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C62B9" w14:textId="77777777" w:rsidR="00E73F8E" w:rsidRPr="00E73F8E" w:rsidRDefault="00E73F8E" w:rsidP="00E73F8E">
      <w:pPr>
        <w:widowControl/>
        <w:spacing w:before="360" w:after="120" w:line="495" w:lineRule="atLeast"/>
        <w:ind w:firstLine="480"/>
        <w:jc w:val="center"/>
        <w:textAlignment w:val="baseline"/>
        <w:rPr>
          <w:rFonts w:ascii="方正小标宋简体" w:eastAsia="方正小标宋简体" w:hAnsi="微软雅黑" w:cs="宋体"/>
          <w:color w:val="000000"/>
          <w:kern w:val="0"/>
          <w:sz w:val="32"/>
          <w:szCs w:val="32"/>
          <w14:ligatures w14:val="none"/>
        </w:rPr>
      </w:pPr>
      <w:r w:rsidRPr="00E73F8E">
        <w:rPr>
          <w:rFonts w:ascii="方正小标宋简体" w:eastAsia="方正小标宋简体" w:hAnsi="微软雅黑" w:cs="宋体" w:hint="eastAsia"/>
          <w:color w:val="000000"/>
          <w:kern w:val="0"/>
          <w:sz w:val="32"/>
          <w:szCs w:val="32"/>
          <w14:ligatures w14:val="none"/>
        </w:rPr>
        <w:t>信息工程专业培养方案</w:t>
      </w:r>
    </w:p>
    <w:p w14:paraId="2E6429E7"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一、专业介绍</w:t>
      </w:r>
    </w:p>
    <w:p w14:paraId="53A83C76" w14:textId="77777777" w:rsidR="00E73F8E" w:rsidRPr="00E73F8E" w:rsidRDefault="00E73F8E" w:rsidP="00E73F8E">
      <w:pPr>
        <w:widowControl/>
        <w:spacing w:line="495" w:lineRule="atLeast"/>
        <w:ind w:firstLine="420"/>
        <w:textAlignment w:val="baseline"/>
        <w:rPr>
          <w:rFonts w:ascii="等线" w:eastAsia="等线" w:hAnsi="等线" w:cs="宋体"/>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信息工程专业是信息与通信工程一级学科下的本科专业，含通信与信息系统、信号与信息处理以及电磁场与微波技术三个二级学科。本专业源于交大西迁后由著名学者黄席椿等教授于</w:t>
      </w:r>
      <w:r w:rsidRPr="00E73F8E">
        <w:rPr>
          <w:rFonts w:ascii="微软雅黑" w:eastAsia="微软雅黑" w:hAnsi="微软雅黑" w:cs="宋体" w:hint="eastAsia"/>
          <w:color w:val="555555"/>
          <w:kern w:val="0"/>
          <w:sz w:val="23"/>
          <w:szCs w:val="23"/>
          <w:bdr w:val="none" w:sz="0" w:space="0" w:color="auto" w:frame="1"/>
          <w14:ligatures w14:val="none"/>
        </w:rPr>
        <w:t>1958</w:t>
      </w:r>
      <w:r w:rsidRPr="00E73F8E">
        <w:rPr>
          <w:rFonts w:ascii="宋体" w:eastAsia="宋体" w:hAnsi="宋体" w:cs="宋体" w:hint="eastAsia"/>
          <w:color w:val="555555"/>
          <w:kern w:val="0"/>
          <w:sz w:val="23"/>
          <w:szCs w:val="23"/>
          <w:bdr w:val="none" w:sz="0" w:space="0" w:color="auto" w:frame="1"/>
          <w14:ligatures w14:val="none"/>
        </w:rPr>
        <w:t>年创建的无线电技术专业，</w:t>
      </w:r>
      <w:r w:rsidRPr="00E73F8E">
        <w:rPr>
          <w:rFonts w:ascii="微软雅黑" w:eastAsia="微软雅黑" w:hAnsi="微软雅黑" w:cs="宋体" w:hint="eastAsia"/>
          <w:color w:val="555555"/>
          <w:kern w:val="0"/>
          <w:sz w:val="23"/>
          <w:szCs w:val="23"/>
          <w:bdr w:val="none" w:sz="0" w:space="0" w:color="auto" w:frame="1"/>
          <w14:ligatures w14:val="none"/>
        </w:rPr>
        <w:t>1994</w:t>
      </w:r>
      <w:r w:rsidRPr="00E73F8E">
        <w:rPr>
          <w:rFonts w:ascii="宋体" w:eastAsia="宋体" w:hAnsi="宋体" w:cs="宋体" w:hint="eastAsia"/>
          <w:color w:val="555555"/>
          <w:kern w:val="0"/>
          <w:sz w:val="23"/>
          <w:szCs w:val="23"/>
          <w:bdr w:val="none" w:sz="0" w:space="0" w:color="auto" w:frame="1"/>
          <w14:ligatures w14:val="none"/>
        </w:rPr>
        <w:t>年更名为信息与通信工程专业。“十一五”期间为“</w:t>
      </w:r>
      <w:r w:rsidRPr="00E73F8E">
        <w:rPr>
          <w:rFonts w:ascii="微软雅黑" w:eastAsia="微软雅黑" w:hAnsi="微软雅黑" w:cs="宋体" w:hint="eastAsia"/>
          <w:color w:val="555555"/>
          <w:kern w:val="0"/>
          <w:sz w:val="23"/>
          <w:szCs w:val="23"/>
          <w:bdr w:val="none" w:sz="0" w:space="0" w:color="auto" w:frame="1"/>
          <w14:ligatures w14:val="none"/>
        </w:rPr>
        <w:t>211</w:t>
      </w:r>
      <w:r w:rsidRPr="00E73F8E">
        <w:rPr>
          <w:rFonts w:ascii="宋体" w:eastAsia="宋体" w:hAnsi="宋体" w:cs="宋体" w:hint="eastAsia"/>
          <w:color w:val="555555"/>
          <w:kern w:val="0"/>
          <w:sz w:val="23"/>
          <w:szCs w:val="23"/>
          <w:bdr w:val="none" w:sz="0" w:space="0" w:color="auto" w:frame="1"/>
          <w14:ligatures w14:val="none"/>
        </w:rPr>
        <w:t>工程”和“</w:t>
      </w:r>
      <w:r w:rsidRPr="00E73F8E">
        <w:rPr>
          <w:rFonts w:ascii="微软雅黑" w:eastAsia="微软雅黑" w:hAnsi="微软雅黑" w:cs="宋体" w:hint="eastAsia"/>
          <w:color w:val="555555"/>
          <w:kern w:val="0"/>
          <w:sz w:val="23"/>
          <w:szCs w:val="23"/>
          <w:bdr w:val="none" w:sz="0" w:space="0" w:color="auto" w:frame="1"/>
          <w14:ligatures w14:val="none"/>
        </w:rPr>
        <w:t>985</w:t>
      </w:r>
      <w:r w:rsidRPr="00E73F8E">
        <w:rPr>
          <w:rFonts w:ascii="宋体" w:eastAsia="宋体" w:hAnsi="宋体" w:cs="宋体" w:hint="eastAsia"/>
          <w:color w:val="555555"/>
          <w:kern w:val="0"/>
          <w:sz w:val="23"/>
          <w:szCs w:val="23"/>
          <w:bdr w:val="none" w:sz="0" w:space="0" w:color="auto" w:frame="1"/>
          <w14:ligatures w14:val="none"/>
        </w:rPr>
        <w:t>工程”中学校重点建设的学科。</w:t>
      </w:r>
      <w:r w:rsidRPr="00E73F8E">
        <w:rPr>
          <w:rFonts w:ascii="微软雅黑" w:eastAsia="微软雅黑" w:hAnsi="微软雅黑" w:cs="宋体" w:hint="eastAsia"/>
          <w:color w:val="555555"/>
          <w:kern w:val="0"/>
          <w:sz w:val="23"/>
          <w:szCs w:val="23"/>
          <w:bdr w:val="none" w:sz="0" w:space="0" w:color="auto" w:frame="1"/>
          <w14:ligatures w14:val="none"/>
        </w:rPr>
        <w:t>2007</w:t>
      </w:r>
      <w:r w:rsidRPr="00E73F8E">
        <w:rPr>
          <w:rFonts w:ascii="宋体" w:eastAsia="宋体" w:hAnsi="宋体" w:cs="宋体" w:hint="eastAsia"/>
          <w:color w:val="555555"/>
          <w:kern w:val="0"/>
          <w:sz w:val="23"/>
          <w:szCs w:val="23"/>
          <w:bdr w:val="none" w:sz="0" w:space="0" w:color="auto" w:frame="1"/>
          <w14:ligatures w14:val="none"/>
        </w:rPr>
        <w:t>年通信与信息系统被评为国家二级重点学科（培育），</w:t>
      </w:r>
      <w:r w:rsidRPr="00E73F8E">
        <w:rPr>
          <w:rFonts w:ascii="微软雅黑" w:eastAsia="微软雅黑" w:hAnsi="微软雅黑" w:cs="宋体" w:hint="eastAsia"/>
          <w:color w:val="555555"/>
          <w:kern w:val="0"/>
          <w:sz w:val="23"/>
          <w:szCs w:val="23"/>
          <w:bdr w:val="none" w:sz="0" w:space="0" w:color="auto" w:frame="1"/>
          <w14:ligatures w14:val="none"/>
        </w:rPr>
        <w:t>2017</w:t>
      </w:r>
      <w:r w:rsidRPr="00E73F8E">
        <w:rPr>
          <w:rFonts w:ascii="宋体" w:eastAsia="宋体" w:hAnsi="宋体" w:cs="宋体" w:hint="eastAsia"/>
          <w:color w:val="555555"/>
          <w:kern w:val="0"/>
          <w:sz w:val="23"/>
          <w:szCs w:val="23"/>
          <w:bdr w:val="none" w:sz="0" w:space="0" w:color="auto" w:frame="1"/>
          <w14:ligatures w14:val="none"/>
        </w:rPr>
        <w:t>年信息与通信工程一级学科入选国家一流学科建设名单，</w:t>
      </w:r>
      <w:r w:rsidRPr="00E73F8E">
        <w:rPr>
          <w:rFonts w:ascii="微软雅黑" w:eastAsia="微软雅黑" w:hAnsi="微软雅黑" w:cs="宋体" w:hint="eastAsia"/>
          <w:color w:val="555555"/>
          <w:kern w:val="0"/>
          <w:sz w:val="23"/>
          <w:szCs w:val="23"/>
          <w:bdr w:val="none" w:sz="0" w:space="0" w:color="auto" w:frame="1"/>
          <w14:ligatures w14:val="none"/>
        </w:rPr>
        <w:t>2019</w:t>
      </w:r>
      <w:r w:rsidRPr="00E73F8E">
        <w:rPr>
          <w:rFonts w:ascii="宋体" w:eastAsia="宋体" w:hAnsi="宋体" w:cs="宋体" w:hint="eastAsia"/>
          <w:color w:val="555555"/>
          <w:kern w:val="0"/>
          <w:sz w:val="23"/>
          <w:szCs w:val="23"/>
          <w:bdr w:val="none" w:sz="0" w:space="0" w:color="auto" w:frame="1"/>
          <w14:ligatures w14:val="none"/>
        </w:rPr>
        <w:t>年信息工程本科专业入选国家一流专业建设名单。同年，信息与通信工程系更名为信息与通信工程学院。</w:t>
      </w:r>
    </w:p>
    <w:p w14:paraId="782467E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本专业研究领域涉及宽带无线通信、通信网络理论与工程、宽带多媒体通信、智能通信与网络、多天线传输理论、协作通信理论、卫星移动视频、数字电视广播、医疗图像编码与传输、医用</w:t>
      </w:r>
      <w:r w:rsidRPr="00E73F8E">
        <w:rPr>
          <w:rFonts w:ascii="微软雅黑" w:eastAsia="微软雅黑" w:hAnsi="微软雅黑" w:cs="宋体" w:hint="eastAsia"/>
          <w:color w:val="555555"/>
          <w:kern w:val="0"/>
          <w:sz w:val="23"/>
          <w:szCs w:val="23"/>
          <w:bdr w:val="none" w:sz="0" w:space="0" w:color="auto" w:frame="1"/>
          <w14:ligatures w14:val="none"/>
        </w:rPr>
        <w:t>X</w:t>
      </w:r>
      <w:r w:rsidRPr="00E73F8E">
        <w:rPr>
          <w:rFonts w:ascii="宋体" w:eastAsia="宋体" w:hAnsi="宋体" w:cs="宋体" w:hint="eastAsia"/>
          <w:color w:val="555555"/>
          <w:kern w:val="0"/>
          <w:sz w:val="23"/>
          <w:szCs w:val="23"/>
          <w:bdr w:val="none" w:sz="0" w:space="0" w:color="auto" w:frame="1"/>
          <w14:ligatures w14:val="none"/>
        </w:rPr>
        <w:t>线数字成像、视频图像处理、阵列信号处理、地震信号处理、天线与电波传播、雷达信号处理、微波</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射频器件与电路设计等。建有三个国家级科研教学平台：国家数据广播工程技术研究中心、海洋石油勘探国家工程实验室和国家级通信与信息系统虚拟仿真实验教学中心。</w:t>
      </w:r>
    </w:p>
    <w:p w14:paraId="27B2545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随着现代通信、多媒体和人工智能等信息技术的快速发展，国民经济各行业对信息获取、信息处理、通信传输等相关专业人才需求巨大。本专业坚持</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服务国家、服务西部</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的培养定位，致力于为国家、为西部培养有情怀有担当的信息通信领域的创新型专业骨干人才。形成了教学理念先进、教学体系完善、教学平台一流、教学效果突出的专业特色；以新工科建设为导向，形成了基础扎实、知识系统、口径宽广、实践性强的工程技术专家和领军人才培养模式。培养出以叶尚福、苏君红和谭铁牛院士为代表的大批信息通信领域的创新型高层次专业人才。</w:t>
      </w:r>
    </w:p>
    <w:p w14:paraId="7F599425"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二、培养目标</w:t>
      </w:r>
    </w:p>
    <w:p w14:paraId="2A953EC9" w14:textId="77777777" w:rsidR="00E73F8E" w:rsidRPr="00E73F8E" w:rsidRDefault="00E73F8E" w:rsidP="00E73F8E">
      <w:pPr>
        <w:widowControl/>
        <w:spacing w:line="495" w:lineRule="atLeast"/>
        <w:ind w:firstLine="420"/>
        <w:textAlignment w:val="baseline"/>
        <w:rPr>
          <w:rFonts w:ascii="等线" w:eastAsia="等线" w:hAnsi="等线" w:cs="宋体"/>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贯彻习近平新时代中国特色社会主义思想，围绕学校办学定位和人才培养目标，落实立德树人根本任务，服务国家战略和经济社会发展需求，坚持德智体美劳全面发展，培养掌握信息的获取、处理、传输、利用等方面的基本理论和专业知识，具有宽广的数理基础和扎实的信息通信领域专业技能，具有解决复杂工程问题和工程实践的能力，具有团队合作意识、求实创新精神、全球视野和领军素养，具有健全人格、人文情怀、职业道德和社会责任感，能够成为支持信息通信相关领域发展的创新型专业骨干人才，并成长为新时代中国特色社会主义事业的合格建设者和可靠接班人。</w:t>
      </w:r>
    </w:p>
    <w:p w14:paraId="3A967BD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本专业预期学生毕业</w:t>
      </w:r>
      <w:r w:rsidRPr="00E73F8E">
        <w:rPr>
          <w:rFonts w:ascii="微软雅黑" w:eastAsia="微软雅黑" w:hAnsi="微软雅黑" w:cs="宋体" w:hint="eastAsia"/>
          <w:color w:val="555555"/>
          <w:kern w:val="0"/>
          <w:sz w:val="23"/>
          <w:szCs w:val="23"/>
          <w:bdr w:val="none" w:sz="0" w:space="0" w:color="auto" w:frame="1"/>
          <w14:ligatures w14:val="none"/>
        </w:rPr>
        <w:t>5</w:t>
      </w:r>
      <w:r w:rsidRPr="00E73F8E">
        <w:rPr>
          <w:rFonts w:ascii="宋体" w:eastAsia="宋体" w:hAnsi="宋体" w:cs="宋体" w:hint="eastAsia"/>
          <w:color w:val="555555"/>
          <w:kern w:val="0"/>
          <w:sz w:val="23"/>
          <w:szCs w:val="23"/>
          <w:bdr w:val="none" w:sz="0" w:space="0" w:color="auto" w:frame="1"/>
          <w14:ligatures w14:val="none"/>
        </w:rPr>
        <w:t>年左右能够达到以下目标：</w:t>
      </w:r>
    </w:p>
    <w:p w14:paraId="3A1A94C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目标</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：具有扎实的基础理论和专业知识，能够对信息与通信工程领域的复杂工程问题进行科学研究和技术创新，成为所在服务领域的创新型专业骨干人才；</w:t>
      </w:r>
    </w:p>
    <w:p w14:paraId="28CA07F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目标</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：具有全球视野和领军素养，能够在团队合作中发挥骨干或领导作用，并在工程项目的运作管理过程中认真思考工程技术与社会和环境的可持续发展问题；</w:t>
      </w:r>
    </w:p>
    <w:p w14:paraId="69A10DC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目标</w:t>
      </w:r>
      <w:r w:rsidRPr="00E73F8E">
        <w:rPr>
          <w:rFonts w:ascii="微软雅黑" w:eastAsia="微软雅黑" w:hAnsi="微软雅黑" w:cs="宋体" w:hint="eastAsia"/>
          <w:color w:val="555555"/>
          <w:kern w:val="0"/>
          <w:sz w:val="23"/>
          <w:szCs w:val="23"/>
          <w:bdr w:val="none" w:sz="0" w:space="0" w:color="auto" w:frame="1"/>
          <w14:ligatures w14:val="none"/>
        </w:rPr>
        <w:t>3</w:t>
      </w:r>
      <w:r w:rsidRPr="00E73F8E">
        <w:rPr>
          <w:rFonts w:ascii="宋体" w:eastAsia="宋体" w:hAnsi="宋体" w:cs="宋体" w:hint="eastAsia"/>
          <w:color w:val="555555"/>
          <w:kern w:val="0"/>
          <w:sz w:val="23"/>
          <w:szCs w:val="23"/>
          <w:bdr w:val="none" w:sz="0" w:space="0" w:color="auto" w:frame="1"/>
          <w14:ligatures w14:val="none"/>
        </w:rPr>
        <w:t>：具有良好的人文素养、职业道德和强烈的社会责任感，有意愿有能力服务社会、报效国家；</w:t>
      </w:r>
    </w:p>
    <w:p w14:paraId="629ABD8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目标</w:t>
      </w:r>
      <w:r w:rsidRPr="00E73F8E">
        <w:rPr>
          <w:rFonts w:ascii="微软雅黑" w:eastAsia="微软雅黑" w:hAnsi="微软雅黑" w:cs="宋体" w:hint="eastAsia"/>
          <w:color w:val="555555"/>
          <w:kern w:val="0"/>
          <w:sz w:val="23"/>
          <w:szCs w:val="23"/>
          <w:bdr w:val="none" w:sz="0" w:space="0" w:color="auto" w:frame="1"/>
          <w14:ligatures w14:val="none"/>
        </w:rPr>
        <w:t>4</w:t>
      </w:r>
      <w:r w:rsidRPr="00E73F8E">
        <w:rPr>
          <w:rFonts w:ascii="宋体" w:eastAsia="宋体" w:hAnsi="宋体" w:cs="宋体" w:hint="eastAsia"/>
          <w:color w:val="555555"/>
          <w:kern w:val="0"/>
          <w:sz w:val="23"/>
          <w:szCs w:val="23"/>
          <w:bdr w:val="none" w:sz="0" w:space="0" w:color="auto" w:frame="1"/>
          <w14:ligatures w14:val="none"/>
        </w:rPr>
        <w:t>：具备终身求知精神和持续的自我完善能力，能够通过多种渠道完善自我知识体系，实现职业能力提升。</w:t>
      </w:r>
    </w:p>
    <w:p w14:paraId="6566826B"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三、毕业要求</w:t>
      </w:r>
    </w:p>
    <w:p w14:paraId="28A6258E" w14:textId="77777777" w:rsidR="00E73F8E" w:rsidRPr="00E73F8E" w:rsidRDefault="00E73F8E" w:rsidP="00E73F8E">
      <w:pPr>
        <w:widowControl/>
        <w:spacing w:line="495" w:lineRule="atLeast"/>
        <w:ind w:firstLine="420"/>
        <w:textAlignment w:val="baseline"/>
        <w:rPr>
          <w:rFonts w:ascii="等线" w:eastAsia="等线" w:hAnsi="等线" w:cs="宋体"/>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通过信息的获取、处理、传递与利用等基础理论和技术的学习，以及电子信息与计算机工程技术实践和科学研究等多方面的综合训练，本专业毕业生应具备以下几方面的知识、能力与技能：</w:t>
      </w:r>
    </w:p>
    <w:p w14:paraId="08FB7488"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A.工程知识：</w:t>
      </w:r>
      <w:r w:rsidRPr="00E73F8E">
        <w:rPr>
          <w:rFonts w:ascii="宋体" w:eastAsia="宋体" w:hAnsi="宋体" w:cs="宋体" w:hint="eastAsia"/>
          <w:color w:val="555555"/>
          <w:kern w:val="0"/>
          <w:sz w:val="23"/>
          <w:szCs w:val="23"/>
          <w:bdr w:val="none" w:sz="0" w:space="0" w:color="auto" w:frame="1"/>
          <w14:ligatures w14:val="none"/>
        </w:rPr>
        <w:t>系统掌握数学、自然科学、工程基础和信息工程领域的专业知识，能够综合应用上述知识解决信息与通信工程领域的复杂工程问题。</w:t>
      </w:r>
    </w:p>
    <w:p w14:paraId="31B244D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A1.掌握解决工程问题所需的数学、自然科学基础知识，能够对工程问题进行原理或过程描述；</w:t>
      </w:r>
    </w:p>
    <w:p w14:paraId="1F08F31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A2.掌握专业所需的工程基础知识，能够对复杂工程问题进行工程建模并求解；</w:t>
      </w:r>
    </w:p>
    <w:p w14:paraId="35623ED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A3.掌握信息与通信工程领域的专业知识，能够综合运用所学知识进行分析与设计，解决专业领域的复杂工程问题。</w:t>
      </w:r>
    </w:p>
    <w:p w14:paraId="15110876"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B.问题分析：</w:t>
      </w:r>
      <w:r w:rsidRPr="00E73F8E">
        <w:rPr>
          <w:rFonts w:ascii="宋体" w:eastAsia="宋体" w:hAnsi="宋体" w:cs="宋体" w:hint="eastAsia"/>
          <w:color w:val="555555"/>
          <w:kern w:val="0"/>
          <w:sz w:val="23"/>
          <w:szCs w:val="23"/>
          <w:bdr w:val="none" w:sz="0" w:space="0" w:color="auto" w:frame="1"/>
          <w14:ligatures w14:val="none"/>
        </w:rPr>
        <w:t>能够应用数学、自然科学、工程科学的基本原理对信息与通信工程领域的复杂工程问题进行识别和表达，并能通过文献阅读对上述复杂工程问题加以分析和研究，获得有效结论。</w:t>
      </w:r>
    </w:p>
    <w:p w14:paraId="497E483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B1.能够运用数学、自然科学、工程科学的基本原理对复杂工程问题进行识别、提炼；</w:t>
      </w:r>
    </w:p>
    <w:p w14:paraId="0CA6674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B2.能够运用基础理论和工程知识对复杂工程问题的内在规律进行正确描述，分析其中的关键环节和影响因素；</w:t>
      </w:r>
    </w:p>
    <w:p w14:paraId="66D44F0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B3.能够运用工程知识和专业理论，通过文献研究，对信息与通信工程领域中复杂工程问题的解决方案加以论证和评价，获得有效结论。</w:t>
      </w:r>
    </w:p>
    <w:p w14:paraId="79E8A9A3"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C.设计</w:t>
      </w:r>
      <w:r w:rsidRPr="00E73F8E">
        <w:rPr>
          <w:rFonts w:ascii="微软雅黑" w:eastAsia="微软雅黑" w:hAnsi="微软雅黑" w:cs="宋体" w:hint="eastAsia"/>
          <w:b/>
          <w:bCs/>
          <w:color w:val="555555"/>
          <w:kern w:val="0"/>
          <w:sz w:val="23"/>
          <w:szCs w:val="23"/>
          <w:bdr w:val="none" w:sz="0" w:space="0" w:color="auto" w:frame="1"/>
          <w14:ligatures w14:val="none"/>
        </w:rPr>
        <w:t>/</w:t>
      </w:r>
      <w:r w:rsidRPr="00E73F8E">
        <w:rPr>
          <w:rFonts w:ascii="宋体" w:eastAsia="宋体" w:hAnsi="宋体" w:cs="宋体" w:hint="eastAsia"/>
          <w:b/>
          <w:bCs/>
          <w:color w:val="555555"/>
          <w:kern w:val="0"/>
          <w:sz w:val="23"/>
          <w:szCs w:val="23"/>
          <w:bdr w:val="none" w:sz="0" w:space="0" w:color="auto" w:frame="1"/>
          <w14:ligatures w14:val="none"/>
        </w:rPr>
        <w:t>开发解决方案：</w:t>
      </w:r>
      <w:r w:rsidRPr="00E73F8E">
        <w:rPr>
          <w:rFonts w:ascii="宋体" w:eastAsia="宋体" w:hAnsi="宋体" w:cs="宋体" w:hint="eastAsia"/>
          <w:color w:val="555555"/>
          <w:kern w:val="0"/>
          <w:sz w:val="23"/>
          <w:szCs w:val="23"/>
          <w:bdr w:val="none" w:sz="0" w:space="0" w:color="auto" w:frame="1"/>
          <w14:ligatures w14:val="none"/>
        </w:rPr>
        <w:t>能够熟知本行业国内外技术规范和标准，能够在综合考虑工程技术、社会、健康、安全、法律、文化以及环境等制约因素的前提下，针对信息与通信工程领域的复杂工程问题，设计</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开发相应的体现创新意识的解决方案。</w:t>
      </w:r>
    </w:p>
    <w:p w14:paraId="6DC0DA3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C1.掌握工程设计</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开发方法，能够综合考虑社会、健康、安全、法律、文化以及环境等因素对复杂工程问题的影响，确定相应的工程设计目标与任务；</w:t>
      </w:r>
    </w:p>
    <w:p w14:paraId="1A80172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C2.能够针对特定需求，设计信息与通信工程领域复杂工程问题的解决方案，并通过可行性分析研究，确定合理的解决方案；</w:t>
      </w:r>
    </w:p>
    <w:p w14:paraId="3F05A67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C3.能够对技术解决方案进行参数的设计计算与优化，利用软硬件结合和虚实结合等形式，完成通信系统的设计或开发过程，呈现具有创新意识的设计</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开发结果。</w:t>
      </w:r>
    </w:p>
    <w:p w14:paraId="56CFCE8A"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D.研究：</w:t>
      </w:r>
      <w:r w:rsidRPr="00E73F8E">
        <w:rPr>
          <w:rFonts w:ascii="宋体" w:eastAsia="宋体" w:hAnsi="宋体" w:cs="宋体" w:hint="eastAsia"/>
          <w:color w:val="555555"/>
          <w:kern w:val="0"/>
          <w:sz w:val="23"/>
          <w:szCs w:val="23"/>
          <w:bdr w:val="none" w:sz="0" w:space="0" w:color="auto" w:frame="1"/>
          <w14:ligatures w14:val="none"/>
        </w:rPr>
        <w:t>能够在文献分析的基础上，运用科学方法对通信与信息系统开发和运行管理过程中的复杂工程问题进行研究，包括设计实验、分析和解释数据，并能综合应用不同研究手段得到合理有效的结论。</w:t>
      </w:r>
    </w:p>
    <w:p w14:paraId="7D335D8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D1.了解信息与通信领域技术发展的现状及趋势，能够通过文献分析，明确复杂工程问题的研究目标、制定研究方案、拟定研究技术路线，初步具备独立从事科学研究的能力；</w:t>
      </w:r>
    </w:p>
    <w:p w14:paraId="3697ABE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D2.能够根据复杂工程问题设计整体实验方案、搭建实验系统，安全地进行实验研究；</w:t>
      </w:r>
    </w:p>
    <w:p w14:paraId="73AAAF0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D3.能够正确采集、整理、分析实验数据，对实验结果进行对比分析和解释，得到合理有效的结论。</w:t>
      </w:r>
    </w:p>
    <w:p w14:paraId="7609B83E"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E.使用现代工具：</w:t>
      </w:r>
      <w:r w:rsidRPr="00E73F8E">
        <w:rPr>
          <w:rFonts w:ascii="宋体" w:eastAsia="宋体" w:hAnsi="宋体" w:cs="宋体" w:hint="eastAsia"/>
          <w:color w:val="555555"/>
          <w:kern w:val="0"/>
          <w:sz w:val="23"/>
          <w:szCs w:val="23"/>
          <w:bdr w:val="none" w:sz="0" w:space="0" w:color="auto" w:frame="1"/>
          <w14:ligatures w14:val="none"/>
        </w:rPr>
        <w:t>能够针对信息与通信工程领域的问题，选择、应用及开发恰当的技术、资源与工具，并能在理解其局限性的基础上，将现代工程工具及信息技术工具应用于通信与信息系统设计开发及运行的全过程。</w:t>
      </w:r>
    </w:p>
    <w:p w14:paraId="6DEE29E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E1.了解和掌握通信与信息系统设计和开发所需的仪器仪表、工程工具及信息技术资源的正确使用方法；</w:t>
      </w:r>
    </w:p>
    <w:p w14:paraId="64CAFEE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E2.能够在通信与信息系统的设计开发及运行的过程中，恰当选用现代信息技术及工具，获取或开发所需设计资源，形成合理的技术验证方案；能够掌握质量控制的技术归零和管理归零的有效方法和途径；</w:t>
      </w:r>
    </w:p>
    <w:p w14:paraId="5AA1B85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E3.能够熟练使用软硬件工具和现代测试技术，对信息与通信工程领域复杂工程问题进行模拟和仿真分析，并理解其局限性。</w:t>
      </w:r>
    </w:p>
    <w:p w14:paraId="092A9677"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F.工程与社会：</w:t>
      </w:r>
      <w:r w:rsidRPr="00E73F8E">
        <w:rPr>
          <w:rFonts w:ascii="宋体" w:eastAsia="宋体" w:hAnsi="宋体" w:cs="宋体" w:hint="eastAsia"/>
          <w:color w:val="555555"/>
          <w:kern w:val="0"/>
          <w:sz w:val="23"/>
          <w:szCs w:val="23"/>
          <w:bdr w:val="none" w:sz="0" w:space="0" w:color="auto" w:frame="1"/>
          <w14:ligatures w14:val="none"/>
        </w:rPr>
        <w:t>能够运用工程哲学、工程伦理学以及系统工程的观点理解工程与社会的相互作用关系，以及信息工程专业科技工作者所应承担的社会责任，能将相关知识合理应用于通信与信息系统设计开发及运行的全过程。</w:t>
      </w:r>
    </w:p>
    <w:p w14:paraId="41DAFC1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F1.正确理解工程项目与社会、健康、安全、法律及文化的相互影响关系，能够通过实习实践活动，树立全面客观的工程意识；</w:t>
      </w:r>
    </w:p>
    <w:p w14:paraId="0904F1C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F2.能够对专业领域复杂工程问题的解决方案做出合理评估，并理解工程实践过程应承担的社会责任。</w:t>
      </w:r>
    </w:p>
    <w:p w14:paraId="1DBCB584"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G.环境和可持续发展：</w:t>
      </w:r>
      <w:r w:rsidRPr="00E73F8E">
        <w:rPr>
          <w:rFonts w:ascii="宋体" w:eastAsia="宋体" w:hAnsi="宋体" w:cs="宋体" w:hint="eastAsia"/>
          <w:color w:val="555555"/>
          <w:kern w:val="0"/>
          <w:sz w:val="23"/>
          <w:szCs w:val="23"/>
          <w:bdr w:val="none" w:sz="0" w:space="0" w:color="auto" w:frame="1"/>
          <w14:ligatures w14:val="none"/>
        </w:rPr>
        <w:t>能够理解和评价针对复杂工程问题的工程实践对环境、社会可持续发展的影响，并能将大工程观及可持续性发展的理念贯穿于通信与信息系统的工程实践中。</w:t>
      </w:r>
    </w:p>
    <w:p w14:paraId="6B8C485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G1.了解和理解“联合国可持续发展目标”，并将其落实到信息通信领域的产品开发中；</w:t>
      </w:r>
    </w:p>
    <w:p w14:paraId="7FC0251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G2.能够站在环境和社会可持续发展的角度思考信息通信领域专业工程实践的可持续性，评价产品周期中可能对人类和环境造成的损害和隐患。</w:t>
      </w:r>
    </w:p>
    <w:p w14:paraId="095AF9EF"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lastRenderedPageBreak/>
        <w:t>H.职业规范：</w:t>
      </w:r>
      <w:r w:rsidRPr="00E73F8E">
        <w:rPr>
          <w:rFonts w:ascii="宋体" w:eastAsia="宋体" w:hAnsi="宋体" w:cs="宋体" w:hint="eastAsia"/>
          <w:color w:val="555555"/>
          <w:kern w:val="0"/>
          <w:sz w:val="23"/>
          <w:szCs w:val="23"/>
          <w:bdr w:val="none" w:sz="0" w:space="0" w:color="auto" w:frame="1"/>
          <w14:ligatures w14:val="none"/>
        </w:rPr>
        <w:t>树立和</w:t>
      </w:r>
      <w:proofErr w:type="gramStart"/>
      <w:r w:rsidRPr="00E73F8E">
        <w:rPr>
          <w:rFonts w:ascii="宋体" w:eastAsia="宋体" w:hAnsi="宋体" w:cs="宋体" w:hint="eastAsia"/>
          <w:color w:val="555555"/>
          <w:kern w:val="0"/>
          <w:sz w:val="23"/>
          <w:szCs w:val="23"/>
          <w:bdr w:val="none" w:sz="0" w:space="0" w:color="auto" w:frame="1"/>
          <w14:ligatures w14:val="none"/>
        </w:rPr>
        <w:t>践行</w:t>
      </w:r>
      <w:proofErr w:type="gramEnd"/>
      <w:r w:rsidRPr="00E73F8E">
        <w:rPr>
          <w:rFonts w:ascii="宋体" w:eastAsia="宋体" w:hAnsi="宋体" w:cs="宋体" w:hint="eastAsia"/>
          <w:color w:val="555555"/>
          <w:kern w:val="0"/>
          <w:sz w:val="23"/>
          <w:szCs w:val="23"/>
          <w:bdr w:val="none" w:sz="0" w:space="0" w:color="auto" w:frame="1"/>
          <w14:ligatures w14:val="none"/>
        </w:rPr>
        <w:t>社会主义核心价值观，具有较强的人文社会科学素养、社会责任感，具备健康的体魄和良好的心理素质，能够在工程实践中理解并遵守工程职业道德和规范。</w:t>
      </w:r>
    </w:p>
    <w:p w14:paraId="023309F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H1.具有人文社会科学素养、社会责任感和历史使命感，具备健康的体魄和良好的心理素质，并能将其贯穿于专业学习和实践过程之中；</w:t>
      </w:r>
    </w:p>
    <w:p w14:paraId="7B10F3E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H2.自觉遵守工程职业道德和规范，能够在信息工程行业规范指导下从事工程实践活动。</w:t>
      </w:r>
    </w:p>
    <w:p w14:paraId="546AF70F"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I.个人与团队：</w:t>
      </w:r>
      <w:r w:rsidRPr="00E73F8E">
        <w:rPr>
          <w:rFonts w:ascii="宋体" w:eastAsia="宋体" w:hAnsi="宋体" w:cs="宋体" w:hint="eastAsia"/>
          <w:color w:val="555555"/>
          <w:kern w:val="0"/>
          <w:sz w:val="23"/>
          <w:szCs w:val="23"/>
          <w:bdr w:val="none" w:sz="0" w:space="0" w:color="auto" w:frame="1"/>
          <w14:ligatures w14:val="none"/>
        </w:rPr>
        <w:t>具有团队协作精神，能够在多学科背景下的团队中承担个体、团队成员以及负责人的角色，具备引领型人才素养。</w:t>
      </w:r>
    </w:p>
    <w:p w14:paraId="2694E62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I1.具有较强的领悟力和自律意识、服务意识，能够在多学科背景的团队中，独立承担团队分配的专业领域任务；</w:t>
      </w:r>
    </w:p>
    <w:p w14:paraId="394D0DC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I2.具有团队合作意识，能够根据任务分解，与其他学科领域团队成员协作解决复杂工程问题；</w:t>
      </w:r>
    </w:p>
    <w:p w14:paraId="5C164EF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I3.具有团队组织管理能力，能够相对独立地提出复杂工程问题的解决方案，并对团队项目实施的目标方向和进度计划等进行有效地把控。</w:t>
      </w:r>
    </w:p>
    <w:p w14:paraId="5EDFC14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J.沟通：</w:t>
      </w:r>
      <w:r w:rsidRPr="00E73F8E">
        <w:rPr>
          <w:rFonts w:ascii="宋体" w:eastAsia="宋体" w:hAnsi="宋体" w:cs="宋体" w:hint="eastAsia"/>
          <w:color w:val="555555"/>
          <w:kern w:val="0"/>
          <w:sz w:val="23"/>
          <w:szCs w:val="23"/>
          <w:bdr w:val="none" w:sz="0" w:space="0" w:color="auto" w:frame="1"/>
          <w14:ligatures w14:val="none"/>
        </w:rPr>
        <w:t>能够就复杂工程问题与业界同行及社会公众进行有效沟通和交流，并具备一定的国际视野，能够在跨文化背景下进行沟通和交流。</w:t>
      </w:r>
    </w:p>
    <w:p w14:paraId="49079EE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J1.了解通信领域的国际前沿、研究热点和发展状况，能够熟练掌握工程语言并对工程问题进行准确的口头及书面描述；</w:t>
      </w:r>
    </w:p>
    <w:p w14:paraId="4469093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J2.能够利用工程图纸、设计报告、软件、模型等载体，或通过讲座、报告等形式，就复杂工程问题面向国内外同行及社会公众，进行有效的技术沟通或工程问题交流；</w:t>
      </w:r>
    </w:p>
    <w:p w14:paraId="0C94883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J3.至少熟练掌握一门外语，具备一定的国际视野，能够在跨文化背景下进行工程问题的沟通、交流与合作。</w:t>
      </w:r>
    </w:p>
    <w:p w14:paraId="393B312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K.项目管理：</w:t>
      </w:r>
      <w:r w:rsidRPr="00E73F8E">
        <w:rPr>
          <w:rFonts w:ascii="宋体" w:eastAsia="宋体" w:hAnsi="宋体" w:cs="宋体" w:hint="eastAsia"/>
          <w:color w:val="555555"/>
          <w:kern w:val="0"/>
          <w:sz w:val="23"/>
          <w:szCs w:val="23"/>
          <w:bdr w:val="none" w:sz="0" w:space="0" w:color="auto" w:frame="1"/>
          <w14:ligatures w14:val="none"/>
        </w:rPr>
        <w:t>理解并掌握工程管理原理与经济决策方法，并能在通信与信息系统开发所涉及的多学科环境中应用上述知识。</w:t>
      </w:r>
    </w:p>
    <w:p w14:paraId="2EDA5AD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K1.理解并掌握工程项目管理基本原理和经济决策方法，能够对复杂工程问题进行管理决策；</w:t>
      </w:r>
    </w:p>
    <w:p w14:paraId="09DC05F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K2.能够在多学科环境中开展工程项目的进度管理、经济管理、任务管理等活动。</w:t>
      </w:r>
    </w:p>
    <w:p w14:paraId="58DD5AA6"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L.终身学习：</w:t>
      </w:r>
      <w:r w:rsidRPr="00E73F8E">
        <w:rPr>
          <w:rFonts w:ascii="宋体" w:eastAsia="宋体" w:hAnsi="宋体" w:cs="宋体" w:hint="eastAsia"/>
          <w:color w:val="555555"/>
          <w:kern w:val="0"/>
          <w:sz w:val="23"/>
          <w:szCs w:val="23"/>
          <w:bdr w:val="none" w:sz="0" w:space="0" w:color="auto" w:frame="1"/>
          <w14:ligatures w14:val="none"/>
        </w:rPr>
        <w:t>具有自主学习和终身学习的意识，有不断学习和适应信息工程及相关领域技术和观念发展、变化的能力。</w:t>
      </w:r>
    </w:p>
    <w:p w14:paraId="3EEB798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L1.能够关注并实时把握行业发展动态，具有自主更新知识和技术的学习能力，并用于复杂工程问题的解决过程；</w:t>
      </w:r>
    </w:p>
    <w:p w14:paraId="6AA321F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L2.具有终身学习的知识基础和意识，能够根据个人或职业发展需求，不断充实知识储备体系，适应社会发展。</w:t>
      </w:r>
    </w:p>
    <w:p w14:paraId="0F5AD15B"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四、主干学科与相关学科</w:t>
      </w:r>
    </w:p>
    <w:p w14:paraId="2A1E549F" w14:textId="77777777" w:rsidR="00E73F8E" w:rsidRPr="00E73F8E" w:rsidRDefault="00E73F8E" w:rsidP="00E73F8E">
      <w:pPr>
        <w:widowControl/>
        <w:spacing w:line="495" w:lineRule="atLeast"/>
        <w:ind w:firstLine="422"/>
        <w:textAlignment w:val="baseline"/>
        <w:rPr>
          <w:rFonts w:ascii="等线" w:eastAsia="等线" w:hAnsi="等线" w:cs="宋体"/>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主干学科：</w:t>
      </w:r>
      <w:r w:rsidRPr="00E73F8E">
        <w:rPr>
          <w:rFonts w:ascii="宋体" w:eastAsia="宋体" w:hAnsi="宋体" w:cs="宋体" w:hint="eastAsia"/>
          <w:color w:val="555555"/>
          <w:kern w:val="0"/>
          <w:sz w:val="23"/>
          <w:szCs w:val="23"/>
          <w:bdr w:val="none" w:sz="0" w:space="0" w:color="auto" w:frame="1"/>
          <w14:ligatures w14:val="none"/>
        </w:rPr>
        <w:t>信息与通信工程</w:t>
      </w:r>
    </w:p>
    <w:p w14:paraId="68A112F4"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相关学科：</w:t>
      </w:r>
      <w:r w:rsidRPr="00E73F8E">
        <w:rPr>
          <w:rFonts w:ascii="宋体" w:eastAsia="宋体" w:hAnsi="宋体" w:cs="宋体" w:hint="eastAsia"/>
          <w:color w:val="555555"/>
          <w:kern w:val="0"/>
          <w:sz w:val="23"/>
          <w:szCs w:val="23"/>
          <w:bdr w:val="none" w:sz="0" w:space="0" w:color="auto" w:frame="1"/>
          <w14:ligatures w14:val="none"/>
        </w:rPr>
        <w:t>电子科学与技术、计算机科学与技术、控制科学与工程、人工智能与大数据分析、软件工程</w:t>
      </w:r>
    </w:p>
    <w:p w14:paraId="06610784"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五、学制、学位授予与毕业条件</w:t>
      </w:r>
    </w:p>
    <w:p w14:paraId="536A0381" w14:textId="77777777" w:rsidR="00E73F8E" w:rsidRPr="00E73F8E" w:rsidRDefault="00E73F8E" w:rsidP="00E73F8E">
      <w:pPr>
        <w:widowControl/>
        <w:spacing w:line="495" w:lineRule="atLeast"/>
        <w:ind w:firstLine="422"/>
        <w:textAlignment w:val="baseline"/>
        <w:rPr>
          <w:rFonts w:ascii="等线" w:eastAsia="等线" w:hAnsi="等线" w:cs="宋体"/>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学制</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4</w:t>
      </w:r>
      <w:r w:rsidRPr="00E73F8E">
        <w:rPr>
          <w:rFonts w:ascii="宋体" w:eastAsia="宋体" w:hAnsi="宋体" w:cs="宋体" w:hint="eastAsia"/>
          <w:color w:val="555555"/>
          <w:kern w:val="0"/>
          <w:sz w:val="23"/>
          <w:szCs w:val="23"/>
          <w:bdr w:val="none" w:sz="0" w:space="0" w:color="auto" w:frame="1"/>
          <w14:ligatures w14:val="none"/>
        </w:rPr>
        <w:t>年</w:t>
      </w:r>
    </w:p>
    <w:p w14:paraId="251560AE"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授予学位</w:t>
      </w:r>
      <w:r w:rsidRPr="00E73F8E">
        <w:rPr>
          <w:rFonts w:ascii="宋体" w:eastAsia="宋体" w:hAnsi="宋体" w:cs="宋体" w:hint="eastAsia"/>
          <w:color w:val="555555"/>
          <w:kern w:val="0"/>
          <w:sz w:val="23"/>
          <w:szCs w:val="23"/>
          <w:bdr w:val="none" w:sz="0" w:space="0" w:color="auto" w:frame="1"/>
          <w14:ligatures w14:val="none"/>
        </w:rPr>
        <w:t>：工学学士学位</w:t>
      </w:r>
    </w:p>
    <w:p w14:paraId="402AAD81"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毕业条件</w:t>
      </w:r>
      <w:r w:rsidRPr="00E73F8E">
        <w:rPr>
          <w:rFonts w:ascii="宋体" w:eastAsia="宋体" w:hAnsi="宋体" w:cs="宋体" w:hint="eastAsia"/>
          <w:color w:val="555555"/>
          <w:kern w:val="0"/>
          <w:sz w:val="23"/>
          <w:szCs w:val="23"/>
          <w:bdr w:val="none" w:sz="0" w:space="0" w:color="auto" w:frame="1"/>
          <w14:ligatures w14:val="none"/>
        </w:rPr>
        <w:t>：完成专业培养方案规定的</w:t>
      </w:r>
      <w:r w:rsidRPr="00E73F8E">
        <w:rPr>
          <w:rFonts w:ascii="微软雅黑" w:eastAsia="微软雅黑" w:hAnsi="微软雅黑" w:cs="宋体" w:hint="eastAsia"/>
          <w:color w:val="555555"/>
          <w:kern w:val="0"/>
          <w:sz w:val="23"/>
          <w:szCs w:val="23"/>
          <w:bdr w:val="none" w:sz="0" w:space="0" w:color="auto" w:frame="1"/>
          <w14:ligatures w14:val="none"/>
        </w:rPr>
        <w:t>154.5</w:t>
      </w:r>
      <w:r w:rsidRPr="00E73F8E">
        <w:rPr>
          <w:rFonts w:ascii="宋体" w:eastAsia="宋体" w:hAnsi="宋体" w:cs="宋体" w:hint="eastAsia"/>
          <w:color w:val="555555"/>
          <w:kern w:val="0"/>
          <w:sz w:val="23"/>
          <w:szCs w:val="23"/>
          <w:bdr w:val="none" w:sz="0" w:space="0" w:color="auto" w:frame="1"/>
          <w14:ligatures w14:val="none"/>
        </w:rPr>
        <w:t>学分及课外实践</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创新创业</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类课程不少于</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学分，美育课程不少于</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学分，劳动教育不少于</w:t>
      </w:r>
      <w:r w:rsidRPr="00E73F8E">
        <w:rPr>
          <w:rFonts w:ascii="微软雅黑" w:eastAsia="微软雅黑" w:hAnsi="微软雅黑" w:cs="宋体" w:hint="eastAsia"/>
          <w:color w:val="555555"/>
          <w:kern w:val="0"/>
          <w:sz w:val="23"/>
          <w:szCs w:val="23"/>
          <w:bdr w:val="none" w:sz="0" w:space="0" w:color="auto" w:frame="1"/>
          <w14:ligatures w14:val="none"/>
        </w:rPr>
        <w:t>32</w:t>
      </w:r>
      <w:r w:rsidRPr="00E73F8E">
        <w:rPr>
          <w:rFonts w:ascii="宋体" w:eastAsia="宋体" w:hAnsi="宋体" w:cs="宋体" w:hint="eastAsia"/>
          <w:color w:val="555555"/>
          <w:kern w:val="0"/>
          <w:sz w:val="23"/>
          <w:szCs w:val="23"/>
          <w:bdr w:val="none" w:sz="0" w:space="0" w:color="auto" w:frame="1"/>
          <w14:ligatures w14:val="none"/>
        </w:rPr>
        <w:t>学时）方能毕业，可以根据个人志趣和特长选择常规型、科学研究型、交叉融合型和创新创业型四种路径毕业。德、智、体、美、</w:t>
      </w:r>
      <w:proofErr w:type="gramStart"/>
      <w:r w:rsidRPr="00E73F8E">
        <w:rPr>
          <w:rFonts w:ascii="宋体" w:eastAsia="宋体" w:hAnsi="宋体" w:cs="宋体" w:hint="eastAsia"/>
          <w:color w:val="555555"/>
          <w:kern w:val="0"/>
          <w:sz w:val="23"/>
          <w:szCs w:val="23"/>
          <w:bdr w:val="none" w:sz="0" w:space="0" w:color="auto" w:frame="1"/>
          <w14:ligatures w14:val="none"/>
        </w:rPr>
        <w:t>劳</w:t>
      </w:r>
      <w:proofErr w:type="gramEnd"/>
      <w:r w:rsidRPr="00E73F8E">
        <w:rPr>
          <w:rFonts w:ascii="宋体" w:eastAsia="宋体" w:hAnsi="宋体" w:cs="宋体" w:hint="eastAsia"/>
          <w:color w:val="555555"/>
          <w:kern w:val="0"/>
          <w:sz w:val="23"/>
          <w:szCs w:val="23"/>
          <w:bdr w:val="none" w:sz="0" w:space="0" w:color="auto" w:frame="1"/>
          <w14:ligatures w14:val="none"/>
        </w:rPr>
        <w:t>达到毕业要求，且符合《西安交通大学本科生劳动教育培养细则》《西安交通大学大学英语课程修读实施细则》《西安交通大学体育教育实施细则》《西安交通大学创新创业课程修读实施细则》《西安交通大学通识类课程修读实施细则》要求，且需通过西安交通大学本科生国际化培养经历的要求并认定后，准予毕业并获得毕业证书；符合《西安交通大学本科生学籍管理与学位授予规定》的，授予学位并获得学位证书。</w:t>
      </w:r>
    </w:p>
    <w:p w14:paraId="404F13D7" w14:textId="77777777" w:rsidR="00E73F8E" w:rsidRPr="00E73F8E" w:rsidRDefault="00E73F8E" w:rsidP="00E73F8E">
      <w:pPr>
        <w:widowControl/>
        <w:jc w:val="left"/>
        <w:textAlignment w:val="baseline"/>
        <w:rPr>
          <w:rFonts w:ascii="微软雅黑" w:eastAsia="微软雅黑" w:hAnsi="微软雅黑" w:cs="宋体" w:hint="eastAsia"/>
          <w:color w:val="000000"/>
          <w:kern w:val="0"/>
          <w:szCs w:val="21"/>
          <w14:ligatures w14:val="none"/>
        </w:rPr>
      </w:pPr>
      <w:r w:rsidRPr="00E73F8E">
        <w:rPr>
          <w:rFonts w:ascii="Times New Roman" w:eastAsia="微软雅黑" w:hAnsi="Times New Roman" w:cs="Times New Roman"/>
          <w:color w:val="000000"/>
          <w:kern w:val="0"/>
          <w:sz w:val="28"/>
          <w:szCs w:val="28"/>
          <w:bdr w:val="none" w:sz="0" w:space="0" w:color="auto" w:frame="1"/>
          <w14:ligatures w14:val="none"/>
        </w:rPr>
        <w:br w:type="textWrapping" w:clear="all"/>
      </w:r>
    </w:p>
    <w:p w14:paraId="34B9011D"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六、学分结构</w:t>
      </w:r>
    </w:p>
    <w:p w14:paraId="386C7F7D" w14:textId="77777777" w:rsidR="00E73F8E" w:rsidRPr="00E73F8E" w:rsidRDefault="00E73F8E" w:rsidP="00E73F8E">
      <w:pPr>
        <w:widowControl/>
        <w:spacing w:line="495" w:lineRule="atLeast"/>
        <w:ind w:firstLine="560"/>
        <w:jc w:val="left"/>
        <w:textAlignment w:val="baseline"/>
        <w:rPr>
          <w:rFonts w:ascii="等线" w:eastAsia="等线" w:hAnsi="等线" w:cs="宋体"/>
          <w:color w:val="555555"/>
          <w:kern w:val="0"/>
          <w:szCs w:val="21"/>
          <w14:ligatures w14:val="none"/>
        </w:rPr>
      </w:pPr>
      <w:r w:rsidRPr="00E73F8E">
        <w:rPr>
          <w:rFonts w:ascii="Times New Roman" w:eastAsia="等线" w:hAnsi="Times New Roman" w:cs="Times New Roman"/>
          <w:color w:val="555555"/>
          <w:kern w:val="0"/>
          <w:sz w:val="28"/>
          <w:szCs w:val="28"/>
          <w:bdr w:val="none" w:sz="0" w:space="0" w:color="auto" w:frame="1"/>
          <w14:ligatures w14:val="none"/>
        </w:rPr>
        <w:lastRenderedPageBreak/>
        <w:t> </w:t>
      </w:r>
    </w:p>
    <w:p w14:paraId="3563C2F7" w14:textId="11427B30" w:rsidR="00E73F8E" w:rsidRPr="00E73F8E" w:rsidRDefault="00E73F8E" w:rsidP="00E73F8E">
      <w:pPr>
        <w:widowControl/>
        <w:spacing w:line="495" w:lineRule="atLeast"/>
        <w:ind w:firstLine="480"/>
        <w:jc w:val="left"/>
        <w:textAlignment w:val="baseline"/>
        <w:rPr>
          <w:rFonts w:ascii="等线" w:eastAsia="等线" w:hAnsi="等线" w:cs="宋体" w:hint="eastAsia"/>
          <w:color w:val="555555"/>
          <w:kern w:val="0"/>
          <w:szCs w:val="21"/>
          <w14:ligatures w14:val="none"/>
        </w:rPr>
      </w:pPr>
      <w:r w:rsidRPr="00E73F8E">
        <w:rPr>
          <w:rFonts w:ascii="Calibri" w:eastAsia="等线" w:hAnsi="Calibri" w:cs="Calibri"/>
          <w:noProof/>
          <w:color w:val="555555"/>
          <w:kern w:val="0"/>
          <w:sz w:val="23"/>
          <w:szCs w:val="23"/>
          <w:bdr w:val="none" w:sz="0" w:space="0" w:color="auto" w:frame="1"/>
          <w14:ligatures w14:val="none"/>
        </w:rPr>
        <mc:AlternateContent>
          <mc:Choice Requires="wps">
            <w:drawing>
              <wp:inline distT="0" distB="0" distL="0" distR="0" wp14:anchorId="315C2853" wp14:editId="077AE8D2">
                <wp:extent cx="5570855" cy="7287260"/>
                <wp:effectExtent l="0" t="0" r="0" b="0"/>
                <wp:docPr id="4" name="矩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0855"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8AF996" id="矩形 4" o:spid="_x0000_s1026" style="width:438.65pt;height:57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" filled="f" stroked="f">
                <o:lock v:ext="edit" aspectratio="t"/>
                <w10:anchorlock/>
              </v:rect>
            </w:pict>
          </mc:Fallback>
        </mc:AlternateContent>
      </w:r>
    </w:p>
    <w:p w14:paraId="4F3B4E6D" w14:textId="77777777" w:rsidR="00E73F8E" w:rsidRPr="00E73F8E" w:rsidRDefault="00E73F8E" w:rsidP="00E73F8E">
      <w:pPr>
        <w:widowControl/>
        <w:spacing w:line="495" w:lineRule="atLeast"/>
        <w:ind w:firstLine="480"/>
        <w:jc w:val="left"/>
        <w:textAlignment w:val="baseline"/>
        <w:rPr>
          <w:rFonts w:ascii="等线" w:eastAsia="等线" w:hAnsi="等线" w:cs="宋体" w:hint="eastAsia"/>
          <w:color w:val="555555"/>
          <w:kern w:val="0"/>
          <w:szCs w:val="21"/>
          <w14:ligatures w14:val="none"/>
        </w:rPr>
      </w:pPr>
      <w:r w:rsidRPr="00E73F8E">
        <w:rPr>
          <w:rFonts w:ascii="Times New Roman" w:eastAsia="微软雅黑" w:hAnsi="Times New Roman" w:cs="Times New Roman"/>
          <w:b/>
          <w:bCs/>
          <w:color w:val="555555"/>
          <w:kern w:val="0"/>
          <w:sz w:val="24"/>
          <w:szCs w:val="24"/>
          <w:bdr w:val="none" w:sz="0" w:space="0" w:color="auto" w:frame="1"/>
          <w14:ligatures w14:val="none"/>
        </w:rPr>
        <w:t> </w:t>
      </w:r>
    </w:p>
    <w:p w14:paraId="313C9D7D" w14:textId="77777777" w:rsidR="00E73F8E" w:rsidRPr="00E73F8E" w:rsidRDefault="00E73F8E" w:rsidP="00E73F8E">
      <w:pPr>
        <w:widowControl/>
        <w:jc w:val="left"/>
        <w:textAlignment w:val="baseline"/>
        <w:rPr>
          <w:rFonts w:ascii="微软雅黑" w:eastAsia="微软雅黑" w:hAnsi="微软雅黑" w:cs="宋体" w:hint="eastAsia"/>
          <w:color w:val="000000"/>
          <w:kern w:val="0"/>
          <w:szCs w:val="21"/>
          <w14:ligatures w14:val="none"/>
        </w:rPr>
      </w:pPr>
      <w:r w:rsidRPr="00E73F8E">
        <w:rPr>
          <w:rFonts w:ascii="Times New Roman" w:eastAsia="微软雅黑" w:hAnsi="Times New Roman" w:cs="Times New Roman"/>
          <w:b/>
          <w:bCs/>
          <w:color w:val="000000"/>
          <w:kern w:val="0"/>
          <w:sz w:val="24"/>
          <w:szCs w:val="24"/>
          <w:bdr w:val="none" w:sz="0" w:space="0" w:color="auto" w:frame="1"/>
          <w14:ligatures w14:val="none"/>
        </w:rPr>
        <w:br w:type="textWrapping" w:clear="all"/>
      </w:r>
    </w:p>
    <w:p w14:paraId="7D72A1D8" w14:textId="77777777" w:rsidR="00E73F8E" w:rsidRPr="00E73F8E" w:rsidRDefault="00E73F8E" w:rsidP="00E73F8E">
      <w:pPr>
        <w:widowControl/>
        <w:spacing w:line="500" w:lineRule="atLeast"/>
        <w:ind w:firstLine="480"/>
        <w:jc w:val="center"/>
        <w:textAlignment w:val="baseline"/>
        <w:rPr>
          <w:rFonts w:ascii="等线" w:eastAsia="等线" w:hAnsi="等线" w:cs="宋体" w:hint="eastAsia"/>
          <w:color w:val="555555"/>
          <w:kern w:val="0"/>
          <w:szCs w:val="21"/>
          <w14:ligatures w14:val="none"/>
        </w:rPr>
      </w:pPr>
      <w:r w:rsidRPr="00E73F8E">
        <w:rPr>
          <w:rFonts w:ascii="黑体" w:eastAsia="黑体" w:hAnsi="黑体" w:cs="宋体" w:hint="eastAsia"/>
          <w:color w:val="555555"/>
          <w:kern w:val="0"/>
          <w:sz w:val="32"/>
          <w:szCs w:val="32"/>
          <w:bdr w:val="none" w:sz="0" w:space="0" w:color="auto" w:frame="1"/>
          <w14:ligatures w14:val="none"/>
        </w:rPr>
        <w:lastRenderedPageBreak/>
        <w:t>课程体系及学分结构要求表</w:t>
      </w:r>
    </w:p>
    <w:p w14:paraId="31B7C8B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黑体" w:eastAsia="黑体" w:hAnsi="黑体" w:cs="宋体" w:hint="eastAsia"/>
          <w:color w:val="555555"/>
          <w:kern w:val="0"/>
          <w:sz w:val="23"/>
          <w:szCs w:val="23"/>
          <w:bdr w:val="none" w:sz="0" w:space="0" w:color="auto" w:frame="1"/>
          <w14:ligatures w14:val="none"/>
        </w:rPr>
        <w:t>信息工程专业课程体系及学分结构要求（四年制理、</w:t>
      </w:r>
      <w:proofErr w:type="gramStart"/>
      <w:r w:rsidRPr="00E73F8E">
        <w:rPr>
          <w:rFonts w:ascii="黑体" w:eastAsia="黑体" w:hAnsi="黑体" w:cs="宋体" w:hint="eastAsia"/>
          <w:color w:val="555555"/>
          <w:kern w:val="0"/>
          <w:sz w:val="23"/>
          <w:szCs w:val="23"/>
          <w:bdr w:val="none" w:sz="0" w:space="0" w:color="auto" w:frame="1"/>
          <w14:ligatures w14:val="none"/>
        </w:rPr>
        <w:t>工类适用</w:t>
      </w:r>
      <w:proofErr w:type="gramEnd"/>
      <w:r w:rsidRPr="00E73F8E">
        <w:rPr>
          <w:rFonts w:ascii="黑体" w:eastAsia="黑体" w:hAnsi="黑体" w:cs="宋体" w:hint="eastAsia"/>
          <w:color w:val="555555"/>
          <w:kern w:val="0"/>
          <w:sz w:val="23"/>
          <w:szCs w:val="23"/>
          <w:bdr w:val="none" w:sz="0" w:space="0" w:color="auto" w:frame="1"/>
          <w14:ligatures w14:val="none"/>
        </w:rPr>
        <w:t>）</w:t>
      </w:r>
    </w:p>
    <w:tbl>
      <w:tblPr>
        <w:tblW w:w="5000" w:type="pct"/>
        <w:jc w:val="center"/>
        <w:tblCellMar>
          <w:left w:w="0" w:type="dxa"/>
          <w:right w:w="0" w:type="dxa"/>
        </w:tblCellMar>
        <w:tblLook w:val="04A0" w:firstRow="1" w:lastRow="0" w:firstColumn="1" w:lastColumn="0" w:noHBand="0" w:noVBand="1"/>
      </w:tblPr>
      <w:tblGrid>
        <w:gridCol w:w="746"/>
        <w:gridCol w:w="747"/>
        <w:gridCol w:w="1025"/>
        <w:gridCol w:w="822"/>
        <w:gridCol w:w="822"/>
        <w:gridCol w:w="822"/>
        <w:gridCol w:w="822"/>
        <w:gridCol w:w="822"/>
        <w:gridCol w:w="923"/>
        <w:gridCol w:w="735"/>
      </w:tblGrid>
      <w:tr w:rsidR="00E73F8E" w:rsidRPr="00E73F8E" w14:paraId="13D72581" w14:textId="77777777" w:rsidTr="00E73F8E">
        <w:trPr>
          <w:trHeight w:val="340"/>
          <w:jc w:val="center"/>
        </w:trPr>
        <w:tc>
          <w:tcPr>
            <w:tcW w:w="2450" w:type="pct"/>
            <w:gridSpan w:val="4"/>
            <w:vMerge w:val="restar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hideMark/>
          </w:tcPr>
          <w:p w14:paraId="729BE80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课程类别</w:t>
            </w:r>
          </w:p>
        </w:tc>
        <w:tc>
          <w:tcPr>
            <w:tcW w:w="400" w:type="pc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62211C5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常规型</w:t>
            </w:r>
          </w:p>
        </w:tc>
        <w:tc>
          <w:tcPr>
            <w:tcW w:w="400" w:type="pc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2B48769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科学</w:t>
            </w:r>
          </w:p>
          <w:p w14:paraId="15FA61E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研究型</w:t>
            </w:r>
          </w:p>
        </w:tc>
        <w:tc>
          <w:tcPr>
            <w:tcW w:w="400" w:type="pc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418B066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交叉</w:t>
            </w:r>
          </w:p>
          <w:p w14:paraId="0D827B3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融合型</w:t>
            </w:r>
          </w:p>
        </w:tc>
        <w:tc>
          <w:tcPr>
            <w:tcW w:w="400" w:type="pc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61BC9004"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创新</w:t>
            </w:r>
          </w:p>
          <w:p w14:paraId="19EDD06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创业型</w:t>
            </w:r>
          </w:p>
        </w:tc>
        <w:tc>
          <w:tcPr>
            <w:tcW w:w="400" w:type="pct"/>
            <w:vMerge w:val="restar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5360EF4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学分</w:t>
            </w:r>
          </w:p>
          <w:p w14:paraId="48C8A4A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小计</w:t>
            </w:r>
          </w:p>
        </w:tc>
        <w:tc>
          <w:tcPr>
            <w:tcW w:w="400" w:type="pct"/>
            <w:vMerge w:val="restart"/>
            <w:tcBorders>
              <w:top w:val="single" w:sz="8" w:space="0" w:color="000000"/>
              <w:left w:val="nil"/>
              <w:bottom w:val="single" w:sz="8" w:space="0" w:color="000000"/>
              <w:right w:val="single" w:sz="8" w:space="0" w:color="000000"/>
            </w:tcBorders>
            <w:tcMar>
              <w:top w:w="0" w:type="dxa"/>
              <w:left w:w="57" w:type="dxa"/>
              <w:bottom w:w="0" w:type="dxa"/>
              <w:right w:w="57" w:type="dxa"/>
            </w:tcMar>
            <w:vAlign w:val="bottom"/>
            <w:hideMark/>
          </w:tcPr>
          <w:p w14:paraId="5460778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占比</w:t>
            </w:r>
          </w:p>
        </w:tc>
      </w:tr>
      <w:tr w:rsidR="00E73F8E" w:rsidRPr="00E73F8E" w14:paraId="15E4FF7F" w14:textId="77777777" w:rsidTr="00E73F8E">
        <w:trPr>
          <w:trHeight w:val="340"/>
          <w:jc w:val="center"/>
        </w:trPr>
        <w:tc>
          <w:tcPr>
            <w:tcW w:w="0" w:type="auto"/>
            <w:gridSpan w:val="4"/>
            <w:vMerge/>
            <w:tcBorders>
              <w:top w:val="single" w:sz="8" w:space="0" w:color="000000"/>
              <w:left w:val="single" w:sz="8" w:space="0" w:color="000000"/>
              <w:bottom w:val="single" w:sz="8" w:space="0" w:color="000000"/>
              <w:right w:val="single" w:sz="8" w:space="0" w:color="000000"/>
            </w:tcBorders>
            <w:vAlign w:val="bottom"/>
            <w:hideMark/>
          </w:tcPr>
          <w:p w14:paraId="3FC69211"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FDE659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学分</w:t>
            </w:r>
          </w:p>
        </w:tc>
        <w:tc>
          <w:tcPr>
            <w:tcW w:w="0" w:type="auto"/>
            <w:vMerge/>
            <w:tcBorders>
              <w:top w:val="single" w:sz="8" w:space="0" w:color="000000"/>
              <w:left w:val="nil"/>
              <w:bottom w:val="single" w:sz="8" w:space="0" w:color="000000"/>
              <w:right w:val="single" w:sz="8" w:space="0" w:color="000000"/>
            </w:tcBorders>
            <w:vAlign w:val="center"/>
            <w:hideMark/>
          </w:tcPr>
          <w:p w14:paraId="51EC8D1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single" w:sz="8" w:space="0" w:color="000000"/>
              <w:left w:val="nil"/>
              <w:bottom w:val="single" w:sz="8" w:space="0" w:color="000000"/>
              <w:right w:val="single" w:sz="8" w:space="0" w:color="000000"/>
            </w:tcBorders>
            <w:vAlign w:val="center"/>
            <w:hideMark/>
          </w:tcPr>
          <w:p w14:paraId="7AEDF536"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50C3EAE6" w14:textId="77777777" w:rsidTr="00E73F8E">
        <w:trPr>
          <w:trHeight w:val="340"/>
          <w:jc w:val="center"/>
        </w:trPr>
        <w:tc>
          <w:tcPr>
            <w:tcW w:w="400" w:type="pct"/>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vAlign w:val="bottom"/>
            <w:hideMark/>
          </w:tcPr>
          <w:p w14:paraId="0D2A6DC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课程</w:t>
            </w:r>
          </w:p>
          <w:p w14:paraId="2FC1249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教学</w:t>
            </w:r>
          </w:p>
        </w:tc>
        <w:tc>
          <w:tcPr>
            <w:tcW w:w="35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FA54D0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通识教育类课程</w:t>
            </w:r>
          </w:p>
        </w:tc>
        <w:tc>
          <w:tcPr>
            <w:tcW w:w="7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38A05A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公共</w:t>
            </w:r>
          </w:p>
          <w:p w14:paraId="0106A86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课程</w:t>
            </w:r>
          </w:p>
          <w:p w14:paraId="7777A37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25</w:t>
            </w:r>
            <w:r w:rsidRPr="00E73F8E">
              <w:rPr>
                <w:rFonts w:ascii="宋体" w:eastAsia="宋体" w:hAnsi="宋体" w:cs="宋体" w:hint="eastAsia"/>
                <w:color w:val="555555"/>
                <w:kern w:val="0"/>
                <w:sz w:val="23"/>
                <w:szCs w:val="23"/>
                <w:bdr w:val="none" w:sz="0" w:space="0" w:color="auto" w:frame="1"/>
                <w14:ligatures w14:val="none"/>
              </w:rPr>
              <w:t>）</w:t>
            </w: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3C674C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proofErr w:type="gramStart"/>
            <w:r w:rsidRPr="00E73F8E">
              <w:rPr>
                <w:rFonts w:ascii="宋体" w:eastAsia="宋体" w:hAnsi="宋体" w:cs="宋体" w:hint="eastAsia"/>
                <w:color w:val="555555"/>
                <w:kern w:val="0"/>
                <w:sz w:val="23"/>
                <w:szCs w:val="23"/>
                <w:bdr w:val="none" w:sz="0" w:space="0" w:color="auto" w:frame="1"/>
                <w14:ligatures w14:val="none"/>
              </w:rPr>
              <w:t>思政理论</w:t>
            </w:r>
            <w:proofErr w:type="gramEnd"/>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F7AE15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15+（</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8249C4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37</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F8C346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24%</w:t>
            </w:r>
          </w:p>
        </w:tc>
      </w:tr>
      <w:tr w:rsidR="00E73F8E" w:rsidRPr="00E73F8E" w14:paraId="7F5FDD3C"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07176754"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7E3B8F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663B9F1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8531A8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军事理论</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72CCF4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w:t>
            </w:r>
          </w:p>
        </w:tc>
        <w:tc>
          <w:tcPr>
            <w:tcW w:w="0" w:type="auto"/>
            <w:vMerge/>
            <w:tcBorders>
              <w:top w:val="nil"/>
              <w:left w:val="nil"/>
              <w:bottom w:val="single" w:sz="8" w:space="0" w:color="000000"/>
              <w:right w:val="single" w:sz="8" w:space="0" w:color="000000"/>
            </w:tcBorders>
            <w:vAlign w:val="center"/>
            <w:hideMark/>
          </w:tcPr>
          <w:p w14:paraId="1D19DAA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03E4E633"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3DF0D0A5"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1BB7352B"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5E7F7B86"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5BB2B9C4"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28D783B"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大学英语</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84A5C15"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6</w:t>
            </w:r>
          </w:p>
        </w:tc>
        <w:tc>
          <w:tcPr>
            <w:tcW w:w="0" w:type="auto"/>
            <w:vMerge/>
            <w:tcBorders>
              <w:top w:val="nil"/>
              <w:left w:val="nil"/>
              <w:bottom w:val="single" w:sz="8" w:space="0" w:color="000000"/>
              <w:right w:val="single" w:sz="8" w:space="0" w:color="000000"/>
            </w:tcBorders>
            <w:vAlign w:val="center"/>
            <w:hideMark/>
          </w:tcPr>
          <w:p w14:paraId="17BB53CB"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088A5523"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336648FC"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A8114DE"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50A7B11"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1E1FFCA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C2CD62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体育</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F20928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w:t>
            </w:r>
          </w:p>
        </w:tc>
        <w:tc>
          <w:tcPr>
            <w:tcW w:w="0" w:type="auto"/>
            <w:vMerge/>
            <w:tcBorders>
              <w:top w:val="nil"/>
              <w:left w:val="nil"/>
              <w:bottom w:val="single" w:sz="8" w:space="0" w:color="000000"/>
              <w:right w:val="single" w:sz="8" w:space="0" w:color="000000"/>
            </w:tcBorders>
            <w:vAlign w:val="center"/>
            <w:hideMark/>
          </w:tcPr>
          <w:p w14:paraId="4FA2F2C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3948A81E"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743E9641"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760ACD53"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1773EAEE"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55087703"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0CAA40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proofErr w:type="gramStart"/>
            <w:r w:rsidRPr="00E73F8E">
              <w:rPr>
                <w:rFonts w:ascii="宋体" w:eastAsia="宋体" w:hAnsi="宋体" w:cs="宋体" w:hint="eastAsia"/>
                <w:color w:val="555555"/>
                <w:kern w:val="0"/>
                <w:sz w:val="23"/>
                <w:szCs w:val="23"/>
                <w:bdr w:val="none" w:sz="0" w:space="0" w:color="auto" w:frame="1"/>
                <w14:ligatures w14:val="none"/>
              </w:rPr>
              <w:t>劳</w:t>
            </w:r>
            <w:proofErr w:type="gramEnd"/>
            <w:r w:rsidRPr="00E73F8E">
              <w:rPr>
                <w:rFonts w:ascii="宋体" w:eastAsia="宋体" w:hAnsi="宋体" w:cs="宋体" w:hint="eastAsia"/>
                <w:color w:val="555555"/>
                <w:kern w:val="0"/>
                <w:sz w:val="23"/>
                <w:szCs w:val="23"/>
                <w:bdr w:val="none" w:sz="0" w:space="0" w:color="auto" w:frame="1"/>
                <w14:ligatures w14:val="none"/>
              </w:rPr>
              <w:t>育</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90376A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w:t>
            </w:r>
          </w:p>
          <w:p w14:paraId="54EB19B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32</w:t>
            </w:r>
            <w:r w:rsidRPr="00E73F8E">
              <w:rPr>
                <w:rFonts w:ascii="宋体" w:eastAsia="宋体" w:hAnsi="宋体" w:cs="宋体" w:hint="eastAsia"/>
                <w:color w:val="555555"/>
                <w:kern w:val="0"/>
                <w:sz w:val="23"/>
                <w:szCs w:val="23"/>
                <w:bdr w:val="none" w:sz="0" w:space="0" w:color="auto" w:frame="1"/>
                <w14:ligatures w14:val="none"/>
              </w:rPr>
              <w:t>学时）</w:t>
            </w:r>
          </w:p>
        </w:tc>
        <w:tc>
          <w:tcPr>
            <w:tcW w:w="0" w:type="auto"/>
            <w:vMerge/>
            <w:tcBorders>
              <w:top w:val="nil"/>
              <w:left w:val="nil"/>
              <w:bottom w:val="single" w:sz="8" w:space="0" w:color="000000"/>
              <w:right w:val="single" w:sz="8" w:space="0" w:color="000000"/>
            </w:tcBorders>
            <w:vAlign w:val="center"/>
            <w:hideMark/>
          </w:tcPr>
          <w:p w14:paraId="5A474F49"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7CB9855F"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7D8219B5" w14:textId="77777777" w:rsidTr="00E73F8E">
        <w:trPr>
          <w:trHeight w:val="497"/>
          <w:jc w:val="center"/>
        </w:trPr>
        <w:tc>
          <w:tcPr>
            <w:tcW w:w="0" w:type="auto"/>
            <w:vMerge/>
            <w:tcBorders>
              <w:top w:val="nil"/>
              <w:left w:val="single" w:sz="8" w:space="0" w:color="000000"/>
              <w:bottom w:val="single" w:sz="8" w:space="0" w:color="000000"/>
              <w:right w:val="single" w:sz="8" w:space="0" w:color="000000"/>
            </w:tcBorders>
            <w:vAlign w:val="bottom"/>
            <w:hideMark/>
          </w:tcPr>
          <w:p w14:paraId="2017287D"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3378F40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7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236F90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模块课程</w:t>
            </w:r>
          </w:p>
          <w:p w14:paraId="51FD4442"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18"/>
                <w:szCs w:val="18"/>
                <w:bdr w:val="none" w:sz="0" w:space="0" w:color="auto" w:frame="1"/>
                <w14:ligatures w14:val="none"/>
              </w:rPr>
              <w:t>(创新创业课</w:t>
            </w:r>
            <w:r w:rsidRPr="00E73F8E">
              <w:rPr>
                <w:rFonts w:ascii="微软雅黑" w:eastAsia="微软雅黑" w:hAnsi="微软雅黑" w:cs="宋体" w:hint="eastAsia"/>
                <w:color w:val="555555"/>
                <w:kern w:val="0"/>
                <w:sz w:val="18"/>
                <w:szCs w:val="18"/>
                <w:bdr w:val="none" w:sz="0" w:space="0" w:color="auto" w:frame="1"/>
                <w14:ligatures w14:val="none"/>
              </w:rPr>
              <w:t>2</w:t>
            </w:r>
            <w:r w:rsidRPr="00E73F8E">
              <w:rPr>
                <w:rFonts w:ascii="宋体" w:eastAsia="宋体" w:hAnsi="宋体" w:cs="宋体" w:hint="eastAsia"/>
                <w:color w:val="555555"/>
                <w:kern w:val="0"/>
                <w:sz w:val="18"/>
                <w:szCs w:val="18"/>
                <w:bdr w:val="none" w:sz="0" w:space="0" w:color="auto" w:frame="1"/>
                <w14:ligatures w14:val="none"/>
              </w:rPr>
              <w:t>学分，美育课</w:t>
            </w:r>
            <w:r w:rsidRPr="00E73F8E">
              <w:rPr>
                <w:rFonts w:ascii="微软雅黑" w:eastAsia="微软雅黑" w:hAnsi="微软雅黑" w:cs="宋体" w:hint="eastAsia"/>
                <w:color w:val="555555"/>
                <w:kern w:val="0"/>
                <w:sz w:val="18"/>
                <w:szCs w:val="18"/>
                <w:bdr w:val="none" w:sz="0" w:space="0" w:color="auto" w:frame="1"/>
                <w14:ligatures w14:val="none"/>
              </w:rPr>
              <w:t>2</w:t>
            </w:r>
            <w:r w:rsidRPr="00E73F8E">
              <w:rPr>
                <w:rFonts w:ascii="宋体" w:eastAsia="宋体" w:hAnsi="宋体" w:cs="宋体" w:hint="eastAsia"/>
                <w:color w:val="555555"/>
                <w:kern w:val="0"/>
                <w:sz w:val="18"/>
                <w:szCs w:val="18"/>
                <w:bdr w:val="none" w:sz="0" w:space="0" w:color="auto" w:frame="1"/>
                <w14:ligatures w14:val="none"/>
              </w:rPr>
              <w:t>学分</w:t>
            </w:r>
            <w:r w:rsidRPr="00E73F8E">
              <w:rPr>
                <w:rFonts w:ascii="微软雅黑" w:eastAsia="微软雅黑" w:hAnsi="微软雅黑" w:cs="宋体" w:hint="eastAsia"/>
                <w:color w:val="555555"/>
                <w:kern w:val="0"/>
                <w:sz w:val="18"/>
                <w:szCs w:val="18"/>
                <w:bdr w:val="none" w:sz="0" w:space="0" w:color="auto" w:frame="1"/>
                <w14:ligatures w14:val="none"/>
              </w:rPr>
              <w:t>)</w:t>
            </w: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C307E5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核心课程</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B6B3AF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6</w:t>
            </w:r>
          </w:p>
        </w:tc>
        <w:tc>
          <w:tcPr>
            <w:tcW w:w="0" w:type="auto"/>
            <w:vMerge/>
            <w:tcBorders>
              <w:top w:val="nil"/>
              <w:left w:val="nil"/>
              <w:bottom w:val="single" w:sz="8" w:space="0" w:color="000000"/>
              <w:right w:val="single" w:sz="8" w:space="0" w:color="000000"/>
            </w:tcBorders>
            <w:vAlign w:val="center"/>
            <w:hideMark/>
          </w:tcPr>
          <w:p w14:paraId="0BC34AC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E18EE7D"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0B921D2B"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03212EF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B137719"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4CCCADC"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F8F1D0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选修课程</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05A98B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6</w:t>
            </w:r>
          </w:p>
        </w:tc>
        <w:tc>
          <w:tcPr>
            <w:tcW w:w="0" w:type="auto"/>
            <w:vMerge/>
            <w:tcBorders>
              <w:top w:val="nil"/>
              <w:left w:val="nil"/>
              <w:bottom w:val="single" w:sz="8" w:space="0" w:color="000000"/>
              <w:right w:val="single" w:sz="8" w:space="0" w:color="000000"/>
            </w:tcBorders>
            <w:vAlign w:val="center"/>
            <w:hideMark/>
          </w:tcPr>
          <w:p w14:paraId="7EA0D31B"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7ACFA8F8"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08E28B64"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7F75C3D3"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35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3E6613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大类平</w:t>
            </w:r>
            <w:r w:rsidRPr="00E73F8E">
              <w:rPr>
                <w:rFonts w:ascii="宋体" w:eastAsia="宋体" w:hAnsi="宋体" w:cs="宋体" w:hint="eastAsia"/>
                <w:color w:val="555555"/>
                <w:kern w:val="0"/>
                <w:sz w:val="23"/>
                <w:szCs w:val="23"/>
                <w:bdr w:val="none" w:sz="0" w:space="0" w:color="auto" w:frame="1"/>
                <w14:ligatures w14:val="none"/>
              </w:rPr>
              <w:lastRenderedPageBreak/>
              <w:t>台课程</w:t>
            </w:r>
          </w:p>
        </w:tc>
        <w:tc>
          <w:tcPr>
            <w:tcW w:w="7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82DA7C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数学和基</w:t>
            </w:r>
            <w:r w:rsidRPr="00E73F8E">
              <w:rPr>
                <w:rFonts w:ascii="宋体" w:eastAsia="宋体" w:hAnsi="宋体" w:cs="宋体" w:hint="eastAsia"/>
                <w:color w:val="555555"/>
                <w:kern w:val="0"/>
                <w:sz w:val="23"/>
                <w:szCs w:val="23"/>
                <w:bdr w:val="none" w:sz="0" w:space="0" w:color="auto" w:frame="1"/>
                <w14:ligatures w14:val="none"/>
              </w:rPr>
              <w:lastRenderedPageBreak/>
              <w:t>础科学类课程</w:t>
            </w: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A8B04E4"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数学类</w:t>
            </w:r>
          </w:p>
          <w:p w14:paraId="3247791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（含实验）</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AFE4904"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25</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844057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40.5</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493103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26%</w:t>
            </w:r>
          </w:p>
        </w:tc>
      </w:tr>
      <w:tr w:rsidR="00E73F8E" w:rsidRPr="00E73F8E" w14:paraId="3DFE0326"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760A3AA4"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01789214"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0988BD58"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DD495A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物理类</w:t>
            </w:r>
          </w:p>
          <w:p w14:paraId="3F7E5EA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（含实验）</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E03191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tc>
        <w:tc>
          <w:tcPr>
            <w:tcW w:w="0" w:type="auto"/>
            <w:vMerge/>
            <w:tcBorders>
              <w:top w:val="nil"/>
              <w:left w:val="nil"/>
              <w:bottom w:val="single" w:sz="8" w:space="0" w:color="000000"/>
              <w:right w:val="single" w:sz="8" w:space="0" w:color="000000"/>
            </w:tcBorders>
            <w:vAlign w:val="center"/>
            <w:hideMark/>
          </w:tcPr>
          <w:p w14:paraId="07E780EC"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7499C4C"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7DB1E118"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4CBA61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3AF9FAB"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238D1866"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9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6EDBA2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计算机类</w:t>
            </w:r>
          </w:p>
          <w:p w14:paraId="190B2D62"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（含实验）</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CD8B98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5.5</w:t>
            </w:r>
          </w:p>
        </w:tc>
        <w:tc>
          <w:tcPr>
            <w:tcW w:w="0" w:type="auto"/>
            <w:vMerge/>
            <w:tcBorders>
              <w:top w:val="nil"/>
              <w:left w:val="nil"/>
              <w:bottom w:val="single" w:sz="8" w:space="0" w:color="000000"/>
              <w:right w:val="single" w:sz="8" w:space="0" w:color="000000"/>
            </w:tcBorders>
            <w:vAlign w:val="center"/>
            <w:hideMark/>
          </w:tcPr>
          <w:p w14:paraId="0152615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06CEC4B"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0699C559"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2C1557F2"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49DBAD1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1650" w:type="pct"/>
            <w:gridSpan w:val="2"/>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B8B29F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专业大类基础课程</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4D5927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43</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060BFB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修读研究生进阶课程不少于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学分作为替代</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AA88DB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修读跨专业交叉课程不少于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学分作为替代</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F50F64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43</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004CB0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56</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2EC843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36%</w:t>
            </w:r>
          </w:p>
        </w:tc>
      </w:tr>
      <w:tr w:rsidR="00E73F8E" w:rsidRPr="00E73F8E" w14:paraId="42A415B7"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43488C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35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E6F080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w:t>
            </w:r>
          </w:p>
          <w:p w14:paraId="04943CC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课程</w:t>
            </w:r>
          </w:p>
          <w:p w14:paraId="45EB78C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18"/>
                <w:szCs w:val="18"/>
                <w:bdr w:val="none" w:sz="0" w:space="0" w:color="auto" w:frame="1"/>
                <w14:ligatures w14:val="none"/>
              </w:rPr>
              <w:t>（每门</w:t>
            </w:r>
            <w:proofErr w:type="gramStart"/>
            <w:r w:rsidRPr="00E73F8E">
              <w:rPr>
                <w:rFonts w:ascii="宋体" w:eastAsia="宋体" w:hAnsi="宋体" w:cs="宋体" w:hint="eastAsia"/>
                <w:color w:val="555555"/>
                <w:kern w:val="0"/>
                <w:sz w:val="18"/>
                <w:szCs w:val="18"/>
                <w:bdr w:val="none" w:sz="0" w:space="0" w:color="auto" w:frame="1"/>
                <w14:ligatures w14:val="none"/>
              </w:rPr>
              <w:t>课必须</w:t>
            </w:r>
            <w:proofErr w:type="gramEnd"/>
            <w:r w:rsidRPr="00E73F8E">
              <w:rPr>
                <w:rFonts w:ascii="微软雅黑" w:eastAsia="微软雅黑" w:hAnsi="微软雅黑" w:cs="宋体" w:hint="eastAsia"/>
                <w:color w:val="555555"/>
                <w:kern w:val="0"/>
                <w:sz w:val="18"/>
                <w:szCs w:val="18"/>
                <w:bdr w:val="none" w:sz="0" w:space="0" w:color="auto" w:frame="1"/>
                <w14:ligatures w14:val="none"/>
              </w:rPr>
              <w:t>≥2</w:t>
            </w:r>
            <w:r w:rsidRPr="00E73F8E">
              <w:rPr>
                <w:rFonts w:ascii="宋体" w:eastAsia="宋体" w:hAnsi="宋体" w:cs="宋体" w:hint="eastAsia"/>
                <w:color w:val="555555"/>
                <w:kern w:val="0"/>
                <w:sz w:val="18"/>
                <w:szCs w:val="18"/>
                <w:bdr w:val="none" w:sz="0" w:space="0" w:color="auto" w:frame="1"/>
                <w14:ligatures w14:val="none"/>
              </w:rPr>
              <w:t>学分）</w:t>
            </w:r>
          </w:p>
        </w:tc>
        <w:tc>
          <w:tcPr>
            <w:tcW w:w="1650" w:type="pct"/>
            <w:gridSpan w:val="2"/>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5853AC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专业核心课程</w:t>
            </w:r>
          </w:p>
        </w:tc>
        <w:tc>
          <w:tcPr>
            <w:tcW w:w="0" w:type="auto"/>
            <w:vMerge/>
            <w:tcBorders>
              <w:top w:val="nil"/>
              <w:left w:val="nil"/>
              <w:bottom w:val="single" w:sz="8" w:space="0" w:color="000000"/>
              <w:right w:val="single" w:sz="8" w:space="0" w:color="000000"/>
            </w:tcBorders>
            <w:vAlign w:val="center"/>
            <w:hideMark/>
          </w:tcPr>
          <w:p w14:paraId="132C4E31"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25C0715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62C7D6C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2787DD39"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223EA562"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85B53A0"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1760CE57"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2BE1D93C"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12579EC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1650" w:type="pct"/>
            <w:gridSpan w:val="2"/>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672F2D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专业选修课程</w:t>
            </w: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42D9EA15"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13</w:t>
            </w:r>
          </w:p>
        </w:tc>
        <w:tc>
          <w:tcPr>
            <w:tcW w:w="0" w:type="auto"/>
            <w:vMerge/>
            <w:tcBorders>
              <w:top w:val="nil"/>
              <w:left w:val="nil"/>
              <w:bottom w:val="single" w:sz="8" w:space="0" w:color="000000"/>
              <w:right w:val="single" w:sz="8" w:space="0" w:color="000000"/>
            </w:tcBorders>
            <w:vAlign w:val="bottom"/>
            <w:hideMark/>
          </w:tcPr>
          <w:p w14:paraId="3CF5FD46"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bottom"/>
            <w:hideMark/>
          </w:tcPr>
          <w:p w14:paraId="44023182"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332223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13</w:t>
            </w:r>
          </w:p>
        </w:tc>
        <w:tc>
          <w:tcPr>
            <w:tcW w:w="0" w:type="auto"/>
            <w:vMerge/>
            <w:tcBorders>
              <w:top w:val="nil"/>
              <w:left w:val="nil"/>
              <w:bottom w:val="single" w:sz="8" w:space="0" w:color="000000"/>
              <w:right w:val="single" w:sz="8" w:space="0" w:color="000000"/>
            </w:tcBorders>
            <w:vAlign w:val="center"/>
            <w:hideMark/>
          </w:tcPr>
          <w:p w14:paraId="5557779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1793AD01"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1A1C7222" w14:textId="77777777" w:rsidTr="00E73F8E">
        <w:trPr>
          <w:trHeight w:val="340"/>
          <w:jc w:val="center"/>
        </w:trPr>
        <w:tc>
          <w:tcPr>
            <w:tcW w:w="400" w:type="pct"/>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vAlign w:val="bottom"/>
            <w:hideMark/>
          </w:tcPr>
          <w:p w14:paraId="77D8A45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集中</w:t>
            </w:r>
          </w:p>
          <w:p w14:paraId="4D24808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实践</w:t>
            </w:r>
          </w:p>
          <w:p w14:paraId="0C64AC3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18"/>
                <w:szCs w:val="18"/>
                <w:bdr w:val="none" w:sz="0" w:space="0" w:color="auto" w:frame="1"/>
                <w14:ligatures w14:val="none"/>
              </w:rPr>
              <w:lastRenderedPageBreak/>
              <w:t>（该部分除毕业设计和军训外，可由自主实践项目替代）</w:t>
            </w: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D2F91A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基本技能训练</w:t>
            </w:r>
          </w:p>
        </w:tc>
        <w:tc>
          <w:tcPr>
            <w:tcW w:w="12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4F354B5"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605A7E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创新创业成果替换集中</w:t>
            </w:r>
            <w:r w:rsidRPr="00E73F8E">
              <w:rPr>
                <w:rFonts w:ascii="宋体" w:eastAsia="宋体" w:hAnsi="宋体" w:cs="宋体" w:hint="eastAsia"/>
                <w:color w:val="555555"/>
                <w:kern w:val="0"/>
                <w:sz w:val="23"/>
                <w:szCs w:val="23"/>
                <w:bdr w:val="none" w:sz="0" w:space="0" w:color="auto" w:frame="1"/>
                <w14:ligatures w14:val="none"/>
              </w:rPr>
              <w:lastRenderedPageBreak/>
              <w:t>实践学分不少于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120818D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21</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BAD157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14%</w:t>
            </w:r>
          </w:p>
        </w:tc>
      </w:tr>
      <w:tr w:rsidR="00E73F8E" w:rsidRPr="00E73F8E" w14:paraId="67F4F08A"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0535346"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7AE84D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专业实习</w:t>
            </w:r>
          </w:p>
        </w:tc>
        <w:tc>
          <w:tcPr>
            <w:tcW w:w="12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D2BE35B"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w:t>
            </w:r>
          </w:p>
        </w:tc>
        <w:tc>
          <w:tcPr>
            <w:tcW w:w="0" w:type="auto"/>
            <w:vMerge/>
            <w:tcBorders>
              <w:top w:val="nil"/>
              <w:left w:val="nil"/>
              <w:bottom w:val="single" w:sz="8" w:space="0" w:color="000000"/>
              <w:right w:val="single" w:sz="8" w:space="0" w:color="000000"/>
            </w:tcBorders>
            <w:vAlign w:val="center"/>
            <w:hideMark/>
          </w:tcPr>
          <w:p w14:paraId="47BE086E"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60562CDD"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6504105F"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6B767612"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3ABCCAC8"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7BC1CA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课程（项目）设计</w:t>
            </w:r>
          </w:p>
        </w:tc>
        <w:tc>
          <w:tcPr>
            <w:tcW w:w="12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6A4A6F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w:t>
            </w:r>
          </w:p>
        </w:tc>
        <w:tc>
          <w:tcPr>
            <w:tcW w:w="0" w:type="auto"/>
            <w:vMerge/>
            <w:tcBorders>
              <w:top w:val="nil"/>
              <w:left w:val="nil"/>
              <w:bottom w:val="single" w:sz="8" w:space="0" w:color="000000"/>
              <w:right w:val="single" w:sz="8" w:space="0" w:color="000000"/>
            </w:tcBorders>
            <w:vAlign w:val="center"/>
            <w:hideMark/>
          </w:tcPr>
          <w:p w14:paraId="75A4FE5B"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5BED99A"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15AEBC32"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6AEB8B6C"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3A9C7B5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0337FC2"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科研训练</w:t>
            </w:r>
          </w:p>
        </w:tc>
        <w:tc>
          <w:tcPr>
            <w:tcW w:w="1250" w:type="pct"/>
            <w:gridSpan w:val="3"/>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2B90B3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w:t>
            </w:r>
          </w:p>
        </w:tc>
        <w:tc>
          <w:tcPr>
            <w:tcW w:w="0" w:type="auto"/>
            <w:vMerge/>
            <w:tcBorders>
              <w:top w:val="nil"/>
              <w:left w:val="nil"/>
              <w:bottom w:val="single" w:sz="8" w:space="0" w:color="000000"/>
              <w:right w:val="single" w:sz="8" w:space="0" w:color="000000"/>
            </w:tcBorders>
            <w:vAlign w:val="center"/>
            <w:hideMark/>
          </w:tcPr>
          <w:p w14:paraId="3FEF4F36"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ABEA08F"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E2274E6"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5BFB9115"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69508F57"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297E60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专业综合性实验（</w:t>
            </w:r>
            <w:proofErr w:type="gramStart"/>
            <w:r w:rsidRPr="00E73F8E">
              <w:rPr>
                <w:rFonts w:ascii="宋体" w:eastAsia="宋体" w:hAnsi="宋体" w:cs="宋体" w:hint="eastAsia"/>
                <w:color w:val="555555"/>
                <w:kern w:val="0"/>
                <w:sz w:val="23"/>
                <w:szCs w:val="23"/>
                <w:bdr w:val="none" w:sz="0" w:space="0" w:color="auto" w:frame="1"/>
                <w14:ligatures w14:val="none"/>
              </w:rPr>
              <w:t>践</w:t>
            </w:r>
            <w:proofErr w:type="gramEnd"/>
            <w:r w:rsidRPr="00E73F8E">
              <w:rPr>
                <w:rFonts w:ascii="宋体" w:eastAsia="宋体" w:hAnsi="宋体" w:cs="宋体" w:hint="eastAsia"/>
                <w:color w:val="555555"/>
                <w:kern w:val="0"/>
                <w:sz w:val="23"/>
                <w:szCs w:val="23"/>
                <w:bdr w:val="none" w:sz="0" w:space="0" w:color="auto" w:frame="1"/>
                <w14:ligatures w14:val="none"/>
              </w:rPr>
              <w:t>）</w:t>
            </w:r>
          </w:p>
        </w:tc>
        <w:tc>
          <w:tcPr>
            <w:tcW w:w="0" w:type="auto"/>
            <w:gridSpan w:val="3"/>
            <w:vMerge/>
            <w:tcBorders>
              <w:top w:val="nil"/>
              <w:left w:val="nil"/>
              <w:bottom w:val="single" w:sz="8" w:space="0" w:color="000000"/>
              <w:right w:val="single" w:sz="8" w:space="0" w:color="000000"/>
            </w:tcBorders>
            <w:vAlign w:val="center"/>
            <w:hideMark/>
          </w:tcPr>
          <w:p w14:paraId="28608A3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1AA21FA4"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58A4A600"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3F813C85"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2080A3B6"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CF9B981"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34E72C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军训</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3958812"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w:t>
            </w:r>
          </w:p>
        </w:tc>
        <w:tc>
          <w:tcPr>
            <w:tcW w:w="0" w:type="auto"/>
            <w:vMerge/>
            <w:tcBorders>
              <w:top w:val="nil"/>
              <w:left w:val="nil"/>
              <w:bottom w:val="single" w:sz="8" w:space="0" w:color="000000"/>
              <w:right w:val="single" w:sz="8" w:space="0" w:color="000000"/>
            </w:tcBorders>
            <w:vAlign w:val="center"/>
            <w:hideMark/>
          </w:tcPr>
          <w:p w14:paraId="3A91DD4D"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08E3A6BF"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371197B1"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02154B0C"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5ECBB3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毕业设计（论文）</w:t>
            </w: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5D7EF9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p w14:paraId="28109D24"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（常规型毕业设计）</w:t>
            </w:r>
          </w:p>
          <w:p w14:paraId="2069385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 </w:t>
            </w: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7FA2EEF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p w14:paraId="28B57A2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（科学研究型毕业设计）</w:t>
            </w: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51B111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p w14:paraId="0A6B75A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（交叉融合型毕业设计）</w:t>
            </w:r>
          </w:p>
        </w:tc>
        <w:tc>
          <w:tcPr>
            <w:tcW w:w="400" w:type="pc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578E2AE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p w14:paraId="04112E4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（创新创业型毕业设计）</w:t>
            </w:r>
          </w:p>
        </w:tc>
        <w:tc>
          <w:tcPr>
            <w:tcW w:w="0" w:type="auto"/>
            <w:vMerge/>
            <w:tcBorders>
              <w:top w:val="nil"/>
              <w:left w:val="nil"/>
              <w:bottom w:val="single" w:sz="8" w:space="0" w:color="000000"/>
              <w:right w:val="single" w:sz="8" w:space="0" w:color="000000"/>
            </w:tcBorders>
            <w:vAlign w:val="center"/>
            <w:hideMark/>
          </w:tcPr>
          <w:p w14:paraId="2228F00C"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178DD42E"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7DE845F4" w14:textId="77777777" w:rsidTr="00E73F8E">
        <w:trPr>
          <w:trHeight w:val="340"/>
          <w:jc w:val="center"/>
        </w:trPr>
        <w:tc>
          <w:tcPr>
            <w:tcW w:w="400" w:type="pct"/>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vAlign w:val="bottom"/>
            <w:hideMark/>
          </w:tcPr>
          <w:p w14:paraId="38F536D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课外</w:t>
            </w:r>
          </w:p>
          <w:p w14:paraId="3246CD1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实践</w:t>
            </w: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137FC5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思想政治教育综合实践</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BD9A7B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8051F0F"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w:t>
            </w:r>
          </w:p>
        </w:tc>
        <w:tc>
          <w:tcPr>
            <w:tcW w:w="400" w:type="pct"/>
            <w:vMerge w:val="restart"/>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7853FAA"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 </w:t>
            </w:r>
          </w:p>
        </w:tc>
      </w:tr>
      <w:tr w:rsidR="00E73F8E" w:rsidRPr="00E73F8E" w14:paraId="03986439" w14:textId="77777777" w:rsidTr="00E73F8E">
        <w:trPr>
          <w:trHeight w:val="340"/>
          <w:jc w:val="center"/>
        </w:trPr>
        <w:tc>
          <w:tcPr>
            <w:tcW w:w="0" w:type="auto"/>
            <w:vMerge/>
            <w:tcBorders>
              <w:top w:val="nil"/>
              <w:left w:val="single" w:sz="8" w:space="0" w:color="000000"/>
              <w:bottom w:val="single" w:sz="8" w:space="0" w:color="000000"/>
              <w:right w:val="single" w:sz="8" w:space="0" w:color="000000"/>
            </w:tcBorders>
            <w:vAlign w:val="bottom"/>
            <w:hideMark/>
          </w:tcPr>
          <w:p w14:paraId="52D0A2BE"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29002BA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其他课外综合实践</w:t>
            </w:r>
          </w:p>
        </w:tc>
        <w:tc>
          <w:tcPr>
            <w:tcW w:w="1650" w:type="pct"/>
            <w:gridSpan w:val="4"/>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0697EE0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w:t>
            </w:r>
          </w:p>
        </w:tc>
        <w:tc>
          <w:tcPr>
            <w:tcW w:w="0" w:type="auto"/>
            <w:vMerge/>
            <w:tcBorders>
              <w:top w:val="nil"/>
              <w:left w:val="nil"/>
              <w:bottom w:val="single" w:sz="8" w:space="0" w:color="000000"/>
              <w:right w:val="single" w:sz="8" w:space="0" w:color="000000"/>
            </w:tcBorders>
            <w:vAlign w:val="center"/>
            <w:hideMark/>
          </w:tcPr>
          <w:p w14:paraId="0D935125" w14:textId="77777777" w:rsidR="00E73F8E" w:rsidRPr="00E73F8E" w:rsidRDefault="00E73F8E" w:rsidP="00E73F8E">
            <w:pPr>
              <w:widowControl/>
              <w:jc w:val="left"/>
              <w:rPr>
                <w:rFonts w:ascii="等线" w:eastAsia="等线" w:hAnsi="等线" w:cs="宋体"/>
                <w:color w:val="555555"/>
                <w:kern w:val="0"/>
                <w:szCs w:val="21"/>
                <w14:ligatures w14:val="none"/>
              </w:rPr>
            </w:pPr>
          </w:p>
        </w:tc>
        <w:tc>
          <w:tcPr>
            <w:tcW w:w="0" w:type="auto"/>
            <w:vMerge/>
            <w:tcBorders>
              <w:top w:val="nil"/>
              <w:left w:val="nil"/>
              <w:bottom w:val="single" w:sz="8" w:space="0" w:color="000000"/>
              <w:right w:val="single" w:sz="8" w:space="0" w:color="000000"/>
            </w:tcBorders>
            <w:vAlign w:val="center"/>
            <w:hideMark/>
          </w:tcPr>
          <w:p w14:paraId="679CC0AC" w14:textId="77777777" w:rsidR="00E73F8E" w:rsidRPr="00E73F8E" w:rsidRDefault="00E73F8E" w:rsidP="00E73F8E">
            <w:pPr>
              <w:widowControl/>
              <w:jc w:val="left"/>
              <w:rPr>
                <w:rFonts w:ascii="等线" w:eastAsia="等线" w:hAnsi="等线" w:cs="宋体"/>
                <w:color w:val="555555"/>
                <w:kern w:val="0"/>
                <w:szCs w:val="21"/>
                <w14:ligatures w14:val="none"/>
              </w:rPr>
            </w:pPr>
          </w:p>
        </w:tc>
      </w:tr>
      <w:tr w:rsidR="00E73F8E" w:rsidRPr="00E73F8E" w14:paraId="5859ACFA" w14:textId="77777777" w:rsidTr="00E73F8E">
        <w:trPr>
          <w:trHeight w:val="340"/>
          <w:jc w:val="center"/>
        </w:trPr>
        <w:tc>
          <w:tcPr>
            <w:tcW w:w="400" w:type="pct"/>
            <w:tcBorders>
              <w:top w:val="nil"/>
              <w:left w:val="single" w:sz="8" w:space="0" w:color="000000"/>
              <w:bottom w:val="single" w:sz="8" w:space="0" w:color="000000"/>
              <w:right w:val="single" w:sz="8" w:space="0" w:color="000000"/>
            </w:tcBorders>
            <w:tcMar>
              <w:top w:w="0" w:type="dxa"/>
              <w:left w:w="57" w:type="dxa"/>
              <w:bottom w:w="0" w:type="dxa"/>
              <w:right w:w="57" w:type="dxa"/>
            </w:tcMar>
            <w:vAlign w:val="bottom"/>
            <w:hideMark/>
          </w:tcPr>
          <w:p w14:paraId="08499B1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毕业</w:t>
            </w:r>
          </w:p>
          <w:p w14:paraId="0ACFF75C"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要求</w:t>
            </w:r>
          </w:p>
        </w:tc>
        <w:tc>
          <w:tcPr>
            <w:tcW w:w="2050" w:type="pct"/>
            <w:gridSpan w:val="3"/>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67513FC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学分总计</w:t>
            </w:r>
          </w:p>
        </w:tc>
        <w:tc>
          <w:tcPr>
            <w:tcW w:w="2500" w:type="pct"/>
            <w:gridSpan w:val="6"/>
            <w:tcBorders>
              <w:top w:val="nil"/>
              <w:left w:val="nil"/>
              <w:bottom w:val="single" w:sz="8" w:space="0" w:color="000000"/>
              <w:right w:val="single" w:sz="8" w:space="0" w:color="000000"/>
            </w:tcBorders>
            <w:tcMar>
              <w:top w:w="0" w:type="dxa"/>
              <w:left w:w="57" w:type="dxa"/>
              <w:bottom w:w="0" w:type="dxa"/>
              <w:right w:w="57" w:type="dxa"/>
            </w:tcMar>
            <w:vAlign w:val="bottom"/>
            <w:hideMark/>
          </w:tcPr>
          <w:p w14:paraId="330816A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154.5+（</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w:t>
            </w:r>
          </w:p>
        </w:tc>
      </w:tr>
    </w:tbl>
    <w:p w14:paraId="034DE863" w14:textId="77777777" w:rsidR="00E73F8E" w:rsidRPr="00E73F8E" w:rsidRDefault="00E73F8E" w:rsidP="00E73F8E">
      <w:pPr>
        <w:widowControl/>
        <w:spacing w:line="336" w:lineRule="atLeast"/>
        <w:jc w:val="left"/>
        <w:textAlignment w:val="baseline"/>
        <w:outlineLvl w:val="0"/>
        <w:rPr>
          <w:rFonts w:ascii="Times New Roman" w:eastAsia="微软雅黑" w:hAnsi="Times New Roman" w:cs="Times New Roman" w:hint="eastAsia"/>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七、课程体系与设置</w:t>
      </w:r>
    </w:p>
    <w:p w14:paraId="5ED8D137" w14:textId="77777777" w:rsidR="00E73F8E" w:rsidRPr="00E73F8E" w:rsidRDefault="00E73F8E" w:rsidP="00E73F8E">
      <w:pPr>
        <w:widowControl/>
        <w:spacing w:line="495" w:lineRule="atLeast"/>
        <w:ind w:firstLine="422"/>
        <w:textAlignment w:val="baseline"/>
        <w:rPr>
          <w:rFonts w:ascii="等线" w:eastAsia="等线" w:hAnsi="等线" w:cs="宋体"/>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（一）通识教育课程</w:t>
      </w:r>
      <w:r w:rsidRPr="00E73F8E">
        <w:rPr>
          <w:rFonts w:ascii="微软雅黑" w:eastAsia="微软雅黑" w:hAnsi="微软雅黑" w:cs="宋体" w:hint="eastAsia"/>
          <w:b/>
          <w:bCs/>
          <w:color w:val="555555"/>
          <w:kern w:val="0"/>
          <w:sz w:val="23"/>
          <w:szCs w:val="23"/>
          <w:bdr w:val="none" w:sz="0" w:space="0" w:color="auto" w:frame="1"/>
          <w14:ligatures w14:val="none"/>
        </w:rPr>
        <w:t>37+2</w:t>
      </w:r>
      <w:r w:rsidRPr="00E73F8E">
        <w:rPr>
          <w:rFonts w:ascii="宋体" w:eastAsia="宋体" w:hAnsi="宋体" w:cs="宋体" w:hint="eastAsia"/>
          <w:b/>
          <w:bCs/>
          <w:color w:val="555555"/>
          <w:kern w:val="0"/>
          <w:sz w:val="23"/>
          <w:szCs w:val="23"/>
          <w:bdr w:val="none" w:sz="0" w:space="0" w:color="auto" w:frame="1"/>
          <w14:ligatures w14:val="none"/>
        </w:rPr>
        <w:t>学分</w:t>
      </w:r>
    </w:p>
    <w:p w14:paraId="3EDF0E1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1.思想政治教育课</w:t>
      </w:r>
      <w:r w:rsidRPr="00E73F8E">
        <w:rPr>
          <w:rFonts w:ascii="微软雅黑" w:eastAsia="微软雅黑" w:hAnsi="微软雅黑" w:cs="宋体" w:hint="eastAsia"/>
          <w:b/>
          <w:bCs/>
          <w:color w:val="555555"/>
          <w:kern w:val="0"/>
          <w:sz w:val="23"/>
          <w:szCs w:val="23"/>
          <w:bdr w:val="none" w:sz="0" w:space="0" w:color="auto" w:frame="1"/>
          <w14:ligatures w14:val="none"/>
        </w:rPr>
        <w:t>15+2</w:t>
      </w:r>
      <w:r w:rsidRPr="00E73F8E">
        <w:rPr>
          <w:rFonts w:ascii="宋体" w:eastAsia="宋体" w:hAnsi="宋体" w:cs="宋体" w:hint="eastAsia"/>
          <w:b/>
          <w:bCs/>
          <w:color w:val="555555"/>
          <w:kern w:val="0"/>
          <w:sz w:val="23"/>
          <w:szCs w:val="23"/>
          <w:bdr w:val="none" w:sz="0" w:space="0" w:color="auto" w:frame="1"/>
          <w14:ligatures w14:val="none"/>
        </w:rPr>
        <w:t>学分（</w:t>
      </w:r>
      <w:proofErr w:type="gramStart"/>
      <w:r w:rsidRPr="00E73F8E">
        <w:rPr>
          <w:rFonts w:ascii="宋体" w:eastAsia="宋体" w:hAnsi="宋体" w:cs="宋体" w:hint="eastAsia"/>
          <w:b/>
          <w:bCs/>
          <w:color w:val="555555"/>
          <w:kern w:val="0"/>
          <w:sz w:val="23"/>
          <w:szCs w:val="23"/>
          <w:bdr w:val="none" w:sz="0" w:space="0" w:color="auto" w:frame="1"/>
          <w14:ligatures w14:val="none"/>
        </w:rPr>
        <w:t>思政教育</w:t>
      </w:r>
      <w:proofErr w:type="gramEnd"/>
      <w:r w:rsidRPr="00E73F8E">
        <w:rPr>
          <w:rFonts w:ascii="宋体" w:eastAsia="宋体" w:hAnsi="宋体" w:cs="宋体" w:hint="eastAsia"/>
          <w:b/>
          <w:bCs/>
          <w:color w:val="555555"/>
          <w:kern w:val="0"/>
          <w:sz w:val="23"/>
          <w:szCs w:val="23"/>
          <w:bdr w:val="none" w:sz="0" w:space="0" w:color="auto" w:frame="1"/>
          <w14:ligatures w14:val="none"/>
        </w:rPr>
        <w:t>综合实践</w:t>
      </w:r>
      <w:r w:rsidRPr="00E73F8E">
        <w:rPr>
          <w:rFonts w:ascii="微软雅黑" w:eastAsia="微软雅黑" w:hAnsi="微软雅黑" w:cs="宋体" w:hint="eastAsia"/>
          <w:b/>
          <w:bCs/>
          <w:color w:val="555555"/>
          <w:kern w:val="0"/>
          <w:sz w:val="23"/>
          <w:szCs w:val="23"/>
          <w:bdr w:val="none" w:sz="0" w:space="0" w:color="auto" w:frame="1"/>
          <w14:ligatures w14:val="none"/>
        </w:rPr>
        <w:t>2</w:t>
      </w:r>
      <w:r w:rsidRPr="00E73F8E">
        <w:rPr>
          <w:rFonts w:ascii="宋体" w:eastAsia="宋体" w:hAnsi="宋体" w:cs="宋体" w:hint="eastAsia"/>
          <w:b/>
          <w:bCs/>
          <w:color w:val="555555"/>
          <w:kern w:val="0"/>
          <w:sz w:val="23"/>
          <w:szCs w:val="23"/>
          <w:bdr w:val="none" w:sz="0" w:space="0" w:color="auto" w:frame="1"/>
          <w14:ligatures w14:val="none"/>
        </w:rPr>
        <w:t>学分）</w:t>
      </w:r>
    </w:p>
    <w:p w14:paraId="0E2D44E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MLMD196514   思想道德与法治</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79BA227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MLMD100214   中国近现代史纲要</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74CA394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MLMD193514   毛泽东思想和中国特色社会主义理论体系概论</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w:t>
      </w:r>
    </w:p>
    <w:p w14:paraId="0D043C3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MLMD196614   马克思主义基本原理</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7687320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MLMD199314   习近平新时代中国特色社会主义思想概论 </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3B97B9F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MLMD191014   形势与政策</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46C54CC2" w14:textId="77777777" w:rsidR="00E73F8E" w:rsidRPr="00E73F8E" w:rsidRDefault="00E73F8E" w:rsidP="00E73F8E">
      <w:pPr>
        <w:widowControl/>
        <w:spacing w:line="495" w:lineRule="atLeast"/>
        <w:ind w:firstLine="184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proofErr w:type="gramStart"/>
      <w:r w:rsidRPr="00E73F8E">
        <w:rPr>
          <w:rFonts w:ascii="宋体" w:eastAsia="宋体" w:hAnsi="宋体" w:cs="宋体" w:hint="eastAsia"/>
          <w:color w:val="555555"/>
          <w:kern w:val="0"/>
          <w:sz w:val="23"/>
          <w:szCs w:val="23"/>
          <w:bdr w:val="none" w:sz="0" w:space="0" w:color="auto" w:frame="1"/>
          <w14:ligatures w14:val="none"/>
        </w:rPr>
        <w:t>思政教育</w:t>
      </w:r>
      <w:proofErr w:type="gramEnd"/>
      <w:r w:rsidRPr="00E73F8E">
        <w:rPr>
          <w:rFonts w:ascii="宋体" w:eastAsia="宋体" w:hAnsi="宋体" w:cs="宋体" w:hint="eastAsia"/>
          <w:color w:val="555555"/>
          <w:kern w:val="0"/>
          <w:sz w:val="23"/>
          <w:szCs w:val="23"/>
          <w:bdr w:val="none" w:sz="0" w:space="0" w:color="auto" w:frame="1"/>
          <w14:ligatures w14:val="none"/>
        </w:rPr>
        <w:t>综合实践</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1A1E922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注：</w:t>
      </w:r>
      <w:proofErr w:type="gramStart"/>
      <w:r w:rsidRPr="00E73F8E">
        <w:rPr>
          <w:rFonts w:ascii="宋体" w:eastAsia="宋体" w:hAnsi="宋体" w:cs="宋体" w:hint="eastAsia"/>
          <w:color w:val="555555"/>
          <w:kern w:val="0"/>
          <w:sz w:val="23"/>
          <w:szCs w:val="23"/>
          <w:bdr w:val="none" w:sz="0" w:space="0" w:color="auto" w:frame="1"/>
          <w14:ligatures w14:val="none"/>
        </w:rPr>
        <w:t>思政教育</w:t>
      </w:r>
      <w:proofErr w:type="gramEnd"/>
      <w:r w:rsidRPr="00E73F8E">
        <w:rPr>
          <w:rFonts w:ascii="宋体" w:eastAsia="宋体" w:hAnsi="宋体" w:cs="宋体" w:hint="eastAsia"/>
          <w:color w:val="555555"/>
          <w:kern w:val="0"/>
          <w:sz w:val="23"/>
          <w:szCs w:val="23"/>
          <w:bdr w:val="none" w:sz="0" w:space="0" w:color="auto" w:frame="1"/>
          <w14:ligatures w14:val="none"/>
        </w:rPr>
        <w:t>综合实践</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学分在课外</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学分中实施。</w:t>
      </w:r>
    </w:p>
    <w:p w14:paraId="21D8EC28"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2.军事理论</w:t>
      </w:r>
      <w:r w:rsidRPr="00E73F8E">
        <w:rPr>
          <w:rFonts w:ascii="微软雅黑" w:eastAsia="微软雅黑" w:hAnsi="微软雅黑" w:cs="宋体" w:hint="eastAsia"/>
          <w:b/>
          <w:bCs/>
          <w:color w:val="555555"/>
          <w:kern w:val="0"/>
          <w:sz w:val="23"/>
          <w:szCs w:val="23"/>
          <w:bdr w:val="none" w:sz="0" w:space="0" w:color="auto" w:frame="1"/>
          <w14:ligatures w14:val="none"/>
        </w:rPr>
        <w:t>2</w:t>
      </w:r>
      <w:r w:rsidRPr="00E73F8E">
        <w:rPr>
          <w:rFonts w:ascii="宋体" w:eastAsia="宋体" w:hAnsi="宋体" w:cs="宋体" w:hint="eastAsia"/>
          <w:b/>
          <w:bCs/>
          <w:color w:val="555555"/>
          <w:kern w:val="0"/>
          <w:sz w:val="23"/>
          <w:szCs w:val="23"/>
          <w:bdr w:val="none" w:sz="0" w:space="0" w:color="auto" w:frame="1"/>
          <w14:ligatures w14:val="none"/>
        </w:rPr>
        <w:t>学分</w:t>
      </w:r>
    </w:p>
    <w:p w14:paraId="19E8912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MILI100554   国防教育</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0A1537C0"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3.大学英语</w:t>
      </w:r>
      <w:r w:rsidRPr="00E73F8E">
        <w:rPr>
          <w:rFonts w:ascii="微软雅黑" w:eastAsia="微软雅黑" w:hAnsi="微软雅黑" w:cs="宋体" w:hint="eastAsia"/>
          <w:b/>
          <w:bCs/>
          <w:color w:val="555555"/>
          <w:kern w:val="0"/>
          <w:sz w:val="23"/>
          <w:szCs w:val="23"/>
          <w:bdr w:val="none" w:sz="0" w:space="0" w:color="auto" w:frame="1"/>
          <w14:ligatures w14:val="none"/>
        </w:rPr>
        <w:t>6</w:t>
      </w:r>
      <w:r w:rsidRPr="00E73F8E">
        <w:rPr>
          <w:rFonts w:ascii="宋体" w:eastAsia="宋体" w:hAnsi="宋体" w:cs="宋体" w:hint="eastAsia"/>
          <w:b/>
          <w:bCs/>
          <w:color w:val="555555"/>
          <w:kern w:val="0"/>
          <w:sz w:val="23"/>
          <w:szCs w:val="23"/>
          <w:bdr w:val="none" w:sz="0" w:space="0" w:color="auto" w:frame="1"/>
          <w14:ligatures w14:val="none"/>
        </w:rPr>
        <w:t>学分</w:t>
      </w:r>
    </w:p>
    <w:p w14:paraId="6B08652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大学英语课程修读要求为完成</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学分课程学习，学生入学后应参加英语入校水平考试，根据考试结果修读不同层次大学英语课程。（详见《西安交通大学本科生大学英语课程修读实施细则》）。</w:t>
      </w:r>
    </w:p>
    <w:p w14:paraId="3C1DE0B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4.体育</w:t>
      </w:r>
      <w:r w:rsidRPr="00E73F8E">
        <w:rPr>
          <w:rFonts w:ascii="微软雅黑" w:eastAsia="微软雅黑" w:hAnsi="微软雅黑" w:cs="宋体" w:hint="eastAsia"/>
          <w:b/>
          <w:bCs/>
          <w:color w:val="555555"/>
          <w:kern w:val="0"/>
          <w:sz w:val="23"/>
          <w:szCs w:val="23"/>
          <w:bdr w:val="none" w:sz="0" w:space="0" w:color="auto" w:frame="1"/>
          <w14:ligatures w14:val="none"/>
        </w:rPr>
        <w:t>2</w:t>
      </w:r>
      <w:r w:rsidRPr="00E73F8E">
        <w:rPr>
          <w:rFonts w:ascii="宋体" w:eastAsia="宋体" w:hAnsi="宋体" w:cs="宋体" w:hint="eastAsia"/>
          <w:b/>
          <w:bCs/>
          <w:color w:val="555555"/>
          <w:kern w:val="0"/>
          <w:sz w:val="23"/>
          <w:szCs w:val="23"/>
          <w:bdr w:val="none" w:sz="0" w:space="0" w:color="auto" w:frame="1"/>
          <w14:ligatures w14:val="none"/>
        </w:rPr>
        <w:t>学分</w:t>
      </w:r>
    </w:p>
    <w:p w14:paraId="61437C7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体育必修课程</w:t>
      </w:r>
    </w:p>
    <w:p w14:paraId="750AB7D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PHED109050   体育</w:t>
      </w:r>
      <w:r w:rsidRPr="00E73F8E">
        <w:rPr>
          <w:rFonts w:ascii="微软雅黑" w:eastAsia="微软雅黑" w:hAnsi="微软雅黑" w:cs="宋体" w:hint="eastAsia"/>
          <w:color w:val="555555"/>
          <w:kern w:val="0"/>
          <w:sz w:val="23"/>
          <w:szCs w:val="23"/>
          <w:bdr w:val="none" w:sz="0" w:space="0" w:color="auto" w:frame="1"/>
          <w14:ligatures w14:val="none"/>
        </w:rPr>
        <w:t>-1                                               0.5</w:t>
      </w:r>
      <w:r w:rsidRPr="00E73F8E">
        <w:rPr>
          <w:rFonts w:ascii="宋体" w:eastAsia="宋体" w:hAnsi="宋体" w:cs="宋体" w:hint="eastAsia"/>
          <w:color w:val="555555"/>
          <w:kern w:val="0"/>
          <w:sz w:val="23"/>
          <w:szCs w:val="23"/>
          <w:bdr w:val="none" w:sz="0" w:space="0" w:color="auto" w:frame="1"/>
          <w14:ligatures w14:val="none"/>
        </w:rPr>
        <w:t>学分</w:t>
      </w:r>
    </w:p>
    <w:p w14:paraId="373BD8C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PHED109150   体育</w:t>
      </w:r>
      <w:r w:rsidRPr="00E73F8E">
        <w:rPr>
          <w:rFonts w:ascii="微软雅黑" w:eastAsia="微软雅黑" w:hAnsi="微软雅黑" w:cs="宋体" w:hint="eastAsia"/>
          <w:color w:val="555555"/>
          <w:kern w:val="0"/>
          <w:sz w:val="23"/>
          <w:szCs w:val="23"/>
          <w:bdr w:val="none" w:sz="0" w:space="0" w:color="auto" w:frame="1"/>
          <w14:ligatures w14:val="none"/>
        </w:rPr>
        <w:t>-2                                               0.5</w:t>
      </w:r>
      <w:r w:rsidRPr="00E73F8E">
        <w:rPr>
          <w:rFonts w:ascii="宋体" w:eastAsia="宋体" w:hAnsi="宋体" w:cs="宋体" w:hint="eastAsia"/>
          <w:color w:val="555555"/>
          <w:kern w:val="0"/>
          <w:sz w:val="23"/>
          <w:szCs w:val="23"/>
          <w:bdr w:val="none" w:sz="0" w:space="0" w:color="auto" w:frame="1"/>
          <w14:ligatures w14:val="none"/>
        </w:rPr>
        <w:t>学分</w:t>
      </w:r>
    </w:p>
    <w:p w14:paraId="0DF7EEC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PHED109250   体育</w:t>
      </w:r>
      <w:r w:rsidRPr="00E73F8E">
        <w:rPr>
          <w:rFonts w:ascii="微软雅黑" w:eastAsia="微软雅黑" w:hAnsi="微软雅黑" w:cs="宋体" w:hint="eastAsia"/>
          <w:color w:val="555555"/>
          <w:kern w:val="0"/>
          <w:sz w:val="23"/>
          <w:szCs w:val="23"/>
          <w:bdr w:val="none" w:sz="0" w:space="0" w:color="auto" w:frame="1"/>
          <w14:ligatures w14:val="none"/>
        </w:rPr>
        <w:t>-3                                               0.5</w:t>
      </w:r>
      <w:r w:rsidRPr="00E73F8E">
        <w:rPr>
          <w:rFonts w:ascii="宋体" w:eastAsia="宋体" w:hAnsi="宋体" w:cs="宋体" w:hint="eastAsia"/>
          <w:color w:val="555555"/>
          <w:kern w:val="0"/>
          <w:sz w:val="23"/>
          <w:szCs w:val="23"/>
          <w:bdr w:val="none" w:sz="0" w:space="0" w:color="auto" w:frame="1"/>
          <w14:ligatures w14:val="none"/>
        </w:rPr>
        <w:t>学分</w:t>
      </w:r>
    </w:p>
    <w:p w14:paraId="7B905A1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PHED109350   体育</w:t>
      </w:r>
      <w:r w:rsidRPr="00E73F8E">
        <w:rPr>
          <w:rFonts w:ascii="微软雅黑" w:eastAsia="微软雅黑" w:hAnsi="微软雅黑" w:cs="宋体" w:hint="eastAsia"/>
          <w:color w:val="555555"/>
          <w:kern w:val="0"/>
          <w:sz w:val="23"/>
          <w:szCs w:val="23"/>
          <w:bdr w:val="none" w:sz="0" w:space="0" w:color="auto" w:frame="1"/>
          <w14:ligatures w14:val="none"/>
        </w:rPr>
        <w:t>-4                                               0.5</w:t>
      </w:r>
      <w:r w:rsidRPr="00E73F8E">
        <w:rPr>
          <w:rFonts w:ascii="宋体" w:eastAsia="宋体" w:hAnsi="宋体" w:cs="宋体" w:hint="eastAsia"/>
          <w:color w:val="555555"/>
          <w:kern w:val="0"/>
          <w:sz w:val="23"/>
          <w:szCs w:val="23"/>
          <w:bdr w:val="none" w:sz="0" w:space="0" w:color="auto" w:frame="1"/>
          <w14:ligatures w14:val="none"/>
        </w:rPr>
        <w:t>学分</w:t>
      </w:r>
    </w:p>
    <w:p w14:paraId="6BDD836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 </w:t>
      </w:r>
    </w:p>
    <w:p w14:paraId="2C076FF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体育目标课程（不计学分）</w:t>
      </w:r>
    </w:p>
    <w:p w14:paraId="345F5DAD" w14:textId="7DE0B123"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微软雅黑" w:eastAsia="微软雅黑" w:hAnsi="微软雅黑" w:cs="宋体"/>
          <w:noProof/>
          <w:color w:val="555555"/>
          <w:kern w:val="0"/>
          <w:sz w:val="23"/>
          <w:szCs w:val="23"/>
          <w:bdr w:val="none" w:sz="0" w:space="0" w:color="auto" w:frame="1"/>
          <w14:ligatures w14:val="none"/>
        </w:rPr>
        <mc:AlternateContent>
          <mc:Choice Requires="wps">
            <w:drawing>
              <wp:inline distT="0" distB="0" distL="0" distR="0" wp14:anchorId="3783D0F1" wp14:editId="52AACF54">
                <wp:extent cx="866140" cy="438785"/>
                <wp:effectExtent l="0" t="0" r="0" b="0"/>
                <wp:docPr id="3" name="矩形 3" descr="四选一"/>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66140"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0F0D6E" id="矩形 3" o:spid="_x0000_s1026" alt="四选一" style="width:68.2pt;height:3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" filled="f" stroked="f">
                <o:lock v:ext="edit" aspectratio="t"/>
                <w10:anchorlock/>
              </v:rect>
            </w:pict>
          </mc:Fallback>
        </mc:AlternateContent>
      </w:r>
      <w:r w:rsidRPr="00E73F8E">
        <w:rPr>
          <w:rFonts w:ascii="微软雅黑" w:eastAsia="微软雅黑" w:hAnsi="微软雅黑" w:cs="宋体"/>
          <w:noProof/>
          <w:color w:val="555555"/>
          <w:kern w:val="0"/>
          <w:sz w:val="23"/>
          <w:szCs w:val="23"/>
          <w:bdr w:val="none" w:sz="0" w:space="0" w:color="auto" w:frame="1"/>
          <w14:ligatures w14:val="none"/>
        </w:rPr>
        <mc:AlternateContent>
          <mc:Choice Requires="wps">
            <w:drawing>
              <wp:inline distT="0" distB="0" distL="0" distR="0" wp14:anchorId="56F390C1" wp14:editId="09AB3D68">
                <wp:extent cx="76835" cy="572135"/>
                <wp:effectExtent l="0" t="0" r="0" b="0"/>
                <wp:docPr id="2"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835"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7C1EEE" id="矩形 2" o:spid="_x0000_s1026" style="width:6.05pt;height:4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" filled="f" stroked="f">
                <o:lock v:ext="edit" aspectratio="t"/>
                <w10:anchorlock/>
              </v:rect>
            </w:pict>
          </mc:Fallback>
        </mc:AlternateContent>
      </w:r>
      <w:r w:rsidRPr="00E73F8E">
        <w:rPr>
          <w:rFonts w:ascii="宋体" w:eastAsia="宋体" w:hAnsi="宋体" w:cs="宋体" w:hint="eastAsia"/>
          <w:color w:val="555555"/>
          <w:kern w:val="0"/>
          <w:sz w:val="23"/>
          <w:szCs w:val="23"/>
          <w:bdr w:val="none" w:sz="0" w:space="0" w:color="auto" w:frame="1"/>
          <w14:ligatures w14:val="none"/>
        </w:rPr>
        <w:t>PHED900150   长跑</w:t>
      </w:r>
    </w:p>
    <w:p w14:paraId="499994D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PHED900250   200米游泳</w:t>
      </w:r>
    </w:p>
    <w:p w14:paraId="23F07BB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PHED900350   24式太极拳</w:t>
      </w:r>
    </w:p>
    <w:p w14:paraId="5BC5D88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PHED900750   陆上赛艇</w:t>
      </w:r>
    </w:p>
    <w:p w14:paraId="5010280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修读说明：体育</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3</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4</w:t>
      </w:r>
      <w:r w:rsidRPr="00E73F8E">
        <w:rPr>
          <w:rFonts w:ascii="宋体" w:eastAsia="宋体" w:hAnsi="宋体" w:cs="宋体" w:hint="eastAsia"/>
          <w:color w:val="555555"/>
          <w:kern w:val="0"/>
          <w:sz w:val="23"/>
          <w:szCs w:val="23"/>
          <w:bdr w:val="none" w:sz="0" w:space="0" w:color="auto" w:frame="1"/>
          <w14:ligatures w14:val="none"/>
        </w:rPr>
        <w:t>为必修，体育目标课程（</w:t>
      </w:r>
      <w:r w:rsidRPr="00E73F8E">
        <w:rPr>
          <w:rFonts w:ascii="微软雅黑" w:eastAsia="微软雅黑" w:hAnsi="微软雅黑" w:cs="宋体" w:hint="eastAsia"/>
          <w:color w:val="555555"/>
          <w:kern w:val="0"/>
          <w:sz w:val="23"/>
          <w:szCs w:val="23"/>
          <w:bdr w:val="none" w:sz="0" w:space="0" w:color="auto" w:frame="1"/>
          <w14:ligatures w14:val="none"/>
        </w:rPr>
        <w:t>24</w:t>
      </w:r>
      <w:r w:rsidRPr="00E73F8E">
        <w:rPr>
          <w:rFonts w:ascii="宋体" w:eastAsia="宋体" w:hAnsi="宋体" w:cs="宋体" w:hint="eastAsia"/>
          <w:color w:val="555555"/>
          <w:kern w:val="0"/>
          <w:sz w:val="23"/>
          <w:szCs w:val="23"/>
          <w:bdr w:val="none" w:sz="0" w:space="0" w:color="auto" w:frame="1"/>
          <w14:ligatures w14:val="none"/>
        </w:rPr>
        <w:t>式太极拳、长跑、</w:t>
      </w:r>
      <w:r w:rsidRPr="00E73F8E">
        <w:rPr>
          <w:rFonts w:ascii="微软雅黑" w:eastAsia="微软雅黑" w:hAnsi="微软雅黑" w:cs="宋体" w:hint="eastAsia"/>
          <w:color w:val="555555"/>
          <w:kern w:val="0"/>
          <w:sz w:val="23"/>
          <w:szCs w:val="23"/>
          <w:bdr w:val="none" w:sz="0" w:space="0" w:color="auto" w:frame="1"/>
          <w14:ligatures w14:val="none"/>
        </w:rPr>
        <w:t>200</w:t>
      </w:r>
      <w:r w:rsidRPr="00E73F8E">
        <w:rPr>
          <w:rFonts w:ascii="宋体" w:eastAsia="宋体" w:hAnsi="宋体" w:cs="宋体" w:hint="eastAsia"/>
          <w:color w:val="555555"/>
          <w:kern w:val="0"/>
          <w:sz w:val="23"/>
          <w:szCs w:val="23"/>
          <w:bdr w:val="none" w:sz="0" w:space="0" w:color="auto" w:frame="1"/>
          <w14:ligatures w14:val="none"/>
        </w:rPr>
        <w:t>米游泳、陆上赛艇）为四选</w:t>
      </w:r>
      <w:proofErr w:type="gramStart"/>
      <w:r w:rsidRPr="00E73F8E">
        <w:rPr>
          <w:rFonts w:ascii="宋体" w:eastAsia="宋体" w:hAnsi="宋体" w:cs="宋体" w:hint="eastAsia"/>
          <w:color w:val="555555"/>
          <w:kern w:val="0"/>
          <w:sz w:val="23"/>
          <w:szCs w:val="23"/>
          <w:bdr w:val="none" w:sz="0" w:space="0" w:color="auto" w:frame="1"/>
          <w14:ligatures w14:val="none"/>
        </w:rPr>
        <w:t>一</w:t>
      </w:r>
      <w:proofErr w:type="gramEnd"/>
      <w:r w:rsidRPr="00E73F8E">
        <w:rPr>
          <w:rFonts w:ascii="宋体" w:eastAsia="宋体" w:hAnsi="宋体" w:cs="宋体" w:hint="eastAsia"/>
          <w:color w:val="555555"/>
          <w:kern w:val="0"/>
          <w:sz w:val="23"/>
          <w:szCs w:val="23"/>
          <w:bdr w:val="none" w:sz="0" w:space="0" w:color="auto" w:frame="1"/>
          <w14:ligatures w14:val="none"/>
        </w:rPr>
        <w:t>，考核通过方可毕业（详见《西安交通大学本科生体育教育实施细则》）。</w:t>
      </w:r>
    </w:p>
    <w:p w14:paraId="16DC79D9"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5.</w:t>
      </w:r>
      <w:proofErr w:type="gramStart"/>
      <w:r w:rsidRPr="00E73F8E">
        <w:rPr>
          <w:rFonts w:ascii="宋体" w:eastAsia="宋体" w:hAnsi="宋体" w:cs="宋体" w:hint="eastAsia"/>
          <w:b/>
          <w:bCs/>
          <w:color w:val="555555"/>
          <w:kern w:val="0"/>
          <w:sz w:val="23"/>
          <w:szCs w:val="23"/>
          <w:bdr w:val="none" w:sz="0" w:space="0" w:color="auto" w:frame="1"/>
          <w14:ligatures w14:val="none"/>
        </w:rPr>
        <w:t>劳</w:t>
      </w:r>
      <w:proofErr w:type="gramEnd"/>
      <w:r w:rsidRPr="00E73F8E">
        <w:rPr>
          <w:rFonts w:ascii="宋体" w:eastAsia="宋体" w:hAnsi="宋体" w:cs="宋体" w:hint="eastAsia"/>
          <w:b/>
          <w:bCs/>
          <w:color w:val="555555"/>
          <w:kern w:val="0"/>
          <w:sz w:val="23"/>
          <w:szCs w:val="23"/>
          <w:bdr w:val="none" w:sz="0" w:space="0" w:color="auto" w:frame="1"/>
          <w14:ligatures w14:val="none"/>
        </w:rPr>
        <w:t>育</w:t>
      </w:r>
      <w:r w:rsidRPr="00E73F8E">
        <w:rPr>
          <w:rFonts w:ascii="微软雅黑" w:eastAsia="微软雅黑" w:hAnsi="微软雅黑" w:cs="宋体" w:hint="eastAsia"/>
          <w:b/>
          <w:bCs/>
          <w:color w:val="555555"/>
          <w:kern w:val="0"/>
          <w:sz w:val="23"/>
          <w:szCs w:val="23"/>
          <w:bdr w:val="none" w:sz="0" w:space="0" w:color="auto" w:frame="1"/>
          <w14:ligatures w14:val="none"/>
        </w:rPr>
        <w:t>0</w:t>
      </w:r>
      <w:r w:rsidRPr="00E73F8E">
        <w:rPr>
          <w:rFonts w:ascii="宋体" w:eastAsia="宋体" w:hAnsi="宋体" w:cs="宋体" w:hint="eastAsia"/>
          <w:b/>
          <w:bCs/>
          <w:color w:val="555555"/>
          <w:kern w:val="0"/>
          <w:sz w:val="23"/>
          <w:szCs w:val="23"/>
          <w:bdr w:val="none" w:sz="0" w:space="0" w:color="auto" w:frame="1"/>
          <w14:ligatures w14:val="none"/>
        </w:rPr>
        <w:t>学分</w:t>
      </w:r>
    </w:p>
    <w:p w14:paraId="233B437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LABO100191   </w:t>
      </w:r>
      <w:proofErr w:type="gramStart"/>
      <w:r w:rsidRPr="00E73F8E">
        <w:rPr>
          <w:rFonts w:ascii="宋体" w:eastAsia="宋体" w:hAnsi="宋体" w:cs="宋体" w:hint="eastAsia"/>
          <w:color w:val="555555"/>
          <w:kern w:val="0"/>
          <w:sz w:val="23"/>
          <w:szCs w:val="23"/>
          <w:bdr w:val="none" w:sz="0" w:space="0" w:color="auto" w:frame="1"/>
          <w14:ligatures w14:val="none"/>
        </w:rPr>
        <w:t>劳</w:t>
      </w:r>
      <w:proofErr w:type="gramEnd"/>
      <w:r w:rsidRPr="00E73F8E">
        <w:rPr>
          <w:rFonts w:ascii="宋体" w:eastAsia="宋体" w:hAnsi="宋体" w:cs="宋体" w:hint="eastAsia"/>
          <w:color w:val="555555"/>
          <w:kern w:val="0"/>
          <w:sz w:val="23"/>
          <w:szCs w:val="23"/>
          <w:bdr w:val="none" w:sz="0" w:space="0" w:color="auto" w:frame="1"/>
          <w14:ligatures w14:val="none"/>
        </w:rPr>
        <w:t>育</w:t>
      </w:r>
      <w:r w:rsidRPr="00E73F8E">
        <w:rPr>
          <w:rFonts w:ascii="微软雅黑" w:eastAsia="微软雅黑" w:hAnsi="微软雅黑" w:cs="宋体" w:hint="eastAsia"/>
          <w:color w:val="555555"/>
          <w:kern w:val="0"/>
          <w:sz w:val="23"/>
          <w:szCs w:val="23"/>
          <w:bdr w:val="none" w:sz="0" w:space="0" w:color="auto" w:frame="1"/>
          <w14:ligatures w14:val="none"/>
        </w:rPr>
        <w:t>                                                    0</w:t>
      </w:r>
      <w:r w:rsidRPr="00E73F8E">
        <w:rPr>
          <w:rFonts w:ascii="宋体" w:eastAsia="宋体" w:hAnsi="宋体" w:cs="宋体" w:hint="eastAsia"/>
          <w:color w:val="555555"/>
          <w:kern w:val="0"/>
          <w:sz w:val="23"/>
          <w:szCs w:val="23"/>
          <w:bdr w:val="none" w:sz="0" w:space="0" w:color="auto" w:frame="1"/>
          <w14:ligatures w14:val="none"/>
        </w:rPr>
        <w:t>学分</w:t>
      </w:r>
    </w:p>
    <w:p w14:paraId="3398DB1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修读说明：全日制本科生须在毕业前完成</w:t>
      </w:r>
      <w:r w:rsidRPr="00E73F8E">
        <w:rPr>
          <w:rFonts w:ascii="微软雅黑" w:eastAsia="微软雅黑" w:hAnsi="微软雅黑" w:cs="宋体" w:hint="eastAsia"/>
          <w:color w:val="555555"/>
          <w:kern w:val="0"/>
          <w:sz w:val="23"/>
          <w:szCs w:val="23"/>
          <w:bdr w:val="none" w:sz="0" w:space="0" w:color="auto" w:frame="1"/>
          <w14:ligatures w14:val="none"/>
        </w:rPr>
        <w:t>32</w:t>
      </w:r>
      <w:r w:rsidRPr="00E73F8E">
        <w:rPr>
          <w:rFonts w:ascii="宋体" w:eastAsia="宋体" w:hAnsi="宋体" w:cs="宋体" w:hint="eastAsia"/>
          <w:color w:val="555555"/>
          <w:kern w:val="0"/>
          <w:sz w:val="23"/>
          <w:szCs w:val="23"/>
          <w:bdr w:val="none" w:sz="0" w:space="0" w:color="auto" w:frame="1"/>
          <w14:ligatures w14:val="none"/>
        </w:rPr>
        <w:t>学时</w:t>
      </w:r>
      <w:proofErr w:type="gramStart"/>
      <w:r w:rsidRPr="00E73F8E">
        <w:rPr>
          <w:rFonts w:ascii="宋体" w:eastAsia="宋体" w:hAnsi="宋体" w:cs="宋体" w:hint="eastAsia"/>
          <w:color w:val="555555"/>
          <w:kern w:val="0"/>
          <w:sz w:val="23"/>
          <w:szCs w:val="23"/>
          <w:bdr w:val="none" w:sz="0" w:space="0" w:color="auto" w:frame="1"/>
          <w14:ligatures w14:val="none"/>
        </w:rPr>
        <w:t>劳</w:t>
      </w:r>
      <w:proofErr w:type="gramEnd"/>
      <w:r w:rsidRPr="00E73F8E">
        <w:rPr>
          <w:rFonts w:ascii="宋体" w:eastAsia="宋体" w:hAnsi="宋体" w:cs="宋体" w:hint="eastAsia"/>
          <w:color w:val="555555"/>
          <w:kern w:val="0"/>
          <w:sz w:val="23"/>
          <w:szCs w:val="23"/>
          <w:bdr w:val="none" w:sz="0" w:space="0" w:color="auto" w:frame="1"/>
          <w14:ligatures w14:val="none"/>
        </w:rPr>
        <w:t>育课程学习（劳动理论教育</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学时，劳动实践教育</w:t>
      </w:r>
      <w:r w:rsidRPr="00E73F8E">
        <w:rPr>
          <w:rFonts w:ascii="微软雅黑" w:eastAsia="微软雅黑" w:hAnsi="微软雅黑" w:cs="宋体" w:hint="eastAsia"/>
          <w:color w:val="555555"/>
          <w:kern w:val="0"/>
          <w:sz w:val="23"/>
          <w:szCs w:val="23"/>
          <w:bdr w:val="none" w:sz="0" w:space="0" w:color="auto" w:frame="1"/>
          <w14:ligatures w14:val="none"/>
        </w:rPr>
        <w:t>24</w:t>
      </w:r>
      <w:r w:rsidRPr="00E73F8E">
        <w:rPr>
          <w:rFonts w:ascii="宋体" w:eastAsia="宋体" w:hAnsi="宋体" w:cs="宋体" w:hint="eastAsia"/>
          <w:color w:val="555555"/>
          <w:kern w:val="0"/>
          <w:sz w:val="23"/>
          <w:szCs w:val="23"/>
          <w:bdr w:val="none" w:sz="0" w:space="0" w:color="auto" w:frame="1"/>
          <w14:ligatures w14:val="none"/>
        </w:rPr>
        <w:t>学时），考核通过方可毕业，不计学分（详见《西安交通大学本科生劳动教育培养细则》）。</w:t>
      </w:r>
    </w:p>
    <w:p w14:paraId="0A19E28B"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6.通识教育课</w:t>
      </w:r>
      <w:r w:rsidRPr="00E73F8E">
        <w:rPr>
          <w:rFonts w:ascii="微软雅黑" w:eastAsia="微软雅黑" w:hAnsi="微软雅黑" w:cs="宋体" w:hint="eastAsia"/>
          <w:b/>
          <w:bCs/>
          <w:color w:val="555555"/>
          <w:kern w:val="0"/>
          <w:sz w:val="23"/>
          <w:szCs w:val="23"/>
          <w:bdr w:val="none" w:sz="0" w:space="0" w:color="auto" w:frame="1"/>
          <w14:ligatures w14:val="none"/>
        </w:rPr>
        <w:t>12</w:t>
      </w:r>
      <w:r w:rsidRPr="00E73F8E">
        <w:rPr>
          <w:rFonts w:ascii="宋体" w:eastAsia="宋体" w:hAnsi="宋体" w:cs="宋体" w:hint="eastAsia"/>
          <w:b/>
          <w:bCs/>
          <w:color w:val="555555"/>
          <w:kern w:val="0"/>
          <w:sz w:val="23"/>
          <w:szCs w:val="23"/>
          <w:bdr w:val="none" w:sz="0" w:space="0" w:color="auto" w:frame="1"/>
          <w14:ligatures w14:val="none"/>
        </w:rPr>
        <w:t>学分</w:t>
      </w:r>
    </w:p>
    <w:p w14:paraId="1E14922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修读说明：基础通</w:t>
      </w:r>
      <w:proofErr w:type="gramStart"/>
      <w:r w:rsidRPr="00E73F8E">
        <w:rPr>
          <w:rFonts w:ascii="宋体" w:eastAsia="宋体" w:hAnsi="宋体" w:cs="宋体" w:hint="eastAsia"/>
          <w:color w:val="555555"/>
          <w:kern w:val="0"/>
          <w:sz w:val="23"/>
          <w:szCs w:val="23"/>
          <w:bdr w:val="none" w:sz="0" w:space="0" w:color="auto" w:frame="1"/>
          <w14:ligatures w14:val="none"/>
        </w:rPr>
        <w:t>识类核心</w:t>
      </w:r>
      <w:proofErr w:type="gramEnd"/>
      <w:r w:rsidRPr="00E73F8E">
        <w:rPr>
          <w:rFonts w:ascii="宋体" w:eastAsia="宋体" w:hAnsi="宋体" w:cs="宋体" w:hint="eastAsia"/>
          <w:color w:val="555555"/>
          <w:kern w:val="0"/>
          <w:sz w:val="23"/>
          <w:szCs w:val="23"/>
          <w:bdr w:val="none" w:sz="0" w:space="0" w:color="auto" w:frame="1"/>
          <w14:ligatures w14:val="none"/>
        </w:rPr>
        <w:t>课程选学</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基础通</w:t>
      </w:r>
      <w:proofErr w:type="gramStart"/>
      <w:r w:rsidRPr="00E73F8E">
        <w:rPr>
          <w:rFonts w:ascii="宋体" w:eastAsia="宋体" w:hAnsi="宋体" w:cs="宋体" w:hint="eastAsia"/>
          <w:color w:val="555555"/>
          <w:kern w:val="0"/>
          <w:sz w:val="23"/>
          <w:szCs w:val="23"/>
          <w:bdr w:val="none" w:sz="0" w:space="0" w:color="auto" w:frame="1"/>
          <w14:ligatures w14:val="none"/>
        </w:rPr>
        <w:t>识类选修课程任选学</w:t>
      </w:r>
      <w:proofErr w:type="gramEnd"/>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共计</w:t>
      </w:r>
      <w:r w:rsidRPr="00E73F8E">
        <w:rPr>
          <w:rFonts w:ascii="微软雅黑" w:eastAsia="微软雅黑" w:hAnsi="微软雅黑" w:cs="宋体" w:hint="eastAsia"/>
          <w:color w:val="555555"/>
          <w:kern w:val="0"/>
          <w:sz w:val="23"/>
          <w:szCs w:val="23"/>
          <w:bdr w:val="none" w:sz="0" w:space="0" w:color="auto" w:frame="1"/>
          <w14:ligatures w14:val="none"/>
        </w:rPr>
        <w:t>12</w:t>
      </w:r>
      <w:r w:rsidRPr="00E73F8E">
        <w:rPr>
          <w:rFonts w:ascii="宋体" w:eastAsia="宋体" w:hAnsi="宋体" w:cs="宋体" w:hint="eastAsia"/>
          <w:color w:val="555555"/>
          <w:kern w:val="0"/>
          <w:sz w:val="23"/>
          <w:szCs w:val="23"/>
          <w:bdr w:val="none" w:sz="0" w:space="0" w:color="auto" w:frame="1"/>
          <w14:ligatures w14:val="none"/>
        </w:rPr>
        <w:t>学分。</w:t>
      </w:r>
    </w:p>
    <w:p w14:paraId="16381A6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1)修读不得少于</w:t>
      </w:r>
      <w:r w:rsidRPr="00E73F8E">
        <w:rPr>
          <w:rFonts w:ascii="微软雅黑" w:eastAsia="微软雅黑" w:hAnsi="微软雅黑" w:cs="宋体" w:hint="eastAsia"/>
          <w:color w:val="555555"/>
          <w:kern w:val="0"/>
          <w:sz w:val="23"/>
          <w:szCs w:val="23"/>
          <w:bdr w:val="none" w:sz="0" w:space="0" w:color="auto" w:frame="1"/>
          <w14:ligatures w14:val="none"/>
        </w:rPr>
        <w:t>3</w:t>
      </w:r>
      <w:r w:rsidRPr="00E73F8E">
        <w:rPr>
          <w:rFonts w:ascii="宋体" w:eastAsia="宋体" w:hAnsi="宋体" w:cs="宋体" w:hint="eastAsia"/>
          <w:color w:val="555555"/>
          <w:kern w:val="0"/>
          <w:sz w:val="23"/>
          <w:szCs w:val="23"/>
          <w:bdr w:val="none" w:sz="0" w:space="0" w:color="auto" w:frame="1"/>
          <w14:ligatures w14:val="none"/>
        </w:rPr>
        <w:t>个模块，每个模块内修读不得超过</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门课程，不得修读本专业或专业类相关课程；</w:t>
      </w:r>
    </w:p>
    <w:p w14:paraId="015A477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2)“经典导读与学术写作</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和</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文化传承与艺术审美</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模块</w:t>
      </w:r>
      <w:proofErr w:type="gramStart"/>
      <w:r w:rsidRPr="00E73F8E">
        <w:rPr>
          <w:rFonts w:ascii="宋体" w:eastAsia="宋体" w:hAnsi="宋体" w:cs="宋体" w:hint="eastAsia"/>
          <w:color w:val="555555"/>
          <w:kern w:val="0"/>
          <w:sz w:val="23"/>
          <w:szCs w:val="23"/>
          <w:bdr w:val="none" w:sz="0" w:space="0" w:color="auto" w:frame="1"/>
          <w14:ligatures w14:val="none"/>
        </w:rPr>
        <w:t>各至少</w:t>
      </w:r>
      <w:proofErr w:type="gramEnd"/>
      <w:r w:rsidRPr="00E73F8E">
        <w:rPr>
          <w:rFonts w:ascii="宋体" w:eastAsia="宋体" w:hAnsi="宋体" w:cs="宋体" w:hint="eastAsia"/>
          <w:color w:val="555555"/>
          <w:kern w:val="0"/>
          <w:sz w:val="23"/>
          <w:szCs w:val="23"/>
          <w:bdr w:val="none" w:sz="0" w:space="0" w:color="auto" w:frame="1"/>
          <w14:ligatures w14:val="none"/>
        </w:rPr>
        <w:t>修读</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门课程；</w:t>
      </w:r>
    </w:p>
    <w:p w14:paraId="7F73D2A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3)须修读创新创业课</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学分，具体可选的创新创业模块课程清单如下：</w:t>
      </w:r>
    </w:p>
    <w:p w14:paraId="1966372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本专业推荐修读的通</w:t>
      </w:r>
      <w:proofErr w:type="gramStart"/>
      <w:r w:rsidRPr="00E73F8E">
        <w:rPr>
          <w:rFonts w:ascii="宋体" w:eastAsia="宋体" w:hAnsi="宋体" w:cs="宋体" w:hint="eastAsia"/>
          <w:color w:val="555555"/>
          <w:kern w:val="0"/>
          <w:sz w:val="23"/>
          <w:szCs w:val="23"/>
          <w:bdr w:val="none" w:sz="0" w:space="0" w:color="auto" w:frame="1"/>
          <w14:ligatures w14:val="none"/>
        </w:rPr>
        <w:t>识类选修</w:t>
      </w:r>
      <w:proofErr w:type="gramEnd"/>
      <w:r w:rsidRPr="00E73F8E">
        <w:rPr>
          <w:rFonts w:ascii="宋体" w:eastAsia="宋体" w:hAnsi="宋体" w:cs="宋体" w:hint="eastAsia"/>
          <w:color w:val="555555"/>
          <w:kern w:val="0"/>
          <w:sz w:val="23"/>
          <w:szCs w:val="23"/>
          <w:bdr w:val="none" w:sz="0" w:space="0" w:color="auto" w:frame="1"/>
          <w14:ligatures w14:val="none"/>
        </w:rPr>
        <w:t>课程：</w:t>
      </w:r>
    </w:p>
    <w:p w14:paraId="015DAAC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CORE100405   大数据思维与科学创新</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016E750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GNED100908   创业学：从</w:t>
      </w:r>
      <w:r w:rsidRPr="00E73F8E">
        <w:rPr>
          <w:rFonts w:ascii="微软雅黑" w:eastAsia="微软雅黑" w:hAnsi="微软雅黑" w:cs="宋体" w:hint="eastAsia"/>
          <w:color w:val="555555"/>
          <w:kern w:val="0"/>
          <w:sz w:val="23"/>
          <w:szCs w:val="23"/>
          <w:bdr w:val="none" w:sz="0" w:space="0" w:color="auto" w:frame="1"/>
          <w14:ligatures w14:val="none"/>
        </w:rPr>
        <w:t> 0 </w:t>
      </w:r>
      <w:r w:rsidRPr="00E73F8E">
        <w:rPr>
          <w:rFonts w:ascii="宋体" w:eastAsia="宋体" w:hAnsi="宋体" w:cs="宋体" w:hint="eastAsia"/>
          <w:color w:val="555555"/>
          <w:kern w:val="0"/>
          <w:sz w:val="23"/>
          <w:szCs w:val="23"/>
          <w:bdr w:val="none" w:sz="0" w:space="0" w:color="auto" w:frame="1"/>
          <w14:ligatures w14:val="none"/>
        </w:rPr>
        <w:t>到</w:t>
      </w:r>
      <w:r w:rsidRPr="00E73F8E">
        <w:rPr>
          <w:rFonts w:ascii="微软雅黑" w:eastAsia="微软雅黑" w:hAnsi="微软雅黑" w:cs="宋体" w:hint="eastAsia"/>
          <w:color w:val="555555"/>
          <w:kern w:val="0"/>
          <w:sz w:val="23"/>
          <w:szCs w:val="23"/>
          <w:bdr w:val="none" w:sz="0" w:space="0" w:color="auto" w:frame="1"/>
          <w14:ligatures w14:val="none"/>
        </w:rPr>
        <w:t> 1                                      2 </w:t>
      </w:r>
      <w:r w:rsidRPr="00E73F8E">
        <w:rPr>
          <w:rFonts w:ascii="宋体" w:eastAsia="宋体" w:hAnsi="宋体" w:cs="宋体" w:hint="eastAsia"/>
          <w:color w:val="555555"/>
          <w:kern w:val="0"/>
          <w:sz w:val="23"/>
          <w:szCs w:val="23"/>
          <w:bdr w:val="none" w:sz="0" w:space="0" w:color="auto" w:frame="1"/>
          <w14:ligatures w14:val="none"/>
        </w:rPr>
        <w:t>学分</w:t>
      </w:r>
    </w:p>
    <w:p w14:paraId="058D7A3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GNED100808   创业管理与实践模拟</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1F969D6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GNED100302   多学科交叉创新与自主创业实践</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70216EE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GNED100801   走进机器人：项目驱动的创新与实践</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4DA95A2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CORE100305   基于</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互联网</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背景的创业基础</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74F4854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本专业开设的创新创业模块课程：</w:t>
      </w:r>
    </w:p>
    <w:p w14:paraId="63A9B8F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JZSJ400105   信息与通信工程应用系统项目设计</w:t>
      </w:r>
      <w:r w:rsidRPr="00E73F8E">
        <w:rPr>
          <w:rFonts w:ascii="微软雅黑" w:eastAsia="微软雅黑" w:hAnsi="微软雅黑" w:cs="宋体" w:hint="eastAsia"/>
          <w:color w:val="555555"/>
          <w:kern w:val="0"/>
          <w:sz w:val="23"/>
          <w:szCs w:val="23"/>
          <w:bdr w:val="none" w:sz="0" w:space="0" w:color="auto" w:frame="1"/>
          <w14:ligatures w14:val="none"/>
        </w:rPr>
        <w:t>                         1 </w:t>
      </w:r>
      <w:r w:rsidRPr="00E73F8E">
        <w:rPr>
          <w:rFonts w:ascii="宋体" w:eastAsia="宋体" w:hAnsi="宋体" w:cs="宋体" w:hint="eastAsia"/>
          <w:color w:val="555555"/>
          <w:kern w:val="0"/>
          <w:sz w:val="23"/>
          <w:szCs w:val="23"/>
          <w:bdr w:val="none" w:sz="0" w:space="0" w:color="auto" w:frame="1"/>
          <w14:ligatures w14:val="none"/>
        </w:rPr>
        <w:t>学分</w:t>
      </w:r>
    </w:p>
    <w:p w14:paraId="012A340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INFT533105   智能信息处理电子系统设计实验</w:t>
      </w:r>
      <w:r w:rsidRPr="00E73F8E">
        <w:rPr>
          <w:rFonts w:ascii="微软雅黑" w:eastAsia="微软雅黑" w:hAnsi="微软雅黑" w:cs="宋体" w:hint="eastAsia"/>
          <w:color w:val="555555"/>
          <w:kern w:val="0"/>
          <w:sz w:val="23"/>
          <w:szCs w:val="23"/>
          <w:bdr w:val="none" w:sz="0" w:space="0" w:color="auto" w:frame="1"/>
          <w14:ligatures w14:val="none"/>
        </w:rPr>
        <w:t>                           1 </w:t>
      </w:r>
      <w:r w:rsidRPr="00E73F8E">
        <w:rPr>
          <w:rFonts w:ascii="宋体" w:eastAsia="宋体" w:hAnsi="宋体" w:cs="宋体" w:hint="eastAsia"/>
          <w:color w:val="555555"/>
          <w:kern w:val="0"/>
          <w:sz w:val="23"/>
          <w:szCs w:val="23"/>
          <w:bdr w:val="none" w:sz="0" w:space="0" w:color="auto" w:frame="1"/>
          <w14:ligatures w14:val="none"/>
        </w:rPr>
        <w:t>学分</w:t>
      </w:r>
    </w:p>
    <w:p w14:paraId="4B1B9969"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修读说明：</w:t>
      </w:r>
      <w:r w:rsidRPr="00E73F8E">
        <w:rPr>
          <w:rFonts w:ascii="宋体" w:eastAsia="宋体" w:hAnsi="宋体" w:cs="宋体" w:hint="eastAsia"/>
          <w:color w:val="555555"/>
          <w:kern w:val="0"/>
          <w:sz w:val="23"/>
          <w:szCs w:val="23"/>
          <w:bdr w:val="none" w:sz="0" w:space="0" w:color="auto" w:frame="1"/>
          <w14:ligatures w14:val="none"/>
        </w:rPr>
        <w:t>在本专业推荐修读的通</w:t>
      </w:r>
      <w:proofErr w:type="gramStart"/>
      <w:r w:rsidRPr="00E73F8E">
        <w:rPr>
          <w:rFonts w:ascii="宋体" w:eastAsia="宋体" w:hAnsi="宋体" w:cs="宋体" w:hint="eastAsia"/>
          <w:color w:val="555555"/>
          <w:kern w:val="0"/>
          <w:sz w:val="23"/>
          <w:szCs w:val="23"/>
          <w:bdr w:val="none" w:sz="0" w:space="0" w:color="auto" w:frame="1"/>
          <w14:ligatures w14:val="none"/>
        </w:rPr>
        <w:t>识类选修</w:t>
      </w:r>
      <w:proofErr w:type="gramEnd"/>
      <w:r w:rsidRPr="00E73F8E">
        <w:rPr>
          <w:rFonts w:ascii="宋体" w:eastAsia="宋体" w:hAnsi="宋体" w:cs="宋体" w:hint="eastAsia"/>
          <w:color w:val="555555"/>
          <w:kern w:val="0"/>
          <w:sz w:val="23"/>
          <w:szCs w:val="23"/>
          <w:bdr w:val="none" w:sz="0" w:space="0" w:color="auto" w:frame="1"/>
          <w14:ligatures w14:val="none"/>
        </w:rPr>
        <w:t>课程或本专业开设的创新创业模块课程中，修读</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学分（详见《西安交通大学本科生创新创业课程修读实施细则》。</w:t>
      </w:r>
    </w:p>
    <w:p w14:paraId="7CD91DF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w:t>
      </w:r>
      <w:proofErr w:type="gramStart"/>
      <w:r w:rsidRPr="00E73F8E">
        <w:rPr>
          <w:rFonts w:ascii="宋体" w:eastAsia="宋体" w:hAnsi="宋体" w:cs="宋体" w:hint="eastAsia"/>
          <w:color w:val="555555"/>
          <w:kern w:val="0"/>
          <w:sz w:val="23"/>
          <w:szCs w:val="23"/>
          <w:bdr w:val="none" w:sz="0" w:space="0" w:color="auto" w:frame="1"/>
          <w14:ligatures w14:val="none"/>
        </w:rPr>
        <w:t>通识类选修课</w:t>
      </w:r>
      <w:proofErr w:type="gramEnd"/>
      <w:r w:rsidRPr="00E73F8E">
        <w:rPr>
          <w:rFonts w:ascii="宋体" w:eastAsia="宋体" w:hAnsi="宋体" w:cs="宋体" w:hint="eastAsia"/>
          <w:color w:val="555555"/>
          <w:kern w:val="0"/>
          <w:sz w:val="23"/>
          <w:szCs w:val="23"/>
          <w:bdr w:val="none" w:sz="0" w:space="0" w:color="auto" w:frame="1"/>
          <w14:ligatures w14:val="none"/>
        </w:rPr>
        <w:t>中必选表达与交流和工程项目管理。</w:t>
      </w:r>
    </w:p>
    <w:p w14:paraId="305EB93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CORE100105   表达与交流</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3CF32C0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GNED101327   工程项目管理</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57ED9862"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（二）大类平台课程</w:t>
      </w:r>
      <w:r w:rsidRPr="00E73F8E">
        <w:rPr>
          <w:rFonts w:ascii="微软雅黑" w:eastAsia="微软雅黑" w:hAnsi="微软雅黑" w:cs="宋体" w:hint="eastAsia"/>
          <w:b/>
          <w:bCs/>
          <w:color w:val="555555"/>
          <w:kern w:val="0"/>
          <w:sz w:val="23"/>
          <w:szCs w:val="23"/>
          <w:bdr w:val="none" w:sz="0" w:space="0" w:color="auto" w:frame="1"/>
          <w14:ligatures w14:val="none"/>
        </w:rPr>
        <w:t>56</w:t>
      </w:r>
      <w:r w:rsidRPr="00E73F8E">
        <w:rPr>
          <w:rFonts w:ascii="宋体" w:eastAsia="宋体" w:hAnsi="宋体" w:cs="宋体" w:hint="eastAsia"/>
          <w:b/>
          <w:bCs/>
          <w:color w:val="555555"/>
          <w:kern w:val="0"/>
          <w:sz w:val="23"/>
          <w:szCs w:val="23"/>
          <w:bdr w:val="none" w:sz="0" w:space="0" w:color="auto" w:frame="1"/>
          <w14:ligatures w14:val="none"/>
        </w:rPr>
        <w:t>学分</w:t>
      </w:r>
    </w:p>
    <w:p w14:paraId="50FBC124"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1.数学和基础科学课</w:t>
      </w:r>
      <w:r w:rsidRPr="00E73F8E">
        <w:rPr>
          <w:rFonts w:ascii="微软雅黑" w:eastAsia="微软雅黑" w:hAnsi="微软雅黑" w:cs="宋体" w:hint="eastAsia"/>
          <w:b/>
          <w:bCs/>
          <w:color w:val="555555"/>
          <w:kern w:val="0"/>
          <w:sz w:val="23"/>
          <w:szCs w:val="23"/>
          <w:bdr w:val="none" w:sz="0" w:space="0" w:color="auto" w:frame="1"/>
          <w14:ligatures w14:val="none"/>
        </w:rPr>
        <w:t>40.5</w:t>
      </w:r>
      <w:r w:rsidRPr="00E73F8E">
        <w:rPr>
          <w:rFonts w:ascii="宋体" w:eastAsia="宋体" w:hAnsi="宋体" w:cs="宋体" w:hint="eastAsia"/>
          <w:b/>
          <w:bCs/>
          <w:color w:val="555555"/>
          <w:kern w:val="0"/>
          <w:sz w:val="23"/>
          <w:szCs w:val="23"/>
          <w:bdr w:val="none" w:sz="0" w:space="0" w:color="auto" w:frame="1"/>
          <w14:ligatures w14:val="none"/>
        </w:rPr>
        <w:t>学分</w:t>
      </w:r>
    </w:p>
    <w:p w14:paraId="652D5E3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MATH298107   线性代数与解析几何</w:t>
      </w:r>
      <w:r w:rsidRPr="00E73F8E">
        <w:rPr>
          <w:rFonts w:ascii="微软雅黑" w:eastAsia="微软雅黑" w:hAnsi="微软雅黑" w:cs="宋体" w:hint="eastAsia"/>
          <w:color w:val="555555"/>
          <w:kern w:val="0"/>
          <w:sz w:val="23"/>
          <w:szCs w:val="23"/>
          <w:bdr w:val="none" w:sz="0" w:space="0" w:color="auto" w:frame="1"/>
          <w14:ligatures w14:val="none"/>
        </w:rPr>
        <w:t>Ⅰ                                    4</w:t>
      </w:r>
      <w:r w:rsidRPr="00E73F8E">
        <w:rPr>
          <w:rFonts w:ascii="宋体" w:eastAsia="宋体" w:hAnsi="宋体" w:cs="宋体" w:hint="eastAsia"/>
          <w:color w:val="555555"/>
          <w:kern w:val="0"/>
          <w:sz w:val="23"/>
          <w:szCs w:val="23"/>
          <w:bdr w:val="none" w:sz="0" w:space="0" w:color="auto" w:frame="1"/>
          <w14:ligatures w14:val="none"/>
        </w:rPr>
        <w:t>学分</w:t>
      </w:r>
    </w:p>
    <w:p w14:paraId="1885340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MATH294107   高等数学</w:t>
      </w:r>
      <w:r w:rsidRPr="00E73F8E">
        <w:rPr>
          <w:rFonts w:ascii="微软雅黑" w:eastAsia="微软雅黑" w:hAnsi="微软雅黑" w:cs="宋体" w:hint="eastAsia"/>
          <w:color w:val="555555"/>
          <w:kern w:val="0"/>
          <w:sz w:val="23"/>
          <w:szCs w:val="23"/>
          <w:bdr w:val="none" w:sz="0" w:space="0" w:color="auto" w:frame="1"/>
          <w14:ligatures w14:val="none"/>
        </w:rPr>
        <w:t>Ⅰ-1                                          6.5</w:t>
      </w:r>
      <w:r w:rsidRPr="00E73F8E">
        <w:rPr>
          <w:rFonts w:ascii="宋体" w:eastAsia="宋体" w:hAnsi="宋体" w:cs="宋体" w:hint="eastAsia"/>
          <w:color w:val="555555"/>
          <w:kern w:val="0"/>
          <w:sz w:val="23"/>
          <w:szCs w:val="23"/>
          <w:bdr w:val="none" w:sz="0" w:space="0" w:color="auto" w:frame="1"/>
          <w14:ligatures w14:val="none"/>
        </w:rPr>
        <w:t>学分</w:t>
      </w:r>
    </w:p>
    <w:p w14:paraId="492A09F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MATH294307   高等数学</w:t>
      </w:r>
      <w:r w:rsidRPr="00E73F8E">
        <w:rPr>
          <w:rFonts w:ascii="微软雅黑" w:eastAsia="微软雅黑" w:hAnsi="微软雅黑" w:cs="宋体" w:hint="eastAsia"/>
          <w:color w:val="555555"/>
          <w:kern w:val="0"/>
          <w:sz w:val="23"/>
          <w:szCs w:val="23"/>
          <w:bdr w:val="none" w:sz="0" w:space="0" w:color="auto" w:frame="1"/>
          <w14:ligatures w14:val="none"/>
        </w:rPr>
        <w:t>Ⅰ-2                                          6.5</w:t>
      </w:r>
      <w:r w:rsidRPr="00E73F8E">
        <w:rPr>
          <w:rFonts w:ascii="宋体" w:eastAsia="宋体" w:hAnsi="宋体" w:cs="宋体" w:hint="eastAsia"/>
          <w:color w:val="555555"/>
          <w:kern w:val="0"/>
          <w:sz w:val="23"/>
          <w:szCs w:val="23"/>
          <w:bdr w:val="none" w:sz="0" w:space="0" w:color="auto" w:frame="1"/>
          <w14:ligatures w14:val="none"/>
        </w:rPr>
        <w:t>学分</w:t>
      </w:r>
    </w:p>
    <w:p w14:paraId="6CCE557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INFT200127   复变函数及应用</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42B1FAF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MATH295507   概率论与数理统计</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40F6BBD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MATH230205   离散数学</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548FF6B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MATH201607   数学物理方程</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31F9011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MATH230305   工程优化方法与应用</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38AB4F5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MATH230405   信息科学的矩阵分析基础</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1F102FE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INFT530905   随机信号分析</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4B0A5C3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PHYS281509   大学物理</w:t>
      </w:r>
      <w:r w:rsidRPr="00E73F8E">
        <w:rPr>
          <w:rFonts w:ascii="微软雅黑" w:eastAsia="微软雅黑" w:hAnsi="微软雅黑" w:cs="宋体" w:hint="eastAsia"/>
          <w:color w:val="555555"/>
          <w:kern w:val="0"/>
          <w:sz w:val="23"/>
          <w:szCs w:val="23"/>
          <w:bdr w:val="none" w:sz="0" w:space="0" w:color="auto" w:frame="1"/>
          <w14:ligatures w14:val="none"/>
        </w:rPr>
        <w:t>Ⅱ-1                                            4</w:t>
      </w:r>
      <w:r w:rsidRPr="00E73F8E">
        <w:rPr>
          <w:rFonts w:ascii="宋体" w:eastAsia="宋体" w:hAnsi="宋体" w:cs="宋体" w:hint="eastAsia"/>
          <w:color w:val="555555"/>
          <w:kern w:val="0"/>
          <w:sz w:val="23"/>
          <w:szCs w:val="23"/>
          <w:bdr w:val="none" w:sz="0" w:space="0" w:color="auto" w:frame="1"/>
          <w14:ligatures w14:val="none"/>
        </w:rPr>
        <w:t>学分</w:t>
      </w:r>
    </w:p>
    <w:p w14:paraId="6780F67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PHYS281609   大学物理</w:t>
      </w:r>
      <w:r w:rsidRPr="00E73F8E">
        <w:rPr>
          <w:rFonts w:ascii="微软雅黑" w:eastAsia="微软雅黑" w:hAnsi="微软雅黑" w:cs="宋体" w:hint="eastAsia"/>
          <w:color w:val="555555"/>
          <w:kern w:val="0"/>
          <w:sz w:val="23"/>
          <w:szCs w:val="23"/>
          <w:bdr w:val="none" w:sz="0" w:space="0" w:color="auto" w:frame="1"/>
          <w14:ligatures w14:val="none"/>
        </w:rPr>
        <w:t>Ⅱ-2                                            4</w:t>
      </w:r>
      <w:r w:rsidRPr="00E73F8E">
        <w:rPr>
          <w:rFonts w:ascii="宋体" w:eastAsia="宋体" w:hAnsi="宋体" w:cs="宋体" w:hint="eastAsia"/>
          <w:color w:val="555555"/>
          <w:kern w:val="0"/>
          <w:sz w:val="23"/>
          <w:szCs w:val="23"/>
          <w:bdr w:val="none" w:sz="0" w:space="0" w:color="auto" w:frame="1"/>
          <w14:ligatures w14:val="none"/>
        </w:rPr>
        <w:t>学分</w:t>
      </w:r>
    </w:p>
    <w:p w14:paraId="597BDB1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PHYS281809   大学物理实验</w:t>
      </w:r>
      <w:r w:rsidRPr="00E73F8E">
        <w:rPr>
          <w:rFonts w:ascii="微软雅黑" w:eastAsia="微软雅黑" w:hAnsi="微软雅黑" w:cs="宋体" w:hint="eastAsia"/>
          <w:color w:val="555555"/>
          <w:kern w:val="0"/>
          <w:sz w:val="23"/>
          <w:szCs w:val="23"/>
          <w:bdr w:val="none" w:sz="0" w:space="0" w:color="auto" w:frame="1"/>
          <w14:ligatures w14:val="none"/>
        </w:rPr>
        <w:t>Ⅰ-1                                        1</w:t>
      </w:r>
      <w:r w:rsidRPr="00E73F8E">
        <w:rPr>
          <w:rFonts w:ascii="宋体" w:eastAsia="宋体" w:hAnsi="宋体" w:cs="宋体" w:hint="eastAsia"/>
          <w:color w:val="555555"/>
          <w:kern w:val="0"/>
          <w:sz w:val="23"/>
          <w:szCs w:val="23"/>
          <w:bdr w:val="none" w:sz="0" w:space="0" w:color="auto" w:frame="1"/>
          <w14:ligatures w14:val="none"/>
        </w:rPr>
        <w:t>学分</w:t>
      </w:r>
    </w:p>
    <w:p w14:paraId="7F90F37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PHYS281909   大学物理实验</w:t>
      </w:r>
      <w:r w:rsidRPr="00E73F8E">
        <w:rPr>
          <w:rFonts w:ascii="微软雅黑" w:eastAsia="微软雅黑" w:hAnsi="微软雅黑" w:cs="宋体" w:hint="eastAsia"/>
          <w:color w:val="555555"/>
          <w:kern w:val="0"/>
          <w:sz w:val="23"/>
          <w:szCs w:val="23"/>
          <w:bdr w:val="none" w:sz="0" w:space="0" w:color="auto" w:frame="1"/>
          <w14:ligatures w14:val="none"/>
        </w:rPr>
        <w:t>Ⅰ-2                                        1</w:t>
      </w:r>
      <w:r w:rsidRPr="00E73F8E">
        <w:rPr>
          <w:rFonts w:ascii="宋体" w:eastAsia="宋体" w:hAnsi="宋体" w:cs="宋体" w:hint="eastAsia"/>
          <w:color w:val="555555"/>
          <w:kern w:val="0"/>
          <w:sz w:val="23"/>
          <w:szCs w:val="23"/>
          <w:bdr w:val="none" w:sz="0" w:space="0" w:color="auto" w:frame="1"/>
          <w14:ligatures w14:val="none"/>
        </w:rPr>
        <w:t>学分</w:t>
      </w:r>
    </w:p>
    <w:p w14:paraId="76D934E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COMP300205   程序设计基础</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05D095D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COMP251905   数据结构与算法</w:t>
      </w:r>
      <w:r w:rsidRPr="00E73F8E">
        <w:rPr>
          <w:rFonts w:ascii="微软雅黑" w:eastAsia="微软雅黑" w:hAnsi="微软雅黑" w:cs="宋体" w:hint="eastAsia"/>
          <w:color w:val="555555"/>
          <w:kern w:val="0"/>
          <w:sz w:val="23"/>
          <w:szCs w:val="23"/>
          <w:bdr w:val="none" w:sz="0" w:space="0" w:color="auto" w:frame="1"/>
          <w14:ligatures w14:val="none"/>
        </w:rPr>
        <w:t>Ⅱ                                      2.5</w:t>
      </w:r>
      <w:r w:rsidRPr="00E73F8E">
        <w:rPr>
          <w:rFonts w:ascii="宋体" w:eastAsia="宋体" w:hAnsi="宋体" w:cs="宋体" w:hint="eastAsia"/>
          <w:color w:val="555555"/>
          <w:kern w:val="0"/>
          <w:sz w:val="23"/>
          <w:szCs w:val="23"/>
          <w:bdr w:val="none" w:sz="0" w:space="0" w:color="auto" w:frame="1"/>
          <w14:ligatures w14:val="none"/>
        </w:rPr>
        <w:t>学分</w:t>
      </w:r>
    </w:p>
    <w:p w14:paraId="2E11D51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修读说明：在工程优化方法与应用、信息科学的矩阵分析基础、数学物理方程、离散数学、随机信号分析五门课程中选修至少</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w:t>
      </w:r>
    </w:p>
    <w:p w14:paraId="7D28A7B9"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2.专业大类基础课</w:t>
      </w:r>
      <w:r w:rsidRPr="00E73F8E">
        <w:rPr>
          <w:rFonts w:ascii="微软雅黑" w:eastAsia="微软雅黑" w:hAnsi="微软雅黑" w:cs="宋体" w:hint="eastAsia"/>
          <w:b/>
          <w:bCs/>
          <w:color w:val="555555"/>
          <w:kern w:val="0"/>
          <w:sz w:val="23"/>
          <w:szCs w:val="23"/>
          <w:bdr w:val="none" w:sz="0" w:space="0" w:color="auto" w:frame="1"/>
          <w14:ligatures w14:val="none"/>
        </w:rPr>
        <w:t>15.5</w:t>
      </w:r>
      <w:r w:rsidRPr="00E73F8E">
        <w:rPr>
          <w:rFonts w:ascii="宋体" w:eastAsia="宋体" w:hAnsi="宋体" w:cs="宋体" w:hint="eastAsia"/>
          <w:b/>
          <w:bCs/>
          <w:color w:val="555555"/>
          <w:kern w:val="0"/>
          <w:sz w:val="23"/>
          <w:szCs w:val="23"/>
          <w:bdr w:val="none" w:sz="0" w:space="0" w:color="auto" w:frame="1"/>
          <w14:ligatures w14:val="none"/>
        </w:rPr>
        <w:t>学分</w:t>
      </w:r>
    </w:p>
    <w:p w14:paraId="1BB7524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MACH390901  工程制图</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2DC413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ELEC321104   电路</w:t>
      </w:r>
      <w:r w:rsidRPr="00E73F8E">
        <w:rPr>
          <w:rFonts w:ascii="微软雅黑" w:eastAsia="微软雅黑" w:hAnsi="微软雅黑" w:cs="宋体" w:hint="eastAsia"/>
          <w:color w:val="555555"/>
          <w:kern w:val="0"/>
          <w:sz w:val="23"/>
          <w:szCs w:val="23"/>
          <w:bdr w:val="none" w:sz="0" w:space="0" w:color="auto" w:frame="1"/>
          <w14:ligatures w14:val="none"/>
        </w:rPr>
        <w:t>                                                  4.5</w:t>
      </w:r>
      <w:r w:rsidRPr="00E73F8E">
        <w:rPr>
          <w:rFonts w:ascii="宋体" w:eastAsia="宋体" w:hAnsi="宋体" w:cs="宋体" w:hint="eastAsia"/>
          <w:color w:val="555555"/>
          <w:kern w:val="0"/>
          <w:sz w:val="23"/>
          <w:szCs w:val="23"/>
          <w:bdr w:val="none" w:sz="0" w:space="0" w:color="auto" w:frame="1"/>
          <w14:ligatures w14:val="none"/>
        </w:rPr>
        <w:t>学分</w:t>
      </w:r>
    </w:p>
    <w:p w14:paraId="36BDAEA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EELC321804   模拟电子技术</w:t>
      </w:r>
      <w:r w:rsidRPr="00E73F8E">
        <w:rPr>
          <w:rFonts w:ascii="微软雅黑" w:eastAsia="微软雅黑" w:hAnsi="微软雅黑" w:cs="宋体" w:hint="eastAsia"/>
          <w:color w:val="555555"/>
          <w:kern w:val="0"/>
          <w:sz w:val="23"/>
          <w:szCs w:val="23"/>
          <w:bdr w:val="none" w:sz="0" w:space="0" w:color="auto" w:frame="1"/>
          <w14:ligatures w14:val="none"/>
        </w:rPr>
        <w:t>                                            4</w:t>
      </w:r>
      <w:r w:rsidRPr="00E73F8E">
        <w:rPr>
          <w:rFonts w:ascii="宋体" w:eastAsia="宋体" w:hAnsi="宋体" w:cs="宋体" w:hint="eastAsia"/>
          <w:color w:val="555555"/>
          <w:kern w:val="0"/>
          <w:sz w:val="23"/>
          <w:szCs w:val="23"/>
          <w:bdr w:val="none" w:sz="0" w:space="0" w:color="auto" w:frame="1"/>
          <w14:ligatures w14:val="none"/>
        </w:rPr>
        <w:t>学分</w:t>
      </w:r>
    </w:p>
    <w:p w14:paraId="25E1D27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COMP252005   数字逻辑电路</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6354405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MAGT300127   工程与社会</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32349E3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INFT000127   信息工程专业概论</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27A6C407"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（三）专业课程</w:t>
      </w:r>
      <w:r w:rsidRPr="00E73F8E">
        <w:rPr>
          <w:rFonts w:ascii="微软雅黑" w:eastAsia="微软雅黑" w:hAnsi="微软雅黑" w:cs="宋体" w:hint="eastAsia"/>
          <w:b/>
          <w:bCs/>
          <w:color w:val="555555"/>
          <w:kern w:val="0"/>
          <w:sz w:val="23"/>
          <w:szCs w:val="23"/>
          <w:bdr w:val="none" w:sz="0" w:space="0" w:color="auto" w:frame="1"/>
          <w14:ligatures w14:val="none"/>
        </w:rPr>
        <w:t>40.5</w:t>
      </w:r>
      <w:r w:rsidRPr="00E73F8E">
        <w:rPr>
          <w:rFonts w:ascii="宋体" w:eastAsia="宋体" w:hAnsi="宋体" w:cs="宋体" w:hint="eastAsia"/>
          <w:b/>
          <w:bCs/>
          <w:color w:val="555555"/>
          <w:kern w:val="0"/>
          <w:sz w:val="23"/>
          <w:szCs w:val="23"/>
          <w:bdr w:val="none" w:sz="0" w:space="0" w:color="auto" w:frame="1"/>
          <w14:ligatures w14:val="none"/>
        </w:rPr>
        <w:t>学分</w:t>
      </w:r>
    </w:p>
    <w:p w14:paraId="43BB19C8"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1.专业核心课</w:t>
      </w:r>
      <w:r w:rsidRPr="00E73F8E">
        <w:rPr>
          <w:rFonts w:ascii="微软雅黑" w:eastAsia="微软雅黑" w:hAnsi="微软雅黑" w:cs="宋体" w:hint="eastAsia"/>
          <w:b/>
          <w:bCs/>
          <w:color w:val="555555"/>
          <w:kern w:val="0"/>
          <w:sz w:val="23"/>
          <w:szCs w:val="23"/>
          <w:bdr w:val="none" w:sz="0" w:space="0" w:color="auto" w:frame="1"/>
          <w14:ligatures w14:val="none"/>
        </w:rPr>
        <w:t>27.5</w:t>
      </w:r>
      <w:r w:rsidRPr="00E73F8E">
        <w:rPr>
          <w:rFonts w:ascii="宋体" w:eastAsia="宋体" w:hAnsi="宋体" w:cs="宋体" w:hint="eastAsia"/>
          <w:b/>
          <w:bCs/>
          <w:color w:val="555555"/>
          <w:kern w:val="0"/>
          <w:sz w:val="23"/>
          <w:szCs w:val="23"/>
          <w:bdr w:val="none" w:sz="0" w:space="0" w:color="auto" w:frame="1"/>
          <w14:ligatures w14:val="none"/>
        </w:rPr>
        <w:t>学分</w:t>
      </w:r>
    </w:p>
    <w:p w14:paraId="7BD8F44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INFT300105   信号与系统</w:t>
      </w:r>
      <w:r w:rsidRPr="00E73F8E">
        <w:rPr>
          <w:rFonts w:ascii="微软雅黑" w:eastAsia="微软雅黑" w:hAnsi="微软雅黑" w:cs="宋体" w:hint="eastAsia"/>
          <w:color w:val="555555"/>
          <w:kern w:val="0"/>
          <w:sz w:val="23"/>
          <w:szCs w:val="23"/>
          <w:bdr w:val="none" w:sz="0" w:space="0" w:color="auto" w:frame="1"/>
          <w14:ligatures w14:val="none"/>
        </w:rPr>
        <w:t>Ⅰ                                           4</w:t>
      </w:r>
      <w:r w:rsidRPr="00E73F8E">
        <w:rPr>
          <w:rFonts w:ascii="宋体" w:eastAsia="宋体" w:hAnsi="宋体" w:cs="宋体" w:hint="eastAsia"/>
          <w:color w:val="555555"/>
          <w:kern w:val="0"/>
          <w:sz w:val="23"/>
          <w:szCs w:val="23"/>
          <w:bdr w:val="none" w:sz="0" w:space="0" w:color="auto" w:frame="1"/>
          <w14:ligatures w14:val="none"/>
        </w:rPr>
        <w:t>学分</w:t>
      </w:r>
    </w:p>
    <w:p w14:paraId="4D214EB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INFT430905   电磁场与电磁波</w:t>
      </w:r>
      <w:r w:rsidRPr="00E73F8E">
        <w:rPr>
          <w:rFonts w:ascii="微软雅黑" w:eastAsia="微软雅黑" w:hAnsi="微软雅黑" w:cs="宋体" w:hint="eastAsia"/>
          <w:color w:val="555555"/>
          <w:kern w:val="0"/>
          <w:sz w:val="23"/>
          <w:szCs w:val="23"/>
          <w:bdr w:val="none" w:sz="0" w:space="0" w:color="auto" w:frame="1"/>
          <w14:ligatures w14:val="none"/>
        </w:rPr>
        <w:t>                                       3.5</w:t>
      </w:r>
      <w:r w:rsidRPr="00E73F8E">
        <w:rPr>
          <w:rFonts w:ascii="宋体" w:eastAsia="宋体" w:hAnsi="宋体" w:cs="宋体" w:hint="eastAsia"/>
          <w:color w:val="555555"/>
          <w:kern w:val="0"/>
          <w:sz w:val="23"/>
          <w:szCs w:val="23"/>
          <w:bdr w:val="none" w:sz="0" w:space="0" w:color="auto" w:frame="1"/>
          <w14:ligatures w14:val="none"/>
        </w:rPr>
        <w:t>学分</w:t>
      </w:r>
    </w:p>
    <w:p w14:paraId="11D4CDF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INFT430705   数字信号处理</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2BEE6BA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INFT430505   通信电子线路</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74A3AC5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INFT431305   通信原理</w:t>
      </w:r>
      <w:r w:rsidRPr="00E73F8E">
        <w:rPr>
          <w:rFonts w:ascii="微软雅黑" w:eastAsia="微软雅黑" w:hAnsi="微软雅黑" w:cs="宋体" w:hint="eastAsia"/>
          <w:color w:val="555555"/>
          <w:kern w:val="0"/>
          <w:sz w:val="23"/>
          <w:szCs w:val="23"/>
          <w:bdr w:val="none" w:sz="0" w:space="0" w:color="auto" w:frame="1"/>
          <w14:ligatures w14:val="none"/>
        </w:rPr>
        <w:t>Ⅰ                                           3.5</w:t>
      </w:r>
      <w:r w:rsidRPr="00E73F8E">
        <w:rPr>
          <w:rFonts w:ascii="宋体" w:eastAsia="宋体" w:hAnsi="宋体" w:cs="宋体" w:hint="eastAsia"/>
          <w:color w:val="555555"/>
          <w:kern w:val="0"/>
          <w:sz w:val="23"/>
          <w:szCs w:val="23"/>
          <w:bdr w:val="none" w:sz="0" w:space="0" w:color="auto" w:frame="1"/>
          <w14:ligatures w14:val="none"/>
        </w:rPr>
        <w:t>学分</w:t>
      </w:r>
    </w:p>
    <w:p w14:paraId="46188AC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INFT530105   信息论基础</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3691059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INFT534005   微机原理及应用</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748FE05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COMP530205   数据结构与程序设计专题实验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4E9D96A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INFT533605   电子系统设计基础</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0EA9A86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EELC321604   电子技术实验1                                        0.5学分</w:t>
      </w:r>
    </w:p>
    <w:p w14:paraId="1DADB36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INFT431505   电子技术实验-2                                        0.5学分</w:t>
      </w:r>
    </w:p>
    <w:p w14:paraId="2BC7932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INFT430605   信号与系统实验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22648C1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INFT431405   电磁场与微波技术综合实验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065E46A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INFT430805   数字信号处理实验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69C99D1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INFT431205   通信电子线路实验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769CFB3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INFT431105   通信原理实验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7F5F123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INFT431005   无线通信系统虚拟仿真实验</w:t>
      </w:r>
      <w:r w:rsidRPr="00E73F8E">
        <w:rPr>
          <w:rFonts w:ascii="微软雅黑" w:eastAsia="微软雅黑" w:hAnsi="微软雅黑" w:cs="宋体" w:hint="eastAsia"/>
          <w:color w:val="555555"/>
          <w:kern w:val="0"/>
          <w:sz w:val="23"/>
          <w:szCs w:val="23"/>
          <w:bdr w:val="none" w:sz="0" w:space="0" w:color="auto" w:frame="1"/>
          <w14:ligatures w14:val="none"/>
        </w:rPr>
        <w:t>                              0.5</w:t>
      </w:r>
      <w:r w:rsidRPr="00E73F8E">
        <w:rPr>
          <w:rFonts w:ascii="宋体" w:eastAsia="宋体" w:hAnsi="宋体" w:cs="宋体" w:hint="eastAsia"/>
          <w:color w:val="555555"/>
          <w:kern w:val="0"/>
          <w:sz w:val="23"/>
          <w:szCs w:val="23"/>
          <w:bdr w:val="none" w:sz="0" w:space="0" w:color="auto" w:frame="1"/>
          <w14:ligatures w14:val="none"/>
        </w:rPr>
        <w:t>学分</w:t>
      </w:r>
    </w:p>
    <w:p w14:paraId="7D4BF8F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2.专业选修课</w:t>
      </w:r>
      <w:r w:rsidRPr="00E73F8E">
        <w:rPr>
          <w:rFonts w:ascii="微软雅黑" w:eastAsia="微软雅黑" w:hAnsi="微软雅黑" w:cs="宋体" w:hint="eastAsia"/>
          <w:b/>
          <w:bCs/>
          <w:color w:val="555555"/>
          <w:kern w:val="0"/>
          <w:sz w:val="23"/>
          <w:szCs w:val="23"/>
          <w:bdr w:val="none" w:sz="0" w:space="0" w:color="auto" w:frame="1"/>
          <w14:ligatures w14:val="none"/>
        </w:rPr>
        <w:t>13</w:t>
      </w:r>
      <w:r w:rsidRPr="00E73F8E">
        <w:rPr>
          <w:rFonts w:ascii="宋体" w:eastAsia="宋体" w:hAnsi="宋体" w:cs="宋体" w:hint="eastAsia"/>
          <w:b/>
          <w:bCs/>
          <w:color w:val="555555"/>
          <w:kern w:val="0"/>
          <w:sz w:val="23"/>
          <w:szCs w:val="23"/>
          <w:bdr w:val="none" w:sz="0" w:space="0" w:color="auto" w:frame="1"/>
          <w14:ligatures w14:val="none"/>
        </w:rPr>
        <w:t>学分</w:t>
      </w:r>
    </w:p>
    <w:p w14:paraId="669BF6B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）基础选修模块课程（至少选修</w:t>
      </w:r>
      <w:r w:rsidRPr="00E73F8E">
        <w:rPr>
          <w:rFonts w:ascii="微软雅黑" w:eastAsia="微软雅黑" w:hAnsi="微软雅黑" w:cs="宋体" w:hint="eastAsia"/>
          <w:color w:val="555555"/>
          <w:kern w:val="0"/>
          <w:sz w:val="23"/>
          <w:szCs w:val="23"/>
          <w:bdr w:val="none" w:sz="0" w:space="0" w:color="auto" w:frame="1"/>
          <w14:ligatures w14:val="none"/>
        </w:rPr>
        <w:t> 5.5</w:t>
      </w:r>
      <w:r w:rsidRPr="00E73F8E">
        <w:rPr>
          <w:rFonts w:ascii="宋体" w:eastAsia="宋体" w:hAnsi="宋体" w:cs="宋体" w:hint="eastAsia"/>
          <w:color w:val="555555"/>
          <w:kern w:val="0"/>
          <w:sz w:val="23"/>
          <w:szCs w:val="23"/>
          <w:bdr w:val="none" w:sz="0" w:space="0" w:color="auto" w:frame="1"/>
          <w14:ligatures w14:val="none"/>
        </w:rPr>
        <w:t>学分，建议从三个方向中选修一个方向修读）</w:t>
      </w:r>
    </w:p>
    <w:p w14:paraId="0854F7F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a）通信与信息系统方向</w:t>
      </w:r>
    </w:p>
    <w:p w14:paraId="3EB89F2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INFT533705   光纤通信</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4BBDB93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INFT534205   纠错编码理论</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4878237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INFT533205   数字通信与无线系统</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43F6537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INFT533905   通信网与程控交换技术</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5BEBF88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INFT533805   数据通信与计算机网络</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06A960A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b）图像信号处理方向</w:t>
      </w:r>
    </w:p>
    <w:p w14:paraId="2AECCC5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INFT534305   数字图象处理                                           2学分</w:t>
      </w:r>
    </w:p>
    <w:p w14:paraId="5967125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INFT530505   多媒体技术基础</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238A34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INFT530605   视觉信息获取导论</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31DC895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INFT531505   机器学习算法十六讲</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748D074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INFT500627   视觉媒体编码与通信</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15CE54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c）电磁场与微波方向</w:t>
      </w:r>
    </w:p>
    <w:p w14:paraId="43D43DA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INFT534105   天线原理</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404D918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INFT533405   微波电路</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7AD580F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INFT531905   雷达原理</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BC0C2F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INFT533305   基于波动理论的目标检测原理</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5D05668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INFT500105   微波与卫星通信</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333A7A2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）实验选修模块课程（至少选修</w:t>
      </w:r>
      <w:r w:rsidRPr="00E73F8E">
        <w:rPr>
          <w:rFonts w:ascii="微软雅黑" w:eastAsia="微软雅黑" w:hAnsi="微软雅黑" w:cs="宋体" w:hint="eastAsia"/>
          <w:color w:val="555555"/>
          <w:kern w:val="0"/>
          <w:sz w:val="23"/>
          <w:szCs w:val="23"/>
          <w:bdr w:val="none" w:sz="0" w:space="0" w:color="auto" w:frame="1"/>
          <w14:ligatures w14:val="none"/>
        </w:rPr>
        <w:t> 3.5</w:t>
      </w:r>
      <w:r w:rsidRPr="00E73F8E">
        <w:rPr>
          <w:rFonts w:ascii="宋体" w:eastAsia="宋体" w:hAnsi="宋体" w:cs="宋体" w:hint="eastAsia"/>
          <w:color w:val="555555"/>
          <w:kern w:val="0"/>
          <w:sz w:val="23"/>
          <w:szCs w:val="23"/>
          <w:bdr w:val="none" w:sz="0" w:space="0" w:color="auto" w:frame="1"/>
          <w14:ligatures w14:val="none"/>
        </w:rPr>
        <w:t>学分）</w:t>
      </w:r>
    </w:p>
    <w:p w14:paraId="656CAD0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EELC530205   数字系统设计与</w:t>
      </w:r>
      <w:r w:rsidRPr="00E73F8E">
        <w:rPr>
          <w:rFonts w:ascii="微软雅黑" w:eastAsia="微软雅黑" w:hAnsi="微软雅黑" w:cs="宋体" w:hint="eastAsia"/>
          <w:color w:val="555555"/>
          <w:kern w:val="0"/>
          <w:sz w:val="23"/>
          <w:szCs w:val="23"/>
          <w:bdr w:val="none" w:sz="0" w:space="0" w:color="auto" w:frame="1"/>
          <w14:ligatures w14:val="none"/>
        </w:rPr>
        <w:t>FPGA</w:t>
      </w:r>
      <w:r w:rsidRPr="00E73F8E">
        <w:rPr>
          <w:rFonts w:ascii="宋体" w:eastAsia="宋体" w:hAnsi="宋体" w:cs="宋体" w:hint="eastAsia"/>
          <w:color w:val="555555"/>
          <w:kern w:val="0"/>
          <w:sz w:val="23"/>
          <w:szCs w:val="23"/>
          <w:bdr w:val="none" w:sz="0" w:space="0" w:color="auto" w:frame="1"/>
          <w14:ligatures w14:val="none"/>
        </w:rPr>
        <w:t>专题实验 </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1536488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INFT533105   智能信息处理电子系统设计实验 </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5E89F16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INFT532705   短距离无线通信专题实验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6CFE243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EELC530405   射频电路设计专题实验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6CC0A6E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EELC530505   嵌入式系统专题实验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35D0B4A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INFT532505   虚拟仪器专题实验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22AE58E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INFT533505   机器学习专题实验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1596978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INFT532805   阵列信号处理专题实验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4D3ED8B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INFT500427   视觉识别专题实验</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7F0C24A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INFT500127   ARM单片机应用专题实验 </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0FE68AB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3</w:t>
      </w:r>
      <w:r w:rsidRPr="00E73F8E">
        <w:rPr>
          <w:rFonts w:ascii="宋体" w:eastAsia="宋体" w:hAnsi="宋体" w:cs="宋体" w:hint="eastAsia"/>
          <w:color w:val="555555"/>
          <w:kern w:val="0"/>
          <w:sz w:val="23"/>
          <w:szCs w:val="23"/>
          <w:bdr w:val="none" w:sz="0" w:space="0" w:color="auto" w:frame="1"/>
          <w14:ligatures w14:val="none"/>
        </w:rPr>
        <w:t>）前沿选修模块课程（至少选修</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4-1</w:t>
      </w:r>
      <w:r w:rsidRPr="00E73F8E">
        <w:rPr>
          <w:rFonts w:ascii="宋体" w:eastAsia="宋体" w:hAnsi="宋体" w:cs="宋体" w:hint="eastAsia"/>
          <w:color w:val="555555"/>
          <w:kern w:val="0"/>
          <w:sz w:val="23"/>
          <w:szCs w:val="23"/>
          <w:bdr w:val="none" w:sz="0" w:space="0" w:color="auto" w:frame="1"/>
          <w14:ligatures w14:val="none"/>
        </w:rPr>
        <w:t>开课）</w:t>
      </w:r>
    </w:p>
    <w:p w14:paraId="1A64279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INFT530205   移动通信</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0F4F533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INFT532005   现代通信系统与网络仿真技术 </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71379DB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INFT500727   智能隐身与伪装</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7DAAA60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INFT500527   射频与微波设计</w:t>
      </w:r>
      <w:r w:rsidRPr="00E73F8E">
        <w:rPr>
          <w:rFonts w:ascii="微软雅黑" w:eastAsia="微软雅黑" w:hAnsi="微软雅黑" w:cs="宋体" w:hint="eastAsia"/>
          <w:color w:val="555555"/>
          <w:kern w:val="0"/>
          <w:sz w:val="23"/>
          <w:szCs w:val="23"/>
          <w:bdr w:val="none" w:sz="0" w:space="0" w:color="auto" w:frame="1"/>
          <w14:ligatures w14:val="none"/>
        </w:rPr>
        <w:t>EDA</w:t>
      </w:r>
      <w:r w:rsidRPr="00E73F8E">
        <w:rPr>
          <w:rFonts w:ascii="宋体" w:eastAsia="宋体" w:hAnsi="宋体" w:cs="宋体" w:hint="eastAsia"/>
          <w:color w:val="555555"/>
          <w:kern w:val="0"/>
          <w:sz w:val="23"/>
          <w:szCs w:val="23"/>
          <w:bdr w:val="none" w:sz="0" w:space="0" w:color="auto" w:frame="1"/>
          <w14:ligatures w14:val="none"/>
        </w:rPr>
        <w:t>导论</w:t>
      </w:r>
      <w:r w:rsidRPr="00E73F8E">
        <w:rPr>
          <w:rFonts w:ascii="微软雅黑" w:eastAsia="微软雅黑" w:hAnsi="微软雅黑" w:cs="宋体" w:hint="eastAsia"/>
          <w:color w:val="555555"/>
          <w:kern w:val="0"/>
          <w:sz w:val="23"/>
          <w:szCs w:val="23"/>
          <w:bdr w:val="none" w:sz="0" w:space="0" w:color="auto" w:frame="1"/>
          <w14:ligatures w14:val="none"/>
        </w:rPr>
        <w:t>                                 2 </w:t>
      </w:r>
      <w:r w:rsidRPr="00E73F8E">
        <w:rPr>
          <w:rFonts w:ascii="宋体" w:eastAsia="宋体" w:hAnsi="宋体" w:cs="宋体" w:hint="eastAsia"/>
          <w:color w:val="555555"/>
          <w:kern w:val="0"/>
          <w:sz w:val="23"/>
          <w:szCs w:val="23"/>
          <w:bdr w:val="none" w:sz="0" w:space="0" w:color="auto" w:frame="1"/>
          <w14:ligatures w14:val="none"/>
        </w:rPr>
        <w:t>学分</w:t>
      </w:r>
    </w:p>
    <w:p w14:paraId="16AF98D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INFT500227  </w:t>
      </w:r>
      <w:proofErr w:type="gramStart"/>
      <w:r w:rsidRPr="00E73F8E">
        <w:rPr>
          <w:rFonts w:ascii="宋体" w:eastAsia="宋体" w:hAnsi="宋体" w:cs="宋体" w:hint="eastAsia"/>
          <w:color w:val="555555"/>
          <w:kern w:val="0"/>
          <w:sz w:val="23"/>
          <w:szCs w:val="23"/>
          <w:bdr w:val="none" w:sz="0" w:space="0" w:color="auto" w:frame="1"/>
          <w14:ligatures w14:val="none"/>
        </w:rPr>
        <w:t> 体域网</w:t>
      </w:r>
      <w:proofErr w:type="gramEnd"/>
      <w:r w:rsidRPr="00E73F8E">
        <w:rPr>
          <w:rFonts w:ascii="宋体" w:eastAsia="宋体" w:hAnsi="宋体" w:cs="宋体" w:hint="eastAsia"/>
          <w:color w:val="555555"/>
          <w:kern w:val="0"/>
          <w:sz w:val="23"/>
          <w:szCs w:val="23"/>
          <w:bdr w:val="none" w:sz="0" w:space="0" w:color="auto" w:frame="1"/>
          <w14:ligatures w14:val="none"/>
        </w:rPr>
        <w:t>传感与通信技术导论</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986F1D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4</w:t>
      </w:r>
      <w:r w:rsidRPr="00E73F8E">
        <w:rPr>
          <w:rFonts w:ascii="宋体" w:eastAsia="宋体" w:hAnsi="宋体" w:cs="宋体" w:hint="eastAsia"/>
          <w:color w:val="555555"/>
          <w:kern w:val="0"/>
          <w:sz w:val="23"/>
          <w:szCs w:val="23"/>
          <w:bdr w:val="none" w:sz="0" w:space="0" w:color="auto" w:frame="1"/>
          <w14:ligatures w14:val="none"/>
        </w:rPr>
        <w:t>）学科交叉模块课程（至少选修</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4-1</w:t>
      </w:r>
      <w:r w:rsidRPr="00E73F8E">
        <w:rPr>
          <w:rFonts w:ascii="宋体" w:eastAsia="宋体" w:hAnsi="宋体" w:cs="宋体" w:hint="eastAsia"/>
          <w:color w:val="555555"/>
          <w:kern w:val="0"/>
          <w:sz w:val="23"/>
          <w:szCs w:val="23"/>
          <w:bdr w:val="none" w:sz="0" w:space="0" w:color="auto" w:frame="1"/>
          <w14:ligatures w14:val="none"/>
        </w:rPr>
        <w:t>开课）</w:t>
      </w:r>
    </w:p>
    <w:p w14:paraId="78F832A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AUTO401427   自动控制原理</w:t>
      </w:r>
      <w:r w:rsidRPr="00E73F8E">
        <w:rPr>
          <w:rFonts w:ascii="微软雅黑" w:eastAsia="微软雅黑" w:hAnsi="微软雅黑" w:cs="宋体" w:hint="eastAsia"/>
          <w:color w:val="555555"/>
          <w:kern w:val="0"/>
          <w:sz w:val="23"/>
          <w:szCs w:val="23"/>
          <w:bdr w:val="none" w:sz="0" w:space="0" w:color="auto" w:frame="1"/>
          <w14:ligatures w14:val="none"/>
        </w:rPr>
        <w:t>I</w:t>
      </w:r>
      <w:r w:rsidRPr="00E73F8E">
        <w:rPr>
          <w:rFonts w:ascii="宋体" w:eastAsia="宋体" w:hAnsi="宋体" w:cs="宋体" w:hint="eastAsia"/>
          <w:color w:val="555555"/>
          <w:kern w:val="0"/>
          <w:sz w:val="23"/>
          <w:szCs w:val="23"/>
          <w:bdr w:val="none" w:sz="0" w:space="0" w:color="auto" w:frame="1"/>
          <w14:ligatures w14:val="none"/>
        </w:rPr>
        <w:t>上</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64BCD67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INFT531705   模式识别</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3B7C4EF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INFT500327   电磁信息论</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2AED913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SOFT410811   软件系统分析与设计</w:t>
      </w:r>
      <w:r w:rsidRPr="00E73F8E">
        <w:rPr>
          <w:rFonts w:ascii="微软雅黑" w:eastAsia="微软雅黑" w:hAnsi="微软雅黑" w:cs="宋体" w:hint="eastAsia"/>
          <w:color w:val="555555"/>
          <w:kern w:val="0"/>
          <w:sz w:val="23"/>
          <w:szCs w:val="23"/>
          <w:bdr w:val="none" w:sz="0" w:space="0" w:color="auto" w:frame="1"/>
          <w14:ligatures w14:val="none"/>
        </w:rPr>
        <w:t>                                  2.5</w:t>
      </w:r>
      <w:r w:rsidRPr="00E73F8E">
        <w:rPr>
          <w:rFonts w:ascii="宋体" w:eastAsia="宋体" w:hAnsi="宋体" w:cs="宋体" w:hint="eastAsia"/>
          <w:color w:val="555555"/>
          <w:kern w:val="0"/>
          <w:sz w:val="23"/>
          <w:szCs w:val="23"/>
          <w:bdr w:val="none" w:sz="0" w:space="0" w:color="auto" w:frame="1"/>
          <w14:ligatures w14:val="none"/>
        </w:rPr>
        <w:t>学分</w:t>
      </w:r>
    </w:p>
    <w:p w14:paraId="76E831F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COMP450205   操作系统原理</w:t>
      </w:r>
      <w:r w:rsidRPr="00E73F8E">
        <w:rPr>
          <w:rFonts w:ascii="微软雅黑" w:eastAsia="微软雅黑" w:hAnsi="微软雅黑" w:cs="宋体" w:hint="eastAsia"/>
          <w:color w:val="555555"/>
          <w:kern w:val="0"/>
          <w:sz w:val="23"/>
          <w:szCs w:val="23"/>
          <w:bdr w:val="none" w:sz="0" w:space="0" w:color="auto" w:frame="1"/>
          <w14:ligatures w14:val="none"/>
        </w:rPr>
        <w:t>I                                         3</w:t>
      </w:r>
      <w:r w:rsidRPr="00E73F8E">
        <w:rPr>
          <w:rFonts w:ascii="宋体" w:eastAsia="宋体" w:hAnsi="宋体" w:cs="宋体" w:hint="eastAsia"/>
          <w:color w:val="555555"/>
          <w:kern w:val="0"/>
          <w:sz w:val="23"/>
          <w:szCs w:val="23"/>
          <w:bdr w:val="none" w:sz="0" w:space="0" w:color="auto" w:frame="1"/>
          <w14:ligatures w14:val="none"/>
        </w:rPr>
        <w:t>学分</w:t>
      </w:r>
    </w:p>
    <w:p w14:paraId="44D17B7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5</w:t>
      </w:r>
      <w:r w:rsidRPr="00E73F8E">
        <w:rPr>
          <w:rFonts w:ascii="宋体" w:eastAsia="宋体" w:hAnsi="宋体" w:cs="宋体" w:hint="eastAsia"/>
          <w:color w:val="555555"/>
          <w:kern w:val="0"/>
          <w:sz w:val="23"/>
          <w:szCs w:val="23"/>
          <w:bdr w:val="none" w:sz="0" w:space="0" w:color="auto" w:frame="1"/>
          <w14:ligatures w14:val="none"/>
        </w:rPr>
        <w:t>）本</w:t>
      </w:r>
      <w:proofErr w:type="gramStart"/>
      <w:r w:rsidRPr="00E73F8E">
        <w:rPr>
          <w:rFonts w:ascii="宋体" w:eastAsia="宋体" w:hAnsi="宋体" w:cs="宋体" w:hint="eastAsia"/>
          <w:color w:val="555555"/>
          <w:kern w:val="0"/>
          <w:sz w:val="23"/>
          <w:szCs w:val="23"/>
          <w:bdr w:val="none" w:sz="0" w:space="0" w:color="auto" w:frame="1"/>
          <w14:ligatures w14:val="none"/>
        </w:rPr>
        <w:t>研</w:t>
      </w:r>
      <w:proofErr w:type="gramEnd"/>
      <w:r w:rsidRPr="00E73F8E">
        <w:rPr>
          <w:rFonts w:ascii="宋体" w:eastAsia="宋体" w:hAnsi="宋体" w:cs="宋体" w:hint="eastAsia"/>
          <w:color w:val="555555"/>
          <w:kern w:val="0"/>
          <w:sz w:val="23"/>
          <w:szCs w:val="23"/>
          <w:bdr w:val="none" w:sz="0" w:space="0" w:color="auto" w:frame="1"/>
          <w14:ligatures w14:val="none"/>
        </w:rPr>
        <w:t>衔接及科学研究模块课程（为常规</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模式中学有余力或保</w:t>
      </w:r>
      <w:proofErr w:type="gramStart"/>
      <w:r w:rsidRPr="00E73F8E">
        <w:rPr>
          <w:rFonts w:ascii="宋体" w:eastAsia="宋体" w:hAnsi="宋体" w:cs="宋体" w:hint="eastAsia"/>
          <w:color w:val="555555"/>
          <w:kern w:val="0"/>
          <w:sz w:val="23"/>
          <w:szCs w:val="23"/>
          <w:bdr w:val="none" w:sz="0" w:space="0" w:color="auto" w:frame="1"/>
          <w14:ligatures w14:val="none"/>
        </w:rPr>
        <w:t>研</w:t>
      </w:r>
      <w:proofErr w:type="gramEnd"/>
      <w:r w:rsidRPr="00E73F8E">
        <w:rPr>
          <w:rFonts w:ascii="宋体" w:eastAsia="宋体" w:hAnsi="宋体" w:cs="宋体" w:hint="eastAsia"/>
          <w:color w:val="555555"/>
          <w:kern w:val="0"/>
          <w:sz w:val="23"/>
          <w:szCs w:val="23"/>
          <w:bdr w:val="none" w:sz="0" w:space="0" w:color="auto" w:frame="1"/>
          <w14:ligatures w14:val="none"/>
        </w:rPr>
        <w:t>考研的学生提供的选修课程，也是科学研究型</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本学科研究生进阶课程清单，上课时间按照研究生课程安排即可）</w:t>
      </w:r>
    </w:p>
    <w:p w14:paraId="3379663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052010       数字信号处理（</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5352D60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052004       Digital Image Processing                                3学分</w:t>
      </w:r>
    </w:p>
    <w:p w14:paraId="2BE964B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052165       现代反演理论及其应用</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33C8C33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052015       信号检测与估值</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37F560C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052073       天线与无线电波传播</w:t>
      </w:r>
      <w:r w:rsidRPr="00E73F8E">
        <w:rPr>
          <w:rFonts w:ascii="微软雅黑" w:eastAsia="微软雅黑" w:hAnsi="微软雅黑" w:cs="宋体" w:hint="eastAsia"/>
          <w:color w:val="555555"/>
          <w:kern w:val="0"/>
          <w:sz w:val="23"/>
          <w:szCs w:val="23"/>
          <w:bdr w:val="none" w:sz="0" w:space="0" w:color="auto" w:frame="1"/>
          <w14:ligatures w14:val="none"/>
        </w:rPr>
        <w:t>                                      3</w:t>
      </w:r>
      <w:r w:rsidRPr="00E73F8E">
        <w:rPr>
          <w:rFonts w:ascii="宋体" w:eastAsia="宋体" w:hAnsi="宋体" w:cs="宋体" w:hint="eastAsia"/>
          <w:color w:val="555555"/>
          <w:kern w:val="0"/>
          <w:sz w:val="23"/>
          <w:szCs w:val="23"/>
          <w:bdr w:val="none" w:sz="0" w:space="0" w:color="auto" w:frame="1"/>
          <w14:ligatures w14:val="none"/>
        </w:rPr>
        <w:t>学分</w:t>
      </w:r>
    </w:p>
    <w:p w14:paraId="5B8DB52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修读说明：以上为常规</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课程清单，此外科学研究型和交叉融合</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要求为（详见《西安交通大学本科生三类培养模式实施细则》）：</w:t>
      </w:r>
    </w:p>
    <w:p w14:paraId="666BD90F"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①科学研究</w:t>
      </w:r>
      <w:proofErr w:type="gramStart"/>
      <w:r w:rsidRPr="00E73F8E">
        <w:rPr>
          <w:rFonts w:ascii="宋体" w:eastAsia="宋体" w:hAnsi="宋体" w:cs="宋体" w:hint="eastAsia"/>
          <w:b/>
          <w:bCs/>
          <w:color w:val="555555"/>
          <w:kern w:val="0"/>
          <w:sz w:val="23"/>
          <w:szCs w:val="23"/>
          <w:bdr w:val="none" w:sz="0" w:space="0" w:color="auto" w:frame="1"/>
          <w14:ligatures w14:val="none"/>
        </w:rPr>
        <w:t>型培养</w:t>
      </w:r>
      <w:proofErr w:type="gramEnd"/>
      <w:r w:rsidRPr="00E73F8E">
        <w:rPr>
          <w:rFonts w:ascii="宋体" w:eastAsia="宋体" w:hAnsi="宋体" w:cs="宋体" w:hint="eastAsia"/>
          <w:b/>
          <w:bCs/>
          <w:color w:val="555555"/>
          <w:kern w:val="0"/>
          <w:sz w:val="23"/>
          <w:szCs w:val="23"/>
          <w:bdr w:val="none" w:sz="0" w:space="0" w:color="auto" w:frame="1"/>
          <w14:ligatures w14:val="none"/>
        </w:rPr>
        <w:t>模式</w:t>
      </w:r>
    </w:p>
    <w:p w14:paraId="5272F54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修读说明：科学研究</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模式的学生，从上述科学研究型</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本学科研究生进阶课程清单中修读不少于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学分，替代基础选修模块的专业选修课。</w:t>
      </w:r>
    </w:p>
    <w:p w14:paraId="1F37B288"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②交叉融合</w:t>
      </w:r>
      <w:proofErr w:type="gramStart"/>
      <w:r w:rsidRPr="00E73F8E">
        <w:rPr>
          <w:rFonts w:ascii="宋体" w:eastAsia="宋体" w:hAnsi="宋体" w:cs="宋体" w:hint="eastAsia"/>
          <w:b/>
          <w:bCs/>
          <w:color w:val="555555"/>
          <w:kern w:val="0"/>
          <w:sz w:val="23"/>
          <w:szCs w:val="23"/>
          <w:bdr w:val="none" w:sz="0" w:space="0" w:color="auto" w:frame="1"/>
          <w14:ligatures w14:val="none"/>
        </w:rPr>
        <w:t>型培养</w:t>
      </w:r>
      <w:proofErr w:type="gramEnd"/>
      <w:r w:rsidRPr="00E73F8E">
        <w:rPr>
          <w:rFonts w:ascii="宋体" w:eastAsia="宋体" w:hAnsi="宋体" w:cs="宋体" w:hint="eastAsia"/>
          <w:b/>
          <w:bCs/>
          <w:color w:val="555555"/>
          <w:kern w:val="0"/>
          <w:sz w:val="23"/>
          <w:szCs w:val="23"/>
          <w:bdr w:val="none" w:sz="0" w:space="0" w:color="auto" w:frame="1"/>
          <w14:ligatures w14:val="none"/>
        </w:rPr>
        <w:t>模式</w:t>
      </w:r>
    </w:p>
    <w:p w14:paraId="36C8BEC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修读说明：交叉融合</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模式的学生，只可从下面列出专业中某一个专业的交叉课程中修读不少于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学分，替代基础选修模块、前沿选修模块和学科交叉模块的专业选修课。</w:t>
      </w:r>
    </w:p>
    <w:p w14:paraId="4E4CD5E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000000"/>
          <w:kern w:val="0"/>
          <w:sz w:val="23"/>
          <w:szCs w:val="23"/>
          <w:bdr w:val="none" w:sz="0" w:space="0" w:color="auto" w:frame="1"/>
          <w14:ligatures w14:val="none"/>
        </w:rPr>
        <w:t>自动化专业的专业核心课和专业选修课</w:t>
      </w:r>
    </w:p>
    <w:p w14:paraId="74B6DC6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000000"/>
          <w:kern w:val="0"/>
          <w:sz w:val="23"/>
          <w:szCs w:val="23"/>
          <w:bdr w:val="none" w:sz="0" w:space="0" w:color="auto" w:frame="1"/>
          <w14:ligatures w14:val="none"/>
        </w:rPr>
        <w:t>软件工程专业的专业核心课和专业选修课</w:t>
      </w:r>
    </w:p>
    <w:p w14:paraId="263335D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000000"/>
          <w:kern w:val="0"/>
          <w:sz w:val="23"/>
          <w:szCs w:val="23"/>
          <w:bdr w:val="none" w:sz="0" w:space="0" w:color="auto" w:frame="1"/>
          <w14:ligatures w14:val="none"/>
        </w:rPr>
        <w:t>计算机科学与技术专业的专业核心课和专业选修课</w:t>
      </w:r>
    </w:p>
    <w:p w14:paraId="15A43BE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000000"/>
          <w:kern w:val="0"/>
          <w:sz w:val="23"/>
          <w:szCs w:val="23"/>
          <w:bdr w:val="none" w:sz="0" w:space="0" w:color="auto" w:frame="1"/>
          <w14:ligatures w14:val="none"/>
        </w:rPr>
        <w:t>微电子科学与工程专业的专业核心课和专业选修课</w:t>
      </w:r>
    </w:p>
    <w:p w14:paraId="589B413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000000"/>
          <w:kern w:val="0"/>
          <w:sz w:val="23"/>
          <w:szCs w:val="23"/>
          <w:bdr w:val="none" w:sz="0" w:space="0" w:color="auto" w:frame="1"/>
          <w14:ligatures w14:val="none"/>
        </w:rPr>
        <w:t>生物医学工程专业的专业核心课和</w:t>
      </w:r>
      <w:r w:rsidRPr="00E73F8E">
        <w:rPr>
          <w:rFonts w:ascii="宋体" w:eastAsia="宋体" w:hAnsi="宋体" w:cs="宋体" w:hint="eastAsia"/>
          <w:color w:val="555555"/>
          <w:kern w:val="0"/>
          <w:sz w:val="23"/>
          <w:szCs w:val="23"/>
          <w:bdr w:val="none" w:sz="0" w:space="0" w:color="auto" w:frame="1"/>
          <w14:ligatures w14:val="none"/>
        </w:rPr>
        <w:t>专业选修课</w:t>
      </w:r>
    </w:p>
    <w:p w14:paraId="5720F60D"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（四）集中实践</w:t>
      </w:r>
      <w:r w:rsidRPr="00E73F8E">
        <w:rPr>
          <w:rFonts w:ascii="微软雅黑" w:eastAsia="微软雅黑" w:hAnsi="微软雅黑" w:cs="宋体" w:hint="eastAsia"/>
          <w:b/>
          <w:bCs/>
          <w:color w:val="555555"/>
          <w:kern w:val="0"/>
          <w:sz w:val="23"/>
          <w:szCs w:val="23"/>
          <w:bdr w:val="none" w:sz="0" w:space="0" w:color="auto" w:frame="1"/>
          <w14:ligatures w14:val="none"/>
        </w:rPr>
        <w:t>21</w:t>
      </w:r>
      <w:r w:rsidRPr="00E73F8E">
        <w:rPr>
          <w:rFonts w:ascii="宋体" w:eastAsia="宋体" w:hAnsi="宋体" w:cs="宋体" w:hint="eastAsia"/>
          <w:b/>
          <w:bCs/>
          <w:color w:val="555555"/>
          <w:kern w:val="0"/>
          <w:sz w:val="23"/>
          <w:szCs w:val="23"/>
          <w:bdr w:val="none" w:sz="0" w:space="0" w:color="auto" w:frame="1"/>
          <w14:ligatures w14:val="none"/>
        </w:rPr>
        <w:t>学分</w:t>
      </w:r>
    </w:p>
    <w:p w14:paraId="268C373A"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MILI100654   军训</w:t>
      </w:r>
      <w:r w:rsidRPr="00E73F8E">
        <w:rPr>
          <w:rFonts w:ascii="微软雅黑" w:eastAsia="微软雅黑" w:hAnsi="微软雅黑" w:cs="宋体" w:hint="eastAsia"/>
          <w:color w:val="555555"/>
          <w:kern w:val="0"/>
          <w:sz w:val="23"/>
          <w:szCs w:val="23"/>
          <w:bdr w:val="none" w:sz="0" w:space="0" w:color="auto" w:frame="1"/>
          <w14:ligatures w14:val="none"/>
        </w:rPr>
        <w:t>                                                    2</w:t>
      </w:r>
      <w:r w:rsidRPr="00E73F8E">
        <w:rPr>
          <w:rFonts w:ascii="宋体" w:eastAsia="宋体" w:hAnsi="宋体" w:cs="宋体" w:hint="eastAsia"/>
          <w:color w:val="555555"/>
          <w:kern w:val="0"/>
          <w:sz w:val="23"/>
          <w:szCs w:val="23"/>
          <w:bdr w:val="none" w:sz="0" w:space="0" w:color="auto" w:frame="1"/>
          <w14:ligatures w14:val="none"/>
        </w:rPr>
        <w:t>学分</w:t>
      </w:r>
    </w:p>
    <w:p w14:paraId="6C2F7220"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MPRA200452   金工实习</w:t>
      </w:r>
      <w:r w:rsidRPr="00E73F8E">
        <w:rPr>
          <w:rFonts w:ascii="微软雅黑" w:eastAsia="微软雅黑" w:hAnsi="微软雅黑" w:cs="宋体" w:hint="eastAsia"/>
          <w:color w:val="555555"/>
          <w:kern w:val="0"/>
          <w:sz w:val="23"/>
          <w:szCs w:val="23"/>
          <w:bdr w:val="none" w:sz="0" w:space="0" w:color="auto" w:frame="1"/>
          <w14:ligatures w14:val="none"/>
        </w:rPr>
        <w:t>Ⅰ                                              2</w:t>
      </w:r>
      <w:r w:rsidRPr="00E73F8E">
        <w:rPr>
          <w:rFonts w:ascii="宋体" w:eastAsia="宋体" w:hAnsi="宋体" w:cs="宋体" w:hint="eastAsia"/>
          <w:color w:val="555555"/>
          <w:kern w:val="0"/>
          <w:sz w:val="23"/>
          <w:szCs w:val="23"/>
          <w:bdr w:val="none" w:sz="0" w:space="0" w:color="auto" w:frame="1"/>
          <w14:ligatures w14:val="none"/>
        </w:rPr>
        <w:t>学分</w:t>
      </w:r>
    </w:p>
    <w:p w14:paraId="733A2F7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EPRA300252   电工实习</w:t>
      </w:r>
      <w:r w:rsidRPr="00E73F8E">
        <w:rPr>
          <w:rFonts w:ascii="微软雅黑" w:eastAsia="微软雅黑" w:hAnsi="微软雅黑" w:cs="宋体" w:hint="eastAsia"/>
          <w:color w:val="555555"/>
          <w:kern w:val="0"/>
          <w:sz w:val="23"/>
          <w:szCs w:val="23"/>
          <w:bdr w:val="none" w:sz="0" w:space="0" w:color="auto" w:frame="1"/>
          <w14:ligatures w14:val="none"/>
        </w:rPr>
        <w:t>Ⅰ                                              1</w:t>
      </w:r>
      <w:r w:rsidRPr="00E73F8E">
        <w:rPr>
          <w:rFonts w:ascii="宋体" w:eastAsia="宋体" w:hAnsi="宋体" w:cs="宋体" w:hint="eastAsia"/>
          <w:color w:val="555555"/>
          <w:kern w:val="0"/>
          <w:sz w:val="23"/>
          <w:szCs w:val="23"/>
          <w:bdr w:val="none" w:sz="0" w:space="0" w:color="auto" w:frame="1"/>
          <w14:ligatures w14:val="none"/>
        </w:rPr>
        <w:t>学分</w:t>
      </w:r>
    </w:p>
    <w:p w14:paraId="1A3B82D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MCRA200152   测控实习</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7816EB6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JZSJ900127   专业实习</w:t>
      </w:r>
      <w:r w:rsidRPr="00E73F8E">
        <w:rPr>
          <w:rFonts w:ascii="微软雅黑" w:eastAsia="微软雅黑" w:hAnsi="微软雅黑" w:cs="宋体" w:hint="eastAsia"/>
          <w:color w:val="555555"/>
          <w:kern w:val="0"/>
          <w:sz w:val="23"/>
          <w:szCs w:val="23"/>
          <w:bdr w:val="none" w:sz="0" w:space="0" w:color="auto" w:frame="1"/>
          <w14:ligatures w14:val="none"/>
        </w:rPr>
        <w:t>Ⅰ                                              1</w:t>
      </w:r>
      <w:r w:rsidRPr="00E73F8E">
        <w:rPr>
          <w:rFonts w:ascii="宋体" w:eastAsia="宋体" w:hAnsi="宋体" w:cs="宋体" w:hint="eastAsia"/>
          <w:color w:val="555555"/>
          <w:kern w:val="0"/>
          <w:sz w:val="23"/>
          <w:szCs w:val="23"/>
          <w:bdr w:val="none" w:sz="0" w:space="0" w:color="auto" w:frame="1"/>
          <w14:ligatures w14:val="none"/>
        </w:rPr>
        <w:t>学分</w:t>
      </w:r>
    </w:p>
    <w:p w14:paraId="2252FB2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JZSJ900227   专业实习</w:t>
      </w:r>
      <w:r w:rsidRPr="00E73F8E">
        <w:rPr>
          <w:rFonts w:ascii="微软雅黑" w:eastAsia="微软雅黑" w:hAnsi="微软雅黑" w:cs="宋体" w:hint="eastAsia"/>
          <w:color w:val="555555"/>
          <w:kern w:val="0"/>
          <w:sz w:val="23"/>
          <w:szCs w:val="23"/>
          <w:bdr w:val="none" w:sz="0" w:space="0" w:color="auto" w:frame="1"/>
          <w14:ligatures w14:val="none"/>
        </w:rPr>
        <w:t>Ⅱ                                              3</w:t>
      </w:r>
      <w:r w:rsidRPr="00E73F8E">
        <w:rPr>
          <w:rFonts w:ascii="宋体" w:eastAsia="宋体" w:hAnsi="宋体" w:cs="宋体" w:hint="eastAsia"/>
          <w:color w:val="555555"/>
          <w:kern w:val="0"/>
          <w:sz w:val="23"/>
          <w:szCs w:val="23"/>
          <w:bdr w:val="none" w:sz="0" w:space="0" w:color="auto" w:frame="1"/>
          <w14:ligatures w14:val="none"/>
        </w:rPr>
        <w:t>学分</w:t>
      </w:r>
    </w:p>
    <w:p w14:paraId="647A14DB"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SCTR530105   科研训练</w:t>
      </w:r>
      <w:r w:rsidRPr="00E73F8E">
        <w:rPr>
          <w:rFonts w:ascii="微软雅黑" w:eastAsia="微软雅黑" w:hAnsi="微软雅黑" w:cs="宋体" w:hint="eastAsia"/>
          <w:color w:val="555555"/>
          <w:kern w:val="0"/>
          <w:sz w:val="23"/>
          <w:szCs w:val="23"/>
          <w:bdr w:val="none" w:sz="0" w:space="0" w:color="auto" w:frame="1"/>
          <w14:ligatures w14:val="none"/>
        </w:rPr>
        <w:t>                                                1</w:t>
      </w:r>
      <w:r w:rsidRPr="00E73F8E">
        <w:rPr>
          <w:rFonts w:ascii="宋体" w:eastAsia="宋体" w:hAnsi="宋体" w:cs="宋体" w:hint="eastAsia"/>
          <w:color w:val="555555"/>
          <w:kern w:val="0"/>
          <w:sz w:val="23"/>
          <w:szCs w:val="23"/>
          <w:bdr w:val="none" w:sz="0" w:space="0" w:color="auto" w:frame="1"/>
          <w14:ligatures w14:val="none"/>
        </w:rPr>
        <w:t>学分</w:t>
      </w:r>
    </w:p>
    <w:p w14:paraId="3A7F01E8"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GRDE900100   毕业设计（论文）</w:t>
      </w:r>
      <w:r w:rsidRPr="00E73F8E">
        <w:rPr>
          <w:rFonts w:ascii="微软雅黑" w:eastAsia="微软雅黑" w:hAnsi="微软雅黑" w:cs="宋体" w:hint="eastAsia"/>
          <w:color w:val="555555"/>
          <w:kern w:val="0"/>
          <w:sz w:val="23"/>
          <w:szCs w:val="23"/>
          <w:bdr w:val="none" w:sz="0" w:space="0" w:color="auto" w:frame="1"/>
          <w14:ligatures w14:val="none"/>
        </w:rPr>
        <w:t>                                      10</w:t>
      </w:r>
      <w:r w:rsidRPr="00E73F8E">
        <w:rPr>
          <w:rFonts w:ascii="宋体" w:eastAsia="宋体" w:hAnsi="宋体" w:cs="宋体" w:hint="eastAsia"/>
          <w:color w:val="555555"/>
          <w:kern w:val="0"/>
          <w:sz w:val="23"/>
          <w:szCs w:val="23"/>
          <w:bdr w:val="none" w:sz="0" w:space="0" w:color="auto" w:frame="1"/>
          <w14:ligatures w14:val="none"/>
        </w:rPr>
        <w:t>学分</w:t>
      </w:r>
    </w:p>
    <w:p w14:paraId="3578EDC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修读说明：</w:t>
      </w:r>
    </w:p>
    <w:p w14:paraId="7B46FCF3" w14:textId="77777777" w:rsidR="00E73F8E" w:rsidRPr="00E73F8E" w:rsidRDefault="00E73F8E" w:rsidP="00E73F8E">
      <w:pPr>
        <w:widowControl/>
        <w:spacing w:line="495" w:lineRule="atLeast"/>
        <w:ind w:left="420"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①常规型</w:t>
      </w:r>
      <w:proofErr w:type="gramStart"/>
      <w:r w:rsidRPr="00E73F8E">
        <w:rPr>
          <w:rFonts w:ascii="宋体" w:eastAsia="宋体" w:hAnsi="宋体" w:cs="宋体" w:hint="eastAsia"/>
          <w:color w:val="555555"/>
          <w:kern w:val="0"/>
          <w:sz w:val="23"/>
          <w:szCs w:val="23"/>
          <w:bdr w:val="none" w:sz="0" w:space="0" w:color="auto" w:frame="1"/>
          <w14:ligatures w14:val="none"/>
        </w:rPr>
        <w:t>型</w:t>
      </w:r>
      <w:proofErr w:type="gramEnd"/>
      <w:r w:rsidRPr="00E73F8E">
        <w:rPr>
          <w:rFonts w:ascii="宋体" w:eastAsia="宋体" w:hAnsi="宋体" w:cs="宋体" w:hint="eastAsia"/>
          <w:color w:val="555555"/>
          <w:kern w:val="0"/>
          <w:sz w:val="23"/>
          <w:szCs w:val="23"/>
          <w:bdr w:val="none" w:sz="0" w:space="0" w:color="auto" w:frame="1"/>
          <w14:ligatures w14:val="none"/>
        </w:rPr>
        <w:t>培养模式</w:t>
      </w:r>
    </w:p>
    <w:p w14:paraId="6D62FAAC" w14:textId="77777777" w:rsidR="00E73F8E" w:rsidRPr="00E73F8E" w:rsidRDefault="00E73F8E" w:rsidP="00E73F8E">
      <w:pPr>
        <w:widowControl/>
        <w:spacing w:line="495" w:lineRule="atLeast"/>
        <w:ind w:left="420"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1.金工实习</w:t>
      </w:r>
    </w:p>
    <w:p w14:paraId="0937973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2-1</w:t>
      </w:r>
      <w:r w:rsidRPr="00E73F8E">
        <w:rPr>
          <w:rFonts w:ascii="宋体" w:eastAsia="宋体" w:hAnsi="宋体" w:cs="宋体" w:hint="eastAsia"/>
          <w:color w:val="555555"/>
          <w:kern w:val="0"/>
          <w:sz w:val="23"/>
          <w:szCs w:val="23"/>
          <w:bdr w:val="none" w:sz="0" w:space="0" w:color="auto" w:frame="1"/>
          <w14:ligatures w14:val="none"/>
        </w:rPr>
        <w:t>学期。通过在学校工程坊的劳动，让学生了解机械设备的基本知识，获得机械制造的感性认识，培养学生的工程意识，锻炼学生的动手能力。由实习单位负责考核。</w:t>
      </w:r>
    </w:p>
    <w:p w14:paraId="34AFEC46" w14:textId="77777777" w:rsidR="00E73F8E" w:rsidRPr="00E73F8E" w:rsidRDefault="00E73F8E" w:rsidP="00E73F8E">
      <w:pPr>
        <w:widowControl/>
        <w:spacing w:line="495" w:lineRule="atLeast"/>
        <w:ind w:left="420"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2.电工实习</w:t>
      </w:r>
    </w:p>
    <w:p w14:paraId="5C07F91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2-2</w:t>
      </w:r>
      <w:r w:rsidRPr="00E73F8E">
        <w:rPr>
          <w:rFonts w:ascii="宋体" w:eastAsia="宋体" w:hAnsi="宋体" w:cs="宋体" w:hint="eastAsia"/>
          <w:color w:val="555555"/>
          <w:kern w:val="0"/>
          <w:sz w:val="23"/>
          <w:szCs w:val="23"/>
          <w:bdr w:val="none" w:sz="0" w:space="0" w:color="auto" w:frame="1"/>
          <w14:ligatures w14:val="none"/>
        </w:rPr>
        <w:t>学期。通过在学校工程坊的实习，让学生了解电工设备的基本知识，获得电工方面的感性认识，培养学生的工程意识，锻炼学生的动手能力。由实习单位负责考核。</w:t>
      </w:r>
    </w:p>
    <w:p w14:paraId="38ECDCE0" w14:textId="77777777" w:rsidR="00E73F8E" w:rsidRPr="00E73F8E" w:rsidRDefault="00E73F8E" w:rsidP="00E73F8E">
      <w:pPr>
        <w:widowControl/>
        <w:spacing w:line="495" w:lineRule="atLeast"/>
        <w:ind w:left="420"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3.测控实习</w:t>
      </w:r>
    </w:p>
    <w:p w14:paraId="71E24335"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2-3</w:t>
      </w:r>
      <w:r w:rsidRPr="00E73F8E">
        <w:rPr>
          <w:rFonts w:ascii="宋体" w:eastAsia="宋体" w:hAnsi="宋体" w:cs="宋体" w:hint="eastAsia"/>
          <w:color w:val="555555"/>
          <w:kern w:val="0"/>
          <w:sz w:val="23"/>
          <w:szCs w:val="23"/>
          <w:bdr w:val="none" w:sz="0" w:space="0" w:color="auto" w:frame="1"/>
          <w14:ligatures w14:val="none"/>
        </w:rPr>
        <w:t>学期。了解基本测控技术及方法，培养学生的实践动手能力。由实习单位负责考核。</w:t>
      </w:r>
    </w:p>
    <w:p w14:paraId="10392D30" w14:textId="77777777" w:rsidR="00E73F8E" w:rsidRPr="00E73F8E" w:rsidRDefault="00E73F8E" w:rsidP="00E73F8E">
      <w:pPr>
        <w:widowControl/>
        <w:spacing w:line="495" w:lineRule="atLeast"/>
        <w:ind w:left="420"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4.专业实习</w:t>
      </w:r>
      <w:r w:rsidRPr="00E73F8E">
        <w:rPr>
          <w:rFonts w:ascii="微软雅黑" w:eastAsia="微软雅黑" w:hAnsi="微软雅黑" w:cs="宋体" w:hint="eastAsia"/>
          <w:color w:val="555555"/>
          <w:kern w:val="0"/>
          <w:sz w:val="23"/>
          <w:szCs w:val="23"/>
          <w:bdr w:val="none" w:sz="0" w:space="0" w:color="auto" w:frame="1"/>
          <w14:ligatures w14:val="none"/>
        </w:rPr>
        <w:t>Ⅰ</w:t>
      </w:r>
    </w:p>
    <w:p w14:paraId="7C87315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2-3</w:t>
      </w:r>
      <w:r w:rsidRPr="00E73F8E">
        <w:rPr>
          <w:rFonts w:ascii="宋体" w:eastAsia="宋体" w:hAnsi="宋体" w:cs="宋体" w:hint="eastAsia"/>
          <w:color w:val="555555"/>
          <w:kern w:val="0"/>
          <w:sz w:val="23"/>
          <w:szCs w:val="23"/>
          <w:bdr w:val="none" w:sz="0" w:space="0" w:color="auto" w:frame="1"/>
          <w14:ligatures w14:val="none"/>
        </w:rPr>
        <w:t>学期。学生到企业进行认知实习，其目标是让学生通过参观等方式建立起专业和行业的初步概念。结束后提交实习总结报告，由系组织考核。</w:t>
      </w:r>
    </w:p>
    <w:p w14:paraId="697C216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5.专业实习</w:t>
      </w:r>
      <w:r w:rsidRPr="00E73F8E">
        <w:rPr>
          <w:rFonts w:ascii="微软雅黑" w:eastAsia="微软雅黑" w:hAnsi="微软雅黑" w:cs="宋体" w:hint="eastAsia"/>
          <w:color w:val="555555"/>
          <w:kern w:val="0"/>
          <w:sz w:val="23"/>
          <w:szCs w:val="23"/>
          <w:bdr w:val="none" w:sz="0" w:space="0" w:color="auto" w:frame="1"/>
          <w14:ligatures w14:val="none"/>
        </w:rPr>
        <w:t>Ⅱ</w:t>
      </w:r>
    </w:p>
    <w:p w14:paraId="5A1A6E1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3-3</w:t>
      </w:r>
      <w:r w:rsidRPr="00E73F8E">
        <w:rPr>
          <w:rFonts w:ascii="宋体" w:eastAsia="宋体" w:hAnsi="宋体" w:cs="宋体" w:hint="eastAsia"/>
          <w:color w:val="555555"/>
          <w:kern w:val="0"/>
          <w:sz w:val="23"/>
          <w:szCs w:val="23"/>
          <w:bdr w:val="none" w:sz="0" w:space="0" w:color="auto" w:frame="1"/>
          <w14:ligatures w14:val="none"/>
        </w:rPr>
        <w:t>学期。学生到企业进行专业实习，其目标是让学生了解与信息工程专业有关企业的生产实际情况。结束后提交实习日记、企业的实习鉴定报告及实习总结报告，由系组织考核。</w:t>
      </w:r>
    </w:p>
    <w:p w14:paraId="42FF5ED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6.科研训练</w:t>
      </w:r>
    </w:p>
    <w:p w14:paraId="59E67E8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安排在第</w:t>
      </w:r>
      <w:r w:rsidRPr="00E73F8E">
        <w:rPr>
          <w:rFonts w:ascii="微软雅黑" w:eastAsia="微软雅黑" w:hAnsi="微软雅黑" w:cs="宋体" w:hint="eastAsia"/>
          <w:color w:val="555555"/>
          <w:kern w:val="0"/>
          <w:sz w:val="23"/>
          <w:szCs w:val="23"/>
          <w:bdr w:val="none" w:sz="0" w:space="0" w:color="auto" w:frame="1"/>
          <w14:ligatures w14:val="none"/>
        </w:rPr>
        <w:t>4-1</w:t>
      </w:r>
      <w:r w:rsidRPr="00E73F8E">
        <w:rPr>
          <w:rFonts w:ascii="宋体" w:eastAsia="宋体" w:hAnsi="宋体" w:cs="宋体" w:hint="eastAsia"/>
          <w:color w:val="555555"/>
          <w:kern w:val="0"/>
          <w:sz w:val="23"/>
          <w:szCs w:val="23"/>
          <w:bdr w:val="none" w:sz="0" w:space="0" w:color="auto" w:frame="1"/>
          <w14:ligatures w14:val="none"/>
        </w:rPr>
        <w:t>学期进行，由学生运用所学理论知识，自己提出需求、自己调研并设计完成具有某一特定功能的信号处理单元或通信系统，由课程组老师组织考核。</w:t>
      </w:r>
    </w:p>
    <w:p w14:paraId="7A90D6C2"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7.毕业设计（论文）</w:t>
      </w:r>
    </w:p>
    <w:p w14:paraId="218BC8E3"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从第</w:t>
      </w:r>
      <w:r w:rsidRPr="00E73F8E">
        <w:rPr>
          <w:rFonts w:ascii="微软雅黑" w:eastAsia="微软雅黑" w:hAnsi="微软雅黑" w:cs="宋体" w:hint="eastAsia"/>
          <w:color w:val="555555"/>
          <w:kern w:val="0"/>
          <w:sz w:val="23"/>
          <w:szCs w:val="23"/>
          <w:bdr w:val="none" w:sz="0" w:space="0" w:color="auto" w:frame="1"/>
          <w14:ligatures w14:val="none"/>
        </w:rPr>
        <w:t>4-1</w:t>
      </w:r>
      <w:r w:rsidRPr="00E73F8E">
        <w:rPr>
          <w:rFonts w:ascii="宋体" w:eastAsia="宋体" w:hAnsi="宋体" w:cs="宋体" w:hint="eastAsia"/>
          <w:color w:val="555555"/>
          <w:kern w:val="0"/>
          <w:sz w:val="23"/>
          <w:szCs w:val="23"/>
          <w:bdr w:val="none" w:sz="0" w:space="0" w:color="auto" w:frame="1"/>
          <w14:ligatures w14:val="none"/>
        </w:rPr>
        <w:t>学期起开始进行毕业设计工作，包括选定毕业设计题目，确定任务书，完成任务书中指定的内容，与指导教师共同协商确定论文写作大纲，撰写论文等。论文工作六月中旬完成，六月中下旬参加由院、系组织的论文答辩。</w:t>
      </w:r>
    </w:p>
    <w:p w14:paraId="0AA68269"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8.除毕业设计和军训外，集中实践可由自主实践项目进行部分替代，替代方案由学院制定后</w:t>
      </w:r>
      <w:proofErr w:type="gramStart"/>
      <w:r w:rsidRPr="00E73F8E">
        <w:rPr>
          <w:rFonts w:ascii="宋体" w:eastAsia="宋体" w:hAnsi="宋体" w:cs="宋体" w:hint="eastAsia"/>
          <w:color w:val="555555"/>
          <w:kern w:val="0"/>
          <w:sz w:val="23"/>
          <w:szCs w:val="23"/>
          <w:bdr w:val="none" w:sz="0" w:space="0" w:color="auto" w:frame="1"/>
          <w14:ligatures w14:val="none"/>
        </w:rPr>
        <w:t>报实践</w:t>
      </w:r>
      <w:proofErr w:type="gramEnd"/>
      <w:r w:rsidRPr="00E73F8E">
        <w:rPr>
          <w:rFonts w:ascii="宋体" w:eastAsia="宋体" w:hAnsi="宋体" w:cs="宋体" w:hint="eastAsia"/>
          <w:color w:val="555555"/>
          <w:kern w:val="0"/>
          <w:sz w:val="23"/>
          <w:szCs w:val="23"/>
          <w:bdr w:val="none" w:sz="0" w:space="0" w:color="auto" w:frame="1"/>
          <w14:ligatures w14:val="none"/>
        </w:rPr>
        <w:t>教学中心审批备案后确定实施。</w:t>
      </w:r>
    </w:p>
    <w:p w14:paraId="30E5B6B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②创新创业</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w:t>
      </w:r>
    </w:p>
    <w:p w14:paraId="77A013CC"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创新创业</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模式的学生，创新创业成果可替换集中实践模块除毕业设计和军训外的不少于</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w:t>
      </w:r>
    </w:p>
    <w:p w14:paraId="5324809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1.本专业集中实践学分中的专业实习</w:t>
      </w:r>
      <w:r w:rsidRPr="00E73F8E">
        <w:rPr>
          <w:rFonts w:ascii="微软雅黑" w:eastAsia="微软雅黑" w:hAnsi="微软雅黑" w:cs="宋体" w:hint="eastAsia"/>
          <w:color w:val="555555"/>
          <w:kern w:val="0"/>
          <w:sz w:val="23"/>
          <w:szCs w:val="23"/>
          <w:bdr w:val="none" w:sz="0" w:space="0" w:color="auto" w:frame="1"/>
          <w14:ligatures w14:val="none"/>
        </w:rPr>
        <w:t>II (3</w:t>
      </w:r>
      <w:r w:rsidRPr="00E73F8E">
        <w:rPr>
          <w:rFonts w:ascii="宋体" w:eastAsia="宋体" w:hAnsi="宋体" w:cs="宋体" w:hint="eastAsia"/>
          <w:color w:val="555555"/>
          <w:kern w:val="0"/>
          <w:sz w:val="23"/>
          <w:szCs w:val="23"/>
          <w:bdr w:val="none" w:sz="0" w:space="0" w:color="auto" w:frame="1"/>
          <w14:ligatures w14:val="none"/>
        </w:rPr>
        <w:t>学分</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、金工实习（</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学分）、电工实习（</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学分）和科研训练（</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学分）都可以</w:t>
      </w:r>
      <w:proofErr w:type="gramStart"/>
      <w:r w:rsidRPr="00E73F8E">
        <w:rPr>
          <w:rFonts w:ascii="宋体" w:eastAsia="宋体" w:hAnsi="宋体" w:cs="宋体" w:hint="eastAsia"/>
          <w:color w:val="555555"/>
          <w:kern w:val="0"/>
          <w:sz w:val="23"/>
          <w:szCs w:val="23"/>
          <w:bdr w:val="none" w:sz="0" w:space="0" w:color="auto" w:frame="1"/>
          <w14:ligatures w14:val="none"/>
        </w:rPr>
        <w:t>由创新</w:t>
      </w:r>
      <w:proofErr w:type="gramEnd"/>
      <w:r w:rsidRPr="00E73F8E">
        <w:rPr>
          <w:rFonts w:ascii="宋体" w:eastAsia="宋体" w:hAnsi="宋体" w:cs="宋体" w:hint="eastAsia"/>
          <w:color w:val="555555"/>
          <w:kern w:val="0"/>
          <w:sz w:val="23"/>
          <w:szCs w:val="23"/>
          <w:bdr w:val="none" w:sz="0" w:space="0" w:color="auto" w:frame="1"/>
          <w14:ligatures w14:val="none"/>
        </w:rPr>
        <w:t>创业成果替代实践课程学分。</w:t>
      </w:r>
    </w:p>
    <w:p w14:paraId="3A659731"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2.创新创业成果具体指的是如下行为之一：</w:t>
      </w:r>
      <w:r w:rsidRPr="00E73F8E">
        <w:rPr>
          <w:rFonts w:ascii="微软雅黑" w:eastAsia="微软雅黑" w:hAnsi="微软雅黑" w:cs="宋体" w:hint="eastAsia"/>
          <w:color w:val="555555"/>
          <w:kern w:val="0"/>
          <w:sz w:val="23"/>
          <w:szCs w:val="23"/>
          <w:bdr w:val="none" w:sz="0" w:space="0" w:color="auto" w:frame="1"/>
          <w14:ligatures w14:val="none"/>
        </w:rPr>
        <w:t>a</w:t>
      </w:r>
      <w:r w:rsidRPr="00E73F8E">
        <w:rPr>
          <w:rFonts w:ascii="宋体" w:eastAsia="宋体" w:hAnsi="宋体" w:cs="宋体" w:hint="eastAsia"/>
          <w:color w:val="555555"/>
          <w:kern w:val="0"/>
          <w:sz w:val="23"/>
          <w:szCs w:val="23"/>
          <w:bdr w:val="none" w:sz="0" w:space="0" w:color="auto" w:frame="1"/>
          <w14:ligatures w14:val="none"/>
        </w:rPr>
        <w:t>）大</w:t>
      </w:r>
      <w:proofErr w:type="gramStart"/>
      <w:r w:rsidRPr="00E73F8E">
        <w:rPr>
          <w:rFonts w:ascii="宋体" w:eastAsia="宋体" w:hAnsi="宋体" w:cs="宋体" w:hint="eastAsia"/>
          <w:color w:val="555555"/>
          <w:kern w:val="0"/>
          <w:sz w:val="23"/>
          <w:szCs w:val="23"/>
          <w:bdr w:val="none" w:sz="0" w:space="0" w:color="auto" w:frame="1"/>
          <w14:ligatures w14:val="none"/>
        </w:rPr>
        <w:t>创项目</w:t>
      </w:r>
      <w:proofErr w:type="gramEnd"/>
      <w:r w:rsidRPr="00E73F8E">
        <w:rPr>
          <w:rFonts w:ascii="宋体" w:eastAsia="宋体" w:hAnsi="宋体" w:cs="宋体" w:hint="eastAsia"/>
          <w:color w:val="555555"/>
          <w:kern w:val="0"/>
          <w:sz w:val="23"/>
          <w:szCs w:val="23"/>
          <w:bdr w:val="none" w:sz="0" w:space="0" w:color="auto" w:frame="1"/>
          <w14:ligatures w14:val="none"/>
        </w:rPr>
        <w:t>如期按照要求完成中期及结题验收的；</w:t>
      </w:r>
      <w:r w:rsidRPr="00E73F8E">
        <w:rPr>
          <w:rFonts w:ascii="微软雅黑" w:eastAsia="微软雅黑" w:hAnsi="微软雅黑" w:cs="宋体" w:hint="eastAsia"/>
          <w:color w:val="555555"/>
          <w:kern w:val="0"/>
          <w:sz w:val="23"/>
          <w:szCs w:val="23"/>
          <w:bdr w:val="none" w:sz="0" w:space="0" w:color="auto" w:frame="1"/>
          <w14:ligatures w14:val="none"/>
        </w:rPr>
        <w:t>b</w:t>
      </w:r>
      <w:r w:rsidRPr="00E73F8E">
        <w:rPr>
          <w:rFonts w:ascii="宋体" w:eastAsia="宋体" w:hAnsi="宋体" w:cs="宋体" w:hint="eastAsia"/>
          <w:color w:val="555555"/>
          <w:kern w:val="0"/>
          <w:sz w:val="23"/>
          <w:szCs w:val="23"/>
          <w:bdr w:val="none" w:sz="0" w:space="0" w:color="auto" w:frame="1"/>
          <w14:ligatures w14:val="none"/>
        </w:rPr>
        <w:t>）</w:t>
      </w:r>
      <w:r w:rsidRPr="00E73F8E">
        <w:rPr>
          <w:rFonts w:ascii="微软雅黑" w:eastAsia="微软雅黑" w:hAnsi="微软雅黑" w:cs="宋体" w:hint="eastAsia"/>
          <w:color w:val="555555"/>
          <w:kern w:val="0"/>
          <w:sz w:val="23"/>
          <w:szCs w:val="23"/>
          <w:bdr w:val="none" w:sz="0" w:space="0" w:color="auto" w:frame="1"/>
          <w14:ligatures w14:val="none"/>
        </w:rPr>
        <w:t>A</w:t>
      </w:r>
      <w:r w:rsidRPr="00E73F8E">
        <w:rPr>
          <w:rFonts w:ascii="宋体" w:eastAsia="宋体" w:hAnsi="宋体" w:cs="宋体" w:hint="eastAsia"/>
          <w:color w:val="555555"/>
          <w:kern w:val="0"/>
          <w:sz w:val="23"/>
          <w:szCs w:val="23"/>
          <w:bdr w:val="none" w:sz="0" w:space="0" w:color="auto" w:frame="1"/>
          <w14:ligatures w14:val="none"/>
        </w:rPr>
        <w:t>类赛事中与本专业所学所用相关的竞赛获得省级二等奖以上的；</w:t>
      </w:r>
      <w:r w:rsidRPr="00E73F8E">
        <w:rPr>
          <w:rFonts w:ascii="微软雅黑" w:eastAsia="微软雅黑" w:hAnsi="微软雅黑" w:cs="宋体" w:hint="eastAsia"/>
          <w:color w:val="555555"/>
          <w:kern w:val="0"/>
          <w:sz w:val="23"/>
          <w:szCs w:val="23"/>
          <w:bdr w:val="none" w:sz="0" w:space="0" w:color="auto" w:frame="1"/>
          <w14:ligatures w14:val="none"/>
        </w:rPr>
        <w:t>c</w:t>
      </w:r>
      <w:r w:rsidRPr="00E73F8E">
        <w:rPr>
          <w:rFonts w:ascii="宋体" w:eastAsia="宋体" w:hAnsi="宋体" w:cs="宋体" w:hint="eastAsia"/>
          <w:color w:val="555555"/>
          <w:kern w:val="0"/>
          <w:sz w:val="23"/>
          <w:szCs w:val="23"/>
          <w:bdr w:val="none" w:sz="0" w:space="0" w:color="auto" w:frame="1"/>
          <w14:ligatures w14:val="none"/>
        </w:rPr>
        <w:t>）获得一项成果，可以按照以下方式替代集中实践课程学分。</w:t>
      </w:r>
    </w:p>
    <w:p w14:paraId="6665FC1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proofErr w:type="spellStart"/>
      <w:r w:rsidRPr="00E73F8E">
        <w:rPr>
          <w:rFonts w:ascii="宋体" w:eastAsia="宋体" w:hAnsi="宋体" w:cs="宋体" w:hint="eastAsia"/>
          <w:color w:val="555555"/>
          <w:kern w:val="0"/>
          <w:sz w:val="23"/>
          <w:szCs w:val="23"/>
          <w:bdr w:val="none" w:sz="0" w:space="0" w:color="auto" w:frame="1"/>
          <w14:ligatures w14:val="none"/>
        </w:rPr>
        <w:t>i</w:t>
      </w:r>
      <w:proofErr w:type="spellEnd"/>
      <w:r w:rsidRPr="00E73F8E">
        <w:rPr>
          <w:rFonts w:ascii="宋体" w:eastAsia="宋体" w:hAnsi="宋体" w:cs="宋体" w:hint="eastAsia"/>
          <w:color w:val="555555"/>
          <w:kern w:val="0"/>
          <w:sz w:val="23"/>
          <w:szCs w:val="23"/>
          <w:bdr w:val="none" w:sz="0" w:space="0" w:color="auto" w:frame="1"/>
          <w14:ligatures w14:val="none"/>
        </w:rPr>
        <w:t>．国家级特等奖、一等奖或者二等奖和省级特等奖，可替代专业实习Ⅱ</w:t>
      </w:r>
      <w:r w:rsidRPr="00E73F8E">
        <w:rPr>
          <w:rFonts w:ascii="微软雅黑" w:eastAsia="微软雅黑" w:hAnsi="微软雅黑" w:cs="宋体" w:hint="eastAsia"/>
          <w:color w:val="555555"/>
          <w:kern w:val="0"/>
          <w:sz w:val="23"/>
          <w:szCs w:val="23"/>
          <w:bdr w:val="none" w:sz="0" w:space="0" w:color="auto" w:frame="1"/>
          <w14:ligatures w14:val="none"/>
        </w:rPr>
        <w:t>3</w:t>
      </w:r>
      <w:r w:rsidRPr="00E73F8E">
        <w:rPr>
          <w:rFonts w:ascii="宋体" w:eastAsia="宋体" w:hAnsi="宋体" w:cs="宋体" w:hint="eastAsia"/>
          <w:color w:val="555555"/>
          <w:kern w:val="0"/>
          <w:sz w:val="23"/>
          <w:szCs w:val="23"/>
          <w:bdr w:val="none" w:sz="0" w:space="0" w:color="auto" w:frame="1"/>
          <w14:ligatures w14:val="none"/>
        </w:rPr>
        <w:t>学分；</w:t>
      </w:r>
    </w:p>
    <w:p w14:paraId="71847DD4"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ii．国家级三等奖或者省级一等奖和以上奖励，可替代金工实习</w:t>
      </w:r>
      <w:r w:rsidRPr="00E73F8E">
        <w:rPr>
          <w:rFonts w:ascii="微软雅黑" w:eastAsia="微软雅黑" w:hAnsi="微软雅黑" w:cs="宋体" w:hint="eastAsia"/>
          <w:color w:val="555555"/>
          <w:kern w:val="0"/>
          <w:sz w:val="23"/>
          <w:szCs w:val="23"/>
          <w:bdr w:val="none" w:sz="0" w:space="0" w:color="auto" w:frame="1"/>
          <w14:ligatures w14:val="none"/>
        </w:rPr>
        <w:t>2</w:t>
      </w:r>
      <w:r w:rsidRPr="00E73F8E">
        <w:rPr>
          <w:rFonts w:ascii="宋体" w:eastAsia="宋体" w:hAnsi="宋体" w:cs="宋体" w:hint="eastAsia"/>
          <w:color w:val="555555"/>
          <w:kern w:val="0"/>
          <w:sz w:val="23"/>
          <w:szCs w:val="23"/>
          <w:bdr w:val="none" w:sz="0" w:space="0" w:color="auto" w:frame="1"/>
          <w14:ligatures w14:val="none"/>
        </w:rPr>
        <w:t>学分；</w:t>
      </w:r>
    </w:p>
    <w:p w14:paraId="02DC23CF"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iii．省级二等奖和以上奖励，替代电工实习</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学分或科研训练</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学分。</w:t>
      </w:r>
    </w:p>
    <w:p w14:paraId="52565DFE"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注意：每一项成果只能用于一门课程学分替代，需要完成至少</w:t>
      </w:r>
      <w:r w:rsidRPr="00E73F8E">
        <w:rPr>
          <w:rFonts w:ascii="微软雅黑" w:eastAsia="微软雅黑" w:hAnsi="微软雅黑" w:cs="宋体" w:hint="eastAsia"/>
          <w:color w:val="555555"/>
          <w:kern w:val="0"/>
          <w:sz w:val="23"/>
          <w:szCs w:val="23"/>
          <w:bdr w:val="none" w:sz="0" w:space="0" w:color="auto" w:frame="1"/>
          <w14:ligatures w14:val="none"/>
        </w:rPr>
        <w:t>6</w:t>
      </w:r>
      <w:r w:rsidRPr="00E73F8E">
        <w:rPr>
          <w:rFonts w:ascii="宋体" w:eastAsia="宋体" w:hAnsi="宋体" w:cs="宋体" w:hint="eastAsia"/>
          <w:color w:val="555555"/>
          <w:kern w:val="0"/>
          <w:sz w:val="23"/>
          <w:szCs w:val="23"/>
          <w:bdr w:val="none" w:sz="0" w:space="0" w:color="auto" w:frame="1"/>
          <w14:ligatures w14:val="none"/>
        </w:rPr>
        <w:t>学分的成果替代；另外，上述所说的具体的竞赛列表如下所示：</w:t>
      </w:r>
    </w:p>
    <w:tbl>
      <w:tblPr>
        <w:tblW w:w="5000" w:type="pct"/>
        <w:jc w:val="center"/>
        <w:tblCellMar>
          <w:left w:w="0" w:type="dxa"/>
          <w:right w:w="0" w:type="dxa"/>
        </w:tblCellMar>
        <w:tblLook w:val="04A0" w:firstRow="1" w:lastRow="0" w:firstColumn="1" w:lastColumn="0" w:noHBand="0" w:noVBand="1"/>
      </w:tblPr>
      <w:tblGrid>
        <w:gridCol w:w="1158"/>
        <w:gridCol w:w="7128"/>
      </w:tblGrid>
      <w:tr w:rsidR="00E73F8E" w:rsidRPr="00E73F8E" w14:paraId="19CC1A6D" w14:textId="77777777" w:rsidTr="00E73F8E">
        <w:trPr>
          <w:trHeight w:val="283"/>
          <w:tblHeader/>
          <w:jc w:val="center"/>
        </w:trPr>
        <w:tc>
          <w:tcPr>
            <w:tcW w:w="300" w:type="pc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5660B00B"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序号</w:t>
            </w:r>
          </w:p>
        </w:tc>
        <w:tc>
          <w:tcPr>
            <w:tcW w:w="465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564E6D8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竞赛名称</w:t>
            </w:r>
          </w:p>
        </w:tc>
      </w:tr>
      <w:tr w:rsidR="00E73F8E" w:rsidRPr="00E73F8E" w14:paraId="4DA2A1F8"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461E874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C38E47F"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中国国际“互联网</w:t>
            </w:r>
            <w:r w:rsidRPr="00E73F8E">
              <w:rPr>
                <w:rFonts w:ascii="微软雅黑" w:eastAsia="微软雅黑" w:hAnsi="微软雅黑" w:cs="宋体" w:hint="eastAsia"/>
                <w:color w:val="555555"/>
                <w:kern w:val="0"/>
                <w:sz w:val="23"/>
                <w:szCs w:val="23"/>
                <w:bdr w:val="none" w:sz="0" w:space="0" w:color="auto" w:frame="1"/>
                <w14:ligatures w14:val="none"/>
              </w:rPr>
              <w:t>+</w:t>
            </w:r>
            <w:r w:rsidRPr="00E73F8E">
              <w:rPr>
                <w:rFonts w:ascii="宋体" w:eastAsia="宋体" w:hAnsi="宋体" w:cs="宋体" w:hint="eastAsia"/>
                <w:color w:val="555555"/>
                <w:kern w:val="0"/>
                <w:sz w:val="23"/>
                <w:szCs w:val="23"/>
                <w:bdr w:val="none" w:sz="0" w:space="0" w:color="auto" w:frame="1"/>
                <w14:ligatures w14:val="none"/>
              </w:rPr>
              <w:t>”大学生创新创业大赛</w:t>
            </w:r>
          </w:p>
        </w:tc>
      </w:tr>
      <w:tr w:rsidR="00E73F8E" w:rsidRPr="00E73F8E" w14:paraId="3CFC737F"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732C8C05"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F048F5C"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“挑战杯”全国大学生课外学术科技作品竞赛</w:t>
            </w:r>
          </w:p>
        </w:tc>
      </w:tr>
      <w:tr w:rsidR="00E73F8E" w:rsidRPr="00E73F8E" w14:paraId="5F6824D3"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3BE79605"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3</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E731136"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“挑战杯”中国大学生创业计划大赛</w:t>
            </w:r>
          </w:p>
        </w:tc>
      </w:tr>
      <w:tr w:rsidR="00E73F8E" w:rsidRPr="00E73F8E" w14:paraId="39C6DD1F"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3959952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CBD0072"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ACM-ICPC国际大学生程序设计竞赛</w:t>
            </w:r>
          </w:p>
        </w:tc>
      </w:tr>
      <w:tr w:rsidR="00E73F8E" w:rsidRPr="00E73F8E" w14:paraId="0269DECE"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1D1DC19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5</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9984A5F"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全国大学生数学建模竞赛</w:t>
            </w:r>
          </w:p>
        </w:tc>
      </w:tr>
      <w:tr w:rsidR="00E73F8E" w:rsidRPr="00E73F8E" w14:paraId="31CCA738"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3295327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6</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0BDF0D4"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全国大学生电子设计竞赛</w:t>
            </w:r>
          </w:p>
        </w:tc>
      </w:tr>
      <w:tr w:rsidR="00E73F8E" w:rsidRPr="00E73F8E" w14:paraId="4297A29D"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1337DDA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7</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13ED5A9"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全国大学生智能汽车竞赛</w:t>
            </w:r>
          </w:p>
        </w:tc>
      </w:tr>
      <w:tr w:rsidR="00E73F8E" w:rsidRPr="00E73F8E" w14:paraId="16CB19ED"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4E46424B"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8</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86A083E"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全国大学生节能减排社会实践与科技竞赛</w:t>
            </w:r>
          </w:p>
        </w:tc>
      </w:tr>
      <w:tr w:rsidR="00E73F8E" w:rsidRPr="00E73F8E" w14:paraId="4B68D61E"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08AE660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9</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58DC91B"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中国大学生工程实践与创新能力大赛</w:t>
            </w:r>
          </w:p>
        </w:tc>
      </w:tr>
      <w:tr w:rsidR="00E73F8E" w:rsidRPr="00E73F8E" w14:paraId="6DAFA948"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0FEB176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10</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8EE012B"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两岸新锐设计竞赛·华灿奖</w:t>
            </w:r>
          </w:p>
        </w:tc>
      </w:tr>
      <w:tr w:rsidR="00E73F8E" w:rsidRPr="00E73F8E" w14:paraId="3BC40802"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06FE271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11</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F2F7C65"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全国大学生创新创业训练计划年会展示</w:t>
            </w:r>
          </w:p>
        </w:tc>
      </w:tr>
      <w:tr w:rsidR="00E73F8E" w:rsidRPr="00E73F8E" w14:paraId="78AD74D5"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6A73FBFB"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12</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E96C26B"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全国大学生机器人大赛</w:t>
            </w:r>
            <w:r w:rsidRPr="00E73F8E">
              <w:rPr>
                <w:rFonts w:ascii="微软雅黑" w:eastAsia="微软雅黑" w:hAnsi="微软雅黑" w:cs="宋体" w:hint="eastAsia"/>
                <w:color w:val="555555"/>
                <w:kern w:val="0"/>
                <w:sz w:val="23"/>
                <w:szCs w:val="23"/>
                <w:bdr w:val="none" w:sz="0" w:space="0" w:color="auto" w:frame="1"/>
                <w14:ligatures w14:val="none"/>
              </w:rPr>
              <w:t>-</w:t>
            </w:r>
            <w:proofErr w:type="spellStart"/>
            <w:r w:rsidRPr="00E73F8E">
              <w:rPr>
                <w:rFonts w:ascii="微软雅黑" w:eastAsia="微软雅黑" w:hAnsi="微软雅黑" w:cs="宋体" w:hint="eastAsia"/>
                <w:color w:val="555555"/>
                <w:kern w:val="0"/>
                <w:sz w:val="23"/>
                <w:szCs w:val="23"/>
                <w:bdr w:val="none" w:sz="0" w:space="0" w:color="auto" w:frame="1"/>
                <w14:ligatures w14:val="none"/>
              </w:rPr>
              <w:t>RoboMaster</w:t>
            </w:r>
            <w:proofErr w:type="spellEnd"/>
            <w:r w:rsidRPr="00E73F8E">
              <w:rPr>
                <w:rFonts w:ascii="宋体" w:eastAsia="宋体" w:hAnsi="宋体" w:cs="宋体" w:hint="eastAsia"/>
                <w:color w:val="555555"/>
                <w:kern w:val="0"/>
                <w:sz w:val="23"/>
                <w:szCs w:val="23"/>
                <w:bdr w:val="none" w:sz="0" w:space="0" w:color="auto" w:frame="1"/>
                <w14:ligatures w14:val="none"/>
              </w:rPr>
              <w:t>、</w:t>
            </w:r>
            <w:proofErr w:type="spellStart"/>
            <w:r w:rsidRPr="00E73F8E">
              <w:rPr>
                <w:rFonts w:ascii="微软雅黑" w:eastAsia="微软雅黑" w:hAnsi="微软雅黑" w:cs="宋体" w:hint="eastAsia"/>
                <w:color w:val="555555"/>
                <w:kern w:val="0"/>
                <w:sz w:val="23"/>
                <w:szCs w:val="23"/>
                <w:bdr w:val="none" w:sz="0" w:space="0" w:color="auto" w:frame="1"/>
                <w14:ligatures w14:val="none"/>
              </w:rPr>
              <w:t>RoboCon</w:t>
            </w:r>
            <w:proofErr w:type="spellEnd"/>
            <w:r w:rsidRPr="00E73F8E">
              <w:rPr>
                <w:rFonts w:ascii="宋体" w:eastAsia="宋体" w:hAnsi="宋体" w:cs="宋体" w:hint="eastAsia"/>
                <w:color w:val="555555"/>
                <w:kern w:val="0"/>
                <w:sz w:val="23"/>
                <w:szCs w:val="23"/>
                <w:bdr w:val="none" w:sz="0" w:space="0" w:color="auto" w:frame="1"/>
                <w14:ligatures w14:val="none"/>
              </w:rPr>
              <w:t>、</w:t>
            </w:r>
            <w:proofErr w:type="spellStart"/>
            <w:r w:rsidRPr="00E73F8E">
              <w:rPr>
                <w:rFonts w:ascii="微软雅黑" w:eastAsia="微软雅黑" w:hAnsi="微软雅黑" w:cs="宋体" w:hint="eastAsia"/>
                <w:color w:val="555555"/>
                <w:kern w:val="0"/>
                <w:sz w:val="23"/>
                <w:szCs w:val="23"/>
                <w:bdr w:val="none" w:sz="0" w:space="0" w:color="auto" w:frame="1"/>
                <w14:ligatures w14:val="none"/>
              </w:rPr>
              <w:t>RoboTac</w:t>
            </w:r>
            <w:proofErr w:type="spellEnd"/>
          </w:p>
        </w:tc>
      </w:tr>
      <w:tr w:rsidR="00E73F8E" w:rsidRPr="00E73F8E" w14:paraId="28466635"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31681A3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13</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1C2C684"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“西门子杯”中国智能制造挑战赛</w:t>
            </w:r>
          </w:p>
        </w:tc>
      </w:tr>
      <w:tr w:rsidR="00E73F8E" w:rsidRPr="00E73F8E" w14:paraId="25363A54"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2FCBD83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14</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A31D7F2"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中国大学生计算机设计大赛</w:t>
            </w:r>
          </w:p>
        </w:tc>
      </w:tr>
      <w:tr w:rsidR="00E73F8E" w:rsidRPr="00E73F8E" w14:paraId="04E8B3A2"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2C687312"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15</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E13491D"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中国高校计算机大赛—大数据挑战赛、团体程序设计天梯赛、移动应用创新赛、网络技术挑战赛、人工智能</w:t>
            </w:r>
            <w:proofErr w:type="gramStart"/>
            <w:r w:rsidRPr="00E73F8E">
              <w:rPr>
                <w:rFonts w:ascii="宋体" w:eastAsia="宋体" w:hAnsi="宋体" w:cs="宋体" w:hint="eastAsia"/>
                <w:color w:val="555555"/>
                <w:kern w:val="0"/>
                <w:sz w:val="23"/>
                <w:szCs w:val="23"/>
                <w:bdr w:val="none" w:sz="0" w:space="0" w:color="auto" w:frame="1"/>
                <w14:ligatures w14:val="none"/>
              </w:rPr>
              <w:t>创意赛</w:t>
            </w:r>
            <w:proofErr w:type="gramEnd"/>
          </w:p>
        </w:tc>
      </w:tr>
      <w:tr w:rsidR="00E73F8E" w:rsidRPr="00E73F8E" w14:paraId="3D34266A"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6E3FF603"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16</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6CDB8B8"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proofErr w:type="gramStart"/>
            <w:r w:rsidRPr="00E73F8E">
              <w:rPr>
                <w:rFonts w:ascii="宋体" w:eastAsia="宋体" w:hAnsi="宋体" w:cs="宋体" w:hint="eastAsia"/>
                <w:color w:val="555555"/>
                <w:kern w:val="0"/>
                <w:sz w:val="23"/>
                <w:szCs w:val="23"/>
                <w:bdr w:val="none" w:sz="0" w:space="0" w:color="auto" w:frame="1"/>
                <w14:ligatures w14:val="none"/>
              </w:rPr>
              <w:t>蓝桥杯全国</w:t>
            </w:r>
            <w:proofErr w:type="gramEnd"/>
            <w:r w:rsidRPr="00E73F8E">
              <w:rPr>
                <w:rFonts w:ascii="宋体" w:eastAsia="宋体" w:hAnsi="宋体" w:cs="宋体" w:hint="eastAsia"/>
                <w:color w:val="555555"/>
                <w:kern w:val="0"/>
                <w:sz w:val="23"/>
                <w:szCs w:val="23"/>
                <w:bdr w:val="none" w:sz="0" w:space="0" w:color="auto" w:frame="1"/>
                <w14:ligatures w14:val="none"/>
              </w:rPr>
              <w:t>软件和信息技术专业人才大赛</w:t>
            </w:r>
          </w:p>
        </w:tc>
      </w:tr>
      <w:tr w:rsidR="00E73F8E" w:rsidRPr="00E73F8E" w14:paraId="79A9B919"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14B2737F"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17</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D059173"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全国大学生集成电路创新创业大赛</w:t>
            </w:r>
          </w:p>
        </w:tc>
      </w:tr>
      <w:tr w:rsidR="00E73F8E" w:rsidRPr="00E73F8E" w14:paraId="03EA8EE2"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7F2EE97E"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18</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5C078E4"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全国大学生信息安全竞赛</w:t>
            </w:r>
          </w:p>
        </w:tc>
      </w:tr>
      <w:tr w:rsidR="00E73F8E" w:rsidRPr="00E73F8E" w14:paraId="7A3F3DA1"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58783596"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19</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6ACB242"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中国机器人大赛暨</w:t>
            </w:r>
            <w:proofErr w:type="spellStart"/>
            <w:r w:rsidRPr="00E73F8E">
              <w:rPr>
                <w:rFonts w:ascii="微软雅黑" w:eastAsia="微软雅黑" w:hAnsi="微软雅黑" w:cs="宋体" w:hint="eastAsia"/>
                <w:color w:val="555555"/>
                <w:kern w:val="0"/>
                <w:sz w:val="23"/>
                <w:szCs w:val="23"/>
                <w:bdr w:val="none" w:sz="0" w:space="0" w:color="auto" w:frame="1"/>
                <w14:ligatures w14:val="none"/>
              </w:rPr>
              <w:t>RoboCup</w:t>
            </w:r>
            <w:proofErr w:type="spellEnd"/>
            <w:r w:rsidRPr="00E73F8E">
              <w:rPr>
                <w:rFonts w:ascii="宋体" w:eastAsia="宋体" w:hAnsi="宋体" w:cs="宋体" w:hint="eastAsia"/>
                <w:color w:val="555555"/>
                <w:kern w:val="0"/>
                <w:sz w:val="23"/>
                <w:szCs w:val="23"/>
                <w:bdr w:val="none" w:sz="0" w:space="0" w:color="auto" w:frame="1"/>
                <w14:ligatures w14:val="none"/>
              </w:rPr>
              <w:t>机器人世界杯中国赛</w:t>
            </w:r>
          </w:p>
        </w:tc>
      </w:tr>
      <w:tr w:rsidR="00E73F8E" w:rsidRPr="00E73F8E" w14:paraId="5EF70865"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672C3768"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20</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6567C9B"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中美青年</w:t>
            </w:r>
            <w:proofErr w:type="gramStart"/>
            <w:r w:rsidRPr="00E73F8E">
              <w:rPr>
                <w:rFonts w:ascii="宋体" w:eastAsia="宋体" w:hAnsi="宋体" w:cs="宋体" w:hint="eastAsia"/>
                <w:color w:val="555555"/>
                <w:kern w:val="0"/>
                <w:sz w:val="23"/>
                <w:szCs w:val="23"/>
                <w:bdr w:val="none" w:sz="0" w:space="0" w:color="auto" w:frame="1"/>
                <w14:ligatures w14:val="none"/>
              </w:rPr>
              <w:t>创客大赛</w:t>
            </w:r>
            <w:proofErr w:type="gramEnd"/>
          </w:p>
        </w:tc>
      </w:tr>
      <w:tr w:rsidR="00E73F8E" w:rsidRPr="00E73F8E" w14:paraId="73F13C10"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4609EC79"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21</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5C1B960"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proofErr w:type="spellStart"/>
            <w:r w:rsidRPr="00E73F8E">
              <w:rPr>
                <w:rFonts w:ascii="宋体" w:eastAsia="宋体" w:hAnsi="宋体" w:cs="宋体" w:hint="eastAsia"/>
                <w:color w:val="555555"/>
                <w:kern w:val="0"/>
                <w:sz w:val="23"/>
                <w:szCs w:val="23"/>
                <w:bdr w:val="none" w:sz="0" w:space="0" w:color="auto" w:frame="1"/>
                <w14:ligatures w14:val="none"/>
              </w:rPr>
              <w:t>RoboCom</w:t>
            </w:r>
            <w:proofErr w:type="spellEnd"/>
            <w:r w:rsidRPr="00E73F8E">
              <w:rPr>
                <w:rFonts w:ascii="宋体" w:eastAsia="宋体" w:hAnsi="宋体" w:cs="宋体" w:hint="eastAsia"/>
                <w:color w:val="555555"/>
                <w:kern w:val="0"/>
                <w:sz w:val="23"/>
                <w:szCs w:val="23"/>
                <w:bdr w:val="none" w:sz="0" w:space="0" w:color="auto" w:frame="1"/>
                <w14:ligatures w14:val="none"/>
              </w:rPr>
              <w:t>机器人开发</w:t>
            </w:r>
            <w:proofErr w:type="gramStart"/>
            <w:r w:rsidRPr="00E73F8E">
              <w:rPr>
                <w:rFonts w:ascii="宋体" w:eastAsia="宋体" w:hAnsi="宋体" w:cs="宋体" w:hint="eastAsia"/>
                <w:color w:val="555555"/>
                <w:kern w:val="0"/>
                <w:sz w:val="23"/>
                <w:szCs w:val="23"/>
                <w:bdr w:val="none" w:sz="0" w:space="0" w:color="auto" w:frame="1"/>
                <w14:ligatures w14:val="none"/>
              </w:rPr>
              <w:t>者大赛</w:t>
            </w:r>
            <w:proofErr w:type="gramEnd"/>
          </w:p>
        </w:tc>
      </w:tr>
      <w:tr w:rsidR="00E73F8E" w:rsidRPr="00E73F8E" w14:paraId="4F25DABC"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089A27C1"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22</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CF3C6FF"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华为</w:t>
            </w:r>
            <w:r w:rsidRPr="00E73F8E">
              <w:rPr>
                <w:rFonts w:ascii="微软雅黑" w:eastAsia="微软雅黑" w:hAnsi="微软雅黑" w:cs="宋体" w:hint="eastAsia"/>
                <w:color w:val="555555"/>
                <w:kern w:val="0"/>
                <w:sz w:val="23"/>
                <w:szCs w:val="23"/>
                <w:bdr w:val="none" w:sz="0" w:space="0" w:color="auto" w:frame="1"/>
                <w14:ligatures w14:val="none"/>
              </w:rPr>
              <w:t>ICT</w:t>
            </w:r>
            <w:r w:rsidRPr="00E73F8E">
              <w:rPr>
                <w:rFonts w:ascii="宋体" w:eastAsia="宋体" w:hAnsi="宋体" w:cs="宋体" w:hint="eastAsia"/>
                <w:color w:val="555555"/>
                <w:kern w:val="0"/>
                <w:sz w:val="23"/>
                <w:szCs w:val="23"/>
                <w:bdr w:val="none" w:sz="0" w:space="0" w:color="auto" w:frame="1"/>
                <w14:ligatures w14:val="none"/>
              </w:rPr>
              <w:t>大赛</w:t>
            </w:r>
          </w:p>
        </w:tc>
      </w:tr>
      <w:tr w:rsidR="00E73F8E" w:rsidRPr="00E73F8E" w14:paraId="62171343"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7A453DAD"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23</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D5C1ED1"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全国大学生嵌入式芯片与系统设计竞赛</w:t>
            </w:r>
          </w:p>
        </w:tc>
      </w:tr>
      <w:tr w:rsidR="00E73F8E" w:rsidRPr="00E73F8E" w14:paraId="5D03F87B"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2A4ADB4A"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24</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4CB7995"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全国大学生物理实验竞赛</w:t>
            </w:r>
          </w:p>
        </w:tc>
      </w:tr>
      <w:tr w:rsidR="00E73F8E" w:rsidRPr="00E73F8E" w14:paraId="06F607A1"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7C607F17"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25</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CF89197"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中国高校智能机器人创意大赛</w:t>
            </w:r>
          </w:p>
        </w:tc>
      </w:tr>
      <w:tr w:rsidR="00E73F8E" w:rsidRPr="00E73F8E" w14:paraId="541EFB4B" w14:textId="77777777" w:rsidTr="00E73F8E">
        <w:trPr>
          <w:trHeight w:val="283"/>
          <w:jc w:val="center"/>
        </w:trPr>
        <w:tc>
          <w:tcPr>
            <w:tcW w:w="300" w:type="pct"/>
            <w:tcBorders>
              <w:top w:val="nil"/>
              <w:left w:val="single" w:sz="8" w:space="0" w:color="000000"/>
              <w:bottom w:val="single" w:sz="8" w:space="0" w:color="000000"/>
              <w:right w:val="single" w:sz="8" w:space="0" w:color="000000"/>
            </w:tcBorders>
            <w:noWrap/>
            <w:tcMar>
              <w:top w:w="0" w:type="dxa"/>
              <w:left w:w="108" w:type="dxa"/>
              <w:bottom w:w="0" w:type="dxa"/>
              <w:right w:w="108" w:type="dxa"/>
            </w:tcMar>
            <w:vAlign w:val="bottom"/>
            <w:hideMark/>
          </w:tcPr>
          <w:p w14:paraId="278F60B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26</w:t>
            </w:r>
          </w:p>
        </w:tc>
        <w:tc>
          <w:tcPr>
            <w:tcW w:w="4650"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27D186E"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中国机器人及人工智能大赛</w:t>
            </w:r>
          </w:p>
        </w:tc>
      </w:tr>
    </w:tbl>
    <w:p w14:paraId="439B431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选择创新创业</w:t>
      </w:r>
      <w:proofErr w:type="gramStart"/>
      <w:r w:rsidRPr="00E73F8E">
        <w:rPr>
          <w:rFonts w:ascii="宋体" w:eastAsia="宋体" w:hAnsi="宋体" w:cs="宋体" w:hint="eastAsia"/>
          <w:color w:val="555555"/>
          <w:kern w:val="0"/>
          <w:sz w:val="23"/>
          <w:szCs w:val="23"/>
          <w:bdr w:val="none" w:sz="0" w:space="0" w:color="auto" w:frame="1"/>
          <w14:ligatures w14:val="none"/>
        </w:rPr>
        <w:t>型培养</w:t>
      </w:r>
      <w:proofErr w:type="gramEnd"/>
      <w:r w:rsidRPr="00E73F8E">
        <w:rPr>
          <w:rFonts w:ascii="宋体" w:eastAsia="宋体" w:hAnsi="宋体" w:cs="宋体" w:hint="eastAsia"/>
          <w:color w:val="555555"/>
          <w:kern w:val="0"/>
          <w:sz w:val="23"/>
          <w:szCs w:val="23"/>
          <w:bdr w:val="none" w:sz="0" w:space="0" w:color="auto" w:frame="1"/>
          <w14:ligatures w14:val="none"/>
        </w:rPr>
        <w:t>模式的学生，需在大三第二学期，向所在学院提交正式书面申请（将提供制式表格），提出本人毕业类型为创新创业型，学院审批通过后，</w:t>
      </w:r>
      <w:r w:rsidRPr="00E73F8E">
        <w:rPr>
          <w:rFonts w:ascii="宋体" w:eastAsia="宋体" w:hAnsi="宋体" w:cs="宋体" w:hint="eastAsia"/>
          <w:color w:val="555555"/>
          <w:kern w:val="0"/>
          <w:sz w:val="23"/>
          <w:szCs w:val="23"/>
          <w:bdr w:val="none" w:sz="0" w:space="0" w:color="auto" w:frame="1"/>
          <w14:ligatures w14:val="none"/>
        </w:rPr>
        <w:lastRenderedPageBreak/>
        <w:t>参加创新创业型毕业设计。</w:t>
      </w:r>
      <w:proofErr w:type="gramStart"/>
      <w:r w:rsidRPr="00E73F8E">
        <w:rPr>
          <w:rFonts w:ascii="宋体" w:eastAsia="宋体" w:hAnsi="宋体" w:cs="宋体" w:hint="eastAsia"/>
          <w:color w:val="555555"/>
          <w:kern w:val="0"/>
          <w:sz w:val="23"/>
          <w:szCs w:val="23"/>
          <w:bdr w:val="none" w:sz="0" w:space="0" w:color="auto" w:frame="1"/>
          <w14:ligatures w14:val="none"/>
        </w:rPr>
        <w:t>若学</w:t>
      </w:r>
      <w:proofErr w:type="gramEnd"/>
      <w:r w:rsidRPr="00E73F8E">
        <w:rPr>
          <w:rFonts w:ascii="宋体" w:eastAsia="宋体" w:hAnsi="宋体" w:cs="宋体" w:hint="eastAsia"/>
          <w:color w:val="555555"/>
          <w:kern w:val="0"/>
          <w:sz w:val="23"/>
          <w:szCs w:val="23"/>
          <w:bdr w:val="none" w:sz="0" w:space="0" w:color="auto" w:frame="1"/>
          <w14:ligatures w14:val="none"/>
        </w:rPr>
        <w:t>院审批不通过，则按照常规</w:t>
      </w:r>
      <w:proofErr w:type="gramStart"/>
      <w:r w:rsidRPr="00E73F8E">
        <w:rPr>
          <w:rFonts w:ascii="宋体" w:eastAsia="宋体" w:hAnsi="宋体" w:cs="宋体" w:hint="eastAsia"/>
          <w:color w:val="555555"/>
          <w:kern w:val="0"/>
          <w:sz w:val="23"/>
          <w:szCs w:val="23"/>
          <w:bdr w:val="none" w:sz="0" w:space="0" w:color="auto" w:frame="1"/>
          <w14:ligatures w14:val="none"/>
        </w:rPr>
        <w:t>型完成</w:t>
      </w:r>
      <w:proofErr w:type="gramEnd"/>
      <w:r w:rsidRPr="00E73F8E">
        <w:rPr>
          <w:rFonts w:ascii="宋体" w:eastAsia="宋体" w:hAnsi="宋体" w:cs="宋体" w:hint="eastAsia"/>
          <w:color w:val="555555"/>
          <w:kern w:val="0"/>
          <w:sz w:val="23"/>
          <w:szCs w:val="23"/>
          <w:bdr w:val="none" w:sz="0" w:space="0" w:color="auto" w:frame="1"/>
          <w14:ligatures w14:val="none"/>
        </w:rPr>
        <w:t>毕业设计，已替换的创新创业成果仍按集中实践进行学分和成绩认定。</w:t>
      </w:r>
    </w:p>
    <w:p w14:paraId="366990D7"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（五）课外实践</w:t>
      </w:r>
      <w:r w:rsidRPr="00E73F8E">
        <w:rPr>
          <w:rFonts w:ascii="微软雅黑" w:eastAsia="微软雅黑" w:hAnsi="微软雅黑" w:cs="宋体" w:hint="eastAsia"/>
          <w:b/>
          <w:bCs/>
          <w:color w:val="555555"/>
          <w:kern w:val="0"/>
          <w:sz w:val="23"/>
          <w:szCs w:val="23"/>
          <w:bdr w:val="none" w:sz="0" w:space="0" w:color="auto" w:frame="1"/>
          <w14:ligatures w14:val="none"/>
        </w:rPr>
        <w:t>8</w:t>
      </w:r>
      <w:r w:rsidRPr="00E73F8E">
        <w:rPr>
          <w:rFonts w:ascii="宋体" w:eastAsia="宋体" w:hAnsi="宋体" w:cs="宋体" w:hint="eastAsia"/>
          <w:b/>
          <w:bCs/>
          <w:color w:val="555555"/>
          <w:kern w:val="0"/>
          <w:sz w:val="23"/>
          <w:szCs w:val="23"/>
          <w:bdr w:val="none" w:sz="0" w:space="0" w:color="auto" w:frame="1"/>
          <w14:ligatures w14:val="none"/>
        </w:rPr>
        <w:t>学分</w:t>
      </w:r>
    </w:p>
    <w:p w14:paraId="0AE64686"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学生处统一提出课外</w:t>
      </w:r>
      <w:r w:rsidRPr="00E73F8E">
        <w:rPr>
          <w:rFonts w:ascii="微软雅黑" w:eastAsia="微软雅黑" w:hAnsi="微软雅黑" w:cs="宋体" w:hint="eastAsia"/>
          <w:color w:val="555555"/>
          <w:kern w:val="0"/>
          <w:sz w:val="23"/>
          <w:szCs w:val="23"/>
          <w:bdr w:val="none" w:sz="0" w:space="0" w:color="auto" w:frame="1"/>
          <w14:ligatures w14:val="none"/>
        </w:rPr>
        <w:t>8</w:t>
      </w:r>
      <w:r w:rsidRPr="00E73F8E">
        <w:rPr>
          <w:rFonts w:ascii="宋体" w:eastAsia="宋体" w:hAnsi="宋体" w:cs="宋体" w:hint="eastAsia"/>
          <w:color w:val="555555"/>
          <w:kern w:val="0"/>
          <w:sz w:val="23"/>
          <w:szCs w:val="23"/>
          <w:bdr w:val="none" w:sz="0" w:space="0" w:color="auto" w:frame="1"/>
          <w14:ligatures w14:val="none"/>
        </w:rPr>
        <w:t>学分要求以及实施办法。</w:t>
      </w:r>
    </w:p>
    <w:p w14:paraId="3F2C41EB" w14:textId="77777777" w:rsidR="00E73F8E" w:rsidRPr="00E73F8E" w:rsidRDefault="00E73F8E" w:rsidP="00E73F8E">
      <w:pPr>
        <w:widowControl/>
        <w:spacing w:line="495" w:lineRule="atLeast"/>
        <w:ind w:firstLine="422"/>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b/>
          <w:bCs/>
          <w:color w:val="555555"/>
          <w:kern w:val="0"/>
          <w:sz w:val="23"/>
          <w:szCs w:val="23"/>
          <w:bdr w:val="none" w:sz="0" w:space="0" w:color="auto" w:frame="1"/>
          <w14:ligatures w14:val="none"/>
        </w:rPr>
        <w:t>（六）课程要求</w:t>
      </w:r>
    </w:p>
    <w:p w14:paraId="1FE9B9E7"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1.本专业学生每学期修读课程原则上不超过</w:t>
      </w:r>
      <w:r w:rsidRPr="00E73F8E">
        <w:rPr>
          <w:rFonts w:ascii="微软雅黑" w:eastAsia="微软雅黑" w:hAnsi="微软雅黑" w:cs="宋体" w:hint="eastAsia"/>
          <w:color w:val="555555"/>
          <w:kern w:val="0"/>
          <w:sz w:val="23"/>
          <w:szCs w:val="23"/>
          <w:u w:val="single"/>
          <w:bdr w:val="none" w:sz="0" w:space="0" w:color="auto" w:frame="1"/>
          <w14:ligatures w14:val="none"/>
        </w:rPr>
        <w:t> 27 </w:t>
      </w:r>
      <w:r w:rsidRPr="00E73F8E">
        <w:rPr>
          <w:rFonts w:ascii="宋体" w:eastAsia="宋体" w:hAnsi="宋体" w:cs="宋体" w:hint="eastAsia"/>
          <w:color w:val="555555"/>
          <w:kern w:val="0"/>
          <w:sz w:val="23"/>
          <w:szCs w:val="23"/>
          <w:bdr w:val="none" w:sz="0" w:space="0" w:color="auto" w:frame="1"/>
          <w14:ligatures w14:val="none"/>
        </w:rPr>
        <w:t>学分；前一学期平均学分成绩高于</w:t>
      </w:r>
      <w:r w:rsidRPr="00E73F8E">
        <w:rPr>
          <w:rFonts w:ascii="微软雅黑" w:eastAsia="微软雅黑" w:hAnsi="微软雅黑" w:cs="宋体" w:hint="eastAsia"/>
          <w:color w:val="555555"/>
          <w:kern w:val="0"/>
          <w:sz w:val="23"/>
          <w:szCs w:val="23"/>
          <w:u w:val="single"/>
          <w:bdr w:val="none" w:sz="0" w:space="0" w:color="auto" w:frame="1"/>
          <w14:ligatures w14:val="none"/>
        </w:rPr>
        <w:t> 90 </w:t>
      </w:r>
      <w:r w:rsidRPr="00E73F8E">
        <w:rPr>
          <w:rFonts w:ascii="宋体" w:eastAsia="宋体" w:hAnsi="宋体" w:cs="宋体" w:hint="eastAsia"/>
          <w:color w:val="555555"/>
          <w:kern w:val="0"/>
          <w:sz w:val="23"/>
          <w:szCs w:val="23"/>
          <w:bdr w:val="none" w:sz="0" w:space="0" w:color="auto" w:frame="1"/>
          <w14:ligatures w14:val="none"/>
        </w:rPr>
        <w:t>的学生可适当超出</w:t>
      </w:r>
      <w:r w:rsidRPr="00E73F8E">
        <w:rPr>
          <w:rFonts w:ascii="微软雅黑" w:eastAsia="微软雅黑" w:hAnsi="微软雅黑" w:cs="宋体" w:hint="eastAsia"/>
          <w:color w:val="555555"/>
          <w:kern w:val="0"/>
          <w:sz w:val="23"/>
          <w:szCs w:val="23"/>
          <w:u w:val="single"/>
          <w:bdr w:val="none" w:sz="0" w:space="0" w:color="auto" w:frame="1"/>
          <w14:ligatures w14:val="none"/>
        </w:rPr>
        <w:t> 3 </w:t>
      </w:r>
      <w:r w:rsidRPr="00E73F8E">
        <w:rPr>
          <w:rFonts w:ascii="宋体" w:eastAsia="宋体" w:hAnsi="宋体" w:cs="宋体" w:hint="eastAsia"/>
          <w:color w:val="555555"/>
          <w:kern w:val="0"/>
          <w:sz w:val="23"/>
          <w:szCs w:val="23"/>
          <w:bdr w:val="none" w:sz="0" w:space="0" w:color="auto" w:frame="1"/>
          <w14:ligatures w14:val="none"/>
        </w:rPr>
        <w:t>学分。</w:t>
      </w:r>
    </w:p>
    <w:p w14:paraId="648D8B1D" w14:textId="77777777" w:rsidR="00E73F8E" w:rsidRPr="00E73F8E" w:rsidRDefault="00E73F8E" w:rsidP="00E73F8E">
      <w:pPr>
        <w:widowControl/>
        <w:spacing w:line="495" w:lineRule="atLeast"/>
        <w:ind w:firstLine="42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2.专业</w:t>
      </w:r>
      <w:proofErr w:type="gramStart"/>
      <w:r w:rsidRPr="00E73F8E">
        <w:rPr>
          <w:rFonts w:ascii="宋体" w:eastAsia="宋体" w:hAnsi="宋体" w:cs="宋体" w:hint="eastAsia"/>
          <w:color w:val="555555"/>
          <w:kern w:val="0"/>
          <w:sz w:val="23"/>
          <w:szCs w:val="23"/>
          <w:bdr w:val="none" w:sz="0" w:space="0" w:color="auto" w:frame="1"/>
          <w14:ligatures w14:val="none"/>
        </w:rPr>
        <w:t>实践课总学时</w:t>
      </w:r>
      <w:proofErr w:type="gramEnd"/>
      <w:r w:rsidRPr="00E73F8E">
        <w:rPr>
          <w:rFonts w:ascii="微软雅黑" w:eastAsia="微软雅黑" w:hAnsi="微软雅黑" w:cs="宋体" w:hint="eastAsia"/>
          <w:color w:val="555555"/>
          <w:kern w:val="0"/>
          <w:sz w:val="23"/>
          <w:szCs w:val="23"/>
          <w:u w:val="single"/>
          <w:bdr w:val="none" w:sz="0" w:space="0" w:color="auto" w:frame="1"/>
          <w14:ligatures w14:val="none"/>
        </w:rPr>
        <w:t> 1432 </w:t>
      </w:r>
      <w:r w:rsidRPr="00E73F8E">
        <w:rPr>
          <w:rFonts w:ascii="宋体" w:eastAsia="宋体" w:hAnsi="宋体" w:cs="宋体" w:hint="eastAsia"/>
          <w:color w:val="555555"/>
          <w:kern w:val="0"/>
          <w:sz w:val="23"/>
          <w:szCs w:val="23"/>
          <w:bdr w:val="none" w:sz="0" w:space="0" w:color="auto" w:frame="1"/>
          <w14:ligatures w14:val="none"/>
        </w:rPr>
        <w:t>，等效学分</w:t>
      </w:r>
      <w:r w:rsidRPr="00E73F8E">
        <w:rPr>
          <w:rFonts w:ascii="微软雅黑" w:eastAsia="微软雅黑" w:hAnsi="微软雅黑" w:cs="宋体" w:hint="eastAsia"/>
          <w:color w:val="555555"/>
          <w:kern w:val="0"/>
          <w:sz w:val="23"/>
          <w:szCs w:val="23"/>
          <w:u w:val="single"/>
          <w:bdr w:val="none" w:sz="0" w:space="0" w:color="auto" w:frame="1"/>
          <w14:ligatures w14:val="none"/>
        </w:rPr>
        <w:t> 36 </w:t>
      </w:r>
      <w:r w:rsidRPr="00E73F8E">
        <w:rPr>
          <w:rFonts w:ascii="宋体" w:eastAsia="宋体" w:hAnsi="宋体" w:cs="宋体" w:hint="eastAsia"/>
          <w:color w:val="555555"/>
          <w:kern w:val="0"/>
          <w:sz w:val="23"/>
          <w:szCs w:val="23"/>
          <w:bdr w:val="none" w:sz="0" w:space="0" w:color="auto" w:frame="1"/>
          <w14:ligatures w14:val="none"/>
        </w:rPr>
        <w:t>，学分占比</w:t>
      </w:r>
      <w:r w:rsidRPr="00E73F8E">
        <w:rPr>
          <w:rFonts w:ascii="微软雅黑" w:eastAsia="微软雅黑" w:hAnsi="微软雅黑" w:cs="宋体" w:hint="eastAsia"/>
          <w:color w:val="555555"/>
          <w:kern w:val="0"/>
          <w:sz w:val="23"/>
          <w:szCs w:val="23"/>
          <w:u w:val="single"/>
          <w:bdr w:val="none" w:sz="0" w:space="0" w:color="auto" w:frame="1"/>
          <w14:ligatures w14:val="none"/>
        </w:rPr>
        <w:t> 23.3% </w:t>
      </w:r>
      <w:r w:rsidRPr="00E73F8E">
        <w:rPr>
          <w:rFonts w:ascii="宋体" w:eastAsia="宋体" w:hAnsi="宋体" w:cs="宋体" w:hint="eastAsia"/>
          <w:color w:val="555555"/>
          <w:kern w:val="0"/>
          <w:sz w:val="23"/>
          <w:szCs w:val="23"/>
          <w:bdr w:val="none" w:sz="0" w:space="0" w:color="auto" w:frame="1"/>
          <w14:ligatures w14:val="none"/>
        </w:rPr>
        <w:t>，其中课内实验学时</w:t>
      </w:r>
      <w:r w:rsidRPr="00E73F8E">
        <w:rPr>
          <w:rFonts w:ascii="微软雅黑" w:eastAsia="微软雅黑" w:hAnsi="微软雅黑" w:cs="宋体" w:hint="eastAsia"/>
          <w:color w:val="555555"/>
          <w:kern w:val="0"/>
          <w:sz w:val="23"/>
          <w:szCs w:val="23"/>
          <w:u w:val="single"/>
          <w:bdr w:val="none" w:sz="0" w:space="0" w:color="auto" w:frame="1"/>
          <w14:ligatures w14:val="none"/>
        </w:rPr>
        <w:t> 72 </w:t>
      </w:r>
      <w:r w:rsidRPr="00E73F8E">
        <w:rPr>
          <w:rFonts w:ascii="宋体" w:eastAsia="宋体" w:hAnsi="宋体" w:cs="宋体" w:hint="eastAsia"/>
          <w:color w:val="555555"/>
          <w:kern w:val="0"/>
          <w:sz w:val="23"/>
          <w:szCs w:val="23"/>
          <w:bdr w:val="none" w:sz="0" w:space="0" w:color="auto" w:frame="1"/>
          <w14:ligatures w14:val="none"/>
        </w:rPr>
        <w:t>，</w:t>
      </w:r>
      <w:proofErr w:type="gramStart"/>
      <w:r w:rsidRPr="00E73F8E">
        <w:rPr>
          <w:rFonts w:ascii="宋体" w:eastAsia="宋体" w:hAnsi="宋体" w:cs="宋体" w:hint="eastAsia"/>
          <w:color w:val="555555"/>
          <w:kern w:val="0"/>
          <w:sz w:val="23"/>
          <w:szCs w:val="23"/>
          <w:bdr w:val="none" w:sz="0" w:space="0" w:color="auto" w:frame="1"/>
          <w14:ligatures w14:val="none"/>
        </w:rPr>
        <w:t>独立设</w:t>
      </w:r>
      <w:proofErr w:type="gramEnd"/>
      <w:r w:rsidRPr="00E73F8E">
        <w:rPr>
          <w:rFonts w:ascii="宋体" w:eastAsia="宋体" w:hAnsi="宋体" w:cs="宋体" w:hint="eastAsia"/>
          <w:color w:val="555555"/>
          <w:kern w:val="0"/>
          <w:sz w:val="23"/>
          <w:szCs w:val="23"/>
          <w:bdr w:val="none" w:sz="0" w:space="0" w:color="auto" w:frame="1"/>
          <w14:ligatures w14:val="none"/>
        </w:rPr>
        <w:t>课实验学时</w:t>
      </w:r>
      <w:r w:rsidRPr="00E73F8E">
        <w:rPr>
          <w:rFonts w:ascii="微软雅黑" w:eastAsia="微软雅黑" w:hAnsi="微软雅黑" w:cs="宋体" w:hint="eastAsia"/>
          <w:color w:val="555555"/>
          <w:kern w:val="0"/>
          <w:sz w:val="23"/>
          <w:szCs w:val="23"/>
          <w:u w:val="single"/>
          <w:bdr w:val="none" w:sz="0" w:space="0" w:color="auto" w:frame="1"/>
          <w14:ligatures w14:val="none"/>
        </w:rPr>
        <w:t> 1360 </w:t>
      </w:r>
      <w:r w:rsidRPr="00E73F8E">
        <w:rPr>
          <w:rFonts w:ascii="宋体" w:eastAsia="宋体" w:hAnsi="宋体" w:cs="宋体" w:hint="eastAsia"/>
          <w:color w:val="555555"/>
          <w:kern w:val="0"/>
          <w:sz w:val="23"/>
          <w:szCs w:val="23"/>
          <w:bdr w:val="none" w:sz="0" w:space="0" w:color="auto" w:frame="1"/>
          <w14:ligatures w14:val="none"/>
        </w:rPr>
        <w:t>。</w:t>
      </w:r>
    </w:p>
    <w:p w14:paraId="251EBA38" w14:textId="77777777" w:rsidR="00E73F8E" w:rsidRPr="00E73F8E" w:rsidRDefault="00E73F8E" w:rsidP="00E73F8E">
      <w:pPr>
        <w:widowControl/>
        <w:spacing w:line="500" w:lineRule="atLeast"/>
        <w:ind w:firstLine="640"/>
        <w:textAlignment w:val="baseline"/>
        <w:rPr>
          <w:rFonts w:ascii="等线" w:eastAsia="等线" w:hAnsi="等线" w:cs="宋体" w:hint="eastAsia"/>
          <w:color w:val="555555"/>
          <w:kern w:val="0"/>
          <w:szCs w:val="21"/>
          <w14:ligatures w14:val="none"/>
        </w:rPr>
      </w:pPr>
      <w:r w:rsidRPr="00E73F8E">
        <w:rPr>
          <w:rFonts w:ascii="Times New Roman" w:eastAsia="等线" w:hAnsi="Times New Roman" w:cs="Times New Roman"/>
          <w:color w:val="555555"/>
          <w:kern w:val="0"/>
          <w:sz w:val="32"/>
          <w:szCs w:val="32"/>
          <w:bdr w:val="none" w:sz="0" w:space="0" w:color="auto" w:frame="1"/>
          <w14:ligatures w14:val="none"/>
        </w:rPr>
        <w:t> </w:t>
      </w:r>
    </w:p>
    <w:p w14:paraId="26DAB24A" w14:textId="77777777" w:rsidR="00E73F8E" w:rsidRPr="00E73F8E" w:rsidRDefault="00E73F8E" w:rsidP="00E73F8E">
      <w:pPr>
        <w:widowControl/>
        <w:spacing w:line="495" w:lineRule="atLeast"/>
        <w:ind w:firstLine="480"/>
        <w:jc w:val="left"/>
        <w:textAlignment w:val="baseline"/>
        <w:rPr>
          <w:rFonts w:ascii="宋体" w:eastAsia="宋体" w:hAnsi="宋体" w:cs="宋体" w:hint="eastAsia"/>
          <w:color w:val="555555"/>
          <w:kern w:val="0"/>
          <w:sz w:val="24"/>
          <w:szCs w:val="24"/>
          <w14:ligatures w14:val="none"/>
        </w:rPr>
      </w:pPr>
      <w:r w:rsidRPr="00E73F8E">
        <w:rPr>
          <w:rFonts w:ascii="Times New Roman" w:eastAsia="宋体" w:hAnsi="Times New Roman" w:cs="Times New Roman"/>
          <w:color w:val="555555"/>
          <w:kern w:val="0"/>
          <w:sz w:val="32"/>
          <w:szCs w:val="32"/>
          <w:bdr w:val="none" w:sz="0" w:space="0" w:color="auto" w:frame="1"/>
          <w14:ligatures w14:val="none"/>
        </w:rPr>
        <w:br w:type="textWrapping" w:clear="all"/>
      </w:r>
    </w:p>
    <w:p w14:paraId="2EF68059" w14:textId="77777777" w:rsidR="00E73F8E" w:rsidRPr="00E73F8E" w:rsidRDefault="00E73F8E" w:rsidP="00E73F8E">
      <w:pPr>
        <w:widowControl/>
        <w:jc w:val="left"/>
        <w:textAlignment w:val="baseline"/>
        <w:outlineLvl w:val="0"/>
        <w:rPr>
          <w:rFonts w:ascii="Times New Roman" w:eastAsia="微软雅黑" w:hAnsi="Times New Roman" w:cs="Times New Roman"/>
          <w:color w:val="000000"/>
          <w:kern w:val="36"/>
          <w:sz w:val="28"/>
          <w:szCs w:val="28"/>
          <w14:ligatures w14:val="none"/>
        </w:rPr>
      </w:pPr>
      <w:r w:rsidRPr="00E73F8E">
        <w:rPr>
          <w:rFonts w:ascii="黑体" w:eastAsia="黑体" w:hAnsi="黑体" w:cs="Times New Roman" w:hint="eastAsia"/>
          <w:color w:val="000000"/>
          <w:kern w:val="36"/>
          <w:sz w:val="28"/>
          <w:szCs w:val="28"/>
          <w:bdr w:val="none" w:sz="0" w:space="0" w:color="auto" w:frame="1"/>
          <w14:ligatures w14:val="none"/>
        </w:rPr>
        <w:t>八、专业课程先修关系图</w:t>
      </w:r>
    </w:p>
    <w:p w14:paraId="41A6AA67" w14:textId="7AAEFA1E" w:rsidR="00E73F8E" w:rsidRPr="00E73F8E" w:rsidRDefault="00E73F8E" w:rsidP="00E73F8E">
      <w:pPr>
        <w:widowControl/>
        <w:spacing w:line="495" w:lineRule="atLeast"/>
        <w:ind w:firstLine="480"/>
        <w:jc w:val="center"/>
        <w:textAlignment w:val="baseline"/>
        <w:rPr>
          <w:rFonts w:ascii="等线" w:eastAsia="等线" w:hAnsi="等线" w:cs="宋体"/>
          <w:color w:val="555555"/>
          <w:kern w:val="0"/>
          <w:szCs w:val="21"/>
          <w14:ligatures w14:val="none"/>
        </w:rPr>
      </w:pPr>
      <w:r w:rsidRPr="00E73F8E">
        <w:rPr>
          <w:rFonts w:ascii="微软雅黑" w:eastAsia="微软雅黑" w:hAnsi="微软雅黑" w:cs="宋体"/>
          <w:noProof/>
          <w:color w:val="555555"/>
          <w:kern w:val="0"/>
          <w:sz w:val="23"/>
          <w:szCs w:val="23"/>
          <w:bdr w:val="none" w:sz="0" w:space="0" w:color="auto" w:frame="1"/>
          <w14:ligatures w14:val="none"/>
        </w:rPr>
        <mc:AlternateContent>
          <mc:Choice Requires="wps">
            <w:drawing>
              <wp:inline distT="0" distB="0" distL="0" distR="0" wp14:anchorId="590528D5" wp14:editId="2563A49E">
                <wp:extent cx="6094730" cy="306514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4730" cy="306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06DF82" id="矩形 1" o:spid="_x0000_s1026" style="width:479.9pt;height:2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" filled="f" stroked="f">
                <o:lock v:ext="edit" aspectratio="t"/>
                <w10:anchorlock/>
              </v:rect>
            </w:pict>
          </mc:Fallback>
        </mc:AlternateContent>
      </w:r>
    </w:p>
    <w:p w14:paraId="31E4039E" w14:textId="77777777" w:rsidR="00E73F8E" w:rsidRPr="00E73F8E" w:rsidRDefault="00E73F8E" w:rsidP="00E73F8E">
      <w:pPr>
        <w:widowControl/>
        <w:spacing w:line="495" w:lineRule="atLeast"/>
        <w:ind w:firstLine="480"/>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附件：</w:t>
      </w:r>
      <w:r w:rsidRPr="00E73F8E">
        <w:rPr>
          <w:rFonts w:ascii="微软雅黑" w:eastAsia="微软雅黑" w:hAnsi="微软雅黑" w:cs="宋体" w:hint="eastAsia"/>
          <w:color w:val="555555"/>
          <w:kern w:val="0"/>
          <w:sz w:val="23"/>
          <w:szCs w:val="23"/>
          <w:bdr w:val="none" w:sz="0" w:space="0" w:color="auto" w:frame="1"/>
          <w14:ligatures w14:val="none"/>
        </w:rPr>
        <w:t>1.</w:t>
      </w:r>
      <w:r w:rsidRPr="00E73F8E">
        <w:rPr>
          <w:rFonts w:ascii="宋体" w:eastAsia="宋体" w:hAnsi="宋体" w:cs="宋体" w:hint="eastAsia"/>
          <w:color w:val="555555"/>
          <w:kern w:val="0"/>
          <w:sz w:val="23"/>
          <w:szCs w:val="23"/>
          <w:bdr w:val="none" w:sz="0" w:space="0" w:color="auto" w:frame="1"/>
          <w14:ligatures w14:val="none"/>
        </w:rPr>
        <w:t>信息工程专业课程设置详表</w:t>
      </w:r>
    </w:p>
    <w:p w14:paraId="136B81D8" w14:textId="77777777" w:rsidR="00E73F8E" w:rsidRPr="00E73F8E" w:rsidRDefault="00E73F8E" w:rsidP="00E73F8E">
      <w:pPr>
        <w:widowControl/>
        <w:spacing w:line="495" w:lineRule="atLeast"/>
        <w:ind w:firstLine="619"/>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2.信息工程专业指导性教学计划</w:t>
      </w:r>
    </w:p>
    <w:p w14:paraId="1E60ECD9" w14:textId="77777777" w:rsidR="00E73F8E" w:rsidRPr="00E73F8E" w:rsidRDefault="00E73F8E" w:rsidP="00E73F8E">
      <w:pPr>
        <w:widowControl/>
        <w:spacing w:line="495" w:lineRule="atLeast"/>
        <w:ind w:firstLine="619"/>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lastRenderedPageBreak/>
        <w:t>3.信息工程专业必修课与毕业要求的关联矩阵</w:t>
      </w:r>
    </w:p>
    <w:p w14:paraId="076B0F36" w14:textId="77777777" w:rsidR="00E73F8E" w:rsidRPr="00E73F8E" w:rsidRDefault="00E73F8E" w:rsidP="00E73F8E">
      <w:pPr>
        <w:widowControl/>
        <w:spacing w:line="495" w:lineRule="atLeast"/>
        <w:ind w:firstLine="619"/>
        <w:textAlignment w:val="baseline"/>
        <w:rPr>
          <w:rFonts w:ascii="等线" w:eastAsia="等线" w:hAnsi="等线" w:cs="宋体" w:hint="eastAsia"/>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4.信息工程专业知识点梳理图表</w:t>
      </w:r>
    </w:p>
    <w:p w14:paraId="31333DF2" w14:textId="77777777" w:rsidR="00E73F8E" w:rsidRPr="00E73F8E" w:rsidRDefault="00E73F8E" w:rsidP="00E73F8E">
      <w:pPr>
        <w:widowControl/>
        <w:spacing w:line="495" w:lineRule="atLeast"/>
        <w:ind w:firstLine="480"/>
        <w:jc w:val="left"/>
        <w:textAlignment w:val="baseline"/>
        <w:rPr>
          <w:rFonts w:ascii="宋体" w:eastAsia="宋体" w:hAnsi="宋体" w:cs="宋体" w:hint="eastAsia"/>
          <w:color w:val="555555"/>
          <w:kern w:val="0"/>
          <w:sz w:val="24"/>
          <w:szCs w:val="24"/>
          <w14:ligatures w14:val="none"/>
        </w:rPr>
      </w:pPr>
      <w:r w:rsidRPr="00E73F8E">
        <w:rPr>
          <w:rFonts w:ascii="宋体" w:eastAsia="宋体" w:hAnsi="宋体" w:cs="宋体" w:hint="eastAsia"/>
          <w:color w:val="555555"/>
          <w:kern w:val="0"/>
          <w:sz w:val="24"/>
          <w:szCs w:val="24"/>
          <w:bdr w:val="none" w:sz="0" w:space="0" w:color="auto" w:frame="1"/>
          <w14:ligatures w14:val="none"/>
        </w:rPr>
        <w:br w:type="textWrapping" w:clear="all"/>
      </w:r>
    </w:p>
    <w:p w14:paraId="15DC30A7" w14:textId="77777777" w:rsidR="00E73F8E" w:rsidRPr="00E73F8E" w:rsidRDefault="00E73F8E" w:rsidP="00E73F8E">
      <w:pPr>
        <w:widowControl/>
        <w:spacing w:line="495" w:lineRule="atLeast"/>
        <w:ind w:firstLine="480"/>
        <w:textAlignment w:val="baseline"/>
        <w:rPr>
          <w:rFonts w:ascii="等线" w:eastAsia="等线" w:hAnsi="等线" w:cs="宋体"/>
          <w:color w:val="555555"/>
          <w:kern w:val="0"/>
          <w:szCs w:val="21"/>
          <w14:ligatures w14:val="none"/>
        </w:rPr>
      </w:pPr>
      <w:r w:rsidRPr="00E73F8E">
        <w:rPr>
          <w:rFonts w:ascii="宋体" w:eastAsia="宋体" w:hAnsi="宋体" w:cs="宋体" w:hint="eastAsia"/>
          <w:color w:val="555555"/>
          <w:kern w:val="0"/>
          <w:sz w:val="23"/>
          <w:szCs w:val="23"/>
          <w:bdr w:val="none" w:sz="0" w:space="0" w:color="auto" w:frame="1"/>
          <w14:ligatures w14:val="none"/>
        </w:rPr>
        <w:t>附件</w:t>
      </w:r>
      <w:r w:rsidRPr="00E73F8E">
        <w:rPr>
          <w:rFonts w:ascii="Times New Roman" w:eastAsia="等线" w:hAnsi="Times New Roman" w:cs="Times New Roman"/>
          <w:color w:val="555555"/>
          <w:kern w:val="0"/>
          <w:sz w:val="23"/>
          <w:szCs w:val="23"/>
          <w:bdr w:val="none" w:sz="0" w:space="0" w:color="auto" w:frame="1"/>
          <w14:ligatures w14:val="none"/>
        </w:rPr>
        <w:t>1</w:t>
      </w:r>
    </w:p>
    <w:p w14:paraId="3B4331F0" w14:textId="77777777" w:rsidR="00E73F8E" w:rsidRPr="00E73F8E" w:rsidRDefault="00E73F8E" w:rsidP="00E73F8E">
      <w:pPr>
        <w:widowControl/>
        <w:spacing w:line="495" w:lineRule="atLeast"/>
        <w:ind w:firstLine="480"/>
        <w:jc w:val="center"/>
        <w:textAlignment w:val="baseline"/>
        <w:rPr>
          <w:rFonts w:ascii="等线" w:eastAsia="等线" w:hAnsi="等线" w:cs="宋体" w:hint="eastAsia"/>
          <w:color w:val="555555"/>
          <w:kern w:val="0"/>
          <w:szCs w:val="21"/>
          <w14:ligatures w14:val="none"/>
        </w:rPr>
      </w:pPr>
      <w:r w:rsidRPr="00E73F8E">
        <w:rPr>
          <w:rFonts w:ascii="黑体" w:eastAsia="黑体" w:hAnsi="黑体" w:cs="宋体" w:hint="eastAsia"/>
          <w:color w:val="555555"/>
          <w:kern w:val="0"/>
          <w:sz w:val="32"/>
          <w:szCs w:val="32"/>
          <w:bdr w:val="none" w:sz="0" w:space="0" w:color="auto" w:frame="1"/>
          <w14:ligatures w14:val="none"/>
        </w:rPr>
        <w:t>信息工程专业课程设置详表</w:t>
      </w:r>
    </w:p>
    <w:tbl>
      <w:tblPr>
        <w:tblW w:w="0" w:type="auto"/>
        <w:jc w:val="center"/>
        <w:tblCellMar>
          <w:left w:w="0" w:type="dxa"/>
          <w:right w:w="0" w:type="dxa"/>
        </w:tblCellMar>
        <w:tblLook w:val="04A0" w:firstRow="1" w:lastRow="0" w:firstColumn="1" w:lastColumn="0" w:noHBand="0" w:noVBand="1"/>
      </w:tblPr>
      <w:tblGrid>
        <w:gridCol w:w="369"/>
        <w:gridCol w:w="713"/>
        <w:gridCol w:w="435"/>
        <w:gridCol w:w="302"/>
        <w:gridCol w:w="846"/>
        <w:gridCol w:w="1191"/>
        <w:gridCol w:w="453"/>
        <w:gridCol w:w="401"/>
        <w:gridCol w:w="368"/>
        <w:gridCol w:w="401"/>
        <w:gridCol w:w="368"/>
        <w:gridCol w:w="368"/>
        <w:gridCol w:w="503"/>
        <w:gridCol w:w="401"/>
        <w:gridCol w:w="435"/>
        <w:gridCol w:w="368"/>
        <w:gridCol w:w="368"/>
      </w:tblGrid>
      <w:tr w:rsidR="00E73F8E" w:rsidRPr="00E73F8E" w14:paraId="478EB850" w14:textId="77777777" w:rsidTr="00E73F8E">
        <w:trPr>
          <w:tblHeader/>
          <w:jc w:val="center"/>
        </w:trPr>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DF91AA" w14:textId="77777777" w:rsidR="00E73F8E" w:rsidRPr="00E73F8E" w:rsidRDefault="00E73F8E" w:rsidP="00E73F8E">
            <w:pPr>
              <w:widowControl/>
              <w:jc w:val="center"/>
              <w:rPr>
                <w:rFonts w:ascii="inherit" w:eastAsia="宋体" w:hAnsi="inherit" w:cs="宋体" w:hint="eastAsia"/>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课程类型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E3F98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课程编码</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E98B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中文课程名称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9618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英文课程名称</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2E538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学</w:t>
            </w:r>
            <w:r w:rsidRPr="00E73F8E">
              <w:rPr>
                <w:rFonts w:ascii="Times New Roman" w:eastAsia="微软雅黑" w:hAnsi="Times New Roman" w:cs="Times New Roman"/>
                <w:b/>
                <w:bCs/>
                <w:kern w:val="0"/>
                <w:sz w:val="18"/>
                <w:szCs w:val="18"/>
                <w:bdr w:val="none" w:sz="0" w:space="0" w:color="auto" w:frame="1"/>
                <w14:ligatures w14:val="none"/>
              </w:rPr>
              <w:t> </w:t>
            </w:r>
            <w:r w:rsidRPr="00E73F8E">
              <w:rPr>
                <w:rFonts w:ascii="宋体" w:eastAsia="宋体" w:hAnsi="宋体" w:cs="宋体" w:hint="eastAsia"/>
                <w:b/>
                <w:bCs/>
                <w:kern w:val="0"/>
                <w:sz w:val="18"/>
                <w:szCs w:val="18"/>
                <w:bdr w:val="none" w:sz="0" w:space="0" w:color="auto" w:frame="1"/>
                <w14:ligatures w14:val="none"/>
              </w:rPr>
              <w:t>分</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4745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总学时</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524D7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课内授课</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71E4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课内实</w:t>
            </w:r>
            <w:r w:rsidRPr="00E73F8E">
              <w:rPr>
                <w:rFonts w:ascii="微软雅黑" w:eastAsia="微软雅黑" w:hAnsi="微软雅黑" w:cs="宋体" w:hint="eastAsia"/>
                <w:b/>
                <w:bCs/>
                <w:kern w:val="0"/>
                <w:sz w:val="18"/>
                <w:szCs w:val="18"/>
                <w:u w:val="single"/>
                <w:bdr w:val="none" w:sz="0" w:space="0" w:color="auto" w:frame="1"/>
                <w14:ligatures w14:val="none"/>
              </w:rPr>
              <w:t>验</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49BE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课内机时</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1A24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课外实践</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0751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必修</w:t>
            </w:r>
            <w:r w:rsidRPr="00E73F8E">
              <w:rPr>
                <w:rFonts w:ascii="Times New Roman" w:eastAsia="微软雅黑" w:hAnsi="Times New Roman" w:cs="Times New Roman"/>
                <w:b/>
                <w:bCs/>
                <w:kern w:val="0"/>
                <w:sz w:val="18"/>
                <w:szCs w:val="18"/>
                <w:bdr w:val="none" w:sz="0" w:space="0" w:color="auto" w:frame="1"/>
                <w14:ligatures w14:val="none"/>
              </w:rPr>
              <w:t>/</w:t>
            </w:r>
            <w:r w:rsidRPr="00E73F8E">
              <w:rPr>
                <w:rFonts w:ascii="宋体" w:eastAsia="宋体" w:hAnsi="宋体" w:cs="宋体" w:hint="eastAsia"/>
                <w:b/>
                <w:bCs/>
                <w:kern w:val="0"/>
                <w:sz w:val="18"/>
                <w:szCs w:val="18"/>
                <w:bdr w:val="none" w:sz="0" w:space="0" w:color="auto" w:frame="1"/>
                <w14:ligatures w14:val="none"/>
              </w:rPr>
              <w:t>选修</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D6CD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开课学期</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9555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开课单位</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F73E2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授课语言</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1902D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b/>
                <w:bCs/>
                <w:kern w:val="0"/>
                <w:sz w:val="18"/>
                <w:szCs w:val="18"/>
                <w:bdr w:val="none" w:sz="0" w:space="0" w:color="auto" w:frame="1"/>
                <w14:ligatures w14:val="none"/>
              </w:rPr>
              <w:t>课程信息备注</w:t>
            </w:r>
          </w:p>
        </w:tc>
      </w:tr>
      <w:tr w:rsidR="00E73F8E" w:rsidRPr="00E73F8E" w14:paraId="0745F351"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41B6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公共课程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01F8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MLMD196514</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A8323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思想政治理论</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9AC2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思想道德与法治</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2DC2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Moral and Legal   Education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83BE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243C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40973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F544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64600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C39B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2E33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15</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7242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5DA27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2EF8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0288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07F0878"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9426A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9C49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MLMD100214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5BAF77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B3F0D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中国近现代史纲要</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2B17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Outline of Modern   Chinese History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2FDB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1475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FB09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A2F9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4486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E9AF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F008B2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E6B2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5BC5B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BC4A0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6FEA5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CEB5B4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474A1C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6F6C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MLMD193514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2AAA5E0"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AA48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毛泽东思想和中国特色社会主义理论体系概论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9CAE6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xml:space="preserve">An Introduction   to Mao Zedong Thought and the Theoretical System of Socialism with Chinese   </w:t>
            </w:r>
            <w:r w:rsidRPr="00E73F8E">
              <w:rPr>
                <w:rFonts w:ascii="Times New Roman" w:eastAsia="宋体" w:hAnsi="Times New Roman" w:cs="Times New Roman"/>
                <w:kern w:val="0"/>
                <w:sz w:val="18"/>
                <w:szCs w:val="18"/>
                <w:bdr w:val="none" w:sz="0" w:space="0" w:color="auto" w:frame="1"/>
                <w14:ligatures w14:val="none"/>
              </w:rPr>
              <w:lastRenderedPageBreak/>
              <w:t>Characteristics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DA7F6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5572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0EA1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46637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61C4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BAB7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B22C63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1B37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2A05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1BFC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ADCF0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5ECB6AB"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C19FE5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40703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MLMD196614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F1D7819"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951E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马克思主义基本原理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C25F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Basic Principles   of Marxism</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C6DAF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CACE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6215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F187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E4A9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4586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A49D36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3F1F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B12D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2DC4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EA98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BAC68B1"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528817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FC30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MLMD199314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EEA63D3"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0466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习近平新时代中国特色社会主义思想概论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E2D5B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Introduction to   Xi Jinping's Thought on Socialism with Chinese Characteristics for a New Era</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2D4DB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0AE13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6EA0E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1F47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0A098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1C57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249896D"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2A15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8405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D508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B6C4E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5C1053B"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03956E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C76E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MLMD191014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7D8A0C9"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9D0C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形势与政策</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FDD6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Situation and   Policy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1C7B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B3D7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4DD4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DF31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879C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93AD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7839B8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F2B31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r w:rsidRPr="00E73F8E">
              <w:rPr>
                <w:rFonts w:ascii="宋体" w:eastAsia="宋体" w:hAnsi="宋体" w:cs="宋体" w:hint="eastAsia"/>
                <w:kern w:val="0"/>
                <w:sz w:val="18"/>
                <w:szCs w:val="18"/>
                <w:bdr w:val="none" w:sz="0" w:space="0" w:color="auto" w:frame="1"/>
                <w14:ligatures w14:val="none"/>
              </w:rPr>
              <w:t>至</w:t>
            </w: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CCFE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马克思主义学院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3C09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4EE5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D8DB73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8F2A558"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BDCCA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MILI100554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60F8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国防</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2B7F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国防教育</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D0DC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National Defense   Education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B11F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0E2C4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C557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B948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1F091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AC0F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C9FD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13BA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F4A51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军事教研室</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6E90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B388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BF6A14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0BACFA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BD6A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PHED109050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BCBC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w:t>
            </w:r>
            <w:r w:rsidRPr="00E73F8E">
              <w:rPr>
                <w:rFonts w:ascii="Times New Roman" w:eastAsia="宋体" w:hAnsi="Times New Roman" w:cs="Times New Roman"/>
                <w:kern w:val="0"/>
                <w:sz w:val="18"/>
                <w:szCs w:val="18"/>
                <w:bdr w:val="none" w:sz="0" w:space="0" w:color="auto" w:frame="1"/>
                <w14:ligatures w14:val="none"/>
              </w:rPr>
              <w:t>-1</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AA99D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Sports-1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DD05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38CFC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87E31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20462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30C4C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F9C2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94BE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lastRenderedPageBreak/>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4A598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1-1</w:t>
            </w:r>
            <w:r w:rsidRPr="00E73F8E">
              <w:rPr>
                <w:rFonts w:ascii="宋体" w:eastAsia="宋体" w:hAnsi="宋体" w:cs="宋体" w:hint="eastAsia"/>
                <w:kern w:val="0"/>
                <w:sz w:val="18"/>
                <w:szCs w:val="18"/>
                <w:bdr w:val="none" w:sz="0" w:space="0" w:color="auto" w:frame="1"/>
                <w14:ligatures w14:val="none"/>
              </w:rPr>
              <w:lastRenderedPageBreak/>
              <w:t>，</w:t>
            </w: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593A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体育</w:t>
            </w:r>
            <w:r w:rsidRPr="00E73F8E">
              <w:rPr>
                <w:rFonts w:ascii="宋体" w:eastAsia="宋体" w:hAnsi="宋体" w:cs="宋体" w:hint="eastAsia"/>
                <w:kern w:val="0"/>
                <w:sz w:val="18"/>
                <w:szCs w:val="18"/>
                <w:bdr w:val="none" w:sz="0" w:space="0" w:color="auto" w:frame="1"/>
                <w14:ligatures w14:val="none"/>
              </w:rPr>
              <w:lastRenderedPageBreak/>
              <w:t>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2FC64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D61BD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7F4C9E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F95238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803D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PHED109150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D063F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w:t>
            </w:r>
            <w:r w:rsidRPr="00E73F8E">
              <w:rPr>
                <w:rFonts w:ascii="Times New Roman" w:eastAsia="宋体" w:hAnsi="Times New Roman" w:cs="Times New Roman"/>
                <w:kern w:val="0"/>
                <w:sz w:val="18"/>
                <w:szCs w:val="18"/>
                <w:bdr w:val="none" w:sz="0" w:space="0" w:color="auto" w:frame="1"/>
                <w14:ligatures w14:val="none"/>
              </w:rPr>
              <w:t>-2</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983A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Sports-2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0DC69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879C9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8F26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C96C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52EE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9DBCE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B63ACB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E61C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EA19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DBEB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E11B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376E50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4F2D73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3674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PHED109250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0EFD3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w:t>
            </w:r>
            <w:r w:rsidRPr="00E73F8E">
              <w:rPr>
                <w:rFonts w:ascii="Times New Roman" w:eastAsia="宋体" w:hAnsi="Times New Roman" w:cs="Times New Roman"/>
                <w:kern w:val="0"/>
                <w:sz w:val="18"/>
                <w:szCs w:val="18"/>
                <w:bdr w:val="none" w:sz="0" w:space="0" w:color="auto" w:frame="1"/>
                <w14:ligatures w14:val="none"/>
              </w:rPr>
              <w:t>-3</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1560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Sports-3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15A5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7960A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7ED1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3C95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4060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BF81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4CD42D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8947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8267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DA36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7473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C0A537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33CF19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0E1D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PHED109350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8CC9E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w:t>
            </w:r>
            <w:r w:rsidRPr="00E73F8E">
              <w:rPr>
                <w:rFonts w:ascii="Times New Roman" w:eastAsia="宋体" w:hAnsi="Times New Roman" w:cs="Times New Roman"/>
                <w:kern w:val="0"/>
                <w:sz w:val="18"/>
                <w:szCs w:val="18"/>
                <w:bdr w:val="none" w:sz="0" w:space="0" w:color="auto" w:frame="1"/>
                <w14:ligatures w14:val="none"/>
              </w:rPr>
              <w:t>-4</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2B71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Sports-4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A74A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CFD6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5DDF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5812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D0663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EF01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F23CF5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D582C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0643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6B0F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4D3C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920F1F0"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33153F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6E68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PHED900150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BCD3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长跑</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03CE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Long-distance Run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19AD4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1A6E7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0D93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E5D97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D375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5E16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811C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四选</w:t>
            </w:r>
            <w:proofErr w:type="gramStart"/>
            <w:r w:rsidRPr="00E73F8E">
              <w:rPr>
                <w:rFonts w:ascii="宋体" w:eastAsia="宋体" w:hAnsi="宋体" w:cs="宋体" w:hint="eastAsia"/>
                <w:kern w:val="0"/>
                <w:sz w:val="18"/>
                <w:szCs w:val="18"/>
                <w:bdr w:val="none" w:sz="0" w:space="0" w:color="auto" w:frame="1"/>
                <w14:ligatures w14:val="none"/>
              </w:rPr>
              <w:t>一</w:t>
            </w:r>
            <w:proofErr w:type="gramEnd"/>
            <w:r w:rsidRPr="00E73F8E">
              <w:rPr>
                <w:rFonts w:ascii="宋体" w:eastAsia="宋体" w:hAnsi="宋体" w:cs="宋体" w:hint="eastAsia"/>
                <w:kern w:val="0"/>
                <w:sz w:val="18"/>
                <w:szCs w:val="18"/>
                <w:bdr w:val="none" w:sz="0" w:space="0" w:color="auto" w:frame="1"/>
                <w14:ligatures w14:val="none"/>
              </w:rPr>
              <w:t>，不计学分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2C86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3-24-1</w:t>
            </w:r>
            <w:r w:rsidRPr="00E73F8E">
              <w:rPr>
                <w:rFonts w:ascii="宋体" w:eastAsia="宋体" w:hAnsi="宋体" w:cs="宋体" w:hint="eastAsia"/>
                <w:kern w:val="0"/>
                <w:sz w:val="18"/>
                <w:szCs w:val="18"/>
                <w:bdr w:val="none" w:sz="0" w:space="0" w:color="auto" w:frame="1"/>
                <w14:ligatures w14:val="none"/>
              </w:rPr>
              <w:lastRenderedPageBreak/>
              <w:t>，</w:t>
            </w:r>
            <w:r w:rsidRPr="00E73F8E">
              <w:rPr>
                <w:rFonts w:ascii="Times New Roman" w:eastAsia="宋体" w:hAnsi="Times New Roman" w:cs="Times New Roman"/>
                <w:kern w:val="0"/>
                <w:sz w:val="18"/>
                <w:szCs w:val="18"/>
                <w:bdr w:val="none" w:sz="0" w:space="0" w:color="auto" w:frame="1"/>
                <w14:ligatures w14:val="none"/>
              </w:rPr>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373E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6EB2C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CE29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AF25150"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FEE713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79E31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PHED900250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0A6F6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200</w:t>
            </w:r>
            <w:r w:rsidRPr="00E73F8E">
              <w:rPr>
                <w:rFonts w:ascii="宋体" w:eastAsia="宋体" w:hAnsi="宋体" w:cs="宋体" w:hint="eastAsia"/>
                <w:kern w:val="0"/>
                <w:sz w:val="18"/>
                <w:szCs w:val="18"/>
                <w:bdr w:val="none" w:sz="0" w:space="0" w:color="auto" w:frame="1"/>
                <w14:ligatures w14:val="none"/>
              </w:rPr>
              <w:t>米游泳</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5FBD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200 Meter   Swimming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FB41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1B0D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E5EE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F563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EAEB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E50B7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98FC54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8F70B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3-24-1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E2BF3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CE92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D413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477B71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D26619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7A13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PHED900350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4634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w:t>
            </w:r>
            <w:r w:rsidRPr="00E73F8E">
              <w:rPr>
                <w:rFonts w:ascii="宋体" w:eastAsia="宋体" w:hAnsi="宋体" w:cs="宋体" w:hint="eastAsia"/>
                <w:kern w:val="0"/>
                <w:sz w:val="18"/>
                <w:szCs w:val="18"/>
                <w:bdr w:val="none" w:sz="0" w:space="0" w:color="auto" w:frame="1"/>
                <w14:ligatures w14:val="none"/>
              </w:rPr>
              <w:t>式太极拳</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6A17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 Form Tai Chi   Quan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10D5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D7F4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D796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C785E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68D8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4BF0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95F180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29226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3-24-1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189D5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57B0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2563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7A9F6B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FB7E38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A029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PHED900750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7637C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陆上赛艇</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479C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Indoor Rowing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410E0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C2E0E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3BD6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A147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416A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989D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9E630F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F07C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lastRenderedPageBreak/>
              <w:t>3-24-1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EE7FA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体育中心</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A51D4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625D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8F96C6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E6B27BD" w14:textId="77777777" w:rsidR="00E73F8E" w:rsidRPr="00E73F8E" w:rsidRDefault="00E73F8E" w:rsidP="00E73F8E">
            <w:pPr>
              <w:widowControl/>
              <w:jc w:val="left"/>
              <w:rPr>
                <w:rFonts w:ascii="inherit" w:eastAsia="宋体" w:hAnsi="inherit" w:cs="宋体"/>
                <w:kern w:val="0"/>
                <w:szCs w:val="21"/>
                <w14:ligatures w14:val="none"/>
              </w:rPr>
            </w:pPr>
          </w:p>
        </w:tc>
        <w:tc>
          <w:tcPr>
            <w:tcW w:w="2050" w:type="pct"/>
            <w:gridSpan w:val="5"/>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E08C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大学英语</w:t>
            </w:r>
          </w:p>
        </w:tc>
        <w:tc>
          <w:tcPr>
            <w:tcW w:w="1400" w:type="pct"/>
            <w:gridSpan w:val="7"/>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7F9F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6</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1604E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1-22-1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C7F0B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外国语学院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6B20D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英语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D853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A489313"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3C0A8B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14A97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LABO100191</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B68DFB" w14:textId="77777777" w:rsidR="00E73F8E" w:rsidRPr="00E73F8E" w:rsidRDefault="00E73F8E" w:rsidP="00E73F8E">
            <w:pPr>
              <w:widowControl/>
              <w:jc w:val="center"/>
              <w:rPr>
                <w:rFonts w:ascii="inherit" w:eastAsia="宋体" w:hAnsi="inherit" w:cs="宋体"/>
                <w:kern w:val="0"/>
                <w:szCs w:val="21"/>
                <w14:ligatures w14:val="none"/>
              </w:rPr>
            </w:pPr>
            <w:proofErr w:type="gramStart"/>
            <w:r w:rsidRPr="00E73F8E">
              <w:rPr>
                <w:rFonts w:ascii="宋体" w:eastAsia="宋体" w:hAnsi="宋体" w:cs="宋体" w:hint="eastAsia"/>
                <w:kern w:val="0"/>
                <w:sz w:val="18"/>
                <w:szCs w:val="18"/>
                <w:bdr w:val="none" w:sz="0" w:space="0" w:color="auto" w:frame="1"/>
                <w14:ligatures w14:val="none"/>
              </w:rPr>
              <w:t>劳</w:t>
            </w:r>
            <w:proofErr w:type="gramEnd"/>
            <w:r w:rsidRPr="00E73F8E">
              <w:rPr>
                <w:rFonts w:ascii="宋体" w:eastAsia="宋体" w:hAnsi="宋体" w:cs="宋体" w:hint="eastAsia"/>
                <w:kern w:val="0"/>
                <w:sz w:val="18"/>
                <w:szCs w:val="18"/>
                <w:bdr w:val="none" w:sz="0" w:space="0" w:color="auto" w:frame="1"/>
                <w14:ligatures w14:val="none"/>
              </w:rPr>
              <w:t>育</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7195CC" w14:textId="77777777" w:rsidR="00E73F8E" w:rsidRPr="00E73F8E" w:rsidRDefault="00E73F8E" w:rsidP="00E73F8E">
            <w:pPr>
              <w:widowControl/>
              <w:jc w:val="center"/>
              <w:rPr>
                <w:rFonts w:ascii="inherit" w:eastAsia="宋体" w:hAnsi="inherit" w:cs="宋体"/>
                <w:kern w:val="0"/>
                <w:szCs w:val="21"/>
                <w14:ligatures w14:val="none"/>
              </w:rPr>
            </w:pPr>
            <w:proofErr w:type="spellStart"/>
            <w:r w:rsidRPr="00E73F8E">
              <w:rPr>
                <w:rFonts w:ascii="Times New Roman" w:eastAsia="宋体" w:hAnsi="Times New Roman" w:cs="Times New Roman"/>
                <w:kern w:val="0"/>
                <w:sz w:val="18"/>
                <w:szCs w:val="18"/>
                <w:bdr w:val="none" w:sz="0" w:space="0" w:color="auto" w:frame="1"/>
                <w14:ligatures w14:val="none"/>
              </w:rPr>
              <w:t>Labour</w:t>
            </w:r>
            <w:proofErr w:type="spellEnd"/>
            <w:r w:rsidRPr="00E73F8E">
              <w:rPr>
                <w:rFonts w:ascii="Times New Roman" w:eastAsia="宋体" w:hAnsi="Times New Roman" w:cs="Times New Roman"/>
                <w:kern w:val="0"/>
                <w:sz w:val="18"/>
                <w:szCs w:val="18"/>
                <w:bdr w:val="none" w:sz="0" w:space="0" w:color="auto" w:frame="1"/>
                <w14:ligatures w14:val="none"/>
              </w:rPr>
              <w:t xml:space="preserve"> Education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8CA0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FAA5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BDC30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EFDC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EFD4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B22C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579B7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0</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F306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5BD4D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团委</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01BD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D7B5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C5A2990"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3F2F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模块课程</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073A7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基础</w:t>
            </w:r>
            <w:proofErr w:type="gramStart"/>
            <w:r w:rsidRPr="00E73F8E">
              <w:rPr>
                <w:rFonts w:ascii="宋体" w:eastAsia="宋体" w:hAnsi="宋体" w:cs="宋体" w:hint="eastAsia"/>
                <w:kern w:val="0"/>
                <w:sz w:val="18"/>
                <w:szCs w:val="18"/>
                <w:bdr w:val="none" w:sz="0" w:space="0" w:color="auto" w:frame="1"/>
                <w14:ligatures w14:val="none"/>
              </w:rPr>
              <w:t>通识类选修课</w:t>
            </w:r>
            <w:proofErr w:type="gramEnd"/>
            <w:r w:rsidRPr="00E73F8E">
              <w:rPr>
                <w:rFonts w:ascii="宋体" w:eastAsia="宋体" w:hAnsi="宋体" w:cs="宋体" w:hint="eastAsia"/>
                <w:kern w:val="0"/>
                <w:sz w:val="18"/>
                <w:szCs w:val="18"/>
                <w:bdr w:val="none" w:sz="0" w:space="0" w:color="auto" w:frame="1"/>
                <w14:ligatures w14:val="none"/>
              </w:rPr>
              <w:t>任选</w:t>
            </w:r>
            <w:r w:rsidRPr="00E73F8E">
              <w:rPr>
                <w:rFonts w:ascii="Times New Roman" w:eastAsia="宋体" w:hAnsi="Times New Roman" w:cs="Times New Roman"/>
                <w:kern w:val="0"/>
                <w:sz w:val="18"/>
                <w:szCs w:val="18"/>
                <w:bdr w:val="none" w:sz="0" w:space="0" w:color="auto" w:frame="1"/>
                <w14:ligatures w14:val="none"/>
              </w:rPr>
              <w:t>6</w:t>
            </w:r>
            <w:r w:rsidRPr="00E73F8E">
              <w:rPr>
                <w:rFonts w:ascii="宋体" w:eastAsia="宋体" w:hAnsi="宋体" w:cs="宋体" w:hint="eastAsia"/>
                <w:kern w:val="0"/>
                <w:sz w:val="18"/>
                <w:szCs w:val="18"/>
                <w:bdr w:val="none" w:sz="0" w:space="0" w:color="auto" w:frame="1"/>
                <w14:ligatures w14:val="none"/>
              </w:rPr>
              <w:t>学分，基础通</w:t>
            </w:r>
            <w:proofErr w:type="gramStart"/>
            <w:r w:rsidRPr="00E73F8E">
              <w:rPr>
                <w:rFonts w:ascii="宋体" w:eastAsia="宋体" w:hAnsi="宋体" w:cs="宋体" w:hint="eastAsia"/>
                <w:kern w:val="0"/>
                <w:sz w:val="18"/>
                <w:szCs w:val="18"/>
                <w:bdr w:val="none" w:sz="0" w:space="0" w:color="auto" w:frame="1"/>
                <w14:ligatures w14:val="none"/>
              </w:rPr>
              <w:t>识类核心课限</w:t>
            </w:r>
            <w:proofErr w:type="gramEnd"/>
            <w:r w:rsidRPr="00E73F8E">
              <w:rPr>
                <w:rFonts w:ascii="宋体" w:eastAsia="宋体" w:hAnsi="宋体" w:cs="宋体" w:hint="eastAsia"/>
                <w:kern w:val="0"/>
                <w:sz w:val="18"/>
                <w:szCs w:val="18"/>
                <w:bdr w:val="none" w:sz="0" w:space="0" w:color="auto" w:frame="1"/>
                <w14:ligatures w14:val="none"/>
              </w:rPr>
              <w:t>选</w:t>
            </w:r>
            <w:r w:rsidRPr="00E73F8E">
              <w:rPr>
                <w:rFonts w:ascii="Times New Roman" w:eastAsia="宋体" w:hAnsi="Times New Roman" w:cs="Times New Roman"/>
                <w:kern w:val="0"/>
                <w:sz w:val="18"/>
                <w:szCs w:val="18"/>
                <w:bdr w:val="none" w:sz="0" w:space="0" w:color="auto" w:frame="1"/>
                <w14:ligatures w14:val="none"/>
              </w:rPr>
              <w:t>6</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12</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3626E0B8"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F966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通识教育类小计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E8EF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25</w:t>
            </w:r>
            <w:r w:rsidRPr="00E73F8E">
              <w:rPr>
                <w:rFonts w:ascii="宋体" w:eastAsia="宋体" w:hAnsi="宋体" w:cs="宋体" w:hint="eastAsia"/>
                <w:kern w:val="0"/>
                <w:sz w:val="18"/>
                <w:szCs w:val="18"/>
                <w:bdr w:val="none" w:sz="0" w:space="0" w:color="auto" w:frame="1"/>
                <w14:ligatures w14:val="none"/>
              </w:rPr>
              <w:t>学分，选修</w:t>
            </w:r>
            <w:r w:rsidRPr="00E73F8E">
              <w:rPr>
                <w:rFonts w:ascii="Times New Roman" w:eastAsia="宋体" w:hAnsi="Times New Roman" w:cs="Times New Roman"/>
                <w:kern w:val="0"/>
                <w:sz w:val="18"/>
                <w:szCs w:val="18"/>
                <w:bdr w:val="none" w:sz="0" w:space="0" w:color="auto" w:frame="1"/>
                <w14:ligatures w14:val="none"/>
              </w:rPr>
              <w:t>12</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37</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79DBC817"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87D26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数学和基</w:t>
            </w:r>
            <w:r w:rsidRPr="00E73F8E">
              <w:rPr>
                <w:rFonts w:ascii="宋体" w:eastAsia="宋体" w:hAnsi="宋体" w:cs="宋体" w:hint="eastAsia"/>
                <w:kern w:val="0"/>
                <w:sz w:val="18"/>
                <w:szCs w:val="18"/>
                <w:bdr w:val="none" w:sz="0" w:space="0" w:color="auto" w:frame="1"/>
                <w14:ligatures w14:val="none"/>
              </w:rPr>
              <w:lastRenderedPageBreak/>
              <w:t>础科学类课程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9E9D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MATH298107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09E4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线性代数与解析几何Ⅰ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A1C2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Linear   Algebra and Analytic Geometry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ACC2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B2D3E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7841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654E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915F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FAE2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C9A8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23</w:t>
            </w:r>
            <w:r w:rsidRPr="00E73F8E">
              <w:rPr>
                <w:rFonts w:ascii="宋体" w:eastAsia="宋体" w:hAnsi="宋体" w:cs="宋体" w:hint="eastAsia"/>
                <w:kern w:val="0"/>
                <w:sz w:val="18"/>
                <w:szCs w:val="18"/>
                <w:bdr w:val="none" w:sz="0" w:space="0" w:color="auto" w:frame="1"/>
                <w14:ligatures w14:val="none"/>
              </w:rPr>
              <w:lastRenderedPageBreak/>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3FE3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082A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4117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38E5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D9003F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F98087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8AF0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MATH294107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4A0A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高等数学Ⅰ</w:t>
            </w:r>
            <w:r w:rsidRPr="00E73F8E">
              <w:rPr>
                <w:rFonts w:ascii="Times New Roman" w:eastAsia="宋体" w:hAnsi="Times New Roman" w:cs="Times New Roman"/>
                <w:kern w:val="0"/>
                <w:sz w:val="18"/>
                <w:szCs w:val="18"/>
                <w:bdr w:val="none" w:sz="0" w:space="0" w:color="auto" w:frame="1"/>
                <w14:ligatures w14:val="none"/>
              </w:rPr>
              <w:t>-1</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7AAB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Advanced   Mathematics I-1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05D0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2891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715F2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98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5CED5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09A1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7C307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35C878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C7D2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F3D7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A2A1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1EAAE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D3564C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8F5DC1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0987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MATH294307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907F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高等数学Ⅰ</w:t>
            </w:r>
            <w:r w:rsidRPr="00E73F8E">
              <w:rPr>
                <w:rFonts w:ascii="Times New Roman" w:eastAsia="宋体" w:hAnsi="Times New Roman" w:cs="Times New Roman"/>
                <w:kern w:val="0"/>
                <w:sz w:val="18"/>
                <w:szCs w:val="18"/>
                <w:bdr w:val="none" w:sz="0" w:space="0" w:color="auto" w:frame="1"/>
                <w14:ligatures w14:val="none"/>
              </w:rPr>
              <w:t>-2</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7E24F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Advanced   Mathematics I-2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5E4A3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52ECE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569B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98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9871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57E8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7A32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0EB2047"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4245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797C7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A976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2CD0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D3BEFC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467DDA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AFA5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INFT200127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6D7BD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复变函数及应用</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35AEF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Complex   Variables and Applications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871A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18D38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7764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57F5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749E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FD2A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557AFF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0620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12CD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57B8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51F5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67E137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F6A5B3E"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3B2AF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MATH295507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EC56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概率论与数理统计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D036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Probability   Theory and Mathematical Statistics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B9CDB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156F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5B88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966AE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8FD9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9950C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DBC033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D3F53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7283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2843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BF49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A07503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DBD6A4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A44D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MATH230205</w:t>
            </w:r>
          </w:p>
        </w:tc>
        <w:tc>
          <w:tcPr>
            <w:tcW w:w="150" w:type="pct"/>
            <w:gridSpan w:val="2"/>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471B0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工程数学</w:t>
            </w: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E4034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离散数学</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5E95A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Discrete   Mathematics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A11AB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8AA48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D715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649C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C646A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9226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DCCE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D9ADB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EA8CB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2521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8896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E4E976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59E256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0CBF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INFT530905</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071498C4"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3540D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随机信号分析</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0637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Random   Signal Analysis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9875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EC967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5413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79A3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7C5F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5582C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385F45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FB795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6B8A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A94B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D30A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7D3C4F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812EF2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6CC5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MATH201607</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4CDB7A37"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EC61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数学物理方程</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56FDF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Mathematical   Physics Equation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59B17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F9054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4B7A3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9C3D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E33C0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8325E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C52A3ED"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67A9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CECA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数学学院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2AF1E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8EEA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80782B1"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23844E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B7E7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MATH230305</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312A799D"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883E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工程优化方法与应用</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CCAC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xml:space="preserve">Engineering   Optimization Method </w:t>
            </w:r>
            <w:r w:rsidRPr="00E73F8E">
              <w:rPr>
                <w:rFonts w:ascii="Times New Roman" w:eastAsia="宋体" w:hAnsi="Times New Roman" w:cs="Times New Roman"/>
                <w:kern w:val="0"/>
                <w:sz w:val="18"/>
                <w:szCs w:val="18"/>
                <w:bdr w:val="none" w:sz="0" w:space="0" w:color="auto" w:frame="1"/>
                <w14:ligatures w14:val="none"/>
              </w:rPr>
              <w:lastRenderedPageBreak/>
              <w:t>and Application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08781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F3894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E760B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75E4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D89A7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ABA8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D7839FC"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554D2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7D3A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w:t>
            </w:r>
            <w:r w:rsidRPr="00E73F8E">
              <w:rPr>
                <w:rFonts w:ascii="宋体" w:eastAsia="宋体" w:hAnsi="宋体" w:cs="宋体" w:hint="eastAsia"/>
                <w:kern w:val="0"/>
                <w:sz w:val="18"/>
                <w:szCs w:val="18"/>
                <w:bdr w:val="none" w:sz="0" w:space="0" w:color="auto" w:frame="1"/>
                <w14:ligatures w14:val="none"/>
              </w:rPr>
              <w:lastRenderedPageBreak/>
              <w:t>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415F4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F041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35CB1B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32DA33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DAF91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MATH230405</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339333E9"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3B46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信息科学的矩阵分析基础</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196D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The   basis of Matrix Analysis of Information Science</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93B80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07287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A7AA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33B2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579D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4CC1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7A235F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FC4A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CC66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7DFE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9D37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B32CEA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61BA1A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15AFD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PHYS281509</w:t>
            </w:r>
          </w:p>
        </w:tc>
        <w:tc>
          <w:tcPr>
            <w:tcW w:w="150" w:type="pct"/>
            <w:gridSpan w:val="2"/>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0827C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物理</w:t>
            </w: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EA87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大学物理Ⅱ</w:t>
            </w:r>
            <w:r w:rsidRPr="00E73F8E">
              <w:rPr>
                <w:rFonts w:ascii="Times New Roman" w:eastAsia="宋体" w:hAnsi="Times New Roman" w:cs="Times New Roman"/>
                <w:kern w:val="0"/>
                <w:sz w:val="18"/>
                <w:szCs w:val="18"/>
                <w:bdr w:val="none" w:sz="0" w:space="0" w:color="auto" w:frame="1"/>
                <w14:ligatures w14:val="none"/>
              </w:rPr>
              <w:t>-1</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67ED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College   Physics II-1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21865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2C38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81B3C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DA31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A730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0B4B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68FC6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10</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A8B7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93303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物理学院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AD7B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6BCA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2CEBE7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72EC18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C2F80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PHYS281609</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0DB2609E"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313D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大学物理Ⅱ</w:t>
            </w:r>
            <w:r w:rsidRPr="00E73F8E">
              <w:rPr>
                <w:rFonts w:ascii="Times New Roman" w:eastAsia="宋体" w:hAnsi="Times New Roman" w:cs="Times New Roman"/>
                <w:kern w:val="0"/>
                <w:sz w:val="18"/>
                <w:szCs w:val="18"/>
                <w:bdr w:val="none" w:sz="0" w:space="0" w:color="auto" w:frame="1"/>
                <w14:ligatures w14:val="none"/>
              </w:rPr>
              <w:t>-2</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1FA8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College   Physics II-2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8551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85F7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859EA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257A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C6A8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2D72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283EC4B"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0CCF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754B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物理学院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DA04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F840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689E54D"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06DF13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CC7D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PHYS281809</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73F22848"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0047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大学物理实验Ⅰ</w:t>
            </w:r>
            <w:r w:rsidRPr="00E73F8E">
              <w:rPr>
                <w:rFonts w:ascii="Times New Roman" w:eastAsia="宋体" w:hAnsi="Times New Roman" w:cs="Times New Roman"/>
                <w:kern w:val="0"/>
                <w:sz w:val="18"/>
                <w:szCs w:val="18"/>
                <w:bdr w:val="none" w:sz="0" w:space="0" w:color="auto" w:frame="1"/>
                <w14:ligatures w14:val="none"/>
              </w:rPr>
              <w:t>-1</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C957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College   Physics Experiment  </w:t>
            </w:r>
            <w:r w:rsidRPr="00E73F8E">
              <w:rPr>
                <w:rFonts w:ascii="宋体" w:eastAsia="宋体" w:hAnsi="宋体" w:cs="宋体" w:hint="eastAsia"/>
                <w:kern w:val="0"/>
                <w:sz w:val="18"/>
                <w:szCs w:val="18"/>
                <w:bdr w:val="none" w:sz="0" w:space="0" w:color="auto" w:frame="1"/>
                <w14:ligatures w14:val="none"/>
              </w:rPr>
              <w:t>Ⅰ</w:t>
            </w: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31FC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B9EA6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6242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8C64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FA7D2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9FBA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9D3D333"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59F39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E3AEB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物理学院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B1A24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AB5F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0F34F9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32E750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4D0F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PHYS281909</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3F480AD8"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D4CA1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大学物理实验Ⅰ</w:t>
            </w:r>
            <w:r w:rsidRPr="00E73F8E">
              <w:rPr>
                <w:rFonts w:ascii="Times New Roman" w:eastAsia="宋体" w:hAnsi="Times New Roman" w:cs="Times New Roman"/>
                <w:kern w:val="0"/>
                <w:sz w:val="18"/>
                <w:szCs w:val="18"/>
                <w:bdr w:val="none" w:sz="0" w:space="0" w:color="auto" w:frame="1"/>
                <w14:ligatures w14:val="none"/>
              </w:rPr>
              <w:t>-2</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5AF64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College   Physics Experiment  </w:t>
            </w:r>
            <w:r w:rsidRPr="00E73F8E">
              <w:rPr>
                <w:rFonts w:ascii="宋体" w:eastAsia="宋体" w:hAnsi="宋体" w:cs="宋体" w:hint="eastAsia"/>
                <w:kern w:val="0"/>
                <w:sz w:val="18"/>
                <w:szCs w:val="18"/>
                <w:bdr w:val="none" w:sz="0" w:space="0" w:color="auto" w:frame="1"/>
                <w14:ligatures w14:val="none"/>
              </w:rPr>
              <w:t>Ⅰ</w:t>
            </w: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A7EF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9C8B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9A9A7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25A0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8848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50F96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07C23F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7D25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24FB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物理学院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DD716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53FBE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E2C399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142288D"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1AA65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COMP300205</w:t>
            </w:r>
          </w:p>
        </w:tc>
        <w:tc>
          <w:tcPr>
            <w:tcW w:w="150" w:type="pct"/>
            <w:gridSpan w:val="2"/>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6CB19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计算机</w:t>
            </w: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E516F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程序设计基础</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ADDA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Foundation   of the Programming Design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A0FD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2C23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645D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6604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C77C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F9E74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2A68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5.5</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EBA1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97D2B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计算机学院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7BF58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87DC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CDCF9CB"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1AB3F0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9D1D0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COMP251905</w:t>
            </w:r>
          </w:p>
        </w:tc>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13702FCD" w14:textId="77777777" w:rsidR="00E73F8E" w:rsidRPr="00E73F8E" w:rsidRDefault="00E73F8E" w:rsidP="00E73F8E">
            <w:pPr>
              <w:widowControl/>
              <w:jc w:val="left"/>
              <w:rPr>
                <w:rFonts w:ascii="inherit" w:eastAsia="宋体" w:hAnsi="inherit" w:cs="宋体"/>
                <w:kern w:val="0"/>
                <w:szCs w:val="21"/>
                <w14:ligatures w14:val="none"/>
              </w:rPr>
            </w:pPr>
          </w:p>
        </w:tc>
        <w:tc>
          <w:tcPr>
            <w:tcW w:w="6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E688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数据结构与算法Ⅱ</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02920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Data   Structures and Algorithms II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A981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CF174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BD327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4615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B230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0DA9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F3B0C6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56D7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A1C94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计算机学院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B2D7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01F9E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7805890"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67C9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数学和基础科学类课程小计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B284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38.5</w:t>
            </w:r>
            <w:r w:rsidRPr="00E73F8E">
              <w:rPr>
                <w:rFonts w:ascii="宋体" w:eastAsia="宋体" w:hAnsi="宋体" w:cs="宋体" w:hint="eastAsia"/>
                <w:kern w:val="0"/>
                <w:sz w:val="18"/>
                <w:szCs w:val="18"/>
                <w:bdr w:val="none" w:sz="0" w:space="0" w:color="auto" w:frame="1"/>
                <w14:ligatures w14:val="none"/>
              </w:rPr>
              <w:t>学分，选修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40.5</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1B1B54C3"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D2597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专业大类基础课程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BFED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MACH390901</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0EA4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工程制图</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DBD72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Engineering   Drawing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DA90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E0663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BF566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628D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D1B6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4B90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0480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15.5</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B3971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B88D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机械学院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1DEA0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A8AD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A62B1C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28F75F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AC3B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ELEC321104</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6F8F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D84B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Circuit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D128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1CC2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511D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EFF3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4BDD1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6D8B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7A8280"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ED39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D203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电气学院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EC209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ABF8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87D58B0"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74B753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DC88D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EELC321804</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7B3D8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模拟电子技术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F3790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Analog   Electronic Technology Foundation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778C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565E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75FC5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5EB3D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26A40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6EDD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33961D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6AAA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1DC7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电气学院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74AE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6179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D7868D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BC05A4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558B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COMP252005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C254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数字逻辑电路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1F0A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Logic Circuit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D18F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87A2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7453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AFFE8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C3E9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F384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635801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7FE8B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109A8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06627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EFCA5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EE6B9C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F5B1E9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B0F41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MAGT300127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9239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工程与社会</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BD872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Engineering   and Society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F619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2F423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0CCE9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5D51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0087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54D3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A418BA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9705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C42A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ABFAE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C656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F66699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471BE71"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A3C2E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INFT000127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78E7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信息工程专业概论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4A236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spacing w:val="-4"/>
                <w:kern w:val="0"/>
                <w:sz w:val="18"/>
                <w:szCs w:val="18"/>
                <w:bdr w:val="none" w:sz="0" w:space="0" w:color="auto" w:frame="1"/>
                <w14:ligatures w14:val="none"/>
              </w:rPr>
              <w:t>Introduction to Information   Engineering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3C45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4757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001D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6763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722E2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6175F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2F68E5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BFA01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6E195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CF97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05CB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8E9CE02"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EE25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专业大类基础课程小计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27DA2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15.5</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15.5</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221D68BC"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90FE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专业核心</w:t>
            </w:r>
            <w:r w:rsidRPr="00E73F8E">
              <w:rPr>
                <w:rFonts w:ascii="宋体" w:eastAsia="宋体" w:hAnsi="宋体" w:cs="宋体" w:hint="eastAsia"/>
                <w:kern w:val="0"/>
                <w:sz w:val="18"/>
                <w:szCs w:val="18"/>
                <w:bdr w:val="none" w:sz="0" w:space="0" w:color="auto" w:frame="1"/>
                <w14:ligatures w14:val="none"/>
              </w:rPr>
              <w:lastRenderedPageBreak/>
              <w:t>课程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80D4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INFT300105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77A8E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信号与系统Ⅰ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9697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Signal   and System 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49979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4A589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34C0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CA5B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36448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EEF0C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984C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27.5</w:t>
            </w:r>
            <w:r w:rsidRPr="00E73F8E">
              <w:rPr>
                <w:rFonts w:ascii="宋体" w:eastAsia="宋体" w:hAnsi="宋体" w:cs="宋体" w:hint="eastAsia"/>
                <w:kern w:val="0"/>
                <w:sz w:val="18"/>
                <w:szCs w:val="18"/>
                <w:bdr w:val="none" w:sz="0" w:space="0" w:color="auto" w:frame="1"/>
                <w14:ligatures w14:val="none"/>
              </w:rPr>
              <w:lastRenderedPageBreak/>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EC533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5B2F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2FF9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71282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203B80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D47B99B"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A849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INFT430905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24E7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电磁场与电磁波</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CAC2B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Electromagnetic Field and Electromagnetic Wave</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9D2B2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8DE3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4BEF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29CE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E0DBB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5953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FE6DC7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A440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504F4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FF55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922E3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F942C2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3B74898"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68D29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INFT430705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6325B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数字信号处理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AA04C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Signal Processing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85AA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F054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F24D0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812E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DB2CE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55577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C09D5D0"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5C55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366D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0408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B804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C3FFD23"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26FC41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C194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INFT534005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69A6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微机原理及应用</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2CD21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Microcomputer Principle and Application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852E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5F46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246D6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85817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C3F6B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DD81F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5CF70E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2BA3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3938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4BF9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A1622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2071CA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DDF08AB"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5C8A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INFT430505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2BA6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通信电子线路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AAAA4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Communication   Electronic Circuit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53AB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F980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C43A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170E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A5EF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E2C0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6073E6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F222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2279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8D4D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F4BD1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8FA9BB0"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5E42CA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92F7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INFT431305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2E307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通信原理Ⅰ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04F5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Communication   Principle 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5D67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6B2B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71B2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EC38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39ACA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A08C9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43DFFC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8A52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8917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50FBC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D720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教学改革</w:t>
            </w:r>
          </w:p>
        </w:tc>
      </w:tr>
      <w:tr w:rsidR="00E73F8E" w:rsidRPr="00E73F8E" w14:paraId="71A9719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133AF5D"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DB698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INFT530105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6BA18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信息论基础</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218B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The   Elements of Information Theory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FEAD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4CD4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8989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60B0F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717B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9C99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7B2D03B"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EB41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39ABD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824E9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0ED2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7F2D36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C7750A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5CC8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COMP530205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807BF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数据结构与程序设计专题实验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21AD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Data Structure and Programming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F85C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1014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ECA0F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E912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805D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8978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DD01D7C"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07FA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2DAC1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2FE6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B7A2F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98F380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9A5578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1AF3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EELC321604</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FCC7E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电子技术实验</w:t>
            </w:r>
            <w:r w:rsidRPr="00E73F8E">
              <w:rPr>
                <w:rFonts w:ascii="Times New Roman" w:eastAsia="宋体" w:hAnsi="Times New Roman" w:cs="Times New Roman"/>
                <w:kern w:val="0"/>
                <w:sz w:val="18"/>
                <w:szCs w:val="18"/>
                <w:bdr w:val="none" w:sz="0" w:space="0" w:color="auto" w:frame="1"/>
                <w14:ligatures w14:val="none"/>
              </w:rPr>
              <w:t>1</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8D9E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Electronic   Technology Experiment 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FA9D5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72B6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CD20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5E213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2D07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8AA4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7DE230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F1900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2EBB3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电气学院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D073F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FD757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9D7A9F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666604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8872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INFT431505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AD3CC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电子技术实验</w:t>
            </w:r>
            <w:r w:rsidRPr="00E73F8E">
              <w:rPr>
                <w:rFonts w:ascii="Times New Roman" w:eastAsia="宋体" w:hAnsi="Times New Roman" w:cs="Times New Roman"/>
                <w:kern w:val="0"/>
                <w:sz w:val="18"/>
                <w:szCs w:val="18"/>
                <w:bdr w:val="none" w:sz="0" w:space="0" w:color="auto" w:frame="1"/>
                <w14:ligatures w14:val="none"/>
              </w:rPr>
              <w:t>-2</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0224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Electronic   Technology Experiment-2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2C996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06BAB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351F2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F9B3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55D7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3940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35D60B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533D1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5A9C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2187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5CC3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B2E8BF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1A00F5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78852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INFT430605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99AE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信号与系统实验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C0595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Signal   and System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3181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4027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330E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ADE3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0EF76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3737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157976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5886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2960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5D9B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21EA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E2C138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3BC5D8B"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5D7D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INFT431405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92661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电磁场与微波技术综合实验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632D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Electromagnetic   Field and Microwave Technology Comprehensive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CB4F6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B319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F4D4A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8F1DE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7AFDD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68C9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9FB3D7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71977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CD2BC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14CF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5ADF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0A2F99C"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BF5C3B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60FFC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INFT430805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40F1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数字信号处理实验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76BF0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Signal Processing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8AC9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5A834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6B9DA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8CCF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13E41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2235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175CA97"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E9DE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0F26F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56FFC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9FC05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5151BFA"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74EC95D"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8FB9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INFT431205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D1C60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通信电子线路实验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A617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Communication   Electronic Circuit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D18B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F2D0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22A8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A082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CB5A7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5B8D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E62B9E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8316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0DC9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EAB68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6A5A4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A9CB24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5DEE751"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5CC9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INFT431105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A41FC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通信原理实验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6449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xml:space="preserve">Communication   </w:t>
            </w:r>
            <w:proofErr w:type="gramStart"/>
            <w:r w:rsidRPr="00E73F8E">
              <w:rPr>
                <w:rFonts w:ascii="Times New Roman" w:eastAsia="宋体" w:hAnsi="Times New Roman" w:cs="Times New Roman"/>
                <w:kern w:val="0"/>
                <w:sz w:val="18"/>
                <w:szCs w:val="18"/>
                <w:bdr w:val="none" w:sz="0" w:space="0" w:color="auto" w:frame="1"/>
                <w14:ligatures w14:val="none"/>
              </w:rPr>
              <w:t>Principle</w:t>
            </w:r>
            <w:proofErr w:type="gramEnd"/>
            <w:r w:rsidRPr="00E73F8E">
              <w:rPr>
                <w:rFonts w:ascii="Times New Roman" w:eastAsia="宋体" w:hAnsi="Times New Roman" w:cs="Times New Roman"/>
                <w:kern w:val="0"/>
                <w:sz w:val="18"/>
                <w:szCs w:val="18"/>
                <w:bdr w:val="none" w:sz="0" w:space="0" w:color="auto" w:frame="1"/>
                <w14:ligatures w14:val="none"/>
              </w:rPr>
              <w:t xml:space="preserve">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6181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A5D6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2EFB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76F7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F23D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377CB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4B73D8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C083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75C12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7F9A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4ACC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2D96B3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86FCB78"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DDA2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INFT431005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B65F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无线通信系统虚拟仿真实验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77A24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spacing w:val="-4"/>
                <w:kern w:val="0"/>
                <w:sz w:val="18"/>
                <w:szCs w:val="18"/>
                <w:bdr w:val="none" w:sz="0" w:space="0" w:color="auto" w:frame="1"/>
                <w14:ligatures w14:val="none"/>
              </w:rPr>
              <w:t>Wireless Communication System Virtual Simulation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98604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B2FE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D78BF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22546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0DF2E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2C53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998793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6E98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DE6EA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48B1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D210B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项目驱动</w:t>
            </w:r>
          </w:p>
        </w:tc>
      </w:tr>
      <w:tr w:rsidR="00E73F8E" w:rsidRPr="00E73F8E" w14:paraId="279F935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9F40D0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A4A7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INFT533605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C535D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电子系统设计基础</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B03E7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Electronic   System Design Basis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5869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C565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C997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CA8D0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90E5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D3E75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45EB29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F56D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6AEF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61C8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51C2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项目驱动</w:t>
            </w:r>
          </w:p>
        </w:tc>
      </w:tr>
      <w:tr w:rsidR="00E73F8E" w:rsidRPr="00E73F8E" w14:paraId="287EDD54"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E497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专业核心课程小计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A5035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27.5</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27.5</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097124FA"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FDB1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专业选修课程</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91B7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INFT534205</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2D3F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基础选修模块课程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F15D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纠错编码理论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94C0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Theory of Error   Correcting Codes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AE34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0FE1F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5BA0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3313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8EA4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37CC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AD458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5.5</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5155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5C8D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B6B3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02AB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8D1C25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4A4330E"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478EA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INFT533705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63986F2"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FAD4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光纤通信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BD8D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Optical Fiber   Communication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E63D6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CE46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736B2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E36C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C8107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2CD51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6F792BE"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C576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5F6F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4E16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AED9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8D1742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2189B9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165E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INFT533805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63A023D"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74B9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数据通信与计算机</w:t>
            </w:r>
            <w:r w:rsidRPr="00E73F8E">
              <w:rPr>
                <w:rFonts w:ascii="Times New Roman" w:eastAsia="宋体" w:hAnsi="Times New Roman" w:cs="Times New Roman"/>
                <w:kern w:val="0"/>
                <w:sz w:val="18"/>
                <w:szCs w:val="18"/>
                <w:bdr w:val="none" w:sz="0" w:space="0" w:color="auto" w:frame="1"/>
                <w14:ligatures w14:val="none"/>
              </w:rPr>
              <w:br/>
              <w:t>  </w:t>
            </w:r>
            <w:r w:rsidRPr="00E73F8E">
              <w:rPr>
                <w:rFonts w:ascii="宋体" w:eastAsia="宋体" w:hAnsi="宋体" w:cs="宋体" w:hint="eastAsia"/>
                <w:kern w:val="0"/>
                <w:sz w:val="18"/>
                <w:szCs w:val="18"/>
                <w:bdr w:val="none" w:sz="0" w:space="0" w:color="auto" w:frame="1"/>
                <w14:ligatures w14:val="none"/>
              </w:rPr>
              <w:t>网络</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F42B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Data   Communication and Computer Network</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342B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8235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441B0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CE852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D73BA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1853A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A4D18C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BCB3E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4F944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F8CB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9568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79253CD"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662CBA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2A8B7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INFT533905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6356C56"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89EE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通信网与程控交换</w:t>
            </w:r>
            <w:r w:rsidRPr="00E73F8E">
              <w:rPr>
                <w:rFonts w:ascii="Times New Roman" w:eastAsia="宋体" w:hAnsi="Times New Roman" w:cs="Times New Roman"/>
                <w:kern w:val="0"/>
                <w:sz w:val="18"/>
                <w:szCs w:val="18"/>
                <w:bdr w:val="none" w:sz="0" w:space="0" w:color="auto" w:frame="1"/>
                <w14:ligatures w14:val="none"/>
              </w:rPr>
              <w:br/>
              <w:t>  </w:t>
            </w:r>
            <w:r w:rsidRPr="00E73F8E">
              <w:rPr>
                <w:rFonts w:ascii="宋体" w:eastAsia="宋体" w:hAnsi="宋体" w:cs="宋体" w:hint="eastAsia"/>
                <w:kern w:val="0"/>
                <w:sz w:val="18"/>
                <w:szCs w:val="18"/>
                <w:bdr w:val="none" w:sz="0" w:space="0" w:color="auto" w:frame="1"/>
                <w14:ligatures w14:val="none"/>
              </w:rPr>
              <w:t>技术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98BE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Communication   Network and Program-controlled Switching Technology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C38A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A345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9C02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28E85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66D5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2BDF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A36227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D57C1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0622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6DE4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D760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DECE00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3A5C035"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CB77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INFT533205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0C12AA1"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8D2C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数字通信与无线系统</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FD2EF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Communication and Wireless Systems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FF4F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982F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5A35E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D265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7ECC7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7739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0DAC51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C8534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2FCD0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D906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E75D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2E24341"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35C58D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C935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INFT534305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A184F65"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AAA21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数字图象处理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1A3D3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Image   Processing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ABBC3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60D5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DC7D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C4617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DAF1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67511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49DC0F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0051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3B7F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91F9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2971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7F6D52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D3AFE6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3EEE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INFT530505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84784BE"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BC1EE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多媒体技术基础</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FB42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Multimedia   Technology Foundation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41E1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7B49D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CCAC7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008E7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6671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1D288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A85B2C"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BE6D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6FD23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E01A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5982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854524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35C1CB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C7B4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INFT530605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B67B93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39E50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视觉信息获取导论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12FF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Introduction to   Visual Information Acquisition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D8FF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D617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512A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DB1A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90A2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B52F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BEA63E3"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06C0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1E467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81471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907E9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A3282AD"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5E519D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1D92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INFT531505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68BA9F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03A5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spacing w:val="-6"/>
                <w:kern w:val="0"/>
                <w:sz w:val="18"/>
                <w:szCs w:val="18"/>
                <w:bdr w:val="none" w:sz="0" w:space="0" w:color="auto" w:frame="1"/>
                <w14:ligatures w14:val="none"/>
              </w:rPr>
              <w:t>机器学习算法十六讲</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FD3B4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spacing w:val="-4"/>
                <w:kern w:val="0"/>
                <w:sz w:val="18"/>
                <w:szCs w:val="18"/>
                <w:bdr w:val="none" w:sz="0" w:space="0" w:color="auto" w:frame="1"/>
                <w14:ligatures w14:val="none"/>
              </w:rPr>
              <w:t>Sixteen Lectures on Machine Learning Algorithms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D7483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FB30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776DF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C20DE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9BE5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BB96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B7FF130"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54936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A7D5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C4A4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F04FC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84F62E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ECC15F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738C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INFT500627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9F08003"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6BB8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spacing w:val="-6"/>
                <w:kern w:val="0"/>
                <w:sz w:val="18"/>
                <w:szCs w:val="18"/>
                <w:bdr w:val="none" w:sz="0" w:space="0" w:color="auto" w:frame="1"/>
                <w14:ligatures w14:val="none"/>
              </w:rPr>
              <w:t>视觉媒体编码与通信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969B2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Visual   Media Coding and Communications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CC11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C3454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4662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2AA1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8A01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6D60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72632E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7B40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5509C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6566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246BF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0EE0AD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8925F9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6AAA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INFT534105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267C98"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86A7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天线原理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C3F4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Antennas   Theory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8669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8644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0553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5E47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E5125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FDF6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EF1730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D6D7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0492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7004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575F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33BAB13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723C0B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A4EC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INFT533405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F194127"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E562D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微波电路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0E8F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Microwave   Circuit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E95AC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065C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128E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E2D4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EE485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5B47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CC7051B"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1BC2A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06BB4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4BB1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ED9D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B9D330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C2D0F7B"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B7914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INFT531905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84C9E4B"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616C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雷达原理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95E2D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Radar   Principle</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2CD4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F390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07E1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5807C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2EF6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A0F56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6F37D9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259F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53EB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89D9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74C4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24AB4A2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8BB127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C157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INFT500105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3390B72"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78E88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微波与卫星通信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7E8F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Microwave   and Satellite Communications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5452B3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97DB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CDE8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60D0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1F61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DB48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18A7D9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004E6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CDF7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8AA74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4114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108785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A49B288"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52F3D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INFT533305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161FA58"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CDB70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基于波动理论的目标检测原理</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F3055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spacing w:val="-4"/>
                <w:kern w:val="0"/>
                <w:sz w:val="18"/>
                <w:szCs w:val="18"/>
                <w:bdr w:val="none" w:sz="0" w:space="0" w:color="auto" w:frame="1"/>
                <w14:ligatures w14:val="none"/>
              </w:rPr>
              <w:t>Principle of Target Detection Based on Wave Theory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21E8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E4A7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EF07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0B06D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11FE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5E89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4CD515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B60A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B6703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FB96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CD0A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52FB9F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CFD314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57D61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EELC530205</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BE23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实验选修模块课程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698C1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数字系统设计与</w:t>
            </w:r>
            <w:r w:rsidRPr="00E73F8E">
              <w:rPr>
                <w:rFonts w:ascii="Times New Roman" w:eastAsia="宋体" w:hAnsi="Times New Roman" w:cs="Times New Roman"/>
                <w:kern w:val="0"/>
                <w:sz w:val="18"/>
                <w:szCs w:val="18"/>
                <w:bdr w:val="none" w:sz="0" w:space="0" w:color="auto" w:frame="1"/>
                <w14:ligatures w14:val="none"/>
              </w:rPr>
              <w:t>FPGA</w:t>
            </w:r>
            <w:r w:rsidRPr="00E73F8E">
              <w:rPr>
                <w:rFonts w:ascii="宋体" w:eastAsia="宋体" w:hAnsi="宋体" w:cs="宋体" w:hint="eastAsia"/>
                <w:kern w:val="0"/>
                <w:sz w:val="18"/>
                <w:szCs w:val="18"/>
                <w:bdr w:val="none" w:sz="0" w:space="0" w:color="auto" w:frame="1"/>
                <w14:ligatures w14:val="none"/>
              </w:rPr>
              <w:t>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3015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System Design and FPGA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B9F7E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68714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CD62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8409A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6112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0F6EF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2122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3.5</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2E71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D02F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BEB2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D4F7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A390A6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2FEF395"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D363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INFT533105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DAA1F55"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80BE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智能信息处理电子系统设计实验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2B07A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Intelligent   Information Processing Electronic System Design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D2AB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0563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D2BF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FD56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F5D4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D5AB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8327B5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B1BDC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CB20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9BCCA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0808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创新创业</w:t>
            </w:r>
          </w:p>
        </w:tc>
      </w:tr>
      <w:tr w:rsidR="00E73F8E" w:rsidRPr="00E73F8E" w14:paraId="1E6AD3B3"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951F1F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BC0F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INFT532705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4A1325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15CA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短距离无线通信专题实验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11794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Short-range   Wireless Communication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6687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75C1F1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217E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3EFE0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7D96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F2A9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857846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7EA7A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F180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EB580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9D58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E67373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34836F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70AF3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EELC530405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1FFA262"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0577A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射频电路设计专题实验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CC78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RF   Circuit Design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A45BA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1D63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821BA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6C9FC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3B612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0ADB4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E8BF36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05E63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5D11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73BB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2DAC93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43D352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8BE6E8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A335B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EELC530505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C5187C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D38B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spacing w:val="-6"/>
                <w:kern w:val="0"/>
                <w:sz w:val="18"/>
                <w:szCs w:val="18"/>
                <w:bdr w:val="none" w:sz="0" w:space="0" w:color="auto" w:frame="1"/>
                <w14:ligatures w14:val="none"/>
              </w:rPr>
              <w:t>嵌入式系统专题实验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A636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Embedded   System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7536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AAE8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AA60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5307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4D03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9875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4D1D3F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BDA34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2E31B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3504A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E01559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49F997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B2E0FE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2439B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INFT532505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5C677BE"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ECAD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虚拟仪器专题实验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CB1DB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Virtual   Instrument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3FDC5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F577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07D7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5D8DB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6BD0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232FF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981D25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6EDD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25E1B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5172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B151E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51D560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9CEDA1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92AF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INFT533505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953679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BAA13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机器学习专题实验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C88B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Machine   Learning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A1A3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1BF3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5D2F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F87D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F7D9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55AD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8EF3955"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7766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A5B53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25ED3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099E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B179ECE"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179BED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9BA4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INFT532805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C02FDF8"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D5FEC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阵列信号处理专题</w:t>
            </w:r>
            <w:r w:rsidRPr="00E73F8E">
              <w:rPr>
                <w:rFonts w:ascii="Times New Roman" w:eastAsia="宋体" w:hAnsi="Times New Roman" w:cs="Times New Roman"/>
                <w:kern w:val="0"/>
                <w:sz w:val="18"/>
                <w:szCs w:val="18"/>
                <w:bdr w:val="none" w:sz="0" w:space="0" w:color="auto" w:frame="1"/>
                <w14:ligatures w14:val="none"/>
              </w:rPr>
              <w:br/>
              <w:t>  </w:t>
            </w:r>
            <w:r w:rsidRPr="00E73F8E">
              <w:rPr>
                <w:rFonts w:ascii="宋体" w:eastAsia="宋体" w:hAnsi="宋体" w:cs="宋体" w:hint="eastAsia"/>
                <w:kern w:val="0"/>
                <w:sz w:val="18"/>
                <w:szCs w:val="18"/>
                <w:bdr w:val="none" w:sz="0" w:space="0" w:color="auto" w:frame="1"/>
                <w14:ligatures w14:val="none"/>
              </w:rPr>
              <w:t>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9B7F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xml:space="preserve">Array   Signal </w:t>
            </w:r>
            <w:proofErr w:type="spellStart"/>
            <w:r w:rsidRPr="00E73F8E">
              <w:rPr>
                <w:rFonts w:ascii="Times New Roman" w:eastAsia="宋体" w:hAnsi="Times New Roman" w:cs="Times New Roman"/>
                <w:kern w:val="0"/>
                <w:sz w:val="18"/>
                <w:szCs w:val="18"/>
                <w:bdr w:val="none" w:sz="0" w:space="0" w:color="auto" w:frame="1"/>
                <w14:ligatures w14:val="none"/>
              </w:rPr>
              <w:t>ProcessingSpecial</w:t>
            </w:r>
            <w:proofErr w:type="spellEnd"/>
            <w:r w:rsidRPr="00E73F8E">
              <w:rPr>
                <w:rFonts w:ascii="Times New Roman" w:eastAsia="宋体" w:hAnsi="Times New Roman" w:cs="Times New Roman"/>
                <w:kern w:val="0"/>
                <w:sz w:val="18"/>
                <w:szCs w:val="18"/>
                <w:bdr w:val="none" w:sz="0" w:space="0" w:color="auto" w:frame="1"/>
                <w14:ligatures w14:val="none"/>
              </w:rPr>
              <w:t xml:space="preserve">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57F79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6524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3720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EC060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AF005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AD21B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3F3129F"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1E06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ED15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57F86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E16C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0CAE4B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43436BB"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245B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INFT500427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7C4229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708E1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视觉识别专题实验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07026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Visual   Recognition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F34C2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EBC88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D5E8E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552C5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926B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3CB1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B7C805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54AF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DD7AF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C362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990E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22218B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2B4B25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29C0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INFT500127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1DCA10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19F5C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ARM</w:t>
            </w:r>
            <w:r w:rsidRPr="00E73F8E">
              <w:rPr>
                <w:rFonts w:ascii="宋体" w:eastAsia="宋体" w:hAnsi="宋体" w:cs="宋体" w:hint="eastAsia"/>
                <w:kern w:val="0"/>
                <w:sz w:val="18"/>
                <w:szCs w:val="18"/>
                <w:bdr w:val="none" w:sz="0" w:space="0" w:color="auto" w:frame="1"/>
                <w14:ligatures w14:val="none"/>
              </w:rPr>
              <w:t>单片机应用专题实验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F6157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ARM   Microcontroller Application Special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A2C8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FD63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ED12D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F992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7A3A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3057F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AAAB2E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9E5F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D0D5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AC2F8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A92CA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230CC40"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11B2AD4"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46D4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INFT500527</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58785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前沿选修模块课程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0C5BA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射频与微波设计</w:t>
            </w:r>
            <w:r w:rsidRPr="00E73F8E">
              <w:rPr>
                <w:rFonts w:ascii="Times New Roman" w:eastAsia="宋体" w:hAnsi="Times New Roman" w:cs="Times New Roman"/>
                <w:kern w:val="0"/>
                <w:sz w:val="18"/>
                <w:szCs w:val="18"/>
                <w:bdr w:val="none" w:sz="0" w:space="0" w:color="auto" w:frame="1"/>
                <w14:ligatures w14:val="none"/>
              </w:rPr>
              <w:t>EDA</w:t>
            </w:r>
            <w:r w:rsidRPr="00E73F8E">
              <w:rPr>
                <w:rFonts w:ascii="宋体" w:eastAsia="宋体" w:hAnsi="宋体" w:cs="宋体" w:hint="eastAsia"/>
                <w:kern w:val="0"/>
                <w:sz w:val="18"/>
                <w:szCs w:val="18"/>
                <w:bdr w:val="none" w:sz="0" w:space="0" w:color="auto" w:frame="1"/>
                <w14:ligatures w14:val="none"/>
              </w:rPr>
              <w:t>导论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24A6D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Introduction   to Radio Frequency and Microwave Design EDA</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20DD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D85A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0194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A919E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53A5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F4D5F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C2238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DAAD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3E89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28F01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9019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782CAC3"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5189C86"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39A2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INFT530205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A178469"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3F7ED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移动通信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F10D7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Mobile   Communication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9F4E0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811F4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9AFF7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46D26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022A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28717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A95CC2D"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C6D46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CF6F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F833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双语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DD961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7645EB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FA93E95"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D2A6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INFT500227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E40FA6E"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D44099" w14:textId="77777777" w:rsidR="00E73F8E" w:rsidRPr="00E73F8E" w:rsidRDefault="00E73F8E" w:rsidP="00E73F8E">
            <w:pPr>
              <w:widowControl/>
              <w:jc w:val="center"/>
              <w:rPr>
                <w:rFonts w:ascii="inherit" w:eastAsia="宋体" w:hAnsi="inherit" w:cs="宋体"/>
                <w:kern w:val="0"/>
                <w:szCs w:val="21"/>
                <w14:ligatures w14:val="none"/>
              </w:rPr>
            </w:pPr>
            <w:proofErr w:type="gramStart"/>
            <w:r w:rsidRPr="00E73F8E">
              <w:rPr>
                <w:rFonts w:ascii="宋体" w:eastAsia="宋体" w:hAnsi="宋体" w:cs="宋体" w:hint="eastAsia"/>
                <w:kern w:val="0"/>
                <w:sz w:val="18"/>
                <w:szCs w:val="18"/>
                <w:bdr w:val="none" w:sz="0" w:space="0" w:color="auto" w:frame="1"/>
                <w14:ligatures w14:val="none"/>
              </w:rPr>
              <w:t>体域网</w:t>
            </w:r>
            <w:proofErr w:type="gramEnd"/>
            <w:r w:rsidRPr="00E73F8E">
              <w:rPr>
                <w:rFonts w:ascii="宋体" w:eastAsia="宋体" w:hAnsi="宋体" w:cs="宋体" w:hint="eastAsia"/>
                <w:kern w:val="0"/>
                <w:sz w:val="18"/>
                <w:szCs w:val="18"/>
                <w:bdr w:val="none" w:sz="0" w:space="0" w:color="auto" w:frame="1"/>
                <w14:ligatures w14:val="none"/>
              </w:rPr>
              <w:t>传感与通信技术导论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BF2A5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Introduction   to Sensing and Communication Technologies in Body Area Networks</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C80F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0FBD9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E9291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DA2C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D7C5C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CA8CA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83A39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278A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E82F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7CAB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CDE8B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55699F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0923D7E"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4DC8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INFT532005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4099D99"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EFA5F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现代通信系统与网络仿真技术</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BEFC2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Modern   Communication System and Network Simulation Technology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DD62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058C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E8A65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42E7D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C4396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DA332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3E83A4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F0F8B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586D3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61B73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BF48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E4050D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5D2C4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78D60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INFT500727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9B74E10"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3AAA4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智能隐身与伪装</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A275C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Intelligent   Stealth and Camouflage</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8D17E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DBC7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986079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DDE3C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7729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900F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BA27C3A"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8478D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C1D8E2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E430B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2E74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34DC5DC"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46A497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8FEE9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AUTO401427</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C09A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学科交叉模块课程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E0E4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自动控制原理</w:t>
            </w:r>
            <w:r w:rsidRPr="00E73F8E">
              <w:rPr>
                <w:rFonts w:ascii="Times New Roman" w:eastAsia="宋体" w:hAnsi="Times New Roman" w:cs="Times New Roman"/>
                <w:kern w:val="0"/>
                <w:sz w:val="18"/>
                <w:szCs w:val="18"/>
                <w:bdr w:val="none" w:sz="0" w:space="0" w:color="auto" w:frame="1"/>
                <w14:ligatures w14:val="none"/>
              </w:rPr>
              <w:t>I</w:t>
            </w:r>
            <w:r w:rsidRPr="00E73F8E">
              <w:rPr>
                <w:rFonts w:ascii="宋体" w:eastAsia="宋体" w:hAnsi="宋体" w:cs="宋体" w:hint="eastAsia"/>
                <w:kern w:val="0"/>
                <w:sz w:val="18"/>
                <w:szCs w:val="18"/>
                <w:bdr w:val="none" w:sz="0" w:space="0" w:color="auto" w:frame="1"/>
                <w14:ligatures w14:val="none"/>
              </w:rPr>
              <w:t>上</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9C1E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Principle   of Automatic Control I-1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D5958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9BB0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CED93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7108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7711B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3B092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DAEC9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B34B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5F78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自动化学院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A412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64D5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前沿交叉</w:t>
            </w:r>
          </w:p>
        </w:tc>
      </w:tr>
      <w:tr w:rsidR="00E73F8E" w:rsidRPr="00E73F8E" w14:paraId="07E46D0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9AC720D"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A00A3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COMP450205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1B4508C"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82D4A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操作系统原理</w:t>
            </w:r>
            <w:r w:rsidRPr="00E73F8E">
              <w:rPr>
                <w:rFonts w:ascii="Times New Roman" w:eastAsia="宋体" w:hAnsi="Times New Roman" w:cs="Times New Roman"/>
                <w:kern w:val="0"/>
                <w:sz w:val="18"/>
                <w:szCs w:val="18"/>
                <w:bdr w:val="none" w:sz="0" w:space="0" w:color="auto" w:frame="1"/>
                <w14:ligatures w14:val="none"/>
              </w:rPr>
              <w:t>I</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2554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The   Principle of Operating System</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22BF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257FB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A100D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AB34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132CA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A59F8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FE68843"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065A5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0C499F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计算机学院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5280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14BE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前沿交叉</w:t>
            </w:r>
          </w:p>
        </w:tc>
      </w:tr>
      <w:tr w:rsidR="00E73F8E" w:rsidRPr="00E73F8E" w14:paraId="735912F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137B8DA"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BB611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SOFT410811</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C882CF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31940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软件系统分析与设计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08FF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Software   System Analysis and Design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4A2FD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2.5</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1A39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1606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00C9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4022A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7E15A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2111E8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CCF4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D5CC6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软件学院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0E77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03016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前沿交叉</w:t>
            </w:r>
          </w:p>
        </w:tc>
      </w:tr>
      <w:tr w:rsidR="00E73F8E" w:rsidRPr="00E73F8E" w14:paraId="3A39DB3D"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B38C1E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739B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INFT531705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D271C3F"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73A12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模式识别</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F9861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Pattern   Recognition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9B14E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7D99E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858D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963B9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79DA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C9634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7F31DE6"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CEB88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89E0D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82A09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57CBF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前沿交叉</w:t>
            </w:r>
          </w:p>
        </w:tc>
      </w:tr>
      <w:tr w:rsidR="00E73F8E" w:rsidRPr="00E73F8E" w14:paraId="1C5E1B71"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89C98B0"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9A76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INFT500327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2C0C8D1"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E4DC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电磁信息论</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E1A94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Electromagnetic   Information Theory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2743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51E5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D81E6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1379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37C7D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FA5CC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4C6C1D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075D1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8B7B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1DDF8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15334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前沿交叉</w:t>
            </w:r>
          </w:p>
        </w:tc>
      </w:tr>
      <w:tr w:rsidR="00E73F8E" w:rsidRPr="00E73F8E" w14:paraId="5A448205"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14F8B4D"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39FED3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JZSJ400105</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5CA5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创新创业模块</w:t>
            </w:r>
            <w:r w:rsidRPr="00E73F8E">
              <w:rPr>
                <w:rFonts w:ascii="宋体" w:eastAsia="宋体" w:hAnsi="宋体" w:cs="宋体" w:hint="eastAsia"/>
                <w:kern w:val="0"/>
                <w:sz w:val="18"/>
                <w:szCs w:val="18"/>
                <w:bdr w:val="none" w:sz="0" w:space="0" w:color="auto" w:frame="1"/>
                <w14:ligatures w14:val="none"/>
              </w:rPr>
              <w:lastRenderedPageBreak/>
              <w:t>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3CB0F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信息与通信工程应用系统项目设计</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5EB5D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xml:space="preserve">Information and Communication Engineering Application   Systems </w:t>
            </w:r>
            <w:r w:rsidRPr="00E73F8E">
              <w:rPr>
                <w:rFonts w:ascii="Times New Roman" w:eastAsia="宋体" w:hAnsi="Times New Roman" w:cs="Times New Roman"/>
                <w:kern w:val="0"/>
                <w:sz w:val="18"/>
                <w:szCs w:val="18"/>
                <w:bdr w:val="none" w:sz="0" w:space="0" w:color="auto" w:frame="1"/>
                <w14:ligatures w14:val="none"/>
              </w:rPr>
              <w:lastRenderedPageBreak/>
              <w:t>Project Design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731AC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D8039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0D84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8EDC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B8AF2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239A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1E4160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2CF2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6076B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B817C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746B4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创新创业</w:t>
            </w:r>
          </w:p>
        </w:tc>
      </w:tr>
      <w:tr w:rsidR="00E73F8E" w:rsidRPr="00E73F8E" w14:paraId="376C59F9"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13CEF7F"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BC85B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INFT533105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061DE1A"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92362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智能信息处理电子系统设计实验</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34648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Intelligent   Information Processing Electronic System Design Experiment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01D95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FC15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4D79E3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DD18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FCA21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E250C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5428E2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546BA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B388D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9574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9F542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创新创业</w:t>
            </w:r>
          </w:p>
        </w:tc>
      </w:tr>
      <w:tr w:rsidR="00E73F8E" w:rsidRPr="00E73F8E" w14:paraId="6BF716C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2C47E65"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31D9D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052010</w:t>
            </w:r>
          </w:p>
        </w:tc>
        <w:tc>
          <w:tcPr>
            <w:tcW w:w="15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7EA4D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科学研究型：研究生课程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B8755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数字信号处理（</w:t>
            </w:r>
            <w:r w:rsidRPr="00E73F8E">
              <w:rPr>
                <w:rFonts w:ascii="Times New Roman" w:eastAsia="宋体" w:hAnsi="Times New Roman" w:cs="Times New Roman"/>
                <w:kern w:val="0"/>
                <w:sz w:val="18"/>
                <w:szCs w:val="18"/>
                <w:bdr w:val="none" w:sz="0" w:space="0" w:color="auto" w:frame="1"/>
                <w14:ligatures w14:val="none"/>
              </w:rPr>
              <w:t>2</w:t>
            </w:r>
            <w:r w:rsidRPr="00E73F8E">
              <w:rPr>
                <w:rFonts w:ascii="宋体" w:eastAsia="宋体" w:hAnsi="宋体" w:cs="宋体" w:hint="eastAsia"/>
                <w:kern w:val="0"/>
                <w:sz w:val="18"/>
                <w:szCs w:val="18"/>
                <w:bdr w:val="none" w:sz="0" w:space="0" w:color="auto" w:frame="1"/>
                <w14:ligatures w14:val="none"/>
              </w:rPr>
              <w:t>）</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EDB7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Signal Processing</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II</w:t>
            </w:r>
            <w:r w:rsidRPr="00E73F8E">
              <w:rPr>
                <w:rFonts w:ascii="宋体" w:eastAsia="宋体" w:hAnsi="宋体" w:cs="宋体" w:hint="eastAsia"/>
                <w:kern w:val="0"/>
                <w:sz w:val="18"/>
                <w:szCs w:val="18"/>
                <w:bdr w:val="none" w:sz="0" w:space="0" w:color="auto" w:frame="1"/>
                <w14:ligatures w14:val="none"/>
              </w:rPr>
              <w: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9E7B7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F434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49AF79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8182DA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9C07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C878E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3D44D9B" w14:textId="77777777" w:rsidR="00E73F8E" w:rsidRPr="00E73F8E" w:rsidRDefault="00E73F8E" w:rsidP="00E73F8E">
            <w:pPr>
              <w:widowControl/>
              <w:wordWrap w:val="0"/>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至少选修</w:t>
            </w:r>
            <w:r w:rsidRPr="00E73F8E">
              <w:rPr>
                <w:rFonts w:ascii="Times New Roman" w:eastAsia="宋体" w:hAnsi="Times New Roman" w:cs="Times New Roman"/>
                <w:kern w:val="0"/>
                <w:sz w:val="18"/>
                <w:szCs w:val="18"/>
                <w:bdr w:val="none" w:sz="0" w:space="0" w:color="auto" w:frame="1"/>
                <w14:ligatures w14:val="none"/>
              </w:rPr>
              <w:t>6</w:t>
            </w:r>
            <w:r w:rsidRPr="00E73F8E">
              <w:rPr>
                <w:rFonts w:ascii="宋体" w:eastAsia="宋体" w:hAnsi="宋体" w:cs="宋体" w:hint="eastAsia"/>
                <w:kern w:val="0"/>
                <w:sz w:val="18"/>
                <w:szCs w:val="18"/>
                <w:bdr w:val="none" w:sz="0" w:space="0" w:color="auto" w:frame="1"/>
                <w14:ligatures w14:val="none"/>
              </w:rPr>
              <w:t>学分，可替代</w:t>
            </w:r>
            <w:r w:rsidRPr="00E73F8E">
              <w:rPr>
                <w:rFonts w:ascii="Times New Roman" w:eastAsia="宋体" w:hAnsi="Times New Roman" w:cs="Times New Roman"/>
                <w:kern w:val="0"/>
                <w:sz w:val="18"/>
                <w:szCs w:val="18"/>
                <w:bdr w:val="none" w:sz="0" w:space="0" w:color="auto" w:frame="1"/>
                <w14:ligatures w14:val="none"/>
              </w:rPr>
              <w:t> 6 </w:t>
            </w:r>
            <w:r w:rsidRPr="00E73F8E">
              <w:rPr>
                <w:rFonts w:ascii="宋体" w:eastAsia="宋体" w:hAnsi="宋体" w:cs="宋体" w:hint="eastAsia"/>
                <w:kern w:val="0"/>
                <w:sz w:val="18"/>
                <w:szCs w:val="18"/>
                <w:bdr w:val="none" w:sz="0" w:space="0" w:color="auto" w:frame="1"/>
                <w14:ligatures w14:val="none"/>
              </w:rPr>
              <w:t>学分专业选修课（替代专业选修课</w:t>
            </w:r>
            <w:r w:rsidRPr="00E73F8E">
              <w:rPr>
                <w:rFonts w:ascii="宋体" w:eastAsia="宋体" w:hAnsi="宋体" w:cs="宋体" w:hint="eastAsia"/>
                <w:kern w:val="0"/>
                <w:sz w:val="18"/>
                <w:szCs w:val="18"/>
                <w:bdr w:val="none" w:sz="0" w:space="0" w:color="auto" w:frame="1"/>
                <w14:ligatures w14:val="none"/>
              </w:rPr>
              <w:lastRenderedPageBreak/>
              <w:t>范围：基础选修模块，其他选修课学分不能替代）</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2B1F2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B2CA6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90B16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6ED5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研究生进阶</w:t>
            </w:r>
          </w:p>
        </w:tc>
      </w:tr>
      <w:tr w:rsidR="00E73F8E" w:rsidRPr="00E73F8E" w14:paraId="30E63E5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131515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0A65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052015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5E1D2E1"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363BD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信号检测与估值</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5F62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Signals Detection   Theory</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A5EB25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ED43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3E661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DF14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8</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F117A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A41E9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F37909B"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B351C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55972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994E5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351E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研究生进阶</w:t>
            </w:r>
          </w:p>
        </w:tc>
      </w:tr>
      <w:tr w:rsidR="00E73F8E" w:rsidRPr="00E73F8E" w14:paraId="6BDDF1BC"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0BF18C1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98CA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052073</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C8EA05D"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AAE3D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天线与无线电波传播</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F41AC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Antennas and   Radio Wave Propagation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3B341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F4AC1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B7BA2E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1259E5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380D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05994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79BFD82"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5937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7AF0F5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ED04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CE3D7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研究生进阶</w:t>
            </w:r>
          </w:p>
        </w:tc>
      </w:tr>
      <w:tr w:rsidR="00E73F8E" w:rsidRPr="00E73F8E" w14:paraId="4559CD7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C8FA41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961A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052004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279458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6CAAF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Image   Processing</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E8F4D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Digital Image   Processing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06C8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517C4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81A28B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E986AF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84C73F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0912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F18E2C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8C060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46E74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22BD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英语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D5278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研究生进阶</w:t>
            </w:r>
          </w:p>
        </w:tc>
      </w:tr>
      <w:tr w:rsidR="00E73F8E" w:rsidRPr="00E73F8E" w14:paraId="7DB29B26"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2C3842"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76F04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052165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5ECA564" w14:textId="77777777" w:rsidR="00E73F8E" w:rsidRPr="00E73F8E" w:rsidRDefault="00E73F8E" w:rsidP="00E73F8E">
            <w:pPr>
              <w:widowControl/>
              <w:jc w:val="left"/>
              <w:rPr>
                <w:rFonts w:ascii="inherit" w:eastAsia="宋体" w:hAnsi="inherit" w:cs="宋体"/>
                <w:kern w:val="0"/>
                <w:szCs w:val="21"/>
                <w14:ligatures w14:val="none"/>
              </w:rPr>
            </w:pP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91BF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现代反演理论及其</w:t>
            </w:r>
            <w:r w:rsidRPr="00E73F8E">
              <w:rPr>
                <w:rFonts w:ascii="Times New Roman" w:eastAsia="宋体" w:hAnsi="Times New Roman" w:cs="Times New Roman"/>
                <w:kern w:val="0"/>
                <w:sz w:val="18"/>
                <w:szCs w:val="18"/>
                <w:bdr w:val="none" w:sz="0" w:space="0" w:color="auto" w:frame="1"/>
                <w14:ligatures w14:val="none"/>
              </w:rPr>
              <w:br/>
              <w:t>  </w:t>
            </w:r>
            <w:r w:rsidRPr="00E73F8E">
              <w:rPr>
                <w:rFonts w:ascii="宋体" w:eastAsia="宋体" w:hAnsi="宋体" w:cs="宋体" w:hint="eastAsia"/>
                <w:kern w:val="0"/>
                <w:sz w:val="18"/>
                <w:szCs w:val="18"/>
                <w:bdr w:val="none" w:sz="0" w:space="0" w:color="auto" w:frame="1"/>
                <w14:ligatures w14:val="none"/>
              </w:rPr>
              <w:t>应用</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75FB1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Modern Inversion   Theory and Application</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52EB9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C8DB35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26EC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50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430C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331C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DCEC9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11DA60"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F359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6C938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07F2E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16F4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研究生进阶</w:t>
            </w:r>
          </w:p>
        </w:tc>
      </w:tr>
      <w:tr w:rsidR="00E73F8E" w:rsidRPr="00E73F8E" w14:paraId="26C00758"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7F6ED8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031D1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8025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交叉融合型</w:t>
            </w:r>
          </w:p>
        </w:tc>
        <w:tc>
          <w:tcPr>
            <w:tcW w:w="650" w:type="pct"/>
            <w:gridSpan w:val="2"/>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34C5D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自动化、软件工程、计算机科学与技术、微电子科学与工程、生物医学工程</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9583A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E91F6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67461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FF850E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45378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E707FC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CE1C1B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BD06E14" w14:textId="77777777" w:rsidR="00E73F8E" w:rsidRPr="00E73F8E" w:rsidRDefault="00E73F8E" w:rsidP="00E73F8E">
            <w:pPr>
              <w:widowControl/>
              <w:wordWrap w:val="0"/>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至少选修</w:t>
            </w:r>
            <w:r w:rsidRPr="00E73F8E">
              <w:rPr>
                <w:rFonts w:ascii="Times New Roman" w:eastAsia="宋体" w:hAnsi="Times New Roman" w:cs="Times New Roman"/>
                <w:kern w:val="0"/>
                <w:sz w:val="18"/>
                <w:szCs w:val="18"/>
                <w:bdr w:val="none" w:sz="0" w:space="0" w:color="auto" w:frame="1"/>
                <w14:ligatures w14:val="none"/>
              </w:rPr>
              <w:t>6</w:t>
            </w:r>
            <w:r w:rsidRPr="00E73F8E">
              <w:rPr>
                <w:rFonts w:ascii="宋体" w:eastAsia="宋体" w:hAnsi="宋体" w:cs="宋体" w:hint="eastAsia"/>
                <w:kern w:val="0"/>
                <w:sz w:val="18"/>
                <w:szCs w:val="18"/>
                <w:bdr w:val="none" w:sz="0" w:space="0" w:color="auto" w:frame="1"/>
                <w14:ligatures w14:val="none"/>
              </w:rPr>
              <w:t>学分，可替代</w:t>
            </w:r>
            <w:r w:rsidRPr="00E73F8E">
              <w:rPr>
                <w:rFonts w:ascii="Times New Roman" w:eastAsia="宋体" w:hAnsi="Times New Roman" w:cs="Times New Roman"/>
                <w:kern w:val="0"/>
                <w:sz w:val="18"/>
                <w:szCs w:val="18"/>
                <w:bdr w:val="none" w:sz="0" w:space="0" w:color="auto" w:frame="1"/>
                <w14:ligatures w14:val="none"/>
              </w:rPr>
              <w:t> 6 </w:t>
            </w:r>
            <w:r w:rsidRPr="00E73F8E">
              <w:rPr>
                <w:rFonts w:ascii="宋体" w:eastAsia="宋体" w:hAnsi="宋体" w:cs="宋体" w:hint="eastAsia"/>
                <w:kern w:val="0"/>
                <w:sz w:val="18"/>
                <w:szCs w:val="18"/>
                <w:bdr w:val="none" w:sz="0" w:space="0" w:color="auto" w:frame="1"/>
                <w14:ligatures w14:val="none"/>
              </w:rPr>
              <w:t>学分专</w:t>
            </w:r>
            <w:r w:rsidRPr="00E73F8E">
              <w:rPr>
                <w:rFonts w:ascii="宋体" w:eastAsia="宋体" w:hAnsi="宋体" w:cs="宋体" w:hint="eastAsia"/>
                <w:kern w:val="0"/>
                <w:sz w:val="18"/>
                <w:szCs w:val="18"/>
                <w:bdr w:val="none" w:sz="0" w:space="0" w:color="auto" w:frame="1"/>
                <w14:ligatures w14:val="none"/>
              </w:rPr>
              <w:lastRenderedPageBreak/>
              <w:t>业选修课（替代专业选修课范围：基础选修模块、前沿选修模块和学科交叉模块，其</w:t>
            </w:r>
            <w:r w:rsidRPr="00E73F8E">
              <w:rPr>
                <w:rFonts w:ascii="宋体" w:eastAsia="宋体" w:hAnsi="宋体" w:cs="宋体" w:hint="eastAsia"/>
                <w:kern w:val="0"/>
                <w:sz w:val="18"/>
                <w:szCs w:val="18"/>
                <w:bdr w:val="none" w:sz="0" w:space="0" w:color="auto" w:frame="1"/>
                <w14:ligatures w14:val="none"/>
              </w:rPr>
              <w:lastRenderedPageBreak/>
              <w:t>他选修课学分不能替代）</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1BD9B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lastRenderedPageBreak/>
              <w:t> </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57D3E3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由自动化、软件工程、计算机科学</w:t>
            </w:r>
            <w:r w:rsidRPr="00E73F8E">
              <w:rPr>
                <w:rFonts w:ascii="宋体" w:eastAsia="宋体" w:hAnsi="宋体" w:cs="宋体" w:hint="eastAsia"/>
                <w:kern w:val="0"/>
                <w:sz w:val="18"/>
                <w:szCs w:val="18"/>
                <w:bdr w:val="none" w:sz="0" w:space="0" w:color="auto" w:frame="1"/>
                <w14:ligatures w14:val="none"/>
              </w:rPr>
              <w:lastRenderedPageBreak/>
              <w:t>与技术、微电子科学与工程、生物医学工程等相关学院开设</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C7B46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6145C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5D682ADB"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FE6791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lastRenderedPageBreak/>
              <w:t>专业选修课程小计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C00AB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选修</w:t>
            </w:r>
            <w:r w:rsidRPr="00E73F8E">
              <w:rPr>
                <w:rFonts w:ascii="Times New Roman" w:eastAsia="宋体" w:hAnsi="Times New Roman" w:cs="Times New Roman"/>
                <w:kern w:val="0"/>
                <w:sz w:val="18"/>
                <w:szCs w:val="18"/>
                <w:bdr w:val="none" w:sz="0" w:space="0" w:color="auto" w:frame="1"/>
                <w14:ligatures w14:val="none"/>
              </w:rPr>
              <w:t>13</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13</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57ACF60D" w14:textId="77777777" w:rsidTr="00E73F8E">
        <w:trPr>
          <w:jc w:val="center"/>
        </w:trPr>
        <w:tc>
          <w:tcPr>
            <w:tcW w:w="2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40F0A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集中实践</w:t>
            </w: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65BCE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MILI100654</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B01094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军训</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1CD15B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Military Skill   Training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C63D0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1F4C6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C384C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5C9B3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F0E8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24459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300" w:type="pct"/>
            <w:vMerge w:val="restar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8E202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21</w:t>
            </w:r>
            <w:r w:rsidRPr="00E73F8E">
              <w:rPr>
                <w:rFonts w:ascii="宋体" w:eastAsia="宋体" w:hAnsi="宋体" w:cs="宋体" w:hint="eastAsia"/>
                <w:kern w:val="0"/>
                <w:sz w:val="18"/>
                <w:szCs w:val="18"/>
                <w:bdr w:val="none" w:sz="0" w:space="0" w:color="auto" w:frame="1"/>
                <w14:ligatures w14:val="none"/>
              </w:rPr>
              <w:t>学分</w:t>
            </w: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7516E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FD148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军事教研室</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D09731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91BA8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938E0FD"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1682EFC"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DF405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MPRA200452</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3B4AF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金工实习Ⅰ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5BD0C5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Metalworking   Internship 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90A11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8167B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A75C34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D08FB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626706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BB2916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C811DE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64AF3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1A370E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工程坊</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30360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2956B0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ACF39C4"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1C08C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897C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EPRA300252</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8C75F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电工实习Ⅰ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497256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Electrician   Internship 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583C18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A5413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36</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0C3087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2957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E0B33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EB9415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40C7774"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4F76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85ED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工程坊</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8F5357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12157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19C510C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AE820D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40D6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MCRA200152</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60E4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测控实习</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242D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Measurement   and Control Internship</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E130F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1FC35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953A5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8EB16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DC0C95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7F9351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E76CAC9"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4E5E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2-3</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90352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工程坊</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52FE2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CEC8C0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7EE51E1C"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820B413"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A90F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JZSJ900127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BDB58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专业实习Ⅰ</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9E8BAE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Professional   Internship 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56193E"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1308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31AB2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F80518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8C3CD9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AB3840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3DC0C41"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CEF70D"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2-3</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DE8749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9CE31B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655A69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01AC8A32"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C112E8"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7FF162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JZSJ900227</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0011D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专业实习Ⅱ</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E7AA7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Professional   Internship II</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3830B8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55EAE4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51EC3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DE083F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120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933E0E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6485B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0F2FB68"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A397A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3-3</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2FDB77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A7402E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F9F69D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4F2E18EF"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33E43E7"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BFE76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SCTR530105</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1D869A"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科研训练</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6C1AB8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Research   Training</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EDDE48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1951FB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0EF191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A3084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32</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C81AC7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5C12F4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1F40D5D3"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557B74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4-1</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11DE38C"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2AF4EC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6DBE6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项目驱动</w:t>
            </w:r>
          </w:p>
        </w:tc>
      </w:tr>
      <w:tr w:rsidR="00E73F8E" w:rsidRPr="00E73F8E" w14:paraId="4865C907" w14:textId="77777777" w:rsidTr="00E73F8E">
        <w:trP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7F6669" w14:textId="77777777" w:rsidR="00E73F8E" w:rsidRPr="00E73F8E" w:rsidRDefault="00E73F8E" w:rsidP="00E73F8E">
            <w:pPr>
              <w:widowControl/>
              <w:jc w:val="left"/>
              <w:rPr>
                <w:rFonts w:ascii="inherit" w:eastAsia="宋体" w:hAnsi="inherit" w:cs="宋体"/>
                <w:kern w:val="0"/>
                <w:szCs w:val="21"/>
                <w14:ligatures w14:val="none"/>
              </w:rPr>
            </w:pPr>
          </w:p>
        </w:tc>
        <w:tc>
          <w:tcPr>
            <w:tcW w:w="4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0889EF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GRDE900100</w:t>
            </w:r>
          </w:p>
        </w:tc>
        <w:tc>
          <w:tcPr>
            <w:tcW w:w="800" w:type="pct"/>
            <w:gridSpan w:val="3"/>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4734E3"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毕业设计（论文）</w:t>
            </w:r>
          </w:p>
        </w:tc>
        <w:tc>
          <w:tcPr>
            <w:tcW w:w="7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AC4A30F"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Graduation   Project</w:t>
            </w:r>
            <w:r w:rsidRPr="00E73F8E">
              <w:rPr>
                <w:rFonts w:ascii="宋体" w:eastAsia="宋体" w:hAnsi="宋体" w:cs="宋体" w:hint="eastAsia"/>
                <w:kern w:val="0"/>
                <w:sz w:val="18"/>
                <w:szCs w:val="18"/>
                <w:bdr w:val="none" w:sz="0" w:space="0" w:color="auto" w:frame="1"/>
                <w14:ligatures w14:val="none"/>
              </w:rPr>
              <w:t>（</w:t>
            </w:r>
            <w:r w:rsidRPr="00E73F8E">
              <w:rPr>
                <w:rFonts w:ascii="Times New Roman" w:eastAsia="宋体" w:hAnsi="Times New Roman" w:cs="Times New Roman"/>
                <w:kern w:val="0"/>
                <w:sz w:val="18"/>
                <w:szCs w:val="18"/>
                <w:bdr w:val="none" w:sz="0" w:space="0" w:color="auto" w:frame="1"/>
                <w14:ligatures w14:val="none"/>
              </w:rPr>
              <w:t>Thesis</w:t>
            </w:r>
            <w:r w:rsidRPr="00E73F8E">
              <w:rPr>
                <w:rFonts w:ascii="宋体" w:eastAsia="宋体" w:hAnsi="宋体" w:cs="宋体" w:hint="eastAsia"/>
                <w:kern w:val="0"/>
                <w:sz w:val="18"/>
                <w:szCs w:val="18"/>
                <w:bdr w:val="none" w:sz="0" w:space="0" w:color="auto" w:frame="1"/>
                <w14:ligatures w14:val="none"/>
              </w:rPr>
              <w:t>）</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B051F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B4435B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CD529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9E58181"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640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4A6233B"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1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4A2617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48182DE" w14:textId="77777777" w:rsidR="00E73F8E" w:rsidRPr="00E73F8E" w:rsidRDefault="00E73F8E" w:rsidP="00E73F8E">
            <w:pPr>
              <w:widowControl/>
              <w:jc w:val="left"/>
              <w:rPr>
                <w:rFonts w:ascii="inherit" w:eastAsia="宋体" w:hAnsi="inherit" w:cs="宋体"/>
                <w:kern w:val="0"/>
                <w:szCs w:val="21"/>
                <w14:ligatures w14:val="none"/>
              </w:rPr>
            </w:pPr>
          </w:p>
        </w:tc>
        <w:tc>
          <w:tcPr>
            <w:tcW w:w="3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78675C9"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4-2</w:t>
            </w:r>
          </w:p>
        </w:tc>
        <w:tc>
          <w:tcPr>
            <w:tcW w:w="5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C617284"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信通学院</w:t>
            </w:r>
          </w:p>
        </w:tc>
        <w:tc>
          <w:tcPr>
            <w:tcW w:w="20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1730B45"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汉语</w:t>
            </w:r>
          </w:p>
        </w:tc>
        <w:tc>
          <w:tcPr>
            <w:tcW w:w="250" w:type="pct"/>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5841D52"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 </w:t>
            </w:r>
          </w:p>
        </w:tc>
      </w:tr>
      <w:tr w:rsidR="00E73F8E" w:rsidRPr="00E73F8E" w14:paraId="65B51F97"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3DDDD26"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集中实践小计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179B8D8"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必修</w:t>
            </w:r>
            <w:r w:rsidRPr="00E73F8E">
              <w:rPr>
                <w:rFonts w:ascii="Times New Roman" w:eastAsia="宋体" w:hAnsi="Times New Roman" w:cs="Times New Roman"/>
                <w:kern w:val="0"/>
                <w:sz w:val="18"/>
                <w:szCs w:val="18"/>
                <w:bdr w:val="none" w:sz="0" w:space="0" w:color="auto" w:frame="1"/>
                <w14:ligatures w14:val="none"/>
              </w:rPr>
              <w:t>21</w:t>
            </w:r>
            <w:r w:rsidRPr="00E73F8E">
              <w:rPr>
                <w:rFonts w:ascii="宋体" w:eastAsia="宋体" w:hAnsi="宋体" w:cs="宋体" w:hint="eastAsia"/>
                <w:kern w:val="0"/>
                <w:sz w:val="18"/>
                <w:szCs w:val="18"/>
                <w:bdr w:val="none" w:sz="0" w:space="0" w:color="auto" w:frame="1"/>
                <w14:ligatures w14:val="none"/>
              </w:rPr>
              <w:t>学分，共计</w:t>
            </w:r>
            <w:r w:rsidRPr="00E73F8E">
              <w:rPr>
                <w:rFonts w:ascii="Times New Roman" w:eastAsia="宋体" w:hAnsi="Times New Roman" w:cs="Times New Roman"/>
                <w:kern w:val="0"/>
                <w:sz w:val="18"/>
                <w:szCs w:val="18"/>
                <w:bdr w:val="none" w:sz="0" w:space="0" w:color="auto" w:frame="1"/>
                <w14:ligatures w14:val="none"/>
              </w:rPr>
              <w:t>21</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7BA7988B" w14:textId="77777777" w:rsidTr="00E73F8E">
        <w:trPr>
          <w:jc w:val="center"/>
        </w:trPr>
        <w:tc>
          <w:tcPr>
            <w:tcW w:w="200" w:type="pct"/>
            <w:gridSpan w:val="6"/>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089DE10"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宋体" w:eastAsia="宋体" w:hAnsi="宋体" w:cs="宋体" w:hint="eastAsia"/>
                <w:kern w:val="0"/>
                <w:sz w:val="18"/>
                <w:szCs w:val="18"/>
                <w:bdr w:val="none" w:sz="0" w:space="0" w:color="auto" w:frame="1"/>
                <w14:ligatures w14:val="none"/>
              </w:rPr>
              <w:t>总计</w:t>
            </w:r>
          </w:p>
        </w:tc>
        <w:tc>
          <w:tcPr>
            <w:tcW w:w="2700" w:type="pct"/>
            <w:gridSpan w:val="11"/>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418EF77" w14:textId="77777777" w:rsidR="00E73F8E" w:rsidRPr="00E73F8E" w:rsidRDefault="00E73F8E" w:rsidP="00E73F8E">
            <w:pPr>
              <w:widowControl/>
              <w:jc w:val="center"/>
              <w:rPr>
                <w:rFonts w:ascii="inherit" w:eastAsia="宋体" w:hAnsi="inherit" w:cs="宋体"/>
                <w:kern w:val="0"/>
                <w:szCs w:val="21"/>
                <w14:ligatures w14:val="none"/>
              </w:rPr>
            </w:pPr>
            <w:r w:rsidRPr="00E73F8E">
              <w:rPr>
                <w:rFonts w:ascii="Times New Roman" w:eastAsia="宋体" w:hAnsi="Times New Roman" w:cs="Times New Roman"/>
                <w:kern w:val="0"/>
                <w:sz w:val="18"/>
                <w:szCs w:val="18"/>
                <w:bdr w:val="none" w:sz="0" w:space="0" w:color="auto" w:frame="1"/>
                <w14:ligatures w14:val="none"/>
              </w:rPr>
              <w:t>154.5</w:t>
            </w:r>
            <w:r w:rsidRPr="00E73F8E">
              <w:rPr>
                <w:rFonts w:ascii="宋体" w:eastAsia="宋体" w:hAnsi="宋体" w:cs="宋体" w:hint="eastAsia"/>
                <w:kern w:val="0"/>
                <w:sz w:val="18"/>
                <w:szCs w:val="18"/>
                <w:bdr w:val="none" w:sz="0" w:space="0" w:color="auto" w:frame="1"/>
                <w14:ligatures w14:val="none"/>
              </w:rPr>
              <w:t>学分（必修</w:t>
            </w:r>
            <w:r w:rsidRPr="00E73F8E">
              <w:rPr>
                <w:rFonts w:ascii="Times New Roman" w:eastAsia="宋体" w:hAnsi="Times New Roman" w:cs="Times New Roman"/>
                <w:kern w:val="0"/>
                <w:sz w:val="18"/>
                <w:szCs w:val="18"/>
                <w:bdr w:val="none" w:sz="0" w:space="0" w:color="auto" w:frame="1"/>
                <w14:ligatures w14:val="none"/>
              </w:rPr>
              <w:t>127.5</w:t>
            </w:r>
            <w:r w:rsidRPr="00E73F8E">
              <w:rPr>
                <w:rFonts w:ascii="宋体" w:eastAsia="宋体" w:hAnsi="宋体" w:cs="宋体" w:hint="eastAsia"/>
                <w:kern w:val="0"/>
                <w:sz w:val="18"/>
                <w:szCs w:val="18"/>
                <w:bdr w:val="none" w:sz="0" w:space="0" w:color="auto" w:frame="1"/>
                <w14:ligatures w14:val="none"/>
              </w:rPr>
              <w:t>学分，选修</w:t>
            </w:r>
            <w:r w:rsidRPr="00E73F8E">
              <w:rPr>
                <w:rFonts w:ascii="Times New Roman" w:eastAsia="宋体" w:hAnsi="Times New Roman" w:cs="Times New Roman"/>
                <w:kern w:val="0"/>
                <w:sz w:val="18"/>
                <w:szCs w:val="18"/>
                <w:bdr w:val="none" w:sz="0" w:space="0" w:color="auto" w:frame="1"/>
                <w14:ligatures w14:val="none"/>
              </w:rPr>
              <w:t>27</w:t>
            </w:r>
            <w:r w:rsidRPr="00E73F8E">
              <w:rPr>
                <w:rFonts w:ascii="宋体" w:eastAsia="宋体" w:hAnsi="宋体" w:cs="宋体" w:hint="eastAsia"/>
                <w:kern w:val="0"/>
                <w:sz w:val="18"/>
                <w:szCs w:val="18"/>
                <w:bdr w:val="none" w:sz="0" w:space="0" w:color="auto" w:frame="1"/>
                <w14:ligatures w14:val="none"/>
              </w:rPr>
              <w:t>学分）</w:t>
            </w:r>
          </w:p>
        </w:tc>
      </w:tr>
      <w:tr w:rsidR="00E73F8E" w:rsidRPr="00E73F8E" w14:paraId="211687CE" w14:textId="77777777" w:rsidTr="00E73F8E">
        <w:trPr>
          <w:jc w:val="center"/>
        </w:trPr>
        <w:tc>
          <w:tcPr>
            <w:tcW w:w="3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6794177C" w14:textId="77777777" w:rsidR="00E73F8E" w:rsidRPr="00E73F8E" w:rsidRDefault="00E73F8E" w:rsidP="00E73F8E">
            <w:pPr>
              <w:widowControl/>
              <w:jc w:val="center"/>
              <w:rPr>
                <w:rFonts w:ascii="inherit" w:eastAsia="宋体" w:hAnsi="inherit" w:cs="宋体"/>
                <w:kern w:val="0"/>
                <w:szCs w:val="21"/>
                <w14:ligatures w14:val="none"/>
              </w:rPr>
            </w:pPr>
          </w:p>
        </w:tc>
        <w:tc>
          <w:tcPr>
            <w:tcW w:w="1215"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755EE27" w14:textId="77777777" w:rsidR="00E73F8E" w:rsidRPr="00E73F8E" w:rsidRDefault="00E73F8E" w:rsidP="00E73F8E">
            <w:pPr>
              <w:widowControl/>
              <w:jc w:val="center"/>
              <w:rPr>
                <w:rFonts w:ascii="inherit" w:eastAsia="宋体" w:hAnsi="inherit" w:cs="宋体"/>
                <w:kern w:val="0"/>
                <w:szCs w:val="21"/>
                <w14:ligatures w14:val="none"/>
              </w:rPr>
            </w:pPr>
          </w:p>
        </w:tc>
        <w:tc>
          <w:tcPr>
            <w:tcW w:w="48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69E1C8A" w14:textId="77777777" w:rsidR="00E73F8E" w:rsidRPr="00E73F8E" w:rsidRDefault="00E73F8E" w:rsidP="00E73F8E">
            <w:pPr>
              <w:widowControl/>
              <w:jc w:val="center"/>
              <w:rPr>
                <w:rFonts w:ascii="inherit" w:eastAsia="宋体" w:hAnsi="inherit" w:cs="宋体"/>
                <w:kern w:val="0"/>
                <w:szCs w:val="21"/>
                <w14:ligatures w14:val="none"/>
              </w:rPr>
            </w:pPr>
          </w:p>
        </w:tc>
        <w:tc>
          <w:tcPr>
            <w:tcW w:w="3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AB9DA30" w14:textId="77777777" w:rsidR="00E73F8E" w:rsidRPr="00E73F8E" w:rsidRDefault="00E73F8E" w:rsidP="00E73F8E">
            <w:pPr>
              <w:widowControl/>
              <w:jc w:val="center"/>
              <w:rPr>
                <w:rFonts w:ascii="inherit" w:eastAsia="宋体" w:hAnsi="inherit" w:cs="宋体"/>
                <w:kern w:val="0"/>
                <w:szCs w:val="21"/>
                <w14:ligatures w14:val="none"/>
              </w:rPr>
            </w:pPr>
          </w:p>
        </w:tc>
        <w:tc>
          <w:tcPr>
            <w:tcW w:w="9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6F42740" w14:textId="77777777" w:rsidR="00E73F8E" w:rsidRPr="00E73F8E" w:rsidRDefault="00E73F8E" w:rsidP="00E73F8E">
            <w:pPr>
              <w:widowControl/>
              <w:jc w:val="center"/>
              <w:rPr>
                <w:rFonts w:ascii="inherit" w:eastAsia="宋体" w:hAnsi="inherit" w:cs="宋体"/>
                <w:kern w:val="0"/>
                <w:szCs w:val="21"/>
                <w14:ligatures w14:val="none"/>
              </w:rPr>
            </w:pPr>
          </w:p>
        </w:tc>
        <w:tc>
          <w:tcPr>
            <w:tcW w:w="135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F92847C" w14:textId="77777777" w:rsidR="00E73F8E" w:rsidRPr="00E73F8E" w:rsidRDefault="00E73F8E" w:rsidP="00E73F8E">
            <w:pPr>
              <w:widowControl/>
              <w:jc w:val="center"/>
              <w:rPr>
                <w:rFonts w:ascii="inherit" w:eastAsia="宋体" w:hAnsi="inherit" w:cs="宋体"/>
                <w:kern w:val="0"/>
                <w:szCs w:val="21"/>
                <w14:ligatures w14:val="none"/>
              </w:rPr>
            </w:pPr>
          </w:p>
        </w:tc>
        <w:tc>
          <w:tcPr>
            <w:tcW w:w="345"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2F178C4" w14:textId="77777777" w:rsidR="00E73F8E" w:rsidRPr="00E73F8E" w:rsidRDefault="00E73F8E" w:rsidP="00E73F8E">
            <w:pPr>
              <w:widowControl/>
              <w:jc w:val="center"/>
              <w:rPr>
                <w:rFonts w:ascii="inherit" w:eastAsia="宋体" w:hAnsi="inherit" w:cs="宋体"/>
                <w:kern w:val="0"/>
                <w:szCs w:val="21"/>
                <w14:ligatures w14:val="none"/>
              </w:rPr>
            </w:pPr>
          </w:p>
        </w:tc>
        <w:tc>
          <w:tcPr>
            <w:tcW w:w="39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44B2CA60" w14:textId="77777777" w:rsidR="00E73F8E" w:rsidRPr="00E73F8E" w:rsidRDefault="00E73F8E" w:rsidP="00E73F8E">
            <w:pPr>
              <w:widowControl/>
              <w:jc w:val="center"/>
              <w:rPr>
                <w:rFonts w:ascii="inherit" w:eastAsia="宋体" w:hAnsi="inherit" w:cs="宋体"/>
                <w:kern w:val="0"/>
                <w:szCs w:val="21"/>
                <w14:ligatures w14:val="none"/>
              </w:rPr>
            </w:pPr>
          </w:p>
        </w:tc>
        <w:tc>
          <w:tcPr>
            <w:tcW w:w="3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1A0A902E" w14:textId="77777777" w:rsidR="00E73F8E" w:rsidRPr="00E73F8E" w:rsidRDefault="00E73F8E" w:rsidP="00E73F8E">
            <w:pPr>
              <w:widowControl/>
              <w:jc w:val="center"/>
              <w:rPr>
                <w:rFonts w:ascii="inherit" w:eastAsia="宋体" w:hAnsi="inherit" w:cs="宋体"/>
                <w:kern w:val="0"/>
                <w:szCs w:val="21"/>
                <w14:ligatures w14:val="none"/>
              </w:rPr>
            </w:pPr>
          </w:p>
        </w:tc>
        <w:tc>
          <w:tcPr>
            <w:tcW w:w="39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249FD3E" w14:textId="77777777" w:rsidR="00E73F8E" w:rsidRPr="00E73F8E" w:rsidRDefault="00E73F8E" w:rsidP="00E73F8E">
            <w:pPr>
              <w:widowControl/>
              <w:jc w:val="center"/>
              <w:rPr>
                <w:rFonts w:ascii="inherit" w:eastAsia="宋体" w:hAnsi="inherit" w:cs="宋体"/>
                <w:kern w:val="0"/>
                <w:szCs w:val="21"/>
                <w14:ligatures w14:val="none"/>
              </w:rPr>
            </w:pPr>
          </w:p>
        </w:tc>
        <w:tc>
          <w:tcPr>
            <w:tcW w:w="3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B8506C6" w14:textId="77777777" w:rsidR="00E73F8E" w:rsidRPr="00E73F8E" w:rsidRDefault="00E73F8E" w:rsidP="00E73F8E">
            <w:pPr>
              <w:widowControl/>
              <w:jc w:val="center"/>
              <w:rPr>
                <w:rFonts w:ascii="inherit" w:eastAsia="宋体" w:hAnsi="inherit" w:cs="宋体"/>
                <w:kern w:val="0"/>
                <w:szCs w:val="21"/>
                <w14:ligatures w14:val="none"/>
              </w:rPr>
            </w:pPr>
          </w:p>
        </w:tc>
        <w:tc>
          <w:tcPr>
            <w:tcW w:w="3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96185D7" w14:textId="77777777" w:rsidR="00E73F8E" w:rsidRPr="00E73F8E" w:rsidRDefault="00E73F8E" w:rsidP="00E73F8E">
            <w:pPr>
              <w:widowControl/>
              <w:jc w:val="center"/>
              <w:rPr>
                <w:rFonts w:ascii="inherit" w:eastAsia="宋体" w:hAnsi="inherit" w:cs="宋体"/>
                <w:kern w:val="0"/>
                <w:szCs w:val="21"/>
                <w14:ligatures w14:val="none"/>
              </w:rPr>
            </w:pPr>
          </w:p>
        </w:tc>
        <w:tc>
          <w:tcPr>
            <w:tcW w:w="48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7D584D83" w14:textId="77777777" w:rsidR="00E73F8E" w:rsidRPr="00E73F8E" w:rsidRDefault="00E73F8E" w:rsidP="00E73F8E">
            <w:pPr>
              <w:widowControl/>
              <w:jc w:val="center"/>
              <w:rPr>
                <w:rFonts w:ascii="inherit" w:eastAsia="宋体" w:hAnsi="inherit" w:cs="宋体"/>
                <w:kern w:val="0"/>
                <w:szCs w:val="21"/>
                <w14:ligatures w14:val="none"/>
              </w:rPr>
            </w:pPr>
          </w:p>
        </w:tc>
        <w:tc>
          <w:tcPr>
            <w:tcW w:w="39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3FA29493" w14:textId="77777777" w:rsidR="00E73F8E" w:rsidRPr="00E73F8E" w:rsidRDefault="00E73F8E" w:rsidP="00E73F8E">
            <w:pPr>
              <w:widowControl/>
              <w:jc w:val="center"/>
              <w:rPr>
                <w:rFonts w:ascii="inherit" w:eastAsia="宋体" w:hAnsi="inherit" w:cs="宋体"/>
                <w:kern w:val="0"/>
                <w:szCs w:val="21"/>
                <w14:ligatures w14:val="none"/>
              </w:rPr>
            </w:pPr>
          </w:p>
        </w:tc>
        <w:tc>
          <w:tcPr>
            <w:tcW w:w="585"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5B2A9A27" w14:textId="77777777" w:rsidR="00E73F8E" w:rsidRPr="00E73F8E" w:rsidRDefault="00E73F8E" w:rsidP="00E73F8E">
            <w:pPr>
              <w:widowControl/>
              <w:jc w:val="center"/>
              <w:rPr>
                <w:rFonts w:ascii="inherit" w:eastAsia="宋体" w:hAnsi="inherit" w:cs="宋体"/>
                <w:kern w:val="0"/>
                <w:szCs w:val="21"/>
                <w14:ligatures w14:val="none"/>
              </w:rPr>
            </w:pPr>
          </w:p>
        </w:tc>
        <w:tc>
          <w:tcPr>
            <w:tcW w:w="30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0C68A057" w14:textId="77777777" w:rsidR="00E73F8E" w:rsidRPr="00E73F8E" w:rsidRDefault="00E73F8E" w:rsidP="00E73F8E">
            <w:pPr>
              <w:widowControl/>
              <w:jc w:val="center"/>
              <w:rPr>
                <w:rFonts w:ascii="inherit" w:eastAsia="宋体" w:hAnsi="inherit" w:cs="宋体"/>
                <w:kern w:val="0"/>
                <w:szCs w:val="21"/>
                <w14:ligatures w14:val="none"/>
              </w:rPr>
            </w:pPr>
          </w:p>
        </w:tc>
        <w:tc>
          <w:tcPr>
            <w:tcW w:w="33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bottom"/>
            <w:hideMark/>
          </w:tcPr>
          <w:p w14:paraId="24DBD8BD" w14:textId="77777777" w:rsidR="00E73F8E" w:rsidRPr="00E73F8E" w:rsidRDefault="00E73F8E" w:rsidP="00E73F8E">
            <w:pPr>
              <w:widowControl/>
              <w:jc w:val="center"/>
              <w:rPr>
                <w:rFonts w:ascii="inherit" w:eastAsia="宋体" w:hAnsi="inherit" w:cs="宋体"/>
                <w:kern w:val="0"/>
                <w:szCs w:val="21"/>
                <w14:ligatures w14:val="none"/>
              </w:rPr>
            </w:pPr>
          </w:p>
        </w:tc>
      </w:tr>
    </w:tbl>
    <w:p w14:paraId="73AE5667" w14:textId="77777777" w:rsidR="0097113C" w:rsidRDefault="0097113C"/>
    <w:sectPr w:rsidR="009711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8E"/>
    <w:rsid w:val="002A5257"/>
    <w:rsid w:val="0097113C"/>
    <w:rsid w:val="00B47B90"/>
    <w:rsid w:val="00B547BA"/>
    <w:rsid w:val="00C16B8A"/>
    <w:rsid w:val="00E73F8E"/>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3DED7"/>
  <w15:chartTrackingRefBased/>
  <w15:docId w15:val="{7703CB56-A8CD-4EDD-BE51-CFF071B9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E73F8E"/>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3F8E"/>
    <w:rPr>
      <w:rFonts w:ascii="宋体" w:eastAsia="宋体" w:hAnsi="宋体" w:cs="宋体"/>
      <w:b/>
      <w:bCs/>
      <w:kern w:val="36"/>
      <w:sz w:val="48"/>
      <w:szCs w:val="48"/>
      <w14:ligatures w14:val="none"/>
    </w:rPr>
  </w:style>
  <w:style w:type="paragraph" w:customStyle="1" w:styleId="msonormal0">
    <w:name w:val="msonormal"/>
    <w:basedOn w:val="a"/>
    <w:rsid w:val="00E73F8E"/>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a3">
    <w:name w:val="标题 字符"/>
    <w:basedOn w:val="a0"/>
    <w:link w:val="a4"/>
    <w:uiPriority w:val="10"/>
    <w:rsid w:val="00E73F8E"/>
    <w:rPr>
      <w:rFonts w:ascii="宋体" w:eastAsia="宋体" w:hAnsi="宋体" w:cs="宋体"/>
      <w:kern w:val="0"/>
      <w:sz w:val="24"/>
      <w:szCs w:val="24"/>
      <w14:ligatures w14:val="none"/>
    </w:rPr>
  </w:style>
  <w:style w:type="paragraph" w:styleId="a4">
    <w:name w:val="Title"/>
    <w:basedOn w:val="a"/>
    <w:link w:val="a3"/>
    <w:uiPriority w:val="10"/>
    <w:qFormat/>
    <w:rsid w:val="00E73F8E"/>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10642</Words>
  <Characters>15433</Characters>
  <Application>Microsoft Office Word</Application>
  <DocSecurity>0</DocSecurity>
  <Lines>3858</Lines>
  <Paragraphs>2370</Paragraphs>
  <ScaleCrop>false</ScaleCrop>
  <Company/>
  <LinksUpToDate>false</LinksUpToDate>
  <CharactersWithSpaces>23705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1</cp:revision>
  <dcterms:created xsi:type="dcterms:W3CDTF">2026-05-20T08:31:00Z</dcterms:created>
  <dcterms:modified xsi:type="dcterms:W3CDTF">2026-05-20T08:32:00Z</dcterms:modified>
</cp:coreProperties>
</file>