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FB444" w14:textId="102A8846" w:rsidR="006C22DE" w:rsidRPr="006C22DE" w:rsidRDefault="00B07C37" w:rsidP="003A5990">
      <w:pPr>
        <w:spacing w:line="360" w:lineRule="auto"/>
        <w:jc w:val="center"/>
        <w:rPr>
          <w:rFonts w:ascii="仿宋_GB2312" w:eastAsia="仿宋_GB2312" w:hAnsi="仿宋_GB2312" w:hint="eastAsia"/>
          <w:b/>
          <w:sz w:val="36"/>
          <w:szCs w:val="36"/>
        </w:rPr>
      </w:pPr>
      <w:r w:rsidRPr="006C22DE">
        <w:rPr>
          <w:rFonts w:ascii="仿宋_GB2312" w:eastAsia="仿宋_GB2312" w:hAnsi="仿宋_GB2312" w:hint="eastAsia"/>
          <w:b/>
          <w:sz w:val="36"/>
          <w:szCs w:val="36"/>
        </w:rPr>
        <w:t>电子信息</w:t>
      </w:r>
      <w:r w:rsidR="004865B6" w:rsidRPr="006C22DE">
        <w:rPr>
          <w:rFonts w:ascii="仿宋_GB2312" w:eastAsia="仿宋_GB2312" w:hAnsi="仿宋_GB2312" w:hint="eastAsia"/>
          <w:b/>
          <w:sz w:val="36"/>
          <w:szCs w:val="36"/>
        </w:rPr>
        <w:t>学院</w:t>
      </w:r>
      <w:r w:rsidRPr="006C22DE">
        <w:rPr>
          <w:rFonts w:ascii="仿宋_GB2312" w:eastAsia="仿宋_GB2312" w:hAnsi="仿宋_GB2312" w:hint="eastAsia"/>
          <w:b/>
          <w:sz w:val="36"/>
          <w:szCs w:val="36"/>
        </w:rPr>
        <w:t>本科生综合测评</w:t>
      </w:r>
      <w:r w:rsidR="006C22DE" w:rsidRPr="006C22DE">
        <w:rPr>
          <w:rFonts w:ascii="仿宋_GB2312" w:eastAsia="仿宋_GB2312" w:hAnsi="仿宋_GB2312" w:hint="eastAsia"/>
          <w:b/>
          <w:sz w:val="36"/>
          <w:szCs w:val="36"/>
        </w:rPr>
        <w:t>办法（试行）</w:t>
      </w:r>
    </w:p>
    <w:p w14:paraId="54D32286" w14:textId="67ADFEBC" w:rsidR="00952415" w:rsidRPr="006C22DE" w:rsidRDefault="006C22DE" w:rsidP="003A5990">
      <w:pPr>
        <w:spacing w:line="360" w:lineRule="auto"/>
        <w:jc w:val="center"/>
        <w:rPr>
          <w:rFonts w:ascii="仿宋_GB2312" w:eastAsia="仿宋_GB2312" w:hAnsi="仿宋_GB2312" w:hint="eastAsia"/>
          <w:b/>
          <w:sz w:val="32"/>
          <w:szCs w:val="32"/>
        </w:rPr>
      </w:pPr>
      <w:r w:rsidRPr="006C22DE">
        <w:rPr>
          <w:rFonts w:ascii="仿宋_GB2312" w:eastAsia="仿宋_GB2312" w:hAnsi="仿宋_GB2312" w:hint="eastAsia"/>
          <w:b/>
          <w:sz w:val="32"/>
          <w:szCs w:val="32"/>
        </w:rPr>
        <w:t>（</w:t>
      </w:r>
      <w:r w:rsidR="00AF2BB0" w:rsidRPr="006C22DE">
        <w:rPr>
          <w:rFonts w:ascii="仿宋_GB2312" w:eastAsia="仿宋_GB2312" w:hAnsi="仿宋_GB2312" w:hint="eastAsia"/>
          <w:b/>
          <w:sz w:val="32"/>
          <w:szCs w:val="32"/>
        </w:rPr>
        <w:t>经</w:t>
      </w:r>
      <w:r w:rsidR="00AF2BB0" w:rsidRPr="001E1EC6">
        <w:rPr>
          <w:rFonts w:ascii="仿宋_GB2312" w:eastAsia="仿宋_GB2312" w:hAnsi="仿宋_GB2312" w:hint="eastAsia"/>
          <w:b/>
          <w:sz w:val="32"/>
          <w:szCs w:val="32"/>
        </w:rPr>
        <w:t>2</w:t>
      </w:r>
      <w:r w:rsidR="00AF2BB0" w:rsidRPr="001E1EC6">
        <w:rPr>
          <w:rFonts w:ascii="仿宋_GB2312" w:eastAsia="仿宋_GB2312" w:hAnsi="仿宋_GB2312"/>
          <w:b/>
          <w:sz w:val="32"/>
          <w:szCs w:val="32"/>
        </w:rPr>
        <w:t>024</w:t>
      </w:r>
      <w:r w:rsidR="00AF2BB0" w:rsidRPr="001E1EC6">
        <w:rPr>
          <w:rFonts w:ascii="仿宋_GB2312" w:eastAsia="仿宋_GB2312" w:hAnsi="仿宋_GB2312" w:hint="eastAsia"/>
          <w:b/>
          <w:sz w:val="32"/>
          <w:szCs w:val="32"/>
        </w:rPr>
        <w:t>年</w:t>
      </w:r>
      <w:r w:rsidR="00AF2BB0" w:rsidRPr="001E1EC6">
        <w:rPr>
          <w:rFonts w:ascii="仿宋_GB2312" w:eastAsia="仿宋_GB2312" w:hAnsi="仿宋_GB2312"/>
          <w:b/>
          <w:sz w:val="32"/>
          <w:szCs w:val="32"/>
        </w:rPr>
        <w:t>3</w:t>
      </w:r>
      <w:r w:rsidR="00AF2BB0" w:rsidRPr="001E1EC6">
        <w:rPr>
          <w:rFonts w:ascii="仿宋_GB2312" w:eastAsia="仿宋_GB2312" w:hAnsi="仿宋_GB2312" w:hint="eastAsia"/>
          <w:b/>
          <w:sz w:val="32"/>
          <w:szCs w:val="32"/>
        </w:rPr>
        <w:t>月6日</w:t>
      </w:r>
      <w:r w:rsidRPr="001E1EC6">
        <w:rPr>
          <w:rFonts w:ascii="仿宋_GB2312" w:eastAsia="仿宋_GB2312" w:hAnsi="仿宋_GB2312" w:hint="eastAsia"/>
          <w:b/>
          <w:sz w:val="32"/>
          <w:szCs w:val="32"/>
        </w:rPr>
        <w:t>党</w:t>
      </w:r>
      <w:r w:rsidRPr="006C22DE">
        <w:rPr>
          <w:rFonts w:ascii="仿宋_GB2312" w:eastAsia="仿宋_GB2312" w:hAnsi="仿宋_GB2312" w:hint="eastAsia"/>
          <w:b/>
          <w:sz w:val="32"/>
          <w:szCs w:val="32"/>
        </w:rPr>
        <w:t>政联席</w:t>
      </w:r>
      <w:r>
        <w:rPr>
          <w:rFonts w:ascii="仿宋_GB2312" w:eastAsia="仿宋_GB2312" w:hAnsi="仿宋_GB2312" w:hint="eastAsia"/>
          <w:b/>
          <w:sz w:val="32"/>
          <w:szCs w:val="32"/>
        </w:rPr>
        <w:t>会议</w:t>
      </w:r>
      <w:r w:rsidRPr="006C22DE">
        <w:rPr>
          <w:rFonts w:ascii="仿宋_GB2312" w:eastAsia="仿宋_GB2312" w:hAnsi="仿宋_GB2312" w:hint="eastAsia"/>
          <w:b/>
          <w:sz w:val="32"/>
          <w:szCs w:val="32"/>
        </w:rPr>
        <w:t>审议通过）</w:t>
      </w:r>
    </w:p>
    <w:p w14:paraId="42E04885" w14:textId="2A2899AF" w:rsidR="00952415" w:rsidRPr="006040D8" w:rsidRDefault="00B07C37" w:rsidP="003A5990">
      <w:pPr>
        <w:widowControl/>
        <w:spacing w:line="360" w:lineRule="auto"/>
        <w:jc w:val="center"/>
        <w:rPr>
          <w:rFonts w:ascii="仿宋_GB2312" w:eastAsia="仿宋_GB2312" w:hAnsi="仿宋_GB2312" w:cs="宋体" w:hint="eastAsia"/>
          <w:b/>
          <w:bCs/>
          <w:kern w:val="0"/>
          <w:sz w:val="32"/>
          <w:szCs w:val="32"/>
        </w:rPr>
      </w:pPr>
      <w:r w:rsidRPr="006040D8">
        <w:rPr>
          <w:rFonts w:ascii="仿宋_GB2312" w:eastAsia="仿宋_GB2312" w:hAnsi="仿宋_GB2312" w:cs="宋体" w:hint="eastAsia"/>
          <w:b/>
          <w:bCs/>
          <w:color w:val="000000"/>
          <w:kern w:val="0"/>
          <w:sz w:val="32"/>
          <w:szCs w:val="32"/>
        </w:rPr>
        <w:t xml:space="preserve">第一章 </w:t>
      </w:r>
      <w:r w:rsidR="006C22DE" w:rsidRPr="006040D8">
        <w:rPr>
          <w:rFonts w:ascii="仿宋_GB2312" w:eastAsia="仿宋_GB2312" w:hAnsi="仿宋_GB2312" w:cs="宋体"/>
          <w:b/>
          <w:bCs/>
          <w:color w:val="000000"/>
          <w:kern w:val="0"/>
          <w:sz w:val="32"/>
          <w:szCs w:val="32"/>
        </w:rPr>
        <w:t xml:space="preserve"> </w:t>
      </w:r>
      <w:r w:rsidRPr="006040D8">
        <w:rPr>
          <w:rFonts w:ascii="仿宋_GB2312" w:eastAsia="仿宋_GB2312" w:hAnsi="仿宋_GB2312" w:cs="宋体" w:hint="eastAsia"/>
          <w:b/>
          <w:bCs/>
          <w:color w:val="000000"/>
          <w:kern w:val="0"/>
          <w:sz w:val="32"/>
          <w:szCs w:val="32"/>
        </w:rPr>
        <w:t>总则</w:t>
      </w:r>
    </w:p>
    <w:p w14:paraId="5539E475" w14:textId="2897A25E" w:rsidR="006C22DE" w:rsidRPr="006C22DE" w:rsidRDefault="006C22DE" w:rsidP="006C22DE">
      <w:pPr>
        <w:widowControl/>
        <w:spacing w:line="360" w:lineRule="auto"/>
        <w:ind w:firstLineChars="200" w:firstLine="643"/>
        <w:rPr>
          <w:rFonts w:ascii="仿宋_GB2312" w:eastAsia="仿宋_GB2312" w:hAnsi="仿宋_GB2312" w:cs="宋体" w:hint="eastAsia"/>
          <w:color w:val="000000"/>
          <w:kern w:val="0"/>
          <w:sz w:val="32"/>
          <w:szCs w:val="32"/>
        </w:rPr>
      </w:pPr>
      <w:r w:rsidRPr="00C90A03">
        <w:rPr>
          <w:rFonts w:ascii="仿宋_GB2312" w:eastAsia="仿宋_GB2312" w:hAnsi="仿宋_GB2312" w:cs="宋体" w:hint="eastAsia"/>
          <w:b/>
          <w:bCs/>
          <w:color w:val="000000"/>
          <w:kern w:val="0"/>
          <w:sz w:val="32"/>
          <w:szCs w:val="32"/>
        </w:rPr>
        <w:t>第一条</w:t>
      </w:r>
      <w:r>
        <w:rPr>
          <w:rFonts w:ascii="仿宋_GB2312" w:eastAsia="仿宋_GB2312" w:hAnsi="仿宋_GB2312" w:cs="宋体" w:hint="eastAsia"/>
          <w:color w:val="000000"/>
          <w:kern w:val="0"/>
          <w:sz w:val="32"/>
          <w:szCs w:val="32"/>
        </w:rPr>
        <w:t xml:space="preserve"> </w:t>
      </w:r>
      <w:r>
        <w:rPr>
          <w:rFonts w:ascii="仿宋_GB2312" w:eastAsia="仿宋_GB2312" w:hAnsi="仿宋_GB2312" w:cs="宋体"/>
          <w:color w:val="000000"/>
          <w:kern w:val="0"/>
          <w:sz w:val="32"/>
          <w:szCs w:val="32"/>
        </w:rPr>
        <w:t xml:space="preserve"> </w:t>
      </w:r>
      <w:r w:rsidRPr="006C22DE">
        <w:rPr>
          <w:rFonts w:ascii="仿宋_GB2312" w:eastAsia="仿宋_GB2312" w:hAnsi="仿宋_GB2312" w:cs="宋体" w:hint="eastAsia"/>
          <w:color w:val="000000"/>
          <w:kern w:val="0"/>
          <w:sz w:val="32"/>
          <w:szCs w:val="32"/>
        </w:rPr>
        <w:t>为落实立德树人根本任务，促进学生德智体美劳全面发展，根据</w:t>
      </w:r>
      <w:r>
        <w:rPr>
          <w:rFonts w:ascii="仿宋_GB2312" w:eastAsia="仿宋_GB2312" w:hAnsi="仿宋_GB2312" w:cs="宋体" w:hint="eastAsia"/>
          <w:color w:val="000000"/>
          <w:kern w:val="0"/>
          <w:sz w:val="32"/>
          <w:szCs w:val="32"/>
        </w:rPr>
        <w:t>《西北工业大学本科生综合测评办法》（校学字[</w:t>
      </w:r>
      <w:r>
        <w:rPr>
          <w:rFonts w:ascii="仿宋_GB2312" w:eastAsia="仿宋_GB2312" w:hAnsi="仿宋_GB2312" w:cs="宋体"/>
          <w:color w:val="000000"/>
          <w:kern w:val="0"/>
          <w:sz w:val="32"/>
          <w:szCs w:val="32"/>
        </w:rPr>
        <w:t>2022]239</w:t>
      </w:r>
      <w:r>
        <w:rPr>
          <w:rFonts w:ascii="仿宋_GB2312" w:eastAsia="仿宋_GB2312" w:hAnsi="仿宋_GB2312" w:cs="宋体" w:hint="eastAsia"/>
          <w:color w:val="000000"/>
          <w:kern w:val="0"/>
          <w:sz w:val="32"/>
          <w:szCs w:val="32"/>
        </w:rPr>
        <w:t>号）</w:t>
      </w:r>
      <w:r w:rsidRPr="006C22DE">
        <w:rPr>
          <w:rFonts w:ascii="仿宋_GB2312" w:eastAsia="仿宋_GB2312" w:hAnsi="仿宋_GB2312" w:cs="宋体" w:hint="eastAsia"/>
          <w:color w:val="000000"/>
          <w:kern w:val="0"/>
          <w:sz w:val="32"/>
          <w:szCs w:val="32"/>
        </w:rPr>
        <w:t>文件精神，结合</w:t>
      </w:r>
      <w:r>
        <w:rPr>
          <w:rFonts w:ascii="仿宋_GB2312" w:eastAsia="仿宋_GB2312" w:hAnsi="仿宋_GB2312" w:cs="宋体" w:hint="eastAsia"/>
          <w:color w:val="000000"/>
          <w:kern w:val="0"/>
          <w:sz w:val="32"/>
          <w:szCs w:val="32"/>
        </w:rPr>
        <w:t>学院</w:t>
      </w:r>
      <w:r w:rsidRPr="006C22DE">
        <w:rPr>
          <w:rFonts w:ascii="仿宋_GB2312" w:eastAsia="仿宋_GB2312" w:hAnsi="仿宋_GB2312" w:cs="宋体" w:hint="eastAsia"/>
          <w:color w:val="000000"/>
          <w:kern w:val="0"/>
          <w:sz w:val="32"/>
          <w:szCs w:val="32"/>
        </w:rPr>
        <w:t>工作实际，特制定本办法。</w:t>
      </w:r>
    </w:p>
    <w:p w14:paraId="7A7E0CF6" w14:textId="32F426DF" w:rsidR="006040D8" w:rsidRDefault="006C22DE" w:rsidP="006040D8">
      <w:pPr>
        <w:widowControl/>
        <w:spacing w:line="360" w:lineRule="auto"/>
        <w:ind w:firstLineChars="200" w:firstLine="643"/>
        <w:rPr>
          <w:rFonts w:ascii="仿宋_GB2312" w:eastAsia="仿宋_GB2312" w:hAnsi="仿宋_GB2312" w:cs="宋体" w:hint="eastAsia"/>
          <w:color w:val="000000"/>
          <w:kern w:val="0"/>
          <w:sz w:val="32"/>
          <w:szCs w:val="32"/>
        </w:rPr>
      </w:pPr>
      <w:r w:rsidRPr="00C90A03">
        <w:rPr>
          <w:rFonts w:ascii="仿宋_GB2312" w:eastAsia="仿宋_GB2312" w:hAnsi="仿宋_GB2312" w:cs="宋体" w:hint="eastAsia"/>
          <w:b/>
          <w:bCs/>
          <w:color w:val="000000"/>
          <w:kern w:val="0"/>
          <w:sz w:val="32"/>
          <w:szCs w:val="32"/>
        </w:rPr>
        <w:t>第二条</w:t>
      </w:r>
      <w:r w:rsidRPr="006C22DE">
        <w:rPr>
          <w:rFonts w:ascii="仿宋_GB2312" w:eastAsia="仿宋_GB2312" w:hAnsi="仿宋_GB2312" w:cs="宋体" w:hint="eastAsia"/>
          <w:color w:val="000000"/>
          <w:kern w:val="0"/>
          <w:sz w:val="32"/>
          <w:szCs w:val="32"/>
        </w:rPr>
        <w:t xml:space="preserve"> </w:t>
      </w:r>
      <w:r w:rsidR="006040D8">
        <w:rPr>
          <w:rFonts w:ascii="仿宋_GB2312" w:eastAsia="仿宋_GB2312" w:hAnsi="仿宋_GB2312" w:cs="宋体"/>
          <w:color w:val="000000"/>
          <w:kern w:val="0"/>
          <w:sz w:val="32"/>
          <w:szCs w:val="32"/>
        </w:rPr>
        <w:t xml:space="preserve"> </w:t>
      </w:r>
      <w:r w:rsidRPr="006C22DE">
        <w:rPr>
          <w:rFonts w:ascii="仿宋_GB2312" w:eastAsia="仿宋_GB2312" w:hAnsi="仿宋_GB2312" w:cs="宋体" w:hint="eastAsia"/>
          <w:color w:val="000000"/>
          <w:kern w:val="0"/>
          <w:sz w:val="32"/>
          <w:szCs w:val="32"/>
        </w:rPr>
        <w:t>本科生综合测评坚持公平、公正、公开的原则，坚持平时评价与集中评价相结合、激励性与导向性相结合的原则。遵循以德为先，分类多维评价，强化价值引领，构建</w:t>
      </w:r>
      <w:r w:rsidR="00F776DF">
        <w:rPr>
          <w:rFonts w:ascii="仿宋_GB2312" w:eastAsia="仿宋_GB2312" w:hAnsi="仿宋_GB2312" w:cs="宋体" w:hint="eastAsia"/>
          <w:color w:val="000000"/>
          <w:kern w:val="0"/>
          <w:sz w:val="32"/>
          <w:szCs w:val="32"/>
        </w:rPr>
        <w:t>以</w:t>
      </w:r>
      <w:r w:rsidRPr="006C22DE">
        <w:rPr>
          <w:rFonts w:ascii="仿宋_GB2312" w:eastAsia="仿宋_GB2312" w:hAnsi="仿宋_GB2312" w:cs="宋体" w:hint="eastAsia"/>
          <w:color w:val="000000"/>
          <w:kern w:val="0"/>
          <w:sz w:val="32"/>
          <w:szCs w:val="32"/>
        </w:rPr>
        <w:t>德智体美劳全面发展</w:t>
      </w:r>
      <w:r w:rsidR="00F776DF">
        <w:rPr>
          <w:rFonts w:ascii="仿宋_GB2312" w:eastAsia="仿宋_GB2312" w:hAnsi="仿宋_GB2312" w:cs="宋体" w:hint="eastAsia"/>
          <w:color w:val="000000"/>
          <w:kern w:val="0"/>
          <w:sz w:val="32"/>
          <w:szCs w:val="32"/>
        </w:rPr>
        <w:t>为</w:t>
      </w:r>
      <w:r w:rsidRPr="006C22DE">
        <w:rPr>
          <w:rFonts w:ascii="仿宋_GB2312" w:eastAsia="仿宋_GB2312" w:hAnsi="仿宋_GB2312" w:cs="宋体" w:hint="eastAsia"/>
          <w:color w:val="000000"/>
          <w:kern w:val="0"/>
          <w:sz w:val="32"/>
          <w:szCs w:val="32"/>
        </w:rPr>
        <w:t>导向</w:t>
      </w:r>
      <w:r w:rsidR="00116028">
        <w:rPr>
          <w:rFonts w:ascii="仿宋_GB2312" w:eastAsia="仿宋_GB2312" w:hAnsi="仿宋_GB2312" w:cs="宋体" w:hint="eastAsia"/>
          <w:color w:val="000000"/>
          <w:kern w:val="0"/>
          <w:sz w:val="32"/>
          <w:szCs w:val="32"/>
        </w:rPr>
        <w:t>的</w:t>
      </w:r>
      <w:r w:rsidRPr="006C22DE">
        <w:rPr>
          <w:rFonts w:ascii="仿宋_GB2312" w:eastAsia="仿宋_GB2312" w:hAnsi="仿宋_GB2312" w:cs="宋体" w:hint="eastAsia"/>
          <w:color w:val="000000"/>
          <w:kern w:val="0"/>
          <w:sz w:val="32"/>
          <w:szCs w:val="32"/>
        </w:rPr>
        <w:t>综合测评体系。</w:t>
      </w:r>
    </w:p>
    <w:p w14:paraId="4BED86B1" w14:textId="3B044E85" w:rsidR="006C22DE" w:rsidRPr="006040D8" w:rsidRDefault="006040D8" w:rsidP="006040D8">
      <w:pPr>
        <w:widowControl/>
        <w:spacing w:line="360" w:lineRule="auto"/>
        <w:jc w:val="center"/>
        <w:rPr>
          <w:rFonts w:ascii="仿宋_GB2312" w:eastAsia="仿宋_GB2312" w:hAnsi="仿宋_GB2312" w:cs="宋体" w:hint="eastAsia"/>
          <w:color w:val="000000"/>
          <w:kern w:val="0"/>
          <w:sz w:val="32"/>
          <w:szCs w:val="32"/>
        </w:rPr>
      </w:pPr>
      <w:r>
        <w:rPr>
          <w:rFonts w:ascii="仿宋_GB2312" w:eastAsia="仿宋_GB2312" w:hAnsi="仿宋_GB2312" w:cs="宋体" w:hint="eastAsia"/>
          <w:color w:val="000000"/>
          <w:kern w:val="0"/>
          <w:sz w:val="32"/>
          <w:szCs w:val="32"/>
        </w:rPr>
        <w:t>第</w:t>
      </w:r>
      <w:r w:rsidRPr="006040D8">
        <w:rPr>
          <w:rFonts w:ascii="仿宋_GB2312" w:eastAsia="仿宋_GB2312" w:hAnsi="仿宋_GB2312" w:cs="宋体" w:hint="eastAsia"/>
          <w:b/>
          <w:bCs/>
          <w:color w:val="000000"/>
          <w:kern w:val="0"/>
          <w:sz w:val="32"/>
          <w:szCs w:val="32"/>
        </w:rPr>
        <w:t xml:space="preserve">二章 </w:t>
      </w:r>
      <w:r w:rsidRPr="006040D8">
        <w:rPr>
          <w:rFonts w:ascii="仿宋_GB2312" w:eastAsia="仿宋_GB2312" w:hAnsi="仿宋_GB2312" w:cs="宋体"/>
          <w:b/>
          <w:bCs/>
          <w:color w:val="000000"/>
          <w:kern w:val="0"/>
          <w:sz w:val="32"/>
          <w:szCs w:val="32"/>
        </w:rPr>
        <w:t xml:space="preserve"> </w:t>
      </w:r>
      <w:r w:rsidRPr="006040D8">
        <w:rPr>
          <w:rFonts w:ascii="仿宋_GB2312" w:eastAsia="仿宋_GB2312" w:hAnsi="仿宋_GB2312" w:cs="宋体" w:hint="eastAsia"/>
          <w:b/>
          <w:bCs/>
          <w:color w:val="000000"/>
          <w:kern w:val="0"/>
          <w:sz w:val="32"/>
          <w:szCs w:val="32"/>
        </w:rPr>
        <w:t>组织领导</w:t>
      </w:r>
    </w:p>
    <w:p w14:paraId="52905D12" w14:textId="661FACF7" w:rsidR="006040D8" w:rsidRDefault="006040D8" w:rsidP="003A5990">
      <w:pPr>
        <w:widowControl/>
        <w:spacing w:line="360" w:lineRule="auto"/>
        <w:ind w:firstLineChars="200" w:firstLine="643"/>
        <w:rPr>
          <w:rFonts w:ascii="仿宋_GB2312" w:eastAsia="仿宋_GB2312" w:hAnsi="仿宋_GB2312" w:cs="宋体" w:hint="eastAsia"/>
          <w:color w:val="000000"/>
          <w:kern w:val="0"/>
          <w:sz w:val="32"/>
          <w:szCs w:val="32"/>
        </w:rPr>
      </w:pPr>
      <w:r w:rsidRPr="00C90A03">
        <w:rPr>
          <w:rFonts w:ascii="仿宋_GB2312" w:eastAsia="仿宋_GB2312" w:hAnsi="仿宋_GB2312" w:cs="宋体" w:hint="eastAsia"/>
          <w:b/>
          <w:bCs/>
          <w:color w:val="000000"/>
          <w:kern w:val="0"/>
          <w:sz w:val="32"/>
          <w:szCs w:val="32"/>
        </w:rPr>
        <w:t>第三条</w:t>
      </w:r>
      <w:r>
        <w:rPr>
          <w:rFonts w:ascii="仿宋_GB2312" w:eastAsia="仿宋_GB2312" w:hAnsi="仿宋_GB2312" w:cs="宋体" w:hint="eastAsia"/>
          <w:color w:val="000000"/>
          <w:kern w:val="0"/>
          <w:sz w:val="32"/>
          <w:szCs w:val="32"/>
        </w:rPr>
        <w:t xml:space="preserve"> </w:t>
      </w:r>
      <w:r>
        <w:rPr>
          <w:rFonts w:ascii="仿宋_GB2312" w:eastAsia="仿宋_GB2312" w:hAnsi="仿宋_GB2312" w:cs="宋体"/>
          <w:color w:val="000000"/>
          <w:kern w:val="0"/>
          <w:sz w:val="32"/>
          <w:szCs w:val="32"/>
        </w:rPr>
        <w:t xml:space="preserve"> </w:t>
      </w:r>
      <w:r>
        <w:rPr>
          <w:rFonts w:ascii="仿宋_GB2312" w:eastAsia="仿宋_GB2312" w:hAnsi="仿宋_GB2312" w:cs="宋体" w:hint="eastAsia"/>
          <w:color w:val="000000"/>
          <w:kern w:val="0"/>
          <w:sz w:val="32"/>
          <w:szCs w:val="32"/>
        </w:rPr>
        <w:t>学院成立</w:t>
      </w:r>
      <w:r w:rsidR="00DE266B" w:rsidRPr="00C90A03">
        <w:rPr>
          <w:rFonts w:ascii="仿宋_GB2312" w:eastAsia="仿宋_GB2312" w:hAnsi="仿宋_GB2312" w:cs="宋体" w:hint="eastAsia"/>
          <w:kern w:val="0"/>
          <w:sz w:val="32"/>
          <w:szCs w:val="32"/>
        </w:rPr>
        <w:t>学生奖助学金评定工作</w:t>
      </w:r>
      <w:r w:rsidRPr="00C90A03">
        <w:rPr>
          <w:rFonts w:ascii="仿宋_GB2312" w:eastAsia="仿宋_GB2312" w:hAnsi="仿宋_GB2312" w:cs="宋体" w:hint="eastAsia"/>
          <w:kern w:val="0"/>
          <w:sz w:val="32"/>
          <w:szCs w:val="32"/>
        </w:rPr>
        <w:t>小组</w:t>
      </w:r>
      <w:r>
        <w:rPr>
          <w:rFonts w:ascii="仿宋_GB2312" w:eastAsia="仿宋_GB2312" w:hAnsi="仿宋_GB2312" w:cs="宋体" w:hint="eastAsia"/>
          <w:color w:val="000000"/>
          <w:kern w:val="0"/>
          <w:sz w:val="32"/>
          <w:szCs w:val="32"/>
        </w:rPr>
        <w:t>，由党委书记、院长任组长，分管学生工作、本科教学管理的负责人任副组长，辅导员、班主任代表和学生代表为小组成员</w:t>
      </w:r>
      <w:r w:rsidR="0015685F">
        <w:rPr>
          <w:rFonts w:ascii="仿宋_GB2312" w:eastAsia="仿宋_GB2312" w:hAnsi="仿宋_GB2312" w:cs="宋体" w:hint="eastAsia"/>
          <w:color w:val="000000"/>
          <w:kern w:val="0"/>
          <w:sz w:val="32"/>
          <w:szCs w:val="32"/>
        </w:rPr>
        <w:t>，</w:t>
      </w:r>
      <w:r w:rsidRPr="00FF1962">
        <w:rPr>
          <w:rFonts w:ascii="仿宋_GB2312" w:eastAsia="仿宋_GB2312" w:hAnsi="仿宋_GB2312" w:cs="宋体" w:hint="eastAsia"/>
          <w:color w:val="000000"/>
          <w:kern w:val="0"/>
          <w:sz w:val="32"/>
          <w:szCs w:val="32"/>
        </w:rPr>
        <w:t>对学生的成果类型及内容进行审核鉴定</w:t>
      </w:r>
      <w:r w:rsidR="00FF1962">
        <w:rPr>
          <w:rFonts w:ascii="仿宋_GB2312" w:eastAsia="仿宋_GB2312" w:hAnsi="仿宋_GB2312" w:cs="宋体" w:hint="eastAsia"/>
          <w:color w:val="000000"/>
          <w:kern w:val="0"/>
          <w:sz w:val="32"/>
          <w:szCs w:val="32"/>
        </w:rPr>
        <w:t>，</w:t>
      </w:r>
      <w:r w:rsidRPr="00FF1962">
        <w:rPr>
          <w:rFonts w:ascii="仿宋_GB2312" w:eastAsia="仿宋_GB2312" w:hAnsi="仿宋_GB2312" w:cs="宋体" w:hint="eastAsia"/>
          <w:color w:val="000000"/>
          <w:kern w:val="0"/>
          <w:sz w:val="32"/>
          <w:szCs w:val="32"/>
        </w:rPr>
        <w:t>对学生测评结果异议</w:t>
      </w:r>
      <w:r>
        <w:rPr>
          <w:rFonts w:ascii="仿宋_GB2312" w:eastAsia="仿宋_GB2312" w:hAnsi="仿宋_GB2312" w:cs="宋体" w:hint="eastAsia"/>
          <w:color w:val="000000"/>
          <w:kern w:val="0"/>
          <w:sz w:val="32"/>
          <w:szCs w:val="32"/>
        </w:rPr>
        <w:t>进行裁决。</w:t>
      </w:r>
    </w:p>
    <w:p w14:paraId="42126383" w14:textId="782740F1" w:rsidR="006C22DE" w:rsidRPr="00D658B7" w:rsidRDefault="00D658B7" w:rsidP="00D658B7">
      <w:pPr>
        <w:widowControl/>
        <w:spacing w:line="360" w:lineRule="auto"/>
        <w:jc w:val="center"/>
        <w:rPr>
          <w:rFonts w:ascii="仿宋_GB2312" w:eastAsia="仿宋_GB2312" w:hAnsi="仿宋_GB2312" w:cs="宋体" w:hint="eastAsia"/>
          <w:b/>
          <w:bCs/>
          <w:color w:val="000000"/>
          <w:kern w:val="0"/>
          <w:sz w:val="32"/>
          <w:szCs w:val="32"/>
        </w:rPr>
      </w:pPr>
      <w:r w:rsidRPr="00D658B7">
        <w:rPr>
          <w:rFonts w:ascii="仿宋_GB2312" w:eastAsia="仿宋_GB2312" w:hAnsi="仿宋_GB2312" w:cs="宋体" w:hint="eastAsia"/>
          <w:b/>
          <w:bCs/>
          <w:color w:val="000000"/>
          <w:kern w:val="0"/>
          <w:sz w:val="32"/>
          <w:szCs w:val="32"/>
        </w:rPr>
        <w:t xml:space="preserve">第三章 </w:t>
      </w:r>
      <w:r w:rsidRPr="00D658B7">
        <w:rPr>
          <w:rFonts w:ascii="仿宋_GB2312" w:eastAsia="仿宋_GB2312" w:hAnsi="仿宋_GB2312" w:cs="宋体"/>
          <w:b/>
          <w:bCs/>
          <w:color w:val="000000"/>
          <w:kern w:val="0"/>
          <w:sz w:val="32"/>
          <w:szCs w:val="32"/>
        </w:rPr>
        <w:t xml:space="preserve"> </w:t>
      </w:r>
      <w:r w:rsidRPr="00D658B7">
        <w:rPr>
          <w:rFonts w:ascii="仿宋_GB2312" w:eastAsia="仿宋_GB2312" w:hAnsi="仿宋_GB2312" w:cs="宋体" w:hint="eastAsia"/>
          <w:b/>
          <w:bCs/>
          <w:color w:val="000000"/>
          <w:kern w:val="0"/>
          <w:sz w:val="32"/>
          <w:szCs w:val="32"/>
        </w:rPr>
        <w:t>测评内容</w:t>
      </w:r>
    </w:p>
    <w:p w14:paraId="14F34B06" w14:textId="34245F60" w:rsidR="00D658B7" w:rsidRDefault="00D658B7" w:rsidP="00D658B7">
      <w:pPr>
        <w:widowControl/>
        <w:spacing w:line="360" w:lineRule="auto"/>
        <w:ind w:firstLineChars="200" w:firstLine="643"/>
        <w:rPr>
          <w:rFonts w:ascii="仿宋_GB2312" w:eastAsia="仿宋_GB2312" w:hAnsi="仿宋_GB2312" w:cs="宋体" w:hint="eastAsia"/>
          <w:color w:val="000000"/>
          <w:kern w:val="0"/>
          <w:sz w:val="32"/>
          <w:szCs w:val="32"/>
        </w:rPr>
      </w:pPr>
      <w:r w:rsidRPr="00B46D60">
        <w:rPr>
          <w:rFonts w:ascii="仿宋_GB2312" w:eastAsia="仿宋_GB2312" w:hAnsi="仿宋_GB2312" w:cs="宋体" w:hint="eastAsia"/>
          <w:b/>
          <w:bCs/>
          <w:kern w:val="0"/>
          <w:sz w:val="32"/>
          <w:szCs w:val="32"/>
        </w:rPr>
        <w:t>第四条</w:t>
      </w:r>
      <w:r>
        <w:rPr>
          <w:rFonts w:ascii="仿宋_GB2312" w:eastAsia="仿宋_GB2312" w:hAnsi="仿宋_GB2312" w:cs="宋体" w:hint="eastAsia"/>
          <w:color w:val="000000"/>
          <w:kern w:val="0"/>
          <w:sz w:val="32"/>
          <w:szCs w:val="32"/>
        </w:rPr>
        <w:t xml:space="preserve"> </w:t>
      </w:r>
      <w:r>
        <w:rPr>
          <w:rFonts w:ascii="仿宋_GB2312" w:eastAsia="仿宋_GB2312" w:hAnsi="仿宋_GB2312" w:cs="宋体"/>
          <w:color w:val="000000"/>
          <w:kern w:val="0"/>
          <w:sz w:val="32"/>
          <w:szCs w:val="32"/>
        </w:rPr>
        <w:t xml:space="preserve"> </w:t>
      </w:r>
      <w:r>
        <w:rPr>
          <w:rFonts w:ascii="仿宋_GB2312" w:eastAsia="仿宋_GB2312" w:hAnsi="仿宋_GB2312" w:cs="宋体" w:hint="eastAsia"/>
          <w:color w:val="000000"/>
          <w:kern w:val="0"/>
          <w:sz w:val="32"/>
          <w:szCs w:val="32"/>
        </w:rPr>
        <w:t>测评内容包括</w:t>
      </w:r>
      <w:r w:rsidRPr="00D658B7">
        <w:rPr>
          <w:rFonts w:ascii="仿宋_GB2312" w:eastAsia="仿宋_GB2312" w:hAnsi="仿宋_GB2312" w:cs="宋体" w:hint="eastAsia"/>
          <w:color w:val="000000"/>
          <w:kern w:val="0"/>
          <w:sz w:val="32"/>
          <w:szCs w:val="32"/>
        </w:rPr>
        <w:t>思想品德测评</w:t>
      </w:r>
      <w:r w:rsidR="00943AC2">
        <w:rPr>
          <w:rFonts w:ascii="仿宋_GB2312" w:eastAsia="仿宋_GB2312" w:hAnsi="仿宋_GB2312" w:cs="宋体" w:hint="eastAsia"/>
          <w:color w:val="000000"/>
          <w:kern w:val="0"/>
          <w:sz w:val="32"/>
          <w:szCs w:val="32"/>
        </w:rPr>
        <w:t>（</w:t>
      </w:r>
      <w:r w:rsidR="00943AC2" w:rsidRPr="00037175">
        <w:rPr>
          <w:rFonts w:ascii="仿宋_GB2312" w:eastAsia="仿宋_GB2312" w:hAnsi="仿宋_GB2312" w:cs="宋体" w:hint="eastAsia"/>
          <w:color w:val="000000"/>
          <w:kern w:val="0"/>
          <w:sz w:val="32"/>
          <w:szCs w:val="32"/>
        </w:rPr>
        <w:t>G</w:t>
      </w:r>
      <w:r w:rsidR="00943AC2">
        <w:rPr>
          <w:sz w:val="24"/>
          <w:vertAlign w:val="subscript"/>
        </w:rPr>
        <w:t>2</w:t>
      </w:r>
      <w:r w:rsidR="00943AC2">
        <w:rPr>
          <w:rFonts w:ascii="仿宋_GB2312" w:eastAsia="仿宋_GB2312" w:hAnsi="仿宋_GB2312" w:cs="宋体" w:hint="eastAsia"/>
          <w:color w:val="000000"/>
          <w:kern w:val="0"/>
          <w:sz w:val="32"/>
          <w:szCs w:val="32"/>
        </w:rPr>
        <w:t>）</w:t>
      </w:r>
      <w:r w:rsidRPr="00D658B7">
        <w:rPr>
          <w:rFonts w:ascii="仿宋_GB2312" w:eastAsia="仿宋_GB2312" w:hAnsi="仿宋_GB2312" w:cs="宋体" w:hint="eastAsia"/>
          <w:color w:val="000000"/>
          <w:kern w:val="0"/>
          <w:sz w:val="32"/>
          <w:szCs w:val="32"/>
        </w:rPr>
        <w:t>、学业成绩测评</w:t>
      </w:r>
      <w:r w:rsidR="00B605B0">
        <w:rPr>
          <w:rFonts w:ascii="仿宋_GB2312" w:eastAsia="仿宋_GB2312" w:hAnsi="仿宋_GB2312" w:cs="宋体" w:hint="eastAsia"/>
          <w:color w:val="000000"/>
          <w:kern w:val="0"/>
          <w:sz w:val="32"/>
          <w:szCs w:val="32"/>
        </w:rPr>
        <w:t>（</w:t>
      </w:r>
      <w:r w:rsidR="00B605B0" w:rsidRPr="00037175">
        <w:rPr>
          <w:rFonts w:ascii="仿宋_GB2312" w:eastAsia="仿宋_GB2312" w:hAnsi="仿宋_GB2312" w:cs="宋体" w:hint="eastAsia"/>
          <w:color w:val="000000"/>
          <w:kern w:val="0"/>
          <w:sz w:val="32"/>
          <w:szCs w:val="32"/>
        </w:rPr>
        <w:t>G</w:t>
      </w:r>
      <w:r w:rsidR="00C01E02">
        <w:rPr>
          <w:sz w:val="24"/>
          <w:vertAlign w:val="subscript"/>
        </w:rPr>
        <w:t>1</w:t>
      </w:r>
      <w:r w:rsidR="00B605B0">
        <w:rPr>
          <w:rFonts w:ascii="仿宋_GB2312" w:eastAsia="仿宋_GB2312" w:hAnsi="仿宋_GB2312" w:cs="宋体" w:hint="eastAsia"/>
          <w:color w:val="000000"/>
          <w:kern w:val="0"/>
          <w:sz w:val="32"/>
          <w:szCs w:val="32"/>
        </w:rPr>
        <w:t>）</w:t>
      </w:r>
      <w:r w:rsidRPr="00D658B7">
        <w:rPr>
          <w:rFonts w:ascii="仿宋_GB2312" w:eastAsia="仿宋_GB2312" w:hAnsi="仿宋_GB2312" w:cs="宋体" w:hint="eastAsia"/>
          <w:color w:val="000000"/>
          <w:kern w:val="0"/>
          <w:sz w:val="32"/>
          <w:szCs w:val="32"/>
        </w:rPr>
        <w:t>、体质健康测评</w:t>
      </w:r>
      <w:r w:rsidR="00B605B0">
        <w:rPr>
          <w:rFonts w:ascii="仿宋_GB2312" w:eastAsia="仿宋_GB2312" w:hAnsi="仿宋_GB2312" w:cs="宋体" w:hint="eastAsia"/>
          <w:color w:val="000000"/>
          <w:kern w:val="0"/>
          <w:sz w:val="32"/>
          <w:szCs w:val="32"/>
        </w:rPr>
        <w:t>（</w:t>
      </w:r>
      <w:r w:rsidR="00B605B0" w:rsidRPr="00037175">
        <w:rPr>
          <w:rFonts w:ascii="仿宋_GB2312" w:eastAsia="仿宋_GB2312" w:hAnsi="仿宋_GB2312" w:cs="宋体" w:hint="eastAsia"/>
          <w:color w:val="000000"/>
          <w:kern w:val="0"/>
          <w:sz w:val="32"/>
          <w:szCs w:val="32"/>
        </w:rPr>
        <w:t>G</w:t>
      </w:r>
      <w:r w:rsidR="005038F8">
        <w:rPr>
          <w:sz w:val="24"/>
          <w:vertAlign w:val="subscript"/>
        </w:rPr>
        <w:t>3</w:t>
      </w:r>
      <w:r w:rsidR="00B605B0">
        <w:rPr>
          <w:rFonts w:ascii="仿宋_GB2312" w:eastAsia="仿宋_GB2312" w:hAnsi="仿宋_GB2312" w:cs="宋体" w:hint="eastAsia"/>
          <w:color w:val="000000"/>
          <w:kern w:val="0"/>
          <w:sz w:val="32"/>
          <w:szCs w:val="32"/>
        </w:rPr>
        <w:t>）</w:t>
      </w:r>
      <w:r w:rsidRPr="00D658B7">
        <w:rPr>
          <w:rFonts w:ascii="仿宋_GB2312" w:eastAsia="仿宋_GB2312" w:hAnsi="仿宋_GB2312" w:cs="宋体" w:hint="eastAsia"/>
          <w:color w:val="000000"/>
          <w:kern w:val="0"/>
          <w:sz w:val="32"/>
          <w:szCs w:val="32"/>
        </w:rPr>
        <w:t>、美育素养测评</w:t>
      </w:r>
      <w:r w:rsidR="00B605B0">
        <w:rPr>
          <w:rFonts w:ascii="仿宋_GB2312" w:eastAsia="仿宋_GB2312" w:hAnsi="仿宋_GB2312" w:cs="宋体" w:hint="eastAsia"/>
          <w:color w:val="000000"/>
          <w:kern w:val="0"/>
          <w:sz w:val="32"/>
          <w:szCs w:val="32"/>
        </w:rPr>
        <w:t>（</w:t>
      </w:r>
      <w:r w:rsidR="00B605B0" w:rsidRPr="00037175">
        <w:rPr>
          <w:rFonts w:ascii="仿宋_GB2312" w:eastAsia="仿宋_GB2312" w:hAnsi="仿宋_GB2312" w:cs="宋体" w:hint="eastAsia"/>
          <w:color w:val="000000"/>
          <w:kern w:val="0"/>
          <w:sz w:val="32"/>
          <w:szCs w:val="32"/>
        </w:rPr>
        <w:t>G</w:t>
      </w:r>
      <w:r w:rsidR="005038F8">
        <w:rPr>
          <w:sz w:val="24"/>
          <w:vertAlign w:val="subscript"/>
        </w:rPr>
        <w:t>4</w:t>
      </w:r>
      <w:r w:rsidR="00B605B0">
        <w:rPr>
          <w:rFonts w:ascii="仿宋_GB2312" w:eastAsia="仿宋_GB2312" w:hAnsi="仿宋_GB2312" w:cs="宋体" w:hint="eastAsia"/>
          <w:color w:val="000000"/>
          <w:kern w:val="0"/>
          <w:sz w:val="32"/>
          <w:szCs w:val="32"/>
        </w:rPr>
        <w:t>）</w:t>
      </w:r>
      <w:r w:rsidRPr="00D658B7">
        <w:rPr>
          <w:rFonts w:ascii="仿宋_GB2312" w:eastAsia="仿宋_GB2312" w:hAnsi="仿宋_GB2312" w:cs="宋体" w:hint="eastAsia"/>
          <w:color w:val="000000"/>
          <w:kern w:val="0"/>
          <w:sz w:val="32"/>
          <w:szCs w:val="32"/>
        </w:rPr>
        <w:t>、劳动素养测评</w:t>
      </w:r>
      <w:r w:rsidR="00B605B0">
        <w:rPr>
          <w:rFonts w:ascii="仿宋_GB2312" w:eastAsia="仿宋_GB2312" w:hAnsi="仿宋_GB2312" w:cs="宋体" w:hint="eastAsia"/>
          <w:color w:val="000000"/>
          <w:kern w:val="0"/>
          <w:sz w:val="32"/>
          <w:szCs w:val="32"/>
        </w:rPr>
        <w:t>（</w:t>
      </w:r>
      <w:r w:rsidR="00B605B0" w:rsidRPr="00037175">
        <w:rPr>
          <w:rFonts w:ascii="仿宋_GB2312" w:eastAsia="仿宋_GB2312" w:hAnsi="仿宋_GB2312" w:cs="宋体" w:hint="eastAsia"/>
          <w:color w:val="000000"/>
          <w:kern w:val="0"/>
          <w:sz w:val="32"/>
          <w:szCs w:val="32"/>
        </w:rPr>
        <w:t>G</w:t>
      </w:r>
      <w:r w:rsidR="005038F8">
        <w:rPr>
          <w:sz w:val="24"/>
          <w:vertAlign w:val="subscript"/>
        </w:rPr>
        <w:t>5</w:t>
      </w:r>
      <w:r w:rsidR="00B605B0">
        <w:rPr>
          <w:rFonts w:ascii="仿宋_GB2312" w:eastAsia="仿宋_GB2312" w:hAnsi="仿宋_GB2312" w:cs="宋体" w:hint="eastAsia"/>
          <w:color w:val="000000"/>
          <w:kern w:val="0"/>
          <w:sz w:val="32"/>
          <w:szCs w:val="32"/>
        </w:rPr>
        <w:t>）</w:t>
      </w:r>
      <w:r w:rsidR="00992E34">
        <w:rPr>
          <w:rFonts w:ascii="仿宋_GB2312" w:eastAsia="仿宋_GB2312" w:hAnsi="仿宋_GB2312" w:cs="宋体" w:hint="eastAsia"/>
          <w:color w:val="000000"/>
          <w:kern w:val="0"/>
          <w:sz w:val="32"/>
          <w:szCs w:val="32"/>
        </w:rPr>
        <w:t>、个人与集体综合类荣誉（</w:t>
      </w:r>
      <w:r w:rsidR="00992E34" w:rsidRPr="00037175">
        <w:rPr>
          <w:rFonts w:ascii="仿宋_GB2312" w:eastAsia="仿宋_GB2312" w:hAnsi="仿宋_GB2312" w:cs="宋体" w:hint="eastAsia"/>
          <w:color w:val="000000"/>
          <w:kern w:val="0"/>
          <w:sz w:val="32"/>
          <w:szCs w:val="32"/>
        </w:rPr>
        <w:t>G</w:t>
      </w:r>
      <w:r w:rsidR="005038F8">
        <w:rPr>
          <w:sz w:val="24"/>
          <w:vertAlign w:val="subscript"/>
        </w:rPr>
        <w:t>6</w:t>
      </w:r>
      <w:r w:rsidR="00992E34">
        <w:rPr>
          <w:rFonts w:ascii="仿宋_GB2312" w:eastAsia="仿宋_GB2312" w:hAnsi="仿宋_GB2312" w:cs="宋体" w:hint="eastAsia"/>
          <w:color w:val="000000"/>
          <w:kern w:val="0"/>
          <w:sz w:val="32"/>
          <w:szCs w:val="32"/>
        </w:rPr>
        <w:t>）</w:t>
      </w:r>
      <w:r w:rsidRPr="00D658B7">
        <w:rPr>
          <w:rFonts w:ascii="仿宋_GB2312" w:eastAsia="仿宋_GB2312" w:hAnsi="仿宋_GB2312" w:cs="宋体" w:hint="eastAsia"/>
          <w:color w:val="000000"/>
          <w:kern w:val="0"/>
          <w:sz w:val="32"/>
          <w:szCs w:val="32"/>
        </w:rPr>
        <w:t>和</w:t>
      </w:r>
      <w:r w:rsidR="00B605B0">
        <w:rPr>
          <w:rFonts w:ascii="仿宋_GB2312" w:eastAsia="仿宋_GB2312" w:hAnsi="仿宋_GB2312" w:cs="宋体" w:hint="eastAsia"/>
          <w:color w:val="000000"/>
          <w:kern w:val="0"/>
          <w:sz w:val="32"/>
          <w:szCs w:val="32"/>
        </w:rPr>
        <w:t>违规违纪</w:t>
      </w:r>
      <w:r w:rsidR="00B605B0">
        <w:rPr>
          <w:rFonts w:ascii="仿宋_GB2312" w:eastAsia="仿宋_GB2312" w:hAnsi="仿宋_GB2312" w:cs="宋体" w:hint="eastAsia"/>
          <w:color w:val="000000"/>
          <w:kern w:val="0"/>
          <w:sz w:val="32"/>
          <w:szCs w:val="32"/>
        </w:rPr>
        <w:lastRenderedPageBreak/>
        <w:t>扣分（</w:t>
      </w:r>
      <w:r w:rsidR="00B605B0" w:rsidRPr="00037175">
        <w:rPr>
          <w:rFonts w:ascii="仿宋_GB2312" w:eastAsia="仿宋_GB2312" w:hAnsi="仿宋_GB2312" w:cs="宋体" w:hint="eastAsia"/>
          <w:color w:val="000000"/>
          <w:kern w:val="0"/>
          <w:sz w:val="32"/>
          <w:szCs w:val="32"/>
        </w:rPr>
        <w:t>G</w:t>
      </w:r>
      <w:r w:rsidR="005038F8">
        <w:rPr>
          <w:sz w:val="24"/>
          <w:vertAlign w:val="subscript"/>
        </w:rPr>
        <w:t>7</w:t>
      </w:r>
      <w:r w:rsidR="00B605B0">
        <w:rPr>
          <w:rFonts w:ascii="仿宋_GB2312" w:eastAsia="仿宋_GB2312" w:hAnsi="仿宋_GB2312" w:cs="宋体" w:hint="eastAsia"/>
          <w:color w:val="000000"/>
          <w:kern w:val="0"/>
          <w:sz w:val="32"/>
          <w:szCs w:val="32"/>
        </w:rPr>
        <w:t>）</w:t>
      </w:r>
      <w:r w:rsidRPr="00D658B7">
        <w:rPr>
          <w:rFonts w:ascii="仿宋_GB2312" w:eastAsia="仿宋_GB2312" w:hAnsi="仿宋_GB2312" w:cs="宋体" w:hint="eastAsia"/>
          <w:color w:val="000000"/>
          <w:kern w:val="0"/>
          <w:sz w:val="32"/>
          <w:szCs w:val="32"/>
        </w:rPr>
        <w:t>。测评结果作为</w:t>
      </w:r>
      <w:r w:rsidR="00E547E3">
        <w:rPr>
          <w:rFonts w:ascii="仿宋_GB2312" w:eastAsia="仿宋_GB2312" w:hAnsi="仿宋_GB2312" w:cs="宋体" w:hint="eastAsia"/>
          <w:color w:val="000000"/>
          <w:kern w:val="0"/>
          <w:sz w:val="32"/>
          <w:szCs w:val="32"/>
        </w:rPr>
        <w:t>学院</w:t>
      </w:r>
      <w:r w:rsidRPr="00D658B7">
        <w:rPr>
          <w:rFonts w:ascii="仿宋_GB2312" w:eastAsia="仿宋_GB2312" w:hAnsi="仿宋_GB2312" w:cs="宋体" w:hint="eastAsia"/>
          <w:color w:val="000000"/>
          <w:kern w:val="0"/>
          <w:sz w:val="32"/>
          <w:szCs w:val="32"/>
        </w:rPr>
        <w:t>评选学生荣誉称号和奖学金的重要依据。</w:t>
      </w:r>
    </w:p>
    <w:p w14:paraId="42B7E3E7" w14:textId="4D6B46D9" w:rsidR="00037175" w:rsidRDefault="00037175" w:rsidP="00D658B7">
      <w:pPr>
        <w:widowControl/>
        <w:spacing w:line="360" w:lineRule="auto"/>
        <w:ind w:firstLineChars="200" w:firstLine="640"/>
        <w:rPr>
          <w:rFonts w:ascii="仿宋_GB2312" w:eastAsia="仿宋_GB2312" w:hAnsi="仿宋_GB2312" w:cs="宋体" w:hint="eastAsia"/>
          <w:color w:val="000000"/>
          <w:kern w:val="0"/>
          <w:sz w:val="32"/>
          <w:szCs w:val="32"/>
        </w:rPr>
      </w:pPr>
      <w:r>
        <w:rPr>
          <w:rFonts w:ascii="仿宋_GB2312" w:eastAsia="仿宋_GB2312" w:hAnsi="仿宋_GB2312" w:cs="宋体" w:hint="eastAsia"/>
          <w:color w:val="000000"/>
          <w:kern w:val="0"/>
          <w:sz w:val="32"/>
          <w:szCs w:val="32"/>
        </w:rPr>
        <w:t>综合测评计算公式为：</w:t>
      </w:r>
    </w:p>
    <w:p w14:paraId="2739E3D6" w14:textId="4CFDE930" w:rsidR="00037175" w:rsidRDefault="00037175" w:rsidP="00037175">
      <w:pPr>
        <w:widowControl/>
        <w:spacing w:line="360" w:lineRule="auto"/>
        <w:jc w:val="center"/>
        <w:rPr>
          <w:rFonts w:ascii="仿宋_GB2312" w:eastAsia="仿宋_GB2312" w:hAnsi="仿宋_GB2312" w:cs="宋体" w:hint="eastAsia"/>
          <w:color w:val="000000"/>
          <w:kern w:val="0"/>
          <w:sz w:val="32"/>
          <w:szCs w:val="32"/>
        </w:rPr>
      </w:pPr>
      <w:r>
        <w:rPr>
          <w:rFonts w:ascii="仿宋_GB2312" w:eastAsia="仿宋_GB2312" w:hAnsi="仿宋_GB2312" w:cs="宋体" w:hint="eastAsia"/>
          <w:color w:val="000000"/>
          <w:kern w:val="0"/>
          <w:sz w:val="32"/>
          <w:szCs w:val="32"/>
        </w:rPr>
        <w:t>G</w:t>
      </w:r>
      <w:r>
        <w:rPr>
          <w:rFonts w:ascii="仿宋_GB2312" w:eastAsia="仿宋_GB2312" w:hAnsi="仿宋_GB2312" w:cs="宋体"/>
          <w:color w:val="000000"/>
          <w:kern w:val="0"/>
          <w:sz w:val="32"/>
          <w:szCs w:val="32"/>
        </w:rPr>
        <w:t xml:space="preserve"> = </w:t>
      </w:r>
      <w:r w:rsidRPr="00037175">
        <w:rPr>
          <w:rFonts w:ascii="仿宋_GB2312" w:eastAsia="仿宋_GB2312" w:hAnsi="仿宋_GB2312" w:cs="宋体" w:hint="eastAsia"/>
          <w:color w:val="000000"/>
          <w:kern w:val="0"/>
          <w:sz w:val="32"/>
          <w:szCs w:val="32"/>
        </w:rPr>
        <w:t>0.8G</w:t>
      </w:r>
      <w:r w:rsidRPr="00037175">
        <w:rPr>
          <w:rFonts w:hint="eastAsia"/>
          <w:sz w:val="24"/>
          <w:vertAlign w:val="subscript"/>
        </w:rPr>
        <w:t>1</w:t>
      </w:r>
      <w:r>
        <w:rPr>
          <w:rFonts w:ascii="仿宋_GB2312" w:eastAsia="仿宋_GB2312" w:hAnsi="仿宋_GB2312" w:cs="宋体"/>
          <w:color w:val="000000"/>
          <w:kern w:val="0"/>
          <w:sz w:val="32"/>
          <w:szCs w:val="32"/>
        </w:rPr>
        <w:t xml:space="preserve"> </w:t>
      </w:r>
      <w:r w:rsidRPr="00037175">
        <w:rPr>
          <w:rFonts w:ascii="仿宋_GB2312" w:eastAsia="仿宋_GB2312" w:hAnsi="仿宋_GB2312" w:cs="宋体" w:hint="eastAsia"/>
          <w:color w:val="000000"/>
          <w:kern w:val="0"/>
          <w:sz w:val="32"/>
          <w:szCs w:val="32"/>
        </w:rPr>
        <w:t>+</w:t>
      </w:r>
      <w:r>
        <w:rPr>
          <w:rFonts w:ascii="仿宋_GB2312" w:eastAsia="仿宋_GB2312" w:hAnsi="仿宋_GB2312" w:cs="宋体"/>
          <w:color w:val="000000"/>
          <w:kern w:val="0"/>
          <w:sz w:val="32"/>
          <w:szCs w:val="32"/>
        </w:rPr>
        <w:t xml:space="preserve"> </w:t>
      </w:r>
      <w:r w:rsidRPr="00324A45">
        <w:rPr>
          <w:rFonts w:ascii="仿宋_GB2312" w:eastAsia="仿宋_GB2312" w:hAnsi="仿宋_GB2312" w:cs="宋体" w:hint="eastAsia"/>
          <w:color w:val="000000"/>
          <w:kern w:val="0"/>
          <w:sz w:val="32"/>
          <w:szCs w:val="32"/>
        </w:rPr>
        <w:t>0.1（G</w:t>
      </w:r>
      <w:r w:rsidRPr="00324A45">
        <w:rPr>
          <w:rFonts w:hint="eastAsia"/>
          <w:sz w:val="24"/>
          <w:vertAlign w:val="subscript"/>
        </w:rPr>
        <w:t>3</w:t>
      </w:r>
      <w:r w:rsidRPr="00324A45">
        <w:rPr>
          <w:rFonts w:ascii="仿宋_GB2312" w:eastAsia="仿宋_GB2312" w:hAnsi="仿宋_GB2312" w:cs="宋体"/>
          <w:color w:val="000000"/>
          <w:kern w:val="0"/>
          <w:sz w:val="32"/>
          <w:szCs w:val="32"/>
        </w:rPr>
        <w:t xml:space="preserve"> </w:t>
      </w:r>
      <w:r w:rsidRPr="00324A45">
        <w:rPr>
          <w:rFonts w:ascii="仿宋_GB2312" w:eastAsia="仿宋_GB2312" w:hAnsi="仿宋_GB2312" w:cs="宋体" w:hint="eastAsia"/>
          <w:color w:val="000000"/>
          <w:kern w:val="0"/>
          <w:sz w:val="32"/>
          <w:szCs w:val="32"/>
        </w:rPr>
        <w:t>+</w:t>
      </w:r>
      <w:r w:rsidRPr="00324A45">
        <w:rPr>
          <w:rFonts w:ascii="仿宋_GB2312" w:eastAsia="仿宋_GB2312" w:hAnsi="仿宋_GB2312" w:cs="宋体"/>
          <w:color w:val="000000"/>
          <w:kern w:val="0"/>
          <w:sz w:val="32"/>
          <w:szCs w:val="32"/>
        </w:rPr>
        <w:t xml:space="preserve"> </w:t>
      </w:r>
      <w:r w:rsidRPr="00324A45">
        <w:rPr>
          <w:rFonts w:ascii="仿宋_GB2312" w:eastAsia="仿宋_GB2312" w:hAnsi="仿宋_GB2312" w:cs="宋体" w:hint="eastAsia"/>
          <w:color w:val="000000"/>
          <w:kern w:val="0"/>
          <w:sz w:val="32"/>
          <w:szCs w:val="32"/>
        </w:rPr>
        <w:t>G</w:t>
      </w:r>
      <w:r w:rsidRPr="00324A45">
        <w:rPr>
          <w:rFonts w:hint="eastAsia"/>
          <w:sz w:val="24"/>
          <w:vertAlign w:val="subscript"/>
        </w:rPr>
        <w:t>4</w:t>
      </w:r>
      <w:r w:rsidR="00823D63" w:rsidRPr="00324A45">
        <w:rPr>
          <w:rFonts w:ascii="仿宋_GB2312" w:eastAsia="仿宋_GB2312" w:hAnsi="仿宋_GB2312" w:cs="宋体"/>
          <w:color w:val="000000"/>
          <w:kern w:val="0"/>
          <w:sz w:val="32"/>
          <w:szCs w:val="32"/>
        </w:rPr>
        <w:t xml:space="preserve"> </w:t>
      </w:r>
      <w:r w:rsidRPr="00324A45">
        <w:rPr>
          <w:rFonts w:ascii="仿宋_GB2312" w:eastAsia="仿宋_GB2312" w:hAnsi="仿宋_GB2312" w:cs="宋体" w:hint="eastAsia"/>
          <w:color w:val="000000"/>
          <w:kern w:val="0"/>
          <w:sz w:val="32"/>
          <w:szCs w:val="32"/>
        </w:rPr>
        <w:t>+</w:t>
      </w:r>
      <w:r w:rsidRPr="00324A45">
        <w:rPr>
          <w:rFonts w:ascii="仿宋_GB2312" w:eastAsia="仿宋_GB2312" w:hAnsi="仿宋_GB2312" w:cs="宋体"/>
          <w:color w:val="000000"/>
          <w:kern w:val="0"/>
          <w:sz w:val="32"/>
          <w:szCs w:val="32"/>
        </w:rPr>
        <w:t xml:space="preserve"> </w:t>
      </w:r>
      <w:r w:rsidRPr="00324A45">
        <w:rPr>
          <w:rFonts w:ascii="仿宋_GB2312" w:eastAsia="仿宋_GB2312" w:hAnsi="仿宋_GB2312" w:cs="宋体" w:hint="eastAsia"/>
          <w:color w:val="000000"/>
          <w:kern w:val="0"/>
          <w:sz w:val="32"/>
          <w:szCs w:val="32"/>
        </w:rPr>
        <w:t>2</w:t>
      </w:r>
      <w:r w:rsidR="00E77DBE" w:rsidRPr="00324A45">
        <w:rPr>
          <w:rFonts w:ascii="仿宋_GB2312" w:eastAsia="仿宋_GB2312" w:hAnsi="仿宋_GB2312" w:cs="宋体" w:hint="eastAsia"/>
          <w:color w:val="000000"/>
          <w:kern w:val="0"/>
          <w:sz w:val="32"/>
          <w:szCs w:val="32"/>
        </w:rPr>
        <w:t>×</w:t>
      </w:r>
      <w:r w:rsidRPr="00324A45">
        <w:rPr>
          <w:rFonts w:ascii="仿宋_GB2312" w:eastAsia="仿宋_GB2312" w:hAnsi="仿宋_GB2312" w:cs="宋体" w:hint="eastAsia"/>
          <w:color w:val="000000"/>
          <w:kern w:val="0"/>
          <w:sz w:val="32"/>
          <w:szCs w:val="32"/>
        </w:rPr>
        <w:t>G</w:t>
      </w:r>
      <w:r w:rsidRPr="00324A45">
        <w:rPr>
          <w:rFonts w:hint="eastAsia"/>
          <w:sz w:val="24"/>
          <w:vertAlign w:val="subscript"/>
        </w:rPr>
        <w:t>5</w:t>
      </w:r>
      <w:r w:rsidRPr="00324A45">
        <w:rPr>
          <w:rFonts w:ascii="仿宋_GB2312" w:eastAsia="仿宋_GB2312" w:hAnsi="仿宋_GB2312" w:cs="宋体" w:hint="eastAsia"/>
          <w:color w:val="000000"/>
          <w:kern w:val="0"/>
          <w:sz w:val="32"/>
          <w:szCs w:val="32"/>
        </w:rPr>
        <w:t xml:space="preserve"> +</w:t>
      </w:r>
      <w:r w:rsidRPr="00324A45">
        <w:rPr>
          <w:rFonts w:ascii="仿宋_GB2312" w:eastAsia="仿宋_GB2312" w:hAnsi="仿宋_GB2312" w:cs="宋体"/>
          <w:color w:val="000000"/>
          <w:kern w:val="0"/>
          <w:sz w:val="32"/>
          <w:szCs w:val="32"/>
        </w:rPr>
        <w:t xml:space="preserve"> </w:t>
      </w:r>
      <w:r w:rsidRPr="00324A45">
        <w:rPr>
          <w:rFonts w:ascii="仿宋_GB2312" w:eastAsia="仿宋_GB2312" w:hAnsi="仿宋_GB2312" w:cs="宋体" w:hint="eastAsia"/>
          <w:color w:val="000000"/>
          <w:kern w:val="0"/>
          <w:sz w:val="32"/>
          <w:szCs w:val="32"/>
        </w:rPr>
        <w:t>G</w:t>
      </w:r>
      <w:r w:rsidRPr="00324A45">
        <w:rPr>
          <w:rFonts w:hint="eastAsia"/>
          <w:sz w:val="24"/>
          <w:vertAlign w:val="subscript"/>
        </w:rPr>
        <w:t>6</w:t>
      </w:r>
      <w:r w:rsidR="00E77DBE" w:rsidRPr="00324A45">
        <w:rPr>
          <w:rFonts w:ascii="仿宋_GB2312" w:eastAsia="仿宋_GB2312" w:hAnsi="仿宋_GB2312" w:cs="宋体" w:hint="eastAsia"/>
          <w:color w:val="000000"/>
          <w:kern w:val="0"/>
          <w:sz w:val="32"/>
          <w:szCs w:val="32"/>
        </w:rPr>
        <w:t>）+</w:t>
      </w:r>
      <w:r w:rsidR="00E77DBE" w:rsidRPr="00324A45">
        <w:rPr>
          <w:rFonts w:ascii="仿宋_GB2312" w:eastAsia="仿宋_GB2312" w:hAnsi="仿宋_GB2312" w:cs="宋体"/>
          <w:color w:val="000000"/>
          <w:kern w:val="0"/>
          <w:sz w:val="32"/>
          <w:szCs w:val="32"/>
        </w:rPr>
        <w:t xml:space="preserve"> </w:t>
      </w:r>
      <w:r w:rsidR="00E77DBE" w:rsidRPr="00324A45">
        <w:rPr>
          <w:rFonts w:ascii="仿宋_GB2312" w:eastAsia="仿宋_GB2312" w:hAnsi="仿宋_GB2312" w:cs="宋体" w:hint="eastAsia"/>
          <w:color w:val="000000"/>
          <w:kern w:val="0"/>
          <w:sz w:val="32"/>
          <w:szCs w:val="32"/>
        </w:rPr>
        <w:t>G</w:t>
      </w:r>
      <w:r w:rsidR="00E77DBE" w:rsidRPr="00324A45">
        <w:rPr>
          <w:sz w:val="24"/>
          <w:vertAlign w:val="subscript"/>
        </w:rPr>
        <w:t>7</w:t>
      </w:r>
    </w:p>
    <w:p w14:paraId="06E26E0D" w14:textId="726BA377" w:rsidR="00653B5D" w:rsidRDefault="00653B5D" w:rsidP="00653B5D">
      <w:pPr>
        <w:widowControl/>
        <w:spacing w:line="360" w:lineRule="auto"/>
        <w:ind w:firstLineChars="200" w:firstLine="643"/>
        <w:rPr>
          <w:rFonts w:ascii="仿宋_GB2312" w:eastAsia="仿宋_GB2312" w:hAnsi="仿宋_GB2312" w:cs="宋体" w:hint="eastAsia"/>
          <w:color w:val="000000"/>
          <w:kern w:val="0"/>
          <w:sz w:val="32"/>
          <w:szCs w:val="32"/>
        </w:rPr>
      </w:pPr>
      <w:r w:rsidRPr="00C90A03">
        <w:rPr>
          <w:rFonts w:ascii="仿宋_GB2312" w:eastAsia="仿宋_GB2312" w:hAnsi="仿宋_GB2312" w:cs="宋体" w:hint="eastAsia"/>
          <w:b/>
          <w:bCs/>
          <w:color w:val="000000"/>
          <w:kern w:val="0"/>
          <w:sz w:val="32"/>
          <w:szCs w:val="32"/>
        </w:rPr>
        <w:t>第</w:t>
      </w:r>
      <w:r>
        <w:rPr>
          <w:rFonts w:ascii="仿宋_GB2312" w:eastAsia="仿宋_GB2312" w:hAnsi="仿宋_GB2312" w:cs="宋体" w:hint="eastAsia"/>
          <w:b/>
          <w:bCs/>
          <w:color w:val="000000"/>
          <w:kern w:val="0"/>
          <w:sz w:val="32"/>
          <w:szCs w:val="32"/>
        </w:rPr>
        <w:t>五</w:t>
      </w:r>
      <w:r w:rsidRPr="00C90A03">
        <w:rPr>
          <w:rFonts w:ascii="仿宋_GB2312" w:eastAsia="仿宋_GB2312" w:hAnsi="仿宋_GB2312" w:cs="宋体" w:hint="eastAsia"/>
          <w:b/>
          <w:bCs/>
          <w:color w:val="000000"/>
          <w:kern w:val="0"/>
          <w:sz w:val="32"/>
          <w:szCs w:val="32"/>
        </w:rPr>
        <w:t>条</w:t>
      </w:r>
      <w:r>
        <w:rPr>
          <w:rFonts w:ascii="仿宋_GB2312" w:eastAsia="仿宋_GB2312" w:hAnsi="仿宋_GB2312" w:cs="宋体" w:hint="eastAsia"/>
          <w:color w:val="000000"/>
          <w:kern w:val="0"/>
          <w:sz w:val="32"/>
          <w:szCs w:val="32"/>
        </w:rPr>
        <w:t xml:space="preserve"> </w:t>
      </w:r>
      <w:r>
        <w:rPr>
          <w:rFonts w:ascii="仿宋_GB2312" w:eastAsia="仿宋_GB2312" w:hAnsi="仿宋_GB2312" w:cs="宋体"/>
          <w:color w:val="000000"/>
          <w:kern w:val="0"/>
          <w:sz w:val="32"/>
          <w:szCs w:val="32"/>
        </w:rPr>
        <w:t xml:space="preserve"> </w:t>
      </w:r>
      <w:r>
        <w:rPr>
          <w:rFonts w:ascii="仿宋_GB2312" w:eastAsia="仿宋_GB2312" w:hAnsi="仿宋_GB2312" w:cs="宋体" w:hint="eastAsia"/>
          <w:color w:val="000000"/>
          <w:kern w:val="0"/>
          <w:sz w:val="32"/>
          <w:szCs w:val="32"/>
        </w:rPr>
        <w:t>思想品德测评</w:t>
      </w:r>
      <w:r w:rsidR="00943AC2">
        <w:rPr>
          <w:rFonts w:ascii="仿宋_GB2312" w:eastAsia="仿宋_GB2312" w:hAnsi="仿宋_GB2312" w:cs="宋体" w:hint="eastAsia"/>
          <w:color w:val="000000"/>
          <w:kern w:val="0"/>
          <w:sz w:val="32"/>
          <w:szCs w:val="32"/>
        </w:rPr>
        <w:t>（</w:t>
      </w:r>
      <w:r w:rsidR="00943AC2" w:rsidRPr="00037175">
        <w:rPr>
          <w:rFonts w:ascii="仿宋_GB2312" w:eastAsia="仿宋_GB2312" w:hAnsi="仿宋_GB2312" w:cs="宋体" w:hint="eastAsia"/>
          <w:color w:val="000000"/>
          <w:kern w:val="0"/>
          <w:sz w:val="32"/>
          <w:szCs w:val="32"/>
        </w:rPr>
        <w:t>G</w:t>
      </w:r>
      <w:r w:rsidR="00943AC2">
        <w:rPr>
          <w:sz w:val="24"/>
          <w:vertAlign w:val="subscript"/>
        </w:rPr>
        <w:t>2</w:t>
      </w:r>
      <w:r w:rsidR="00943AC2">
        <w:rPr>
          <w:rFonts w:ascii="仿宋_GB2312" w:eastAsia="仿宋_GB2312" w:hAnsi="仿宋_GB2312" w:cs="宋体" w:hint="eastAsia"/>
          <w:color w:val="000000"/>
          <w:kern w:val="0"/>
          <w:sz w:val="32"/>
          <w:szCs w:val="32"/>
        </w:rPr>
        <w:t>）</w:t>
      </w:r>
    </w:p>
    <w:p w14:paraId="37A49B86" w14:textId="786D95F0" w:rsidR="00653B5D" w:rsidRDefault="00653B5D" w:rsidP="00653B5D">
      <w:pPr>
        <w:widowControl/>
        <w:spacing w:line="360" w:lineRule="auto"/>
        <w:ind w:firstLineChars="200" w:firstLine="640"/>
        <w:rPr>
          <w:rFonts w:ascii="仿宋_GB2312" w:eastAsia="仿宋_GB2312" w:hAnsi="仿宋_GB2312" w:cs="宋体" w:hint="eastAsia"/>
          <w:color w:val="000000"/>
          <w:kern w:val="0"/>
          <w:sz w:val="32"/>
          <w:szCs w:val="32"/>
        </w:rPr>
      </w:pPr>
      <w:r w:rsidRPr="002E4AD2">
        <w:rPr>
          <w:rFonts w:ascii="仿宋_GB2312" w:eastAsia="仿宋_GB2312" w:hAnsi="仿宋_GB2312" w:cs="宋体" w:hint="eastAsia"/>
          <w:color w:val="000000"/>
          <w:kern w:val="0"/>
          <w:sz w:val="32"/>
          <w:szCs w:val="32"/>
        </w:rPr>
        <w:t>主要考察学生</w:t>
      </w:r>
      <w:r>
        <w:rPr>
          <w:rFonts w:ascii="仿宋_GB2312" w:eastAsia="仿宋_GB2312" w:hAnsi="仿宋_GB2312" w:cs="宋体" w:hint="eastAsia"/>
          <w:color w:val="000000"/>
          <w:kern w:val="0"/>
          <w:sz w:val="32"/>
          <w:szCs w:val="32"/>
        </w:rPr>
        <w:t>在</w:t>
      </w:r>
      <w:r w:rsidRPr="002E4AD2">
        <w:rPr>
          <w:rFonts w:ascii="仿宋_GB2312" w:eastAsia="仿宋_GB2312" w:hAnsi="仿宋_GB2312" w:cs="宋体" w:hint="eastAsia"/>
          <w:color w:val="000000"/>
          <w:kern w:val="0"/>
          <w:sz w:val="32"/>
          <w:szCs w:val="32"/>
        </w:rPr>
        <w:t>意识形态、思想道德、精神风貌、生活作风、组织纪律、学习态度、学术道德</w:t>
      </w:r>
      <w:r w:rsidRPr="001B020B">
        <w:rPr>
          <w:rFonts w:ascii="仿宋_GB2312" w:eastAsia="仿宋_GB2312" w:hAnsi="仿宋_GB2312" w:cs="宋体" w:hint="eastAsia"/>
          <w:color w:val="000000"/>
          <w:kern w:val="0"/>
          <w:sz w:val="32"/>
          <w:szCs w:val="32"/>
        </w:rPr>
        <w:t>等方面</w:t>
      </w:r>
      <w:r w:rsidRPr="002E4AD2">
        <w:rPr>
          <w:rFonts w:ascii="仿宋_GB2312" w:eastAsia="仿宋_GB2312" w:hAnsi="仿宋_GB2312" w:cs="宋体" w:hint="eastAsia"/>
          <w:color w:val="000000"/>
          <w:kern w:val="0"/>
          <w:sz w:val="32"/>
          <w:szCs w:val="32"/>
        </w:rPr>
        <w:t>的表现</w:t>
      </w:r>
      <w:r>
        <w:rPr>
          <w:rFonts w:ascii="仿宋_GB2312" w:eastAsia="仿宋_GB2312" w:hAnsi="仿宋_GB2312" w:cs="宋体" w:hint="eastAsia"/>
          <w:color w:val="000000"/>
          <w:kern w:val="0"/>
          <w:sz w:val="32"/>
          <w:szCs w:val="32"/>
        </w:rPr>
        <w:t>。</w:t>
      </w:r>
    </w:p>
    <w:p w14:paraId="40EF435D" w14:textId="7CFCA540" w:rsidR="00653B5D" w:rsidRDefault="007E388D" w:rsidP="007E388D">
      <w:pPr>
        <w:widowControl/>
        <w:spacing w:line="360" w:lineRule="auto"/>
        <w:ind w:firstLineChars="200" w:firstLine="640"/>
        <w:rPr>
          <w:rFonts w:ascii="仿宋_GB2312" w:eastAsia="仿宋_GB2312" w:hAnsi="仿宋_GB2312" w:cs="宋体" w:hint="eastAsia"/>
          <w:color w:val="000000"/>
          <w:kern w:val="0"/>
          <w:sz w:val="32"/>
          <w:szCs w:val="32"/>
        </w:rPr>
      </w:pPr>
      <w:r w:rsidRPr="007E388D">
        <w:rPr>
          <w:rFonts w:ascii="仿宋_GB2312" w:eastAsia="仿宋_GB2312" w:hAnsi="仿宋_GB2312" w:cs="宋体" w:hint="eastAsia"/>
          <w:color w:val="000000"/>
          <w:kern w:val="0"/>
          <w:sz w:val="32"/>
          <w:szCs w:val="32"/>
        </w:rPr>
        <w:t>思想品德测评通过“评议”的方式实施，包括班级同学互评和班级测评小组评价</w:t>
      </w:r>
      <w:r>
        <w:rPr>
          <w:rFonts w:ascii="仿宋_GB2312" w:eastAsia="仿宋_GB2312" w:hAnsi="仿宋_GB2312" w:cs="宋体" w:hint="eastAsia"/>
          <w:color w:val="000000"/>
          <w:kern w:val="0"/>
          <w:sz w:val="32"/>
          <w:szCs w:val="32"/>
        </w:rPr>
        <w:t>两个</w:t>
      </w:r>
      <w:r w:rsidRPr="007E388D">
        <w:rPr>
          <w:rFonts w:ascii="仿宋_GB2312" w:eastAsia="仿宋_GB2312" w:hAnsi="仿宋_GB2312" w:cs="宋体" w:hint="eastAsia"/>
          <w:color w:val="000000"/>
          <w:kern w:val="0"/>
          <w:sz w:val="32"/>
          <w:szCs w:val="32"/>
        </w:rPr>
        <w:t>环节。</w:t>
      </w:r>
      <w:r>
        <w:rPr>
          <w:rFonts w:ascii="仿宋_GB2312" w:eastAsia="仿宋_GB2312" w:hAnsi="仿宋_GB2312" w:cs="宋体" w:hint="eastAsia"/>
          <w:color w:val="000000"/>
          <w:kern w:val="0"/>
          <w:sz w:val="32"/>
          <w:szCs w:val="32"/>
        </w:rPr>
        <w:t>各班成立</w:t>
      </w:r>
      <w:r w:rsidR="002E7BD3" w:rsidRPr="002E7BD3">
        <w:rPr>
          <w:rFonts w:ascii="仿宋_GB2312" w:eastAsia="仿宋_GB2312" w:hAnsi="仿宋_GB2312" w:cs="宋体"/>
          <w:color w:val="000000"/>
          <w:kern w:val="0"/>
          <w:sz w:val="32"/>
          <w:szCs w:val="32"/>
        </w:rPr>
        <w:t>5</w:t>
      </w:r>
      <w:r w:rsidRPr="002E7BD3">
        <w:rPr>
          <w:rFonts w:ascii="仿宋_GB2312" w:eastAsia="仿宋_GB2312" w:hAnsi="仿宋_GB2312" w:cs="宋体"/>
          <w:color w:val="000000"/>
          <w:kern w:val="0"/>
          <w:sz w:val="32"/>
          <w:szCs w:val="32"/>
        </w:rPr>
        <w:t>-</w:t>
      </w:r>
      <w:r w:rsidR="002E7BD3">
        <w:rPr>
          <w:rFonts w:ascii="仿宋_GB2312" w:eastAsia="仿宋_GB2312" w:hAnsi="仿宋_GB2312" w:cs="宋体"/>
          <w:color w:val="000000"/>
          <w:kern w:val="0"/>
          <w:sz w:val="32"/>
          <w:szCs w:val="32"/>
        </w:rPr>
        <w:t>7</w:t>
      </w:r>
      <w:r>
        <w:rPr>
          <w:rFonts w:ascii="仿宋_GB2312" w:eastAsia="仿宋_GB2312" w:hAnsi="仿宋_GB2312" w:cs="宋体" w:hint="eastAsia"/>
          <w:color w:val="000000"/>
          <w:kern w:val="0"/>
          <w:sz w:val="32"/>
          <w:szCs w:val="32"/>
        </w:rPr>
        <w:t>人组成的班级测评小组。</w:t>
      </w:r>
      <w:r w:rsidR="00653B5D" w:rsidRPr="00396B4A">
        <w:rPr>
          <w:rFonts w:ascii="仿宋_GB2312" w:eastAsia="仿宋_GB2312" w:hAnsi="仿宋_GB2312" w:cs="宋体" w:hint="eastAsia"/>
          <w:color w:val="000000"/>
          <w:kern w:val="0"/>
          <w:sz w:val="32"/>
          <w:szCs w:val="32"/>
        </w:rPr>
        <w:t>班主任负责组织实施</w:t>
      </w:r>
      <w:r w:rsidR="00653B5D">
        <w:rPr>
          <w:rFonts w:ascii="仿宋_GB2312" w:eastAsia="仿宋_GB2312" w:hAnsi="仿宋_GB2312" w:cs="宋体" w:hint="eastAsia"/>
          <w:color w:val="000000"/>
          <w:kern w:val="0"/>
          <w:sz w:val="32"/>
          <w:szCs w:val="32"/>
        </w:rPr>
        <w:t>本班学生测评工作。</w:t>
      </w:r>
    </w:p>
    <w:p w14:paraId="35F81EE7" w14:textId="77777777" w:rsidR="00653B5D" w:rsidRPr="001C66B2" w:rsidRDefault="00653B5D" w:rsidP="00653B5D">
      <w:pPr>
        <w:widowControl/>
        <w:spacing w:line="360" w:lineRule="auto"/>
        <w:ind w:firstLineChars="200" w:firstLine="640"/>
        <w:rPr>
          <w:rFonts w:ascii="仿宋_GB2312" w:eastAsia="仿宋_GB2312" w:hAnsi="仿宋_GB2312" w:cs="宋体" w:hint="eastAsia"/>
          <w:color w:val="000000"/>
          <w:kern w:val="0"/>
          <w:sz w:val="32"/>
          <w:szCs w:val="32"/>
        </w:rPr>
      </w:pPr>
      <w:r>
        <w:rPr>
          <w:rFonts w:ascii="仿宋_GB2312" w:eastAsia="仿宋_GB2312" w:hAnsi="仿宋_GB2312" w:cs="宋体" w:hint="eastAsia"/>
          <w:color w:val="000000"/>
          <w:kern w:val="0"/>
          <w:sz w:val="32"/>
          <w:szCs w:val="32"/>
        </w:rPr>
        <w:t>学生本人提供测评</w:t>
      </w:r>
      <w:r w:rsidRPr="001C66B2">
        <w:rPr>
          <w:rFonts w:ascii="仿宋_GB2312" w:eastAsia="仿宋_GB2312" w:hAnsi="仿宋_GB2312" w:cs="宋体" w:hint="eastAsia"/>
          <w:color w:val="000000"/>
          <w:kern w:val="0"/>
          <w:sz w:val="32"/>
          <w:szCs w:val="32"/>
        </w:rPr>
        <w:t>学年的个人思想总结报告或进行现场汇报答辩</w:t>
      </w:r>
      <w:r>
        <w:rPr>
          <w:rFonts w:ascii="仿宋_GB2312" w:eastAsia="仿宋_GB2312" w:hAnsi="仿宋_GB2312" w:cs="宋体" w:hint="eastAsia"/>
          <w:color w:val="000000"/>
          <w:kern w:val="0"/>
          <w:sz w:val="32"/>
          <w:szCs w:val="32"/>
        </w:rPr>
        <w:t>。</w:t>
      </w:r>
      <w:r w:rsidRPr="001C66B2">
        <w:rPr>
          <w:rFonts w:ascii="仿宋_GB2312" w:eastAsia="仿宋_GB2312" w:hAnsi="仿宋_GB2312" w:cs="宋体" w:hint="eastAsia"/>
          <w:color w:val="000000"/>
          <w:kern w:val="0"/>
          <w:sz w:val="32"/>
          <w:szCs w:val="32"/>
        </w:rPr>
        <w:t>班级</w:t>
      </w:r>
      <w:r>
        <w:rPr>
          <w:rFonts w:ascii="仿宋_GB2312" w:eastAsia="仿宋_GB2312" w:hAnsi="仿宋_GB2312" w:cs="宋体" w:hint="eastAsia"/>
          <w:color w:val="000000"/>
          <w:kern w:val="0"/>
          <w:sz w:val="32"/>
          <w:szCs w:val="32"/>
        </w:rPr>
        <w:t>测评</w:t>
      </w:r>
      <w:r w:rsidRPr="001C66B2">
        <w:rPr>
          <w:rFonts w:ascii="仿宋_GB2312" w:eastAsia="仿宋_GB2312" w:hAnsi="仿宋_GB2312" w:cs="宋体" w:hint="eastAsia"/>
          <w:color w:val="000000"/>
          <w:kern w:val="0"/>
          <w:sz w:val="32"/>
          <w:szCs w:val="32"/>
        </w:rPr>
        <w:t>小组根据个人总结报告或答辩情况进行打分</w:t>
      </w:r>
      <w:r>
        <w:rPr>
          <w:rFonts w:ascii="仿宋_GB2312" w:eastAsia="仿宋_GB2312" w:hAnsi="仿宋_GB2312" w:cs="宋体" w:hint="eastAsia"/>
          <w:color w:val="000000"/>
          <w:kern w:val="0"/>
          <w:sz w:val="32"/>
          <w:szCs w:val="32"/>
        </w:rPr>
        <w:t>，</w:t>
      </w:r>
      <w:r w:rsidRPr="001C66B2">
        <w:rPr>
          <w:rFonts w:ascii="仿宋_GB2312" w:eastAsia="仿宋_GB2312" w:hAnsi="仿宋_GB2312" w:cs="宋体" w:hint="eastAsia"/>
          <w:color w:val="000000"/>
          <w:kern w:val="0"/>
          <w:sz w:val="32"/>
          <w:szCs w:val="32"/>
        </w:rPr>
        <w:t>班级同学</w:t>
      </w:r>
      <w:r>
        <w:rPr>
          <w:rFonts w:ascii="仿宋_GB2312" w:eastAsia="仿宋_GB2312" w:hAnsi="仿宋_GB2312" w:cs="宋体" w:hint="eastAsia"/>
          <w:color w:val="000000"/>
          <w:kern w:val="0"/>
          <w:sz w:val="32"/>
          <w:szCs w:val="32"/>
        </w:rPr>
        <w:t>据此</w:t>
      </w:r>
      <w:r w:rsidRPr="001C66B2">
        <w:rPr>
          <w:rFonts w:ascii="仿宋_GB2312" w:eastAsia="仿宋_GB2312" w:hAnsi="仿宋_GB2312" w:cs="宋体" w:hint="eastAsia"/>
          <w:color w:val="000000"/>
          <w:kern w:val="0"/>
          <w:sz w:val="32"/>
          <w:szCs w:val="32"/>
        </w:rPr>
        <w:t>进行</w:t>
      </w:r>
      <w:r>
        <w:rPr>
          <w:rFonts w:ascii="仿宋_GB2312" w:eastAsia="仿宋_GB2312" w:hAnsi="仿宋_GB2312" w:cs="宋体" w:hint="eastAsia"/>
          <w:color w:val="000000"/>
          <w:kern w:val="0"/>
          <w:sz w:val="32"/>
          <w:szCs w:val="32"/>
        </w:rPr>
        <w:t>无记名</w:t>
      </w:r>
      <w:r w:rsidRPr="001C66B2">
        <w:rPr>
          <w:rFonts w:ascii="仿宋_GB2312" w:eastAsia="仿宋_GB2312" w:hAnsi="仿宋_GB2312" w:cs="宋体" w:hint="eastAsia"/>
          <w:color w:val="000000"/>
          <w:kern w:val="0"/>
          <w:sz w:val="32"/>
          <w:szCs w:val="32"/>
        </w:rPr>
        <w:t>互评打分。满分为100分，</w:t>
      </w:r>
      <w:r>
        <w:rPr>
          <w:rFonts w:ascii="仿宋_GB2312" w:eastAsia="仿宋_GB2312" w:hAnsi="仿宋_GB2312" w:cs="宋体" w:hint="eastAsia"/>
          <w:color w:val="000000"/>
          <w:kern w:val="0"/>
          <w:sz w:val="32"/>
          <w:szCs w:val="32"/>
        </w:rPr>
        <w:t>分为</w:t>
      </w:r>
      <w:r w:rsidRPr="001C66B2">
        <w:rPr>
          <w:rFonts w:ascii="仿宋_GB2312" w:eastAsia="仿宋_GB2312" w:hAnsi="仿宋_GB2312" w:cs="宋体" w:hint="eastAsia"/>
          <w:color w:val="000000"/>
          <w:kern w:val="0"/>
          <w:sz w:val="32"/>
          <w:szCs w:val="32"/>
        </w:rPr>
        <w:t>政治素养、集体观念、诚信和责任意识、道德修养和遵纪守法五个方面</w:t>
      </w:r>
      <w:r>
        <w:rPr>
          <w:rFonts w:ascii="仿宋_GB2312" w:eastAsia="仿宋_GB2312" w:hAnsi="仿宋_GB2312" w:cs="宋体" w:hint="eastAsia"/>
          <w:color w:val="000000"/>
          <w:kern w:val="0"/>
          <w:sz w:val="32"/>
          <w:szCs w:val="32"/>
        </w:rPr>
        <w:t>，每个方面</w:t>
      </w:r>
      <w:r w:rsidRPr="001C66B2">
        <w:rPr>
          <w:rFonts w:ascii="仿宋_GB2312" w:eastAsia="仿宋_GB2312" w:hAnsi="仿宋_GB2312" w:cs="宋体" w:hint="eastAsia"/>
          <w:color w:val="000000"/>
          <w:kern w:val="0"/>
          <w:sz w:val="32"/>
          <w:szCs w:val="32"/>
        </w:rPr>
        <w:t>各占20分</w:t>
      </w:r>
      <w:r>
        <w:rPr>
          <w:rFonts w:ascii="仿宋_GB2312" w:eastAsia="仿宋_GB2312" w:hAnsi="仿宋_GB2312" w:cs="宋体" w:hint="eastAsia"/>
          <w:color w:val="000000"/>
          <w:kern w:val="0"/>
          <w:sz w:val="32"/>
          <w:szCs w:val="32"/>
        </w:rPr>
        <w:t>，详见《电子信息学院本科生思想品德评价细则》（附件2）。计算方法</w:t>
      </w:r>
      <w:r w:rsidRPr="001C66B2">
        <w:rPr>
          <w:rFonts w:ascii="仿宋_GB2312" w:eastAsia="仿宋_GB2312" w:hAnsi="仿宋_GB2312" w:cs="宋体" w:hint="eastAsia"/>
          <w:color w:val="000000"/>
          <w:kern w:val="0"/>
          <w:sz w:val="32"/>
          <w:szCs w:val="32"/>
        </w:rPr>
        <w:t>为：</w:t>
      </w:r>
    </w:p>
    <w:p w14:paraId="0AC64EC6" w14:textId="77777777" w:rsidR="00653B5D" w:rsidRDefault="00653B5D" w:rsidP="00653B5D">
      <w:pPr>
        <w:widowControl/>
        <w:spacing w:line="360" w:lineRule="auto"/>
        <w:jc w:val="center"/>
        <w:rPr>
          <w:rFonts w:ascii="仿宋_GB2312" w:eastAsia="仿宋_GB2312" w:hAnsi="仿宋_GB2312" w:cs="宋体" w:hint="eastAsia"/>
          <w:color w:val="000000"/>
          <w:kern w:val="0"/>
          <w:sz w:val="32"/>
          <w:szCs w:val="32"/>
        </w:rPr>
      </w:pPr>
      <w:r w:rsidRPr="00037175">
        <w:rPr>
          <w:rFonts w:ascii="仿宋_GB2312" w:eastAsia="仿宋_GB2312" w:hAnsi="仿宋_GB2312" w:cs="宋体" w:hint="eastAsia"/>
          <w:color w:val="000000"/>
          <w:kern w:val="0"/>
          <w:sz w:val="32"/>
          <w:szCs w:val="32"/>
        </w:rPr>
        <w:t>G</w:t>
      </w:r>
      <w:r>
        <w:rPr>
          <w:sz w:val="24"/>
          <w:vertAlign w:val="subscript"/>
        </w:rPr>
        <w:t>2</w:t>
      </w:r>
      <w:r w:rsidRPr="001C66B2">
        <w:rPr>
          <w:rFonts w:ascii="仿宋_GB2312" w:eastAsia="仿宋_GB2312" w:hAnsi="仿宋_GB2312" w:cs="宋体" w:hint="eastAsia"/>
          <w:color w:val="000000"/>
          <w:kern w:val="0"/>
          <w:sz w:val="32"/>
          <w:szCs w:val="32"/>
        </w:rPr>
        <w:t>＝班级</w:t>
      </w:r>
      <w:r>
        <w:rPr>
          <w:rFonts w:ascii="仿宋_GB2312" w:eastAsia="仿宋_GB2312" w:hAnsi="仿宋_GB2312" w:cs="宋体" w:hint="eastAsia"/>
          <w:color w:val="000000"/>
          <w:kern w:val="0"/>
          <w:sz w:val="32"/>
          <w:szCs w:val="32"/>
        </w:rPr>
        <w:t>测评</w:t>
      </w:r>
      <w:r w:rsidRPr="001C66B2">
        <w:rPr>
          <w:rFonts w:ascii="仿宋_GB2312" w:eastAsia="仿宋_GB2312" w:hAnsi="仿宋_GB2312" w:cs="宋体" w:hint="eastAsia"/>
          <w:color w:val="000000"/>
          <w:kern w:val="0"/>
          <w:sz w:val="32"/>
          <w:szCs w:val="32"/>
        </w:rPr>
        <w:t>小组×50％＋班级同学互评成绩×50％</w:t>
      </w:r>
    </w:p>
    <w:p w14:paraId="74C8C703" w14:textId="17A9DA80" w:rsidR="00653B5D" w:rsidRDefault="00653B5D" w:rsidP="00653B5D">
      <w:pPr>
        <w:widowControl/>
        <w:spacing w:line="360" w:lineRule="auto"/>
        <w:ind w:firstLineChars="200" w:firstLine="640"/>
        <w:rPr>
          <w:rFonts w:ascii="仿宋_GB2312" w:eastAsia="仿宋_GB2312" w:hAnsi="仿宋_GB2312" w:cs="宋体" w:hint="eastAsia"/>
          <w:color w:val="000000"/>
          <w:kern w:val="0"/>
          <w:sz w:val="32"/>
          <w:szCs w:val="32"/>
        </w:rPr>
      </w:pPr>
      <w:r>
        <w:rPr>
          <w:rFonts w:ascii="仿宋_GB2312" w:eastAsia="仿宋_GB2312" w:hAnsi="仿宋_GB2312" w:cs="宋体" w:hint="eastAsia"/>
          <w:color w:val="000000"/>
          <w:kern w:val="0"/>
          <w:sz w:val="32"/>
          <w:szCs w:val="32"/>
        </w:rPr>
        <w:t>测评结果包括“合格</w:t>
      </w:r>
      <w:r>
        <w:rPr>
          <w:rFonts w:ascii="仿宋_GB2312" w:eastAsia="仿宋_GB2312" w:hAnsi="仿宋_GB2312" w:cs="宋体"/>
          <w:color w:val="000000"/>
          <w:kern w:val="0"/>
          <w:sz w:val="32"/>
          <w:szCs w:val="32"/>
        </w:rPr>
        <w:t>”</w:t>
      </w:r>
      <w:r>
        <w:rPr>
          <w:rFonts w:ascii="仿宋_GB2312" w:eastAsia="仿宋_GB2312" w:hAnsi="仿宋_GB2312" w:cs="宋体" w:hint="eastAsia"/>
          <w:color w:val="000000"/>
          <w:kern w:val="0"/>
          <w:sz w:val="32"/>
          <w:szCs w:val="32"/>
        </w:rPr>
        <w:t>和“不合格”。</w:t>
      </w:r>
      <w:r w:rsidRPr="00A87974">
        <w:rPr>
          <w:rFonts w:ascii="仿宋_GB2312" w:eastAsia="仿宋_GB2312" w:hAnsi="仿宋_GB2312" w:cs="宋体" w:hint="eastAsia"/>
          <w:color w:val="000000"/>
          <w:kern w:val="0"/>
          <w:sz w:val="32"/>
          <w:szCs w:val="32"/>
        </w:rPr>
        <w:t>对出现意识形态问题经教育仍不改正，违反党纪国法、校纪校规、学术道德，或违反“</w:t>
      </w:r>
      <w:r w:rsidRPr="005D6EDC">
        <w:rPr>
          <w:rFonts w:ascii="仿宋_GB2312" w:eastAsia="仿宋_GB2312" w:hAnsi="仿宋_GB2312" w:cs="宋体" w:hint="eastAsia"/>
          <w:color w:val="000000"/>
          <w:kern w:val="0"/>
          <w:sz w:val="32"/>
          <w:szCs w:val="32"/>
        </w:rPr>
        <w:t>负面清单</w:t>
      </w:r>
      <w:r w:rsidRPr="00A87974">
        <w:rPr>
          <w:rFonts w:ascii="仿宋_GB2312" w:eastAsia="仿宋_GB2312" w:hAnsi="仿宋_GB2312" w:cs="宋体" w:hint="eastAsia"/>
          <w:color w:val="000000"/>
          <w:kern w:val="0"/>
          <w:sz w:val="32"/>
          <w:szCs w:val="32"/>
        </w:rPr>
        <w:t>”次数较多、情节较重、影响较大的学生，经</w:t>
      </w:r>
      <w:r>
        <w:rPr>
          <w:rFonts w:ascii="仿宋_GB2312" w:eastAsia="仿宋_GB2312" w:hAnsi="仿宋_GB2312" w:cs="宋体" w:hint="eastAsia"/>
          <w:color w:val="000000"/>
          <w:kern w:val="0"/>
          <w:sz w:val="32"/>
          <w:szCs w:val="32"/>
        </w:rPr>
        <w:t>学院</w:t>
      </w:r>
      <w:r w:rsidRPr="00DE266B">
        <w:rPr>
          <w:rFonts w:ascii="仿宋_GB2312" w:eastAsia="仿宋_GB2312" w:hAnsi="仿宋_GB2312" w:cs="宋体" w:hint="eastAsia"/>
          <w:color w:val="000000"/>
          <w:kern w:val="0"/>
          <w:sz w:val="32"/>
          <w:szCs w:val="32"/>
        </w:rPr>
        <w:t>奖助学金评定工作小组</w:t>
      </w:r>
      <w:r w:rsidR="00574873">
        <w:rPr>
          <w:rFonts w:ascii="仿宋_GB2312" w:eastAsia="仿宋_GB2312" w:hAnsi="仿宋_GB2312" w:cs="宋体" w:hint="eastAsia"/>
          <w:color w:val="000000"/>
          <w:kern w:val="0"/>
          <w:sz w:val="32"/>
          <w:szCs w:val="32"/>
        </w:rPr>
        <w:t>核实</w:t>
      </w:r>
      <w:r w:rsidRPr="00A87974">
        <w:rPr>
          <w:rFonts w:ascii="仿宋_GB2312" w:eastAsia="仿宋_GB2312" w:hAnsi="仿宋_GB2312" w:cs="宋体" w:hint="eastAsia"/>
          <w:color w:val="000000"/>
          <w:kern w:val="0"/>
          <w:sz w:val="32"/>
          <w:szCs w:val="32"/>
        </w:rPr>
        <w:t>，可评定为不合格</w:t>
      </w:r>
      <w:r w:rsidR="005D6EDC">
        <w:rPr>
          <w:rFonts w:ascii="仿宋_GB2312" w:eastAsia="仿宋_GB2312" w:hAnsi="仿宋_GB2312" w:cs="宋体" w:hint="eastAsia"/>
          <w:color w:val="000000"/>
          <w:kern w:val="0"/>
          <w:sz w:val="32"/>
          <w:szCs w:val="32"/>
        </w:rPr>
        <w:t>，详见《</w:t>
      </w:r>
      <w:r w:rsidR="005D6EDC" w:rsidRPr="005D6EDC">
        <w:rPr>
          <w:rFonts w:ascii="仿宋_GB2312" w:eastAsia="仿宋_GB2312" w:hAnsi="仿宋_GB2312" w:cs="宋体" w:hint="eastAsia"/>
          <w:color w:val="000000"/>
          <w:kern w:val="0"/>
          <w:sz w:val="32"/>
          <w:szCs w:val="32"/>
        </w:rPr>
        <w:t>电子信息学院</w:t>
      </w:r>
      <w:r w:rsidR="00FD3FA4">
        <w:rPr>
          <w:rFonts w:ascii="仿宋_GB2312" w:eastAsia="仿宋_GB2312" w:hAnsi="仿宋_GB2312" w:cs="宋体" w:hint="eastAsia"/>
          <w:color w:val="000000"/>
          <w:kern w:val="0"/>
          <w:sz w:val="32"/>
          <w:szCs w:val="32"/>
        </w:rPr>
        <w:t>本科生</w:t>
      </w:r>
      <w:r w:rsidR="005D6EDC" w:rsidRPr="005D6EDC">
        <w:rPr>
          <w:rFonts w:ascii="仿宋_GB2312" w:eastAsia="仿宋_GB2312" w:hAnsi="仿宋_GB2312" w:cs="宋体" w:hint="eastAsia"/>
          <w:color w:val="000000"/>
          <w:kern w:val="0"/>
          <w:sz w:val="32"/>
          <w:szCs w:val="32"/>
        </w:rPr>
        <w:t>思想品德评价负面清单</w:t>
      </w:r>
      <w:r w:rsidR="005D6EDC">
        <w:rPr>
          <w:rFonts w:ascii="仿宋_GB2312" w:eastAsia="仿宋_GB2312" w:hAnsi="仿宋_GB2312" w:cs="宋体" w:hint="eastAsia"/>
          <w:color w:val="000000"/>
          <w:kern w:val="0"/>
          <w:sz w:val="32"/>
          <w:szCs w:val="32"/>
        </w:rPr>
        <w:t>》</w:t>
      </w:r>
      <w:r w:rsidR="005D6EDC" w:rsidRPr="001E1EC6">
        <w:rPr>
          <w:rFonts w:ascii="仿宋_GB2312" w:eastAsia="仿宋_GB2312" w:hAnsi="仿宋_GB2312" w:cs="宋体" w:hint="eastAsia"/>
          <w:color w:val="000000"/>
          <w:kern w:val="0"/>
          <w:sz w:val="32"/>
          <w:szCs w:val="32"/>
        </w:rPr>
        <w:t>（附件</w:t>
      </w:r>
      <w:r w:rsidR="005D6EDC" w:rsidRPr="001E1EC6">
        <w:rPr>
          <w:rFonts w:ascii="仿宋_GB2312" w:eastAsia="仿宋_GB2312" w:hAnsi="仿宋_GB2312" w:cs="宋体"/>
          <w:color w:val="000000"/>
          <w:kern w:val="0"/>
          <w:sz w:val="32"/>
          <w:szCs w:val="32"/>
        </w:rPr>
        <w:t>7</w:t>
      </w:r>
      <w:r w:rsidR="005D6EDC" w:rsidRPr="001E1EC6">
        <w:rPr>
          <w:rFonts w:ascii="仿宋_GB2312" w:eastAsia="仿宋_GB2312" w:hAnsi="仿宋_GB2312" w:cs="宋体" w:hint="eastAsia"/>
          <w:color w:val="000000"/>
          <w:kern w:val="0"/>
          <w:sz w:val="32"/>
          <w:szCs w:val="32"/>
        </w:rPr>
        <w:t>）</w:t>
      </w:r>
      <w:r w:rsidR="00C6369D">
        <w:rPr>
          <w:rFonts w:ascii="仿宋_GB2312" w:eastAsia="仿宋_GB2312" w:hAnsi="仿宋_GB2312" w:cs="宋体" w:hint="eastAsia"/>
          <w:color w:val="000000"/>
          <w:kern w:val="0"/>
          <w:sz w:val="32"/>
          <w:szCs w:val="32"/>
        </w:rPr>
        <w:t>。</w:t>
      </w:r>
    </w:p>
    <w:p w14:paraId="2577356B" w14:textId="3AD84D7A" w:rsidR="00C01E02" w:rsidRDefault="00C01E02" w:rsidP="003A5990">
      <w:pPr>
        <w:widowControl/>
        <w:spacing w:line="360" w:lineRule="auto"/>
        <w:ind w:firstLineChars="200" w:firstLine="643"/>
        <w:rPr>
          <w:rFonts w:ascii="仿宋_GB2312" w:eastAsia="仿宋_GB2312" w:hAnsi="仿宋_GB2312" w:cs="宋体" w:hint="eastAsia"/>
          <w:color w:val="000000"/>
          <w:kern w:val="0"/>
          <w:sz w:val="32"/>
          <w:szCs w:val="32"/>
        </w:rPr>
      </w:pPr>
      <w:r w:rsidRPr="00C90A03">
        <w:rPr>
          <w:rFonts w:ascii="仿宋_GB2312" w:eastAsia="仿宋_GB2312" w:hAnsi="仿宋_GB2312" w:cs="宋体" w:hint="eastAsia"/>
          <w:b/>
          <w:bCs/>
          <w:color w:val="000000"/>
          <w:kern w:val="0"/>
          <w:sz w:val="32"/>
          <w:szCs w:val="32"/>
        </w:rPr>
        <w:lastRenderedPageBreak/>
        <w:t>第</w:t>
      </w:r>
      <w:r w:rsidR="00653B5D">
        <w:rPr>
          <w:rFonts w:ascii="仿宋_GB2312" w:eastAsia="仿宋_GB2312" w:hAnsi="仿宋_GB2312" w:cs="宋体" w:hint="eastAsia"/>
          <w:b/>
          <w:bCs/>
          <w:color w:val="000000"/>
          <w:kern w:val="0"/>
          <w:sz w:val="32"/>
          <w:szCs w:val="32"/>
        </w:rPr>
        <w:t>六</w:t>
      </w:r>
      <w:r w:rsidRPr="00C90A03">
        <w:rPr>
          <w:rFonts w:ascii="仿宋_GB2312" w:eastAsia="仿宋_GB2312" w:hAnsi="仿宋_GB2312" w:cs="宋体" w:hint="eastAsia"/>
          <w:b/>
          <w:bCs/>
          <w:color w:val="000000"/>
          <w:kern w:val="0"/>
          <w:sz w:val="32"/>
          <w:szCs w:val="32"/>
        </w:rPr>
        <w:t>条</w:t>
      </w:r>
      <w:r>
        <w:rPr>
          <w:rFonts w:ascii="仿宋_GB2312" w:eastAsia="仿宋_GB2312" w:hAnsi="仿宋_GB2312" w:cs="宋体" w:hint="eastAsia"/>
          <w:color w:val="000000"/>
          <w:kern w:val="0"/>
          <w:sz w:val="32"/>
          <w:szCs w:val="32"/>
        </w:rPr>
        <w:t xml:space="preserve"> </w:t>
      </w:r>
      <w:r>
        <w:rPr>
          <w:rFonts w:ascii="仿宋_GB2312" w:eastAsia="仿宋_GB2312" w:hAnsi="仿宋_GB2312" w:cs="宋体"/>
          <w:color w:val="000000"/>
          <w:kern w:val="0"/>
          <w:sz w:val="32"/>
          <w:szCs w:val="32"/>
        </w:rPr>
        <w:t xml:space="preserve"> </w:t>
      </w:r>
      <w:r>
        <w:rPr>
          <w:rFonts w:ascii="仿宋_GB2312" w:eastAsia="仿宋_GB2312" w:hAnsi="仿宋_GB2312" w:cs="宋体" w:hint="eastAsia"/>
          <w:color w:val="000000"/>
          <w:kern w:val="0"/>
          <w:sz w:val="32"/>
          <w:szCs w:val="32"/>
        </w:rPr>
        <w:t>学业成绩测评（</w:t>
      </w:r>
      <w:r w:rsidRPr="00037175">
        <w:rPr>
          <w:rFonts w:ascii="仿宋_GB2312" w:eastAsia="仿宋_GB2312" w:hAnsi="仿宋_GB2312" w:cs="宋体" w:hint="eastAsia"/>
          <w:color w:val="000000"/>
          <w:kern w:val="0"/>
          <w:sz w:val="32"/>
          <w:szCs w:val="32"/>
        </w:rPr>
        <w:t>G</w:t>
      </w:r>
      <w:r>
        <w:rPr>
          <w:sz w:val="24"/>
          <w:vertAlign w:val="subscript"/>
        </w:rPr>
        <w:t>1</w:t>
      </w:r>
      <w:r>
        <w:rPr>
          <w:rFonts w:ascii="仿宋_GB2312" w:eastAsia="仿宋_GB2312" w:hAnsi="仿宋_GB2312" w:cs="宋体" w:hint="eastAsia"/>
          <w:color w:val="000000"/>
          <w:kern w:val="0"/>
          <w:sz w:val="32"/>
          <w:szCs w:val="32"/>
        </w:rPr>
        <w:t>）</w:t>
      </w:r>
    </w:p>
    <w:p w14:paraId="0C6B9849" w14:textId="77777777" w:rsidR="00AE41D2" w:rsidRDefault="00977ED1" w:rsidP="00C01E02">
      <w:pPr>
        <w:widowControl/>
        <w:spacing w:line="360" w:lineRule="auto"/>
        <w:ind w:firstLineChars="200" w:firstLine="640"/>
        <w:rPr>
          <w:rFonts w:ascii="仿宋_GB2312" w:eastAsia="仿宋_GB2312" w:hAnsi="仿宋_GB2312" w:cs="宋体" w:hint="eastAsia"/>
          <w:color w:val="000000"/>
          <w:kern w:val="0"/>
          <w:sz w:val="32"/>
          <w:szCs w:val="32"/>
        </w:rPr>
      </w:pPr>
      <w:r>
        <w:rPr>
          <w:rFonts w:ascii="仿宋_GB2312" w:eastAsia="仿宋_GB2312" w:hAnsi="仿宋_GB2312" w:cs="宋体" w:hint="eastAsia"/>
          <w:color w:val="000000"/>
          <w:kern w:val="0"/>
          <w:sz w:val="32"/>
          <w:szCs w:val="32"/>
        </w:rPr>
        <w:t>主要考察</w:t>
      </w:r>
      <w:r w:rsidR="00C01E02" w:rsidRPr="00C01E02">
        <w:rPr>
          <w:rFonts w:ascii="仿宋_GB2312" w:eastAsia="仿宋_GB2312" w:hAnsi="仿宋_GB2312" w:cs="宋体" w:hint="eastAsia"/>
          <w:color w:val="000000"/>
          <w:kern w:val="0"/>
          <w:sz w:val="32"/>
          <w:szCs w:val="32"/>
        </w:rPr>
        <w:t>学生在上一学年中的学习完成情况。主要由两部分构成：</w:t>
      </w:r>
    </w:p>
    <w:p w14:paraId="0AA54EB8" w14:textId="1F384993" w:rsidR="00AE41D2" w:rsidRDefault="00C01E02" w:rsidP="00AE41D2">
      <w:pPr>
        <w:widowControl/>
        <w:spacing w:line="360" w:lineRule="auto"/>
        <w:jc w:val="center"/>
        <w:rPr>
          <w:rFonts w:ascii="仿宋_GB2312" w:eastAsia="仿宋_GB2312" w:hAnsi="仿宋_GB2312" w:cs="宋体" w:hint="eastAsia"/>
          <w:color w:val="000000"/>
          <w:kern w:val="0"/>
          <w:sz w:val="32"/>
          <w:szCs w:val="32"/>
        </w:rPr>
      </w:pPr>
      <w:r w:rsidRPr="00375424">
        <w:rPr>
          <w:rFonts w:ascii="仿宋_GB2312" w:eastAsia="仿宋_GB2312" w:hAnsi="仿宋_GB2312" w:cs="宋体" w:hint="eastAsia"/>
          <w:color w:val="000000"/>
          <w:kern w:val="0"/>
          <w:sz w:val="32"/>
          <w:szCs w:val="32"/>
        </w:rPr>
        <w:t>G</w:t>
      </w:r>
      <w:r w:rsidRPr="00375424">
        <w:rPr>
          <w:rFonts w:hint="eastAsia"/>
          <w:sz w:val="24"/>
          <w:vertAlign w:val="subscript"/>
        </w:rPr>
        <w:t>1</w:t>
      </w:r>
      <w:r w:rsidR="00AE41D2" w:rsidRPr="00375424">
        <w:rPr>
          <w:rFonts w:ascii="仿宋_GB2312" w:eastAsia="仿宋_GB2312" w:hAnsi="仿宋_GB2312" w:cs="宋体"/>
          <w:color w:val="000000"/>
          <w:kern w:val="0"/>
          <w:sz w:val="32"/>
          <w:szCs w:val="32"/>
        </w:rPr>
        <w:t xml:space="preserve"> </w:t>
      </w:r>
      <w:r w:rsidRPr="00375424">
        <w:rPr>
          <w:rFonts w:ascii="仿宋_GB2312" w:eastAsia="仿宋_GB2312" w:hAnsi="仿宋_GB2312" w:cs="宋体" w:hint="eastAsia"/>
          <w:color w:val="000000"/>
          <w:kern w:val="0"/>
          <w:sz w:val="32"/>
          <w:szCs w:val="32"/>
        </w:rPr>
        <w:t>=</w:t>
      </w:r>
      <w:r w:rsidR="00AE41D2" w:rsidRPr="00375424">
        <w:rPr>
          <w:rFonts w:ascii="仿宋_GB2312" w:eastAsia="仿宋_GB2312" w:hAnsi="仿宋_GB2312" w:cs="宋体"/>
          <w:color w:val="000000"/>
          <w:kern w:val="0"/>
          <w:sz w:val="32"/>
          <w:szCs w:val="32"/>
        </w:rPr>
        <w:t xml:space="preserve"> </w:t>
      </w:r>
      <w:r w:rsidRPr="00375424">
        <w:rPr>
          <w:rFonts w:ascii="仿宋_GB2312" w:eastAsia="仿宋_GB2312" w:hAnsi="仿宋_GB2312" w:cs="宋体" w:hint="eastAsia"/>
          <w:color w:val="000000"/>
          <w:kern w:val="0"/>
          <w:sz w:val="32"/>
          <w:szCs w:val="32"/>
        </w:rPr>
        <w:t>G</w:t>
      </w:r>
      <w:r w:rsidRPr="00375424">
        <w:rPr>
          <w:rFonts w:hint="eastAsia"/>
          <w:sz w:val="24"/>
          <w:vertAlign w:val="subscript"/>
        </w:rPr>
        <w:t>1A</w:t>
      </w:r>
      <w:r w:rsidR="00A96222" w:rsidRPr="00375424">
        <w:rPr>
          <w:rFonts w:ascii="仿宋_GB2312" w:eastAsia="仿宋_GB2312" w:hAnsi="仿宋_GB2312" w:cs="宋体"/>
          <w:color w:val="000000"/>
          <w:kern w:val="0"/>
          <w:sz w:val="32"/>
          <w:szCs w:val="32"/>
        </w:rPr>
        <w:t xml:space="preserve"> </w:t>
      </w:r>
      <w:r w:rsidRPr="00375424">
        <w:rPr>
          <w:rFonts w:ascii="仿宋_GB2312" w:eastAsia="仿宋_GB2312" w:hAnsi="仿宋_GB2312" w:cs="宋体" w:hint="eastAsia"/>
          <w:color w:val="000000"/>
          <w:kern w:val="0"/>
          <w:sz w:val="32"/>
          <w:szCs w:val="32"/>
        </w:rPr>
        <w:t>+</w:t>
      </w:r>
      <w:r w:rsidR="00AE41D2" w:rsidRPr="00375424">
        <w:rPr>
          <w:rFonts w:ascii="仿宋_GB2312" w:eastAsia="仿宋_GB2312" w:hAnsi="仿宋_GB2312" w:cs="宋体"/>
          <w:color w:val="000000"/>
          <w:kern w:val="0"/>
          <w:sz w:val="32"/>
          <w:szCs w:val="32"/>
        </w:rPr>
        <w:t xml:space="preserve"> </w:t>
      </w:r>
      <w:r w:rsidR="00A96222" w:rsidRPr="00375424">
        <w:rPr>
          <w:rFonts w:ascii="仿宋_GB2312" w:eastAsia="仿宋_GB2312" w:hAnsi="仿宋_GB2312" w:cs="宋体"/>
          <w:color w:val="000000"/>
          <w:kern w:val="0"/>
          <w:sz w:val="32"/>
          <w:szCs w:val="32"/>
        </w:rPr>
        <w:t>0.1*</w:t>
      </w:r>
      <w:r w:rsidRPr="00375424">
        <w:rPr>
          <w:rFonts w:ascii="仿宋_GB2312" w:eastAsia="仿宋_GB2312" w:hAnsi="仿宋_GB2312" w:cs="宋体" w:hint="eastAsia"/>
          <w:color w:val="000000"/>
          <w:kern w:val="0"/>
          <w:sz w:val="32"/>
          <w:szCs w:val="32"/>
        </w:rPr>
        <w:t>G</w:t>
      </w:r>
      <w:r w:rsidRPr="00375424">
        <w:rPr>
          <w:rFonts w:hint="eastAsia"/>
          <w:sz w:val="24"/>
          <w:vertAlign w:val="subscript"/>
        </w:rPr>
        <w:t>1B</w:t>
      </w:r>
    </w:p>
    <w:p w14:paraId="67332181" w14:textId="3F6E3EAA" w:rsidR="00C30748" w:rsidRDefault="00C01E02" w:rsidP="00AE41D2">
      <w:pPr>
        <w:widowControl/>
        <w:spacing w:line="360" w:lineRule="auto"/>
        <w:rPr>
          <w:rFonts w:ascii="仿宋_GB2312" w:eastAsia="仿宋_GB2312" w:hAnsi="仿宋_GB2312" w:cs="宋体" w:hint="eastAsia"/>
          <w:color w:val="000000"/>
          <w:kern w:val="0"/>
          <w:sz w:val="32"/>
          <w:szCs w:val="32"/>
        </w:rPr>
      </w:pPr>
      <w:r w:rsidRPr="00C01E02">
        <w:rPr>
          <w:rFonts w:ascii="仿宋_GB2312" w:eastAsia="仿宋_GB2312" w:hAnsi="仿宋_GB2312" w:cs="宋体" w:hint="eastAsia"/>
          <w:color w:val="000000"/>
          <w:kern w:val="0"/>
          <w:sz w:val="32"/>
          <w:szCs w:val="32"/>
        </w:rPr>
        <w:t>其中</w:t>
      </w:r>
      <w:r w:rsidR="00C30748">
        <w:rPr>
          <w:rFonts w:ascii="仿宋_GB2312" w:eastAsia="仿宋_GB2312" w:hAnsi="仿宋_GB2312" w:cs="宋体" w:hint="eastAsia"/>
          <w:color w:val="000000"/>
          <w:kern w:val="0"/>
          <w:sz w:val="32"/>
          <w:szCs w:val="32"/>
        </w:rPr>
        <w:t>，</w:t>
      </w:r>
      <w:r w:rsidRPr="00C01E02">
        <w:rPr>
          <w:rFonts w:ascii="仿宋_GB2312" w:eastAsia="仿宋_GB2312" w:hAnsi="仿宋_GB2312" w:cs="宋体" w:hint="eastAsia"/>
          <w:color w:val="000000"/>
          <w:kern w:val="0"/>
          <w:sz w:val="32"/>
          <w:szCs w:val="32"/>
        </w:rPr>
        <w:t>G</w:t>
      </w:r>
      <w:r w:rsidRPr="00171346">
        <w:rPr>
          <w:rFonts w:hint="eastAsia"/>
          <w:sz w:val="24"/>
          <w:vertAlign w:val="subscript"/>
        </w:rPr>
        <w:t>1A</w:t>
      </w:r>
      <w:r w:rsidRPr="00C01E02">
        <w:rPr>
          <w:rFonts w:ascii="仿宋_GB2312" w:eastAsia="仿宋_GB2312" w:hAnsi="仿宋_GB2312" w:cs="宋体" w:hint="eastAsia"/>
          <w:color w:val="000000"/>
          <w:kern w:val="0"/>
          <w:sz w:val="32"/>
          <w:szCs w:val="32"/>
        </w:rPr>
        <w:t>反映学业完成的质量</w:t>
      </w:r>
      <w:r w:rsidR="00404A6E">
        <w:rPr>
          <w:rFonts w:ascii="仿宋_GB2312" w:eastAsia="仿宋_GB2312" w:hAnsi="仿宋_GB2312" w:cs="宋体" w:hint="eastAsia"/>
          <w:color w:val="000000"/>
          <w:kern w:val="0"/>
          <w:sz w:val="32"/>
          <w:szCs w:val="32"/>
        </w:rPr>
        <w:t>，</w:t>
      </w:r>
      <w:r w:rsidRPr="00C01E02">
        <w:rPr>
          <w:rFonts w:ascii="仿宋_GB2312" w:eastAsia="仿宋_GB2312" w:hAnsi="仿宋_GB2312" w:cs="宋体" w:hint="eastAsia"/>
          <w:color w:val="000000"/>
          <w:kern w:val="0"/>
          <w:sz w:val="32"/>
          <w:szCs w:val="32"/>
        </w:rPr>
        <w:t>G</w:t>
      </w:r>
      <w:r w:rsidRPr="00171346">
        <w:rPr>
          <w:rFonts w:hint="eastAsia"/>
          <w:sz w:val="24"/>
          <w:vertAlign w:val="subscript"/>
        </w:rPr>
        <w:t>1B</w:t>
      </w:r>
      <w:r w:rsidRPr="00C01E02">
        <w:rPr>
          <w:rFonts w:ascii="仿宋_GB2312" w:eastAsia="仿宋_GB2312" w:hAnsi="仿宋_GB2312" w:cs="宋体" w:hint="eastAsia"/>
          <w:color w:val="000000"/>
          <w:kern w:val="0"/>
          <w:sz w:val="32"/>
          <w:szCs w:val="32"/>
        </w:rPr>
        <w:t>反映学习内容的广度。其主要指标包括：参评学年的学业成绩、单科成绩和所修学分（教务提供）。</w:t>
      </w:r>
      <w:r w:rsidR="00C30748" w:rsidRPr="00433C77">
        <w:rPr>
          <w:rFonts w:ascii="仿宋_GB2312" w:eastAsia="仿宋_GB2312" w:hAnsi="仿宋_GB2312" w:cs="宋体" w:hint="eastAsia"/>
          <w:color w:val="000000"/>
          <w:kern w:val="0"/>
          <w:sz w:val="32"/>
          <w:szCs w:val="32"/>
        </w:rPr>
        <w:t>结果以排名方式呈现</w:t>
      </w:r>
      <w:r w:rsidR="00C30748" w:rsidRPr="00E25883">
        <w:rPr>
          <w:rFonts w:ascii="仿宋_GB2312" w:eastAsia="仿宋_GB2312" w:hAnsi="仿宋_GB2312" w:cs="宋体" w:hint="eastAsia"/>
          <w:color w:val="000000"/>
          <w:kern w:val="0"/>
          <w:sz w:val="32"/>
          <w:szCs w:val="32"/>
        </w:rPr>
        <w:t>，作为相关荣誉和奖励的评选依据。</w:t>
      </w:r>
    </w:p>
    <w:p w14:paraId="0E5550B8" w14:textId="343FF095" w:rsidR="00C01E02" w:rsidRPr="00C01E02" w:rsidRDefault="00C01E02" w:rsidP="00C01E02">
      <w:pPr>
        <w:widowControl/>
        <w:spacing w:line="360" w:lineRule="auto"/>
        <w:ind w:firstLineChars="200" w:firstLine="640"/>
        <w:rPr>
          <w:rFonts w:ascii="仿宋_GB2312" w:eastAsia="仿宋_GB2312" w:hAnsi="仿宋_GB2312" w:cs="宋体" w:hint="eastAsia"/>
          <w:color w:val="000000"/>
          <w:kern w:val="0"/>
          <w:sz w:val="32"/>
          <w:szCs w:val="32"/>
        </w:rPr>
      </w:pPr>
      <w:r w:rsidRPr="00C01E02">
        <w:rPr>
          <w:rFonts w:ascii="仿宋_GB2312" w:eastAsia="仿宋_GB2312" w:hAnsi="仿宋_GB2312" w:cs="宋体" w:hint="eastAsia"/>
          <w:color w:val="000000"/>
          <w:kern w:val="0"/>
          <w:sz w:val="32"/>
          <w:szCs w:val="32"/>
        </w:rPr>
        <w:t>（1）G</w:t>
      </w:r>
      <w:r w:rsidRPr="00171346">
        <w:rPr>
          <w:rFonts w:hint="eastAsia"/>
          <w:sz w:val="24"/>
          <w:vertAlign w:val="subscript"/>
        </w:rPr>
        <w:t>1A</w:t>
      </w:r>
      <w:r w:rsidRPr="00C01E02">
        <w:rPr>
          <w:rFonts w:ascii="仿宋_GB2312" w:eastAsia="仿宋_GB2312" w:hAnsi="仿宋_GB2312" w:cs="宋体" w:hint="eastAsia"/>
          <w:color w:val="000000"/>
          <w:kern w:val="0"/>
          <w:sz w:val="32"/>
          <w:szCs w:val="32"/>
        </w:rPr>
        <w:t>为百分制数据，由教务处提供的课程平均学分绩点（GPA）确定，具体计算方法为：</w:t>
      </w:r>
    </w:p>
    <w:p w14:paraId="3B57DD41" w14:textId="53B7DEBB" w:rsidR="00CC7D23" w:rsidRDefault="00CC7D23" w:rsidP="007C6BC7">
      <w:pPr>
        <w:widowControl/>
        <w:spacing w:line="360" w:lineRule="auto"/>
        <w:jc w:val="center"/>
        <w:rPr>
          <w:rFonts w:ascii="仿宋_GB2312" w:eastAsia="仿宋_GB2312" w:hAnsi="仿宋_GB2312" w:cs="宋体" w:hint="eastAsia"/>
          <w:color w:val="000000"/>
          <w:kern w:val="0"/>
          <w:sz w:val="32"/>
          <w:szCs w:val="32"/>
        </w:rPr>
      </w:pPr>
      <w:r>
        <w:rPr>
          <w:rFonts w:ascii="宋体" w:hAnsi="宋体" w:cs="宋体" w:hint="eastAsia"/>
          <w:position w:val="-34"/>
          <w:sz w:val="24"/>
          <w:vertAlign w:val="subscript"/>
        </w:rPr>
        <w:object w:dxaOrig="3066" w:dyaOrig="743" w14:anchorId="0114BC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3.3pt;height:37.15pt" o:ole="">
            <v:imagedata r:id="rId9" o:title=""/>
          </v:shape>
          <o:OLEObject Type="Embed" ProgID="Equation.3" ShapeID="_x0000_i1025" DrawAspect="Content" ObjectID="_1812965883" r:id="rId10"/>
        </w:object>
      </w:r>
    </w:p>
    <w:p w14:paraId="2749A421" w14:textId="6ECBDD4F" w:rsidR="007C6BC7" w:rsidRDefault="007C6BC7" w:rsidP="007C6BC7">
      <w:pPr>
        <w:widowControl/>
        <w:spacing w:line="360" w:lineRule="auto"/>
        <w:jc w:val="center"/>
        <w:rPr>
          <w:rFonts w:ascii="仿宋_GB2312" w:eastAsia="仿宋_GB2312" w:hAnsi="仿宋_GB2312" w:cs="宋体" w:hint="eastAsia"/>
          <w:color w:val="000000"/>
          <w:kern w:val="0"/>
          <w:sz w:val="32"/>
          <w:szCs w:val="32"/>
        </w:rPr>
      </w:pPr>
      <w:r w:rsidRPr="00C01E02">
        <w:rPr>
          <w:rFonts w:ascii="仿宋_GB2312" w:eastAsia="仿宋_GB2312" w:hAnsi="仿宋_GB2312" w:cs="宋体" w:hint="eastAsia"/>
          <w:color w:val="000000"/>
          <w:kern w:val="0"/>
          <w:sz w:val="32"/>
          <w:szCs w:val="32"/>
        </w:rPr>
        <w:t>G</w:t>
      </w:r>
      <w:r w:rsidRPr="00171346">
        <w:rPr>
          <w:rFonts w:hint="eastAsia"/>
          <w:sz w:val="24"/>
          <w:vertAlign w:val="subscript"/>
        </w:rPr>
        <w:t>1A</w:t>
      </w:r>
      <w:r>
        <w:rPr>
          <w:sz w:val="24"/>
          <w:vertAlign w:val="subscript"/>
        </w:rPr>
        <w:t xml:space="preserve"> </w:t>
      </w:r>
      <w:r w:rsidRPr="007C6BC7">
        <w:rPr>
          <w:rFonts w:ascii="仿宋_GB2312" w:eastAsia="仿宋_GB2312" w:hAnsi="仿宋_GB2312" w:cs="宋体"/>
          <w:color w:val="000000"/>
          <w:kern w:val="0"/>
          <w:sz w:val="32"/>
          <w:szCs w:val="32"/>
        </w:rPr>
        <w:t>=</w:t>
      </w:r>
      <w:r>
        <w:rPr>
          <w:rFonts w:ascii="仿宋_GB2312" w:eastAsia="仿宋_GB2312" w:hAnsi="仿宋_GB2312" w:cs="宋体"/>
          <w:color w:val="000000"/>
          <w:kern w:val="0"/>
          <w:sz w:val="32"/>
          <w:szCs w:val="32"/>
        </w:rPr>
        <w:t xml:space="preserve"> </w:t>
      </w:r>
      <w:r w:rsidRPr="007C6BC7">
        <w:rPr>
          <w:rFonts w:ascii="仿宋_GB2312" w:eastAsia="仿宋_GB2312" w:hAnsi="仿宋_GB2312" w:cs="宋体" w:hint="eastAsia"/>
          <w:color w:val="000000"/>
          <w:kern w:val="0"/>
          <w:sz w:val="32"/>
          <w:szCs w:val="32"/>
        </w:rPr>
        <w:t>GPA</w:t>
      </w:r>
      <w:r>
        <w:rPr>
          <w:rFonts w:ascii="仿宋_GB2312" w:eastAsia="仿宋_GB2312" w:hAnsi="仿宋_GB2312" w:cs="宋体"/>
          <w:color w:val="000000"/>
          <w:kern w:val="0"/>
          <w:sz w:val="32"/>
          <w:szCs w:val="32"/>
        </w:rPr>
        <w:t xml:space="preserve"> </w:t>
      </w:r>
      <w:r w:rsidRPr="007C6BC7">
        <w:rPr>
          <w:rFonts w:ascii="仿宋_GB2312" w:eastAsia="仿宋_GB2312" w:hAnsi="仿宋_GB2312" w:cs="宋体" w:hint="eastAsia"/>
          <w:color w:val="000000"/>
          <w:kern w:val="0"/>
          <w:sz w:val="32"/>
          <w:szCs w:val="32"/>
        </w:rPr>
        <w:t>×</w:t>
      </w:r>
      <w:r>
        <w:rPr>
          <w:rFonts w:ascii="仿宋_GB2312" w:eastAsia="仿宋_GB2312" w:hAnsi="仿宋_GB2312" w:cs="宋体" w:hint="eastAsia"/>
          <w:color w:val="000000"/>
          <w:kern w:val="0"/>
          <w:sz w:val="32"/>
          <w:szCs w:val="32"/>
        </w:rPr>
        <w:t xml:space="preserve"> </w:t>
      </w:r>
      <w:r w:rsidRPr="007C6BC7">
        <w:rPr>
          <w:rFonts w:ascii="仿宋_GB2312" w:eastAsia="仿宋_GB2312" w:hAnsi="仿宋_GB2312" w:cs="宋体"/>
          <w:color w:val="000000"/>
          <w:kern w:val="0"/>
          <w:sz w:val="32"/>
          <w:szCs w:val="32"/>
        </w:rPr>
        <w:t>25</w:t>
      </w:r>
    </w:p>
    <w:p w14:paraId="76AD950B" w14:textId="1FB2A55F" w:rsidR="00C01E02" w:rsidRPr="00C01E02" w:rsidRDefault="00F9785A" w:rsidP="00F9785A">
      <w:pPr>
        <w:widowControl/>
        <w:spacing w:line="360" w:lineRule="auto"/>
        <w:rPr>
          <w:rFonts w:ascii="仿宋_GB2312" w:eastAsia="仿宋_GB2312" w:hAnsi="仿宋_GB2312" w:cs="宋体" w:hint="eastAsia"/>
          <w:color w:val="000000"/>
          <w:kern w:val="0"/>
          <w:sz w:val="32"/>
          <w:szCs w:val="32"/>
        </w:rPr>
      </w:pPr>
      <w:r>
        <w:rPr>
          <w:rFonts w:ascii="仿宋_GB2312" w:eastAsia="仿宋_GB2312" w:hAnsi="仿宋_GB2312" w:cs="宋体" w:hint="eastAsia"/>
          <w:color w:val="000000"/>
          <w:kern w:val="0"/>
          <w:sz w:val="32"/>
          <w:szCs w:val="32"/>
        </w:rPr>
        <w:t>其中，</w:t>
      </w:r>
      <w:r w:rsidR="00C01E02" w:rsidRPr="00C01E02">
        <w:rPr>
          <w:rFonts w:ascii="仿宋_GB2312" w:eastAsia="仿宋_GB2312" w:hAnsi="仿宋_GB2312" w:cs="宋体" w:hint="eastAsia"/>
          <w:color w:val="000000"/>
          <w:kern w:val="0"/>
          <w:sz w:val="32"/>
          <w:szCs w:val="32"/>
        </w:rPr>
        <w:t>f</w:t>
      </w:r>
      <w:r w:rsidR="00C01E02" w:rsidRPr="007C6BC7">
        <w:rPr>
          <w:rFonts w:hint="eastAsia"/>
          <w:sz w:val="24"/>
          <w:vertAlign w:val="subscript"/>
        </w:rPr>
        <w:t>i</w:t>
      </w:r>
      <w:r w:rsidR="00C01E02" w:rsidRPr="00C01E02">
        <w:rPr>
          <w:rFonts w:ascii="仿宋_GB2312" w:eastAsia="仿宋_GB2312" w:hAnsi="仿宋_GB2312" w:cs="宋体" w:hint="eastAsia"/>
          <w:color w:val="000000"/>
          <w:kern w:val="0"/>
          <w:sz w:val="32"/>
          <w:szCs w:val="32"/>
        </w:rPr>
        <w:t>为</w:t>
      </w:r>
      <w:r w:rsidR="009127AF">
        <w:rPr>
          <w:rFonts w:ascii="仿宋_GB2312" w:eastAsia="仿宋_GB2312" w:hAnsi="仿宋_GB2312" w:cs="宋体" w:hint="eastAsia"/>
          <w:color w:val="000000"/>
          <w:kern w:val="0"/>
          <w:sz w:val="32"/>
          <w:szCs w:val="32"/>
        </w:rPr>
        <w:t>某一门</w:t>
      </w:r>
      <w:r w:rsidR="00C01E02" w:rsidRPr="00C01E02">
        <w:rPr>
          <w:rFonts w:ascii="仿宋_GB2312" w:eastAsia="仿宋_GB2312" w:hAnsi="仿宋_GB2312" w:cs="宋体" w:hint="eastAsia"/>
          <w:color w:val="000000"/>
          <w:kern w:val="0"/>
          <w:sz w:val="32"/>
          <w:szCs w:val="32"/>
        </w:rPr>
        <w:t>课程的学分；x</w:t>
      </w:r>
      <w:r w:rsidR="00C01E02" w:rsidRPr="007C6BC7">
        <w:rPr>
          <w:rFonts w:hint="eastAsia"/>
          <w:sz w:val="24"/>
          <w:vertAlign w:val="subscript"/>
        </w:rPr>
        <w:t>i</w:t>
      </w:r>
      <w:r w:rsidR="00C01E02" w:rsidRPr="00C01E02">
        <w:rPr>
          <w:rFonts w:ascii="仿宋_GB2312" w:eastAsia="仿宋_GB2312" w:hAnsi="仿宋_GB2312" w:cs="宋体" w:hint="eastAsia"/>
          <w:color w:val="000000"/>
          <w:kern w:val="0"/>
          <w:sz w:val="32"/>
          <w:szCs w:val="32"/>
        </w:rPr>
        <w:t>为该课程绩点。</w:t>
      </w:r>
      <w:r w:rsidR="009127AF">
        <w:rPr>
          <w:rFonts w:ascii="仿宋_GB2312" w:eastAsia="仿宋_GB2312" w:hAnsi="仿宋_GB2312" w:cs="宋体" w:hint="eastAsia"/>
          <w:color w:val="000000"/>
          <w:kern w:val="0"/>
          <w:sz w:val="32"/>
          <w:szCs w:val="32"/>
        </w:rPr>
        <w:t>GPA</w:t>
      </w:r>
      <w:r w:rsidR="00C01E02" w:rsidRPr="00C01E02">
        <w:rPr>
          <w:rFonts w:ascii="仿宋_GB2312" w:eastAsia="仿宋_GB2312" w:hAnsi="仿宋_GB2312" w:cs="宋体" w:hint="eastAsia"/>
          <w:color w:val="000000"/>
          <w:kern w:val="0"/>
          <w:sz w:val="32"/>
          <w:szCs w:val="32"/>
        </w:rPr>
        <w:t>由学院统一按照学校教务系统提供的参评学年的“最先成绩”算法进行计算。学生个人参评奖项所提供的成绩单以学校教务系统自动生成的成绩单为准，成绩单需学院教学相关负责人签</w:t>
      </w:r>
      <w:r w:rsidR="00404A6E">
        <w:rPr>
          <w:rFonts w:ascii="仿宋_GB2312" w:eastAsia="仿宋_GB2312" w:hAnsi="仿宋_GB2312" w:cs="宋体" w:hint="eastAsia"/>
          <w:color w:val="000000"/>
          <w:kern w:val="0"/>
          <w:sz w:val="32"/>
          <w:szCs w:val="32"/>
        </w:rPr>
        <w:t>名</w:t>
      </w:r>
      <w:r w:rsidR="00C01E02" w:rsidRPr="00C01E02">
        <w:rPr>
          <w:rFonts w:ascii="仿宋_GB2312" w:eastAsia="仿宋_GB2312" w:hAnsi="仿宋_GB2312" w:cs="宋体" w:hint="eastAsia"/>
          <w:color w:val="000000"/>
          <w:kern w:val="0"/>
          <w:sz w:val="32"/>
          <w:szCs w:val="32"/>
        </w:rPr>
        <w:t>并加盖学院公章有效。如学生上一学年缓考，需提交缓考情况说明，该科目以缓考成绩为准。</w:t>
      </w:r>
    </w:p>
    <w:p w14:paraId="4ED07BD7" w14:textId="43945533" w:rsidR="009127AF" w:rsidRDefault="00C01E02" w:rsidP="00C01E02">
      <w:pPr>
        <w:widowControl/>
        <w:spacing w:line="360" w:lineRule="auto"/>
        <w:ind w:firstLineChars="200" w:firstLine="640"/>
        <w:rPr>
          <w:rFonts w:ascii="仿宋_GB2312" w:eastAsia="仿宋_GB2312" w:hAnsi="仿宋_GB2312" w:cs="宋体" w:hint="eastAsia"/>
          <w:color w:val="000000"/>
          <w:kern w:val="0"/>
          <w:sz w:val="32"/>
          <w:szCs w:val="32"/>
        </w:rPr>
      </w:pPr>
      <w:r w:rsidRPr="00C01E02">
        <w:rPr>
          <w:rFonts w:ascii="仿宋_GB2312" w:eastAsia="仿宋_GB2312" w:hAnsi="仿宋_GB2312" w:cs="宋体" w:hint="eastAsia"/>
          <w:color w:val="000000"/>
          <w:kern w:val="0"/>
          <w:sz w:val="32"/>
          <w:szCs w:val="32"/>
        </w:rPr>
        <w:t>（2）G</w:t>
      </w:r>
      <w:r w:rsidRPr="00171346">
        <w:rPr>
          <w:rFonts w:hint="eastAsia"/>
          <w:sz w:val="24"/>
          <w:vertAlign w:val="subscript"/>
        </w:rPr>
        <w:t>1B</w:t>
      </w:r>
      <w:r w:rsidRPr="00C01E02">
        <w:rPr>
          <w:rFonts w:ascii="仿宋_GB2312" w:eastAsia="仿宋_GB2312" w:hAnsi="仿宋_GB2312" w:cs="宋体" w:hint="eastAsia"/>
          <w:color w:val="000000"/>
          <w:kern w:val="0"/>
          <w:sz w:val="32"/>
          <w:szCs w:val="32"/>
        </w:rPr>
        <w:t>反映学习内容的广度，其计算方法为：</w:t>
      </w:r>
    </w:p>
    <w:p w14:paraId="1D94D2FF" w14:textId="481CF8FB" w:rsidR="00C01E02" w:rsidRPr="00C01E02" w:rsidRDefault="00C01E02" w:rsidP="009127AF">
      <w:pPr>
        <w:widowControl/>
        <w:spacing w:line="360" w:lineRule="auto"/>
        <w:jc w:val="center"/>
        <w:rPr>
          <w:rFonts w:ascii="仿宋_GB2312" w:eastAsia="仿宋_GB2312" w:hAnsi="仿宋_GB2312" w:cs="宋体" w:hint="eastAsia"/>
          <w:color w:val="000000"/>
          <w:kern w:val="0"/>
          <w:sz w:val="32"/>
          <w:szCs w:val="32"/>
        </w:rPr>
      </w:pPr>
      <w:r w:rsidRPr="00C01E02">
        <w:rPr>
          <w:rFonts w:ascii="仿宋_GB2312" w:eastAsia="仿宋_GB2312" w:hAnsi="仿宋_GB2312" w:cs="宋体" w:hint="eastAsia"/>
          <w:color w:val="000000"/>
          <w:kern w:val="0"/>
          <w:sz w:val="32"/>
          <w:szCs w:val="32"/>
        </w:rPr>
        <w:t>G</w:t>
      </w:r>
      <w:r w:rsidRPr="00171346">
        <w:rPr>
          <w:rFonts w:hint="eastAsia"/>
          <w:sz w:val="24"/>
          <w:vertAlign w:val="subscript"/>
        </w:rPr>
        <w:t>1B</w:t>
      </w:r>
      <w:r w:rsidRPr="00C01E02">
        <w:rPr>
          <w:rFonts w:ascii="仿宋_GB2312" w:eastAsia="仿宋_GB2312" w:hAnsi="仿宋_GB2312" w:cs="宋体" w:hint="eastAsia"/>
          <w:color w:val="000000"/>
          <w:kern w:val="0"/>
          <w:sz w:val="32"/>
          <w:szCs w:val="32"/>
        </w:rPr>
        <w:t xml:space="preserve"> = </w:t>
      </w:r>
      <w:r w:rsidR="009127AF">
        <w:rPr>
          <w:rFonts w:ascii="仿宋_GB2312" w:eastAsia="仿宋_GB2312" w:hAnsi="仿宋_GB2312" w:cs="宋体" w:hint="eastAsia"/>
          <w:color w:val="000000"/>
          <w:kern w:val="0"/>
          <w:sz w:val="32"/>
          <w:szCs w:val="32"/>
        </w:rPr>
        <w:t>课程总绩点</w:t>
      </w:r>
      <w:r w:rsidR="00A96222">
        <w:rPr>
          <w:rFonts w:ascii="仿宋_GB2312" w:eastAsia="仿宋_GB2312" w:hAnsi="仿宋_GB2312" w:cs="宋体"/>
          <w:color w:val="000000"/>
          <w:kern w:val="0"/>
          <w:sz w:val="32"/>
          <w:szCs w:val="32"/>
        </w:rPr>
        <w:t xml:space="preserve"> </w:t>
      </w:r>
      <w:r w:rsidRPr="00C01E02">
        <w:rPr>
          <w:rFonts w:ascii="仿宋_GB2312" w:eastAsia="仿宋_GB2312" w:hAnsi="仿宋_GB2312" w:cs="宋体" w:hint="eastAsia"/>
          <w:color w:val="000000"/>
          <w:kern w:val="0"/>
          <w:sz w:val="32"/>
          <w:szCs w:val="32"/>
        </w:rPr>
        <w:t>+</w:t>
      </w:r>
      <w:r w:rsidR="009127AF">
        <w:rPr>
          <w:rFonts w:ascii="仿宋_GB2312" w:eastAsia="仿宋_GB2312" w:hAnsi="仿宋_GB2312" w:cs="宋体"/>
          <w:color w:val="000000"/>
          <w:kern w:val="0"/>
          <w:sz w:val="32"/>
          <w:szCs w:val="32"/>
        </w:rPr>
        <w:t xml:space="preserve"> </w:t>
      </w:r>
      <w:r w:rsidRPr="00C01E02">
        <w:rPr>
          <w:rFonts w:ascii="仿宋_GB2312" w:eastAsia="仿宋_GB2312" w:hAnsi="仿宋_GB2312" w:cs="宋体" w:hint="eastAsia"/>
          <w:color w:val="000000"/>
          <w:kern w:val="0"/>
          <w:sz w:val="32"/>
          <w:szCs w:val="32"/>
        </w:rPr>
        <w:t>资格认证加分</w:t>
      </w:r>
    </w:p>
    <w:p w14:paraId="716F4498" w14:textId="6AB51E33" w:rsidR="00C01E02" w:rsidRPr="00C01E02" w:rsidRDefault="00C01E02" w:rsidP="00C01E02">
      <w:pPr>
        <w:widowControl/>
        <w:spacing w:line="360" w:lineRule="auto"/>
        <w:ind w:firstLineChars="200" w:firstLine="640"/>
        <w:rPr>
          <w:rFonts w:ascii="仿宋_GB2312" w:eastAsia="仿宋_GB2312" w:hAnsi="仿宋_GB2312" w:cs="宋体" w:hint="eastAsia"/>
          <w:color w:val="000000"/>
          <w:kern w:val="0"/>
          <w:sz w:val="32"/>
          <w:szCs w:val="32"/>
        </w:rPr>
      </w:pPr>
      <w:r w:rsidRPr="00C01E02">
        <w:rPr>
          <w:rFonts w:ascii="仿宋_GB2312" w:eastAsia="仿宋_GB2312" w:hAnsi="仿宋_GB2312" w:cs="宋体" w:hint="eastAsia"/>
          <w:color w:val="000000"/>
          <w:kern w:val="0"/>
          <w:sz w:val="32"/>
          <w:szCs w:val="32"/>
        </w:rPr>
        <w:t>a)课程总绩点</w:t>
      </w:r>
    </w:p>
    <w:p w14:paraId="67152B33" w14:textId="434ECE14" w:rsidR="009127AF" w:rsidRPr="001E1EC6" w:rsidRDefault="009127AF" w:rsidP="009127AF">
      <w:pPr>
        <w:widowControl/>
        <w:spacing w:line="360" w:lineRule="auto"/>
        <w:jc w:val="center"/>
        <w:rPr>
          <w:rFonts w:ascii="仿宋_GB2312" w:eastAsia="仿宋_GB2312" w:hAnsi="仿宋_GB2312" w:cs="宋体" w:hint="eastAsia"/>
          <w:color w:val="000000"/>
          <w:kern w:val="0"/>
          <w:sz w:val="32"/>
          <w:szCs w:val="32"/>
        </w:rPr>
      </w:pPr>
      <w:r w:rsidRPr="00C01E02">
        <w:rPr>
          <w:rFonts w:ascii="仿宋_GB2312" w:eastAsia="仿宋_GB2312" w:hAnsi="仿宋_GB2312" w:cs="宋体" w:hint="eastAsia"/>
          <w:color w:val="000000"/>
          <w:kern w:val="0"/>
          <w:sz w:val="32"/>
          <w:szCs w:val="32"/>
        </w:rPr>
        <w:t>课程总绩点</w:t>
      </w:r>
      <w:r w:rsidR="00AE41D2">
        <w:rPr>
          <w:rFonts w:ascii="仿宋_GB2312" w:eastAsia="仿宋_GB2312" w:hAnsi="仿宋_GB2312" w:cs="宋体" w:hint="eastAsia"/>
          <w:color w:val="000000"/>
          <w:kern w:val="0"/>
          <w:sz w:val="32"/>
          <w:szCs w:val="32"/>
        </w:rPr>
        <w:t xml:space="preserve"> </w:t>
      </w:r>
      <w:r w:rsidRPr="00C01E02">
        <w:rPr>
          <w:rFonts w:ascii="仿宋_GB2312" w:eastAsia="仿宋_GB2312" w:hAnsi="仿宋_GB2312" w:cs="宋体" w:hint="eastAsia"/>
          <w:color w:val="000000"/>
          <w:kern w:val="0"/>
          <w:sz w:val="32"/>
          <w:szCs w:val="32"/>
        </w:rPr>
        <w:t>=</w:t>
      </w:r>
      <w:r w:rsidR="00AE41D2">
        <w:rPr>
          <w:rFonts w:ascii="仿宋_GB2312" w:eastAsia="仿宋_GB2312" w:hAnsi="仿宋_GB2312" w:cs="宋体"/>
          <w:color w:val="000000"/>
          <w:kern w:val="0"/>
          <w:sz w:val="32"/>
          <w:szCs w:val="32"/>
        </w:rPr>
        <w:t xml:space="preserve"> </w:t>
      </w:r>
      <w:r w:rsidRPr="00AE41D2">
        <w:rPr>
          <w:rFonts w:ascii="仿宋_GB2312" w:eastAsia="仿宋_GB2312" w:hAnsi="仿宋_GB2312" w:cs="宋体" w:hint="eastAsia"/>
          <w:color w:val="000000"/>
          <w:kern w:val="0"/>
          <w:sz w:val="32"/>
          <w:szCs w:val="32"/>
        </w:rPr>
        <w:t>∑</w:t>
      </w:r>
      <w:r w:rsidR="00AE41D2" w:rsidRPr="00AE41D2">
        <w:rPr>
          <w:rFonts w:ascii="仿宋_GB2312" w:eastAsia="仿宋_GB2312" w:hAnsi="仿宋_GB2312" w:cs="宋体" w:hint="eastAsia"/>
          <w:color w:val="000000"/>
          <w:kern w:val="0"/>
          <w:sz w:val="32"/>
          <w:szCs w:val="32"/>
        </w:rPr>
        <w:t>（</w:t>
      </w:r>
      <w:r w:rsidRPr="00AE41D2">
        <w:rPr>
          <w:rFonts w:ascii="仿宋_GB2312" w:eastAsia="仿宋_GB2312" w:hAnsi="仿宋_GB2312" w:cs="宋体" w:hint="eastAsia"/>
          <w:color w:val="000000"/>
          <w:kern w:val="0"/>
          <w:sz w:val="32"/>
          <w:szCs w:val="32"/>
        </w:rPr>
        <w:t>课程绩点×课程学分</w:t>
      </w:r>
      <w:r w:rsidR="00AE41D2" w:rsidRPr="00AE41D2">
        <w:rPr>
          <w:rFonts w:ascii="仿宋_GB2312" w:eastAsia="仿宋_GB2312" w:hAnsi="仿宋_GB2312" w:cs="宋体" w:hint="eastAsia"/>
          <w:color w:val="000000"/>
          <w:kern w:val="0"/>
          <w:sz w:val="32"/>
          <w:szCs w:val="32"/>
        </w:rPr>
        <w:t>）</w:t>
      </w:r>
      <w:r w:rsidR="00267221" w:rsidRPr="001E1EC6">
        <w:rPr>
          <w:rFonts w:ascii="仿宋_GB2312" w:eastAsia="仿宋_GB2312" w:hAnsi="仿宋_GB2312" w:cs="宋体" w:hint="eastAsia"/>
          <w:color w:val="000000"/>
          <w:kern w:val="0"/>
          <w:sz w:val="32"/>
          <w:szCs w:val="32"/>
        </w:rPr>
        <w:t>/</w:t>
      </w:r>
      <w:r w:rsidR="00267221" w:rsidRPr="001E1EC6">
        <w:rPr>
          <w:rFonts w:ascii="仿宋_GB2312" w:eastAsia="仿宋_GB2312" w:hAnsi="仿宋_GB2312" w:cs="宋体"/>
          <w:color w:val="000000"/>
          <w:kern w:val="0"/>
          <w:sz w:val="32"/>
          <w:szCs w:val="32"/>
        </w:rPr>
        <w:t>4.1</w:t>
      </w:r>
    </w:p>
    <w:p w14:paraId="54A771C1" w14:textId="592BC5D0" w:rsidR="00C01E02" w:rsidRPr="00C01E02" w:rsidRDefault="00C01E02" w:rsidP="00B72C07">
      <w:pPr>
        <w:widowControl/>
        <w:spacing w:line="360" w:lineRule="auto"/>
        <w:ind w:firstLineChars="200" w:firstLine="640"/>
        <w:rPr>
          <w:rFonts w:ascii="仿宋_GB2312" w:eastAsia="仿宋_GB2312" w:hAnsi="仿宋_GB2312" w:cs="宋体" w:hint="eastAsia"/>
          <w:color w:val="000000"/>
          <w:kern w:val="0"/>
          <w:sz w:val="32"/>
          <w:szCs w:val="32"/>
        </w:rPr>
      </w:pPr>
      <w:r w:rsidRPr="001E1EC6">
        <w:rPr>
          <w:rFonts w:ascii="仿宋_GB2312" w:eastAsia="仿宋_GB2312" w:hAnsi="仿宋_GB2312" w:cs="宋体" w:hint="eastAsia"/>
          <w:color w:val="000000" w:themeColor="text1"/>
          <w:kern w:val="0"/>
          <w:sz w:val="32"/>
          <w:szCs w:val="32"/>
        </w:rPr>
        <w:lastRenderedPageBreak/>
        <w:t>鼓励学生注重个性化发展和素质拓展。学生课程总绩点由学院统一按照学校教务系统提供的参评学年的“最先成绩”算法进行计算。</w:t>
      </w:r>
      <w:r w:rsidR="0018062E" w:rsidRPr="001E1EC6">
        <w:rPr>
          <w:rFonts w:ascii="仿宋_GB2312" w:eastAsia="仿宋_GB2312" w:hAnsi="仿宋_GB2312" w:cs="宋体" w:hint="eastAsia"/>
          <w:color w:val="000000"/>
          <w:kern w:val="0"/>
          <w:sz w:val="32"/>
          <w:szCs w:val="32"/>
        </w:rPr>
        <w:t>总评成绩标记为“P”的网课不计入课程总绩点计算范围。</w:t>
      </w:r>
    </w:p>
    <w:p w14:paraId="36C3E0BD" w14:textId="41548230" w:rsidR="00C01E02" w:rsidRPr="00C01E02" w:rsidRDefault="00C01E02" w:rsidP="00C01E02">
      <w:pPr>
        <w:widowControl/>
        <w:spacing w:line="360" w:lineRule="auto"/>
        <w:ind w:firstLineChars="200" w:firstLine="640"/>
        <w:rPr>
          <w:rFonts w:ascii="仿宋_GB2312" w:eastAsia="仿宋_GB2312" w:hAnsi="仿宋_GB2312" w:cs="宋体" w:hint="eastAsia"/>
          <w:color w:val="000000"/>
          <w:kern w:val="0"/>
          <w:sz w:val="32"/>
          <w:szCs w:val="32"/>
        </w:rPr>
      </w:pPr>
      <w:r w:rsidRPr="00C01E02">
        <w:rPr>
          <w:rFonts w:ascii="仿宋_GB2312" w:eastAsia="仿宋_GB2312" w:hAnsi="仿宋_GB2312" w:cs="宋体" w:hint="eastAsia"/>
          <w:color w:val="000000"/>
          <w:kern w:val="0"/>
          <w:sz w:val="32"/>
          <w:szCs w:val="32"/>
        </w:rPr>
        <w:t>b)资格认证加分</w:t>
      </w:r>
    </w:p>
    <w:p w14:paraId="2EF67CF7" w14:textId="2694BE61" w:rsidR="00C01E02" w:rsidRPr="00C01E02" w:rsidRDefault="00C01E02" w:rsidP="00C01E02">
      <w:pPr>
        <w:widowControl/>
        <w:spacing w:line="360" w:lineRule="auto"/>
        <w:ind w:firstLineChars="200" w:firstLine="640"/>
        <w:rPr>
          <w:rFonts w:ascii="仿宋_GB2312" w:eastAsia="仿宋_GB2312" w:hAnsi="仿宋_GB2312" w:cs="宋体" w:hint="eastAsia"/>
          <w:color w:val="000000"/>
          <w:kern w:val="0"/>
          <w:sz w:val="32"/>
          <w:szCs w:val="32"/>
        </w:rPr>
      </w:pPr>
      <w:r w:rsidRPr="00C01E02">
        <w:rPr>
          <w:rFonts w:ascii="仿宋_GB2312" w:eastAsia="仿宋_GB2312" w:hAnsi="仿宋_GB2312" w:cs="宋体" w:hint="eastAsia"/>
          <w:color w:val="000000"/>
          <w:kern w:val="0"/>
          <w:sz w:val="32"/>
          <w:szCs w:val="32"/>
        </w:rPr>
        <w:t>鼓励学生注重</w:t>
      </w:r>
      <w:r w:rsidR="00133300">
        <w:rPr>
          <w:rFonts w:ascii="仿宋_GB2312" w:eastAsia="仿宋_GB2312" w:hAnsi="仿宋_GB2312" w:cs="宋体" w:hint="eastAsia"/>
          <w:color w:val="000000"/>
          <w:kern w:val="0"/>
          <w:sz w:val="32"/>
          <w:szCs w:val="32"/>
        </w:rPr>
        <w:t>提升国际语言水平</w:t>
      </w:r>
      <w:r w:rsidRPr="00C01E02">
        <w:rPr>
          <w:rFonts w:ascii="仿宋_GB2312" w:eastAsia="仿宋_GB2312" w:hAnsi="仿宋_GB2312" w:cs="宋体" w:hint="eastAsia"/>
          <w:color w:val="000000"/>
          <w:kern w:val="0"/>
          <w:sz w:val="32"/>
          <w:szCs w:val="32"/>
        </w:rPr>
        <w:t>，对通过相关资格认证予以加分，</w:t>
      </w:r>
      <w:r w:rsidR="00B72C07">
        <w:rPr>
          <w:rFonts w:ascii="仿宋_GB2312" w:eastAsia="仿宋_GB2312" w:hAnsi="仿宋_GB2312" w:cs="宋体" w:hint="eastAsia"/>
          <w:color w:val="000000"/>
          <w:kern w:val="0"/>
          <w:sz w:val="32"/>
          <w:szCs w:val="32"/>
        </w:rPr>
        <w:t>详</w:t>
      </w:r>
      <w:r w:rsidRPr="00C01E02">
        <w:rPr>
          <w:rFonts w:ascii="仿宋_GB2312" w:eastAsia="仿宋_GB2312" w:hAnsi="仿宋_GB2312" w:cs="宋体" w:hint="eastAsia"/>
          <w:color w:val="000000"/>
          <w:kern w:val="0"/>
          <w:sz w:val="32"/>
          <w:szCs w:val="32"/>
        </w:rPr>
        <w:t>见《电子信息学院</w:t>
      </w:r>
      <w:r w:rsidR="00C66258">
        <w:rPr>
          <w:rFonts w:ascii="仿宋_GB2312" w:eastAsia="仿宋_GB2312" w:hAnsi="仿宋_GB2312" w:cs="宋体" w:hint="eastAsia"/>
          <w:color w:val="000000"/>
          <w:kern w:val="0"/>
          <w:sz w:val="32"/>
          <w:szCs w:val="32"/>
        </w:rPr>
        <w:t>本科生</w:t>
      </w:r>
      <w:r w:rsidRPr="00C01E02">
        <w:rPr>
          <w:rFonts w:ascii="仿宋_GB2312" w:eastAsia="仿宋_GB2312" w:hAnsi="仿宋_GB2312" w:cs="宋体" w:hint="eastAsia"/>
          <w:color w:val="000000"/>
          <w:kern w:val="0"/>
          <w:sz w:val="32"/>
          <w:szCs w:val="32"/>
        </w:rPr>
        <w:t>资格认证评价细则》</w:t>
      </w:r>
      <w:r w:rsidR="00B72C07" w:rsidRPr="001E1EC6">
        <w:rPr>
          <w:rFonts w:ascii="仿宋_GB2312" w:eastAsia="仿宋_GB2312" w:hAnsi="仿宋_GB2312" w:cs="宋体" w:hint="eastAsia"/>
          <w:color w:val="000000" w:themeColor="text1"/>
          <w:kern w:val="0"/>
          <w:sz w:val="32"/>
          <w:szCs w:val="32"/>
        </w:rPr>
        <w:t>（附件1）</w:t>
      </w:r>
      <w:r w:rsidRPr="00C01E02">
        <w:rPr>
          <w:rFonts w:ascii="仿宋_GB2312" w:eastAsia="仿宋_GB2312" w:hAnsi="仿宋_GB2312" w:cs="宋体" w:hint="eastAsia"/>
          <w:color w:val="000000"/>
          <w:kern w:val="0"/>
          <w:sz w:val="32"/>
          <w:szCs w:val="32"/>
        </w:rPr>
        <w:t>。</w:t>
      </w:r>
    </w:p>
    <w:p w14:paraId="73BBC1D4" w14:textId="10DD3CE8" w:rsidR="0072187D" w:rsidRDefault="0072187D" w:rsidP="0072187D">
      <w:pPr>
        <w:widowControl/>
        <w:spacing w:line="360" w:lineRule="auto"/>
        <w:ind w:firstLineChars="200" w:firstLine="643"/>
        <w:rPr>
          <w:rFonts w:ascii="仿宋_GB2312" w:eastAsia="仿宋_GB2312" w:hAnsi="仿宋_GB2312" w:cs="宋体" w:hint="eastAsia"/>
          <w:color w:val="000000"/>
          <w:kern w:val="0"/>
          <w:sz w:val="32"/>
          <w:szCs w:val="32"/>
        </w:rPr>
      </w:pPr>
      <w:r w:rsidRPr="00C90A03">
        <w:rPr>
          <w:rFonts w:ascii="仿宋_GB2312" w:eastAsia="仿宋_GB2312" w:hAnsi="仿宋_GB2312" w:cs="宋体" w:hint="eastAsia"/>
          <w:b/>
          <w:bCs/>
          <w:color w:val="000000"/>
          <w:kern w:val="0"/>
          <w:sz w:val="32"/>
          <w:szCs w:val="32"/>
        </w:rPr>
        <w:t>第七条</w:t>
      </w:r>
      <w:r>
        <w:rPr>
          <w:rFonts w:ascii="仿宋_GB2312" w:eastAsia="仿宋_GB2312" w:hAnsi="仿宋_GB2312" w:cs="宋体" w:hint="eastAsia"/>
          <w:color w:val="000000"/>
          <w:kern w:val="0"/>
          <w:sz w:val="32"/>
          <w:szCs w:val="32"/>
        </w:rPr>
        <w:t xml:space="preserve"> </w:t>
      </w:r>
      <w:r>
        <w:rPr>
          <w:rFonts w:ascii="仿宋_GB2312" w:eastAsia="仿宋_GB2312" w:hAnsi="仿宋_GB2312" w:cs="宋体"/>
          <w:color w:val="000000"/>
          <w:kern w:val="0"/>
          <w:sz w:val="32"/>
          <w:szCs w:val="32"/>
        </w:rPr>
        <w:t xml:space="preserve"> </w:t>
      </w:r>
      <w:r>
        <w:rPr>
          <w:rFonts w:ascii="仿宋_GB2312" w:eastAsia="仿宋_GB2312" w:hAnsi="仿宋_GB2312" w:cs="宋体" w:hint="eastAsia"/>
          <w:color w:val="000000"/>
          <w:kern w:val="0"/>
          <w:sz w:val="32"/>
          <w:szCs w:val="32"/>
        </w:rPr>
        <w:t>体质健康测评（</w:t>
      </w:r>
      <w:r w:rsidRPr="00037175">
        <w:rPr>
          <w:rFonts w:ascii="仿宋_GB2312" w:eastAsia="仿宋_GB2312" w:hAnsi="仿宋_GB2312" w:cs="宋体" w:hint="eastAsia"/>
          <w:color w:val="000000"/>
          <w:kern w:val="0"/>
          <w:sz w:val="32"/>
          <w:szCs w:val="32"/>
        </w:rPr>
        <w:t>G</w:t>
      </w:r>
      <w:r>
        <w:rPr>
          <w:sz w:val="24"/>
          <w:vertAlign w:val="subscript"/>
        </w:rPr>
        <w:t>3</w:t>
      </w:r>
      <w:r>
        <w:rPr>
          <w:rFonts w:ascii="仿宋_GB2312" w:eastAsia="仿宋_GB2312" w:hAnsi="仿宋_GB2312" w:cs="宋体" w:hint="eastAsia"/>
          <w:color w:val="000000"/>
          <w:kern w:val="0"/>
          <w:sz w:val="32"/>
          <w:szCs w:val="32"/>
        </w:rPr>
        <w:t>）</w:t>
      </w:r>
    </w:p>
    <w:p w14:paraId="12DD7679" w14:textId="4E88A561" w:rsidR="00212087" w:rsidRDefault="00212087" w:rsidP="005A088F">
      <w:pPr>
        <w:widowControl/>
        <w:spacing w:line="360" w:lineRule="auto"/>
        <w:ind w:firstLineChars="200" w:firstLine="640"/>
        <w:rPr>
          <w:rFonts w:ascii="仿宋_GB2312" w:eastAsia="仿宋_GB2312" w:hAnsi="仿宋_GB2312" w:cs="宋体" w:hint="eastAsia"/>
          <w:color w:val="000000"/>
          <w:kern w:val="0"/>
          <w:sz w:val="32"/>
          <w:szCs w:val="32"/>
        </w:rPr>
      </w:pPr>
      <w:r w:rsidRPr="00212087">
        <w:rPr>
          <w:rFonts w:ascii="仿宋_GB2312" w:eastAsia="仿宋_GB2312" w:hAnsi="仿宋_GB2312" w:cs="宋体" w:hint="eastAsia"/>
          <w:color w:val="000000"/>
          <w:kern w:val="0"/>
          <w:sz w:val="32"/>
          <w:szCs w:val="32"/>
        </w:rPr>
        <w:t>以学生体测成绩</w:t>
      </w:r>
      <w:r w:rsidR="00C4003E">
        <w:rPr>
          <w:rFonts w:ascii="仿宋_GB2312" w:eastAsia="仿宋_GB2312" w:hAnsi="仿宋_GB2312" w:cs="宋体" w:hint="eastAsia"/>
          <w:color w:val="000000"/>
          <w:kern w:val="0"/>
          <w:sz w:val="32"/>
          <w:szCs w:val="32"/>
        </w:rPr>
        <w:t>、</w:t>
      </w:r>
      <w:r w:rsidRPr="00212087">
        <w:rPr>
          <w:rFonts w:ascii="仿宋_GB2312" w:eastAsia="仿宋_GB2312" w:hAnsi="仿宋_GB2312" w:cs="宋体" w:hint="eastAsia"/>
          <w:color w:val="000000"/>
          <w:kern w:val="0"/>
          <w:sz w:val="32"/>
          <w:szCs w:val="32"/>
        </w:rPr>
        <w:t>体育竞赛成绩</w:t>
      </w:r>
      <w:r w:rsidR="00C4003E">
        <w:rPr>
          <w:rFonts w:ascii="仿宋_GB2312" w:eastAsia="仿宋_GB2312" w:hAnsi="仿宋_GB2312" w:cs="宋体" w:hint="eastAsia"/>
          <w:color w:val="000000"/>
          <w:kern w:val="0"/>
          <w:sz w:val="32"/>
          <w:szCs w:val="32"/>
        </w:rPr>
        <w:t>和</w:t>
      </w:r>
      <w:r w:rsidR="00C4003E" w:rsidRPr="00212087">
        <w:rPr>
          <w:rFonts w:ascii="仿宋_GB2312" w:eastAsia="仿宋_GB2312" w:hAnsi="仿宋_GB2312" w:cs="宋体" w:hint="eastAsia"/>
          <w:color w:val="000000"/>
          <w:kern w:val="0"/>
          <w:sz w:val="32"/>
          <w:szCs w:val="32"/>
        </w:rPr>
        <w:t>日常体育表现</w:t>
      </w:r>
      <w:r w:rsidRPr="00212087">
        <w:rPr>
          <w:rFonts w:ascii="仿宋_GB2312" w:eastAsia="仿宋_GB2312" w:hAnsi="仿宋_GB2312" w:cs="宋体" w:hint="eastAsia"/>
          <w:color w:val="000000"/>
          <w:kern w:val="0"/>
          <w:sz w:val="32"/>
          <w:szCs w:val="32"/>
        </w:rPr>
        <w:t>为主要指标。体育竞赛成绩主要包括学生参加国际级、国家级、省</w:t>
      </w:r>
      <w:r w:rsidR="003477BE">
        <w:rPr>
          <w:rFonts w:ascii="仿宋_GB2312" w:eastAsia="仿宋_GB2312" w:hAnsi="仿宋_GB2312" w:cs="宋体" w:hint="eastAsia"/>
          <w:color w:val="000000"/>
          <w:kern w:val="0"/>
          <w:sz w:val="32"/>
          <w:szCs w:val="32"/>
        </w:rPr>
        <w:t>部</w:t>
      </w:r>
      <w:r w:rsidRPr="00212087">
        <w:rPr>
          <w:rFonts w:ascii="仿宋_GB2312" w:eastAsia="仿宋_GB2312" w:hAnsi="仿宋_GB2312" w:cs="宋体" w:hint="eastAsia"/>
          <w:color w:val="000000"/>
          <w:kern w:val="0"/>
          <w:sz w:val="32"/>
          <w:szCs w:val="32"/>
        </w:rPr>
        <w:t>级、校级、院级等体育竞赛情况及其成果。日常体育表现主要包括学生参加的有组织的院级及以上体育活动的情况。</w:t>
      </w:r>
    </w:p>
    <w:p w14:paraId="6F2016A4" w14:textId="2A1244EC" w:rsidR="00CD69D5" w:rsidRDefault="00F65BA2" w:rsidP="005A088F">
      <w:pPr>
        <w:widowControl/>
        <w:spacing w:line="360" w:lineRule="auto"/>
        <w:ind w:firstLineChars="200" w:firstLine="640"/>
        <w:rPr>
          <w:rFonts w:ascii="仿宋_GB2312" w:eastAsia="仿宋_GB2312" w:hAnsi="仿宋_GB2312" w:cs="宋体" w:hint="eastAsia"/>
          <w:color w:val="000000"/>
          <w:kern w:val="0"/>
          <w:sz w:val="32"/>
          <w:szCs w:val="32"/>
        </w:rPr>
      </w:pPr>
      <w:r>
        <w:rPr>
          <w:rFonts w:ascii="仿宋_GB2312" w:eastAsia="仿宋_GB2312" w:hAnsi="仿宋_GB2312" w:cs="宋体" w:hint="eastAsia"/>
          <w:color w:val="000000"/>
          <w:kern w:val="0"/>
          <w:sz w:val="32"/>
          <w:szCs w:val="32"/>
        </w:rPr>
        <w:t>体育竞赛成绩</w:t>
      </w:r>
      <w:r w:rsidR="00CD69D5">
        <w:rPr>
          <w:rFonts w:ascii="仿宋_GB2312" w:eastAsia="仿宋_GB2312" w:hAnsi="仿宋_GB2312" w:cs="宋体" w:hint="eastAsia"/>
          <w:color w:val="000000"/>
          <w:kern w:val="0"/>
          <w:sz w:val="32"/>
          <w:szCs w:val="32"/>
        </w:rPr>
        <w:t>通过“申报</w:t>
      </w:r>
      <w:r w:rsidR="00433C77" w:rsidRPr="00433C77">
        <w:rPr>
          <w:rFonts w:ascii="仿宋_GB2312" w:eastAsia="仿宋_GB2312" w:hAnsi="仿宋_GB2312" w:cs="宋体" w:hint="eastAsia"/>
          <w:color w:val="000000"/>
          <w:kern w:val="0"/>
          <w:sz w:val="32"/>
          <w:szCs w:val="32"/>
        </w:rPr>
        <w:t>－</w:t>
      </w:r>
      <w:r w:rsidR="00CD69D5">
        <w:rPr>
          <w:rFonts w:ascii="仿宋_GB2312" w:eastAsia="仿宋_GB2312" w:hAnsi="仿宋_GB2312" w:cs="宋体" w:hint="eastAsia"/>
          <w:color w:val="000000"/>
          <w:kern w:val="0"/>
          <w:sz w:val="32"/>
          <w:szCs w:val="32"/>
        </w:rPr>
        <w:t>审核”</w:t>
      </w:r>
      <w:r w:rsidR="00212087">
        <w:rPr>
          <w:rFonts w:ascii="仿宋_GB2312" w:eastAsia="仿宋_GB2312" w:hAnsi="仿宋_GB2312" w:cs="宋体" w:hint="eastAsia"/>
          <w:color w:val="000000"/>
          <w:kern w:val="0"/>
          <w:sz w:val="32"/>
          <w:szCs w:val="32"/>
        </w:rPr>
        <w:t>的</w:t>
      </w:r>
      <w:r w:rsidR="00CD69D5">
        <w:rPr>
          <w:rFonts w:ascii="仿宋_GB2312" w:eastAsia="仿宋_GB2312" w:hAnsi="仿宋_GB2312" w:cs="宋体" w:hint="eastAsia"/>
          <w:color w:val="000000"/>
          <w:kern w:val="0"/>
          <w:sz w:val="32"/>
          <w:szCs w:val="32"/>
        </w:rPr>
        <w:t>方式实施</w:t>
      </w:r>
      <w:r w:rsidR="00212087">
        <w:rPr>
          <w:rFonts w:ascii="仿宋_GB2312" w:eastAsia="仿宋_GB2312" w:hAnsi="仿宋_GB2312" w:cs="宋体" w:hint="eastAsia"/>
          <w:color w:val="000000"/>
          <w:kern w:val="0"/>
          <w:sz w:val="32"/>
          <w:szCs w:val="32"/>
        </w:rPr>
        <w:t>。</w:t>
      </w:r>
      <w:r w:rsidRPr="00F65BA2">
        <w:rPr>
          <w:rFonts w:ascii="仿宋_GB2312" w:eastAsia="仿宋_GB2312" w:hAnsi="仿宋_GB2312" w:cs="宋体" w:hint="eastAsia"/>
          <w:color w:val="000000"/>
          <w:kern w:val="0"/>
          <w:sz w:val="32"/>
          <w:szCs w:val="32"/>
        </w:rPr>
        <w:t>体质健康评价由体测成绩</w:t>
      </w:r>
      <w:r w:rsidR="00017C77" w:rsidRPr="00C01E02">
        <w:rPr>
          <w:rFonts w:ascii="仿宋_GB2312" w:eastAsia="仿宋_GB2312" w:hAnsi="仿宋_GB2312" w:cs="宋体" w:hint="eastAsia"/>
          <w:color w:val="000000"/>
          <w:kern w:val="0"/>
          <w:sz w:val="32"/>
          <w:szCs w:val="32"/>
        </w:rPr>
        <w:t>G</w:t>
      </w:r>
      <w:r w:rsidR="00017C77">
        <w:rPr>
          <w:sz w:val="24"/>
          <w:vertAlign w:val="subscript"/>
        </w:rPr>
        <w:t>3A</w:t>
      </w:r>
      <w:r w:rsidRPr="00F65BA2">
        <w:rPr>
          <w:rFonts w:ascii="仿宋_GB2312" w:eastAsia="仿宋_GB2312" w:hAnsi="仿宋_GB2312" w:cs="宋体" w:hint="eastAsia"/>
          <w:color w:val="000000"/>
          <w:kern w:val="0"/>
          <w:sz w:val="32"/>
          <w:szCs w:val="32"/>
        </w:rPr>
        <w:t>、体育竞赛成绩和日常体育表现</w:t>
      </w:r>
      <w:r w:rsidR="00017C77" w:rsidRPr="00C01E02">
        <w:rPr>
          <w:rFonts w:ascii="仿宋_GB2312" w:eastAsia="仿宋_GB2312" w:hAnsi="仿宋_GB2312" w:cs="宋体" w:hint="eastAsia"/>
          <w:color w:val="000000"/>
          <w:kern w:val="0"/>
          <w:sz w:val="32"/>
          <w:szCs w:val="32"/>
        </w:rPr>
        <w:t>G</w:t>
      </w:r>
      <w:r w:rsidR="00017C77">
        <w:rPr>
          <w:sz w:val="24"/>
          <w:vertAlign w:val="subscript"/>
        </w:rPr>
        <w:t>3</w:t>
      </w:r>
      <w:r w:rsidR="00017C77" w:rsidRPr="00171346">
        <w:rPr>
          <w:rFonts w:hint="eastAsia"/>
          <w:sz w:val="24"/>
          <w:vertAlign w:val="subscript"/>
        </w:rPr>
        <w:t>B</w:t>
      </w:r>
      <w:r w:rsidRPr="00F65BA2">
        <w:rPr>
          <w:rFonts w:ascii="仿宋_GB2312" w:eastAsia="仿宋_GB2312" w:hAnsi="仿宋_GB2312" w:cs="宋体" w:hint="eastAsia"/>
          <w:color w:val="000000"/>
          <w:kern w:val="0"/>
          <w:sz w:val="32"/>
          <w:szCs w:val="32"/>
        </w:rPr>
        <w:t>综合评定，</w:t>
      </w:r>
      <w:r w:rsidR="00CD69D5">
        <w:rPr>
          <w:rFonts w:ascii="仿宋_GB2312" w:eastAsia="仿宋_GB2312" w:hAnsi="仿宋_GB2312" w:cs="宋体" w:hint="eastAsia"/>
          <w:color w:val="000000"/>
          <w:kern w:val="0"/>
          <w:sz w:val="32"/>
          <w:szCs w:val="32"/>
        </w:rPr>
        <w:t>计算方法为：</w:t>
      </w:r>
    </w:p>
    <w:p w14:paraId="55BE9620" w14:textId="56FDF293" w:rsidR="00CD69D5" w:rsidRDefault="00367BF0" w:rsidP="00CD69D5">
      <w:pPr>
        <w:widowControl/>
        <w:spacing w:line="360" w:lineRule="auto"/>
        <w:jc w:val="center"/>
        <w:rPr>
          <w:rFonts w:ascii="仿宋_GB2312" w:eastAsia="仿宋_GB2312" w:hAnsi="仿宋_GB2312" w:cs="宋体" w:hint="eastAsia"/>
          <w:color w:val="000000"/>
          <w:kern w:val="0"/>
          <w:sz w:val="32"/>
          <w:szCs w:val="32"/>
        </w:rPr>
      </w:pPr>
      <w:r w:rsidRPr="00037175">
        <w:rPr>
          <w:rFonts w:ascii="仿宋_GB2312" w:eastAsia="仿宋_GB2312" w:hAnsi="仿宋_GB2312" w:cs="宋体" w:hint="eastAsia"/>
          <w:color w:val="000000"/>
          <w:kern w:val="0"/>
          <w:sz w:val="32"/>
          <w:szCs w:val="32"/>
        </w:rPr>
        <w:t>G</w:t>
      </w:r>
      <w:r>
        <w:rPr>
          <w:sz w:val="24"/>
          <w:vertAlign w:val="subscript"/>
        </w:rPr>
        <w:t>3</w:t>
      </w:r>
      <w:r w:rsidR="00BB5259" w:rsidRPr="00367BF0">
        <w:rPr>
          <w:rFonts w:ascii="仿宋_GB2312" w:eastAsia="仿宋_GB2312" w:hAnsi="仿宋_GB2312" w:cs="宋体"/>
          <w:color w:val="000000"/>
          <w:kern w:val="0"/>
          <w:sz w:val="32"/>
          <w:szCs w:val="32"/>
        </w:rPr>
        <w:t xml:space="preserve"> </w:t>
      </w:r>
      <w:r w:rsidRPr="00367BF0">
        <w:rPr>
          <w:rFonts w:ascii="仿宋_GB2312" w:eastAsia="仿宋_GB2312" w:hAnsi="仿宋_GB2312" w:cs="宋体"/>
          <w:color w:val="000000"/>
          <w:kern w:val="0"/>
          <w:sz w:val="32"/>
          <w:szCs w:val="32"/>
        </w:rPr>
        <w:t>=</w:t>
      </w:r>
      <w:bookmarkStart w:id="0" w:name="_Hlk107307722"/>
      <w:r w:rsidRPr="00367BF0">
        <w:rPr>
          <w:rFonts w:ascii="仿宋_GB2312" w:eastAsia="仿宋_GB2312" w:hAnsi="仿宋_GB2312" w:cs="宋体"/>
          <w:color w:val="000000"/>
          <w:kern w:val="0"/>
          <w:sz w:val="32"/>
          <w:szCs w:val="32"/>
        </w:rPr>
        <w:t xml:space="preserve"> </w:t>
      </w:r>
      <w:bookmarkEnd w:id="0"/>
      <w:r w:rsidR="00077C12" w:rsidRPr="00C01E02">
        <w:rPr>
          <w:rFonts w:ascii="仿宋_GB2312" w:eastAsia="仿宋_GB2312" w:hAnsi="仿宋_GB2312" w:cs="宋体" w:hint="eastAsia"/>
          <w:color w:val="000000"/>
          <w:kern w:val="0"/>
          <w:sz w:val="32"/>
          <w:szCs w:val="32"/>
        </w:rPr>
        <w:t>G</w:t>
      </w:r>
      <w:r w:rsidR="00077C12">
        <w:rPr>
          <w:sz w:val="24"/>
          <w:vertAlign w:val="subscript"/>
        </w:rPr>
        <w:t>3A</w:t>
      </w:r>
      <w:r w:rsidR="00DC37BE">
        <w:rPr>
          <w:rFonts w:ascii="仿宋_GB2312" w:eastAsia="仿宋_GB2312" w:hAnsi="仿宋_GB2312" w:cs="宋体" w:hint="eastAsia"/>
          <w:color w:val="000000"/>
          <w:kern w:val="0"/>
          <w:sz w:val="32"/>
          <w:szCs w:val="32"/>
        </w:rPr>
        <w:t xml:space="preserve"> </w:t>
      </w:r>
      <w:r w:rsidRPr="00367BF0">
        <w:rPr>
          <w:rFonts w:ascii="仿宋_GB2312" w:eastAsia="仿宋_GB2312" w:hAnsi="仿宋_GB2312" w:cs="宋体"/>
          <w:color w:val="000000"/>
          <w:kern w:val="0"/>
          <w:sz w:val="32"/>
          <w:szCs w:val="32"/>
        </w:rPr>
        <w:t xml:space="preserve">+ </w:t>
      </w:r>
      <w:r w:rsidR="00077C12" w:rsidRPr="00C01E02">
        <w:rPr>
          <w:rFonts w:ascii="仿宋_GB2312" w:eastAsia="仿宋_GB2312" w:hAnsi="仿宋_GB2312" w:cs="宋体" w:hint="eastAsia"/>
          <w:color w:val="000000"/>
          <w:kern w:val="0"/>
          <w:sz w:val="32"/>
          <w:szCs w:val="32"/>
        </w:rPr>
        <w:t>G</w:t>
      </w:r>
      <w:r w:rsidR="00077C12">
        <w:rPr>
          <w:sz w:val="24"/>
          <w:vertAlign w:val="subscript"/>
        </w:rPr>
        <w:t>3</w:t>
      </w:r>
      <w:r w:rsidR="00077C12" w:rsidRPr="00171346">
        <w:rPr>
          <w:rFonts w:hint="eastAsia"/>
          <w:sz w:val="24"/>
          <w:vertAlign w:val="subscript"/>
        </w:rPr>
        <w:t>B</w:t>
      </w:r>
    </w:p>
    <w:p w14:paraId="27946067" w14:textId="6EA92F40" w:rsidR="0072187D" w:rsidRDefault="00DC37BE" w:rsidP="005A088F">
      <w:pPr>
        <w:widowControl/>
        <w:spacing w:line="360" w:lineRule="auto"/>
        <w:ind w:firstLineChars="200" w:firstLine="640"/>
        <w:rPr>
          <w:rFonts w:ascii="仿宋_GB2312" w:eastAsia="仿宋_GB2312" w:hAnsi="仿宋_GB2312" w:cs="宋体" w:hint="eastAsia"/>
          <w:color w:val="000000"/>
          <w:kern w:val="0"/>
          <w:sz w:val="32"/>
          <w:szCs w:val="32"/>
        </w:rPr>
      </w:pPr>
      <w:r w:rsidRPr="00367BF0">
        <w:rPr>
          <w:rFonts w:ascii="仿宋_GB2312" w:eastAsia="仿宋_GB2312" w:hAnsi="仿宋_GB2312" w:cs="宋体" w:hint="eastAsia"/>
          <w:color w:val="000000"/>
          <w:kern w:val="0"/>
          <w:sz w:val="32"/>
          <w:szCs w:val="32"/>
        </w:rPr>
        <w:t>结</w:t>
      </w:r>
      <w:r w:rsidR="00367BF0" w:rsidRPr="00367BF0">
        <w:rPr>
          <w:rFonts w:ascii="仿宋_GB2312" w:eastAsia="仿宋_GB2312" w:hAnsi="仿宋_GB2312" w:cs="宋体" w:hint="eastAsia"/>
          <w:color w:val="000000"/>
          <w:kern w:val="0"/>
          <w:sz w:val="32"/>
          <w:szCs w:val="32"/>
        </w:rPr>
        <w:t>果以排名的形式呈现，作为相关荣誉和奖励的评选依据。</w:t>
      </w:r>
      <w:r w:rsidR="00433C77">
        <w:rPr>
          <w:rFonts w:ascii="仿宋_GB2312" w:eastAsia="仿宋_GB2312" w:hAnsi="仿宋_GB2312" w:cs="宋体" w:hint="eastAsia"/>
          <w:color w:val="000000"/>
          <w:kern w:val="0"/>
          <w:sz w:val="32"/>
          <w:szCs w:val="32"/>
        </w:rPr>
        <w:t>加分细则详</w:t>
      </w:r>
      <w:r w:rsidR="00433C77" w:rsidRPr="00367BF0">
        <w:rPr>
          <w:rFonts w:ascii="仿宋_GB2312" w:eastAsia="仿宋_GB2312" w:hAnsi="仿宋_GB2312" w:cs="宋体" w:hint="eastAsia"/>
          <w:color w:val="000000"/>
          <w:kern w:val="0"/>
          <w:sz w:val="32"/>
          <w:szCs w:val="32"/>
        </w:rPr>
        <w:t>见《电子信息学院</w:t>
      </w:r>
      <w:r w:rsidR="00433C77">
        <w:rPr>
          <w:rFonts w:ascii="仿宋_GB2312" w:eastAsia="仿宋_GB2312" w:hAnsi="仿宋_GB2312" w:cs="宋体" w:hint="eastAsia"/>
          <w:color w:val="000000"/>
          <w:kern w:val="0"/>
          <w:sz w:val="32"/>
          <w:szCs w:val="32"/>
        </w:rPr>
        <w:t>本</w:t>
      </w:r>
      <w:r w:rsidR="00433C77" w:rsidRPr="001E1EC6">
        <w:rPr>
          <w:rFonts w:ascii="仿宋_GB2312" w:eastAsia="仿宋_GB2312" w:hAnsi="仿宋_GB2312" w:cs="宋体" w:hint="eastAsia"/>
          <w:color w:val="000000"/>
          <w:kern w:val="0"/>
          <w:sz w:val="32"/>
          <w:szCs w:val="32"/>
        </w:rPr>
        <w:t>科生</w:t>
      </w:r>
      <w:r w:rsidR="00731862" w:rsidRPr="001E1EC6">
        <w:rPr>
          <w:rFonts w:ascii="仿宋_GB2312" w:eastAsia="仿宋_GB2312" w:hAnsi="仿宋_GB2312" w:cs="宋体" w:hint="eastAsia"/>
          <w:color w:val="000000"/>
          <w:kern w:val="0"/>
          <w:sz w:val="32"/>
          <w:szCs w:val="32"/>
        </w:rPr>
        <w:t>体育素养</w:t>
      </w:r>
      <w:r w:rsidR="008D2C36" w:rsidRPr="001E1EC6">
        <w:rPr>
          <w:rFonts w:ascii="仿宋_GB2312" w:eastAsia="仿宋_GB2312" w:hAnsi="仿宋_GB2312" w:cs="宋体" w:hint="eastAsia"/>
          <w:color w:val="000000"/>
          <w:kern w:val="0"/>
          <w:sz w:val="32"/>
          <w:szCs w:val="32"/>
        </w:rPr>
        <w:t>评价细则</w:t>
      </w:r>
      <w:r w:rsidR="00433C77" w:rsidRPr="001E1EC6">
        <w:rPr>
          <w:rFonts w:ascii="仿宋_GB2312" w:eastAsia="仿宋_GB2312" w:hAnsi="仿宋_GB2312" w:cs="宋体" w:hint="eastAsia"/>
          <w:color w:val="000000"/>
          <w:kern w:val="0"/>
          <w:sz w:val="32"/>
          <w:szCs w:val="32"/>
        </w:rPr>
        <w:t>》</w:t>
      </w:r>
      <w:r w:rsidR="00433C77" w:rsidRPr="001E1EC6">
        <w:rPr>
          <w:rFonts w:ascii="仿宋_GB2312" w:eastAsia="仿宋_GB2312" w:hAnsi="仿宋_GB2312" w:cs="宋体" w:hint="eastAsia"/>
          <w:color w:val="000000" w:themeColor="text1"/>
          <w:kern w:val="0"/>
          <w:sz w:val="32"/>
          <w:szCs w:val="32"/>
        </w:rPr>
        <w:t>（附件3）。</w:t>
      </w:r>
    </w:p>
    <w:p w14:paraId="33356440" w14:textId="4F49DCA7" w:rsidR="005A44E8" w:rsidRDefault="005A44E8" w:rsidP="005A088F">
      <w:pPr>
        <w:widowControl/>
        <w:spacing w:line="360" w:lineRule="auto"/>
        <w:ind w:firstLineChars="200" w:firstLine="643"/>
        <w:rPr>
          <w:rFonts w:ascii="仿宋_GB2312" w:eastAsia="仿宋_GB2312" w:hAnsi="仿宋_GB2312" w:cs="宋体" w:hint="eastAsia"/>
          <w:color w:val="000000"/>
          <w:kern w:val="0"/>
          <w:sz w:val="32"/>
          <w:szCs w:val="32"/>
        </w:rPr>
      </w:pPr>
      <w:r w:rsidRPr="00C90A03">
        <w:rPr>
          <w:rFonts w:ascii="仿宋_GB2312" w:eastAsia="仿宋_GB2312" w:hAnsi="仿宋_GB2312" w:cs="宋体" w:hint="eastAsia"/>
          <w:b/>
          <w:bCs/>
          <w:color w:val="000000"/>
          <w:kern w:val="0"/>
          <w:sz w:val="32"/>
          <w:szCs w:val="32"/>
        </w:rPr>
        <w:t>第八条</w:t>
      </w:r>
      <w:r>
        <w:rPr>
          <w:rFonts w:ascii="仿宋_GB2312" w:eastAsia="仿宋_GB2312" w:hAnsi="仿宋_GB2312" w:cs="宋体" w:hint="eastAsia"/>
          <w:color w:val="000000"/>
          <w:kern w:val="0"/>
          <w:sz w:val="32"/>
          <w:szCs w:val="32"/>
        </w:rPr>
        <w:t xml:space="preserve"> </w:t>
      </w:r>
      <w:r>
        <w:rPr>
          <w:rFonts w:ascii="仿宋_GB2312" w:eastAsia="仿宋_GB2312" w:hAnsi="仿宋_GB2312" w:cs="宋体"/>
          <w:color w:val="000000"/>
          <w:kern w:val="0"/>
          <w:sz w:val="32"/>
          <w:szCs w:val="32"/>
        </w:rPr>
        <w:t xml:space="preserve"> </w:t>
      </w:r>
      <w:r>
        <w:rPr>
          <w:rFonts w:ascii="仿宋_GB2312" w:eastAsia="仿宋_GB2312" w:hAnsi="仿宋_GB2312" w:cs="宋体" w:hint="eastAsia"/>
          <w:color w:val="000000"/>
          <w:kern w:val="0"/>
          <w:sz w:val="32"/>
          <w:szCs w:val="32"/>
        </w:rPr>
        <w:t>美育素养测评（</w:t>
      </w:r>
      <w:r w:rsidRPr="00037175">
        <w:rPr>
          <w:rFonts w:ascii="仿宋_GB2312" w:eastAsia="仿宋_GB2312" w:hAnsi="仿宋_GB2312" w:cs="宋体" w:hint="eastAsia"/>
          <w:color w:val="000000"/>
          <w:kern w:val="0"/>
          <w:sz w:val="32"/>
          <w:szCs w:val="32"/>
        </w:rPr>
        <w:t>G</w:t>
      </w:r>
      <w:r>
        <w:rPr>
          <w:sz w:val="24"/>
          <w:vertAlign w:val="subscript"/>
        </w:rPr>
        <w:t>4</w:t>
      </w:r>
      <w:r>
        <w:rPr>
          <w:rFonts w:ascii="仿宋_GB2312" w:eastAsia="仿宋_GB2312" w:hAnsi="仿宋_GB2312" w:cs="宋体" w:hint="eastAsia"/>
          <w:color w:val="000000"/>
          <w:kern w:val="0"/>
          <w:sz w:val="32"/>
          <w:szCs w:val="32"/>
        </w:rPr>
        <w:t>）</w:t>
      </w:r>
    </w:p>
    <w:p w14:paraId="5FA2C87F" w14:textId="34C25871" w:rsidR="005A44E8" w:rsidRDefault="00992E34" w:rsidP="005A088F">
      <w:pPr>
        <w:widowControl/>
        <w:spacing w:line="360" w:lineRule="auto"/>
        <w:ind w:firstLineChars="200" w:firstLine="640"/>
        <w:rPr>
          <w:rFonts w:ascii="仿宋_GB2312" w:eastAsia="仿宋_GB2312" w:hAnsi="仿宋_GB2312" w:cs="宋体" w:hint="eastAsia"/>
          <w:color w:val="000000"/>
          <w:kern w:val="0"/>
          <w:sz w:val="32"/>
          <w:szCs w:val="32"/>
        </w:rPr>
      </w:pPr>
      <w:r w:rsidRPr="00992E34">
        <w:rPr>
          <w:rFonts w:ascii="仿宋_GB2312" w:eastAsia="仿宋_GB2312" w:hAnsi="仿宋_GB2312" w:cs="宋体" w:hint="eastAsia"/>
          <w:color w:val="000000"/>
          <w:kern w:val="0"/>
          <w:sz w:val="32"/>
          <w:szCs w:val="32"/>
        </w:rPr>
        <w:lastRenderedPageBreak/>
        <w:t>以参与美育活动和参加美育相关竞赛情况为主要指标。参与美育活动主要包括参与</w:t>
      </w:r>
      <w:bookmarkStart w:id="1" w:name="_Hlk109674260"/>
      <w:r w:rsidRPr="00992E34">
        <w:rPr>
          <w:rFonts w:ascii="仿宋_GB2312" w:eastAsia="仿宋_GB2312" w:hAnsi="仿宋_GB2312" w:cs="宋体" w:hint="eastAsia"/>
          <w:color w:val="000000"/>
          <w:kern w:val="0"/>
          <w:sz w:val="32"/>
          <w:szCs w:val="32"/>
        </w:rPr>
        <w:t>艺术实践、讲座、演出（展览）等美育相关的学生活动</w:t>
      </w:r>
      <w:bookmarkEnd w:id="1"/>
      <w:r w:rsidRPr="00992E34">
        <w:rPr>
          <w:rFonts w:ascii="仿宋_GB2312" w:eastAsia="仿宋_GB2312" w:hAnsi="仿宋_GB2312" w:cs="宋体" w:hint="eastAsia"/>
          <w:color w:val="000000"/>
          <w:kern w:val="0"/>
          <w:sz w:val="32"/>
          <w:szCs w:val="32"/>
        </w:rPr>
        <w:t>。参加美育相关竞赛主要包括参加国际级、国家级、省市级、学校级、学院级等艺术展演、比赛和主题性艺术创作等方面。</w:t>
      </w:r>
    </w:p>
    <w:p w14:paraId="58787816" w14:textId="76B822E0" w:rsidR="00433C77" w:rsidRPr="00433C77" w:rsidRDefault="0071288A" w:rsidP="00433C77">
      <w:pPr>
        <w:widowControl/>
        <w:spacing w:line="360" w:lineRule="auto"/>
        <w:ind w:firstLineChars="200" w:firstLine="640"/>
        <w:rPr>
          <w:rFonts w:ascii="仿宋_GB2312" w:eastAsia="仿宋_GB2312" w:hAnsi="仿宋_GB2312" w:cs="宋体" w:hint="eastAsia"/>
          <w:color w:val="000000"/>
          <w:kern w:val="0"/>
          <w:sz w:val="32"/>
          <w:szCs w:val="32"/>
        </w:rPr>
      </w:pPr>
      <w:r w:rsidRPr="005F1B34">
        <w:rPr>
          <w:rFonts w:ascii="仿宋_GB2312" w:eastAsia="仿宋_GB2312" w:hAnsi="仿宋_GB2312" w:cs="宋体" w:hint="eastAsia"/>
          <w:color w:val="000000"/>
          <w:kern w:val="0"/>
          <w:sz w:val="32"/>
          <w:szCs w:val="32"/>
        </w:rPr>
        <w:t>美育</w:t>
      </w:r>
      <w:r>
        <w:rPr>
          <w:rFonts w:ascii="仿宋_GB2312" w:eastAsia="仿宋_GB2312" w:hAnsi="仿宋_GB2312" w:cs="宋体" w:hint="eastAsia"/>
          <w:color w:val="000000"/>
          <w:kern w:val="0"/>
          <w:sz w:val="32"/>
          <w:szCs w:val="32"/>
        </w:rPr>
        <w:t>素养测评</w:t>
      </w:r>
      <w:r w:rsidRPr="00E25883">
        <w:rPr>
          <w:rFonts w:ascii="仿宋_GB2312" w:eastAsia="仿宋_GB2312" w:hAnsi="仿宋_GB2312" w:cs="宋体" w:hint="eastAsia"/>
          <w:color w:val="000000"/>
          <w:kern w:val="0"/>
          <w:sz w:val="32"/>
          <w:szCs w:val="32"/>
        </w:rPr>
        <w:t>通过“申报－审核”的方式实施，</w:t>
      </w:r>
      <w:r w:rsidRPr="005F1B34">
        <w:rPr>
          <w:rFonts w:ascii="仿宋_GB2312" w:eastAsia="仿宋_GB2312" w:hAnsi="仿宋_GB2312" w:cs="宋体" w:hint="eastAsia"/>
          <w:color w:val="000000"/>
          <w:kern w:val="0"/>
          <w:sz w:val="32"/>
          <w:szCs w:val="32"/>
        </w:rPr>
        <w:t>美育</w:t>
      </w:r>
      <w:r>
        <w:rPr>
          <w:rFonts w:ascii="仿宋_GB2312" w:eastAsia="仿宋_GB2312" w:hAnsi="仿宋_GB2312" w:cs="宋体" w:hint="eastAsia"/>
          <w:color w:val="000000"/>
          <w:kern w:val="0"/>
          <w:sz w:val="32"/>
          <w:szCs w:val="32"/>
        </w:rPr>
        <w:t>素养</w:t>
      </w:r>
      <w:r w:rsidRPr="00E25883">
        <w:rPr>
          <w:rFonts w:ascii="仿宋_GB2312" w:eastAsia="仿宋_GB2312" w:hAnsi="仿宋_GB2312" w:cs="宋体" w:hint="eastAsia"/>
          <w:color w:val="000000"/>
          <w:kern w:val="0"/>
          <w:sz w:val="32"/>
          <w:szCs w:val="32"/>
        </w:rPr>
        <w:t>评价由</w:t>
      </w:r>
      <w:r w:rsidR="005F1B34" w:rsidRPr="005F1B34">
        <w:rPr>
          <w:rFonts w:ascii="仿宋_GB2312" w:eastAsia="仿宋_GB2312" w:hAnsi="仿宋_GB2312" w:cs="宋体" w:hint="eastAsia"/>
          <w:color w:val="000000"/>
          <w:kern w:val="0"/>
          <w:sz w:val="32"/>
          <w:szCs w:val="32"/>
        </w:rPr>
        <w:t>美育活动</w:t>
      </w:r>
      <w:r w:rsidR="005F1B34" w:rsidRPr="00E25883">
        <w:rPr>
          <w:rFonts w:ascii="仿宋_GB2312" w:eastAsia="仿宋_GB2312" w:hAnsi="仿宋_GB2312" w:cs="宋体" w:hint="eastAsia"/>
          <w:color w:val="000000"/>
          <w:kern w:val="0"/>
          <w:sz w:val="32"/>
          <w:szCs w:val="32"/>
        </w:rPr>
        <w:t>G</w:t>
      </w:r>
      <w:r w:rsidR="005F1B34">
        <w:rPr>
          <w:sz w:val="24"/>
          <w:vertAlign w:val="subscript"/>
        </w:rPr>
        <w:t>4</w:t>
      </w:r>
      <w:r w:rsidR="005F1B34" w:rsidRPr="00E25883">
        <w:rPr>
          <w:rFonts w:hint="eastAsia"/>
          <w:sz w:val="24"/>
          <w:vertAlign w:val="subscript"/>
        </w:rPr>
        <w:t>A</w:t>
      </w:r>
      <w:r w:rsidR="005F1B34">
        <w:rPr>
          <w:rFonts w:ascii="仿宋_GB2312" w:eastAsia="仿宋_GB2312" w:hAnsi="仿宋_GB2312" w:cs="宋体" w:hint="eastAsia"/>
          <w:color w:val="000000"/>
          <w:kern w:val="0"/>
          <w:sz w:val="32"/>
          <w:szCs w:val="32"/>
        </w:rPr>
        <w:t>和美育</w:t>
      </w:r>
      <w:r w:rsidR="005F1B34" w:rsidRPr="00433C77">
        <w:rPr>
          <w:rFonts w:ascii="仿宋_GB2312" w:eastAsia="仿宋_GB2312" w:hAnsi="仿宋_GB2312" w:cs="宋体" w:hint="eastAsia"/>
          <w:color w:val="000000"/>
          <w:kern w:val="0"/>
          <w:sz w:val="32"/>
          <w:szCs w:val="32"/>
        </w:rPr>
        <w:t>竞赛</w:t>
      </w:r>
      <w:r w:rsidR="005F1B34" w:rsidRPr="00E25883">
        <w:rPr>
          <w:rFonts w:ascii="仿宋_GB2312" w:eastAsia="仿宋_GB2312" w:hAnsi="仿宋_GB2312" w:cs="宋体" w:hint="eastAsia"/>
          <w:color w:val="000000"/>
          <w:kern w:val="0"/>
          <w:sz w:val="32"/>
          <w:szCs w:val="32"/>
        </w:rPr>
        <w:t>G</w:t>
      </w:r>
      <w:r w:rsidR="005F1B34">
        <w:rPr>
          <w:sz w:val="24"/>
          <w:vertAlign w:val="subscript"/>
        </w:rPr>
        <w:t>4</w:t>
      </w:r>
      <w:r w:rsidR="005F1B34">
        <w:rPr>
          <w:rFonts w:hint="eastAsia"/>
          <w:sz w:val="24"/>
          <w:vertAlign w:val="subscript"/>
        </w:rPr>
        <w:t>B</w:t>
      </w:r>
      <w:r>
        <w:rPr>
          <w:rFonts w:ascii="仿宋_GB2312" w:eastAsia="仿宋_GB2312" w:hAnsi="仿宋_GB2312" w:cs="宋体" w:hint="eastAsia"/>
          <w:color w:val="000000"/>
          <w:kern w:val="0"/>
          <w:sz w:val="32"/>
          <w:szCs w:val="32"/>
        </w:rPr>
        <w:t>的</w:t>
      </w:r>
      <w:r w:rsidRPr="00E25883">
        <w:rPr>
          <w:rFonts w:ascii="仿宋_GB2312" w:eastAsia="仿宋_GB2312" w:hAnsi="仿宋_GB2312" w:cs="宋体" w:hint="eastAsia"/>
          <w:color w:val="000000"/>
          <w:kern w:val="0"/>
          <w:sz w:val="32"/>
          <w:szCs w:val="32"/>
        </w:rPr>
        <w:t>成绩综合评定，计算</w:t>
      </w:r>
      <w:r>
        <w:rPr>
          <w:rFonts w:ascii="仿宋_GB2312" w:eastAsia="仿宋_GB2312" w:hAnsi="仿宋_GB2312" w:cs="宋体" w:hint="eastAsia"/>
          <w:color w:val="000000"/>
          <w:kern w:val="0"/>
          <w:sz w:val="32"/>
          <w:szCs w:val="32"/>
        </w:rPr>
        <w:t>方法</w:t>
      </w:r>
      <w:r w:rsidRPr="00E25883">
        <w:rPr>
          <w:rFonts w:ascii="仿宋_GB2312" w:eastAsia="仿宋_GB2312" w:hAnsi="仿宋_GB2312" w:cs="宋体" w:hint="eastAsia"/>
          <w:color w:val="000000"/>
          <w:kern w:val="0"/>
          <w:sz w:val="32"/>
          <w:szCs w:val="32"/>
        </w:rPr>
        <w:t>为：</w:t>
      </w:r>
    </w:p>
    <w:p w14:paraId="20A3DB35" w14:textId="45ECF14F" w:rsidR="00433C77" w:rsidRPr="00433C77" w:rsidRDefault="00586E1C" w:rsidP="00417BFD">
      <w:pPr>
        <w:widowControl/>
        <w:spacing w:line="360" w:lineRule="auto"/>
        <w:jc w:val="center"/>
        <w:rPr>
          <w:rFonts w:ascii="仿宋_GB2312" w:eastAsia="仿宋_GB2312" w:hAnsi="仿宋_GB2312" w:cs="宋体" w:hint="eastAsia"/>
          <w:color w:val="000000"/>
          <w:kern w:val="0"/>
          <w:sz w:val="32"/>
          <w:szCs w:val="32"/>
        </w:rPr>
      </w:pPr>
      <w:r w:rsidRPr="00037175">
        <w:rPr>
          <w:rFonts w:ascii="仿宋_GB2312" w:eastAsia="仿宋_GB2312" w:hAnsi="仿宋_GB2312" w:cs="宋体" w:hint="eastAsia"/>
          <w:color w:val="000000"/>
          <w:kern w:val="0"/>
          <w:sz w:val="32"/>
          <w:szCs w:val="32"/>
        </w:rPr>
        <w:t>G</w:t>
      </w:r>
      <w:r>
        <w:rPr>
          <w:sz w:val="24"/>
          <w:vertAlign w:val="subscript"/>
        </w:rPr>
        <w:t>4</w:t>
      </w:r>
      <w:r w:rsidR="004C30D1">
        <w:rPr>
          <w:rFonts w:ascii="仿宋_GB2312" w:eastAsia="仿宋_GB2312" w:hAnsi="仿宋_GB2312" w:cs="宋体"/>
          <w:color w:val="000000"/>
          <w:kern w:val="0"/>
          <w:sz w:val="32"/>
          <w:szCs w:val="32"/>
        </w:rPr>
        <w:t xml:space="preserve"> </w:t>
      </w:r>
      <w:r w:rsidR="00433C77" w:rsidRPr="00433C77">
        <w:rPr>
          <w:rFonts w:ascii="仿宋_GB2312" w:eastAsia="仿宋_GB2312" w:hAnsi="仿宋_GB2312" w:cs="宋体" w:hint="eastAsia"/>
          <w:color w:val="000000"/>
          <w:kern w:val="0"/>
          <w:sz w:val="32"/>
          <w:szCs w:val="32"/>
        </w:rPr>
        <w:t>=</w:t>
      </w:r>
      <w:r w:rsidR="00992E34">
        <w:rPr>
          <w:rFonts w:ascii="仿宋_GB2312" w:eastAsia="仿宋_GB2312" w:hAnsi="仿宋_GB2312" w:cs="宋体"/>
          <w:color w:val="000000"/>
          <w:kern w:val="0"/>
          <w:sz w:val="32"/>
          <w:szCs w:val="32"/>
        </w:rPr>
        <w:t xml:space="preserve"> </w:t>
      </w:r>
      <w:r w:rsidR="005F1B34" w:rsidRPr="00E25883">
        <w:rPr>
          <w:rFonts w:ascii="仿宋_GB2312" w:eastAsia="仿宋_GB2312" w:hAnsi="仿宋_GB2312" w:cs="宋体" w:hint="eastAsia"/>
          <w:color w:val="000000"/>
          <w:kern w:val="0"/>
          <w:sz w:val="32"/>
          <w:szCs w:val="32"/>
        </w:rPr>
        <w:t>G</w:t>
      </w:r>
      <w:r w:rsidR="005F1B34">
        <w:rPr>
          <w:sz w:val="24"/>
          <w:vertAlign w:val="subscript"/>
        </w:rPr>
        <w:t>4</w:t>
      </w:r>
      <w:r w:rsidR="005F1B34" w:rsidRPr="00E25883">
        <w:rPr>
          <w:rFonts w:hint="eastAsia"/>
          <w:sz w:val="24"/>
          <w:vertAlign w:val="subscript"/>
        </w:rPr>
        <w:t>A</w:t>
      </w:r>
      <w:r w:rsidR="00992E34">
        <w:rPr>
          <w:rFonts w:ascii="仿宋_GB2312" w:eastAsia="仿宋_GB2312" w:hAnsi="仿宋_GB2312" w:cs="宋体" w:hint="eastAsia"/>
          <w:color w:val="000000"/>
          <w:kern w:val="0"/>
          <w:sz w:val="32"/>
          <w:szCs w:val="32"/>
        </w:rPr>
        <w:t xml:space="preserve"> </w:t>
      </w:r>
      <w:r w:rsidR="00992E34" w:rsidRPr="00433C77">
        <w:rPr>
          <w:rFonts w:ascii="仿宋_GB2312" w:eastAsia="仿宋_GB2312" w:hAnsi="仿宋_GB2312" w:cs="宋体" w:hint="eastAsia"/>
          <w:color w:val="000000"/>
          <w:kern w:val="0"/>
          <w:sz w:val="32"/>
          <w:szCs w:val="32"/>
        </w:rPr>
        <w:t>＋</w:t>
      </w:r>
      <w:r w:rsidR="00992E34">
        <w:rPr>
          <w:rFonts w:ascii="仿宋_GB2312" w:eastAsia="仿宋_GB2312" w:hAnsi="仿宋_GB2312" w:cs="宋体" w:hint="eastAsia"/>
          <w:color w:val="000000"/>
          <w:kern w:val="0"/>
          <w:sz w:val="32"/>
          <w:szCs w:val="32"/>
        </w:rPr>
        <w:t xml:space="preserve"> </w:t>
      </w:r>
      <w:r w:rsidR="005F1B34" w:rsidRPr="00E25883">
        <w:rPr>
          <w:rFonts w:ascii="仿宋_GB2312" w:eastAsia="仿宋_GB2312" w:hAnsi="仿宋_GB2312" w:cs="宋体" w:hint="eastAsia"/>
          <w:color w:val="000000"/>
          <w:kern w:val="0"/>
          <w:sz w:val="32"/>
          <w:szCs w:val="32"/>
        </w:rPr>
        <w:t>G</w:t>
      </w:r>
      <w:r w:rsidR="005F1B34">
        <w:rPr>
          <w:sz w:val="24"/>
          <w:vertAlign w:val="subscript"/>
        </w:rPr>
        <w:t>4</w:t>
      </w:r>
      <w:r w:rsidR="005F1B34">
        <w:rPr>
          <w:rFonts w:hint="eastAsia"/>
          <w:sz w:val="24"/>
          <w:vertAlign w:val="subscript"/>
        </w:rPr>
        <w:t>B</w:t>
      </w:r>
    </w:p>
    <w:p w14:paraId="0349659E" w14:textId="06832C5E" w:rsidR="00433C77" w:rsidRPr="00433C77" w:rsidRDefault="00433C77" w:rsidP="00433C77">
      <w:pPr>
        <w:widowControl/>
        <w:spacing w:line="360" w:lineRule="auto"/>
        <w:ind w:firstLineChars="200" w:firstLine="640"/>
        <w:rPr>
          <w:rFonts w:ascii="仿宋_GB2312" w:eastAsia="仿宋_GB2312" w:hAnsi="仿宋_GB2312" w:cs="宋体" w:hint="eastAsia"/>
          <w:color w:val="000000"/>
          <w:kern w:val="0"/>
          <w:sz w:val="32"/>
          <w:szCs w:val="32"/>
        </w:rPr>
      </w:pPr>
      <w:r w:rsidRPr="00433C77">
        <w:rPr>
          <w:rFonts w:ascii="仿宋_GB2312" w:eastAsia="仿宋_GB2312" w:hAnsi="仿宋_GB2312" w:cs="宋体" w:hint="eastAsia"/>
          <w:color w:val="000000"/>
          <w:kern w:val="0"/>
          <w:sz w:val="32"/>
          <w:szCs w:val="32"/>
        </w:rPr>
        <w:t>结果以排名方式呈现，作为相关荣誉和奖励的评选依据。</w:t>
      </w:r>
      <w:r w:rsidR="00992E34" w:rsidRPr="00037175">
        <w:rPr>
          <w:rFonts w:ascii="仿宋_GB2312" w:eastAsia="仿宋_GB2312" w:hAnsi="仿宋_GB2312" w:cs="宋体" w:hint="eastAsia"/>
          <w:color w:val="000000"/>
          <w:kern w:val="0"/>
          <w:sz w:val="32"/>
          <w:szCs w:val="32"/>
        </w:rPr>
        <w:t>G</w:t>
      </w:r>
      <w:r w:rsidR="00992E34">
        <w:rPr>
          <w:sz w:val="24"/>
          <w:vertAlign w:val="subscript"/>
        </w:rPr>
        <w:t>4</w:t>
      </w:r>
      <w:r w:rsidR="00992E34">
        <w:rPr>
          <w:rFonts w:ascii="仿宋_GB2312" w:eastAsia="仿宋_GB2312" w:hAnsi="仿宋_GB2312" w:cs="宋体" w:hint="eastAsia"/>
          <w:color w:val="000000"/>
          <w:kern w:val="0"/>
          <w:sz w:val="32"/>
          <w:szCs w:val="32"/>
        </w:rPr>
        <w:t>加分</w:t>
      </w:r>
      <w:r w:rsidR="00586E1C">
        <w:rPr>
          <w:rFonts w:ascii="仿宋_GB2312" w:eastAsia="仿宋_GB2312" w:hAnsi="仿宋_GB2312" w:cs="宋体" w:hint="eastAsia"/>
          <w:color w:val="000000"/>
          <w:kern w:val="0"/>
          <w:sz w:val="32"/>
          <w:szCs w:val="32"/>
        </w:rPr>
        <w:t>详</w:t>
      </w:r>
      <w:r w:rsidRPr="00433C77">
        <w:rPr>
          <w:rFonts w:ascii="仿宋_GB2312" w:eastAsia="仿宋_GB2312" w:hAnsi="仿宋_GB2312" w:cs="宋体" w:hint="eastAsia"/>
          <w:color w:val="000000"/>
          <w:kern w:val="0"/>
          <w:sz w:val="32"/>
          <w:szCs w:val="32"/>
        </w:rPr>
        <w:t>见《</w:t>
      </w:r>
      <w:bookmarkStart w:id="2" w:name="_Hlk108564130"/>
      <w:r w:rsidRPr="00B4341B">
        <w:rPr>
          <w:rFonts w:ascii="仿宋_GB2312" w:eastAsia="仿宋_GB2312" w:hAnsi="仿宋_GB2312" w:cs="宋体" w:hint="eastAsia"/>
          <w:color w:val="000000"/>
          <w:kern w:val="0"/>
          <w:sz w:val="32"/>
          <w:szCs w:val="32"/>
        </w:rPr>
        <w:t>电子信息学院</w:t>
      </w:r>
      <w:r w:rsidR="00586E1C" w:rsidRPr="00B4341B">
        <w:rPr>
          <w:rFonts w:ascii="仿宋_GB2312" w:eastAsia="仿宋_GB2312" w:hAnsi="仿宋_GB2312" w:cs="宋体" w:hint="eastAsia"/>
          <w:color w:val="000000"/>
          <w:kern w:val="0"/>
          <w:sz w:val="32"/>
          <w:szCs w:val="32"/>
        </w:rPr>
        <w:t>本科生</w:t>
      </w:r>
      <w:r w:rsidRPr="00B4341B">
        <w:rPr>
          <w:rFonts w:ascii="仿宋_GB2312" w:eastAsia="仿宋_GB2312" w:hAnsi="仿宋_GB2312" w:cs="宋体" w:hint="eastAsia"/>
          <w:color w:val="000000"/>
          <w:kern w:val="0"/>
          <w:sz w:val="32"/>
          <w:szCs w:val="32"/>
        </w:rPr>
        <w:t>美</w:t>
      </w:r>
      <w:r w:rsidRPr="001E1EC6">
        <w:rPr>
          <w:rFonts w:ascii="仿宋_GB2312" w:eastAsia="仿宋_GB2312" w:hAnsi="仿宋_GB2312" w:cs="宋体" w:hint="eastAsia"/>
          <w:color w:val="000000"/>
          <w:kern w:val="0"/>
          <w:sz w:val="32"/>
          <w:szCs w:val="32"/>
        </w:rPr>
        <w:t>育</w:t>
      </w:r>
      <w:r w:rsidR="00586E1C" w:rsidRPr="001E1EC6">
        <w:rPr>
          <w:rFonts w:ascii="仿宋_GB2312" w:eastAsia="仿宋_GB2312" w:hAnsi="仿宋_GB2312" w:cs="宋体" w:hint="eastAsia"/>
          <w:color w:val="000000"/>
          <w:kern w:val="0"/>
          <w:sz w:val="32"/>
          <w:szCs w:val="32"/>
        </w:rPr>
        <w:t>素养</w:t>
      </w:r>
      <w:r w:rsidR="008D2C36" w:rsidRPr="001E1EC6">
        <w:rPr>
          <w:rFonts w:ascii="仿宋_GB2312" w:eastAsia="仿宋_GB2312" w:hAnsi="仿宋_GB2312" w:cs="宋体" w:hint="eastAsia"/>
          <w:color w:val="000000"/>
          <w:kern w:val="0"/>
          <w:sz w:val="32"/>
          <w:szCs w:val="32"/>
        </w:rPr>
        <w:t>评价</w:t>
      </w:r>
      <w:r w:rsidRPr="001E1EC6">
        <w:rPr>
          <w:rFonts w:ascii="仿宋_GB2312" w:eastAsia="仿宋_GB2312" w:hAnsi="仿宋_GB2312" w:cs="宋体" w:hint="eastAsia"/>
          <w:color w:val="000000"/>
          <w:kern w:val="0"/>
          <w:sz w:val="32"/>
          <w:szCs w:val="32"/>
        </w:rPr>
        <w:t>细则</w:t>
      </w:r>
      <w:bookmarkEnd w:id="2"/>
      <w:r w:rsidRPr="001E1EC6">
        <w:rPr>
          <w:rFonts w:ascii="仿宋_GB2312" w:eastAsia="仿宋_GB2312" w:hAnsi="仿宋_GB2312" w:cs="宋体" w:hint="eastAsia"/>
          <w:color w:val="000000"/>
          <w:kern w:val="0"/>
          <w:sz w:val="32"/>
          <w:szCs w:val="32"/>
        </w:rPr>
        <w:t>》</w:t>
      </w:r>
      <w:r w:rsidR="00586E1C" w:rsidRPr="001E1EC6">
        <w:rPr>
          <w:rFonts w:ascii="仿宋_GB2312" w:eastAsia="仿宋_GB2312" w:hAnsi="仿宋_GB2312" w:cs="宋体" w:hint="eastAsia"/>
          <w:color w:val="000000"/>
          <w:kern w:val="0"/>
          <w:sz w:val="32"/>
          <w:szCs w:val="32"/>
        </w:rPr>
        <w:t>（附件4）。</w:t>
      </w:r>
    </w:p>
    <w:p w14:paraId="30E887DC" w14:textId="6C4CEE44" w:rsidR="005A44E8" w:rsidRDefault="005A44E8" w:rsidP="005A088F">
      <w:pPr>
        <w:widowControl/>
        <w:spacing w:line="360" w:lineRule="auto"/>
        <w:ind w:firstLineChars="200" w:firstLine="643"/>
        <w:rPr>
          <w:rFonts w:ascii="仿宋_GB2312" w:eastAsia="仿宋_GB2312" w:hAnsi="仿宋_GB2312" w:cs="宋体" w:hint="eastAsia"/>
          <w:color w:val="000000"/>
          <w:kern w:val="0"/>
          <w:sz w:val="32"/>
          <w:szCs w:val="32"/>
        </w:rPr>
      </w:pPr>
      <w:r w:rsidRPr="00C90A03">
        <w:rPr>
          <w:rFonts w:ascii="仿宋_GB2312" w:eastAsia="仿宋_GB2312" w:hAnsi="仿宋_GB2312" w:cs="宋体" w:hint="eastAsia"/>
          <w:b/>
          <w:bCs/>
          <w:color w:val="000000"/>
          <w:kern w:val="0"/>
          <w:sz w:val="32"/>
          <w:szCs w:val="32"/>
        </w:rPr>
        <w:t>第九条</w:t>
      </w:r>
      <w:r>
        <w:rPr>
          <w:rFonts w:ascii="仿宋_GB2312" w:eastAsia="仿宋_GB2312" w:hAnsi="仿宋_GB2312" w:cs="宋体" w:hint="eastAsia"/>
          <w:color w:val="000000"/>
          <w:kern w:val="0"/>
          <w:sz w:val="32"/>
          <w:szCs w:val="32"/>
        </w:rPr>
        <w:t xml:space="preserve"> </w:t>
      </w:r>
      <w:r>
        <w:rPr>
          <w:rFonts w:ascii="仿宋_GB2312" w:eastAsia="仿宋_GB2312" w:hAnsi="仿宋_GB2312" w:cs="宋体"/>
          <w:color w:val="000000"/>
          <w:kern w:val="0"/>
          <w:sz w:val="32"/>
          <w:szCs w:val="32"/>
        </w:rPr>
        <w:t xml:space="preserve"> </w:t>
      </w:r>
      <w:r w:rsidRPr="00D658B7">
        <w:rPr>
          <w:rFonts w:ascii="仿宋_GB2312" w:eastAsia="仿宋_GB2312" w:hAnsi="仿宋_GB2312" w:cs="宋体" w:hint="eastAsia"/>
          <w:color w:val="000000"/>
          <w:kern w:val="0"/>
          <w:sz w:val="32"/>
          <w:szCs w:val="32"/>
        </w:rPr>
        <w:t>劳动素养测评</w:t>
      </w:r>
      <w:r>
        <w:rPr>
          <w:rFonts w:ascii="仿宋_GB2312" w:eastAsia="仿宋_GB2312" w:hAnsi="仿宋_GB2312" w:cs="宋体" w:hint="eastAsia"/>
          <w:color w:val="000000"/>
          <w:kern w:val="0"/>
          <w:sz w:val="32"/>
          <w:szCs w:val="32"/>
        </w:rPr>
        <w:t>（</w:t>
      </w:r>
      <w:r w:rsidRPr="00037175">
        <w:rPr>
          <w:rFonts w:ascii="仿宋_GB2312" w:eastAsia="仿宋_GB2312" w:hAnsi="仿宋_GB2312" w:cs="宋体" w:hint="eastAsia"/>
          <w:color w:val="000000"/>
          <w:kern w:val="0"/>
          <w:sz w:val="32"/>
          <w:szCs w:val="32"/>
        </w:rPr>
        <w:t>G</w:t>
      </w:r>
      <w:r>
        <w:rPr>
          <w:sz w:val="24"/>
          <w:vertAlign w:val="subscript"/>
        </w:rPr>
        <w:t>5</w:t>
      </w:r>
      <w:r>
        <w:rPr>
          <w:rFonts w:ascii="仿宋_GB2312" w:eastAsia="仿宋_GB2312" w:hAnsi="仿宋_GB2312" w:cs="宋体" w:hint="eastAsia"/>
          <w:color w:val="000000"/>
          <w:kern w:val="0"/>
          <w:sz w:val="32"/>
          <w:szCs w:val="32"/>
        </w:rPr>
        <w:t>）</w:t>
      </w:r>
    </w:p>
    <w:p w14:paraId="142F02FC" w14:textId="6719CB30" w:rsidR="0071288A" w:rsidRDefault="0071288A" w:rsidP="00AE41D2">
      <w:pPr>
        <w:widowControl/>
        <w:spacing w:line="360" w:lineRule="auto"/>
        <w:ind w:firstLineChars="200" w:firstLine="640"/>
        <w:rPr>
          <w:rFonts w:ascii="仿宋_GB2312" w:eastAsia="仿宋_GB2312" w:hAnsi="仿宋_GB2312" w:cs="宋体" w:hint="eastAsia"/>
          <w:color w:val="000000"/>
          <w:kern w:val="0"/>
          <w:sz w:val="32"/>
          <w:szCs w:val="32"/>
        </w:rPr>
      </w:pPr>
      <w:r w:rsidRPr="0071288A">
        <w:rPr>
          <w:rFonts w:ascii="仿宋_GB2312" w:eastAsia="仿宋_GB2312" w:hAnsi="仿宋_GB2312" w:cs="宋体" w:hint="eastAsia"/>
          <w:color w:val="000000"/>
          <w:kern w:val="0"/>
          <w:sz w:val="32"/>
          <w:szCs w:val="32"/>
        </w:rPr>
        <w:t>以学生参与创新创业实践</w:t>
      </w:r>
      <w:r w:rsidR="00571419">
        <w:rPr>
          <w:rFonts w:ascii="仿宋_GB2312" w:eastAsia="仿宋_GB2312" w:hAnsi="仿宋_GB2312" w:cs="宋体" w:hint="eastAsia"/>
          <w:color w:val="000000"/>
          <w:kern w:val="0"/>
          <w:sz w:val="32"/>
          <w:szCs w:val="32"/>
        </w:rPr>
        <w:t>和</w:t>
      </w:r>
      <w:r w:rsidR="00571419" w:rsidRPr="0071288A">
        <w:rPr>
          <w:rFonts w:ascii="仿宋_GB2312" w:eastAsia="仿宋_GB2312" w:hAnsi="仿宋_GB2312" w:cs="宋体" w:hint="eastAsia"/>
          <w:color w:val="000000"/>
          <w:kern w:val="0"/>
          <w:sz w:val="32"/>
          <w:szCs w:val="32"/>
        </w:rPr>
        <w:t>社会服务与劳动</w:t>
      </w:r>
      <w:r w:rsidRPr="0071288A">
        <w:rPr>
          <w:rFonts w:ascii="仿宋_GB2312" w:eastAsia="仿宋_GB2312" w:hAnsi="仿宋_GB2312" w:cs="宋体" w:hint="eastAsia"/>
          <w:color w:val="000000"/>
          <w:kern w:val="0"/>
          <w:sz w:val="32"/>
          <w:szCs w:val="32"/>
        </w:rPr>
        <w:t>的情况及其成果为主要内容。</w:t>
      </w:r>
      <w:r w:rsidR="00571419" w:rsidRPr="0071288A">
        <w:rPr>
          <w:rFonts w:ascii="仿宋_GB2312" w:eastAsia="仿宋_GB2312" w:hAnsi="仿宋_GB2312" w:cs="宋体" w:hint="eastAsia"/>
          <w:color w:val="000000"/>
          <w:kern w:val="0"/>
          <w:sz w:val="32"/>
          <w:szCs w:val="32"/>
        </w:rPr>
        <w:t>创新创业实践主要包括科技创新和理论研究成果、竞赛奖励等</w:t>
      </w:r>
      <w:r w:rsidR="00280362">
        <w:rPr>
          <w:rFonts w:ascii="仿宋_GB2312" w:eastAsia="仿宋_GB2312" w:hAnsi="仿宋_GB2312" w:cs="宋体" w:hint="eastAsia"/>
          <w:color w:val="000000"/>
          <w:kern w:val="0"/>
          <w:sz w:val="32"/>
          <w:szCs w:val="32"/>
        </w:rPr>
        <w:t>双创</w:t>
      </w:r>
      <w:r w:rsidR="00571419" w:rsidRPr="0071288A">
        <w:rPr>
          <w:rFonts w:ascii="仿宋_GB2312" w:eastAsia="仿宋_GB2312" w:hAnsi="仿宋_GB2312" w:cs="宋体" w:hint="eastAsia"/>
          <w:color w:val="000000"/>
          <w:kern w:val="0"/>
          <w:sz w:val="32"/>
          <w:szCs w:val="32"/>
        </w:rPr>
        <w:t>类成果。</w:t>
      </w:r>
      <w:r w:rsidRPr="0071288A">
        <w:rPr>
          <w:rFonts w:ascii="仿宋_GB2312" w:eastAsia="仿宋_GB2312" w:hAnsi="仿宋_GB2312" w:cs="宋体" w:hint="eastAsia"/>
          <w:color w:val="000000"/>
          <w:kern w:val="0"/>
          <w:sz w:val="32"/>
          <w:szCs w:val="32"/>
        </w:rPr>
        <w:t>社会服务与劳动情况主要包括学生参加社会实践、志愿服务、校园活动、岗位锻炼、</w:t>
      </w:r>
      <w:r w:rsidR="00142997">
        <w:rPr>
          <w:rFonts w:ascii="仿宋_GB2312" w:eastAsia="仿宋_GB2312" w:hAnsi="仿宋_GB2312" w:cs="宋体" w:hint="eastAsia"/>
          <w:color w:val="000000"/>
          <w:kern w:val="0"/>
          <w:sz w:val="32"/>
          <w:szCs w:val="32"/>
        </w:rPr>
        <w:t>国（境）外交流</w:t>
      </w:r>
      <w:r w:rsidRPr="0071288A">
        <w:rPr>
          <w:rFonts w:ascii="仿宋_GB2312" w:eastAsia="仿宋_GB2312" w:hAnsi="仿宋_GB2312" w:cs="宋体" w:hint="eastAsia"/>
          <w:color w:val="000000"/>
          <w:kern w:val="0"/>
          <w:sz w:val="32"/>
          <w:szCs w:val="32"/>
        </w:rPr>
        <w:t>等方面。</w:t>
      </w:r>
    </w:p>
    <w:p w14:paraId="474269AF" w14:textId="118C4D1B" w:rsidR="00E25883" w:rsidRPr="00E25883" w:rsidRDefault="00E25883" w:rsidP="00E25883">
      <w:pPr>
        <w:widowControl/>
        <w:spacing w:line="360" w:lineRule="auto"/>
        <w:ind w:firstLineChars="200" w:firstLine="640"/>
        <w:rPr>
          <w:rFonts w:ascii="仿宋_GB2312" w:eastAsia="仿宋_GB2312" w:hAnsi="仿宋_GB2312" w:cs="宋体" w:hint="eastAsia"/>
          <w:color w:val="000000"/>
          <w:kern w:val="0"/>
          <w:sz w:val="32"/>
          <w:szCs w:val="32"/>
        </w:rPr>
      </w:pPr>
      <w:r w:rsidRPr="00E25883">
        <w:rPr>
          <w:rFonts w:ascii="仿宋_GB2312" w:eastAsia="仿宋_GB2312" w:hAnsi="仿宋_GB2312" w:cs="宋体" w:hint="eastAsia"/>
          <w:color w:val="000000"/>
          <w:kern w:val="0"/>
          <w:sz w:val="32"/>
          <w:szCs w:val="32"/>
        </w:rPr>
        <w:t>劳动</w:t>
      </w:r>
      <w:r w:rsidR="008A2468">
        <w:rPr>
          <w:rFonts w:ascii="仿宋_GB2312" w:eastAsia="仿宋_GB2312" w:hAnsi="仿宋_GB2312" w:cs="宋体" w:hint="eastAsia"/>
          <w:color w:val="000000"/>
          <w:kern w:val="0"/>
          <w:sz w:val="32"/>
          <w:szCs w:val="32"/>
        </w:rPr>
        <w:t>素养测评</w:t>
      </w:r>
      <w:r w:rsidRPr="00E25883">
        <w:rPr>
          <w:rFonts w:ascii="仿宋_GB2312" w:eastAsia="仿宋_GB2312" w:hAnsi="仿宋_GB2312" w:cs="宋体" w:hint="eastAsia"/>
          <w:color w:val="000000"/>
          <w:kern w:val="0"/>
          <w:sz w:val="32"/>
          <w:szCs w:val="32"/>
        </w:rPr>
        <w:t>通过“申报－审核”的方式实施，劳动</w:t>
      </w:r>
      <w:r w:rsidR="00CA2DAA">
        <w:rPr>
          <w:rFonts w:ascii="仿宋_GB2312" w:eastAsia="仿宋_GB2312" w:hAnsi="仿宋_GB2312" w:cs="宋体" w:hint="eastAsia"/>
          <w:color w:val="000000"/>
          <w:kern w:val="0"/>
          <w:sz w:val="32"/>
          <w:szCs w:val="32"/>
        </w:rPr>
        <w:t>素养</w:t>
      </w:r>
      <w:r w:rsidRPr="00E25883">
        <w:rPr>
          <w:rFonts w:ascii="仿宋_GB2312" w:eastAsia="仿宋_GB2312" w:hAnsi="仿宋_GB2312" w:cs="宋体" w:hint="eastAsia"/>
          <w:color w:val="000000"/>
          <w:kern w:val="0"/>
          <w:sz w:val="32"/>
          <w:szCs w:val="32"/>
        </w:rPr>
        <w:t>评价由创新创业实践</w:t>
      </w:r>
      <w:r w:rsidR="007254BA" w:rsidRPr="00E25883">
        <w:rPr>
          <w:rFonts w:ascii="仿宋_GB2312" w:eastAsia="仿宋_GB2312" w:hAnsi="仿宋_GB2312" w:cs="宋体" w:hint="eastAsia"/>
          <w:color w:val="000000"/>
          <w:kern w:val="0"/>
          <w:sz w:val="32"/>
          <w:szCs w:val="32"/>
        </w:rPr>
        <w:t>G</w:t>
      </w:r>
      <w:r w:rsidR="007254BA" w:rsidRPr="00E25883">
        <w:rPr>
          <w:rFonts w:hint="eastAsia"/>
          <w:sz w:val="24"/>
          <w:vertAlign w:val="subscript"/>
        </w:rPr>
        <w:t>5A</w:t>
      </w:r>
      <w:r w:rsidRPr="00E25883">
        <w:rPr>
          <w:rFonts w:ascii="仿宋_GB2312" w:eastAsia="仿宋_GB2312" w:hAnsi="仿宋_GB2312" w:cs="宋体" w:hint="eastAsia"/>
          <w:color w:val="000000"/>
          <w:kern w:val="0"/>
          <w:sz w:val="32"/>
          <w:szCs w:val="32"/>
        </w:rPr>
        <w:t>和社会</w:t>
      </w:r>
      <w:r w:rsidR="007254BA">
        <w:rPr>
          <w:rFonts w:ascii="仿宋_GB2312" w:eastAsia="仿宋_GB2312" w:hAnsi="仿宋_GB2312" w:cs="宋体" w:hint="eastAsia"/>
          <w:color w:val="000000"/>
          <w:kern w:val="0"/>
          <w:sz w:val="32"/>
          <w:szCs w:val="32"/>
        </w:rPr>
        <w:t>服务与</w:t>
      </w:r>
      <w:r w:rsidRPr="00E25883">
        <w:rPr>
          <w:rFonts w:ascii="仿宋_GB2312" w:eastAsia="仿宋_GB2312" w:hAnsi="仿宋_GB2312" w:cs="宋体" w:hint="eastAsia"/>
          <w:color w:val="000000"/>
          <w:kern w:val="0"/>
          <w:sz w:val="32"/>
          <w:szCs w:val="32"/>
        </w:rPr>
        <w:t>劳动</w:t>
      </w:r>
      <w:r w:rsidR="007254BA" w:rsidRPr="00E25883">
        <w:rPr>
          <w:rFonts w:ascii="仿宋_GB2312" w:eastAsia="仿宋_GB2312" w:hAnsi="仿宋_GB2312" w:cs="宋体" w:hint="eastAsia"/>
          <w:color w:val="000000"/>
          <w:kern w:val="0"/>
          <w:sz w:val="32"/>
          <w:szCs w:val="32"/>
        </w:rPr>
        <w:t>G</w:t>
      </w:r>
      <w:r w:rsidR="007254BA" w:rsidRPr="00E25883">
        <w:rPr>
          <w:rFonts w:hint="eastAsia"/>
          <w:sz w:val="24"/>
          <w:vertAlign w:val="subscript"/>
        </w:rPr>
        <w:t>5B</w:t>
      </w:r>
      <w:r w:rsidR="007254BA">
        <w:rPr>
          <w:rFonts w:ascii="仿宋_GB2312" w:eastAsia="仿宋_GB2312" w:hAnsi="仿宋_GB2312" w:cs="宋体" w:hint="eastAsia"/>
          <w:color w:val="000000"/>
          <w:kern w:val="0"/>
          <w:sz w:val="32"/>
          <w:szCs w:val="32"/>
        </w:rPr>
        <w:t>的</w:t>
      </w:r>
      <w:r w:rsidR="007254BA" w:rsidRPr="00E25883">
        <w:rPr>
          <w:rFonts w:ascii="仿宋_GB2312" w:eastAsia="仿宋_GB2312" w:hAnsi="仿宋_GB2312" w:cs="宋体" w:hint="eastAsia"/>
          <w:color w:val="000000"/>
          <w:kern w:val="0"/>
          <w:sz w:val="32"/>
          <w:szCs w:val="32"/>
        </w:rPr>
        <w:t>成绩</w:t>
      </w:r>
      <w:r w:rsidRPr="00E25883">
        <w:rPr>
          <w:rFonts w:ascii="仿宋_GB2312" w:eastAsia="仿宋_GB2312" w:hAnsi="仿宋_GB2312" w:cs="宋体" w:hint="eastAsia"/>
          <w:color w:val="000000"/>
          <w:kern w:val="0"/>
          <w:sz w:val="32"/>
          <w:szCs w:val="32"/>
        </w:rPr>
        <w:t>综合评定，计算</w:t>
      </w:r>
      <w:r>
        <w:rPr>
          <w:rFonts w:ascii="仿宋_GB2312" w:eastAsia="仿宋_GB2312" w:hAnsi="仿宋_GB2312" w:cs="宋体" w:hint="eastAsia"/>
          <w:color w:val="000000"/>
          <w:kern w:val="0"/>
          <w:sz w:val="32"/>
          <w:szCs w:val="32"/>
        </w:rPr>
        <w:t>方法</w:t>
      </w:r>
      <w:r w:rsidRPr="00E25883">
        <w:rPr>
          <w:rFonts w:ascii="仿宋_GB2312" w:eastAsia="仿宋_GB2312" w:hAnsi="仿宋_GB2312" w:cs="宋体" w:hint="eastAsia"/>
          <w:color w:val="000000"/>
          <w:kern w:val="0"/>
          <w:sz w:val="32"/>
          <w:szCs w:val="32"/>
        </w:rPr>
        <w:t>为：</w:t>
      </w:r>
    </w:p>
    <w:p w14:paraId="59DD2934" w14:textId="505A5E13" w:rsidR="00E25883" w:rsidRPr="00E25883" w:rsidRDefault="00E25883" w:rsidP="00E25883">
      <w:pPr>
        <w:widowControl/>
        <w:spacing w:line="360" w:lineRule="auto"/>
        <w:jc w:val="center"/>
        <w:rPr>
          <w:rFonts w:ascii="仿宋_GB2312" w:eastAsia="仿宋_GB2312" w:hAnsi="仿宋_GB2312" w:cs="宋体" w:hint="eastAsia"/>
          <w:color w:val="000000"/>
          <w:kern w:val="0"/>
          <w:sz w:val="32"/>
          <w:szCs w:val="32"/>
        </w:rPr>
      </w:pPr>
      <w:r w:rsidRPr="00CA2DAA">
        <w:rPr>
          <w:rFonts w:ascii="仿宋_GB2312" w:eastAsia="仿宋_GB2312" w:hAnsi="仿宋_GB2312" w:cs="宋体" w:hint="eastAsia"/>
          <w:color w:val="000000"/>
          <w:kern w:val="0"/>
          <w:sz w:val="32"/>
          <w:szCs w:val="32"/>
        </w:rPr>
        <w:t>G</w:t>
      </w:r>
      <w:r w:rsidRPr="00CA2DAA">
        <w:rPr>
          <w:sz w:val="24"/>
          <w:vertAlign w:val="subscript"/>
        </w:rPr>
        <w:t>5</w:t>
      </w:r>
      <w:r w:rsidR="00D42CD5" w:rsidRPr="00CA2DAA">
        <w:rPr>
          <w:rFonts w:ascii="仿宋_GB2312" w:eastAsia="仿宋_GB2312" w:hAnsi="仿宋_GB2312" w:cs="宋体" w:hint="eastAsia"/>
          <w:color w:val="000000"/>
          <w:kern w:val="0"/>
          <w:sz w:val="32"/>
          <w:szCs w:val="32"/>
        </w:rPr>
        <w:t xml:space="preserve"> </w:t>
      </w:r>
      <w:r w:rsidRPr="00CA2DAA">
        <w:rPr>
          <w:rFonts w:ascii="仿宋_GB2312" w:eastAsia="仿宋_GB2312" w:hAnsi="仿宋_GB2312" w:cs="宋体" w:hint="eastAsia"/>
          <w:color w:val="000000"/>
          <w:kern w:val="0"/>
          <w:sz w:val="32"/>
          <w:szCs w:val="32"/>
        </w:rPr>
        <w:t>=</w:t>
      </w:r>
      <w:r w:rsidRPr="00CA2DAA">
        <w:rPr>
          <w:rFonts w:ascii="仿宋_GB2312" w:eastAsia="仿宋_GB2312" w:hAnsi="仿宋_GB2312" w:cs="宋体"/>
          <w:color w:val="000000"/>
          <w:kern w:val="0"/>
          <w:sz w:val="32"/>
          <w:szCs w:val="32"/>
        </w:rPr>
        <w:t xml:space="preserve"> </w:t>
      </w:r>
      <w:r w:rsidR="00CA2DAA" w:rsidRPr="00CA2DAA">
        <w:rPr>
          <w:rFonts w:ascii="仿宋_GB2312" w:eastAsia="仿宋_GB2312" w:hAnsi="仿宋_GB2312" w:cs="宋体" w:hint="eastAsia"/>
          <w:color w:val="000000"/>
          <w:kern w:val="0"/>
          <w:sz w:val="32"/>
          <w:szCs w:val="32"/>
        </w:rPr>
        <w:t>G</w:t>
      </w:r>
      <w:r w:rsidR="00CA2DAA" w:rsidRPr="00CA2DAA">
        <w:rPr>
          <w:rFonts w:hint="eastAsia"/>
          <w:sz w:val="24"/>
          <w:vertAlign w:val="subscript"/>
        </w:rPr>
        <w:t>5A</w:t>
      </w:r>
      <w:r w:rsidRPr="00CA2DAA">
        <w:rPr>
          <w:rFonts w:ascii="仿宋_GB2312" w:eastAsia="仿宋_GB2312" w:hAnsi="仿宋_GB2312" w:cs="宋体" w:hint="eastAsia"/>
          <w:color w:val="000000"/>
          <w:kern w:val="0"/>
          <w:sz w:val="32"/>
          <w:szCs w:val="32"/>
        </w:rPr>
        <w:t xml:space="preserve"> + </w:t>
      </w:r>
      <w:r w:rsidR="00CA2DAA" w:rsidRPr="00CA2DAA">
        <w:rPr>
          <w:rFonts w:ascii="仿宋_GB2312" w:eastAsia="仿宋_GB2312" w:hAnsi="仿宋_GB2312" w:cs="宋体" w:hint="eastAsia"/>
          <w:color w:val="000000"/>
          <w:kern w:val="0"/>
          <w:sz w:val="32"/>
          <w:szCs w:val="32"/>
        </w:rPr>
        <w:t>G</w:t>
      </w:r>
      <w:r w:rsidR="00CA2DAA" w:rsidRPr="00CA2DAA">
        <w:rPr>
          <w:rFonts w:hint="eastAsia"/>
          <w:sz w:val="24"/>
          <w:vertAlign w:val="subscript"/>
        </w:rPr>
        <w:t>5B</w:t>
      </w:r>
    </w:p>
    <w:p w14:paraId="0B0A458F" w14:textId="14F42B6A" w:rsidR="00E25883" w:rsidRPr="001E1EC6" w:rsidRDefault="00CA2DAA" w:rsidP="00ED1118">
      <w:pPr>
        <w:widowControl/>
        <w:spacing w:line="360" w:lineRule="auto"/>
        <w:ind w:firstLineChars="200" w:firstLine="640"/>
        <w:rPr>
          <w:rFonts w:ascii="仿宋_GB2312" w:eastAsia="仿宋_GB2312" w:hAnsi="仿宋_GB2312" w:cs="宋体" w:hint="eastAsia"/>
          <w:kern w:val="0"/>
          <w:sz w:val="32"/>
          <w:szCs w:val="32"/>
        </w:rPr>
      </w:pPr>
      <w:r w:rsidRPr="00433C77">
        <w:rPr>
          <w:rFonts w:ascii="仿宋_GB2312" w:eastAsia="仿宋_GB2312" w:hAnsi="仿宋_GB2312" w:cs="宋体" w:hint="eastAsia"/>
          <w:color w:val="000000"/>
          <w:kern w:val="0"/>
          <w:sz w:val="32"/>
          <w:szCs w:val="32"/>
        </w:rPr>
        <w:lastRenderedPageBreak/>
        <w:t>结果以排名方式呈现</w:t>
      </w:r>
      <w:r w:rsidR="00E25883" w:rsidRPr="00E25883">
        <w:rPr>
          <w:rFonts w:ascii="仿宋_GB2312" w:eastAsia="仿宋_GB2312" w:hAnsi="仿宋_GB2312" w:cs="宋体" w:hint="eastAsia"/>
          <w:color w:val="000000"/>
          <w:kern w:val="0"/>
          <w:sz w:val="32"/>
          <w:szCs w:val="32"/>
        </w:rPr>
        <w:t>，作为相关荣誉和奖励的评选依据。</w:t>
      </w:r>
      <w:r w:rsidR="00AE41D2" w:rsidRPr="00037175">
        <w:rPr>
          <w:rFonts w:ascii="仿宋_GB2312" w:eastAsia="仿宋_GB2312" w:hAnsi="仿宋_GB2312" w:cs="宋体" w:hint="eastAsia"/>
          <w:color w:val="000000"/>
          <w:kern w:val="0"/>
          <w:sz w:val="32"/>
          <w:szCs w:val="32"/>
        </w:rPr>
        <w:t>G</w:t>
      </w:r>
      <w:r w:rsidR="00AE41D2">
        <w:rPr>
          <w:sz w:val="24"/>
          <w:vertAlign w:val="subscript"/>
        </w:rPr>
        <w:t>5</w:t>
      </w:r>
      <w:r w:rsidR="00AE41D2">
        <w:rPr>
          <w:rFonts w:ascii="仿宋_GB2312" w:eastAsia="仿宋_GB2312" w:hAnsi="仿宋_GB2312" w:cs="宋体" w:hint="eastAsia"/>
          <w:color w:val="000000"/>
          <w:kern w:val="0"/>
          <w:sz w:val="32"/>
          <w:szCs w:val="32"/>
        </w:rPr>
        <w:t>加分详</w:t>
      </w:r>
      <w:r w:rsidR="00AE41D2" w:rsidRPr="00E25883">
        <w:rPr>
          <w:rFonts w:ascii="仿宋_GB2312" w:eastAsia="仿宋_GB2312" w:hAnsi="仿宋_GB2312" w:cs="宋体" w:hint="eastAsia"/>
          <w:color w:val="000000"/>
          <w:kern w:val="0"/>
          <w:sz w:val="32"/>
          <w:szCs w:val="32"/>
        </w:rPr>
        <w:t>见《电子信息学院</w:t>
      </w:r>
      <w:r w:rsidR="00AE41D2">
        <w:rPr>
          <w:rFonts w:ascii="仿宋_GB2312" w:eastAsia="仿宋_GB2312" w:hAnsi="仿宋_GB2312" w:cs="宋体" w:hint="eastAsia"/>
          <w:color w:val="000000"/>
          <w:kern w:val="0"/>
          <w:sz w:val="32"/>
          <w:szCs w:val="32"/>
        </w:rPr>
        <w:t>本</w:t>
      </w:r>
      <w:r w:rsidR="00AE41D2" w:rsidRPr="001E1EC6">
        <w:rPr>
          <w:rFonts w:ascii="仿宋_GB2312" w:eastAsia="仿宋_GB2312" w:hAnsi="仿宋_GB2312" w:cs="宋体" w:hint="eastAsia"/>
          <w:color w:val="000000"/>
          <w:kern w:val="0"/>
          <w:sz w:val="32"/>
          <w:szCs w:val="32"/>
        </w:rPr>
        <w:t>科生劳动素养评价细则》</w:t>
      </w:r>
      <w:r w:rsidR="00AE41D2" w:rsidRPr="001E1EC6">
        <w:rPr>
          <w:rFonts w:ascii="仿宋_GB2312" w:eastAsia="仿宋_GB2312" w:hAnsi="仿宋_GB2312" w:cs="宋体" w:hint="eastAsia"/>
          <w:kern w:val="0"/>
          <w:sz w:val="32"/>
          <w:szCs w:val="32"/>
        </w:rPr>
        <w:t>（附件5）。</w:t>
      </w:r>
    </w:p>
    <w:p w14:paraId="6D7B3FBB" w14:textId="44841400" w:rsidR="00E77DBE" w:rsidRDefault="00E77DBE" w:rsidP="00ED1118">
      <w:pPr>
        <w:widowControl/>
        <w:spacing w:line="360" w:lineRule="auto"/>
        <w:ind w:firstLineChars="200" w:firstLine="643"/>
        <w:rPr>
          <w:rFonts w:ascii="仿宋_GB2312" w:eastAsia="仿宋_GB2312" w:hAnsi="仿宋_GB2312" w:cs="宋体" w:hint="eastAsia"/>
          <w:color w:val="000000"/>
          <w:kern w:val="0"/>
          <w:sz w:val="32"/>
          <w:szCs w:val="32"/>
        </w:rPr>
      </w:pPr>
      <w:r w:rsidRPr="00C90A03">
        <w:rPr>
          <w:rFonts w:ascii="仿宋_GB2312" w:eastAsia="仿宋_GB2312" w:hAnsi="仿宋_GB2312" w:cs="宋体" w:hint="eastAsia"/>
          <w:b/>
          <w:bCs/>
          <w:color w:val="000000"/>
          <w:kern w:val="0"/>
          <w:sz w:val="32"/>
          <w:szCs w:val="32"/>
        </w:rPr>
        <w:t>第十条</w:t>
      </w:r>
      <w:r>
        <w:rPr>
          <w:rFonts w:ascii="仿宋_GB2312" w:eastAsia="仿宋_GB2312" w:hAnsi="仿宋_GB2312" w:cs="宋体" w:hint="eastAsia"/>
          <w:color w:val="000000"/>
          <w:kern w:val="0"/>
          <w:sz w:val="32"/>
          <w:szCs w:val="32"/>
        </w:rPr>
        <w:t xml:space="preserve"> </w:t>
      </w:r>
      <w:r>
        <w:rPr>
          <w:rFonts w:ascii="仿宋_GB2312" w:eastAsia="仿宋_GB2312" w:hAnsi="仿宋_GB2312" w:cs="宋体"/>
          <w:color w:val="000000"/>
          <w:kern w:val="0"/>
          <w:sz w:val="32"/>
          <w:szCs w:val="32"/>
        </w:rPr>
        <w:t xml:space="preserve"> </w:t>
      </w:r>
      <w:r>
        <w:rPr>
          <w:rFonts w:ascii="仿宋_GB2312" w:eastAsia="仿宋_GB2312" w:hAnsi="仿宋_GB2312" w:cs="宋体" w:hint="eastAsia"/>
          <w:color w:val="000000"/>
          <w:kern w:val="0"/>
          <w:sz w:val="32"/>
          <w:szCs w:val="32"/>
        </w:rPr>
        <w:t>个人与集体综合类荣誉评价</w:t>
      </w:r>
      <w:r w:rsidR="00992E34">
        <w:rPr>
          <w:rFonts w:ascii="仿宋_GB2312" w:eastAsia="仿宋_GB2312" w:hAnsi="仿宋_GB2312" w:cs="宋体" w:hint="eastAsia"/>
          <w:color w:val="000000"/>
          <w:kern w:val="0"/>
          <w:sz w:val="32"/>
          <w:szCs w:val="32"/>
        </w:rPr>
        <w:t>（</w:t>
      </w:r>
      <w:r w:rsidR="00992E34" w:rsidRPr="00037175">
        <w:rPr>
          <w:rFonts w:ascii="仿宋_GB2312" w:eastAsia="仿宋_GB2312" w:hAnsi="仿宋_GB2312" w:cs="宋体" w:hint="eastAsia"/>
          <w:color w:val="000000"/>
          <w:kern w:val="0"/>
          <w:sz w:val="32"/>
          <w:szCs w:val="32"/>
        </w:rPr>
        <w:t>G</w:t>
      </w:r>
      <w:r w:rsidR="00992E34">
        <w:rPr>
          <w:sz w:val="24"/>
          <w:vertAlign w:val="subscript"/>
        </w:rPr>
        <w:t>6</w:t>
      </w:r>
      <w:r w:rsidR="00992E34">
        <w:rPr>
          <w:rFonts w:ascii="仿宋_GB2312" w:eastAsia="仿宋_GB2312" w:hAnsi="仿宋_GB2312" w:cs="宋体" w:hint="eastAsia"/>
          <w:color w:val="000000"/>
          <w:kern w:val="0"/>
          <w:sz w:val="32"/>
          <w:szCs w:val="32"/>
        </w:rPr>
        <w:t>）</w:t>
      </w:r>
    </w:p>
    <w:p w14:paraId="6C8B7963" w14:textId="55C18EAA" w:rsidR="008A2468" w:rsidRPr="008A2468" w:rsidRDefault="008A2468" w:rsidP="008A2468">
      <w:pPr>
        <w:widowControl/>
        <w:spacing w:line="360" w:lineRule="auto"/>
        <w:ind w:firstLineChars="200" w:firstLine="640"/>
        <w:rPr>
          <w:rFonts w:ascii="仿宋_GB2312" w:eastAsia="仿宋_GB2312" w:hAnsi="仿宋_GB2312" w:cs="宋体" w:hint="eastAsia"/>
          <w:color w:val="000000"/>
          <w:kern w:val="0"/>
          <w:sz w:val="32"/>
          <w:szCs w:val="32"/>
        </w:rPr>
      </w:pPr>
      <w:r>
        <w:rPr>
          <w:rFonts w:ascii="仿宋_GB2312" w:eastAsia="仿宋_GB2312" w:hAnsi="仿宋_GB2312" w:cs="宋体" w:hint="eastAsia"/>
          <w:color w:val="000000"/>
          <w:kern w:val="0"/>
          <w:sz w:val="32"/>
          <w:szCs w:val="32"/>
        </w:rPr>
        <w:t>以学院、学校及以上部门授予或表彰的个人和集体荣誉为主要内容。</w:t>
      </w:r>
      <w:r w:rsidRPr="008A2468">
        <w:rPr>
          <w:rFonts w:ascii="仿宋_GB2312" w:eastAsia="仿宋_GB2312" w:hAnsi="仿宋_GB2312" w:cs="宋体" w:hint="eastAsia"/>
          <w:color w:val="000000"/>
          <w:kern w:val="0"/>
          <w:sz w:val="32"/>
          <w:szCs w:val="32"/>
        </w:rPr>
        <w:t>个人荣誉包括</w:t>
      </w:r>
      <w:r>
        <w:rPr>
          <w:rFonts w:ascii="仿宋_GB2312" w:eastAsia="仿宋_GB2312" w:hAnsi="仿宋_GB2312" w:cs="宋体" w:hint="eastAsia"/>
          <w:color w:val="000000"/>
          <w:kern w:val="0"/>
          <w:sz w:val="32"/>
          <w:szCs w:val="32"/>
        </w:rPr>
        <w:t>但不限于</w:t>
      </w:r>
      <w:r w:rsidRPr="008A2468">
        <w:rPr>
          <w:rFonts w:ascii="仿宋_GB2312" w:eastAsia="仿宋_GB2312" w:hAnsi="仿宋_GB2312" w:cs="宋体" w:hint="eastAsia"/>
          <w:color w:val="000000"/>
          <w:kern w:val="0"/>
          <w:sz w:val="32"/>
          <w:szCs w:val="32"/>
        </w:rPr>
        <w:t>优秀共产党员、优秀共青团员等</w:t>
      </w:r>
      <w:r>
        <w:rPr>
          <w:rFonts w:ascii="仿宋_GB2312" w:eastAsia="仿宋_GB2312" w:hAnsi="仿宋_GB2312" w:cs="宋体" w:hint="eastAsia"/>
          <w:color w:val="000000"/>
          <w:kern w:val="0"/>
          <w:sz w:val="32"/>
          <w:szCs w:val="32"/>
        </w:rPr>
        <w:t>；</w:t>
      </w:r>
      <w:r w:rsidRPr="008A2468">
        <w:rPr>
          <w:rFonts w:ascii="仿宋_GB2312" w:eastAsia="仿宋_GB2312" w:hAnsi="仿宋_GB2312" w:cs="宋体" w:hint="eastAsia"/>
          <w:color w:val="000000"/>
          <w:kern w:val="0"/>
          <w:sz w:val="32"/>
          <w:szCs w:val="32"/>
        </w:rPr>
        <w:t>集体荣誉包括</w:t>
      </w:r>
      <w:r w:rsidR="00AE41D2">
        <w:rPr>
          <w:rFonts w:ascii="仿宋_GB2312" w:eastAsia="仿宋_GB2312" w:hAnsi="仿宋_GB2312" w:cs="宋体" w:hint="eastAsia"/>
          <w:color w:val="000000"/>
          <w:kern w:val="0"/>
          <w:sz w:val="32"/>
          <w:szCs w:val="32"/>
        </w:rPr>
        <w:t>但不限于</w:t>
      </w:r>
      <w:r w:rsidR="00D127B3">
        <w:rPr>
          <w:rFonts w:ascii="仿宋_GB2312" w:eastAsia="仿宋_GB2312" w:hAnsi="仿宋_GB2312" w:cs="宋体" w:hint="eastAsia"/>
          <w:color w:val="000000"/>
          <w:kern w:val="0"/>
          <w:sz w:val="32"/>
          <w:szCs w:val="32"/>
        </w:rPr>
        <w:t>班级</w:t>
      </w:r>
      <w:r w:rsidRPr="008A2468">
        <w:rPr>
          <w:rFonts w:ascii="仿宋_GB2312" w:eastAsia="仿宋_GB2312" w:hAnsi="仿宋_GB2312" w:cs="宋体" w:hint="eastAsia"/>
          <w:color w:val="000000"/>
          <w:kern w:val="0"/>
          <w:sz w:val="32"/>
          <w:szCs w:val="32"/>
        </w:rPr>
        <w:t>、</w:t>
      </w:r>
      <w:r w:rsidR="00D127B3">
        <w:rPr>
          <w:rFonts w:ascii="仿宋_GB2312" w:eastAsia="仿宋_GB2312" w:hAnsi="仿宋_GB2312" w:cs="宋体" w:hint="eastAsia"/>
          <w:color w:val="000000"/>
          <w:kern w:val="0"/>
          <w:sz w:val="32"/>
          <w:szCs w:val="32"/>
        </w:rPr>
        <w:t>党支部和</w:t>
      </w:r>
      <w:r>
        <w:rPr>
          <w:rFonts w:ascii="仿宋_GB2312" w:eastAsia="仿宋_GB2312" w:hAnsi="仿宋_GB2312" w:cs="宋体" w:hint="eastAsia"/>
          <w:color w:val="000000"/>
          <w:kern w:val="0"/>
          <w:sz w:val="32"/>
          <w:szCs w:val="32"/>
        </w:rPr>
        <w:t>团支部等</w:t>
      </w:r>
      <w:r w:rsidRPr="008A2468">
        <w:rPr>
          <w:rFonts w:ascii="仿宋_GB2312" w:eastAsia="仿宋_GB2312" w:hAnsi="仿宋_GB2312" w:cs="宋体" w:hint="eastAsia"/>
          <w:color w:val="000000"/>
          <w:kern w:val="0"/>
          <w:sz w:val="32"/>
          <w:szCs w:val="32"/>
        </w:rPr>
        <w:t>。</w:t>
      </w:r>
    </w:p>
    <w:p w14:paraId="09EE5A72" w14:textId="06C9381A" w:rsidR="008A2468" w:rsidRPr="008A2468" w:rsidRDefault="008A2468" w:rsidP="008A2468">
      <w:pPr>
        <w:widowControl/>
        <w:spacing w:line="360" w:lineRule="auto"/>
        <w:ind w:firstLineChars="200" w:firstLine="640"/>
        <w:rPr>
          <w:rFonts w:ascii="仿宋_GB2312" w:eastAsia="仿宋_GB2312" w:hAnsi="仿宋_GB2312" w:cs="宋体" w:hint="eastAsia"/>
          <w:color w:val="000000"/>
          <w:kern w:val="0"/>
          <w:sz w:val="32"/>
          <w:szCs w:val="32"/>
        </w:rPr>
      </w:pPr>
      <w:r>
        <w:rPr>
          <w:rFonts w:ascii="仿宋_GB2312" w:eastAsia="仿宋_GB2312" w:hAnsi="仿宋_GB2312" w:cs="宋体" w:hint="eastAsia"/>
          <w:color w:val="000000"/>
          <w:kern w:val="0"/>
          <w:sz w:val="32"/>
          <w:szCs w:val="32"/>
        </w:rPr>
        <w:t>个人</w:t>
      </w:r>
      <w:r w:rsidR="00017C77" w:rsidRPr="008A2468">
        <w:rPr>
          <w:rFonts w:ascii="仿宋_GB2312" w:eastAsia="仿宋_GB2312" w:hAnsi="仿宋_GB2312" w:cs="宋体" w:hint="eastAsia"/>
          <w:color w:val="000000"/>
          <w:kern w:val="0"/>
          <w:sz w:val="32"/>
          <w:szCs w:val="32"/>
        </w:rPr>
        <w:t>荣誉</w:t>
      </w:r>
      <w:r w:rsidR="00017C77" w:rsidRPr="00037175">
        <w:rPr>
          <w:rFonts w:ascii="仿宋_GB2312" w:eastAsia="仿宋_GB2312" w:hAnsi="仿宋_GB2312" w:cs="宋体" w:hint="eastAsia"/>
          <w:color w:val="000000"/>
          <w:kern w:val="0"/>
          <w:sz w:val="32"/>
          <w:szCs w:val="32"/>
        </w:rPr>
        <w:t>G</w:t>
      </w:r>
      <w:r w:rsidR="00017C77">
        <w:rPr>
          <w:sz w:val="24"/>
          <w:vertAlign w:val="subscript"/>
        </w:rPr>
        <w:t>6A</w:t>
      </w:r>
      <w:r>
        <w:rPr>
          <w:rFonts w:ascii="仿宋_GB2312" w:eastAsia="仿宋_GB2312" w:hAnsi="仿宋_GB2312" w:cs="宋体" w:hint="eastAsia"/>
          <w:color w:val="000000"/>
          <w:kern w:val="0"/>
          <w:sz w:val="32"/>
          <w:szCs w:val="32"/>
        </w:rPr>
        <w:t>与</w:t>
      </w:r>
      <w:r w:rsidR="00017C77" w:rsidRPr="008A2468">
        <w:rPr>
          <w:rFonts w:ascii="仿宋_GB2312" w:eastAsia="仿宋_GB2312" w:hAnsi="仿宋_GB2312" w:cs="宋体" w:hint="eastAsia"/>
          <w:color w:val="000000"/>
          <w:kern w:val="0"/>
          <w:sz w:val="32"/>
          <w:szCs w:val="32"/>
        </w:rPr>
        <w:t>集体荣誉</w:t>
      </w:r>
      <w:r w:rsidR="00017C77" w:rsidRPr="00037175">
        <w:rPr>
          <w:rFonts w:ascii="仿宋_GB2312" w:eastAsia="仿宋_GB2312" w:hAnsi="仿宋_GB2312" w:cs="宋体" w:hint="eastAsia"/>
          <w:color w:val="000000"/>
          <w:kern w:val="0"/>
          <w:sz w:val="32"/>
          <w:szCs w:val="32"/>
        </w:rPr>
        <w:t>G</w:t>
      </w:r>
      <w:r w:rsidR="00017C77">
        <w:rPr>
          <w:sz w:val="24"/>
          <w:vertAlign w:val="subscript"/>
        </w:rPr>
        <w:t>6B</w:t>
      </w:r>
      <w:r w:rsidR="00484AD2">
        <w:rPr>
          <w:rFonts w:ascii="仿宋_GB2312" w:eastAsia="仿宋_GB2312" w:hAnsi="仿宋_GB2312" w:cs="宋体" w:hint="eastAsia"/>
          <w:color w:val="000000"/>
          <w:kern w:val="0"/>
          <w:sz w:val="32"/>
          <w:szCs w:val="32"/>
        </w:rPr>
        <w:t>评价成绩</w:t>
      </w:r>
      <w:r w:rsidRPr="008A2468">
        <w:rPr>
          <w:rFonts w:ascii="仿宋_GB2312" w:eastAsia="仿宋_GB2312" w:hAnsi="仿宋_GB2312" w:cs="宋体" w:hint="eastAsia"/>
          <w:color w:val="000000"/>
          <w:kern w:val="0"/>
          <w:sz w:val="32"/>
          <w:szCs w:val="32"/>
        </w:rPr>
        <w:t>通过“申报－审核”的方式实施，计算</w:t>
      </w:r>
      <w:r w:rsidR="00017C77">
        <w:rPr>
          <w:rFonts w:ascii="仿宋_GB2312" w:eastAsia="仿宋_GB2312" w:hAnsi="仿宋_GB2312" w:cs="宋体" w:hint="eastAsia"/>
          <w:color w:val="000000"/>
          <w:kern w:val="0"/>
          <w:sz w:val="32"/>
          <w:szCs w:val="32"/>
        </w:rPr>
        <w:t>方法</w:t>
      </w:r>
      <w:r w:rsidRPr="008A2468">
        <w:rPr>
          <w:rFonts w:ascii="仿宋_GB2312" w:eastAsia="仿宋_GB2312" w:hAnsi="仿宋_GB2312" w:cs="宋体" w:hint="eastAsia"/>
          <w:color w:val="000000"/>
          <w:kern w:val="0"/>
          <w:sz w:val="32"/>
          <w:szCs w:val="32"/>
        </w:rPr>
        <w:t>为：</w:t>
      </w:r>
    </w:p>
    <w:p w14:paraId="181075B9" w14:textId="7F219B08" w:rsidR="008A2468" w:rsidRPr="00017C77" w:rsidRDefault="008A2468" w:rsidP="008A2468">
      <w:pPr>
        <w:widowControl/>
        <w:spacing w:line="360" w:lineRule="auto"/>
        <w:jc w:val="center"/>
        <w:rPr>
          <w:rFonts w:ascii="仿宋_GB2312" w:eastAsia="仿宋_GB2312" w:hAnsi="仿宋_GB2312" w:cs="宋体" w:hint="eastAsia"/>
          <w:color w:val="000000"/>
          <w:kern w:val="0"/>
          <w:sz w:val="32"/>
          <w:szCs w:val="32"/>
        </w:rPr>
      </w:pPr>
      <w:r w:rsidRPr="00037175">
        <w:rPr>
          <w:rFonts w:ascii="仿宋_GB2312" w:eastAsia="仿宋_GB2312" w:hAnsi="仿宋_GB2312" w:cs="宋体" w:hint="eastAsia"/>
          <w:color w:val="000000"/>
          <w:kern w:val="0"/>
          <w:sz w:val="32"/>
          <w:szCs w:val="32"/>
        </w:rPr>
        <w:t>G</w:t>
      </w:r>
      <w:r>
        <w:rPr>
          <w:sz w:val="24"/>
          <w:vertAlign w:val="subscript"/>
        </w:rPr>
        <w:t>6</w:t>
      </w:r>
      <w:r w:rsidR="00B50AC7">
        <w:rPr>
          <w:rFonts w:ascii="仿宋_GB2312" w:eastAsia="仿宋_GB2312" w:hAnsi="仿宋_GB2312" w:cs="宋体"/>
          <w:color w:val="000000"/>
          <w:kern w:val="0"/>
          <w:sz w:val="32"/>
          <w:szCs w:val="32"/>
        </w:rPr>
        <w:t xml:space="preserve"> </w:t>
      </w:r>
      <w:r w:rsidRPr="008A2468">
        <w:rPr>
          <w:rFonts w:ascii="仿宋_GB2312" w:eastAsia="仿宋_GB2312" w:hAnsi="仿宋_GB2312" w:cs="宋体" w:hint="eastAsia"/>
          <w:color w:val="000000"/>
          <w:kern w:val="0"/>
          <w:sz w:val="32"/>
          <w:szCs w:val="32"/>
        </w:rPr>
        <w:t>=</w:t>
      </w:r>
      <w:r>
        <w:rPr>
          <w:rFonts w:ascii="仿宋_GB2312" w:eastAsia="仿宋_GB2312" w:hAnsi="仿宋_GB2312" w:cs="宋体"/>
          <w:color w:val="000000"/>
          <w:kern w:val="0"/>
          <w:sz w:val="32"/>
          <w:szCs w:val="32"/>
        </w:rPr>
        <w:t xml:space="preserve"> </w:t>
      </w:r>
      <w:r w:rsidR="00980C2A" w:rsidRPr="00037175">
        <w:rPr>
          <w:rFonts w:ascii="仿宋_GB2312" w:eastAsia="仿宋_GB2312" w:hAnsi="仿宋_GB2312" w:cs="宋体" w:hint="eastAsia"/>
          <w:color w:val="000000"/>
          <w:kern w:val="0"/>
          <w:sz w:val="32"/>
          <w:szCs w:val="32"/>
        </w:rPr>
        <w:t>G</w:t>
      </w:r>
      <w:r w:rsidR="00980C2A">
        <w:rPr>
          <w:sz w:val="24"/>
          <w:vertAlign w:val="subscript"/>
        </w:rPr>
        <w:t>6A</w:t>
      </w:r>
      <w:r w:rsidRPr="008A2468">
        <w:rPr>
          <w:rFonts w:ascii="仿宋_GB2312" w:eastAsia="仿宋_GB2312" w:hAnsi="仿宋_GB2312" w:cs="宋体" w:hint="eastAsia"/>
          <w:color w:val="000000"/>
          <w:kern w:val="0"/>
          <w:sz w:val="32"/>
          <w:szCs w:val="32"/>
        </w:rPr>
        <w:t>+</w:t>
      </w:r>
      <w:r>
        <w:rPr>
          <w:rFonts w:ascii="仿宋_GB2312" w:eastAsia="仿宋_GB2312" w:hAnsi="仿宋_GB2312" w:cs="宋体"/>
          <w:color w:val="000000"/>
          <w:kern w:val="0"/>
          <w:sz w:val="32"/>
          <w:szCs w:val="32"/>
        </w:rPr>
        <w:t xml:space="preserve"> </w:t>
      </w:r>
      <w:r w:rsidR="00980C2A" w:rsidRPr="00037175">
        <w:rPr>
          <w:rFonts w:ascii="仿宋_GB2312" w:eastAsia="仿宋_GB2312" w:hAnsi="仿宋_GB2312" w:cs="宋体" w:hint="eastAsia"/>
          <w:color w:val="000000"/>
          <w:kern w:val="0"/>
          <w:sz w:val="32"/>
          <w:szCs w:val="32"/>
        </w:rPr>
        <w:t>G</w:t>
      </w:r>
      <w:r w:rsidR="00980C2A">
        <w:rPr>
          <w:sz w:val="24"/>
          <w:vertAlign w:val="subscript"/>
        </w:rPr>
        <w:t>6B</w:t>
      </w:r>
    </w:p>
    <w:p w14:paraId="45782E18" w14:textId="763248C3" w:rsidR="00E25883" w:rsidRPr="001E1EC6" w:rsidRDefault="008D2C36" w:rsidP="008A2468">
      <w:pPr>
        <w:widowControl/>
        <w:spacing w:line="360" w:lineRule="auto"/>
        <w:ind w:firstLineChars="200" w:firstLine="640"/>
        <w:rPr>
          <w:rFonts w:ascii="仿宋_GB2312" w:eastAsia="仿宋_GB2312" w:hAnsi="仿宋_GB2312" w:cs="宋体" w:hint="eastAsia"/>
          <w:color w:val="000000"/>
          <w:kern w:val="0"/>
          <w:sz w:val="32"/>
          <w:szCs w:val="32"/>
        </w:rPr>
      </w:pPr>
      <w:r>
        <w:rPr>
          <w:rFonts w:ascii="仿宋_GB2312" w:eastAsia="仿宋_GB2312" w:hAnsi="仿宋_GB2312" w:cs="宋体" w:hint="eastAsia"/>
          <w:color w:val="000000"/>
          <w:kern w:val="0"/>
          <w:sz w:val="32"/>
          <w:szCs w:val="32"/>
        </w:rPr>
        <w:t>加分详</w:t>
      </w:r>
      <w:r w:rsidR="008A2468" w:rsidRPr="008A2468">
        <w:rPr>
          <w:rFonts w:ascii="仿宋_GB2312" w:eastAsia="仿宋_GB2312" w:hAnsi="仿宋_GB2312" w:cs="宋体" w:hint="eastAsia"/>
          <w:color w:val="000000"/>
          <w:kern w:val="0"/>
          <w:sz w:val="32"/>
          <w:szCs w:val="32"/>
        </w:rPr>
        <w:t>见</w:t>
      </w:r>
      <w:r w:rsidRPr="008A2468">
        <w:rPr>
          <w:rFonts w:ascii="仿宋_GB2312" w:eastAsia="仿宋_GB2312" w:hAnsi="仿宋_GB2312" w:cs="宋体" w:hint="eastAsia"/>
          <w:color w:val="000000"/>
          <w:kern w:val="0"/>
          <w:sz w:val="32"/>
          <w:szCs w:val="32"/>
        </w:rPr>
        <w:t>《电子信息学院</w:t>
      </w:r>
      <w:r>
        <w:rPr>
          <w:rFonts w:ascii="仿宋_GB2312" w:eastAsia="仿宋_GB2312" w:hAnsi="仿宋_GB2312" w:cs="宋体" w:hint="eastAsia"/>
          <w:color w:val="000000"/>
          <w:kern w:val="0"/>
          <w:sz w:val="32"/>
          <w:szCs w:val="32"/>
        </w:rPr>
        <w:t>本科生</w:t>
      </w:r>
      <w:r w:rsidRPr="008A2468">
        <w:rPr>
          <w:rFonts w:ascii="仿宋_GB2312" w:eastAsia="仿宋_GB2312" w:hAnsi="仿宋_GB2312" w:cs="宋体" w:hint="eastAsia"/>
          <w:color w:val="000000"/>
          <w:kern w:val="0"/>
          <w:sz w:val="32"/>
          <w:szCs w:val="32"/>
        </w:rPr>
        <w:t>个人与集体荣誉评价细则》</w:t>
      </w:r>
      <w:r w:rsidRPr="001E1EC6">
        <w:rPr>
          <w:rFonts w:ascii="仿宋_GB2312" w:eastAsia="仿宋_GB2312" w:hAnsi="仿宋_GB2312" w:cs="宋体" w:hint="eastAsia"/>
          <w:kern w:val="0"/>
          <w:sz w:val="32"/>
          <w:szCs w:val="32"/>
        </w:rPr>
        <w:t>（</w:t>
      </w:r>
      <w:r w:rsidR="008A2468" w:rsidRPr="001E1EC6">
        <w:rPr>
          <w:rFonts w:ascii="仿宋_GB2312" w:eastAsia="仿宋_GB2312" w:hAnsi="仿宋_GB2312" w:cs="宋体" w:hint="eastAsia"/>
          <w:kern w:val="0"/>
          <w:sz w:val="32"/>
          <w:szCs w:val="32"/>
        </w:rPr>
        <w:t>附件</w:t>
      </w:r>
      <w:r w:rsidRPr="001E1EC6">
        <w:rPr>
          <w:rFonts w:ascii="仿宋_GB2312" w:eastAsia="仿宋_GB2312" w:hAnsi="仿宋_GB2312" w:cs="宋体"/>
          <w:kern w:val="0"/>
          <w:sz w:val="32"/>
          <w:szCs w:val="32"/>
        </w:rPr>
        <w:t>6</w:t>
      </w:r>
      <w:r w:rsidRPr="001E1EC6">
        <w:rPr>
          <w:rFonts w:ascii="仿宋_GB2312" w:eastAsia="仿宋_GB2312" w:hAnsi="仿宋_GB2312" w:cs="宋体" w:hint="eastAsia"/>
          <w:kern w:val="0"/>
          <w:sz w:val="32"/>
          <w:szCs w:val="32"/>
        </w:rPr>
        <w:t>）</w:t>
      </w:r>
      <w:r w:rsidR="008A2468" w:rsidRPr="001E1EC6">
        <w:rPr>
          <w:rFonts w:ascii="仿宋_GB2312" w:eastAsia="仿宋_GB2312" w:hAnsi="仿宋_GB2312" w:cs="宋体" w:hint="eastAsia"/>
          <w:color w:val="000000"/>
          <w:kern w:val="0"/>
          <w:sz w:val="32"/>
          <w:szCs w:val="32"/>
        </w:rPr>
        <w:t>。</w:t>
      </w:r>
    </w:p>
    <w:p w14:paraId="0F7B8926" w14:textId="024DAB24" w:rsidR="008D2C36" w:rsidRPr="001E1EC6" w:rsidRDefault="008D2C36" w:rsidP="008D2C36">
      <w:pPr>
        <w:widowControl/>
        <w:spacing w:line="360" w:lineRule="auto"/>
        <w:ind w:firstLineChars="200" w:firstLine="643"/>
        <w:rPr>
          <w:rFonts w:ascii="仿宋_GB2312" w:eastAsia="仿宋_GB2312" w:hAnsi="仿宋_GB2312" w:cs="宋体" w:hint="eastAsia"/>
          <w:color w:val="000000"/>
          <w:kern w:val="0"/>
          <w:sz w:val="32"/>
          <w:szCs w:val="32"/>
        </w:rPr>
      </w:pPr>
      <w:r w:rsidRPr="001E1EC6">
        <w:rPr>
          <w:rFonts w:ascii="仿宋_GB2312" w:eastAsia="仿宋_GB2312" w:hAnsi="仿宋_GB2312" w:cs="宋体" w:hint="eastAsia"/>
          <w:b/>
          <w:bCs/>
          <w:color w:val="000000"/>
          <w:kern w:val="0"/>
          <w:sz w:val="32"/>
          <w:szCs w:val="32"/>
        </w:rPr>
        <w:t>第十一条</w:t>
      </w:r>
      <w:r w:rsidRPr="001E1EC6">
        <w:rPr>
          <w:rFonts w:ascii="仿宋_GB2312" w:eastAsia="仿宋_GB2312" w:hAnsi="仿宋_GB2312" w:cs="宋体" w:hint="eastAsia"/>
          <w:color w:val="000000"/>
          <w:kern w:val="0"/>
          <w:sz w:val="32"/>
          <w:szCs w:val="32"/>
        </w:rPr>
        <w:t xml:space="preserve"> </w:t>
      </w:r>
      <w:r w:rsidRPr="001E1EC6">
        <w:rPr>
          <w:rFonts w:ascii="仿宋_GB2312" w:eastAsia="仿宋_GB2312" w:hAnsi="仿宋_GB2312" w:cs="宋体"/>
          <w:color w:val="000000"/>
          <w:kern w:val="0"/>
          <w:sz w:val="32"/>
          <w:szCs w:val="32"/>
        </w:rPr>
        <w:t xml:space="preserve"> </w:t>
      </w:r>
      <w:r w:rsidR="00AE41D2" w:rsidRPr="001E1EC6">
        <w:rPr>
          <w:rFonts w:ascii="仿宋_GB2312" w:eastAsia="仿宋_GB2312" w:hAnsi="仿宋_GB2312" w:cs="宋体" w:hint="eastAsia"/>
          <w:color w:val="000000"/>
          <w:kern w:val="0"/>
          <w:sz w:val="32"/>
          <w:szCs w:val="32"/>
        </w:rPr>
        <w:t>违规违纪</w:t>
      </w:r>
      <w:r w:rsidRPr="001E1EC6">
        <w:rPr>
          <w:rFonts w:ascii="仿宋_GB2312" w:eastAsia="仿宋_GB2312" w:hAnsi="仿宋_GB2312" w:cs="宋体" w:hint="eastAsia"/>
          <w:color w:val="000000"/>
          <w:kern w:val="0"/>
          <w:sz w:val="32"/>
          <w:szCs w:val="32"/>
        </w:rPr>
        <w:t>测评成绩（G</w:t>
      </w:r>
      <w:r w:rsidRPr="001E1EC6">
        <w:rPr>
          <w:rFonts w:hint="eastAsia"/>
          <w:sz w:val="24"/>
          <w:vertAlign w:val="subscript"/>
        </w:rPr>
        <w:t>7</w:t>
      </w:r>
      <w:r w:rsidRPr="001E1EC6">
        <w:rPr>
          <w:rFonts w:ascii="仿宋_GB2312" w:eastAsia="仿宋_GB2312" w:hAnsi="仿宋_GB2312" w:cs="宋体" w:hint="eastAsia"/>
          <w:color w:val="000000"/>
          <w:kern w:val="0"/>
          <w:sz w:val="32"/>
          <w:szCs w:val="32"/>
        </w:rPr>
        <w:t>）</w:t>
      </w:r>
    </w:p>
    <w:p w14:paraId="5C430A78" w14:textId="43F9835A" w:rsidR="008D2C36" w:rsidRPr="005A44E8" w:rsidRDefault="008D2C36" w:rsidP="008D2C36">
      <w:pPr>
        <w:widowControl/>
        <w:spacing w:line="360" w:lineRule="auto"/>
        <w:ind w:firstLineChars="200" w:firstLine="640"/>
        <w:rPr>
          <w:rFonts w:ascii="仿宋_GB2312" w:eastAsia="仿宋_GB2312" w:hAnsi="仿宋_GB2312" w:cs="宋体" w:hint="eastAsia"/>
          <w:color w:val="000000"/>
          <w:kern w:val="0"/>
          <w:sz w:val="32"/>
          <w:szCs w:val="32"/>
        </w:rPr>
      </w:pPr>
      <w:r w:rsidRPr="001E1EC6">
        <w:rPr>
          <w:rFonts w:ascii="仿宋_GB2312" w:eastAsia="仿宋_GB2312" w:hAnsi="仿宋_GB2312" w:cs="宋体" w:hint="eastAsia"/>
          <w:color w:val="000000"/>
          <w:kern w:val="0"/>
          <w:sz w:val="32"/>
          <w:szCs w:val="32"/>
        </w:rPr>
        <w:t>学生因违规违纪产生的测评成绩，分值为负值，详见《</w:t>
      </w:r>
      <w:bookmarkStart w:id="3" w:name="_Hlk109692888"/>
      <w:r w:rsidRPr="001E1EC6">
        <w:rPr>
          <w:rFonts w:ascii="仿宋_GB2312" w:eastAsia="仿宋_GB2312" w:hAnsi="仿宋_GB2312" w:cs="宋体" w:hint="eastAsia"/>
          <w:color w:val="000000"/>
          <w:kern w:val="0"/>
          <w:sz w:val="32"/>
          <w:szCs w:val="32"/>
        </w:rPr>
        <w:t>电子信息学院本科生违纪违规评价细则</w:t>
      </w:r>
      <w:bookmarkEnd w:id="3"/>
      <w:r w:rsidRPr="001E1EC6">
        <w:rPr>
          <w:rFonts w:ascii="仿宋_GB2312" w:eastAsia="仿宋_GB2312" w:hAnsi="仿宋_GB2312" w:cs="宋体" w:hint="eastAsia"/>
          <w:color w:val="000000"/>
          <w:kern w:val="0"/>
          <w:sz w:val="32"/>
          <w:szCs w:val="32"/>
        </w:rPr>
        <w:t>》（附件8）。</w:t>
      </w:r>
    </w:p>
    <w:p w14:paraId="3ABEAA8E" w14:textId="5237C86D" w:rsidR="008D2C36" w:rsidRPr="00AE41D2" w:rsidRDefault="00B07C37" w:rsidP="003A5990">
      <w:pPr>
        <w:widowControl/>
        <w:spacing w:line="360" w:lineRule="auto"/>
        <w:jc w:val="center"/>
        <w:rPr>
          <w:rFonts w:ascii="仿宋_GB2312" w:eastAsia="仿宋_GB2312" w:hAnsi="仿宋_GB2312" w:cs="宋体" w:hint="eastAsia"/>
          <w:b/>
          <w:bCs/>
          <w:color w:val="000000"/>
          <w:kern w:val="0"/>
          <w:sz w:val="32"/>
          <w:szCs w:val="32"/>
        </w:rPr>
      </w:pPr>
      <w:r w:rsidRPr="00AE41D2">
        <w:rPr>
          <w:rFonts w:ascii="仿宋_GB2312" w:eastAsia="仿宋_GB2312" w:hAnsi="仿宋_GB2312" w:cs="宋体" w:hint="eastAsia"/>
          <w:b/>
          <w:bCs/>
          <w:color w:val="000000"/>
          <w:kern w:val="0"/>
          <w:sz w:val="32"/>
          <w:szCs w:val="32"/>
        </w:rPr>
        <w:t>第</w:t>
      </w:r>
      <w:r w:rsidR="008D2C36" w:rsidRPr="00AE41D2">
        <w:rPr>
          <w:rFonts w:ascii="仿宋_GB2312" w:eastAsia="仿宋_GB2312" w:hAnsi="仿宋_GB2312" w:cs="宋体" w:hint="eastAsia"/>
          <w:b/>
          <w:bCs/>
          <w:color w:val="000000"/>
          <w:kern w:val="0"/>
          <w:sz w:val="32"/>
          <w:szCs w:val="32"/>
        </w:rPr>
        <w:t>四</w:t>
      </w:r>
      <w:r w:rsidRPr="00AE41D2">
        <w:rPr>
          <w:rFonts w:ascii="仿宋_GB2312" w:eastAsia="仿宋_GB2312" w:hAnsi="仿宋_GB2312" w:cs="宋体" w:hint="eastAsia"/>
          <w:b/>
          <w:bCs/>
          <w:color w:val="000000"/>
          <w:kern w:val="0"/>
          <w:sz w:val="32"/>
          <w:szCs w:val="32"/>
        </w:rPr>
        <w:t xml:space="preserve">章 </w:t>
      </w:r>
      <w:r w:rsidR="008D2C36" w:rsidRPr="00AE41D2">
        <w:rPr>
          <w:rFonts w:ascii="仿宋_GB2312" w:eastAsia="仿宋_GB2312" w:hAnsi="仿宋_GB2312" w:cs="宋体"/>
          <w:b/>
          <w:bCs/>
          <w:color w:val="000000"/>
          <w:kern w:val="0"/>
          <w:sz w:val="32"/>
          <w:szCs w:val="32"/>
        </w:rPr>
        <w:t xml:space="preserve"> </w:t>
      </w:r>
      <w:r w:rsidR="008D2C36" w:rsidRPr="00AE41D2">
        <w:rPr>
          <w:rFonts w:ascii="仿宋_GB2312" w:eastAsia="仿宋_GB2312" w:hAnsi="仿宋_GB2312" w:cs="宋体" w:hint="eastAsia"/>
          <w:b/>
          <w:bCs/>
          <w:color w:val="000000"/>
          <w:kern w:val="0"/>
          <w:sz w:val="32"/>
          <w:szCs w:val="32"/>
        </w:rPr>
        <w:t>测评要求</w:t>
      </w:r>
    </w:p>
    <w:p w14:paraId="4110D916" w14:textId="5AE99114" w:rsidR="008D2C36" w:rsidRPr="001E1EC6" w:rsidRDefault="008D2C36" w:rsidP="008D2C36">
      <w:pPr>
        <w:widowControl/>
        <w:spacing w:line="360" w:lineRule="auto"/>
        <w:ind w:firstLineChars="200" w:firstLine="643"/>
        <w:rPr>
          <w:rFonts w:ascii="仿宋_GB2312" w:eastAsia="仿宋_GB2312" w:hAnsi="仿宋_GB2312" w:cs="宋体" w:hint="eastAsia"/>
          <w:kern w:val="0"/>
          <w:sz w:val="32"/>
          <w:szCs w:val="32"/>
        </w:rPr>
      </w:pPr>
      <w:r w:rsidRPr="00C90A03">
        <w:rPr>
          <w:rFonts w:ascii="仿宋_GB2312" w:eastAsia="仿宋_GB2312" w:hAnsi="仿宋_GB2312" w:cs="宋体" w:hint="eastAsia"/>
          <w:b/>
          <w:bCs/>
          <w:color w:val="000000"/>
          <w:kern w:val="0"/>
          <w:sz w:val="32"/>
          <w:szCs w:val="32"/>
        </w:rPr>
        <w:t>第十二条</w:t>
      </w:r>
      <w:r>
        <w:rPr>
          <w:rFonts w:ascii="仿宋_GB2312" w:eastAsia="仿宋_GB2312" w:hAnsi="仿宋_GB2312" w:cs="宋体" w:hint="eastAsia"/>
          <w:color w:val="000000"/>
          <w:kern w:val="0"/>
          <w:sz w:val="32"/>
          <w:szCs w:val="32"/>
        </w:rPr>
        <w:t xml:space="preserve"> </w:t>
      </w:r>
      <w:r>
        <w:rPr>
          <w:rFonts w:ascii="仿宋_GB2312" w:eastAsia="仿宋_GB2312" w:hAnsi="仿宋_GB2312" w:cs="宋体"/>
          <w:color w:val="000000"/>
          <w:kern w:val="0"/>
          <w:sz w:val="32"/>
          <w:szCs w:val="32"/>
        </w:rPr>
        <w:t xml:space="preserve"> </w:t>
      </w:r>
      <w:r>
        <w:rPr>
          <w:rFonts w:ascii="仿宋_GB2312" w:eastAsia="仿宋_GB2312" w:hAnsi="仿宋_GB2312" w:cs="宋体" w:hint="eastAsia"/>
          <w:color w:val="000000"/>
          <w:kern w:val="0"/>
          <w:sz w:val="32"/>
          <w:szCs w:val="32"/>
        </w:rPr>
        <w:t>所有测评内容</w:t>
      </w:r>
      <w:r w:rsidRPr="001E1EC6">
        <w:rPr>
          <w:rFonts w:ascii="仿宋_GB2312" w:eastAsia="仿宋_GB2312" w:hAnsi="仿宋_GB2312" w:cs="宋体" w:hint="eastAsia"/>
          <w:kern w:val="0"/>
          <w:sz w:val="32"/>
          <w:szCs w:val="32"/>
        </w:rPr>
        <w:t>均须在考评学年内取得，只认可第一作者单位为</w:t>
      </w:r>
      <w:r w:rsidR="00EA40FC" w:rsidRPr="001E1EC6">
        <w:rPr>
          <w:rFonts w:ascii="仿宋_GB2312" w:eastAsia="仿宋_GB2312" w:hAnsi="仿宋_GB2312" w:cs="宋体" w:hint="eastAsia"/>
          <w:kern w:val="0"/>
          <w:sz w:val="32"/>
          <w:szCs w:val="32"/>
        </w:rPr>
        <w:t>“</w:t>
      </w:r>
      <w:r w:rsidRPr="001E1EC6">
        <w:rPr>
          <w:rFonts w:ascii="仿宋_GB2312" w:eastAsia="仿宋_GB2312" w:hAnsi="仿宋_GB2312" w:cs="宋体" w:hint="eastAsia"/>
          <w:kern w:val="0"/>
          <w:sz w:val="32"/>
          <w:szCs w:val="32"/>
        </w:rPr>
        <w:t>西北工业大学</w:t>
      </w:r>
      <w:r w:rsidR="00EA40FC" w:rsidRPr="001E1EC6">
        <w:rPr>
          <w:rFonts w:ascii="仿宋_GB2312" w:eastAsia="仿宋_GB2312" w:hAnsi="仿宋_GB2312" w:cs="宋体" w:hint="eastAsia"/>
          <w:kern w:val="0"/>
          <w:sz w:val="32"/>
          <w:szCs w:val="32"/>
        </w:rPr>
        <w:t>”和“西北工业大学电子信息学院”</w:t>
      </w:r>
      <w:r w:rsidRPr="001E1EC6">
        <w:rPr>
          <w:rFonts w:ascii="仿宋_GB2312" w:eastAsia="仿宋_GB2312" w:hAnsi="仿宋_GB2312" w:cs="宋体" w:hint="eastAsia"/>
          <w:kern w:val="0"/>
          <w:sz w:val="32"/>
          <w:szCs w:val="32"/>
        </w:rPr>
        <w:t>的成果。</w:t>
      </w:r>
    </w:p>
    <w:p w14:paraId="400EE4BC" w14:textId="31C65BFE" w:rsidR="008D2C36" w:rsidRDefault="0080704F" w:rsidP="00CC66E9">
      <w:pPr>
        <w:widowControl/>
        <w:spacing w:line="360" w:lineRule="auto"/>
        <w:ind w:firstLineChars="200" w:firstLine="643"/>
        <w:rPr>
          <w:rFonts w:ascii="仿宋_GB2312" w:eastAsia="仿宋_GB2312" w:hAnsi="仿宋_GB2312" w:cs="宋体" w:hint="eastAsia"/>
          <w:color w:val="000000"/>
          <w:kern w:val="0"/>
          <w:sz w:val="32"/>
          <w:szCs w:val="32"/>
        </w:rPr>
      </w:pPr>
      <w:r w:rsidRPr="00C90A03">
        <w:rPr>
          <w:rFonts w:ascii="仿宋_GB2312" w:eastAsia="仿宋_GB2312" w:hAnsi="仿宋_GB2312" w:cs="宋体" w:hint="eastAsia"/>
          <w:b/>
          <w:bCs/>
          <w:color w:val="000000"/>
          <w:kern w:val="0"/>
          <w:sz w:val="32"/>
          <w:szCs w:val="32"/>
        </w:rPr>
        <w:t>第十三条</w:t>
      </w:r>
      <w:r>
        <w:rPr>
          <w:rFonts w:ascii="仿宋_GB2312" w:eastAsia="仿宋_GB2312" w:hAnsi="仿宋_GB2312" w:cs="宋体" w:hint="eastAsia"/>
          <w:color w:val="000000"/>
          <w:kern w:val="0"/>
          <w:sz w:val="32"/>
          <w:szCs w:val="32"/>
        </w:rPr>
        <w:t xml:space="preserve"> </w:t>
      </w:r>
      <w:r>
        <w:rPr>
          <w:rFonts w:ascii="仿宋_GB2312" w:eastAsia="仿宋_GB2312" w:hAnsi="仿宋_GB2312" w:cs="宋体"/>
          <w:color w:val="000000"/>
          <w:kern w:val="0"/>
          <w:sz w:val="32"/>
          <w:szCs w:val="32"/>
        </w:rPr>
        <w:t xml:space="preserve"> </w:t>
      </w:r>
      <w:r>
        <w:rPr>
          <w:rFonts w:ascii="仿宋_GB2312" w:eastAsia="仿宋_GB2312" w:hAnsi="仿宋_GB2312" w:cs="宋体" w:hint="eastAsia"/>
          <w:color w:val="000000"/>
          <w:kern w:val="0"/>
          <w:sz w:val="32"/>
          <w:szCs w:val="32"/>
        </w:rPr>
        <w:t>同一成果或同一序列奖励只按最高级别分值计算一次。</w:t>
      </w:r>
    </w:p>
    <w:p w14:paraId="2B0B4F97" w14:textId="6FB7A91D" w:rsidR="00952415" w:rsidRPr="00AE41D2" w:rsidRDefault="008D2C36" w:rsidP="003A5990">
      <w:pPr>
        <w:widowControl/>
        <w:spacing w:line="360" w:lineRule="auto"/>
        <w:jc w:val="center"/>
        <w:rPr>
          <w:rFonts w:ascii="仿宋_GB2312" w:eastAsia="仿宋_GB2312" w:hAnsi="仿宋_GB2312" w:cs="宋体" w:hint="eastAsia"/>
          <w:b/>
          <w:bCs/>
          <w:color w:val="000000"/>
          <w:kern w:val="0"/>
          <w:sz w:val="32"/>
          <w:szCs w:val="32"/>
        </w:rPr>
      </w:pPr>
      <w:r w:rsidRPr="00AE41D2">
        <w:rPr>
          <w:rFonts w:ascii="仿宋_GB2312" w:eastAsia="仿宋_GB2312" w:hAnsi="仿宋_GB2312" w:cs="宋体" w:hint="eastAsia"/>
          <w:b/>
          <w:bCs/>
          <w:color w:val="000000"/>
          <w:kern w:val="0"/>
          <w:sz w:val="32"/>
          <w:szCs w:val="32"/>
        </w:rPr>
        <w:t xml:space="preserve">第五章 </w:t>
      </w:r>
      <w:r w:rsidRPr="00AE41D2">
        <w:rPr>
          <w:rFonts w:ascii="仿宋_GB2312" w:eastAsia="仿宋_GB2312" w:hAnsi="仿宋_GB2312" w:cs="宋体"/>
          <w:b/>
          <w:bCs/>
          <w:color w:val="000000"/>
          <w:kern w:val="0"/>
          <w:sz w:val="32"/>
          <w:szCs w:val="32"/>
        </w:rPr>
        <w:t xml:space="preserve"> </w:t>
      </w:r>
      <w:r w:rsidR="00B07C37" w:rsidRPr="00AE41D2">
        <w:rPr>
          <w:rFonts w:ascii="仿宋_GB2312" w:eastAsia="仿宋_GB2312" w:hAnsi="仿宋_GB2312" w:cs="宋体" w:hint="eastAsia"/>
          <w:b/>
          <w:bCs/>
          <w:color w:val="000000"/>
          <w:kern w:val="0"/>
          <w:sz w:val="32"/>
          <w:szCs w:val="32"/>
        </w:rPr>
        <w:t>组织实施</w:t>
      </w:r>
    </w:p>
    <w:p w14:paraId="4521EDA7" w14:textId="4C8A2FBA" w:rsidR="00CC66E9" w:rsidRPr="00CC66E9" w:rsidRDefault="00B07C37" w:rsidP="00CC66E9">
      <w:pPr>
        <w:widowControl/>
        <w:spacing w:line="360" w:lineRule="auto"/>
        <w:ind w:firstLineChars="200" w:firstLine="643"/>
        <w:rPr>
          <w:rFonts w:ascii="仿宋_GB2312" w:eastAsia="仿宋_GB2312" w:hAnsi="仿宋_GB2312" w:cs="宋体" w:hint="eastAsia"/>
          <w:color w:val="000000"/>
          <w:kern w:val="0"/>
          <w:sz w:val="32"/>
          <w:szCs w:val="32"/>
        </w:rPr>
      </w:pPr>
      <w:r w:rsidRPr="006C22DE">
        <w:rPr>
          <w:rFonts w:ascii="仿宋_GB2312" w:eastAsia="仿宋_GB2312" w:hAnsi="仿宋_GB2312" w:cs="宋体" w:hint="eastAsia"/>
          <w:b/>
          <w:bCs/>
          <w:color w:val="000000"/>
          <w:kern w:val="0"/>
          <w:sz w:val="32"/>
          <w:szCs w:val="32"/>
        </w:rPr>
        <w:lastRenderedPageBreak/>
        <w:t>第十</w:t>
      </w:r>
      <w:r w:rsidR="00EA40FC">
        <w:rPr>
          <w:rFonts w:ascii="仿宋_GB2312" w:eastAsia="仿宋_GB2312" w:hAnsi="仿宋_GB2312" w:cs="宋体" w:hint="eastAsia"/>
          <w:b/>
          <w:bCs/>
          <w:color w:val="000000"/>
          <w:kern w:val="0"/>
          <w:sz w:val="32"/>
          <w:szCs w:val="32"/>
        </w:rPr>
        <w:t>四</w:t>
      </w:r>
      <w:r w:rsidRPr="006C22DE">
        <w:rPr>
          <w:rFonts w:ascii="仿宋_GB2312" w:eastAsia="仿宋_GB2312" w:hAnsi="仿宋_GB2312" w:cs="宋体" w:hint="eastAsia"/>
          <w:b/>
          <w:bCs/>
          <w:color w:val="000000"/>
          <w:kern w:val="0"/>
          <w:sz w:val="32"/>
          <w:szCs w:val="32"/>
        </w:rPr>
        <w:t xml:space="preserve">条 </w:t>
      </w:r>
      <w:r w:rsidR="00CC66E9">
        <w:rPr>
          <w:rFonts w:ascii="仿宋_GB2312" w:eastAsia="仿宋_GB2312" w:hAnsi="仿宋_GB2312" w:cs="宋体"/>
          <w:b/>
          <w:bCs/>
          <w:color w:val="000000"/>
          <w:kern w:val="0"/>
          <w:sz w:val="32"/>
          <w:szCs w:val="32"/>
        </w:rPr>
        <w:t xml:space="preserve"> </w:t>
      </w:r>
      <w:r w:rsidR="00CC66E9" w:rsidRPr="00CC66E9">
        <w:rPr>
          <w:rFonts w:ascii="仿宋_GB2312" w:eastAsia="仿宋_GB2312" w:hAnsi="仿宋_GB2312" w:cs="宋体" w:hint="eastAsia"/>
          <w:color w:val="000000"/>
          <w:kern w:val="0"/>
          <w:sz w:val="32"/>
          <w:szCs w:val="32"/>
        </w:rPr>
        <w:t>学生综合测评每学年组织一次。各班成立“班级测评小组”，原则上，由班主任、班长、</w:t>
      </w:r>
      <w:r w:rsidR="00BB5259">
        <w:rPr>
          <w:rFonts w:ascii="仿宋_GB2312" w:eastAsia="仿宋_GB2312" w:hAnsi="仿宋_GB2312" w:cs="宋体" w:hint="eastAsia"/>
          <w:color w:val="000000"/>
          <w:kern w:val="0"/>
          <w:sz w:val="32"/>
          <w:szCs w:val="32"/>
        </w:rPr>
        <w:t>班级</w:t>
      </w:r>
      <w:r w:rsidR="00CC66E9" w:rsidRPr="00CC66E9">
        <w:rPr>
          <w:rFonts w:ascii="仿宋_GB2312" w:eastAsia="仿宋_GB2312" w:hAnsi="仿宋_GB2312" w:cs="宋体" w:hint="eastAsia"/>
          <w:color w:val="000000"/>
          <w:kern w:val="0"/>
          <w:sz w:val="32"/>
          <w:szCs w:val="32"/>
        </w:rPr>
        <w:t>团支部书记和5-7名学生代表组成。组织进行班级总结交流会，由本人作学年小结</w:t>
      </w:r>
      <w:r w:rsidR="00BB5259">
        <w:rPr>
          <w:rFonts w:ascii="仿宋_GB2312" w:eastAsia="仿宋_GB2312" w:hAnsi="仿宋_GB2312" w:cs="宋体" w:hint="eastAsia"/>
          <w:color w:val="000000"/>
          <w:kern w:val="0"/>
          <w:sz w:val="32"/>
          <w:szCs w:val="32"/>
        </w:rPr>
        <w:t>。</w:t>
      </w:r>
      <w:r w:rsidR="00B113AE" w:rsidRPr="001E1EC6">
        <w:rPr>
          <w:rFonts w:ascii="仿宋_GB2312" w:eastAsia="仿宋_GB2312" w:hAnsi="仿宋_GB2312" w:cs="宋体" w:hint="eastAsia"/>
          <w:color w:val="000000"/>
          <w:kern w:val="0"/>
          <w:sz w:val="32"/>
          <w:szCs w:val="32"/>
        </w:rPr>
        <w:t>各班</w:t>
      </w:r>
      <w:r w:rsidR="00CC66E9" w:rsidRPr="001E1EC6">
        <w:rPr>
          <w:rFonts w:ascii="仿宋_GB2312" w:eastAsia="仿宋_GB2312" w:hAnsi="仿宋_GB2312" w:cs="宋体" w:hint="eastAsia"/>
          <w:color w:val="000000"/>
          <w:kern w:val="0"/>
          <w:sz w:val="32"/>
          <w:szCs w:val="32"/>
        </w:rPr>
        <w:t>对每位学生的申报材料进行</w:t>
      </w:r>
      <w:r w:rsidR="00B113AE" w:rsidRPr="001E1EC6">
        <w:rPr>
          <w:rFonts w:ascii="仿宋_GB2312" w:eastAsia="仿宋_GB2312" w:hAnsi="仿宋_GB2312" w:cs="宋体" w:hint="eastAsia"/>
          <w:color w:val="000000"/>
          <w:kern w:val="0"/>
          <w:sz w:val="32"/>
          <w:szCs w:val="32"/>
        </w:rPr>
        <w:t>审核</w:t>
      </w:r>
      <w:r w:rsidR="00CC66E9" w:rsidRPr="001E1EC6">
        <w:rPr>
          <w:rFonts w:ascii="仿宋_GB2312" w:eastAsia="仿宋_GB2312" w:hAnsi="仿宋_GB2312" w:cs="宋体" w:hint="eastAsia"/>
          <w:color w:val="000000"/>
          <w:kern w:val="0"/>
          <w:sz w:val="32"/>
          <w:szCs w:val="32"/>
        </w:rPr>
        <w:t>。</w:t>
      </w:r>
    </w:p>
    <w:p w14:paraId="03083E92" w14:textId="2568BA21" w:rsidR="00CC66E9" w:rsidRPr="00CC66E9" w:rsidRDefault="00CC66E9" w:rsidP="00CC66E9">
      <w:pPr>
        <w:widowControl/>
        <w:spacing w:line="360" w:lineRule="auto"/>
        <w:ind w:firstLineChars="200" w:firstLine="643"/>
        <w:rPr>
          <w:rFonts w:ascii="仿宋_GB2312" w:eastAsia="仿宋_GB2312" w:hAnsi="仿宋_GB2312" w:cs="宋体" w:hint="eastAsia"/>
          <w:color w:val="000000"/>
          <w:kern w:val="0"/>
          <w:sz w:val="32"/>
          <w:szCs w:val="32"/>
        </w:rPr>
      </w:pPr>
      <w:r w:rsidRPr="00CC66E9">
        <w:rPr>
          <w:rFonts w:ascii="仿宋_GB2312" w:eastAsia="仿宋_GB2312" w:hAnsi="仿宋_GB2312" w:cs="宋体" w:hint="eastAsia"/>
          <w:b/>
          <w:bCs/>
          <w:color w:val="000000"/>
          <w:kern w:val="0"/>
          <w:sz w:val="32"/>
          <w:szCs w:val="32"/>
        </w:rPr>
        <w:t>第十</w:t>
      </w:r>
      <w:r w:rsidR="00EA40FC">
        <w:rPr>
          <w:rFonts w:ascii="仿宋_GB2312" w:eastAsia="仿宋_GB2312" w:hAnsi="仿宋_GB2312" w:cs="宋体" w:hint="eastAsia"/>
          <w:b/>
          <w:bCs/>
          <w:color w:val="000000"/>
          <w:kern w:val="0"/>
          <w:sz w:val="32"/>
          <w:szCs w:val="32"/>
        </w:rPr>
        <w:t>五</w:t>
      </w:r>
      <w:r w:rsidRPr="00CC66E9">
        <w:rPr>
          <w:rFonts w:ascii="仿宋_GB2312" w:eastAsia="仿宋_GB2312" w:hAnsi="仿宋_GB2312" w:cs="宋体" w:hint="eastAsia"/>
          <w:b/>
          <w:bCs/>
          <w:color w:val="000000"/>
          <w:kern w:val="0"/>
          <w:sz w:val="32"/>
          <w:szCs w:val="32"/>
        </w:rPr>
        <w:t>条</w:t>
      </w:r>
      <w:r w:rsidRPr="00CC66E9">
        <w:rPr>
          <w:rFonts w:ascii="仿宋_GB2312" w:eastAsia="仿宋_GB2312" w:hAnsi="仿宋_GB2312" w:cs="宋体" w:hint="eastAsia"/>
          <w:color w:val="000000"/>
          <w:kern w:val="0"/>
          <w:sz w:val="32"/>
          <w:szCs w:val="32"/>
        </w:rPr>
        <w:t xml:space="preserve"> </w:t>
      </w:r>
      <w:r w:rsidRPr="00CC66E9">
        <w:rPr>
          <w:rFonts w:ascii="仿宋_GB2312" w:eastAsia="仿宋_GB2312" w:hAnsi="仿宋_GB2312" w:cs="宋体"/>
          <w:color w:val="000000"/>
          <w:kern w:val="0"/>
          <w:sz w:val="32"/>
          <w:szCs w:val="32"/>
        </w:rPr>
        <w:t xml:space="preserve"> </w:t>
      </w:r>
      <w:r w:rsidRPr="00CC66E9">
        <w:rPr>
          <w:rFonts w:ascii="仿宋_GB2312" w:eastAsia="仿宋_GB2312" w:hAnsi="仿宋_GB2312" w:cs="宋体" w:hint="eastAsia"/>
          <w:color w:val="000000"/>
          <w:kern w:val="0"/>
          <w:sz w:val="32"/>
          <w:szCs w:val="32"/>
        </w:rPr>
        <w:t>辅导员负责安排本年级工作的进度，对“班级测评小组”成员进行培训，对本年级学生测评结果进行审核后</w:t>
      </w:r>
      <w:r w:rsidR="00240622">
        <w:rPr>
          <w:rFonts w:ascii="仿宋_GB2312" w:eastAsia="仿宋_GB2312" w:hAnsi="仿宋_GB2312" w:cs="宋体" w:hint="eastAsia"/>
          <w:color w:val="000000"/>
          <w:kern w:val="0"/>
          <w:sz w:val="32"/>
          <w:szCs w:val="32"/>
        </w:rPr>
        <w:t>，</w:t>
      </w:r>
      <w:r w:rsidRPr="00CC66E9">
        <w:rPr>
          <w:rFonts w:ascii="仿宋_GB2312" w:eastAsia="仿宋_GB2312" w:hAnsi="仿宋_GB2312" w:cs="宋体" w:hint="eastAsia"/>
          <w:color w:val="000000"/>
          <w:kern w:val="0"/>
          <w:sz w:val="32"/>
          <w:szCs w:val="32"/>
        </w:rPr>
        <w:t>提交至</w:t>
      </w:r>
      <w:r>
        <w:rPr>
          <w:rFonts w:ascii="仿宋_GB2312" w:eastAsia="仿宋_GB2312" w:hAnsi="仿宋_GB2312" w:cs="宋体" w:hint="eastAsia"/>
          <w:color w:val="000000"/>
          <w:kern w:val="0"/>
          <w:sz w:val="32"/>
          <w:szCs w:val="32"/>
        </w:rPr>
        <w:t>学院</w:t>
      </w:r>
      <w:r w:rsidRPr="00CC66E9">
        <w:rPr>
          <w:rFonts w:ascii="仿宋_GB2312" w:eastAsia="仿宋_GB2312" w:hAnsi="仿宋_GB2312" w:cs="宋体" w:hint="eastAsia"/>
          <w:color w:val="000000"/>
          <w:kern w:val="0"/>
          <w:sz w:val="32"/>
          <w:szCs w:val="32"/>
        </w:rPr>
        <w:t>学生奖助学金评定工作小组审定。</w:t>
      </w:r>
    </w:p>
    <w:p w14:paraId="6196976D" w14:textId="544F72DD" w:rsidR="00CC66E9" w:rsidRDefault="00CC66E9" w:rsidP="00CC66E9">
      <w:pPr>
        <w:widowControl/>
        <w:spacing w:line="360" w:lineRule="auto"/>
        <w:ind w:firstLineChars="200" w:firstLine="643"/>
        <w:rPr>
          <w:rFonts w:ascii="仿宋_GB2312" w:eastAsia="仿宋_GB2312" w:hAnsi="仿宋_GB2312" w:cs="宋体" w:hint="eastAsia"/>
          <w:b/>
          <w:bCs/>
          <w:color w:val="000000"/>
          <w:kern w:val="0"/>
          <w:sz w:val="32"/>
          <w:szCs w:val="32"/>
        </w:rPr>
      </w:pPr>
      <w:r w:rsidRPr="00C90A03">
        <w:rPr>
          <w:rFonts w:ascii="仿宋_GB2312" w:eastAsia="仿宋_GB2312" w:hAnsi="仿宋_GB2312" w:cs="宋体" w:hint="eastAsia"/>
          <w:b/>
          <w:bCs/>
          <w:color w:val="000000"/>
          <w:kern w:val="0"/>
          <w:sz w:val="32"/>
          <w:szCs w:val="32"/>
        </w:rPr>
        <w:t>第十</w:t>
      </w:r>
      <w:r w:rsidR="00B113AE">
        <w:rPr>
          <w:rFonts w:ascii="仿宋_GB2312" w:eastAsia="仿宋_GB2312" w:hAnsi="仿宋_GB2312" w:cs="宋体" w:hint="eastAsia"/>
          <w:b/>
          <w:bCs/>
          <w:color w:val="000000"/>
          <w:kern w:val="0"/>
          <w:sz w:val="32"/>
          <w:szCs w:val="32"/>
        </w:rPr>
        <w:t>六</w:t>
      </w:r>
      <w:r w:rsidRPr="00C90A03">
        <w:rPr>
          <w:rFonts w:ascii="仿宋_GB2312" w:eastAsia="仿宋_GB2312" w:hAnsi="仿宋_GB2312" w:cs="宋体" w:hint="eastAsia"/>
          <w:b/>
          <w:bCs/>
          <w:color w:val="000000"/>
          <w:kern w:val="0"/>
          <w:sz w:val="32"/>
          <w:szCs w:val="32"/>
        </w:rPr>
        <w:t>条</w:t>
      </w:r>
      <w:r w:rsidRPr="00CC66E9">
        <w:rPr>
          <w:rFonts w:ascii="仿宋_GB2312" w:eastAsia="仿宋_GB2312" w:hAnsi="仿宋_GB2312" w:cs="宋体" w:hint="eastAsia"/>
          <w:color w:val="000000"/>
          <w:kern w:val="0"/>
          <w:sz w:val="32"/>
          <w:szCs w:val="32"/>
        </w:rPr>
        <w:t xml:space="preserve"> </w:t>
      </w:r>
      <w:r w:rsidRPr="00CC66E9">
        <w:rPr>
          <w:rFonts w:ascii="仿宋_GB2312" w:eastAsia="仿宋_GB2312" w:hAnsi="仿宋_GB2312" w:cs="宋体"/>
          <w:color w:val="000000"/>
          <w:kern w:val="0"/>
          <w:sz w:val="32"/>
          <w:szCs w:val="32"/>
        </w:rPr>
        <w:t xml:space="preserve"> </w:t>
      </w:r>
      <w:r w:rsidRPr="00CC66E9">
        <w:rPr>
          <w:rFonts w:ascii="仿宋_GB2312" w:eastAsia="仿宋_GB2312" w:hAnsi="仿宋_GB2312" w:cs="宋体" w:hint="eastAsia"/>
          <w:color w:val="000000"/>
          <w:kern w:val="0"/>
          <w:sz w:val="32"/>
          <w:szCs w:val="32"/>
        </w:rPr>
        <w:t>学生测评成绩应向全体学生公示不少于</w:t>
      </w:r>
      <w:r>
        <w:rPr>
          <w:rFonts w:ascii="仿宋_GB2312" w:eastAsia="仿宋_GB2312" w:hAnsi="仿宋_GB2312" w:cs="宋体"/>
          <w:color w:val="000000"/>
          <w:kern w:val="0"/>
          <w:sz w:val="32"/>
          <w:szCs w:val="32"/>
        </w:rPr>
        <w:t>3</w:t>
      </w:r>
      <w:r w:rsidRPr="00CC66E9">
        <w:rPr>
          <w:rFonts w:ascii="仿宋_GB2312" w:eastAsia="仿宋_GB2312" w:hAnsi="仿宋_GB2312" w:cs="宋体" w:hint="eastAsia"/>
          <w:color w:val="000000"/>
          <w:kern w:val="0"/>
          <w:sz w:val="32"/>
          <w:szCs w:val="32"/>
        </w:rPr>
        <w:t>个工作日</w:t>
      </w:r>
      <w:r w:rsidR="00430C83">
        <w:rPr>
          <w:rFonts w:ascii="仿宋_GB2312" w:eastAsia="仿宋_GB2312" w:hAnsi="仿宋_GB2312" w:cs="宋体" w:hint="eastAsia"/>
          <w:color w:val="000000"/>
          <w:kern w:val="0"/>
          <w:sz w:val="32"/>
          <w:szCs w:val="32"/>
        </w:rPr>
        <w:t>。</w:t>
      </w:r>
      <w:r w:rsidRPr="00CC66E9">
        <w:rPr>
          <w:rFonts w:ascii="仿宋_GB2312" w:eastAsia="仿宋_GB2312" w:hAnsi="仿宋_GB2312" w:cs="宋体" w:hint="eastAsia"/>
          <w:color w:val="000000"/>
          <w:kern w:val="0"/>
          <w:sz w:val="32"/>
          <w:szCs w:val="32"/>
        </w:rPr>
        <w:t>对测评结果有异议的学生，可在公示期内向</w:t>
      </w:r>
      <w:r>
        <w:rPr>
          <w:rFonts w:ascii="仿宋_GB2312" w:eastAsia="仿宋_GB2312" w:hAnsi="仿宋_GB2312" w:cs="宋体" w:hint="eastAsia"/>
          <w:color w:val="000000"/>
          <w:kern w:val="0"/>
          <w:sz w:val="32"/>
          <w:szCs w:val="32"/>
        </w:rPr>
        <w:t>学院</w:t>
      </w:r>
      <w:r w:rsidRPr="00CC66E9">
        <w:rPr>
          <w:rFonts w:ascii="仿宋_GB2312" w:eastAsia="仿宋_GB2312" w:hAnsi="仿宋_GB2312" w:cs="宋体" w:hint="eastAsia"/>
          <w:color w:val="000000"/>
          <w:kern w:val="0"/>
          <w:sz w:val="32"/>
          <w:szCs w:val="32"/>
        </w:rPr>
        <w:t>学生奖助学金评定工作小组反映，工作小组应在一周内予以答复。</w:t>
      </w:r>
    </w:p>
    <w:p w14:paraId="3F523D65" w14:textId="1A609DB1" w:rsidR="00CC66E9" w:rsidRDefault="00BF681C" w:rsidP="00BF681C">
      <w:pPr>
        <w:widowControl/>
        <w:spacing w:line="360" w:lineRule="auto"/>
        <w:jc w:val="center"/>
        <w:rPr>
          <w:rFonts w:ascii="仿宋_GB2312" w:eastAsia="仿宋_GB2312" w:hAnsi="仿宋_GB2312" w:cs="宋体" w:hint="eastAsia"/>
          <w:b/>
          <w:bCs/>
          <w:color w:val="000000"/>
          <w:kern w:val="0"/>
          <w:sz w:val="32"/>
          <w:szCs w:val="32"/>
        </w:rPr>
      </w:pPr>
      <w:r>
        <w:rPr>
          <w:rFonts w:ascii="仿宋_GB2312" w:eastAsia="仿宋_GB2312" w:hAnsi="仿宋_GB2312" w:cs="宋体" w:hint="eastAsia"/>
          <w:b/>
          <w:bCs/>
          <w:color w:val="000000"/>
          <w:kern w:val="0"/>
          <w:sz w:val="32"/>
          <w:szCs w:val="32"/>
        </w:rPr>
        <w:t xml:space="preserve">第六章 </w:t>
      </w:r>
      <w:r>
        <w:rPr>
          <w:rFonts w:ascii="仿宋_GB2312" w:eastAsia="仿宋_GB2312" w:hAnsi="仿宋_GB2312" w:cs="宋体"/>
          <w:b/>
          <w:bCs/>
          <w:color w:val="000000"/>
          <w:kern w:val="0"/>
          <w:sz w:val="32"/>
          <w:szCs w:val="32"/>
        </w:rPr>
        <w:t xml:space="preserve"> </w:t>
      </w:r>
      <w:r>
        <w:rPr>
          <w:rFonts w:ascii="仿宋_GB2312" w:eastAsia="仿宋_GB2312" w:hAnsi="仿宋_GB2312" w:cs="宋体" w:hint="eastAsia"/>
          <w:b/>
          <w:bCs/>
          <w:color w:val="000000"/>
          <w:kern w:val="0"/>
          <w:sz w:val="32"/>
          <w:szCs w:val="32"/>
        </w:rPr>
        <w:t>附则</w:t>
      </w:r>
    </w:p>
    <w:p w14:paraId="1EB4BB41" w14:textId="2B104DC6" w:rsidR="00952415" w:rsidRDefault="00B07C37" w:rsidP="00BF681C">
      <w:pPr>
        <w:widowControl/>
        <w:spacing w:line="360" w:lineRule="auto"/>
        <w:ind w:firstLineChars="200" w:firstLine="643"/>
        <w:rPr>
          <w:rFonts w:ascii="仿宋_GB2312" w:eastAsia="仿宋_GB2312" w:hAnsi="仿宋_GB2312" w:cs="宋体" w:hint="eastAsia"/>
          <w:color w:val="000000"/>
          <w:kern w:val="0"/>
          <w:sz w:val="32"/>
          <w:szCs w:val="32"/>
        </w:rPr>
      </w:pPr>
      <w:r w:rsidRPr="006C22DE">
        <w:rPr>
          <w:rFonts w:ascii="仿宋_GB2312" w:eastAsia="仿宋_GB2312" w:hAnsi="仿宋_GB2312" w:cs="宋体" w:hint="eastAsia"/>
          <w:b/>
          <w:bCs/>
          <w:color w:val="000000"/>
          <w:kern w:val="0"/>
          <w:sz w:val="32"/>
          <w:szCs w:val="32"/>
        </w:rPr>
        <w:t>第</w:t>
      </w:r>
      <w:r w:rsidR="00BF681C">
        <w:rPr>
          <w:rFonts w:ascii="仿宋_GB2312" w:eastAsia="仿宋_GB2312" w:hAnsi="仿宋_GB2312" w:cs="宋体" w:hint="eastAsia"/>
          <w:b/>
          <w:bCs/>
          <w:color w:val="000000"/>
          <w:kern w:val="0"/>
          <w:sz w:val="32"/>
          <w:szCs w:val="32"/>
        </w:rPr>
        <w:t>十</w:t>
      </w:r>
      <w:r w:rsidR="00B113AE">
        <w:rPr>
          <w:rFonts w:ascii="仿宋_GB2312" w:eastAsia="仿宋_GB2312" w:hAnsi="仿宋_GB2312" w:cs="宋体" w:hint="eastAsia"/>
          <w:b/>
          <w:bCs/>
          <w:color w:val="000000"/>
          <w:kern w:val="0"/>
          <w:sz w:val="32"/>
          <w:szCs w:val="32"/>
        </w:rPr>
        <w:t>七</w:t>
      </w:r>
      <w:r w:rsidRPr="006C22DE">
        <w:rPr>
          <w:rFonts w:ascii="仿宋_GB2312" w:eastAsia="仿宋_GB2312" w:hAnsi="仿宋_GB2312" w:cs="宋体" w:hint="eastAsia"/>
          <w:b/>
          <w:bCs/>
          <w:color w:val="000000"/>
          <w:kern w:val="0"/>
          <w:sz w:val="32"/>
          <w:szCs w:val="32"/>
        </w:rPr>
        <w:t xml:space="preserve">条 </w:t>
      </w:r>
      <w:r w:rsidR="00BF681C">
        <w:rPr>
          <w:rFonts w:ascii="仿宋_GB2312" w:eastAsia="仿宋_GB2312" w:hAnsi="仿宋_GB2312" w:cs="宋体"/>
          <w:b/>
          <w:bCs/>
          <w:color w:val="000000"/>
          <w:kern w:val="0"/>
          <w:sz w:val="32"/>
          <w:szCs w:val="32"/>
        </w:rPr>
        <w:t xml:space="preserve"> </w:t>
      </w:r>
      <w:r w:rsidRPr="006C22DE">
        <w:rPr>
          <w:rFonts w:ascii="仿宋_GB2312" w:eastAsia="仿宋_GB2312" w:hAnsi="仿宋_GB2312" w:cs="宋体" w:hint="eastAsia"/>
          <w:color w:val="000000"/>
          <w:kern w:val="0"/>
          <w:sz w:val="32"/>
          <w:szCs w:val="32"/>
        </w:rPr>
        <w:t>本办法</w:t>
      </w:r>
      <w:r w:rsidR="00F4183B" w:rsidRPr="006C22DE">
        <w:rPr>
          <w:rFonts w:ascii="仿宋_GB2312" w:eastAsia="仿宋_GB2312" w:hAnsi="仿宋_GB2312" w:cs="宋体" w:hint="eastAsia"/>
          <w:color w:val="000000"/>
          <w:kern w:val="0"/>
          <w:sz w:val="32"/>
          <w:szCs w:val="32"/>
        </w:rPr>
        <w:t>由电子信息学院负责解释</w:t>
      </w:r>
      <w:r w:rsidR="00F4183B">
        <w:rPr>
          <w:rFonts w:ascii="仿宋_GB2312" w:eastAsia="仿宋_GB2312" w:hAnsi="仿宋_GB2312" w:cs="宋体" w:hint="eastAsia"/>
          <w:color w:val="000000"/>
          <w:kern w:val="0"/>
          <w:sz w:val="32"/>
          <w:szCs w:val="32"/>
        </w:rPr>
        <w:t>，</w:t>
      </w:r>
      <w:r w:rsidRPr="006C22DE">
        <w:rPr>
          <w:rFonts w:ascii="仿宋_GB2312" w:eastAsia="仿宋_GB2312" w:hAnsi="仿宋_GB2312" w:cs="宋体" w:hint="eastAsia"/>
          <w:color w:val="000000"/>
          <w:kern w:val="0"/>
          <w:sz w:val="32"/>
          <w:szCs w:val="32"/>
        </w:rPr>
        <w:t>适用于</w:t>
      </w:r>
      <w:r w:rsidR="004865B6" w:rsidRPr="006C22DE">
        <w:rPr>
          <w:rFonts w:ascii="仿宋_GB2312" w:eastAsia="仿宋_GB2312" w:hAnsi="仿宋_GB2312" w:cs="宋体" w:hint="eastAsia"/>
          <w:color w:val="000000"/>
          <w:kern w:val="0"/>
          <w:sz w:val="32"/>
          <w:szCs w:val="32"/>
        </w:rPr>
        <w:t>学院</w:t>
      </w:r>
      <w:r w:rsidRPr="006C22DE">
        <w:rPr>
          <w:rFonts w:ascii="仿宋_GB2312" w:eastAsia="仿宋_GB2312" w:hAnsi="仿宋_GB2312" w:cs="宋体" w:hint="eastAsia"/>
          <w:color w:val="000000"/>
          <w:kern w:val="0"/>
          <w:sz w:val="32"/>
          <w:szCs w:val="32"/>
        </w:rPr>
        <w:t>全日制在校本科生</w:t>
      </w:r>
      <w:r w:rsidR="002601F9">
        <w:rPr>
          <w:rFonts w:ascii="仿宋_GB2312" w:eastAsia="仿宋_GB2312" w:hAnsi="仿宋_GB2312" w:cs="宋体" w:hint="eastAsia"/>
          <w:color w:val="000000"/>
          <w:kern w:val="0"/>
          <w:sz w:val="32"/>
          <w:szCs w:val="32"/>
        </w:rPr>
        <w:t>，</w:t>
      </w:r>
      <w:r w:rsidRPr="006C22DE">
        <w:rPr>
          <w:rFonts w:ascii="仿宋_GB2312" w:eastAsia="仿宋_GB2312" w:hAnsi="仿宋_GB2312" w:cs="宋体" w:hint="eastAsia"/>
          <w:color w:val="000000"/>
          <w:kern w:val="0"/>
          <w:sz w:val="32"/>
          <w:szCs w:val="32"/>
        </w:rPr>
        <w:t>自发布之日起</w:t>
      </w:r>
      <w:r w:rsidR="00BF681C">
        <w:rPr>
          <w:rFonts w:ascii="仿宋_GB2312" w:eastAsia="仿宋_GB2312" w:hAnsi="仿宋_GB2312" w:cs="宋体" w:hint="eastAsia"/>
          <w:color w:val="000000"/>
          <w:kern w:val="0"/>
          <w:sz w:val="32"/>
          <w:szCs w:val="32"/>
        </w:rPr>
        <w:t>施行。</w:t>
      </w:r>
    </w:p>
    <w:p w14:paraId="79630EEC" w14:textId="68407B0E" w:rsidR="00A60EC3" w:rsidRDefault="00A60EC3" w:rsidP="00A60EC3">
      <w:pPr>
        <w:widowControl/>
        <w:spacing w:line="360" w:lineRule="auto"/>
        <w:rPr>
          <w:rFonts w:ascii="仿宋_GB2312" w:eastAsia="仿宋_GB2312" w:hAnsi="仿宋_GB2312" w:cs="宋体" w:hint="eastAsia"/>
          <w:color w:val="000000"/>
          <w:kern w:val="0"/>
          <w:sz w:val="32"/>
          <w:szCs w:val="32"/>
        </w:rPr>
      </w:pPr>
    </w:p>
    <w:p w14:paraId="0CBDA3BA" w14:textId="536FBBC4" w:rsidR="00A60EC3" w:rsidRDefault="00A60EC3" w:rsidP="00A60EC3">
      <w:pPr>
        <w:widowControl/>
        <w:spacing w:line="360" w:lineRule="auto"/>
        <w:jc w:val="right"/>
        <w:rPr>
          <w:rFonts w:ascii="仿宋_GB2312" w:eastAsia="仿宋_GB2312" w:hAnsi="仿宋_GB2312" w:cs="宋体" w:hint="eastAsia"/>
          <w:color w:val="000000"/>
          <w:kern w:val="0"/>
          <w:sz w:val="32"/>
          <w:szCs w:val="32"/>
        </w:rPr>
      </w:pPr>
      <w:r>
        <w:rPr>
          <w:rFonts w:ascii="仿宋_GB2312" w:eastAsia="仿宋_GB2312" w:hAnsi="仿宋_GB2312" w:cs="宋体" w:hint="eastAsia"/>
          <w:color w:val="000000"/>
          <w:kern w:val="0"/>
          <w:sz w:val="32"/>
          <w:szCs w:val="32"/>
        </w:rPr>
        <w:t>电子信息学院</w:t>
      </w:r>
    </w:p>
    <w:p w14:paraId="0083420C" w14:textId="54F03B68" w:rsidR="00A60EC3" w:rsidRPr="00A60EC3" w:rsidRDefault="00A60EC3" w:rsidP="00A60EC3">
      <w:pPr>
        <w:widowControl/>
        <w:spacing w:line="360" w:lineRule="auto"/>
        <w:jc w:val="right"/>
        <w:rPr>
          <w:rFonts w:ascii="仿宋_GB2312" w:eastAsia="仿宋_GB2312" w:hAnsi="仿宋_GB2312" w:cs="宋体" w:hint="eastAsia"/>
          <w:color w:val="000000"/>
          <w:kern w:val="0"/>
          <w:sz w:val="32"/>
          <w:szCs w:val="32"/>
        </w:rPr>
      </w:pPr>
      <w:r w:rsidRPr="001E1EC6">
        <w:rPr>
          <w:rFonts w:ascii="仿宋_GB2312" w:eastAsia="仿宋_GB2312" w:hAnsi="仿宋_GB2312" w:cs="宋体" w:hint="eastAsia"/>
          <w:kern w:val="0"/>
          <w:sz w:val="32"/>
          <w:szCs w:val="32"/>
        </w:rPr>
        <w:t>2</w:t>
      </w:r>
      <w:r w:rsidRPr="001E1EC6">
        <w:rPr>
          <w:rFonts w:ascii="仿宋_GB2312" w:eastAsia="仿宋_GB2312" w:hAnsi="仿宋_GB2312" w:cs="宋体"/>
          <w:kern w:val="0"/>
          <w:sz w:val="32"/>
          <w:szCs w:val="32"/>
        </w:rPr>
        <w:t>02</w:t>
      </w:r>
      <w:r w:rsidR="00451C24" w:rsidRPr="001E1EC6">
        <w:rPr>
          <w:rFonts w:ascii="仿宋_GB2312" w:eastAsia="仿宋_GB2312" w:hAnsi="仿宋_GB2312" w:cs="宋体"/>
          <w:kern w:val="0"/>
          <w:sz w:val="32"/>
          <w:szCs w:val="32"/>
        </w:rPr>
        <w:t>4</w:t>
      </w:r>
      <w:r w:rsidRPr="001E1EC6">
        <w:rPr>
          <w:rFonts w:ascii="仿宋_GB2312" w:eastAsia="仿宋_GB2312" w:hAnsi="仿宋_GB2312" w:cs="宋体" w:hint="eastAsia"/>
          <w:kern w:val="0"/>
          <w:sz w:val="32"/>
          <w:szCs w:val="32"/>
        </w:rPr>
        <w:t>年</w:t>
      </w:r>
      <w:r w:rsidR="00AF2BB0">
        <w:rPr>
          <w:rFonts w:ascii="仿宋_GB2312" w:eastAsia="仿宋_GB2312" w:hAnsi="仿宋_GB2312" w:cs="宋体" w:hint="eastAsia"/>
          <w:kern w:val="0"/>
          <w:sz w:val="32"/>
          <w:szCs w:val="32"/>
        </w:rPr>
        <w:t>3</w:t>
      </w:r>
      <w:r>
        <w:rPr>
          <w:rFonts w:ascii="仿宋_GB2312" w:eastAsia="仿宋_GB2312" w:hAnsi="仿宋_GB2312" w:cs="宋体" w:hint="eastAsia"/>
          <w:color w:val="000000"/>
          <w:kern w:val="0"/>
          <w:sz w:val="32"/>
          <w:szCs w:val="32"/>
        </w:rPr>
        <w:t>月</w:t>
      </w:r>
    </w:p>
    <w:p w14:paraId="16806E41" w14:textId="77777777" w:rsidR="00952415" w:rsidRPr="006C22DE" w:rsidRDefault="00B07C37" w:rsidP="003A5990">
      <w:pPr>
        <w:widowControl/>
        <w:spacing w:line="360" w:lineRule="auto"/>
        <w:rPr>
          <w:rFonts w:ascii="仿宋_GB2312" w:eastAsia="仿宋_GB2312" w:hAnsi="仿宋_GB2312" w:cs="宋体" w:hint="eastAsia"/>
          <w:b/>
          <w:bCs/>
          <w:color w:val="000000"/>
          <w:kern w:val="0"/>
          <w:sz w:val="32"/>
          <w:szCs w:val="32"/>
        </w:rPr>
      </w:pPr>
      <w:r w:rsidRPr="006C22DE">
        <w:rPr>
          <w:rFonts w:ascii="仿宋_GB2312" w:eastAsia="仿宋_GB2312" w:hAnsi="仿宋_GB2312" w:cs="宋体" w:hint="eastAsia"/>
          <w:b/>
          <w:bCs/>
          <w:color w:val="000000"/>
          <w:kern w:val="0"/>
          <w:sz w:val="32"/>
          <w:szCs w:val="32"/>
        </w:rPr>
        <w:t>附件：</w:t>
      </w:r>
    </w:p>
    <w:p w14:paraId="58126B95" w14:textId="34534D09" w:rsidR="00952415" w:rsidRPr="00341467" w:rsidRDefault="00B07C37" w:rsidP="00341467">
      <w:pPr>
        <w:pStyle w:val="ac"/>
        <w:widowControl/>
        <w:numPr>
          <w:ilvl w:val="0"/>
          <w:numId w:val="1"/>
        </w:numPr>
        <w:spacing w:line="360" w:lineRule="auto"/>
        <w:ind w:firstLineChars="0"/>
        <w:rPr>
          <w:rFonts w:ascii="仿宋_GB2312" w:eastAsia="仿宋_GB2312" w:hAnsi="仿宋_GB2312" w:cs="宋体" w:hint="eastAsia"/>
          <w:kern w:val="0"/>
          <w:sz w:val="32"/>
          <w:szCs w:val="32"/>
        </w:rPr>
      </w:pPr>
      <w:r w:rsidRPr="00341467">
        <w:rPr>
          <w:rFonts w:ascii="仿宋_GB2312" w:eastAsia="仿宋_GB2312" w:hAnsi="仿宋_GB2312" w:cs="宋体" w:hint="eastAsia"/>
          <w:kern w:val="0"/>
          <w:sz w:val="32"/>
          <w:szCs w:val="32"/>
        </w:rPr>
        <w:t>《</w:t>
      </w:r>
      <w:r w:rsidR="004865B6" w:rsidRPr="00341467">
        <w:rPr>
          <w:rFonts w:ascii="仿宋_GB2312" w:eastAsia="仿宋_GB2312" w:hAnsi="仿宋_GB2312" w:cs="宋体" w:hint="eastAsia"/>
          <w:kern w:val="0"/>
          <w:sz w:val="32"/>
          <w:szCs w:val="32"/>
        </w:rPr>
        <w:t>电子信息学院</w:t>
      </w:r>
      <w:r w:rsidRPr="00341467">
        <w:rPr>
          <w:rFonts w:ascii="仿宋_GB2312" w:eastAsia="仿宋_GB2312" w:hAnsi="仿宋_GB2312" w:cs="宋体" w:hint="eastAsia"/>
          <w:kern w:val="0"/>
          <w:sz w:val="32"/>
          <w:szCs w:val="32"/>
        </w:rPr>
        <w:t>学生资格认证评价细则》</w:t>
      </w:r>
    </w:p>
    <w:p w14:paraId="55B62744" w14:textId="7ABF30FA" w:rsidR="00952415" w:rsidRPr="00341467" w:rsidRDefault="00B07C37" w:rsidP="00341467">
      <w:pPr>
        <w:pStyle w:val="ac"/>
        <w:numPr>
          <w:ilvl w:val="0"/>
          <w:numId w:val="1"/>
        </w:numPr>
        <w:spacing w:line="360" w:lineRule="auto"/>
        <w:ind w:firstLineChars="0"/>
        <w:rPr>
          <w:rFonts w:ascii="仿宋_GB2312" w:eastAsia="仿宋_GB2312" w:hAnsi="仿宋_GB2312" w:cs="宋体" w:hint="eastAsia"/>
          <w:kern w:val="0"/>
          <w:sz w:val="32"/>
          <w:szCs w:val="32"/>
        </w:rPr>
      </w:pPr>
      <w:r w:rsidRPr="00341467">
        <w:rPr>
          <w:rFonts w:ascii="仿宋_GB2312" w:eastAsia="仿宋_GB2312" w:hAnsi="仿宋_GB2312" w:cs="宋体" w:hint="eastAsia"/>
          <w:kern w:val="0"/>
          <w:sz w:val="32"/>
          <w:szCs w:val="32"/>
        </w:rPr>
        <w:t>《</w:t>
      </w:r>
      <w:r w:rsidR="004306C1" w:rsidRPr="00484AD2">
        <w:rPr>
          <w:rFonts w:ascii="仿宋_GB2312" w:eastAsia="仿宋_GB2312" w:hAnsi="仿宋_GB2312" w:cs="宋体" w:hint="eastAsia"/>
          <w:kern w:val="0"/>
          <w:sz w:val="32"/>
          <w:szCs w:val="32"/>
        </w:rPr>
        <w:t>电子信息学院本科生思想品德评价细则</w:t>
      </w:r>
      <w:r w:rsidRPr="00341467">
        <w:rPr>
          <w:rFonts w:ascii="仿宋_GB2312" w:eastAsia="仿宋_GB2312" w:hAnsi="仿宋_GB2312" w:cs="宋体" w:hint="eastAsia"/>
          <w:kern w:val="0"/>
          <w:sz w:val="32"/>
          <w:szCs w:val="32"/>
        </w:rPr>
        <w:t>》</w:t>
      </w:r>
    </w:p>
    <w:p w14:paraId="768A3EF8" w14:textId="64C21199" w:rsidR="00341467" w:rsidRDefault="00341467" w:rsidP="00341467">
      <w:pPr>
        <w:pStyle w:val="ac"/>
        <w:numPr>
          <w:ilvl w:val="0"/>
          <w:numId w:val="1"/>
        </w:numPr>
        <w:spacing w:line="360" w:lineRule="auto"/>
        <w:ind w:firstLineChars="0"/>
        <w:rPr>
          <w:rFonts w:ascii="仿宋_GB2312" w:eastAsia="仿宋_GB2312" w:hAnsi="仿宋_GB2312" w:cs="宋体" w:hint="eastAsia"/>
          <w:kern w:val="0"/>
          <w:sz w:val="32"/>
          <w:szCs w:val="32"/>
        </w:rPr>
      </w:pPr>
      <w:r w:rsidRPr="00341467">
        <w:rPr>
          <w:rFonts w:ascii="仿宋_GB2312" w:eastAsia="仿宋_GB2312" w:hAnsi="仿宋_GB2312" w:cs="宋体" w:hint="eastAsia"/>
          <w:kern w:val="0"/>
          <w:sz w:val="32"/>
          <w:szCs w:val="32"/>
        </w:rPr>
        <w:t>《电子信息学院本科生</w:t>
      </w:r>
      <w:r w:rsidR="00731862">
        <w:rPr>
          <w:rFonts w:ascii="仿宋_GB2312" w:eastAsia="仿宋_GB2312" w:hAnsi="仿宋_GB2312" w:cs="宋体" w:hint="eastAsia"/>
          <w:kern w:val="0"/>
          <w:sz w:val="32"/>
          <w:szCs w:val="32"/>
        </w:rPr>
        <w:t>体育素养</w:t>
      </w:r>
      <w:r w:rsidRPr="00341467">
        <w:rPr>
          <w:rFonts w:ascii="仿宋_GB2312" w:eastAsia="仿宋_GB2312" w:hAnsi="仿宋_GB2312" w:cs="宋体" w:hint="eastAsia"/>
          <w:kern w:val="0"/>
          <w:sz w:val="32"/>
          <w:szCs w:val="32"/>
        </w:rPr>
        <w:t>评价细则》</w:t>
      </w:r>
    </w:p>
    <w:p w14:paraId="40EB0337" w14:textId="150E8CEE" w:rsidR="00952415" w:rsidRPr="00341467" w:rsidRDefault="00B07C37" w:rsidP="00341467">
      <w:pPr>
        <w:pStyle w:val="ac"/>
        <w:numPr>
          <w:ilvl w:val="0"/>
          <w:numId w:val="1"/>
        </w:numPr>
        <w:spacing w:line="360" w:lineRule="auto"/>
        <w:ind w:firstLineChars="0"/>
        <w:rPr>
          <w:rFonts w:ascii="仿宋_GB2312" w:eastAsia="仿宋_GB2312" w:hAnsi="仿宋_GB2312" w:cs="宋体" w:hint="eastAsia"/>
          <w:kern w:val="0"/>
          <w:sz w:val="32"/>
          <w:szCs w:val="32"/>
        </w:rPr>
      </w:pPr>
      <w:r w:rsidRPr="00341467">
        <w:rPr>
          <w:rFonts w:ascii="仿宋_GB2312" w:eastAsia="仿宋_GB2312" w:hAnsi="仿宋_GB2312" w:cs="宋体" w:hint="eastAsia"/>
          <w:kern w:val="0"/>
          <w:sz w:val="32"/>
          <w:szCs w:val="32"/>
        </w:rPr>
        <w:t>《</w:t>
      </w:r>
      <w:r w:rsidR="004865B6" w:rsidRPr="00341467">
        <w:rPr>
          <w:rFonts w:ascii="仿宋_GB2312" w:eastAsia="仿宋_GB2312" w:hAnsi="仿宋_GB2312" w:cs="宋体" w:hint="eastAsia"/>
          <w:kern w:val="0"/>
          <w:sz w:val="32"/>
          <w:szCs w:val="32"/>
        </w:rPr>
        <w:t>电子信息学院</w:t>
      </w:r>
      <w:r w:rsidR="00752557" w:rsidRPr="00341467">
        <w:rPr>
          <w:rFonts w:ascii="仿宋_GB2312" w:eastAsia="仿宋_GB2312" w:hAnsi="仿宋_GB2312" w:cs="宋体" w:hint="eastAsia"/>
          <w:kern w:val="0"/>
          <w:sz w:val="32"/>
          <w:szCs w:val="32"/>
        </w:rPr>
        <w:t>本科生</w:t>
      </w:r>
      <w:r w:rsidR="00F44151" w:rsidRPr="00F44151">
        <w:rPr>
          <w:rFonts w:ascii="仿宋_GB2312" w:eastAsia="仿宋_GB2312" w:hAnsi="仿宋_GB2312" w:cs="宋体" w:hint="eastAsia"/>
          <w:kern w:val="0"/>
          <w:sz w:val="32"/>
          <w:szCs w:val="32"/>
        </w:rPr>
        <w:t>美育素养</w:t>
      </w:r>
      <w:r w:rsidRPr="00341467">
        <w:rPr>
          <w:rFonts w:ascii="仿宋_GB2312" w:eastAsia="仿宋_GB2312" w:hAnsi="仿宋_GB2312" w:cs="宋体" w:hint="eastAsia"/>
          <w:kern w:val="0"/>
          <w:sz w:val="32"/>
          <w:szCs w:val="32"/>
        </w:rPr>
        <w:t>评价细则》</w:t>
      </w:r>
    </w:p>
    <w:p w14:paraId="4AB3F7AF" w14:textId="44DC843F" w:rsidR="00952415" w:rsidRDefault="00B07C37" w:rsidP="00341467">
      <w:pPr>
        <w:pStyle w:val="ac"/>
        <w:numPr>
          <w:ilvl w:val="0"/>
          <w:numId w:val="1"/>
        </w:numPr>
        <w:spacing w:line="360" w:lineRule="auto"/>
        <w:ind w:firstLineChars="0"/>
        <w:rPr>
          <w:rFonts w:ascii="仿宋_GB2312" w:eastAsia="仿宋_GB2312" w:hAnsi="仿宋_GB2312" w:cs="宋体" w:hint="eastAsia"/>
          <w:kern w:val="0"/>
          <w:sz w:val="32"/>
          <w:szCs w:val="32"/>
        </w:rPr>
      </w:pPr>
      <w:r w:rsidRPr="00341467">
        <w:rPr>
          <w:rFonts w:ascii="仿宋_GB2312" w:eastAsia="仿宋_GB2312" w:hAnsi="仿宋_GB2312" w:cs="宋体" w:hint="eastAsia"/>
          <w:kern w:val="0"/>
          <w:sz w:val="32"/>
          <w:szCs w:val="32"/>
        </w:rPr>
        <w:lastRenderedPageBreak/>
        <w:t>《</w:t>
      </w:r>
      <w:r w:rsidR="004865B6" w:rsidRPr="00341467">
        <w:rPr>
          <w:rFonts w:ascii="仿宋_GB2312" w:eastAsia="仿宋_GB2312" w:hAnsi="仿宋_GB2312" w:cs="宋体" w:hint="eastAsia"/>
          <w:kern w:val="0"/>
          <w:sz w:val="32"/>
          <w:szCs w:val="32"/>
        </w:rPr>
        <w:t>电子信息学院</w:t>
      </w:r>
      <w:r w:rsidR="00752557" w:rsidRPr="00341467">
        <w:rPr>
          <w:rFonts w:ascii="仿宋_GB2312" w:eastAsia="仿宋_GB2312" w:hAnsi="仿宋_GB2312" w:cs="宋体" w:hint="eastAsia"/>
          <w:kern w:val="0"/>
          <w:sz w:val="32"/>
          <w:szCs w:val="32"/>
        </w:rPr>
        <w:t>本科生</w:t>
      </w:r>
      <w:r w:rsidRPr="00341467">
        <w:rPr>
          <w:rFonts w:ascii="仿宋_GB2312" w:eastAsia="仿宋_GB2312" w:hAnsi="仿宋_GB2312" w:cs="宋体" w:hint="eastAsia"/>
          <w:kern w:val="0"/>
          <w:sz w:val="32"/>
          <w:szCs w:val="32"/>
        </w:rPr>
        <w:t>劳动</w:t>
      </w:r>
      <w:r w:rsidR="00F44151">
        <w:rPr>
          <w:rFonts w:ascii="仿宋_GB2312" w:eastAsia="仿宋_GB2312" w:hAnsi="仿宋_GB2312" w:cs="宋体" w:hint="eastAsia"/>
          <w:kern w:val="0"/>
          <w:sz w:val="32"/>
          <w:szCs w:val="32"/>
        </w:rPr>
        <w:t>素养</w:t>
      </w:r>
      <w:r w:rsidRPr="00341467">
        <w:rPr>
          <w:rFonts w:ascii="仿宋_GB2312" w:eastAsia="仿宋_GB2312" w:hAnsi="仿宋_GB2312" w:cs="宋体" w:hint="eastAsia"/>
          <w:kern w:val="0"/>
          <w:sz w:val="32"/>
          <w:szCs w:val="32"/>
        </w:rPr>
        <w:t>评价细则》</w:t>
      </w:r>
    </w:p>
    <w:p w14:paraId="49148528" w14:textId="3801771F" w:rsidR="00DE7F75" w:rsidRPr="00341467" w:rsidRDefault="00DE7F75" w:rsidP="00341467">
      <w:pPr>
        <w:pStyle w:val="ac"/>
        <w:numPr>
          <w:ilvl w:val="0"/>
          <w:numId w:val="1"/>
        </w:numPr>
        <w:spacing w:line="360" w:lineRule="auto"/>
        <w:ind w:firstLineChars="0"/>
        <w:rPr>
          <w:rFonts w:ascii="仿宋_GB2312" w:eastAsia="仿宋_GB2312" w:hAnsi="仿宋_GB2312" w:cs="宋体" w:hint="eastAsia"/>
          <w:kern w:val="0"/>
          <w:sz w:val="32"/>
          <w:szCs w:val="32"/>
        </w:rPr>
      </w:pPr>
      <w:r>
        <w:rPr>
          <w:rFonts w:ascii="仿宋_GB2312" w:eastAsia="仿宋_GB2312" w:hAnsi="仿宋_GB2312" w:cs="宋体" w:hint="eastAsia"/>
          <w:kern w:val="0"/>
          <w:sz w:val="32"/>
          <w:szCs w:val="32"/>
        </w:rPr>
        <w:t>《</w:t>
      </w:r>
      <w:r w:rsidRPr="00DE7F75">
        <w:rPr>
          <w:rFonts w:ascii="仿宋_GB2312" w:eastAsia="仿宋_GB2312" w:hAnsi="仿宋_GB2312" w:cs="宋体" w:hint="eastAsia"/>
          <w:kern w:val="0"/>
          <w:sz w:val="32"/>
          <w:szCs w:val="32"/>
        </w:rPr>
        <w:t>电子信息学院本科生个人与集体荣誉评价细则</w:t>
      </w:r>
      <w:r>
        <w:rPr>
          <w:rFonts w:ascii="仿宋_GB2312" w:eastAsia="仿宋_GB2312" w:hAnsi="仿宋_GB2312" w:cs="宋体" w:hint="eastAsia"/>
          <w:kern w:val="0"/>
          <w:sz w:val="32"/>
          <w:szCs w:val="32"/>
        </w:rPr>
        <w:t>》</w:t>
      </w:r>
    </w:p>
    <w:p w14:paraId="2870683D" w14:textId="1A17410E" w:rsidR="00341467" w:rsidRPr="00341467" w:rsidRDefault="00341467" w:rsidP="00341467">
      <w:pPr>
        <w:pStyle w:val="ac"/>
        <w:numPr>
          <w:ilvl w:val="0"/>
          <w:numId w:val="1"/>
        </w:numPr>
        <w:spacing w:line="360" w:lineRule="auto"/>
        <w:ind w:firstLineChars="0"/>
        <w:rPr>
          <w:rFonts w:ascii="仿宋_GB2312" w:eastAsia="仿宋_GB2312" w:hAnsi="仿宋_GB2312" w:cs="宋体" w:hint="eastAsia"/>
          <w:kern w:val="0"/>
          <w:sz w:val="32"/>
          <w:szCs w:val="32"/>
        </w:rPr>
      </w:pPr>
      <w:r w:rsidRPr="00341467">
        <w:rPr>
          <w:rFonts w:ascii="仿宋_GB2312" w:eastAsia="仿宋_GB2312" w:hAnsi="仿宋_GB2312" w:cs="宋体" w:hint="eastAsia"/>
          <w:kern w:val="0"/>
          <w:sz w:val="32"/>
          <w:szCs w:val="32"/>
        </w:rPr>
        <w:t>《电子信息学院</w:t>
      </w:r>
      <w:r w:rsidR="00752557" w:rsidRPr="00341467">
        <w:rPr>
          <w:rFonts w:ascii="仿宋_GB2312" w:eastAsia="仿宋_GB2312" w:hAnsi="仿宋_GB2312" w:cs="宋体" w:hint="eastAsia"/>
          <w:kern w:val="0"/>
          <w:sz w:val="32"/>
          <w:szCs w:val="32"/>
        </w:rPr>
        <w:t>本科生</w:t>
      </w:r>
      <w:r w:rsidRPr="00341467">
        <w:rPr>
          <w:rFonts w:ascii="仿宋_GB2312" w:eastAsia="仿宋_GB2312" w:hAnsi="仿宋_GB2312" w:cs="宋体" w:hint="eastAsia"/>
          <w:kern w:val="0"/>
          <w:sz w:val="32"/>
          <w:szCs w:val="32"/>
        </w:rPr>
        <w:t>思想品德评价负面清单》</w:t>
      </w:r>
    </w:p>
    <w:p w14:paraId="7531D2C2" w14:textId="09277C86" w:rsidR="00952415" w:rsidRPr="00341467" w:rsidRDefault="00B07C37" w:rsidP="00341467">
      <w:pPr>
        <w:pStyle w:val="ac"/>
        <w:numPr>
          <w:ilvl w:val="0"/>
          <w:numId w:val="1"/>
        </w:numPr>
        <w:spacing w:line="360" w:lineRule="auto"/>
        <w:ind w:firstLineChars="0"/>
        <w:rPr>
          <w:rFonts w:ascii="仿宋_GB2312" w:eastAsia="仿宋_GB2312" w:hAnsi="仿宋_GB2312" w:cs="宋体" w:hint="eastAsia"/>
          <w:kern w:val="0"/>
          <w:sz w:val="32"/>
          <w:szCs w:val="32"/>
        </w:rPr>
      </w:pPr>
      <w:r w:rsidRPr="00341467">
        <w:rPr>
          <w:rFonts w:ascii="仿宋_GB2312" w:eastAsia="仿宋_GB2312" w:hAnsi="仿宋_GB2312" w:cs="宋体" w:hint="eastAsia"/>
          <w:kern w:val="0"/>
          <w:sz w:val="32"/>
          <w:szCs w:val="32"/>
        </w:rPr>
        <w:t>《</w:t>
      </w:r>
      <w:r w:rsidR="004865B6" w:rsidRPr="00341467">
        <w:rPr>
          <w:rFonts w:ascii="仿宋_GB2312" w:eastAsia="仿宋_GB2312" w:hAnsi="仿宋_GB2312" w:cs="宋体" w:hint="eastAsia"/>
          <w:kern w:val="0"/>
          <w:sz w:val="32"/>
          <w:szCs w:val="32"/>
        </w:rPr>
        <w:t>电子信息学院</w:t>
      </w:r>
      <w:r w:rsidR="00752557" w:rsidRPr="00341467">
        <w:rPr>
          <w:rFonts w:ascii="仿宋_GB2312" w:eastAsia="仿宋_GB2312" w:hAnsi="仿宋_GB2312" w:cs="宋体" w:hint="eastAsia"/>
          <w:kern w:val="0"/>
          <w:sz w:val="32"/>
          <w:szCs w:val="32"/>
        </w:rPr>
        <w:t>本科生</w:t>
      </w:r>
      <w:r w:rsidRPr="00341467">
        <w:rPr>
          <w:rFonts w:ascii="仿宋_GB2312" w:eastAsia="仿宋_GB2312" w:hAnsi="仿宋_GB2312" w:cs="宋体" w:hint="eastAsia"/>
          <w:kern w:val="0"/>
          <w:sz w:val="32"/>
          <w:szCs w:val="32"/>
        </w:rPr>
        <w:t>违纪违规评价细则》</w:t>
      </w:r>
    </w:p>
    <w:sectPr w:rsidR="00952415" w:rsidRPr="00341467">
      <w:footerReference w:type="default" r:id="rId1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6D283A" w14:textId="77777777" w:rsidR="001B4A52" w:rsidRDefault="001B4A52">
      <w:r>
        <w:separator/>
      </w:r>
    </w:p>
  </w:endnote>
  <w:endnote w:type="continuationSeparator" w:id="0">
    <w:p w14:paraId="0305806E" w14:textId="77777777" w:rsidR="001B4A52" w:rsidRDefault="001B4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3" w:usb1="080E0000" w:usb2="00000010"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6DBCE" w14:textId="77777777" w:rsidR="00952415" w:rsidRDefault="00B07C37">
    <w:pPr>
      <w:pStyle w:val="a6"/>
    </w:pPr>
    <w:r>
      <w:rPr>
        <w:noProof/>
      </w:rPr>
      <mc:AlternateContent>
        <mc:Choice Requires="wps">
          <w:drawing>
            <wp:anchor distT="0" distB="0" distL="114300" distR="114300" simplePos="0" relativeHeight="251658240" behindDoc="0" locked="0" layoutInCell="1" allowOverlap="1" wp14:anchorId="06DC222B" wp14:editId="46177894">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799F02" w14:textId="77777777" w:rsidR="00952415" w:rsidRDefault="00B07C37">
                          <w:pPr>
                            <w:pStyle w:val="a6"/>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6DC222B" id="_x0000_t202" coordsize="21600,21600" o:spt="202" path="m,l,21600r21600,l21600,xe">
              <v:stroke joinstyle="miter"/>
              <v:path gradientshapeok="t" o:connecttype="rect"/>
            </v:shapetype>
            <v:shape id="文本框 1" o:spid="_x0000_s1026" type="#_x0000_t202" style="position:absolute;margin-left:0;margin-top:0;width:2in;height:2in;z-index:251658240;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D799F02" w14:textId="77777777" w:rsidR="00952415" w:rsidRDefault="00B07C37">
                    <w:pPr>
                      <w:pStyle w:val="a6"/>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281B4" w14:textId="77777777" w:rsidR="001B4A52" w:rsidRDefault="001B4A52">
      <w:r>
        <w:separator/>
      </w:r>
    </w:p>
  </w:footnote>
  <w:footnote w:type="continuationSeparator" w:id="0">
    <w:p w14:paraId="23B3F474" w14:textId="77777777" w:rsidR="001B4A52" w:rsidRDefault="001B4A5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672E37"/>
    <w:multiLevelType w:val="hybridMultilevel"/>
    <w:tmpl w:val="7AAA287A"/>
    <w:lvl w:ilvl="0" w:tplc="0409000F">
      <w:start w:val="1"/>
      <w:numFmt w:val="decimal"/>
      <w:lvlText w:val="%1."/>
      <w:lvlJc w:val="left"/>
      <w:pPr>
        <w:ind w:left="1060" w:hanging="420"/>
      </w:p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16cid:durableId="1653830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0339"/>
    <w:rsid w:val="00001DD5"/>
    <w:rsid w:val="00017C77"/>
    <w:rsid w:val="00030CB1"/>
    <w:rsid w:val="00037175"/>
    <w:rsid w:val="0005790A"/>
    <w:rsid w:val="00077C12"/>
    <w:rsid w:val="00080A54"/>
    <w:rsid w:val="00092CF5"/>
    <w:rsid w:val="00093ED4"/>
    <w:rsid w:val="00097D38"/>
    <w:rsid w:val="000A1D66"/>
    <w:rsid w:val="000A4E4D"/>
    <w:rsid w:val="000B47F0"/>
    <w:rsid w:val="000B5E97"/>
    <w:rsid w:val="000F1B3A"/>
    <w:rsid w:val="000F73C6"/>
    <w:rsid w:val="001012EF"/>
    <w:rsid w:val="00112529"/>
    <w:rsid w:val="00116028"/>
    <w:rsid w:val="00127AD7"/>
    <w:rsid w:val="00133300"/>
    <w:rsid w:val="00142997"/>
    <w:rsid w:val="0015685F"/>
    <w:rsid w:val="001577D0"/>
    <w:rsid w:val="00171346"/>
    <w:rsid w:val="00172161"/>
    <w:rsid w:val="0018062E"/>
    <w:rsid w:val="00191F8F"/>
    <w:rsid w:val="0019714E"/>
    <w:rsid w:val="001A4C90"/>
    <w:rsid w:val="001A6736"/>
    <w:rsid w:val="001A68EF"/>
    <w:rsid w:val="001B020B"/>
    <w:rsid w:val="001B20B9"/>
    <w:rsid w:val="001B4A52"/>
    <w:rsid w:val="001C66B2"/>
    <w:rsid w:val="001D1CC3"/>
    <w:rsid w:val="001D7D7A"/>
    <w:rsid w:val="001E1EC6"/>
    <w:rsid w:val="001F4160"/>
    <w:rsid w:val="001F77D1"/>
    <w:rsid w:val="00204490"/>
    <w:rsid w:val="00205313"/>
    <w:rsid w:val="00206F3C"/>
    <w:rsid w:val="00210804"/>
    <w:rsid w:val="00212087"/>
    <w:rsid w:val="002165DF"/>
    <w:rsid w:val="00240182"/>
    <w:rsid w:val="00240622"/>
    <w:rsid w:val="0024081D"/>
    <w:rsid w:val="002601F9"/>
    <w:rsid w:val="00263F82"/>
    <w:rsid w:val="00267221"/>
    <w:rsid w:val="00280362"/>
    <w:rsid w:val="002848C4"/>
    <w:rsid w:val="00292EDC"/>
    <w:rsid w:val="00292F03"/>
    <w:rsid w:val="002A4FAE"/>
    <w:rsid w:val="002B6D78"/>
    <w:rsid w:val="002B7F6C"/>
    <w:rsid w:val="002C41D1"/>
    <w:rsid w:val="002D0200"/>
    <w:rsid w:val="002D103C"/>
    <w:rsid w:val="002E4AD2"/>
    <w:rsid w:val="002E7BD3"/>
    <w:rsid w:val="003078A0"/>
    <w:rsid w:val="00310116"/>
    <w:rsid w:val="003137EC"/>
    <w:rsid w:val="00324A45"/>
    <w:rsid w:val="00326348"/>
    <w:rsid w:val="00337E47"/>
    <w:rsid w:val="00341467"/>
    <w:rsid w:val="003477BE"/>
    <w:rsid w:val="00354212"/>
    <w:rsid w:val="0036550E"/>
    <w:rsid w:val="00367BF0"/>
    <w:rsid w:val="00370245"/>
    <w:rsid w:val="0037145E"/>
    <w:rsid w:val="00375424"/>
    <w:rsid w:val="00383286"/>
    <w:rsid w:val="00386674"/>
    <w:rsid w:val="00396B4A"/>
    <w:rsid w:val="003A4DA1"/>
    <w:rsid w:val="003A5990"/>
    <w:rsid w:val="003C72A7"/>
    <w:rsid w:val="003D5C62"/>
    <w:rsid w:val="003D67C1"/>
    <w:rsid w:val="003F27A7"/>
    <w:rsid w:val="003F4688"/>
    <w:rsid w:val="00404A6E"/>
    <w:rsid w:val="00412259"/>
    <w:rsid w:val="004134F2"/>
    <w:rsid w:val="00417BFD"/>
    <w:rsid w:val="004306C1"/>
    <w:rsid w:val="00430C83"/>
    <w:rsid w:val="00431BFE"/>
    <w:rsid w:val="00432715"/>
    <w:rsid w:val="00433C77"/>
    <w:rsid w:val="00436FA2"/>
    <w:rsid w:val="00442AF0"/>
    <w:rsid w:val="00451C24"/>
    <w:rsid w:val="0046077F"/>
    <w:rsid w:val="0047327B"/>
    <w:rsid w:val="00484AD2"/>
    <w:rsid w:val="004865B6"/>
    <w:rsid w:val="00486EA9"/>
    <w:rsid w:val="004915F4"/>
    <w:rsid w:val="00494157"/>
    <w:rsid w:val="004949A5"/>
    <w:rsid w:val="004A09AA"/>
    <w:rsid w:val="004A2D5C"/>
    <w:rsid w:val="004A424A"/>
    <w:rsid w:val="004A5385"/>
    <w:rsid w:val="004B4063"/>
    <w:rsid w:val="004C30D1"/>
    <w:rsid w:val="004E0D8F"/>
    <w:rsid w:val="004E10F0"/>
    <w:rsid w:val="004E3A83"/>
    <w:rsid w:val="005038F8"/>
    <w:rsid w:val="00526752"/>
    <w:rsid w:val="005312DC"/>
    <w:rsid w:val="00570854"/>
    <w:rsid w:val="00571419"/>
    <w:rsid w:val="005729CE"/>
    <w:rsid w:val="00574873"/>
    <w:rsid w:val="00581CBE"/>
    <w:rsid w:val="00586E1C"/>
    <w:rsid w:val="00590F70"/>
    <w:rsid w:val="00596DA7"/>
    <w:rsid w:val="005A088F"/>
    <w:rsid w:val="005A19CE"/>
    <w:rsid w:val="005A44E8"/>
    <w:rsid w:val="005A6A5F"/>
    <w:rsid w:val="005C06C0"/>
    <w:rsid w:val="005C30A1"/>
    <w:rsid w:val="005C3FC5"/>
    <w:rsid w:val="005D25E9"/>
    <w:rsid w:val="005D4E7A"/>
    <w:rsid w:val="005D5591"/>
    <w:rsid w:val="005D6EDC"/>
    <w:rsid w:val="005E17DB"/>
    <w:rsid w:val="005E2C21"/>
    <w:rsid w:val="005E3DE4"/>
    <w:rsid w:val="005E53A2"/>
    <w:rsid w:val="005E7F01"/>
    <w:rsid w:val="005F1B34"/>
    <w:rsid w:val="005F259A"/>
    <w:rsid w:val="005F7EED"/>
    <w:rsid w:val="0060169D"/>
    <w:rsid w:val="006040D8"/>
    <w:rsid w:val="00605752"/>
    <w:rsid w:val="006232BF"/>
    <w:rsid w:val="00625553"/>
    <w:rsid w:val="00626FBD"/>
    <w:rsid w:val="00635671"/>
    <w:rsid w:val="00637F44"/>
    <w:rsid w:val="00640E3F"/>
    <w:rsid w:val="00644D7F"/>
    <w:rsid w:val="00650A85"/>
    <w:rsid w:val="00650D42"/>
    <w:rsid w:val="00653B5D"/>
    <w:rsid w:val="00654C75"/>
    <w:rsid w:val="00657D76"/>
    <w:rsid w:val="00662E8F"/>
    <w:rsid w:val="00662FED"/>
    <w:rsid w:val="00671356"/>
    <w:rsid w:val="006A7665"/>
    <w:rsid w:val="006C22DE"/>
    <w:rsid w:val="006D1C20"/>
    <w:rsid w:val="006F1A49"/>
    <w:rsid w:val="006F7EDB"/>
    <w:rsid w:val="0071288A"/>
    <w:rsid w:val="00716F10"/>
    <w:rsid w:val="0072187D"/>
    <w:rsid w:val="00724684"/>
    <w:rsid w:val="007254BA"/>
    <w:rsid w:val="00731862"/>
    <w:rsid w:val="00731BF6"/>
    <w:rsid w:val="00734A25"/>
    <w:rsid w:val="00752557"/>
    <w:rsid w:val="007662A3"/>
    <w:rsid w:val="00777313"/>
    <w:rsid w:val="00780180"/>
    <w:rsid w:val="00794D8D"/>
    <w:rsid w:val="007A16CB"/>
    <w:rsid w:val="007A39D4"/>
    <w:rsid w:val="007A5791"/>
    <w:rsid w:val="007B6FE4"/>
    <w:rsid w:val="007C6BC7"/>
    <w:rsid w:val="007D78FB"/>
    <w:rsid w:val="007E388D"/>
    <w:rsid w:val="007E6B70"/>
    <w:rsid w:val="007F21DB"/>
    <w:rsid w:val="00806E85"/>
    <w:rsid w:val="0080704F"/>
    <w:rsid w:val="008072BA"/>
    <w:rsid w:val="00823D63"/>
    <w:rsid w:val="008332C8"/>
    <w:rsid w:val="00862F61"/>
    <w:rsid w:val="008701A0"/>
    <w:rsid w:val="0087408E"/>
    <w:rsid w:val="00877980"/>
    <w:rsid w:val="008A2468"/>
    <w:rsid w:val="008A26C6"/>
    <w:rsid w:val="008B0078"/>
    <w:rsid w:val="008B1995"/>
    <w:rsid w:val="008C1F55"/>
    <w:rsid w:val="008C5E49"/>
    <w:rsid w:val="008D2C36"/>
    <w:rsid w:val="008D456A"/>
    <w:rsid w:val="008D56D0"/>
    <w:rsid w:val="008E3BE4"/>
    <w:rsid w:val="008E6E8A"/>
    <w:rsid w:val="00901F53"/>
    <w:rsid w:val="0090724D"/>
    <w:rsid w:val="009107B1"/>
    <w:rsid w:val="009127AF"/>
    <w:rsid w:val="00913A3B"/>
    <w:rsid w:val="00923DC0"/>
    <w:rsid w:val="00933069"/>
    <w:rsid w:val="009349E6"/>
    <w:rsid w:val="0094241A"/>
    <w:rsid w:val="00943AC2"/>
    <w:rsid w:val="009475D2"/>
    <w:rsid w:val="00952415"/>
    <w:rsid w:val="00954AA5"/>
    <w:rsid w:val="0097251F"/>
    <w:rsid w:val="00977552"/>
    <w:rsid w:val="00977ED1"/>
    <w:rsid w:val="00980C2A"/>
    <w:rsid w:val="00992E34"/>
    <w:rsid w:val="009A27E3"/>
    <w:rsid w:val="009A7CED"/>
    <w:rsid w:val="009C21AA"/>
    <w:rsid w:val="009D1AC1"/>
    <w:rsid w:val="009D23BE"/>
    <w:rsid w:val="009E0EA5"/>
    <w:rsid w:val="009E4B61"/>
    <w:rsid w:val="009E6CAC"/>
    <w:rsid w:val="009F19EA"/>
    <w:rsid w:val="00A0289B"/>
    <w:rsid w:val="00A0715C"/>
    <w:rsid w:val="00A32254"/>
    <w:rsid w:val="00A438E6"/>
    <w:rsid w:val="00A475A8"/>
    <w:rsid w:val="00A54F39"/>
    <w:rsid w:val="00A60EC3"/>
    <w:rsid w:val="00A634AF"/>
    <w:rsid w:val="00A70A8A"/>
    <w:rsid w:val="00A802ED"/>
    <w:rsid w:val="00A87974"/>
    <w:rsid w:val="00A91F21"/>
    <w:rsid w:val="00A96222"/>
    <w:rsid w:val="00AA62B7"/>
    <w:rsid w:val="00AC7583"/>
    <w:rsid w:val="00AD34C1"/>
    <w:rsid w:val="00AE114D"/>
    <w:rsid w:val="00AE1303"/>
    <w:rsid w:val="00AE41D2"/>
    <w:rsid w:val="00AF2BB0"/>
    <w:rsid w:val="00AF71A5"/>
    <w:rsid w:val="00B07C37"/>
    <w:rsid w:val="00B113AE"/>
    <w:rsid w:val="00B1187A"/>
    <w:rsid w:val="00B167FE"/>
    <w:rsid w:val="00B210B8"/>
    <w:rsid w:val="00B2437D"/>
    <w:rsid w:val="00B31036"/>
    <w:rsid w:val="00B4341B"/>
    <w:rsid w:val="00B46D60"/>
    <w:rsid w:val="00B50AC7"/>
    <w:rsid w:val="00B605B0"/>
    <w:rsid w:val="00B702B7"/>
    <w:rsid w:val="00B72C07"/>
    <w:rsid w:val="00B75C05"/>
    <w:rsid w:val="00B761F6"/>
    <w:rsid w:val="00B8777F"/>
    <w:rsid w:val="00BB0339"/>
    <w:rsid w:val="00BB31DB"/>
    <w:rsid w:val="00BB5259"/>
    <w:rsid w:val="00BC3750"/>
    <w:rsid w:val="00BC5FE6"/>
    <w:rsid w:val="00BE23F0"/>
    <w:rsid w:val="00BF131C"/>
    <w:rsid w:val="00BF6695"/>
    <w:rsid w:val="00BF681C"/>
    <w:rsid w:val="00BF72C6"/>
    <w:rsid w:val="00BF7844"/>
    <w:rsid w:val="00C00320"/>
    <w:rsid w:val="00C0128C"/>
    <w:rsid w:val="00C01E02"/>
    <w:rsid w:val="00C10FFD"/>
    <w:rsid w:val="00C11A51"/>
    <w:rsid w:val="00C3003C"/>
    <w:rsid w:val="00C30748"/>
    <w:rsid w:val="00C4003E"/>
    <w:rsid w:val="00C544F7"/>
    <w:rsid w:val="00C5584D"/>
    <w:rsid w:val="00C6369D"/>
    <w:rsid w:val="00C65BE2"/>
    <w:rsid w:val="00C66258"/>
    <w:rsid w:val="00C71B7E"/>
    <w:rsid w:val="00C72A46"/>
    <w:rsid w:val="00C90A03"/>
    <w:rsid w:val="00CA07D2"/>
    <w:rsid w:val="00CA2DAA"/>
    <w:rsid w:val="00CC5AF7"/>
    <w:rsid w:val="00CC66E9"/>
    <w:rsid w:val="00CC7D23"/>
    <w:rsid w:val="00CD2433"/>
    <w:rsid w:val="00CD69D5"/>
    <w:rsid w:val="00CD6DB1"/>
    <w:rsid w:val="00CF05E3"/>
    <w:rsid w:val="00CF3D02"/>
    <w:rsid w:val="00D1106D"/>
    <w:rsid w:val="00D11BA0"/>
    <w:rsid w:val="00D127B3"/>
    <w:rsid w:val="00D16DF6"/>
    <w:rsid w:val="00D21224"/>
    <w:rsid w:val="00D23756"/>
    <w:rsid w:val="00D32338"/>
    <w:rsid w:val="00D42CD5"/>
    <w:rsid w:val="00D54003"/>
    <w:rsid w:val="00D60A8E"/>
    <w:rsid w:val="00D658B7"/>
    <w:rsid w:val="00D77867"/>
    <w:rsid w:val="00D77FBE"/>
    <w:rsid w:val="00DB2974"/>
    <w:rsid w:val="00DC37BE"/>
    <w:rsid w:val="00DD06A2"/>
    <w:rsid w:val="00DE266B"/>
    <w:rsid w:val="00DE3DEC"/>
    <w:rsid w:val="00DE7F75"/>
    <w:rsid w:val="00DF60D8"/>
    <w:rsid w:val="00E01ECF"/>
    <w:rsid w:val="00E04DA8"/>
    <w:rsid w:val="00E107C0"/>
    <w:rsid w:val="00E25883"/>
    <w:rsid w:val="00E347AA"/>
    <w:rsid w:val="00E34FDB"/>
    <w:rsid w:val="00E53B1D"/>
    <w:rsid w:val="00E547E3"/>
    <w:rsid w:val="00E66056"/>
    <w:rsid w:val="00E66D35"/>
    <w:rsid w:val="00E77DBE"/>
    <w:rsid w:val="00E84383"/>
    <w:rsid w:val="00E91854"/>
    <w:rsid w:val="00EA40FC"/>
    <w:rsid w:val="00EA638E"/>
    <w:rsid w:val="00EB5135"/>
    <w:rsid w:val="00EB65D2"/>
    <w:rsid w:val="00EC5E82"/>
    <w:rsid w:val="00ED1118"/>
    <w:rsid w:val="00F04D45"/>
    <w:rsid w:val="00F22F1F"/>
    <w:rsid w:val="00F2570E"/>
    <w:rsid w:val="00F33F80"/>
    <w:rsid w:val="00F40C8D"/>
    <w:rsid w:val="00F4183B"/>
    <w:rsid w:val="00F44151"/>
    <w:rsid w:val="00F54E69"/>
    <w:rsid w:val="00F62A77"/>
    <w:rsid w:val="00F65BA2"/>
    <w:rsid w:val="00F65E9D"/>
    <w:rsid w:val="00F776DF"/>
    <w:rsid w:val="00F81AE5"/>
    <w:rsid w:val="00F9785A"/>
    <w:rsid w:val="00FA6874"/>
    <w:rsid w:val="00FA704D"/>
    <w:rsid w:val="00FB1CAC"/>
    <w:rsid w:val="00FD3FA4"/>
    <w:rsid w:val="00FE28FD"/>
    <w:rsid w:val="00FF1962"/>
    <w:rsid w:val="015339DD"/>
    <w:rsid w:val="149651B8"/>
    <w:rsid w:val="1DC43495"/>
    <w:rsid w:val="1E477F26"/>
    <w:rsid w:val="239B7AF5"/>
    <w:rsid w:val="25C14F25"/>
    <w:rsid w:val="27765CBA"/>
    <w:rsid w:val="2BAE68B4"/>
    <w:rsid w:val="3BF01DF7"/>
    <w:rsid w:val="4B6557AC"/>
    <w:rsid w:val="4D1006BB"/>
    <w:rsid w:val="500D5150"/>
    <w:rsid w:val="504D2AD7"/>
    <w:rsid w:val="5DA96E2D"/>
    <w:rsid w:val="60A351E0"/>
    <w:rsid w:val="67EB7843"/>
    <w:rsid w:val="6E21154D"/>
    <w:rsid w:val="707A74AB"/>
    <w:rsid w:val="73121CAE"/>
    <w:rsid w:val="78E96CE8"/>
    <w:rsid w:val="7AF07B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B03E4A"/>
  <w15:docId w15:val="{06AA3D14-9986-490F-B65A-B118781A7D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unhideWhenUsed="1" w:qFormat="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paragraph" w:styleId="2">
    <w:name w:val="heading 2"/>
    <w:basedOn w:val="a"/>
    <w:next w:val="a0"/>
    <w:link w:val="20"/>
    <w:qFormat/>
    <w:pPr>
      <w:keepNext/>
      <w:keepLines/>
      <w:spacing w:before="260" w:after="260" w:line="416" w:lineRule="auto"/>
      <w:outlineLvl w:val="1"/>
    </w:pPr>
    <w:rPr>
      <w:rFonts w:ascii="Arial" w:eastAsia="黑体" w:hAnsi="Arial"/>
      <w:b/>
      <w:sz w:val="32"/>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nhideWhenUsed/>
    <w:qFormat/>
    <w:pPr>
      <w:ind w:firstLineChars="200" w:firstLine="420"/>
    </w:pPr>
  </w:style>
  <w:style w:type="paragraph" w:styleId="a4">
    <w:name w:val="Balloon Text"/>
    <w:basedOn w:val="a"/>
    <w:link w:val="a5"/>
    <w:uiPriority w:val="99"/>
    <w:semiHidden/>
    <w:unhideWhenUsed/>
    <w:qFormat/>
    <w:rPr>
      <w:sz w:val="18"/>
      <w:szCs w:val="18"/>
    </w:rPr>
  </w:style>
  <w:style w:type="paragraph" w:styleId="a6">
    <w:name w:val="footer"/>
    <w:basedOn w:val="a"/>
    <w:link w:val="a7"/>
    <w:uiPriority w:val="99"/>
    <w:unhideWhenUsed/>
    <w:qFormat/>
    <w:pPr>
      <w:tabs>
        <w:tab w:val="center" w:pos="4153"/>
        <w:tab w:val="right" w:pos="8306"/>
      </w:tabs>
      <w:snapToGrid w:val="0"/>
      <w:jc w:val="left"/>
    </w:pPr>
    <w:rPr>
      <w:sz w:val="18"/>
      <w:szCs w:val="18"/>
    </w:rPr>
  </w:style>
  <w:style w:type="paragraph" w:styleId="a8">
    <w:name w:val="header"/>
    <w:basedOn w:val="a"/>
    <w:link w:val="a9"/>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Normal (Web)"/>
    <w:basedOn w:val="a"/>
    <w:uiPriority w:val="99"/>
    <w:pPr>
      <w:widowControl/>
      <w:spacing w:before="100" w:beforeAutospacing="1" w:after="100" w:afterAutospacing="1"/>
      <w:jc w:val="left"/>
    </w:pPr>
    <w:rPr>
      <w:rFonts w:ascii="宋体" w:hAnsi="宋体"/>
      <w:kern w:val="0"/>
      <w:sz w:val="24"/>
    </w:rPr>
  </w:style>
  <w:style w:type="table" w:styleId="ab">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标题 2 字符"/>
    <w:basedOn w:val="a1"/>
    <w:link w:val="2"/>
    <w:qFormat/>
    <w:rPr>
      <w:rFonts w:ascii="Arial" w:eastAsia="黑体" w:hAnsi="Arial" w:cs="Times New Roman"/>
      <w:b/>
      <w:sz w:val="32"/>
      <w:szCs w:val="20"/>
    </w:rPr>
  </w:style>
  <w:style w:type="table" w:customStyle="1" w:styleId="1">
    <w:name w:val="网格型1"/>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pPr>
      <w:ind w:firstLineChars="200" w:firstLine="420"/>
    </w:pPr>
  </w:style>
  <w:style w:type="table" w:customStyle="1" w:styleId="21">
    <w:name w:val="网格型2"/>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页眉 字符"/>
    <w:basedOn w:val="a1"/>
    <w:link w:val="a8"/>
    <w:uiPriority w:val="99"/>
    <w:qFormat/>
    <w:rPr>
      <w:rFonts w:ascii="Times New Roman" w:eastAsia="宋体" w:hAnsi="Times New Roman" w:cs="Times New Roman"/>
      <w:sz w:val="18"/>
      <w:szCs w:val="18"/>
    </w:rPr>
  </w:style>
  <w:style w:type="character" w:customStyle="1" w:styleId="a7">
    <w:name w:val="页脚 字符"/>
    <w:basedOn w:val="a1"/>
    <w:link w:val="a6"/>
    <w:uiPriority w:val="99"/>
    <w:qFormat/>
    <w:rPr>
      <w:rFonts w:ascii="Times New Roman" w:eastAsia="宋体" w:hAnsi="Times New Roman" w:cs="Times New Roman"/>
      <w:sz w:val="18"/>
      <w:szCs w:val="18"/>
    </w:rPr>
  </w:style>
  <w:style w:type="character" w:styleId="ad">
    <w:name w:val="Placeholder Text"/>
    <w:basedOn w:val="a1"/>
    <w:uiPriority w:val="99"/>
    <w:semiHidden/>
    <w:qFormat/>
    <w:rPr>
      <w:color w:val="808080"/>
    </w:rPr>
  </w:style>
  <w:style w:type="character" w:customStyle="1" w:styleId="a5">
    <w:name w:val="批注框文本 字符"/>
    <w:basedOn w:val="a1"/>
    <w:link w:val="a4"/>
    <w:uiPriority w:val="99"/>
    <w:semiHidden/>
    <w:qFormat/>
    <w:rPr>
      <w:rFonts w:ascii="Times New Roman" w:eastAsia="宋体" w:hAnsi="Times New Roman" w:cs="Times New Roman"/>
      <w:kern w:val="2"/>
      <w:sz w:val="18"/>
      <w:szCs w:val="18"/>
    </w:rPr>
  </w:style>
  <w:style w:type="table" w:customStyle="1" w:styleId="3">
    <w:name w:val="网格型3"/>
    <w:basedOn w:val="a2"/>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1"/>
    <w:uiPriority w:val="99"/>
    <w:semiHidden/>
    <w:unhideWhenUsed/>
    <w:rsid w:val="00431BFE"/>
    <w:rPr>
      <w:sz w:val="21"/>
      <w:szCs w:val="21"/>
    </w:rPr>
  </w:style>
  <w:style w:type="paragraph" w:styleId="af">
    <w:name w:val="annotation text"/>
    <w:basedOn w:val="a"/>
    <w:link w:val="af0"/>
    <w:uiPriority w:val="99"/>
    <w:semiHidden/>
    <w:unhideWhenUsed/>
    <w:rsid w:val="00431BFE"/>
    <w:pPr>
      <w:jc w:val="left"/>
    </w:pPr>
  </w:style>
  <w:style w:type="character" w:customStyle="1" w:styleId="af0">
    <w:name w:val="批注文字 字符"/>
    <w:basedOn w:val="a1"/>
    <w:link w:val="af"/>
    <w:uiPriority w:val="99"/>
    <w:semiHidden/>
    <w:rsid w:val="00431BFE"/>
    <w:rPr>
      <w:kern w:val="2"/>
      <w:sz w:val="21"/>
      <w:szCs w:val="24"/>
    </w:rPr>
  </w:style>
  <w:style w:type="paragraph" w:styleId="af1">
    <w:name w:val="annotation subject"/>
    <w:basedOn w:val="af"/>
    <w:next w:val="af"/>
    <w:link w:val="af2"/>
    <w:uiPriority w:val="99"/>
    <w:semiHidden/>
    <w:unhideWhenUsed/>
    <w:rsid w:val="00431BFE"/>
    <w:rPr>
      <w:b/>
      <w:bCs/>
    </w:rPr>
  </w:style>
  <w:style w:type="character" w:customStyle="1" w:styleId="af2">
    <w:name w:val="批注主题 字符"/>
    <w:basedOn w:val="af0"/>
    <w:link w:val="af1"/>
    <w:uiPriority w:val="99"/>
    <w:semiHidden/>
    <w:rsid w:val="00431BFE"/>
    <w:rPr>
      <w:b/>
      <w:bCs/>
      <w:kern w:val="2"/>
      <w:sz w:val="21"/>
      <w:szCs w:val="24"/>
    </w:rPr>
  </w:style>
  <w:style w:type="paragraph" w:styleId="af3">
    <w:name w:val="Revision"/>
    <w:hidden/>
    <w:uiPriority w:val="99"/>
    <w:semiHidden/>
    <w:rsid w:val="006C22DE"/>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58995">
      <w:bodyDiv w:val="1"/>
      <w:marLeft w:val="0"/>
      <w:marRight w:val="0"/>
      <w:marTop w:val="0"/>
      <w:marBottom w:val="0"/>
      <w:divBdr>
        <w:top w:val="none" w:sz="0" w:space="0" w:color="auto"/>
        <w:left w:val="none" w:sz="0" w:space="0" w:color="auto"/>
        <w:bottom w:val="none" w:sz="0" w:space="0" w:color="auto"/>
        <w:right w:val="none" w:sz="0" w:space="0" w:color="auto"/>
      </w:divBdr>
      <w:divsChild>
        <w:div w:id="636187385">
          <w:marLeft w:val="0"/>
          <w:marRight w:val="0"/>
          <w:marTop w:val="0"/>
          <w:marBottom w:val="0"/>
          <w:divBdr>
            <w:top w:val="none" w:sz="0" w:space="0" w:color="auto"/>
            <w:left w:val="none" w:sz="0" w:space="0" w:color="auto"/>
            <w:bottom w:val="none" w:sz="0" w:space="0" w:color="auto"/>
            <w:right w:val="none" w:sz="0" w:space="0" w:color="auto"/>
          </w:divBdr>
        </w:div>
        <w:div w:id="1917278680">
          <w:marLeft w:val="0"/>
          <w:marRight w:val="0"/>
          <w:marTop w:val="0"/>
          <w:marBottom w:val="0"/>
          <w:divBdr>
            <w:top w:val="none" w:sz="0" w:space="0" w:color="auto"/>
            <w:left w:val="none" w:sz="0" w:space="0" w:color="auto"/>
            <w:bottom w:val="none" w:sz="0" w:space="0" w:color="auto"/>
            <w:right w:val="none" w:sz="0" w:space="0" w:color="auto"/>
          </w:divBdr>
        </w:div>
        <w:div w:id="1689453680">
          <w:marLeft w:val="0"/>
          <w:marRight w:val="0"/>
          <w:marTop w:val="0"/>
          <w:marBottom w:val="0"/>
          <w:divBdr>
            <w:top w:val="none" w:sz="0" w:space="0" w:color="auto"/>
            <w:left w:val="none" w:sz="0" w:space="0" w:color="auto"/>
            <w:bottom w:val="none" w:sz="0" w:space="0" w:color="auto"/>
            <w:right w:val="none" w:sz="0" w:space="0" w:color="auto"/>
          </w:divBdr>
        </w:div>
        <w:div w:id="1424230774">
          <w:marLeft w:val="0"/>
          <w:marRight w:val="0"/>
          <w:marTop w:val="0"/>
          <w:marBottom w:val="0"/>
          <w:divBdr>
            <w:top w:val="none" w:sz="0" w:space="0" w:color="auto"/>
            <w:left w:val="none" w:sz="0" w:space="0" w:color="auto"/>
            <w:bottom w:val="none" w:sz="0" w:space="0" w:color="auto"/>
            <w:right w:val="none" w:sz="0" w:space="0" w:color="auto"/>
          </w:divBdr>
        </w:div>
        <w:div w:id="1916863963">
          <w:marLeft w:val="0"/>
          <w:marRight w:val="0"/>
          <w:marTop w:val="0"/>
          <w:marBottom w:val="0"/>
          <w:divBdr>
            <w:top w:val="none" w:sz="0" w:space="0" w:color="auto"/>
            <w:left w:val="none" w:sz="0" w:space="0" w:color="auto"/>
            <w:bottom w:val="none" w:sz="0" w:space="0" w:color="auto"/>
            <w:right w:val="none" w:sz="0" w:space="0" w:color="auto"/>
          </w:divBdr>
        </w:div>
        <w:div w:id="997264364">
          <w:marLeft w:val="0"/>
          <w:marRight w:val="0"/>
          <w:marTop w:val="0"/>
          <w:marBottom w:val="0"/>
          <w:divBdr>
            <w:top w:val="none" w:sz="0" w:space="0" w:color="auto"/>
            <w:left w:val="none" w:sz="0" w:space="0" w:color="auto"/>
            <w:bottom w:val="none" w:sz="0" w:space="0" w:color="auto"/>
            <w:right w:val="none" w:sz="0" w:space="0" w:color="auto"/>
          </w:divBdr>
        </w:div>
        <w:div w:id="1490635045">
          <w:marLeft w:val="0"/>
          <w:marRight w:val="0"/>
          <w:marTop w:val="0"/>
          <w:marBottom w:val="0"/>
          <w:divBdr>
            <w:top w:val="none" w:sz="0" w:space="0" w:color="auto"/>
            <w:left w:val="none" w:sz="0" w:space="0" w:color="auto"/>
            <w:bottom w:val="none" w:sz="0" w:space="0" w:color="auto"/>
            <w:right w:val="none" w:sz="0" w:space="0" w:color="auto"/>
          </w:divBdr>
        </w:div>
        <w:div w:id="1070348374">
          <w:marLeft w:val="0"/>
          <w:marRight w:val="0"/>
          <w:marTop w:val="0"/>
          <w:marBottom w:val="0"/>
          <w:divBdr>
            <w:top w:val="none" w:sz="0" w:space="0" w:color="auto"/>
            <w:left w:val="none" w:sz="0" w:space="0" w:color="auto"/>
            <w:bottom w:val="none" w:sz="0" w:space="0" w:color="auto"/>
            <w:right w:val="none" w:sz="0" w:space="0" w:color="auto"/>
          </w:divBdr>
        </w:div>
        <w:div w:id="1500270251">
          <w:marLeft w:val="0"/>
          <w:marRight w:val="0"/>
          <w:marTop w:val="0"/>
          <w:marBottom w:val="0"/>
          <w:divBdr>
            <w:top w:val="none" w:sz="0" w:space="0" w:color="auto"/>
            <w:left w:val="none" w:sz="0" w:space="0" w:color="auto"/>
            <w:bottom w:val="none" w:sz="0" w:space="0" w:color="auto"/>
            <w:right w:val="none" w:sz="0" w:space="0" w:color="auto"/>
          </w:divBdr>
        </w:div>
      </w:divsChild>
    </w:div>
    <w:div w:id="825440772">
      <w:bodyDiv w:val="1"/>
      <w:marLeft w:val="0"/>
      <w:marRight w:val="0"/>
      <w:marTop w:val="0"/>
      <w:marBottom w:val="0"/>
      <w:divBdr>
        <w:top w:val="none" w:sz="0" w:space="0" w:color="auto"/>
        <w:left w:val="none" w:sz="0" w:space="0" w:color="auto"/>
        <w:bottom w:val="none" w:sz="0" w:space="0" w:color="auto"/>
        <w:right w:val="none" w:sz="0" w:space="0" w:color="auto"/>
      </w:divBdr>
      <w:divsChild>
        <w:div w:id="606037664">
          <w:marLeft w:val="0"/>
          <w:marRight w:val="0"/>
          <w:marTop w:val="0"/>
          <w:marBottom w:val="0"/>
          <w:divBdr>
            <w:top w:val="none" w:sz="0" w:space="0" w:color="auto"/>
            <w:left w:val="none" w:sz="0" w:space="0" w:color="auto"/>
            <w:bottom w:val="none" w:sz="0" w:space="0" w:color="auto"/>
            <w:right w:val="none" w:sz="0" w:space="0" w:color="auto"/>
          </w:divBdr>
        </w:div>
        <w:div w:id="871577636">
          <w:marLeft w:val="0"/>
          <w:marRight w:val="0"/>
          <w:marTop w:val="0"/>
          <w:marBottom w:val="0"/>
          <w:divBdr>
            <w:top w:val="none" w:sz="0" w:space="0" w:color="auto"/>
            <w:left w:val="none" w:sz="0" w:space="0" w:color="auto"/>
            <w:bottom w:val="none" w:sz="0" w:space="0" w:color="auto"/>
            <w:right w:val="none" w:sz="0" w:space="0" w:color="auto"/>
          </w:divBdr>
        </w:div>
        <w:div w:id="1216505507">
          <w:marLeft w:val="0"/>
          <w:marRight w:val="0"/>
          <w:marTop w:val="0"/>
          <w:marBottom w:val="0"/>
          <w:divBdr>
            <w:top w:val="none" w:sz="0" w:space="0" w:color="auto"/>
            <w:left w:val="none" w:sz="0" w:space="0" w:color="auto"/>
            <w:bottom w:val="none" w:sz="0" w:space="0" w:color="auto"/>
            <w:right w:val="none" w:sz="0" w:space="0" w:color="auto"/>
          </w:divBdr>
        </w:div>
        <w:div w:id="487671351">
          <w:marLeft w:val="0"/>
          <w:marRight w:val="0"/>
          <w:marTop w:val="0"/>
          <w:marBottom w:val="0"/>
          <w:divBdr>
            <w:top w:val="none" w:sz="0" w:space="0" w:color="auto"/>
            <w:left w:val="none" w:sz="0" w:space="0" w:color="auto"/>
            <w:bottom w:val="none" w:sz="0" w:space="0" w:color="auto"/>
            <w:right w:val="none" w:sz="0" w:space="0" w:color="auto"/>
          </w:divBdr>
        </w:div>
        <w:div w:id="1539659770">
          <w:marLeft w:val="0"/>
          <w:marRight w:val="0"/>
          <w:marTop w:val="0"/>
          <w:marBottom w:val="0"/>
          <w:divBdr>
            <w:top w:val="none" w:sz="0" w:space="0" w:color="auto"/>
            <w:left w:val="none" w:sz="0" w:space="0" w:color="auto"/>
            <w:bottom w:val="none" w:sz="0" w:space="0" w:color="auto"/>
            <w:right w:val="none" w:sz="0" w:space="0" w:color="auto"/>
          </w:divBdr>
        </w:div>
      </w:divsChild>
    </w:div>
    <w:div w:id="1196117296">
      <w:bodyDiv w:val="1"/>
      <w:marLeft w:val="0"/>
      <w:marRight w:val="0"/>
      <w:marTop w:val="0"/>
      <w:marBottom w:val="0"/>
      <w:divBdr>
        <w:top w:val="none" w:sz="0" w:space="0" w:color="auto"/>
        <w:left w:val="none" w:sz="0" w:space="0" w:color="auto"/>
        <w:bottom w:val="none" w:sz="0" w:space="0" w:color="auto"/>
        <w:right w:val="none" w:sz="0" w:space="0" w:color="auto"/>
      </w:divBdr>
      <w:divsChild>
        <w:div w:id="1101990285">
          <w:marLeft w:val="0"/>
          <w:marRight w:val="0"/>
          <w:marTop w:val="0"/>
          <w:marBottom w:val="0"/>
          <w:divBdr>
            <w:top w:val="none" w:sz="0" w:space="0" w:color="auto"/>
            <w:left w:val="none" w:sz="0" w:space="0" w:color="auto"/>
            <w:bottom w:val="none" w:sz="0" w:space="0" w:color="auto"/>
            <w:right w:val="none" w:sz="0" w:space="0" w:color="auto"/>
          </w:divBdr>
        </w:div>
        <w:div w:id="2020233378">
          <w:marLeft w:val="0"/>
          <w:marRight w:val="0"/>
          <w:marTop w:val="0"/>
          <w:marBottom w:val="0"/>
          <w:divBdr>
            <w:top w:val="none" w:sz="0" w:space="0" w:color="auto"/>
            <w:left w:val="none" w:sz="0" w:space="0" w:color="auto"/>
            <w:bottom w:val="none" w:sz="0" w:space="0" w:color="auto"/>
            <w:right w:val="none" w:sz="0" w:space="0" w:color="auto"/>
          </w:divBdr>
        </w:div>
        <w:div w:id="12808041">
          <w:marLeft w:val="0"/>
          <w:marRight w:val="0"/>
          <w:marTop w:val="0"/>
          <w:marBottom w:val="0"/>
          <w:divBdr>
            <w:top w:val="none" w:sz="0" w:space="0" w:color="auto"/>
            <w:left w:val="none" w:sz="0" w:space="0" w:color="auto"/>
            <w:bottom w:val="none" w:sz="0" w:space="0" w:color="auto"/>
            <w:right w:val="none" w:sz="0" w:space="0" w:color="auto"/>
          </w:divBdr>
        </w:div>
        <w:div w:id="829250406">
          <w:marLeft w:val="0"/>
          <w:marRight w:val="0"/>
          <w:marTop w:val="0"/>
          <w:marBottom w:val="0"/>
          <w:divBdr>
            <w:top w:val="none" w:sz="0" w:space="0" w:color="auto"/>
            <w:left w:val="none" w:sz="0" w:space="0" w:color="auto"/>
            <w:bottom w:val="none" w:sz="0" w:space="0" w:color="auto"/>
            <w:right w:val="none" w:sz="0" w:space="0" w:color="auto"/>
          </w:divBdr>
        </w:div>
        <w:div w:id="1771777670">
          <w:marLeft w:val="0"/>
          <w:marRight w:val="0"/>
          <w:marTop w:val="0"/>
          <w:marBottom w:val="0"/>
          <w:divBdr>
            <w:top w:val="none" w:sz="0" w:space="0" w:color="auto"/>
            <w:left w:val="none" w:sz="0" w:space="0" w:color="auto"/>
            <w:bottom w:val="none" w:sz="0" w:space="0" w:color="auto"/>
            <w:right w:val="none" w:sz="0" w:space="0" w:color="auto"/>
          </w:divBdr>
        </w:div>
        <w:div w:id="1714185118">
          <w:marLeft w:val="0"/>
          <w:marRight w:val="0"/>
          <w:marTop w:val="0"/>
          <w:marBottom w:val="0"/>
          <w:divBdr>
            <w:top w:val="none" w:sz="0" w:space="0" w:color="auto"/>
            <w:left w:val="none" w:sz="0" w:space="0" w:color="auto"/>
            <w:bottom w:val="none" w:sz="0" w:space="0" w:color="auto"/>
            <w:right w:val="none" w:sz="0" w:space="0" w:color="auto"/>
          </w:divBdr>
        </w:div>
        <w:div w:id="996609764">
          <w:marLeft w:val="0"/>
          <w:marRight w:val="0"/>
          <w:marTop w:val="0"/>
          <w:marBottom w:val="0"/>
          <w:divBdr>
            <w:top w:val="none" w:sz="0" w:space="0" w:color="auto"/>
            <w:left w:val="none" w:sz="0" w:space="0" w:color="auto"/>
            <w:bottom w:val="none" w:sz="0" w:space="0" w:color="auto"/>
            <w:right w:val="none" w:sz="0" w:space="0" w:color="auto"/>
          </w:divBdr>
        </w:div>
        <w:div w:id="1158691178">
          <w:marLeft w:val="0"/>
          <w:marRight w:val="0"/>
          <w:marTop w:val="0"/>
          <w:marBottom w:val="0"/>
          <w:divBdr>
            <w:top w:val="none" w:sz="0" w:space="0" w:color="auto"/>
            <w:left w:val="none" w:sz="0" w:space="0" w:color="auto"/>
            <w:bottom w:val="none" w:sz="0" w:space="0" w:color="auto"/>
            <w:right w:val="none" w:sz="0" w:space="0" w:color="auto"/>
          </w:divBdr>
        </w:div>
        <w:div w:id="685446424">
          <w:marLeft w:val="0"/>
          <w:marRight w:val="0"/>
          <w:marTop w:val="0"/>
          <w:marBottom w:val="0"/>
          <w:divBdr>
            <w:top w:val="none" w:sz="0" w:space="0" w:color="auto"/>
            <w:left w:val="none" w:sz="0" w:space="0" w:color="auto"/>
            <w:bottom w:val="none" w:sz="0" w:space="0" w:color="auto"/>
            <w:right w:val="none" w:sz="0" w:space="0" w:color="auto"/>
          </w:divBdr>
        </w:div>
      </w:divsChild>
    </w:div>
    <w:div w:id="1459759673">
      <w:bodyDiv w:val="1"/>
      <w:marLeft w:val="0"/>
      <w:marRight w:val="0"/>
      <w:marTop w:val="0"/>
      <w:marBottom w:val="0"/>
      <w:divBdr>
        <w:top w:val="none" w:sz="0" w:space="0" w:color="auto"/>
        <w:left w:val="none" w:sz="0" w:space="0" w:color="auto"/>
        <w:bottom w:val="none" w:sz="0" w:space="0" w:color="auto"/>
        <w:right w:val="none" w:sz="0" w:space="0" w:color="auto"/>
      </w:divBdr>
      <w:divsChild>
        <w:div w:id="1453791540">
          <w:marLeft w:val="0"/>
          <w:marRight w:val="0"/>
          <w:marTop w:val="0"/>
          <w:marBottom w:val="0"/>
          <w:divBdr>
            <w:top w:val="none" w:sz="0" w:space="0" w:color="auto"/>
            <w:left w:val="none" w:sz="0" w:space="0" w:color="auto"/>
            <w:bottom w:val="none" w:sz="0" w:space="0" w:color="auto"/>
            <w:right w:val="none" w:sz="0" w:space="0" w:color="auto"/>
          </w:divBdr>
        </w:div>
        <w:div w:id="25105942">
          <w:marLeft w:val="0"/>
          <w:marRight w:val="0"/>
          <w:marTop w:val="0"/>
          <w:marBottom w:val="0"/>
          <w:divBdr>
            <w:top w:val="none" w:sz="0" w:space="0" w:color="auto"/>
            <w:left w:val="none" w:sz="0" w:space="0" w:color="auto"/>
            <w:bottom w:val="none" w:sz="0" w:space="0" w:color="auto"/>
            <w:right w:val="none" w:sz="0" w:space="0" w:color="auto"/>
          </w:divBdr>
        </w:div>
        <w:div w:id="1716080230">
          <w:marLeft w:val="0"/>
          <w:marRight w:val="0"/>
          <w:marTop w:val="0"/>
          <w:marBottom w:val="0"/>
          <w:divBdr>
            <w:top w:val="none" w:sz="0" w:space="0" w:color="auto"/>
            <w:left w:val="none" w:sz="0" w:space="0" w:color="auto"/>
            <w:bottom w:val="none" w:sz="0" w:space="0" w:color="auto"/>
            <w:right w:val="none" w:sz="0" w:space="0" w:color="auto"/>
          </w:divBdr>
        </w:div>
        <w:div w:id="839387234">
          <w:marLeft w:val="0"/>
          <w:marRight w:val="0"/>
          <w:marTop w:val="0"/>
          <w:marBottom w:val="0"/>
          <w:divBdr>
            <w:top w:val="none" w:sz="0" w:space="0" w:color="auto"/>
            <w:left w:val="none" w:sz="0" w:space="0" w:color="auto"/>
            <w:bottom w:val="none" w:sz="0" w:space="0" w:color="auto"/>
            <w:right w:val="none" w:sz="0" w:space="0" w:color="auto"/>
          </w:divBdr>
        </w:div>
        <w:div w:id="290676878">
          <w:marLeft w:val="0"/>
          <w:marRight w:val="0"/>
          <w:marTop w:val="0"/>
          <w:marBottom w:val="0"/>
          <w:divBdr>
            <w:top w:val="none" w:sz="0" w:space="0" w:color="auto"/>
            <w:left w:val="none" w:sz="0" w:space="0" w:color="auto"/>
            <w:bottom w:val="none" w:sz="0" w:space="0" w:color="auto"/>
            <w:right w:val="none" w:sz="0" w:space="0" w:color="auto"/>
          </w:divBdr>
        </w:div>
        <w:div w:id="1352488606">
          <w:marLeft w:val="0"/>
          <w:marRight w:val="0"/>
          <w:marTop w:val="0"/>
          <w:marBottom w:val="0"/>
          <w:divBdr>
            <w:top w:val="none" w:sz="0" w:space="0" w:color="auto"/>
            <w:left w:val="none" w:sz="0" w:space="0" w:color="auto"/>
            <w:bottom w:val="none" w:sz="0" w:space="0" w:color="auto"/>
            <w:right w:val="none" w:sz="0" w:space="0" w:color="auto"/>
          </w:divBdr>
        </w:div>
        <w:div w:id="419061212">
          <w:marLeft w:val="0"/>
          <w:marRight w:val="0"/>
          <w:marTop w:val="0"/>
          <w:marBottom w:val="0"/>
          <w:divBdr>
            <w:top w:val="none" w:sz="0" w:space="0" w:color="auto"/>
            <w:left w:val="none" w:sz="0" w:space="0" w:color="auto"/>
            <w:bottom w:val="none" w:sz="0" w:space="0" w:color="auto"/>
            <w:right w:val="none" w:sz="0" w:space="0" w:color="auto"/>
          </w:divBdr>
        </w:div>
        <w:div w:id="1667053079">
          <w:marLeft w:val="0"/>
          <w:marRight w:val="0"/>
          <w:marTop w:val="0"/>
          <w:marBottom w:val="0"/>
          <w:divBdr>
            <w:top w:val="none" w:sz="0" w:space="0" w:color="auto"/>
            <w:left w:val="none" w:sz="0" w:space="0" w:color="auto"/>
            <w:bottom w:val="none" w:sz="0" w:space="0" w:color="auto"/>
            <w:right w:val="none" w:sz="0" w:space="0" w:color="auto"/>
          </w:divBdr>
        </w:div>
        <w:div w:id="923688229">
          <w:marLeft w:val="0"/>
          <w:marRight w:val="0"/>
          <w:marTop w:val="0"/>
          <w:marBottom w:val="0"/>
          <w:divBdr>
            <w:top w:val="none" w:sz="0" w:space="0" w:color="auto"/>
            <w:left w:val="none" w:sz="0" w:space="0" w:color="auto"/>
            <w:bottom w:val="none" w:sz="0" w:space="0" w:color="auto"/>
            <w:right w:val="none" w:sz="0" w:space="0" w:color="auto"/>
          </w:divBdr>
        </w:div>
        <w:div w:id="1870411395">
          <w:marLeft w:val="0"/>
          <w:marRight w:val="0"/>
          <w:marTop w:val="0"/>
          <w:marBottom w:val="0"/>
          <w:divBdr>
            <w:top w:val="none" w:sz="0" w:space="0" w:color="auto"/>
            <w:left w:val="none" w:sz="0" w:space="0" w:color="auto"/>
            <w:bottom w:val="none" w:sz="0" w:space="0" w:color="auto"/>
            <w:right w:val="none" w:sz="0" w:space="0" w:color="auto"/>
          </w:divBdr>
        </w:div>
        <w:div w:id="144129916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oleObject" Target="embeddings/oleObject1.bin"/><Relationship Id="rId4" Type="http://schemas.openxmlformats.org/officeDocument/2006/relationships/styles" Target="styles.xml"/><Relationship Id="rId9"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409FB6D0-4E3D-4EA9-AF1D-A8FA1386D4E8}">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3789</TotalTime>
  <Pages>8</Pages>
  <Words>1596</Words>
  <Characters>1660</Characters>
  <Application>Microsoft Office Word</Application>
  <DocSecurity>0</DocSecurity>
  <Lines>87</Lines>
  <Paragraphs>73</Paragraphs>
  <ScaleCrop>false</ScaleCrop>
  <Company/>
  <LinksUpToDate>false</LinksUpToDate>
  <CharactersWithSpaces>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zzh</dc:creator>
  <cp:lastModifiedBy>46170350@qq.com</cp:lastModifiedBy>
  <cp:revision>269</cp:revision>
  <cp:lastPrinted>2024-09-07T00:33:00Z</cp:lastPrinted>
  <dcterms:created xsi:type="dcterms:W3CDTF">2020-07-27T12:47:00Z</dcterms:created>
  <dcterms:modified xsi:type="dcterms:W3CDTF">2025-07-02T04:52:00Z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