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CCA14" w14:textId="77777777" w:rsidR="003B3997" w:rsidRDefault="003B3997" w:rsidP="003B3997">
      <w:pPr>
        <w:spacing w:line="70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绿色智慧环境学院</w:t>
      </w:r>
    </w:p>
    <w:p w14:paraId="310CDD30" w14:textId="1E9B444D" w:rsidR="00875F59" w:rsidRDefault="00091BB6" w:rsidP="00875F59">
      <w:pPr>
        <w:spacing w:line="600" w:lineRule="exact"/>
        <w:jc w:val="center"/>
        <w:rPr>
          <w:rFonts w:ascii="方正仿宋_GBK" w:eastAsia="方正仿宋_GBK" w:hAnsi="方正仿宋_GBK"/>
          <w:color w:val="FF0000"/>
          <w:sz w:val="36"/>
          <w:szCs w:val="36"/>
        </w:rPr>
      </w:pP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202</w:t>
      </w:r>
      <w:r w:rsidR="005A0AC2">
        <w:rPr>
          <w:rFonts w:ascii="方正小标宋简体" w:eastAsia="方正小标宋简体" w:hint="eastAsia"/>
          <w:color w:val="000000" w:themeColor="text1"/>
          <w:sz w:val="44"/>
          <w:szCs w:val="44"/>
        </w:rPr>
        <w:t>6</w:t>
      </w: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年</w:t>
      </w:r>
      <w:r w:rsidR="003157D3">
        <w:rPr>
          <w:rFonts w:ascii="方正小标宋简体" w:eastAsia="方正小标宋简体" w:hint="eastAsia"/>
          <w:color w:val="000000" w:themeColor="text1"/>
          <w:sz w:val="44"/>
          <w:szCs w:val="44"/>
        </w:rPr>
        <w:t>春</w:t>
      </w:r>
      <w:r>
        <w:rPr>
          <w:rFonts w:ascii="方正小标宋简体" w:eastAsia="方正小标宋简体" w:hint="eastAsia"/>
          <w:color w:val="000000" w:themeColor="text1"/>
          <w:sz w:val="44"/>
          <w:szCs w:val="44"/>
        </w:rPr>
        <w:t>期</w:t>
      </w:r>
      <w:r w:rsidR="009D38E2" w:rsidRPr="004107BD">
        <w:rPr>
          <w:rFonts w:ascii="方正小标宋简体" w:eastAsia="方正小标宋简体" w:hint="eastAsia"/>
          <w:color w:val="000000" w:themeColor="text1"/>
          <w:sz w:val="44"/>
          <w:szCs w:val="44"/>
        </w:rPr>
        <w:t>转专业工作</w:t>
      </w:r>
      <w:r w:rsidR="00DD1271" w:rsidRPr="004107BD">
        <w:rPr>
          <w:rFonts w:ascii="方正小标宋简体" w:eastAsia="方正小标宋简体" w:hint="eastAsia"/>
          <w:color w:val="000000" w:themeColor="text1"/>
          <w:sz w:val="44"/>
          <w:szCs w:val="44"/>
        </w:rPr>
        <w:t>实施</w:t>
      </w:r>
      <w:r w:rsidR="009D38E2" w:rsidRPr="004107BD">
        <w:rPr>
          <w:rFonts w:ascii="方正小标宋简体" w:eastAsia="方正小标宋简体" w:hint="eastAsia"/>
          <w:color w:val="000000" w:themeColor="text1"/>
          <w:sz w:val="44"/>
          <w:szCs w:val="44"/>
        </w:rPr>
        <w:t>方案</w:t>
      </w:r>
    </w:p>
    <w:p w14:paraId="16ABE22D" w14:textId="77777777" w:rsidR="006F2C7A" w:rsidRDefault="006F2C7A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2389C3BF" w14:textId="0C4069E7" w:rsidR="00FD204D" w:rsidRPr="00495ACC" w:rsidRDefault="00FD204D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0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为做好</w:t>
      </w:r>
      <w:r w:rsidR="003B3997"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绿色智慧环境</w:t>
      </w:r>
      <w:r w:rsidR="003B3997" w:rsidRPr="004D6D61">
        <w:rPr>
          <w:rFonts w:ascii="Times New Roman" w:eastAsia="方正仿宋_GBK" w:hAnsi="Times New Roman"/>
          <w:color w:val="000000" w:themeColor="text1"/>
          <w:sz w:val="32"/>
          <w:szCs w:val="32"/>
        </w:rPr>
        <w:t>学院</w:t>
      </w:r>
      <w:r w:rsidR="006802DE"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 w:rsidR="005A0AC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5</w:t>
      </w:r>
      <w:r w:rsidR="006802DE"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级本科学生</w:t>
      </w:r>
      <w:r w:rsidR="005002FD"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202</w:t>
      </w:r>
      <w:r w:rsidR="005A0AC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 w:rsidR="005002FD"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年春期转专业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0"/>
        </w:rPr>
        <w:t>工作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，根据《长江师范学院学生转专业管理办法（修订）》（长师院发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〔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2021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〕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124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号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）相关规定，结合学院实际，特制定本方案，确保我院转专业工作规范有序开展。</w:t>
      </w:r>
    </w:p>
    <w:p w14:paraId="37ACBCE4" w14:textId="049BBE64" w:rsidR="007F4191" w:rsidRPr="00495ACC" w:rsidRDefault="00DD1271" w:rsidP="006F2C7A">
      <w:pPr>
        <w:pStyle w:val="a7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一、</w:t>
      </w:r>
      <w:r w:rsidR="007F4191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组织</w:t>
      </w:r>
      <w:r w:rsidR="00657825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机构及职责</w:t>
      </w:r>
    </w:p>
    <w:p w14:paraId="61AC19B2" w14:textId="4DE8B4CC" w:rsidR="00657825" w:rsidRPr="00495ACC" w:rsidRDefault="00657825" w:rsidP="00065DFB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学院成立转专业工作小组，负责</w:t>
      </w:r>
      <w:r w:rsidR="003374E3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处理</w:t>
      </w:r>
      <w:r w:rsidR="00537B32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转专业</w:t>
      </w:r>
      <w:r w:rsidR="003374E3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相关工作。</w:t>
      </w:r>
    </w:p>
    <w:p w14:paraId="549335F8" w14:textId="0E557AB4" w:rsidR="003B3997" w:rsidRPr="004D6D61" w:rsidRDefault="003B3997" w:rsidP="003B3997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组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 w:rsidRPr="004D6D61"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长：丁世敏</w:t>
      </w:r>
      <w:r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解晓华</w:t>
      </w:r>
    </w:p>
    <w:p w14:paraId="2E8A3B58" w14:textId="0BF0A8E7" w:rsidR="003B3997" w:rsidRPr="004D6D61" w:rsidRDefault="003B3997" w:rsidP="003B3997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副组长：王宝珍</w:t>
      </w:r>
    </w:p>
    <w:p w14:paraId="0813670E" w14:textId="00E32FD1" w:rsidR="003B3997" w:rsidRPr="004D6D61" w:rsidRDefault="003B3997" w:rsidP="003B3997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成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 w:rsidRPr="004D6D61"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 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员：王捷、孙启耀、余友清、朱金山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、</w:t>
      </w:r>
      <w:r>
        <w:rPr>
          <w:rFonts w:ascii="Times New Roman" w:eastAsia="方正仿宋_GBK" w:hAnsi="Times New Roman" w:hint="eastAsia"/>
          <w:sz w:val="32"/>
          <w:szCs w:val="32"/>
        </w:rPr>
        <w:t>章琴琴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、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万邦江、</w:t>
      </w:r>
      <w:r w:rsidR="005A0AC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李月</w:t>
      </w:r>
    </w:p>
    <w:p w14:paraId="6B652D85" w14:textId="77777777" w:rsidR="003B3997" w:rsidRPr="004D6D61" w:rsidRDefault="003B3997" w:rsidP="003B3997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sz w:val="32"/>
          <w:szCs w:val="32"/>
        </w:rPr>
        <w:t>秘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 xml:space="preserve"> </w:t>
      </w:r>
      <w:r w:rsidRPr="004D6D61">
        <w:rPr>
          <w:rFonts w:ascii="Times New Roman" w:eastAsia="方正仿宋_GBK" w:hAnsi="Times New Roman"/>
          <w:sz w:val="32"/>
          <w:szCs w:val="32"/>
        </w:rPr>
        <w:t xml:space="preserve"> 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书：黎海珠</w:t>
      </w:r>
    </w:p>
    <w:p w14:paraId="721CF742" w14:textId="77777777" w:rsidR="00537B32" w:rsidRPr="00495ACC" w:rsidRDefault="003374E3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主要职责：</w:t>
      </w:r>
      <w:bookmarkStart w:id="0" w:name="_Hlk90595861"/>
      <w:r w:rsidR="00537B32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负责拟订本学院转专业工作方案、接收学生转专业咨询、审核转出学生申请资格、组织转专业考核以及提出拟转入学生名单、受理转专业异议等工作。</w:t>
      </w:r>
      <w:bookmarkEnd w:id="0"/>
    </w:p>
    <w:p w14:paraId="24DEAA88" w14:textId="5C468EEB" w:rsidR="002147AF" w:rsidRPr="00495ACC" w:rsidRDefault="00DD1271" w:rsidP="006F2C7A">
      <w:pPr>
        <w:tabs>
          <w:tab w:val="center" w:pos="4415"/>
        </w:tabs>
        <w:snapToGrid w:val="0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二、</w:t>
      </w:r>
      <w:r w:rsidR="00CD3D6A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转专业条件</w:t>
      </w:r>
    </w:p>
    <w:p w14:paraId="7F635A12" w14:textId="78010A09" w:rsidR="00957774" w:rsidRPr="00495ACC" w:rsidRDefault="00543586" w:rsidP="006F2C7A">
      <w:pPr>
        <w:tabs>
          <w:tab w:val="center" w:pos="4415"/>
        </w:tabs>
        <w:snapToGrid w:val="0"/>
        <w:spacing w:line="540" w:lineRule="exact"/>
        <w:ind w:firstLineChars="221" w:firstLine="707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．</w:t>
      </w:r>
      <w:r w:rsidR="00957774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符合《</w:t>
      </w:r>
      <w:r w:rsidR="00165368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长江师范学院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学生转专业管理办法（修订）</w:t>
      </w:r>
      <w:r w:rsidR="00957774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》（</w:t>
      </w:r>
      <w:bookmarkStart w:id="1" w:name="公文文号"/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长师院发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 xml:space="preserve"> 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〔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2021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〕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124</w:t>
      </w:r>
      <w:r w:rsidR="009B7826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号</w:t>
      </w:r>
      <w:bookmarkEnd w:id="1"/>
      <w:r w:rsidR="00957774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）的</w:t>
      </w:r>
      <w:r w:rsidR="003B06CB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转专业条件</w:t>
      </w:r>
      <w:r w:rsidR="001D2C33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（第</w:t>
      </w:r>
      <w:r w:rsidR="00EB47AD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七</w:t>
      </w:r>
      <w:r w:rsidR="001D2C33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条）</w:t>
      </w:r>
      <w:r w:rsidR="00957774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。</w:t>
      </w:r>
    </w:p>
    <w:p w14:paraId="25A58EA0" w14:textId="77583D46" w:rsidR="003B3997" w:rsidRPr="004D6D61" w:rsidRDefault="00543586" w:rsidP="003B3997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．</w:t>
      </w:r>
      <w:r w:rsidR="003B3997" w:rsidRPr="004D6D61">
        <w:rPr>
          <w:rFonts w:ascii="Times New Roman" w:eastAsia="方正仿宋_GBK" w:hAnsi="Times New Roman"/>
          <w:color w:val="000000" w:themeColor="text1"/>
          <w:sz w:val="32"/>
          <w:szCs w:val="32"/>
        </w:rPr>
        <w:t>转入学生需身心健康，能够确保顺利完成转入专业相关学业任务</w:t>
      </w:r>
      <w:r w:rsidR="003B3997"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，且面试合格</w:t>
      </w:r>
      <w:r w:rsidR="003B3997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；</w:t>
      </w:r>
    </w:p>
    <w:p w14:paraId="5B5D5B20" w14:textId="73E0A1D5" w:rsidR="003B3997" w:rsidRPr="004D6D61" w:rsidRDefault="003B3997" w:rsidP="003B3997">
      <w:pPr>
        <w:adjustRightInd w:val="0"/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3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 xml:space="preserve">. 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平时表现较好，无迟到、早退、旷课等情况，无不良嗜好，大一期间未受到纪律处分。</w:t>
      </w:r>
    </w:p>
    <w:p w14:paraId="277DD403" w14:textId="77777777" w:rsidR="003B3997" w:rsidRPr="004D6D61" w:rsidRDefault="003B3997" w:rsidP="003B3997">
      <w:pPr>
        <w:pStyle w:val="a7"/>
        <w:spacing w:line="560" w:lineRule="exact"/>
        <w:ind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D6D61">
        <w:rPr>
          <w:rFonts w:ascii="Times New Roman" w:eastAsia="方正仿宋_GBK" w:hAnsi="Times New Roman"/>
          <w:color w:val="000000" w:themeColor="text1"/>
          <w:sz w:val="32"/>
          <w:szCs w:val="32"/>
        </w:rPr>
        <w:t>4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．</w:t>
      </w:r>
      <w:r w:rsidRPr="004D6D61">
        <w:rPr>
          <w:rStyle w:val="NormalCharacter"/>
          <w:rFonts w:ascii="Times New Roman" w:eastAsia="方正仿宋_GBK" w:hAnsi="Times New Roman"/>
          <w:kern w:val="0"/>
          <w:sz w:val="32"/>
          <w:szCs w:val="32"/>
        </w:rPr>
        <w:t>学生退役后复学申请转专业和创业后复学申请转入与其创</w:t>
      </w:r>
      <w:r w:rsidRPr="004D6D61">
        <w:rPr>
          <w:rStyle w:val="NormalCharacter"/>
          <w:rFonts w:ascii="Times New Roman" w:eastAsia="方正仿宋_GBK" w:hAnsi="Times New Roman"/>
          <w:kern w:val="0"/>
          <w:sz w:val="32"/>
          <w:szCs w:val="32"/>
        </w:rPr>
        <w:lastRenderedPageBreak/>
        <w:t>业领域相关专业的，可以优先考虑。</w:t>
      </w:r>
    </w:p>
    <w:p w14:paraId="0F43374F" w14:textId="2F22E657" w:rsidR="00957774" w:rsidRPr="00495ACC" w:rsidRDefault="00DD1271" w:rsidP="006F2C7A">
      <w:pPr>
        <w:pStyle w:val="a7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三、</w:t>
      </w:r>
      <w:r w:rsidR="00464490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接收转入人数</w:t>
      </w:r>
    </w:p>
    <w:tbl>
      <w:tblPr>
        <w:tblW w:w="898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2"/>
        <w:gridCol w:w="2241"/>
        <w:gridCol w:w="1154"/>
        <w:gridCol w:w="1433"/>
        <w:gridCol w:w="850"/>
        <w:gridCol w:w="709"/>
        <w:gridCol w:w="948"/>
      </w:tblGrid>
      <w:tr w:rsidR="004107BD" w:rsidRPr="00495ACC" w14:paraId="14E89769" w14:textId="77777777" w:rsidTr="003B3997">
        <w:trPr>
          <w:trHeight w:val="832"/>
          <w:jc w:val="right"/>
        </w:trPr>
        <w:tc>
          <w:tcPr>
            <w:tcW w:w="1652" w:type="dxa"/>
            <w:shd w:val="clear" w:color="auto" w:fill="auto"/>
            <w:noWrap/>
            <w:vAlign w:val="center"/>
            <w:hideMark/>
          </w:tcPr>
          <w:p w14:paraId="196AE0A4" w14:textId="77777777" w:rsidR="00C90C92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校内专</w:t>
            </w:r>
          </w:p>
          <w:p w14:paraId="765EEB86" w14:textId="00D57EB7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业代码</w:t>
            </w:r>
          </w:p>
        </w:tc>
        <w:tc>
          <w:tcPr>
            <w:tcW w:w="2241" w:type="dxa"/>
            <w:shd w:val="clear" w:color="auto" w:fill="auto"/>
            <w:noWrap/>
            <w:vAlign w:val="center"/>
            <w:hideMark/>
          </w:tcPr>
          <w:p w14:paraId="37F9D93B" w14:textId="1B7A092B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专业名称</w:t>
            </w:r>
          </w:p>
        </w:tc>
        <w:tc>
          <w:tcPr>
            <w:tcW w:w="1154" w:type="dxa"/>
            <w:shd w:val="clear" w:color="auto" w:fill="auto"/>
            <w:noWrap/>
            <w:vAlign w:val="center"/>
            <w:hideMark/>
          </w:tcPr>
          <w:p w14:paraId="070F8766" w14:textId="4DFF225D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专业方向</w:t>
            </w:r>
          </w:p>
        </w:tc>
        <w:tc>
          <w:tcPr>
            <w:tcW w:w="1433" w:type="dxa"/>
            <w:shd w:val="clear" w:color="auto" w:fill="auto"/>
            <w:noWrap/>
            <w:vAlign w:val="center"/>
            <w:hideMark/>
          </w:tcPr>
          <w:p w14:paraId="79CA1B29" w14:textId="268397ED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专业类别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980DC32" w14:textId="7C44760E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年级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8C3E02" w14:textId="0EE16455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是否大类</w:t>
            </w:r>
          </w:p>
        </w:tc>
        <w:tc>
          <w:tcPr>
            <w:tcW w:w="948" w:type="dxa"/>
            <w:shd w:val="clear" w:color="000000" w:fill="FFFFFF"/>
            <w:vAlign w:val="center"/>
            <w:hideMark/>
          </w:tcPr>
          <w:p w14:paraId="5214BB9C" w14:textId="77777777" w:rsidR="003B06CB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接收转</w:t>
            </w:r>
          </w:p>
          <w:p w14:paraId="0233B663" w14:textId="2D19AA06" w:rsidR="0060525F" w:rsidRPr="00495ACC" w:rsidRDefault="003B06CB" w:rsidP="006F2C7A">
            <w:pPr>
              <w:widowControl/>
              <w:spacing w:line="540" w:lineRule="exact"/>
              <w:jc w:val="center"/>
              <w:rPr>
                <w:rFonts w:ascii="Times New Roman" w:eastAsia="方正仿宋_GBK" w:hAnsi="Times New Roman" w:cs="宋体"/>
                <w:b/>
                <w:color w:val="000000" w:themeColor="text1"/>
                <w:kern w:val="0"/>
                <w:szCs w:val="21"/>
              </w:rPr>
            </w:pPr>
            <w:r w:rsidRPr="00495ACC">
              <w:rPr>
                <w:rFonts w:ascii="Times New Roman" w:eastAsia="方正仿宋_GBK" w:hAnsi="Times New Roman" w:cs="宋体" w:hint="eastAsia"/>
                <w:b/>
                <w:color w:val="000000" w:themeColor="text1"/>
                <w:kern w:val="0"/>
                <w:szCs w:val="21"/>
              </w:rPr>
              <w:t>入人数</w:t>
            </w:r>
          </w:p>
        </w:tc>
      </w:tr>
      <w:tr w:rsidR="003B3997" w:rsidRPr="00495ACC" w14:paraId="759C2249" w14:textId="77777777" w:rsidTr="003B3997">
        <w:trPr>
          <w:trHeight w:val="624"/>
          <w:jc w:val="right"/>
        </w:trPr>
        <w:tc>
          <w:tcPr>
            <w:tcW w:w="1652" w:type="dxa"/>
            <w:shd w:val="clear" w:color="auto" w:fill="auto"/>
            <w:noWrap/>
            <w:vAlign w:val="center"/>
          </w:tcPr>
          <w:p w14:paraId="2528ACA5" w14:textId="29E246D3" w:rsidR="003B3997" w:rsidRPr="00E17752" w:rsidRDefault="00321F7C" w:rsidP="003B3997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321F7C">
              <w:rPr>
                <w:rFonts w:ascii="Times New Roman" w:eastAsia="方正仿宋_GBK" w:hAnsi="Times New Roman" w:cs="宋体"/>
                <w:kern w:val="0"/>
                <w:szCs w:val="21"/>
              </w:rPr>
              <w:t>2</w:t>
            </w:r>
            <w:r w:rsidR="00AD0554">
              <w:rPr>
                <w:rFonts w:ascii="Times New Roman" w:eastAsia="方正仿宋_GBK" w:hAnsi="Times New Roman" w:cs="宋体"/>
                <w:kern w:val="0"/>
                <w:szCs w:val="21"/>
              </w:rPr>
              <w:t>6</w:t>
            </w:r>
            <w:r w:rsidRPr="00321F7C">
              <w:rPr>
                <w:rFonts w:ascii="Times New Roman" w:eastAsia="方正仿宋_GBK" w:hAnsi="Times New Roman" w:cs="宋体"/>
                <w:kern w:val="0"/>
                <w:szCs w:val="21"/>
              </w:rPr>
              <w:t>2134101</w:t>
            </w:r>
          </w:p>
        </w:tc>
        <w:tc>
          <w:tcPr>
            <w:tcW w:w="2241" w:type="dxa"/>
            <w:shd w:val="clear" w:color="auto" w:fill="auto"/>
            <w:noWrap/>
            <w:vAlign w:val="center"/>
          </w:tcPr>
          <w:p w14:paraId="2473EEAA" w14:textId="44302429" w:rsidR="003B3997" w:rsidRPr="00E17752" w:rsidRDefault="003B3997" w:rsidP="003B3997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4D6D61">
              <w:rPr>
                <w:rFonts w:ascii="Times New Roman" w:eastAsia="方正仿宋_GBK" w:hAnsi="Times New Roman" w:cs="宋体"/>
                <w:kern w:val="0"/>
                <w:szCs w:val="21"/>
              </w:rPr>
              <w:t>环境科学与工程类</w:t>
            </w:r>
          </w:p>
        </w:tc>
        <w:tc>
          <w:tcPr>
            <w:tcW w:w="1154" w:type="dxa"/>
            <w:shd w:val="clear" w:color="auto" w:fill="auto"/>
            <w:noWrap/>
            <w:vAlign w:val="center"/>
          </w:tcPr>
          <w:p w14:paraId="0E97B67E" w14:textId="325D30E5" w:rsidR="003B3997" w:rsidRPr="00E17752" w:rsidRDefault="003B3997" w:rsidP="003B3997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4D6D61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Cs w:val="21"/>
              </w:rPr>
              <w:t>无</w:t>
            </w:r>
          </w:p>
        </w:tc>
        <w:tc>
          <w:tcPr>
            <w:tcW w:w="1433" w:type="dxa"/>
            <w:shd w:val="clear" w:color="auto" w:fill="auto"/>
            <w:noWrap/>
            <w:vAlign w:val="center"/>
          </w:tcPr>
          <w:p w14:paraId="6D40C53B" w14:textId="1FBADB49" w:rsidR="003B3997" w:rsidRPr="00E17752" w:rsidRDefault="003B3997" w:rsidP="003B3997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4D6D61"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非师范本科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8DB50E2" w14:textId="0E9B8CA9" w:rsidR="003B3997" w:rsidRPr="00E17752" w:rsidRDefault="003B3997" w:rsidP="005A0AC2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4D6D61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Cs w:val="21"/>
              </w:rPr>
              <w:t>202</w:t>
            </w:r>
            <w:r w:rsidR="005A0AC2">
              <w:rPr>
                <w:rFonts w:ascii="Times New Roman" w:eastAsia="方正仿宋_GBK" w:hAnsi="Times New Roman" w:cs="宋体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0BAD008" w14:textId="32881F22" w:rsidR="003B3997" w:rsidRPr="00E17752" w:rsidRDefault="003B3997" w:rsidP="003B3997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4D6D61">
              <w:rPr>
                <w:rFonts w:ascii="Times New Roman" w:eastAsia="方正仿宋_GBK" w:hAnsi="Times New Roman" w:cs="宋体" w:hint="eastAsia"/>
                <w:kern w:val="0"/>
                <w:szCs w:val="21"/>
              </w:rPr>
              <w:t>是</w:t>
            </w:r>
          </w:p>
        </w:tc>
        <w:tc>
          <w:tcPr>
            <w:tcW w:w="948" w:type="dxa"/>
            <w:shd w:val="clear" w:color="000000" w:fill="FFFFFF"/>
            <w:vAlign w:val="center"/>
          </w:tcPr>
          <w:p w14:paraId="59CBAC41" w14:textId="6864FDAB" w:rsidR="003B3997" w:rsidRPr="00E17752" w:rsidRDefault="003B3997" w:rsidP="003B3997">
            <w:pPr>
              <w:widowControl/>
              <w:spacing w:line="280" w:lineRule="exact"/>
              <w:jc w:val="center"/>
              <w:rPr>
                <w:rFonts w:ascii="方正仿宋_GBK" w:eastAsia="方正仿宋_GBK" w:hAnsi="Times New Roman" w:cs="宋体"/>
                <w:kern w:val="0"/>
                <w:sz w:val="18"/>
                <w:szCs w:val="18"/>
              </w:rPr>
            </w:pPr>
            <w:r w:rsidRPr="004D6D61">
              <w:rPr>
                <w:rFonts w:ascii="Times New Roman" w:eastAsia="方正仿宋_GBK" w:hAnsi="Times New Roman" w:cs="宋体"/>
                <w:kern w:val="0"/>
                <w:szCs w:val="21"/>
              </w:rPr>
              <w:t>10</w:t>
            </w:r>
          </w:p>
        </w:tc>
      </w:tr>
    </w:tbl>
    <w:p w14:paraId="30691F64" w14:textId="59BD3027" w:rsidR="00372DCE" w:rsidRPr="00495ACC" w:rsidRDefault="00DD1271" w:rsidP="006F2C7A">
      <w:pPr>
        <w:pStyle w:val="a7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四、</w:t>
      </w:r>
      <w:r w:rsidR="003C5C46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转入</w:t>
      </w:r>
      <w:r w:rsidR="00C04BCA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考核</w:t>
      </w:r>
    </w:p>
    <w:p w14:paraId="043FE053" w14:textId="535341CC" w:rsidR="00DD1271" w:rsidRPr="00495ACC" w:rsidRDefault="00C04BCA" w:rsidP="006F2C7A">
      <w:pPr>
        <w:pStyle w:val="a7"/>
        <w:spacing w:line="540" w:lineRule="exact"/>
        <w:ind w:firstLineChars="252" w:firstLine="708"/>
        <w:jc w:val="left"/>
        <w:rPr>
          <w:rFonts w:ascii="Times New Roman" w:eastAsia="方正楷体_GBK" w:hAnsi="Times New Roman"/>
          <w:b/>
          <w:color w:val="000000" w:themeColor="text1"/>
          <w:sz w:val="28"/>
          <w:szCs w:val="28"/>
        </w:rPr>
      </w:pPr>
      <w:r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1</w:t>
      </w:r>
      <w:r w:rsidR="00651A7A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.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面试（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 xml:space="preserve"> </w:t>
      </w:r>
      <w:r w:rsidR="00870625" w:rsidRPr="00074615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■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是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 xml:space="preserve"> </w:t>
      </w:r>
      <w:r w:rsidR="00DD1271" w:rsidRPr="00495ACC">
        <w:rPr>
          <w:rFonts w:ascii="Times New Roman" w:eastAsia="方正仿宋_GBK" w:hAnsi="Times New Roman" w:hint="eastAsia"/>
          <w:b/>
          <w:color w:val="000000" w:themeColor="text1"/>
          <w:sz w:val="28"/>
          <w:szCs w:val="28"/>
        </w:rPr>
        <w:t>□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否）</w:t>
      </w:r>
    </w:p>
    <w:p w14:paraId="4A9864D6" w14:textId="5C5B6E4A" w:rsidR="00DD1271" w:rsidRDefault="00651A7A" w:rsidP="006F2C7A">
      <w:pPr>
        <w:tabs>
          <w:tab w:val="center" w:pos="4415"/>
        </w:tabs>
        <w:snapToGrid w:val="0"/>
        <w:spacing w:line="540" w:lineRule="exact"/>
        <w:ind w:firstLineChars="221" w:firstLine="707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</w:t>
      </w:r>
      <w:r w:rsidR="00DD1271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面试内容及要求</w:t>
      </w:r>
    </w:p>
    <w:p w14:paraId="11ED1B0C" w14:textId="77777777" w:rsidR="003B3997" w:rsidRPr="004D6D61" w:rsidRDefault="003B3997" w:rsidP="003B3997">
      <w:pPr>
        <w:tabs>
          <w:tab w:val="center" w:pos="4415"/>
        </w:tabs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sz w:val="32"/>
          <w:szCs w:val="32"/>
        </w:rPr>
        <w:t>面试内容包括：自我介绍（包括</w:t>
      </w:r>
      <w:r w:rsidRPr="004D6D61">
        <w:rPr>
          <w:rFonts w:ascii="Times New Roman" w:eastAsia="方正仿宋_GBK" w:hAnsi="Times New Roman"/>
          <w:sz w:val="32"/>
          <w:szCs w:val="32"/>
        </w:rPr>
        <w:t>姓名、学院及专业、籍贯、兴趣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爱好、专业特长</w:t>
      </w:r>
      <w:r w:rsidRPr="004D6D61">
        <w:rPr>
          <w:rFonts w:ascii="Times New Roman" w:eastAsia="方正仿宋_GBK" w:hAnsi="Times New Roman"/>
          <w:sz w:val="32"/>
          <w:szCs w:val="32"/>
        </w:rPr>
        <w:t>及获得的荣誉等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）；转专业的原因；对转入专业的了解（</w:t>
      </w:r>
      <w:r w:rsidRPr="004D6D61">
        <w:rPr>
          <w:rFonts w:ascii="Times New Roman" w:eastAsia="方正仿宋_GBK" w:hAnsi="Times New Roman"/>
          <w:sz w:val="32"/>
          <w:szCs w:val="32"/>
        </w:rPr>
        <w:t>包括该专业的培养目标、就业去向和主要课程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；转入新专业后的学习计划）；对未来的人生规划和期望等。</w:t>
      </w:r>
    </w:p>
    <w:p w14:paraId="50335547" w14:textId="77777777" w:rsidR="003B3997" w:rsidRPr="004D6D61" w:rsidRDefault="003B3997" w:rsidP="003B3997">
      <w:pPr>
        <w:tabs>
          <w:tab w:val="center" w:pos="4415"/>
        </w:tabs>
        <w:snapToGrid w:val="0"/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sz w:val="32"/>
          <w:szCs w:val="32"/>
        </w:rPr>
        <w:t>每个学生面试时间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1</w:t>
      </w:r>
      <w:r w:rsidRPr="004D6D61">
        <w:rPr>
          <w:rFonts w:ascii="Times New Roman" w:eastAsia="方正仿宋_GBK" w:hAnsi="Times New Roman"/>
          <w:sz w:val="32"/>
          <w:szCs w:val="32"/>
        </w:rPr>
        <w:t xml:space="preserve">0 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分钟，个人陈述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5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分钟，评委提问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5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分钟。要求学生能够简单明了回答评委老师的问题，举止大方，有礼貌，尊重评委老师，不得与评委老师发生争执。</w:t>
      </w:r>
    </w:p>
    <w:p w14:paraId="53613EAE" w14:textId="088F9314" w:rsidR="00DD1271" w:rsidRDefault="00651A7A" w:rsidP="006F2C7A">
      <w:pPr>
        <w:tabs>
          <w:tab w:val="center" w:pos="4415"/>
        </w:tabs>
        <w:snapToGrid w:val="0"/>
        <w:spacing w:line="540" w:lineRule="exact"/>
        <w:ind w:firstLineChars="221" w:firstLine="707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</w:t>
      </w:r>
      <w:r w:rsidR="00DD1271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</w:t>
      </w:r>
      <w:r w:rsidR="00C613B1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方式、</w:t>
      </w:r>
      <w:r w:rsidR="00DD1271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时间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及</w:t>
      </w:r>
      <w:r w:rsidR="00DD1271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地点</w:t>
      </w:r>
    </w:p>
    <w:p w14:paraId="2BBDC659" w14:textId="1B48B6E1" w:rsidR="003B3997" w:rsidRPr="004D6D61" w:rsidRDefault="003B3997" w:rsidP="003B3997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sz w:val="32"/>
          <w:szCs w:val="32"/>
        </w:rPr>
        <w:t>面试时间：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 w:rsidRPr="004D6D61">
        <w:rPr>
          <w:rFonts w:ascii="Times New Roman" w:eastAsia="方正仿宋_GBK" w:hAnsi="Times New Roman"/>
          <w:color w:val="000000" w:themeColor="text1"/>
          <w:sz w:val="32"/>
          <w:szCs w:val="32"/>
        </w:rPr>
        <w:t>02</w:t>
      </w:r>
      <w:r w:rsidR="005A0AC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年</w:t>
      </w:r>
      <w:r>
        <w:rPr>
          <w:rFonts w:ascii="Times New Roman" w:eastAsia="方正仿宋_GBK" w:hAnsi="Times New Roman"/>
          <w:color w:val="000000" w:themeColor="text1"/>
          <w:sz w:val="32"/>
          <w:szCs w:val="32"/>
        </w:rPr>
        <w:t>7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 w:rsidR="005A0AC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10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9:</w:t>
      </w:r>
      <w:r w:rsidRPr="004D6D61">
        <w:rPr>
          <w:rFonts w:ascii="Times New Roman" w:eastAsia="方正仿宋_GBK" w:hAnsi="Times New Roman"/>
          <w:color w:val="000000" w:themeColor="text1"/>
          <w:sz w:val="32"/>
          <w:szCs w:val="32"/>
        </w:rPr>
        <w:t>00-11:00</w:t>
      </w: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（暂定）</w:t>
      </w:r>
    </w:p>
    <w:p w14:paraId="2A6F1BA0" w14:textId="77777777" w:rsidR="003B3997" w:rsidRPr="004D6D61" w:rsidRDefault="003B3997" w:rsidP="003B3997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sz w:val="32"/>
          <w:szCs w:val="32"/>
        </w:rPr>
        <w:t>面试地点：至安北楼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6</w:t>
      </w:r>
      <w:r w:rsidRPr="004D6D61">
        <w:rPr>
          <w:rFonts w:ascii="Times New Roman" w:eastAsia="方正仿宋_GBK" w:hAnsi="Times New Roman"/>
          <w:sz w:val="32"/>
          <w:szCs w:val="32"/>
        </w:rPr>
        <w:t>22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会议室</w:t>
      </w:r>
    </w:p>
    <w:p w14:paraId="54AE8A5A" w14:textId="77A3A93F" w:rsidR="00DD1271" w:rsidRDefault="00651A7A" w:rsidP="006F2C7A">
      <w:pPr>
        <w:tabs>
          <w:tab w:val="center" w:pos="4415"/>
        </w:tabs>
        <w:snapToGrid w:val="0"/>
        <w:spacing w:line="540" w:lineRule="exact"/>
        <w:ind w:firstLineChars="221" w:firstLine="707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3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</w:t>
      </w:r>
      <w:r w:rsidR="00DD1271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面试成绩使用办法</w:t>
      </w:r>
    </w:p>
    <w:p w14:paraId="1DD549A0" w14:textId="77777777" w:rsidR="003B3997" w:rsidRPr="004D6D61" w:rsidRDefault="003B3997" w:rsidP="003B3997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sz w:val="32"/>
          <w:szCs w:val="32"/>
        </w:rPr>
        <w:t>学院转专业工作小组将根据申请转入学生的</w:t>
      </w:r>
      <w:r w:rsidRPr="004D6D61">
        <w:rPr>
          <w:rFonts w:ascii="Times New Roman" w:eastAsia="方正仿宋_GBK" w:hAnsi="Times New Roman"/>
          <w:sz w:val="32"/>
          <w:szCs w:val="32"/>
        </w:rPr>
        <w:t>面试成绩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进行</w:t>
      </w:r>
      <w:r w:rsidRPr="004D6D61">
        <w:rPr>
          <w:rFonts w:ascii="Times New Roman" w:eastAsia="方正仿宋_GBK" w:hAnsi="Times New Roman"/>
          <w:sz w:val="32"/>
          <w:szCs w:val="32"/>
        </w:rPr>
        <w:t>排名</w:t>
      </w:r>
      <w:r w:rsidRPr="004D6D61">
        <w:rPr>
          <w:rFonts w:ascii="Times New Roman" w:eastAsia="方正仿宋_GBK" w:hAnsi="Times New Roman" w:hint="eastAsia"/>
          <w:sz w:val="32"/>
          <w:szCs w:val="32"/>
        </w:rPr>
        <w:t>，作为录取的主要依据。</w:t>
      </w:r>
    </w:p>
    <w:p w14:paraId="7B7DA916" w14:textId="75CD0205" w:rsidR="00B970CE" w:rsidRPr="00495ACC" w:rsidRDefault="00C04BCA" w:rsidP="006F2C7A">
      <w:pPr>
        <w:pStyle w:val="a7"/>
        <w:spacing w:line="540" w:lineRule="exact"/>
        <w:ind w:firstLineChars="252" w:firstLine="708"/>
        <w:jc w:val="left"/>
        <w:rPr>
          <w:rFonts w:ascii="Times New Roman" w:eastAsia="方正楷体_GBK" w:hAnsi="Times New Roman"/>
          <w:color w:val="000000" w:themeColor="text1"/>
          <w:sz w:val="28"/>
          <w:szCs w:val="28"/>
        </w:rPr>
      </w:pPr>
      <w:r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2</w:t>
      </w:r>
      <w:r w:rsidR="00651A7A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.</w:t>
      </w:r>
      <w:r w:rsidR="00B970CE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笔试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（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 xml:space="preserve"> </w:t>
      </w:r>
      <w:r w:rsidR="00DD1271" w:rsidRPr="00495ACC">
        <w:rPr>
          <w:rFonts w:ascii="Times New Roman" w:eastAsia="方正仿宋_GBK" w:hAnsi="Times New Roman" w:hint="eastAsia"/>
          <w:b/>
          <w:color w:val="000000" w:themeColor="text1"/>
          <w:sz w:val="28"/>
          <w:szCs w:val="28"/>
        </w:rPr>
        <w:t>□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是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 xml:space="preserve"> </w:t>
      </w:r>
      <w:r w:rsidR="00870625" w:rsidRPr="00074615">
        <w:rPr>
          <w:rFonts w:ascii="Times New Roman" w:eastAsia="方正楷体_GBK" w:hAnsi="Times New Roman" w:hint="eastAsia"/>
          <w:b/>
          <w:color w:val="000000" w:themeColor="text1"/>
          <w:sz w:val="32"/>
          <w:szCs w:val="32"/>
        </w:rPr>
        <w:t>■</w:t>
      </w:r>
      <w:r w:rsidR="00DD1271" w:rsidRPr="00495ACC">
        <w:rPr>
          <w:rFonts w:ascii="Times New Roman" w:eastAsia="方正楷体_GBK" w:hAnsi="Times New Roman" w:hint="eastAsia"/>
          <w:b/>
          <w:color w:val="000000" w:themeColor="text1"/>
          <w:sz w:val="28"/>
          <w:szCs w:val="28"/>
        </w:rPr>
        <w:t>否）</w:t>
      </w:r>
    </w:p>
    <w:p w14:paraId="651E1774" w14:textId="7920B23F" w:rsidR="00651A7A" w:rsidRPr="00495ACC" w:rsidRDefault="00C04BCA" w:rsidP="006F2C7A">
      <w:pPr>
        <w:pStyle w:val="a7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五、</w:t>
      </w:r>
      <w:r w:rsidR="00651A7A"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录取标准</w:t>
      </w:r>
    </w:p>
    <w:p w14:paraId="1936DD64" w14:textId="40A0F62F" w:rsidR="00651A7A" w:rsidRPr="00495ACC" w:rsidRDefault="00651A7A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1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符合转专业</w:t>
      </w:r>
      <w:r w:rsidR="00966E29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条件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；</w:t>
      </w:r>
    </w:p>
    <w:p w14:paraId="68D8174C" w14:textId="0052EBCE" w:rsidR="00651A7A" w:rsidRPr="00495ACC" w:rsidRDefault="00651A7A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（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）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按</w:t>
      </w:r>
      <w:r w:rsidR="003B3997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成绩进行排名，若</w:t>
      </w:r>
      <w:r w:rsidR="003B3997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面试</w:t>
      </w:r>
      <w:r w:rsidRPr="00495ACC">
        <w:rPr>
          <w:rFonts w:ascii="Times New Roman" w:eastAsia="方正仿宋_GBK" w:hAnsi="Times New Roman"/>
          <w:color w:val="000000" w:themeColor="text1"/>
          <w:sz w:val="32"/>
          <w:szCs w:val="32"/>
        </w:rPr>
        <w:t>成绩相同，</w:t>
      </w:r>
      <w:r w:rsidR="00773468" w:rsidRPr="004D6D61">
        <w:rPr>
          <w:rFonts w:ascii="Times New Roman" w:eastAsia="方正仿宋_GBK" w:hAnsi="Times New Roman"/>
          <w:sz w:val="32"/>
          <w:szCs w:val="32"/>
        </w:rPr>
        <w:t>依次比较</w:t>
      </w:r>
      <w:r w:rsidR="00773468" w:rsidRPr="004D6D61">
        <w:rPr>
          <w:rFonts w:ascii="Times New Roman" w:eastAsia="方正仿宋_GBK" w:hAnsi="Times New Roman" w:hint="eastAsia"/>
          <w:sz w:val="32"/>
          <w:szCs w:val="32"/>
        </w:rPr>
        <w:t>大一</w:t>
      </w:r>
      <w:r w:rsidR="00773468" w:rsidRPr="004D6D61">
        <w:rPr>
          <w:rFonts w:ascii="Times New Roman" w:eastAsia="方正仿宋_GBK" w:hAnsi="Times New Roman" w:hint="eastAsia"/>
          <w:sz w:val="32"/>
          <w:szCs w:val="32"/>
        </w:rPr>
        <w:lastRenderedPageBreak/>
        <w:t>学年课程</w:t>
      </w:r>
      <w:r w:rsidR="00773468" w:rsidRPr="004D6D61">
        <w:rPr>
          <w:rFonts w:ascii="Times New Roman" w:eastAsia="方正仿宋_GBK" w:hAnsi="Times New Roman"/>
          <w:sz w:val="32"/>
          <w:szCs w:val="32"/>
        </w:rPr>
        <w:t>成绩</w:t>
      </w:r>
      <w:r w:rsidR="00773468" w:rsidRPr="004D6D61">
        <w:rPr>
          <w:rFonts w:ascii="Times New Roman" w:eastAsia="方正仿宋_GBK" w:hAnsi="Times New Roman" w:hint="eastAsia"/>
          <w:sz w:val="32"/>
          <w:szCs w:val="32"/>
        </w:rPr>
        <w:t>综合绩点</w:t>
      </w:r>
      <w:r w:rsidR="00773468" w:rsidRPr="004D6D61">
        <w:rPr>
          <w:rFonts w:ascii="Times New Roman" w:eastAsia="方正仿宋_GBK" w:hAnsi="Times New Roman"/>
          <w:sz w:val="32"/>
          <w:szCs w:val="32"/>
        </w:rPr>
        <w:t>、</w:t>
      </w:r>
      <w:r w:rsidR="00773468" w:rsidRPr="004D6D61">
        <w:rPr>
          <w:rFonts w:ascii="Times New Roman" w:eastAsia="方正仿宋_GBK" w:hAnsi="Times New Roman" w:hint="eastAsia"/>
          <w:sz w:val="32"/>
          <w:szCs w:val="32"/>
        </w:rPr>
        <w:t>平时表现等</w:t>
      </w:r>
      <w:r w:rsidR="00773468" w:rsidRPr="004D6D61">
        <w:rPr>
          <w:rFonts w:ascii="Times New Roman" w:eastAsia="方正仿宋_GBK" w:hAnsi="Times New Roman"/>
          <w:sz w:val="32"/>
          <w:szCs w:val="32"/>
        </w:rPr>
        <w:t>，择优录取。</w:t>
      </w:r>
    </w:p>
    <w:p w14:paraId="44C47D04" w14:textId="696C6861" w:rsidR="00C613D0" w:rsidRPr="00495ACC" w:rsidRDefault="00C613D0" w:rsidP="006F2C7A">
      <w:pPr>
        <w:pStyle w:val="a7"/>
        <w:spacing w:line="540" w:lineRule="exact"/>
        <w:ind w:firstLineChars="253" w:firstLine="810"/>
        <w:jc w:val="left"/>
        <w:rPr>
          <w:rFonts w:ascii="Times New Roman" w:eastAsia="方正黑体_GBK" w:hAnsi="Times New Roman"/>
          <w:color w:val="000000" w:themeColor="text1"/>
          <w:sz w:val="32"/>
          <w:szCs w:val="28"/>
        </w:rPr>
      </w:pPr>
      <w:r w:rsidRPr="00495ACC">
        <w:rPr>
          <w:rFonts w:ascii="Times New Roman" w:eastAsia="方正黑体_GBK" w:hAnsi="Times New Roman" w:hint="eastAsia"/>
          <w:color w:val="000000" w:themeColor="text1"/>
          <w:sz w:val="32"/>
          <w:szCs w:val="28"/>
        </w:rPr>
        <w:t>六、其他</w:t>
      </w:r>
    </w:p>
    <w:p w14:paraId="261D4AB6" w14:textId="77777777" w:rsidR="00D55914" w:rsidRPr="00495ACC" w:rsidRDefault="00D55914" w:rsidP="006F2C7A">
      <w:pPr>
        <w:tabs>
          <w:tab w:val="center" w:pos="4415"/>
        </w:tabs>
        <w:snapToGrid w:val="0"/>
        <w:spacing w:line="54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未尽事宜，按照学校转专业通知要求执行。</w:t>
      </w:r>
    </w:p>
    <w:p w14:paraId="2137C6F2" w14:textId="77777777" w:rsidR="00E672FC" w:rsidRPr="00495ACC" w:rsidRDefault="00E672FC" w:rsidP="003C5C46">
      <w:pPr>
        <w:tabs>
          <w:tab w:val="center" w:pos="4415"/>
        </w:tabs>
        <w:snapToGrid w:val="0"/>
        <w:spacing w:line="560" w:lineRule="exact"/>
        <w:ind w:firstLineChars="221" w:firstLine="707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1C837BE1" w14:textId="77777777" w:rsidR="00651A7A" w:rsidRPr="00495ACC" w:rsidRDefault="00651A7A" w:rsidP="00651A7A">
      <w:pPr>
        <w:tabs>
          <w:tab w:val="center" w:pos="4415"/>
        </w:tabs>
        <w:snapToGrid w:val="0"/>
        <w:spacing w:line="560" w:lineRule="exact"/>
        <w:ind w:firstLineChars="200" w:firstLine="64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</w:p>
    <w:p w14:paraId="7D98A1E0" w14:textId="77777777" w:rsidR="00773468" w:rsidRPr="004D6D61" w:rsidRDefault="00773468" w:rsidP="00773468">
      <w:pPr>
        <w:tabs>
          <w:tab w:val="center" w:pos="4415"/>
        </w:tabs>
        <w:snapToGrid w:val="0"/>
        <w:spacing w:line="560" w:lineRule="exact"/>
        <w:ind w:firstLineChars="2000" w:firstLine="640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D6D61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绿色智慧环境学院</w:t>
      </w:r>
    </w:p>
    <w:p w14:paraId="3992923A" w14:textId="2729EA49" w:rsidR="009F465F" w:rsidRPr="00495ACC" w:rsidRDefault="009F465F" w:rsidP="00651A7A">
      <w:pPr>
        <w:tabs>
          <w:tab w:val="center" w:pos="4415"/>
        </w:tabs>
        <w:snapToGrid w:val="0"/>
        <w:spacing w:line="560" w:lineRule="exact"/>
        <w:ind w:firstLineChars="2000" w:firstLine="6400"/>
        <w:jc w:val="left"/>
        <w:rPr>
          <w:rFonts w:ascii="Times New Roman" w:eastAsia="方正仿宋_GBK" w:hAnsi="Times New Roman"/>
          <w:color w:val="000000" w:themeColor="text1"/>
          <w:sz w:val="32"/>
          <w:szCs w:val="32"/>
        </w:rPr>
      </w:pP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202</w:t>
      </w:r>
      <w:r w:rsidR="005A0AC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年</w:t>
      </w:r>
      <w:bookmarkStart w:id="2" w:name="OLE_LINK1"/>
      <w:bookmarkStart w:id="3" w:name="OLE_LINK2"/>
      <w:r w:rsidR="00D55914"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6</w:t>
      </w:r>
      <w:bookmarkEnd w:id="2"/>
      <w:bookmarkEnd w:id="3"/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月</w:t>
      </w:r>
      <w:r w:rsidR="00773468">
        <w:rPr>
          <w:rFonts w:ascii="Times New Roman" w:eastAsia="方正仿宋_GBK" w:hAnsi="Times New Roman"/>
          <w:color w:val="000000" w:themeColor="text1"/>
          <w:sz w:val="32"/>
          <w:szCs w:val="32"/>
        </w:rPr>
        <w:t>2</w:t>
      </w:r>
      <w:r w:rsidR="005A0AC2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9</w:t>
      </w:r>
      <w:r w:rsidRPr="00495ACC">
        <w:rPr>
          <w:rFonts w:ascii="Times New Roman" w:eastAsia="方正仿宋_GBK" w:hAnsi="Times New Roman" w:hint="eastAsia"/>
          <w:color w:val="000000" w:themeColor="text1"/>
          <w:sz w:val="32"/>
          <w:szCs w:val="32"/>
        </w:rPr>
        <w:t>日</w:t>
      </w:r>
    </w:p>
    <w:sectPr w:rsidR="009F465F" w:rsidRPr="00495ACC" w:rsidSect="009D38E2"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6560D" w14:textId="77777777" w:rsidR="00964827" w:rsidRDefault="00964827" w:rsidP="009D38E2">
      <w:r>
        <w:separator/>
      </w:r>
    </w:p>
  </w:endnote>
  <w:endnote w:type="continuationSeparator" w:id="0">
    <w:p w14:paraId="144FFF80" w14:textId="77777777" w:rsidR="00964827" w:rsidRDefault="00964827" w:rsidP="009D3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185A2" w14:textId="77777777" w:rsidR="00964827" w:rsidRDefault="00964827" w:rsidP="009D38E2">
      <w:r>
        <w:separator/>
      </w:r>
    </w:p>
  </w:footnote>
  <w:footnote w:type="continuationSeparator" w:id="0">
    <w:p w14:paraId="40CC7FFC" w14:textId="77777777" w:rsidR="00964827" w:rsidRDefault="00964827" w:rsidP="009D3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377E7"/>
    <w:multiLevelType w:val="hybridMultilevel"/>
    <w:tmpl w:val="1348F75A"/>
    <w:lvl w:ilvl="0" w:tplc="50149FC6">
      <w:start w:val="1"/>
      <w:numFmt w:val="decimal"/>
      <w:lvlText w:val="%1."/>
      <w:lvlJc w:val="left"/>
      <w:pPr>
        <w:ind w:left="16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6" w:hanging="420"/>
      </w:pPr>
    </w:lvl>
    <w:lvl w:ilvl="2" w:tplc="0409001B" w:tentative="1">
      <w:start w:val="1"/>
      <w:numFmt w:val="lowerRoman"/>
      <w:lvlText w:val="%3."/>
      <w:lvlJc w:val="right"/>
      <w:pPr>
        <w:ind w:left="2546" w:hanging="420"/>
      </w:pPr>
    </w:lvl>
    <w:lvl w:ilvl="3" w:tplc="0409000F" w:tentative="1">
      <w:start w:val="1"/>
      <w:numFmt w:val="decimal"/>
      <w:lvlText w:val="%4."/>
      <w:lvlJc w:val="left"/>
      <w:pPr>
        <w:ind w:left="2966" w:hanging="420"/>
      </w:pPr>
    </w:lvl>
    <w:lvl w:ilvl="4" w:tplc="04090019" w:tentative="1">
      <w:start w:val="1"/>
      <w:numFmt w:val="lowerLetter"/>
      <w:lvlText w:val="%5)"/>
      <w:lvlJc w:val="left"/>
      <w:pPr>
        <w:ind w:left="3386" w:hanging="420"/>
      </w:pPr>
    </w:lvl>
    <w:lvl w:ilvl="5" w:tplc="0409001B" w:tentative="1">
      <w:start w:val="1"/>
      <w:numFmt w:val="lowerRoman"/>
      <w:lvlText w:val="%6."/>
      <w:lvlJc w:val="right"/>
      <w:pPr>
        <w:ind w:left="3806" w:hanging="420"/>
      </w:pPr>
    </w:lvl>
    <w:lvl w:ilvl="6" w:tplc="0409000F" w:tentative="1">
      <w:start w:val="1"/>
      <w:numFmt w:val="decimal"/>
      <w:lvlText w:val="%7."/>
      <w:lvlJc w:val="left"/>
      <w:pPr>
        <w:ind w:left="4226" w:hanging="420"/>
      </w:pPr>
    </w:lvl>
    <w:lvl w:ilvl="7" w:tplc="04090019" w:tentative="1">
      <w:start w:val="1"/>
      <w:numFmt w:val="lowerLetter"/>
      <w:lvlText w:val="%8)"/>
      <w:lvlJc w:val="left"/>
      <w:pPr>
        <w:ind w:left="4646" w:hanging="420"/>
      </w:pPr>
    </w:lvl>
    <w:lvl w:ilvl="8" w:tplc="0409001B" w:tentative="1">
      <w:start w:val="1"/>
      <w:numFmt w:val="lowerRoman"/>
      <w:lvlText w:val="%9."/>
      <w:lvlJc w:val="right"/>
      <w:pPr>
        <w:ind w:left="5066" w:hanging="420"/>
      </w:pPr>
    </w:lvl>
  </w:abstractNum>
  <w:abstractNum w:abstractNumId="1" w15:restartNumberingAfterBreak="0">
    <w:nsid w:val="41701816"/>
    <w:multiLevelType w:val="hybridMultilevel"/>
    <w:tmpl w:val="0FC0B828"/>
    <w:lvl w:ilvl="0" w:tplc="44920966">
      <w:start w:val="1"/>
      <w:numFmt w:val="decimal"/>
      <w:lvlText w:val="%1."/>
      <w:lvlJc w:val="left"/>
      <w:pPr>
        <w:ind w:left="16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26" w:hanging="420"/>
      </w:pPr>
    </w:lvl>
    <w:lvl w:ilvl="2" w:tplc="0409001B" w:tentative="1">
      <w:start w:val="1"/>
      <w:numFmt w:val="lowerRoman"/>
      <w:lvlText w:val="%3."/>
      <w:lvlJc w:val="right"/>
      <w:pPr>
        <w:ind w:left="2546" w:hanging="420"/>
      </w:pPr>
    </w:lvl>
    <w:lvl w:ilvl="3" w:tplc="0409000F" w:tentative="1">
      <w:start w:val="1"/>
      <w:numFmt w:val="decimal"/>
      <w:lvlText w:val="%4."/>
      <w:lvlJc w:val="left"/>
      <w:pPr>
        <w:ind w:left="2966" w:hanging="420"/>
      </w:pPr>
    </w:lvl>
    <w:lvl w:ilvl="4" w:tplc="04090019" w:tentative="1">
      <w:start w:val="1"/>
      <w:numFmt w:val="lowerLetter"/>
      <w:lvlText w:val="%5)"/>
      <w:lvlJc w:val="left"/>
      <w:pPr>
        <w:ind w:left="3386" w:hanging="420"/>
      </w:pPr>
    </w:lvl>
    <w:lvl w:ilvl="5" w:tplc="0409001B" w:tentative="1">
      <w:start w:val="1"/>
      <w:numFmt w:val="lowerRoman"/>
      <w:lvlText w:val="%6."/>
      <w:lvlJc w:val="right"/>
      <w:pPr>
        <w:ind w:left="3806" w:hanging="420"/>
      </w:pPr>
    </w:lvl>
    <w:lvl w:ilvl="6" w:tplc="0409000F" w:tentative="1">
      <w:start w:val="1"/>
      <w:numFmt w:val="decimal"/>
      <w:lvlText w:val="%7."/>
      <w:lvlJc w:val="left"/>
      <w:pPr>
        <w:ind w:left="4226" w:hanging="420"/>
      </w:pPr>
    </w:lvl>
    <w:lvl w:ilvl="7" w:tplc="04090019" w:tentative="1">
      <w:start w:val="1"/>
      <w:numFmt w:val="lowerLetter"/>
      <w:lvlText w:val="%8)"/>
      <w:lvlJc w:val="left"/>
      <w:pPr>
        <w:ind w:left="4646" w:hanging="420"/>
      </w:pPr>
    </w:lvl>
    <w:lvl w:ilvl="8" w:tplc="0409001B" w:tentative="1">
      <w:start w:val="1"/>
      <w:numFmt w:val="lowerRoman"/>
      <w:lvlText w:val="%9."/>
      <w:lvlJc w:val="right"/>
      <w:pPr>
        <w:ind w:left="5066" w:hanging="420"/>
      </w:pPr>
    </w:lvl>
  </w:abstractNum>
  <w:abstractNum w:abstractNumId="2" w15:restartNumberingAfterBreak="0">
    <w:nsid w:val="568874EF"/>
    <w:multiLevelType w:val="hybridMultilevel"/>
    <w:tmpl w:val="F2344080"/>
    <w:lvl w:ilvl="0" w:tplc="2B62A406">
      <w:start w:val="1"/>
      <w:numFmt w:val="japaneseCounting"/>
      <w:lvlText w:val="%1、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27C7"/>
    <w:rsid w:val="00031BF2"/>
    <w:rsid w:val="00032CF1"/>
    <w:rsid w:val="000360E0"/>
    <w:rsid w:val="00050489"/>
    <w:rsid w:val="00051D79"/>
    <w:rsid w:val="000557B6"/>
    <w:rsid w:val="00065DFB"/>
    <w:rsid w:val="00091BB6"/>
    <w:rsid w:val="000B132A"/>
    <w:rsid w:val="000D5153"/>
    <w:rsid w:val="000D7765"/>
    <w:rsid w:val="000F785D"/>
    <w:rsid w:val="00117469"/>
    <w:rsid w:val="001239CC"/>
    <w:rsid w:val="0014190B"/>
    <w:rsid w:val="0016317A"/>
    <w:rsid w:val="00165368"/>
    <w:rsid w:val="00172875"/>
    <w:rsid w:val="00175BFB"/>
    <w:rsid w:val="00176504"/>
    <w:rsid w:val="00182F33"/>
    <w:rsid w:val="00190C07"/>
    <w:rsid w:val="001A0DF2"/>
    <w:rsid w:val="001B6918"/>
    <w:rsid w:val="001C1960"/>
    <w:rsid w:val="001D2C33"/>
    <w:rsid w:val="002147AF"/>
    <w:rsid w:val="002148E8"/>
    <w:rsid w:val="00234F1F"/>
    <w:rsid w:val="00250648"/>
    <w:rsid w:val="002837DB"/>
    <w:rsid w:val="002A6340"/>
    <w:rsid w:val="002B283F"/>
    <w:rsid w:val="002B6153"/>
    <w:rsid w:val="002B6239"/>
    <w:rsid w:val="002D672A"/>
    <w:rsid w:val="002D7A83"/>
    <w:rsid w:val="003027C7"/>
    <w:rsid w:val="003157D3"/>
    <w:rsid w:val="00316B7B"/>
    <w:rsid w:val="00321F7C"/>
    <w:rsid w:val="00334BB6"/>
    <w:rsid w:val="003374E3"/>
    <w:rsid w:val="0034019A"/>
    <w:rsid w:val="0036259B"/>
    <w:rsid w:val="00372DCE"/>
    <w:rsid w:val="00375F3E"/>
    <w:rsid w:val="003956A7"/>
    <w:rsid w:val="003B06CB"/>
    <w:rsid w:val="003B370A"/>
    <w:rsid w:val="003B3997"/>
    <w:rsid w:val="003C27BC"/>
    <w:rsid w:val="003C5C46"/>
    <w:rsid w:val="004107BD"/>
    <w:rsid w:val="00412704"/>
    <w:rsid w:val="00414D55"/>
    <w:rsid w:val="00420206"/>
    <w:rsid w:val="00422431"/>
    <w:rsid w:val="0043131D"/>
    <w:rsid w:val="004333FE"/>
    <w:rsid w:val="004411A5"/>
    <w:rsid w:val="00445C7B"/>
    <w:rsid w:val="00454343"/>
    <w:rsid w:val="00464490"/>
    <w:rsid w:val="00495ACC"/>
    <w:rsid w:val="004D55B5"/>
    <w:rsid w:val="004E0CDC"/>
    <w:rsid w:val="005002FD"/>
    <w:rsid w:val="0050187E"/>
    <w:rsid w:val="0051551B"/>
    <w:rsid w:val="00537B32"/>
    <w:rsid w:val="00543586"/>
    <w:rsid w:val="0056266F"/>
    <w:rsid w:val="005826A0"/>
    <w:rsid w:val="00590BF9"/>
    <w:rsid w:val="005A0AC2"/>
    <w:rsid w:val="005B2C44"/>
    <w:rsid w:val="005B4EC9"/>
    <w:rsid w:val="005C445B"/>
    <w:rsid w:val="005E3DDD"/>
    <w:rsid w:val="005F49D9"/>
    <w:rsid w:val="0060525F"/>
    <w:rsid w:val="00651A7A"/>
    <w:rsid w:val="00657825"/>
    <w:rsid w:val="0066229E"/>
    <w:rsid w:val="006802DE"/>
    <w:rsid w:val="006D2122"/>
    <w:rsid w:val="006E3C03"/>
    <w:rsid w:val="006E4D9B"/>
    <w:rsid w:val="006F2C7A"/>
    <w:rsid w:val="006F2CA5"/>
    <w:rsid w:val="00707DE8"/>
    <w:rsid w:val="00715DE5"/>
    <w:rsid w:val="00773468"/>
    <w:rsid w:val="00782A8D"/>
    <w:rsid w:val="0078320E"/>
    <w:rsid w:val="00790106"/>
    <w:rsid w:val="00796EF3"/>
    <w:rsid w:val="007C3A0D"/>
    <w:rsid w:val="007E0406"/>
    <w:rsid w:val="007F3AEF"/>
    <w:rsid w:val="007F4191"/>
    <w:rsid w:val="007F5B21"/>
    <w:rsid w:val="008427D2"/>
    <w:rsid w:val="00867303"/>
    <w:rsid w:val="00870625"/>
    <w:rsid w:val="00875F59"/>
    <w:rsid w:val="008773B2"/>
    <w:rsid w:val="00900FA4"/>
    <w:rsid w:val="00901248"/>
    <w:rsid w:val="0091574C"/>
    <w:rsid w:val="009200E2"/>
    <w:rsid w:val="00923C05"/>
    <w:rsid w:val="00957774"/>
    <w:rsid w:val="0096422C"/>
    <w:rsid w:val="00964827"/>
    <w:rsid w:val="00965DF4"/>
    <w:rsid w:val="00966E29"/>
    <w:rsid w:val="009962B9"/>
    <w:rsid w:val="009B7826"/>
    <w:rsid w:val="009C1805"/>
    <w:rsid w:val="009C256B"/>
    <w:rsid w:val="009C5CB6"/>
    <w:rsid w:val="009D0B65"/>
    <w:rsid w:val="009D38E2"/>
    <w:rsid w:val="009F465F"/>
    <w:rsid w:val="009F7DEA"/>
    <w:rsid w:val="00A036EC"/>
    <w:rsid w:val="00A07A69"/>
    <w:rsid w:val="00A10261"/>
    <w:rsid w:val="00A432E5"/>
    <w:rsid w:val="00A46348"/>
    <w:rsid w:val="00A557FC"/>
    <w:rsid w:val="00A821AB"/>
    <w:rsid w:val="00A86707"/>
    <w:rsid w:val="00AA2584"/>
    <w:rsid w:val="00AB3A8D"/>
    <w:rsid w:val="00AB533B"/>
    <w:rsid w:val="00AC2481"/>
    <w:rsid w:val="00AD0554"/>
    <w:rsid w:val="00AE3D69"/>
    <w:rsid w:val="00AF4989"/>
    <w:rsid w:val="00B14DF2"/>
    <w:rsid w:val="00B42C8D"/>
    <w:rsid w:val="00B62642"/>
    <w:rsid w:val="00B676DC"/>
    <w:rsid w:val="00B750A1"/>
    <w:rsid w:val="00B82EE3"/>
    <w:rsid w:val="00B93284"/>
    <w:rsid w:val="00B970CE"/>
    <w:rsid w:val="00BB204F"/>
    <w:rsid w:val="00BB6705"/>
    <w:rsid w:val="00BE3496"/>
    <w:rsid w:val="00BF13BE"/>
    <w:rsid w:val="00BF7D2A"/>
    <w:rsid w:val="00C04BCA"/>
    <w:rsid w:val="00C406FF"/>
    <w:rsid w:val="00C56783"/>
    <w:rsid w:val="00C613B1"/>
    <w:rsid w:val="00C613D0"/>
    <w:rsid w:val="00C7124C"/>
    <w:rsid w:val="00C75EB0"/>
    <w:rsid w:val="00C77A04"/>
    <w:rsid w:val="00C90C92"/>
    <w:rsid w:val="00CD3D6A"/>
    <w:rsid w:val="00CF1190"/>
    <w:rsid w:val="00CF2E79"/>
    <w:rsid w:val="00D22B05"/>
    <w:rsid w:val="00D3549D"/>
    <w:rsid w:val="00D5250E"/>
    <w:rsid w:val="00D55914"/>
    <w:rsid w:val="00D92315"/>
    <w:rsid w:val="00DA42D1"/>
    <w:rsid w:val="00DD1271"/>
    <w:rsid w:val="00DE609E"/>
    <w:rsid w:val="00E17752"/>
    <w:rsid w:val="00E177E3"/>
    <w:rsid w:val="00E2644A"/>
    <w:rsid w:val="00E672FC"/>
    <w:rsid w:val="00E703E6"/>
    <w:rsid w:val="00EA2227"/>
    <w:rsid w:val="00EB47AD"/>
    <w:rsid w:val="00EE2FD4"/>
    <w:rsid w:val="00EF4F11"/>
    <w:rsid w:val="00F3419D"/>
    <w:rsid w:val="00F529B7"/>
    <w:rsid w:val="00F672BA"/>
    <w:rsid w:val="00F73DE7"/>
    <w:rsid w:val="00FA44B4"/>
    <w:rsid w:val="00FD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79C8F1"/>
  <w15:docId w15:val="{02271CF8-B79A-48A3-A5F0-AED124CC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38E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38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38E2"/>
    <w:rPr>
      <w:sz w:val="18"/>
      <w:szCs w:val="18"/>
    </w:rPr>
  </w:style>
  <w:style w:type="paragraph" w:styleId="a7">
    <w:name w:val="List Paragraph"/>
    <w:basedOn w:val="a"/>
    <w:uiPriority w:val="34"/>
    <w:qFormat/>
    <w:rsid w:val="007F4191"/>
    <w:pPr>
      <w:ind w:firstLineChars="200" w:firstLine="420"/>
    </w:pPr>
  </w:style>
  <w:style w:type="character" w:customStyle="1" w:styleId="NormalCharacter">
    <w:name w:val="NormalCharacter"/>
    <w:qFormat/>
    <w:rsid w:val="003B3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154</Words>
  <Characters>882</Characters>
  <Application>Microsoft Office Word</Application>
  <DocSecurity>0</DocSecurity>
  <Lines>7</Lines>
  <Paragraphs>2</Paragraphs>
  <ScaleCrop>false</ScaleCrop>
  <Company>YZNU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邓永康</dc:creator>
  <cp:lastModifiedBy>卢凯</cp:lastModifiedBy>
  <cp:revision>98</cp:revision>
  <cp:lastPrinted>2022-06-15T06:55:00Z</cp:lastPrinted>
  <dcterms:created xsi:type="dcterms:W3CDTF">2022-06-15T08:32:00Z</dcterms:created>
  <dcterms:modified xsi:type="dcterms:W3CDTF">2026-06-29T09:19:00Z</dcterms:modified>
</cp:coreProperties>
</file>