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EAF" w:rsidRPr="00B32FE9" w:rsidRDefault="00124EAF" w:rsidP="00124EAF">
      <w:pPr>
        <w:jc w:val="distribute"/>
        <w:rPr>
          <w:rFonts w:ascii="方正小标宋简体" w:eastAsia="方正小标宋简体" w:hAnsi="Times New Roman" w:cs="Times New Roman"/>
          <w:color w:val="FF0000"/>
          <w:spacing w:val="-20"/>
          <w:sz w:val="96"/>
          <w:szCs w:val="96"/>
        </w:rPr>
      </w:pPr>
      <w:bookmarkStart w:id="0" w:name="OLE_LINK3"/>
      <w:bookmarkStart w:id="1" w:name="OLE_LINK4"/>
      <w:r w:rsidRPr="00B32FE9">
        <w:rPr>
          <w:rFonts w:ascii="方正小标宋简体" w:eastAsia="方正小标宋简体" w:hAnsi="Times New Roman" w:cs="Times New Roman" w:hint="eastAsia"/>
          <w:color w:val="FF0000"/>
          <w:spacing w:val="-20"/>
          <w:sz w:val="96"/>
          <w:szCs w:val="96"/>
        </w:rPr>
        <w:t>重庆大学药学院</w:t>
      </w:r>
    </w:p>
    <w:p w:rsidR="00124EAF" w:rsidRPr="00B32FE9" w:rsidRDefault="00124EAF" w:rsidP="00124EAF">
      <w:pPr>
        <w:jc w:val="center"/>
        <w:rPr>
          <w:rFonts w:ascii="仿宋" w:eastAsia="仿宋" w:hAnsi="仿宋" w:cs="Times New Roman"/>
          <w:sz w:val="32"/>
          <w:szCs w:val="32"/>
        </w:rPr>
      </w:pPr>
    </w:p>
    <w:p w:rsidR="00124EAF" w:rsidRPr="00B32FE9" w:rsidRDefault="00124EAF" w:rsidP="00124EAF">
      <w:pPr>
        <w:jc w:val="center"/>
        <w:rPr>
          <w:rFonts w:ascii="仿宋_GB2312" w:eastAsia="仿宋_GB2312" w:hAnsi="Times New Roman" w:cs="Times New Roman"/>
          <w:szCs w:val="24"/>
        </w:rPr>
      </w:pPr>
      <w:r w:rsidRPr="00B32FE9">
        <w:rPr>
          <w:rFonts w:ascii="仿宋_GB2312" w:eastAsia="仿宋_GB2312" w:hAnsi="仿宋" w:cs="Times New Roman" w:hint="eastAsia"/>
          <w:sz w:val="32"/>
          <w:szCs w:val="32"/>
        </w:rPr>
        <w:t>重大药学〔2</w:t>
      </w:r>
      <w:r w:rsidRPr="00B32FE9">
        <w:rPr>
          <w:rFonts w:ascii="仿宋_GB2312" w:eastAsia="仿宋_GB2312" w:hAnsi="仿宋" w:cs="Times New Roman"/>
          <w:sz w:val="32"/>
          <w:szCs w:val="32"/>
        </w:rPr>
        <w:t>0</w:t>
      </w:r>
      <w:r w:rsidRPr="00B32FE9">
        <w:rPr>
          <w:rFonts w:ascii="仿宋_GB2312" w:eastAsia="仿宋_GB2312" w:hAnsi="仿宋" w:cs="Times New Roman" w:hint="eastAsia"/>
          <w:sz w:val="32"/>
          <w:szCs w:val="32"/>
        </w:rPr>
        <w:t>22〕</w:t>
      </w:r>
      <w:r>
        <w:rPr>
          <w:rFonts w:ascii="仿宋_GB2312" w:eastAsia="仿宋_GB2312" w:hAnsi="仿宋" w:cs="Times New Roman" w:hint="eastAsia"/>
          <w:sz w:val="32"/>
          <w:szCs w:val="32"/>
        </w:rPr>
        <w:t>3</w:t>
      </w:r>
      <w:r>
        <w:rPr>
          <w:rFonts w:ascii="仿宋_GB2312" w:eastAsia="仿宋_GB2312" w:hAnsi="仿宋" w:cs="Times New Roman"/>
          <w:sz w:val="32"/>
          <w:szCs w:val="32"/>
        </w:rPr>
        <w:t>1</w:t>
      </w:r>
      <w:r w:rsidRPr="00B32FE9">
        <w:rPr>
          <w:rFonts w:ascii="仿宋_GB2312" w:eastAsia="仿宋_GB2312" w:hAnsi="仿宋" w:cs="Times New Roman" w:hint="eastAsia"/>
          <w:sz w:val="32"/>
          <w:szCs w:val="32"/>
        </w:rPr>
        <w:t>号</w:t>
      </w:r>
    </w:p>
    <w:p w:rsidR="00124EAF" w:rsidRDefault="00124EAF" w:rsidP="00124EAF">
      <w:pPr>
        <w:rPr>
          <w:rFonts w:ascii="Times New Roman" w:eastAsia="宋体" w:hAnsi="Times New Roman" w:cs="Times New Roman"/>
          <w:sz w:val="32"/>
          <w:szCs w:val="32"/>
        </w:rPr>
      </w:pPr>
      <w:r w:rsidRPr="00B32FE9">
        <w:rPr>
          <w:rFonts w:ascii="方正小标宋简体" w:eastAsia="方正小标宋简体" w:hAnsi="Times New Roman" w:cs="Times New Roman"/>
          <w:b/>
          <w:noProof/>
          <w:color w:val="FF0000"/>
          <w:sz w:val="32"/>
          <w:szCs w:val="32"/>
        </w:rPr>
        <mc:AlternateContent>
          <mc:Choice Requires="wps">
            <w:drawing>
              <wp:anchor distT="0" distB="0" distL="114300" distR="114300" simplePos="0" relativeHeight="251664384" behindDoc="0" locked="0" layoutInCell="1" allowOverlap="1" wp14:anchorId="65B90482" wp14:editId="05EED090">
                <wp:simplePos x="0" y="0"/>
                <wp:positionH relativeFrom="column">
                  <wp:posOffset>2540</wp:posOffset>
                </wp:positionH>
                <wp:positionV relativeFrom="paragraph">
                  <wp:posOffset>56515</wp:posOffset>
                </wp:positionV>
                <wp:extent cx="5615940" cy="635"/>
                <wp:effectExtent l="12065" t="18415" r="10795" b="9525"/>
                <wp:wrapNone/>
                <wp:docPr id="2"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635"/>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55A6C6" id="_x0000_t32" coordsize="21600,21600" o:spt="32" o:oned="t" path="m,l21600,21600e" filled="f">
                <v:path arrowok="t" fillok="f" o:connecttype="none"/>
                <o:lock v:ext="edit" shapetype="t"/>
              </v:shapetype>
              <v:shape id="直接箭头连接符 2" o:spid="_x0000_s1026" type="#_x0000_t32" style="position:absolute;left:0;text-align:left;margin-left:.2pt;margin-top:4.45pt;width:442.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" strokecolor="red" strokeweight="1.5pt"/>
            </w:pict>
          </mc:Fallback>
        </mc:AlternateContent>
      </w:r>
    </w:p>
    <w:p w:rsidR="00124EAF" w:rsidRPr="00B32FE9" w:rsidRDefault="00124EAF" w:rsidP="00F14647">
      <w:pPr>
        <w:spacing w:beforeLines="100" w:before="312" w:afterLines="50" w:after="156" w:line="600" w:lineRule="exact"/>
        <w:jc w:val="center"/>
        <w:rPr>
          <w:rFonts w:ascii="方正小标宋简体" w:eastAsia="方正小标宋简体" w:hAnsi="Times New Roman" w:cs="Times New Roman"/>
          <w:sz w:val="44"/>
          <w:szCs w:val="44"/>
        </w:rPr>
      </w:pPr>
      <w:r w:rsidRPr="00B32FE9">
        <w:rPr>
          <w:rFonts w:ascii="方正小标宋简体" w:eastAsia="方正小标宋简体" w:hAnsi="Times New Roman" w:cs="Times New Roman" w:hint="eastAsia"/>
          <w:sz w:val="44"/>
          <w:szCs w:val="44"/>
        </w:rPr>
        <w:t>关于印发《</w:t>
      </w:r>
      <w:r>
        <w:rPr>
          <w:rFonts w:ascii="方正小标宋简体" w:eastAsia="方正小标宋简体" w:hAnsi="Times New Roman" w:cs="Times New Roman" w:hint="eastAsia"/>
          <w:sz w:val="44"/>
          <w:szCs w:val="44"/>
        </w:rPr>
        <w:t>重庆大学</w:t>
      </w:r>
      <w:r>
        <w:rPr>
          <w:rFonts w:ascii="方正小标宋简体" w:eastAsia="方正小标宋简体" w:hAnsi="黑体" w:cs="Times New Roman" w:hint="eastAsia"/>
          <w:sz w:val="44"/>
          <w:szCs w:val="44"/>
        </w:rPr>
        <w:t>药学院</w:t>
      </w:r>
      <w:r w:rsidRPr="00C6195A">
        <w:rPr>
          <w:rFonts w:ascii="方正小标宋简体" w:eastAsia="方正小标宋简体" w:hAnsi="黑体" w:cs="Times New Roman" w:hint="eastAsia"/>
          <w:sz w:val="44"/>
          <w:szCs w:val="44"/>
        </w:rPr>
        <w:t>202</w:t>
      </w:r>
      <w:r w:rsidRPr="00C6195A">
        <w:rPr>
          <w:rFonts w:ascii="方正小标宋简体" w:eastAsia="方正小标宋简体" w:hAnsi="黑体" w:cs="Times New Roman"/>
          <w:sz w:val="44"/>
          <w:szCs w:val="44"/>
        </w:rPr>
        <w:t>3</w:t>
      </w:r>
      <w:r w:rsidRPr="00C6195A">
        <w:rPr>
          <w:rFonts w:ascii="方正小标宋简体" w:eastAsia="方正小标宋简体" w:hAnsi="黑体" w:cs="Times New Roman" w:hint="eastAsia"/>
          <w:bCs/>
          <w:sz w:val="44"/>
          <w:szCs w:val="44"/>
        </w:rPr>
        <w:t>年推荐免试攻读硕士学位研究生遴选工作实施细则</w:t>
      </w:r>
      <w:r w:rsidRPr="00B32FE9">
        <w:rPr>
          <w:rFonts w:ascii="方正小标宋简体" w:eastAsia="方正小标宋简体" w:hAnsi="Times New Roman" w:cs="Times New Roman" w:hint="eastAsia"/>
          <w:sz w:val="44"/>
          <w:szCs w:val="44"/>
        </w:rPr>
        <w:t>》的通知</w:t>
      </w:r>
    </w:p>
    <w:p w:rsidR="00124EAF" w:rsidRPr="00B32FE9" w:rsidRDefault="00124EAF" w:rsidP="00124EAF">
      <w:pPr>
        <w:spacing w:line="600" w:lineRule="exact"/>
        <w:rPr>
          <w:rFonts w:ascii="仿宋_GB2312" w:eastAsia="仿宋_GB2312" w:hAnsi="仿宋" w:cs="Times New Roman"/>
          <w:color w:val="000000"/>
          <w:kern w:val="32"/>
          <w:sz w:val="32"/>
          <w:szCs w:val="32"/>
        </w:rPr>
      </w:pPr>
      <w:r w:rsidRPr="00B32FE9">
        <w:rPr>
          <w:rFonts w:ascii="仿宋_GB2312" w:eastAsia="仿宋_GB2312" w:hAnsi="仿宋" w:cs="Times New Roman" w:hint="eastAsia"/>
          <w:color w:val="000000"/>
          <w:kern w:val="32"/>
          <w:sz w:val="32"/>
          <w:szCs w:val="32"/>
        </w:rPr>
        <w:t>全体师生：</w:t>
      </w:r>
      <w:r w:rsidRPr="00B32FE9">
        <w:rPr>
          <w:rFonts w:ascii="仿宋_GB2312" w:eastAsia="仿宋_GB2312" w:hAnsi="仿宋" w:cs="Times New Roman"/>
          <w:color w:val="000000"/>
          <w:kern w:val="32"/>
          <w:sz w:val="32"/>
          <w:szCs w:val="32"/>
        </w:rPr>
        <w:t xml:space="preserve"> </w:t>
      </w:r>
    </w:p>
    <w:p w:rsidR="00124EAF" w:rsidRDefault="00124EAF" w:rsidP="00124EAF">
      <w:pPr>
        <w:spacing w:line="600" w:lineRule="exact"/>
        <w:ind w:firstLine="645"/>
        <w:rPr>
          <w:rFonts w:ascii="仿宋_GB2312" w:eastAsia="仿宋_GB2312" w:hAnsi="仿宋" w:cs="Times New Roman"/>
          <w:color w:val="000000"/>
          <w:kern w:val="32"/>
          <w:sz w:val="32"/>
          <w:szCs w:val="32"/>
        </w:rPr>
      </w:pPr>
      <w:r w:rsidRPr="00B32FE9">
        <w:rPr>
          <w:rFonts w:ascii="仿宋_GB2312" w:eastAsia="仿宋_GB2312" w:hAnsi="仿宋" w:cs="Times New Roman" w:hint="eastAsia"/>
          <w:color w:val="000000"/>
          <w:kern w:val="32"/>
          <w:sz w:val="32"/>
          <w:szCs w:val="32"/>
        </w:rPr>
        <w:t>《</w:t>
      </w:r>
      <w:r>
        <w:rPr>
          <w:rFonts w:ascii="仿宋_GB2312" w:eastAsia="仿宋_GB2312" w:hAnsi="仿宋" w:cs="Times New Roman" w:hint="eastAsia"/>
          <w:color w:val="000000"/>
          <w:kern w:val="32"/>
          <w:sz w:val="32"/>
          <w:szCs w:val="32"/>
        </w:rPr>
        <w:t>重庆大学药学院</w:t>
      </w:r>
      <w:r w:rsidR="00935971">
        <w:rPr>
          <w:rFonts w:ascii="仿宋_GB2312" w:eastAsia="仿宋_GB2312" w:hAnsi="仿宋" w:cs="Times New Roman" w:hint="eastAsia"/>
          <w:color w:val="000000"/>
          <w:kern w:val="32"/>
          <w:sz w:val="32"/>
          <w:szCs w:val="32"/>
        </w:rPr>
        <w:t>2</w:t>
      </w:r>
      <w:r w:rsidR="00935971">
        <w:rPr>
          <w:rFonts w:ascii="仿宋_GB2312" w:eastAsia="仿宋_GB2312" w:hAnsi="仿宋" w:cs="Times New Roman"/>
          <w:color w:val="000000"/>
          <w:kern w:val="32"/>
          <w:sz w:val="32"/>
          <w:szCs w:val="32"/>
        </w:rPr>
        <w:t>023</w:t>
      </w:r>
      <w:r w:rsidR="00935971">
        <w:rPr>
          <w:rFonts w:ascii="仿宋_GB2312" w:eastAsia="仿宋_GB2312" w:hAnsi="仿宋" w:cs="Times New Roman" w:hint="eastAsia"/>
          <w:color w:val="000000"/>
          <w:kern w:val="32"/>
          <w:sz w:val="32"/>
          <w:szCs w:val="32"/>
        </w:rPr>
        <w:t>年推荐免试攻读硕士学位研究生遴选工作实施细则</w:t>
      </w:r>
      <w:r w:rsidRPr="00B32FE9">
        <w:rPr>
          <w:rFonts w:ascii="仿宋_GB2312" w:eastAsia="仿宋_GB2312" w:hAnsi="仿宋" w:cs="Times New Roman" w:hint="eastAsia"/>
          <w:color w:val="000000"/>
          <w:kern w:val="32"/>
          <w:sz w:val="32"/>
          <w:szCs w:val="32"/>
        </w:rPr>
        <w:t>》经药学院党政联席会</w:t>
      </w:r>
      <w:r w:rsidRPr="00B32FE9">
        <w:rPr>
          <w:rFonts w:ascii="仿宋_GB2312" w:eastAsia="仿宋_GB2312" w:hAnsi="仿宋" w:cs="Times New Roman"/>
          <w:color w:val="000000"/>
          <w:kern w:val="32"/>
          <w:sz w:val="32"/>
          <w:szCs w:val="32"/>
        </w:rPr>
        <w:t>2022</w:t>
      </w:r>
      <w:r>
        <w:rPr>
          <w:rFonts w:ascii="仿宋_GB2312" w:eastAsia="仿宋_GB2312" w:hAnsi="仿宋" w:cs="Times New Roman" w:hint="eastAsia"/>
          <w:color w:val="000000"/>
          <w:kern w:val="32"/>
          <w:sz w:val="32"/>
          <w:szCs w:val="32"/>
        </w:rPr>
        <w:t>年</w:t>
      </w:r>
      <w:r w:rsidR="00935971">
        <w:rPr>
          <w:rFonts w:ascii="仿宋_GB2312" w:eastAsia="仿宋_GB2312" w:hAnsi="仿宋" w:cs="Times New Roman"/>
          <w:color w:val="000000"/>
          <w:kern w:val="32"/>
          <w:sz w:val="32"/>
          <w:szCs w:val="32"/>
        </w:rPr>
        <w:t>8</w:t>
      </w:r>
      <w:r>
        <w:rPr>
          <w:rFonts w:ascii="仿宋_GB2312" w:eastAsia="仿宋_GB2312" w:hAnsi="仿宋" w:cs="Times New Roman" w:hint="eastAsia"/>
          <w:color w:val="000000"/>
          <w:kern w:val="32"/>
          <w:sz w:val="32"/>
          <w:szCs w:val="32"/>
        </w:rPr>
        <w:t>月</w:t>
      </w:r>
      <w:r>
        <w:rPr>
          <w:rFonts w:ascii="仿宋_GB2312" w:eastAsia="仿宋_GB2312" w:hAnsi="仿宋" w:cs="Times New Roman"/>
          <w:color w:val="000000"/>
          <w:kern w:val="32"/>
          <w:sz w:val="32"/>
          <w:szCs w:val="32"/>
        </w:rPr>
        <w:t>2</w:t>
      </w:r>
      <w:r w:rsidR="00935971">
        <w:rPr>
          <w:rFonts w:ascii="仿宋_GB2312" w:eastAsia="仿宋_GB2312" w:hAnsi="仿宋" w:cs="Times New Roman"/>
          <w:color w:val="000000"/>
          <w:kern w:val="32"/>
          <w:sz w:val="32"/>
          <w:szCs w:val="32"/>
        </w:rPr>
        <w:t>2</w:t>
      </w:r>
      <w:r>
        <w:rPr>
          <w:rFonts w:ascii="仿宋_GB2312" w:eastAsia="仿宋_GB2312" w:hAnsi="仿宋" w:cs="Times New Roman" w:hint="eastAsia"/>
          <w:color w:val="000000"/>
          <w:kern w:val="32"/>
          <w:sz w:val="32"/>
          <w:szCs w:val="32"/>
        </w:rPr>
        <w:t>日</w:t>
      </w:r>
      <w:r w:rsidRPr="00B32FE9">
        <w:rPr>
          <w:rFonts w:ascii="仿宋_GB2312" w:eastAsia="仿宋_GB2312" w:hAnsi="仿宋" w:cs="Times New Roman" w:hint="eastAsia"/>
          <w:color w:val="000000"/>
          <w:kern w:val="32"/>
          <w:sz w:val="32"/>
          <w:szCs w:val="32"/>
        </w:rPr>
        <w:t>第</w:t>
      </w:r>
      <w:r>
        <w:rPr>
          <w:rFonts w:ascii="仿宋_GB2312" w:eastAsia="仿宋_GB2312" w:hAnsi="仿宋" w:cs="Times New Roman"/>
          <w:color w:val="000000"/>
          <w:kern w:val="32"/>
          <w:sz w:val="32"/>
          <w:szCs w:val="32"/>
        </w:rPr>
        <w:t>1</w:t>
      </w:r>
      <w:r w:rsidR="00935971">
        <w:rPr>
          <w:rFonts w:ascii="仿宋_GB2312" w:eastAsia="仿宋_GB2312" w:hAnsi="仿宋" w:cs="Times New Roman"/>
          <w:color w:val="000000"/>
          <w:kern w:val="32"/>
          <w:sz w:val="32"/>
          <w:szCs w:val="32"/>
        </w:rPr>
        <w:t>8</w:t>
      </w:r>
      <w:r w:rsidRPr="00B32FE9">
        <w:rPr>
          <w:rFonts w:ascii="仿宋_GB2312" w:eastAsia="仿宋_GB2312" w:hAnsi="仿宋" w:cs="Times New Roman" w:hint="eastAsia"/>
          <w:color w:val="000000"/>
          <w:kern w:val="32"/>
          <w:sz w:val="32"/>
          <w:szCs w:val="32"/>
        </w:rPr>
        <w:t>次会议审议通过，现印发给你们，请遵照执行。</w:t>
      </w:r>
    </w:p>
    <w:p w:rsidR="00124EAF" w:rsidRPr="00B32FE9" w:rsidRDefault="00124EAF" w:rsidP="00124EAF">
      <w:pPr>
        <w:spacing w:line="600" w:lineRule="exact"/>
        <w:ind w:firstLine="645"/>
        <w:rPr>
          <w:rFonts w:ascii="仿宋_GB2312" w:eastAsia="仿宋_GB2312" w:hAnsi="仿宋" w:cs="Times New Roman"/>
          <w:color w:val="000000"/>
          <w:kern w:val="32"/>
          <w:sz w:val="32"/>
          <w:szCs w:val="32"/>
        </w:rPr>
      </w:pPr>
      <w:r>
        <w:rPr>
          <w:rFonts w:ascii="仿宋_GB2312" w:eastAsia="仿宋_GB2312" w:hAnsi="仿宋" w:cs="Times New Roman" w:hint="eastAsia"/>
          <w:color w:val="000000"/>
          <w:kern w:val="32"/>
          <w:sz w:val="32"/>
          <w:szCs w:val="32"/>
        </w:rPr>
        <w:t>特此通知</w:t>
      </w:r>
    </w:p>
    <w:p w:rsidR="00124EAF" w:rsidRPr="00B32FE9" w:rsidRDefault="00124EAF" w:rsidP="00124EAF">
      <w:pPr>
        <w:spacing w:line="600" w:lineRule="exact"/>
        <w:ind w:right="2880"/>
        <w:rPr>
          <w:rFonts w:ascii="仿宋_GB2312" w:eastAsia="仿宋_GB2312" w:hAnsi="仿宋" w:cs="Times New Roman"/>
          <w:color w:val="000000"/>
          <w:kern w:val="32"/>
          <w:sz w:val="32"/>
          <w:szCs w:val="32"/>
        </w:rPr>
      </w:pPr>
    </w:p>
    <w:p w:rsidR="00124EAF" w:rsidRPr="00B32FE9" w:rsidRDefault="00124EAF" w:rsidP="00124EAF">
      <w:pPr>
        <w:spacing w:line="600" w:lineRule="exact"/>
        <w:ind w:right="2880"/>
        <w:rPr>
          <w:rFonts w:ascii="仿宋_GB2312" w:eastAsia="仿宋_GB2312" w:hAnsi="仿宋" w:cs="Times New Roman"/>
          <w:color w:val="000000"/>
          <w:kern w:val="32"/>
          <w:sz w:val="32"/>
          <w:szCs w:val="32"/>
        </w:rPr>
      </w:pPr>
    </w:p>
    <w:p w:rsidR="00124EAF" w:rsidRPr="00B32FE9" w:rsidRDefault="00124EAF" w:rsidP="00124EAF">
      <w:pPr>
        <w:spacing w:line="600" w:lineRule="exact"/>
        <w:jc w:val="center"/>
        <w:rPr>
          <w:rFonts w:ascii="仿宋_GB2312" w:eastAsia="仿宋_GB2312" w:hAnsi="仿宋" w:cs="Times New Roman"/>
          <w:color w:val="000000"/>
          <w:kern w:val="32"/>
          <w:sz w:val="32"/>
          <w:szCs w:val="32"/>
        </w:rPr>
      </w:pPr>
      <w:r w:rsidRPr="00B32FE9">
        <w:rPr>
          <w:rFonts w:ascii="仿宋_GB2312" w:eastAsia="仿宋_GB2312" w:hAnsi="仿宋" w:cs="Times New Roman"/>
          <w:color w:val="000000"/>
          <w:kern w:val="32"/>
          <w:sz w:val="32"/>
          <w:szCs w:val="32"/>
        </w:rPr>
        <w:t xml:space="preserve">                           </w:t>
      </w:r>
      <w:r>
        <w:rPr>
          <w:rFonts w:ascii="仿宋_GB2312" w:eastAsia="仿宋_GB2312" w:hAnsi="仿宋" w:cs="Times New Roman"/>
          <w:color w:val="000000"/>
          <w:kern w:val="32"/>
          <w:sz w:val="32"/>
          <w:szCs w:val="32"/>
        </w:rPr>
        <w:t xml:space="preserve">    </w:t>
      </w:r>
      <w:r w:rsidRPr="00B32FE9">
        <w:rPr>
          <w:rFonts w:ascii="仿宋_GB2312" w:eastAsia="仿宋_GB2312" w:hAnsi="仿宋" w:cs="Times New Roman"/>
          <w:color w:val="000000"/>
          <w:kern w:val="32"/>
          <w:sz w:val="32"/>
          <w:szCs w:val="32"/>
        </w:rPr>
        <w:t xml:space="preserve"> </w:t>
      </w:r>
      <w:r w:rsidRPr="00B32FE9">
        <w:rPr>
          <w:rFonts w:ascii="仿宋_GB2312" w:eastAsia="仿宋_GB2312" w:hAnsi="仿宋" w:cs="Times New Roman" w:hint="eastAsia"/>
          <w:color w:val="000000"/>
          <w:kern w:val="32"/>
          <w:sz w:val="32"/>
          <w:szCs w:val="32"/>
        </w:rPr>
        <w:t>药学院</w:t>
      </w:r>
    </w:p>
    <w:p w:rsidR="00124EAF" w:rsidRPr="00B32FE9" w:rsidRDefault="00124EAF" w:rsidP="00124EAF">
      <w:pPr>
        <w:spacing w:line="600" w:lineRule="exact"/>
        <w:ind w:right="640" w:firstLineChars="300" w:firstLine="960"/>
        <w:jc w:val="right"/>
        <w:rPr>
          <w:rFonts w:ascii="仿宋_GB2312" w:eastAsia="仿宋_GB2312" w:hAnsi="仿宋" w:cs="Times New Roman"/>
          <w:color w:val="000000"/>
          <w:kern w:val="32"/>
          <w:sz w:val="32"/>
          <w:szCs w:val="32"/>
        </w:rPr>
      </w:pPr>
      <w:r w:rsidRPr="00B32FE9">
        <w:rPr>
          <w:rFonts w:ascii="仿宋_GB2312" w:eastAsia="仿宋_GB2312" w:hAnsi="仿宋" w:cs="Times New Roman"/>
          <w:color w:val="000000"/>
          <w:kern w:val="32"/>
          <w:sz w:val="32"/>
          <w:szCs w:val="32"/>
        </w:rPr>
        <w:t>2022年</w:t>
      </w:r>
      <w:r w:rsidR="00935971">
        <w:rPr>
          <w:rFonts w:ascii="仿宋_GB2312" w:eastAsia="仿宋_GB2312" w:hAnsi="仿宋" w:cs="Times New Roman"/>
          <w:color w:val="000000"/>
          <w:kern w:val="32"/>
          <w:sz w:val="32"/>
          <w:szCs w:val="32"/>
        </w:rPr>
        <w:t>9</w:t>
      </w:r>
      <w:r w:rsidRPr="00B32FE9">
        <w:rPr>
          <w:rFonts w:ascii="仿宋_GB2312" w:eastAsia="仿宋_GB2312" w:hAnsi="仿宋" w:cs="Times New Roman"/>
          <w:color w:val="000000"/>
          <w:kern w:val="32"/>
          <w:sz w:val="32"/>
          <w:szCs w:val="32"/>
        </w:rPr>
        <w:t>月</w:t>
      </w:r>
      <w:r>
        <w:rPr>
          <w:rFonts w:ascii="仿宋_GB2312" w:eastAsia="仿宋_GB2312" w:hAnsi="仿宋" w:cs="Times New Roman"/>
          <w:color w:val="000000"/>
          <w:kern w:val="32"/>
          <w:sz w:val="32"/>
          <w:szCs w:val="32"/>
        </w:rPr>
        <w:t>1</w:t>
      </w:r>
      <w:r w:rsidRPr="00B32FE9">
        <w:rPr>
          <w:rFonts w:ascii="仿宋_GB2312" w:eastAsia="仿宋_GB2312" w:hAnsi="仿宋" w:cs="Times New Roman"/>
          <w:color w:val="000000"/>
          <w:kern w:val="32"/>
          <w:sz w:val="32"/>
          <w:szCs w:val="32"/>
        </w:rPr>
        <w:t>日</w:t>
      </w:r>
    </w:p>
    <w:p w:rsidR="00124EAF" w:rsidRDefault="00124EAF" w:rsidP="00124EAF">
      <w:pPr>
        <w:rPr>
          <w:rFonts w:ascii="Times New Roman" w:eastAsia="宋体" w:hAnsi="Times New Roman" w:cs="Times New Roman"/>
          <w:sz w:val="32"/>
          <w:szCs w:val="32"/>
        </w:rPr>
      </w:pPr>
    </w:p>
    <w:p w:rsidR="00124EAF" w:rsidRDefault="00124EAF" w:rsidP="00124EAF">
      <w:pPr>
        <w:rPr>
          <w:rFonts w:ascii="Times New Roman" w:eastAsia="宋体" w:hAnsi="Times New Roman" w:cs="Times New Roman"/>
          <w:sz w:val="32"/>
          <w:szCs w:val="32"/>
        </w:rPr>
      </w:pPr>
    </w:p>
    <w:p w:rsidR="00124EAF" w:rsidRDefault="00124EAF" w:rsidP="00124EAF">
      <w:pPr>
        <w:rPr>
          <w:rFonts w:ascii="Times New Roman" w:eastAsia="宋体" w:hAnsi="Times New Roman" w:cs="Times New Roman"/>
          <w:sz w:val="32"/>
          <w:szCs w:val="32"/>
        </w:rPr>
      </w:pPr>
    </w:p>
    <w:p w:rsidR="00124EAF" w:rsidRPr="00B32FE9" w:rsidRDefault="00124EAF" w:rsidP="00124EAF">
      <w:pPr>
        <w:rPr>
          <w:rFonts w:ascii="Times New Roman" w:eastAsia="宋体" w:hAnsi="Times New Roman" w:cs="Times New Roman"/>
          <w:sz w:val="32"/>
          <w:szCs w:val="32"/>
        </w:rPr>
      </w:pPr>
    </w:p>
    <w:p w:rsidR="007D5EF9" w:rsidRPr="00C6195A" w:rsidRDefault="007D5EF9" w:rsidP="00B550E1">
      <w:pPr>
        <w:widowControl/>
        <w:spacing w:beforeLines="100" w:before="312" w:afterLines="50" w:after="156" w:line="600" w:lineRule="exact"/>
        <w:jc w:val="center"/>
        <w:rPr>
          <w:rFonts w:ascii="仿宋_GB2312" w:eastAsia="仿宋_GB2312" w:hAnsi="仿宋" w:cs="Times New Roman"/>
          <w:sz w:val="32"/>
          <w:szCs w:val="32"/>
        </w:rPr>
      </w:pPr>
      <w:r w:rsidRPr="00C6195A">
        <w:rPr>
          <w:rFonts w:ascii="方正小标宋简体" w:eastAsia="方正小标宋简体" w:hAnsi="黑体" w:cs="Times New Roman" w:hint="eastAsia"/>
          <w:sz w:val="44"/>
          <w:szCs w:val="44"/>
        </w:rPr>
        <w:lastRenderedPageBreak/>
        <w:t>重庆大学药学院202</w:t>
      </w:r>
      <w:r w:rsidR="001F256A" w:rsidRPr="00C6195A">
        <w:rPr>
          <w:rFonts w:ascii="方正小标宋简体" w:eastAsia="方正小标宋简体" w:hAnsi="黑体" w:cs="Times New Roman"/>
          <w:sz w:val="44"/>
          <w:szCs w:val="44"/>
        </w:rPr>
        <w:t>3</w:t>
      </w:r>
      <w:r w:rsidRPr="00C6195A">
        <w:rPr>
          <w:rFonts w:ascii="方正小标宋简体" w:eastAsia="方正小标宋简体" w:hAnsi="黑体" w:cs="Times New Roman" w:hint="eastAsia"/>
          <w:bCs/>
          <w:sz w:val="44"/>
          <w:szCs w:val="44"/>
        </w:rPr>
        <w:t>年推荐免试攻读硕士学位研究生遴选工作实施细则</w:t>
      </w:r>
    </w:p>
    <w:p w:rsidR="00FB7190" w:rsidRPr="00C6195A" w:rsidRDefault="008F6CCE" w:rsidP="00350C26">
      <w:pPr>
        <w:widowControl/>
        <w:spacing w:line="600" w:lineRule="exact"/>
        <w:ind w:firstLineChars="200" w:firstLine="640"/>
        <w:rPr>
          <w:rFonts w:ascii="华文仿宋" w:eastAsia="华文仿宋" w:hAnsi="华文仿宋" w:cs="Times New Roman"/>
          <w:sz w:val="32"/>
          <w:szCs w:val="32"/>
        </w:rPr>
      </w:pPr>
      <w:r w:rsidRPr="00C6195A">
        <w:rPr>
          <w:rFonts w:ascii="仿宋_GB2312" w:eastAsia="仿宋_GB2312" w:hAnsi="仿宋" w:cs="Times New Roman"/>
          <w:sz w:val="32"/>
          <w:szCs w:val="32"/>
        </w:rPr>
        <w:t>为了加强和规范本</w:t>
      </w:r>
      <w:r w:rsidRPr="00C6195A">
        <w:rPr>
          <w:rFonts w:ascii="仿宋_GB2312" w:eastAsia="仿宋_GB2312" w:hAnsi="仿宋" w:cs="Times New Roman" w:hint="eastAsia"/>
          <w:sz w:val="32"/>
          <w:szCs w:val="32"/>
        </w:rPr>
        <w:t>院</w:t>
      </w:r>
      <w:r w:rsidRPr="00C6195A">
        <w:rPr>
          <w:rFonts w:ascii="仿宋_GB2312" w:eastAsia="仿宋_GB2312" w:hAnsi="仿宋" w:cs="Times New Roman"/>
          <w:sz w:val="32"/>
          <w:szCs w:val="32"/>
        </w:rPr>
        <w:t>推荐优秀应届本科毕业生免试攻读研究生工作，根据《全国普通高等学校推荐优秀应届本科毕业生免试攻读硕士学位研究生工作管理办法(试行)》(教学〔2006〕14号)、《教育部办公厅关于进一步加强推荐优秀应届本科毕业生免试攻读研究生工作的通知》（教学厅〔2013〕8 号）、《教育部办公厅关于进一步完善推荐优秀应届本科毕业生免试攻读研究生工作的通知》（教学厅〔2014〕5号）、《教育部办公厅关于进一步规范和加强推荐优秀应届本科毕业生免试攻读研究生工作的通知》（教学厅〔2020〕12号）《重庆大学推荐优秀应届本科毕业生免试攻读研究生工作管理办法》</w:t>
      </w:r>
      <w:r w:rsidRPr="00C6195A">
        <w:rPr>
          <w:rFonts w:ascii="仿宋_GB2312" w:eastAsia="仿宋_GB2312" w:hAnsi="仿宋" w:cs="Times New Roman" w:hint="eastAsia"/>
          <w:sz w:val="32"/>
          <w:szCs w:val="32"/>
        </w:rPr>
        <w:t>（</w:t>
      </w:r>
      <w:r w:rsidRPr="00C6195A">
        <w:rPr>
          <w:rFonts w:ascii="仿宋_GB2312" w:eastAsia="仿宋_GB2312" w:hAnsi="仿宋" w:cs="Times New Roman"/>
          <w:sz w:val="32"/>
          <w:szCs w:val="32"/>
        </w:rPr>
        <w:t>重大校发〔2021〕63号</w:t>
      </w:r>
      <w:r w:rsidRPr="00C6195A">
        <w:rPr>
          <w:rFonts w:ascii="仿宋_GB2312" w:eastAsia="仿宋_GB2312" w:hAnsi="仿宋" w:cs="Times New Roman" w:hint="eastAsia"/>
          <w:sz w:val="32"/>
          <w:szCs w:val="32"/>
        </w:rPr>
        <w:t>）</w:t>
      </w:r>
      <w:r w:rsidRPr="00C6195A">
        <w:rPr>
          <w:rFonts w:ascii="仿宋_GB2312" w:eastAsia="仿宋_GB2312" w:hAnsi="仿宋" w:cs="Times New Roman"/>
          <w:sz w:val="32"/>
          <w:szCs w:val="32"/>
        </w:rPr>
        <w:t>等文件要求，结合本院实际，特制订我院推免生遴选工作实施细则。</w:t>
      </w:r>
    </w:p>
    <w:p w:rsidR="00FB7190" w:rsidRPr="00C6195A" w:rsidRDefault="008F6CCE">
      <w:pPr>
        <w:widowControl/>
        <w:spacing w:line="600" w:lineRule="exact"/>
        <w:ind w:firstLineChars="200" w:firstLine="640"/>
        <w:jc w:val="left"/>
        <w:rPr>
          <w:rFonts w:ascii="黑体" w:eastAsia="黑体" w:hAnsi="黑体" w:cs="Times New Roman"/>
          <w:sz w:val="32"/>
          <w:szCs w:val="32"/>
        </w:rPr>
      </w:pPr>
      <w:r w:rsidRPr="00C6195A">
        <w:rPr>
          <w:rFonts w:ascii="黑体" w:eastAsia="黑体" w:hAnsi="黑体" w:cs="Times New Roman"/>
          <w:sz w:val="32"/>
          <w:szCs w:val="32"/>
        </w:rPr>
        <w:t>一</w:t>
      </w:r>
      <w:r w:rsidRPr="00C6195A">
        <w:rPr>
          <w:rFonts w:ascii="黑体" w:eastAsia="黑体" w:hAnsi="黑体" w:cs="Times New Roman" w:hint="eastAsia"/>
          <w:sz w:val="32"/>
          <w:szCs w:val="32"/>
        </w:rPr>
        <w:t>、</w:t>
      </w:r>
      <w:r w:rsidR="007D5EF9" w:rsidRPr="00C6195A">
        <w:rPr>
          <w:rFonts w:ascii="黑体" w:eastAsia="黑体" w:hAnsi="黑体" w:cs="Times New Roman" w:hint="eastAsia"/>
          <w:sz w:val="32"/>
          <w:szCs w:val="32"/>
        </w:rPr>
        <w:t>成立推免生遴选工作小组和</w:t>
      </w:r>
      <w:r w:rsidR="007D5EF9" w:rsidRPr="00C6195A">
        <w:rPr>
          <w:rFonts w:ascii="黑体" w:eastAsia="黑体" w:hAnsi="黑体" w:cs="Times New Roman"/>
          <w:sz w:val="32"/>
          <w:szCs w:val="32"/>
        </w:rPr>
        <w:t>遴选工作专家组</w:t>
      </w:r>
    </w:p>
    <w:p w:rsidR="00FB7190" w:rsidRPr="00C6195A" w:rsidRDefault="007D5EF9" w:rsidP="007D5EF9">
      <w:pPr>
        <w:spacing w:line="600" w:lineRule="exact"/>
        <w:ind w:firstLineChars="200" w:firstLine="640"/>
        <w:rPr>
          <w:rFonts w:ascii="仿宋_GB2312" w:eastAsia="仿宋_GB2312" w:hAnsi="仿宋" w:cs="Times New Roman"/>
          <w:sz w:val="32"/>
          <w:szCs w:val="32"/>
        </w:rPr>
      </w:pPr>
      <w:r w:rsidRPr="00C6195A">
        <w:rPr>
          <w:rFonts w:ascii="仿宋_GB2312" w:eastAsia="仿宋_GB2312" w:hAnsi="仿宋" w:cs="Times New Roman" w:hint="eastAsia"/>
          <w:sz w:val="32"/>
          <w:szCs w:val="32"/>
        </w:rPr>
        <w:t>根据学院工作需要，成立推免生遴选工作小组和遴选工作专家组，名单详见附件1。</w:t>
      </w:r>
    </w:p>
    <w:p w:rsidR="00FB7190" w:rsidRPr="00C6195A" w:rsidRDefault="008F6CCE">
      <w:pPr>
        <w:widowControl/>
        <w:spacing w:line="600" w:lineRule="exact"/>
        <w:ind w:firstLineChars="200" w:firstLine="640"/>
        <w:jc w:val="left"/>
        <w:rPr>
          <w:rFonts w:ascii="仿宋_GB2312" w:eastAsia="仿宋_GB2312" w:hAnsi="仿宋" w:cs="Times New Roman"/>
          <w:b/>
          <w:sz w:val="32"/>
          <w:szCs w:val="32"/>
        </w:rPr>
      </w:pPr>
      <w:r w:rsidRPr="00C6195A">
        <w:rPr>
          <w:rFonts w:ascii="黑体" w:eastAsia="黑体" w:hAnsi="黑体" w:cs="Times New Roman"/>
          <w:sz w:val="32"/>
          <w:szCs w:val="32"/>
        </w:rPr>
        <w:t>二</w:t>
      </w:r>
      <w:r w:rsidRPr="00C6195A">
        <w:rPr>
          <w:rFonts w:ascii="黑体" w:eastAsia="黑体" w:hAnsi="黑体" w:cs="Times New Roman" w:hint="eastAsia"/>
          <w:sz w:val="32"/>
          <w:szCs w:val="32"/>
        </w:rPr>
        <w:t>、</w:t>
      </w:r>
      <w:r w:rsidRPr="00C6195A">
        <w:rPr>
          <w:rFonts w:ascii="黑体" w:eastAsia="黑体" w:hAnsi="黑体" w:cs="Times New Roman"/>
          <w:sz w:val="32"/>
          <w:szCs w:val="32"/>
        </w:rPr>
        <w:t>推免生资格基本条件</w:t>
      </w:r>
      <w:r w:rsidRPr="00C6195A">
        <w:rPr>
          <w:rFonts w:ascii="仿宋_GB2312" w:eastAsia="仿宋_GB2312" w:hAnsi="仿宋" w:cs="Times New Roman"/>
          <w:b/>
          <w:sz w:val="32"/>
          <w:szCs w:val="32"/>
        </w:rPr>
        <w:t xml:space="preserve"> </w:t>
      </w:r>
    </w:p>
    <w:p w:rsidR="00FB7190" w:rsidRPr="00C6195A" w:rsidRDefault="008F6CCE">
      <w:pPr>
        <w:spacing w:line="600" w:lineRule="exact"/>
        <w:ind w:firstLineChars="200" w:firstLine="640"/>
        <w:rPr>
          <w:rFonts w:ascii="仿宋_GB2312" w:eastAsia="仿宋_GB2312" w:hAnsi="仿宋" w:cs="Times New Roman"/>
          <w:sz w:val="32"/>
          <w:szCs w:val="32"/>
        </w:rPr>
      </w:pPr>
      <w:r w:rsidRPr="00C6195A">
        <w:rPr>
          <w:rFonts w:ascii="仿宋_GB2312" w:eastAsia="仿宋_GB2312" w:hAnsi="仿宋" w:cs="Times New Roman"/>
          <w:sz w:val="32"/>
          <w:szCs w:val="32"/>
        </w:rPr>
        <w:t>推免生应当同时具备以下基本条件：</w:t>
      </w:r>
    </w:p>
    <w:p w:rsidR="00FB7190" w:rsidRPr="00C6195A" w:rsidRDefault="00944F96">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1.</w:t>
      </w:r>
      <w:r w:rsidR="008F6CCE" w:rsidRPr="00C6195A">
        <w:rPr>
          <w:rFonts w:ascii="仿宋_GB2312" w:eastAsia="仿宋_GB2312" w:hAnsi="仿宋" w:cs="Times New Roman"/>
          <w:sz w:val="32"/>
          <w:szCs w:val="32"/>
        </w:rPr>
        <w:t xml:space="preserve">本校全日制普通本科应届毕业生。 </w:t>
      </w:r>
    </w:p>
    <w:p w:rsidR="00FB7190" w:rsidRPr="00C6195A" w:rsidRDefault="00944F96">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2.</w:t>
      </w:r>
      <w:r w:rsidR="008F6CCE" w:rsidRPr="00C6195A">
        <w:rPr>
          <w:rFonts w:ascii="仿宋_GB2312" w:eastAsia="仿宋_GB2312" w:hAnsi="仿宋" w:cs="Times New Roman"/>
          <w:sz w:val="32"/>
          <w:szCs w:val="32"/>
        </w:rPr>
        <w:t>拥护中国共产党的领导，社会主义信念坚定，社会责任感强，品行优良，遵纪守法，身心健康，诚实守信，学风端正，</w:t>
      </w:r>
      <w:proofErr w:type="gramStart"/>
      <w:r w:rsidR="008F6CCE" w:rsidRPr="00C6195A">
        <w:rPr>
          <w:rFonts w:ascii="仿宋_GB2312" w:eastAsia="仿宋_GB2312" w:hAnsi="仿宋" w:cs="Times New Roman"/>
          <w:sz w:val="32"/>
          <w:szCs w:val="32"/>
        </w:rPr>
        <w:t>无考试</w:t>
      </w:r>
      <w:proofErr w:type="gramEnd"/>
      <w:r w:rsidR="008F6CCE" w:rsidRPr="00C6195A">
        <w:rPr>
          <w:rFonts w:ascii="仿宋_GB2312" w:eastAsia="仿宋_GB2312" w:hAnsi="仿宋" w:cs="Times New Roman"/>
          <w:sz w:val="32"/>
          <w:szCs w:val="32"/>
        </w:rPr>
        <w:t xml:space="preserve">作弊、剽窃他人学术成果及其它违纪违法记录。 </w:t>
      </w:r>
    </w:p>
    <w:p w:rsidR="00FB7190" w:rsidRPr="00C6195A" w:rsidRDefault="00944F96">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lastRenderedPageBreak/>
        <w:t>3.</w:t>
      </w:r>
      <w:r w:rsidR="008F6CCE" w:rsidRPr="00C6195A">
        <w:rPr>
          <w:rFonts w:ascii="仿宋_GB2312" w:eastAsia="仿宋_GB2312" w:hAnsi="仿宋" w:cs="Times New Roman"/>
          <w:sz w:val="32"/>
          <w:szCs w:val="32"/>
        </w:rPr>
        <w:t>按期完成前三学年本专业人才培养方案规定的课程及实践环节的学分要求，</w:t>
      </w:r>
      <w:proofErr w:type="gramStart"/>
      <w:r w:rsidR="008F6CCE" w:rsidRPr="00C6195A">
        <w:rPr>
          <w:rFonts w:ascii="仿宋_GB2312" w:eastAsia="仿宋_GB2312" w:hAnsi="仿宋" w:cs="Times New Roman"/>
          <w:sz w:val="32"/>
          <w:szCs w:val="32"/>
        </w:rPr>
        <w:t>且参加</w:t>
      </w:r>
      <w:proofErr w:type="gramEnd"/>
      <w:r w:rsidR="008F6CCE" w:rsidRPr="00C6195A">
        <w:rPr>
          <w:rFonts w:ascii="仿宋_GB2312" w:eastAsia="仿宋_GB2312" w:hAnsi="仿宋" w:cs="Times New Roman"/>
          <w:sz w:val="32"/>
          <w:szCs w:val="32"/>
        </w:rPr>
        <w:t>全国大学外语四级考试成绩达到425分及以上，或者参加托福考试成绩</w:t>
      </w:r>
      <w:r w:rsidR="008F6CCE" w:rsidRPr="00C6195A">
        <w:rPr>
          <w:rFonts w:ascii="仿宋_GB2312" w:eastAsia="仿宋_GB2312" w:hAnsi="仿宋" w:cs="Times New Roman"/>
          <w:sz w:val="32"/>
          <w:szCs w:val="32"/>
        </w:rPr>
        <w:t>≥</w:t>
      </w:r>
      <w:r w:rsidR="008F6CCE" w:rsidRPr="00C6195A">
        <w:rPr>
          <w:rFonts w:ascii="仿宋_GB2312" w:eastAsia="仿宋_GB2312" w:hAnsi="仿宋" w:cs="Times New Roman"/>
          <w:sz w:val="32"/>
          <w:szCs w:val="32"/>
        </w:rPr>
        <w:t>80分，或者参加</w:t>
      </w:r>
      <w:proofErr w:type="gramStart"/>
      <w:r w:rsidR="008F6CCE" w:rsidRPr="00C6195A">
        <w:rPr>
          <w:rFonts w:ascii="仿宋_GB2312" w:eastAsia="仿宋_GB2312" w:hAnsi="仿宋" w:cs="Times New Roman"/>
          <w:sz w:val="32"/>
          <w:szCs w:val="32"/>
        </w:rPr>
        <w:t>雅思考试成绩</w:t>
      </w:r>
      <w:proofErr w:type="gramEnd"/>
      <w:r w:rsidR="008F6CCE" w:rsidRPr="00C6195A">
        <w:rPr>
          <w:rFonts w:ascii="仿宋_GB2312" w:eastAsia="仿宋_GB2312" w:hAnsi="仿宋" w:cs="Times New Roman"/>
          <w:sz w:val="32"/>
          <w:szCs w:val="32"/>
        </w:rPr>
        <w:t>≥</w:t>
      </w:r>
      <w:r w:rsidR="008F6CCE" w:rsidRPr="00C6195A">
        <w:rPr>
          <w:rFonts w:ascii="仿宋_GB2312" w:eastAsia="仿宋_GB2312" w:hAnsi="仿宋" w:cs="Times New Roman"/>
          <w:sz w:val="32"/>
          <w:szCs w:val="32"/>
        </w:rPr>
        <w:t>5.5 分。</w:t>
      </w:r>
    </w:p>
    <w:p w:rsidR="00FB7190" w:rsidRPr="00C6195A" w:rsidRDefault="00944F96">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4.</w:t>
      </w:r>
      <w:r w:rsidR="008F6CCE" w:rsidRPr="00C6195A">
        <w:rPr>
          <w:rFonts w:ascii="仿宋_GB2312" w:eastAsia="仿宋_GB2312" w:hAnsi="仿宋" w:cs="Times New Roman"/>
          <w:sz w:val="32"/>
          <w:szCs w:val="32"/>
        </w:rPr>
        <w:t>平均学分绩点（GPA）（可参照《重庆大学学分绩点计算办法》（试行）（重大校〔2010〕233号）计算）排名在本专业前40%。</w:t>
      </w:r>
    </w:p>
    <w:p w:rsidR="00FB7190" w:rsidRPr="00C6195A" w:rsidRDefault="008F6CCE">
      <w:pPr>
        <w:spacing w:line="600" w:lineRule="exact"/>
        <w:ind w:firstLine="660"/>
        <w:rPr>
          <w:rFonts w:ascii="黑体" w:eastAsia="黑体" w:hAnsi="黑体" w:cs="Times New Roman"/>
          <w:sz w:val="32"/>
          <w:szCs w:val="32"/>
        </w:rPr>
      </w:pPr>
      <w:r w:rsidRPr="00C6195A">
        <w:rPr>
          <w:rFonts w:ascii="黑体" w:eastAsia="黑体" w:hAnsi="黑体" w:cs="Times New Roman"/>
          <w:sz w:val="32"/>
          <w:szCs w:val="32"/>
        </w:rPr>
        <w:t>三、学院推免生指标分配</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学</w:t>
      </w:r>
      <w:r w:rsidRPr="00C6195A">
        <w:rPr>
          <w:rFonts w:ascii="仿宋_GB2312" w:eastAsia="仿宋_GB2312" w:hAnsi="仿宋" w:cs="Times New Roman" w:hint="eastAsia"/>
          <w:sz w:val="32"/>
          <w:szCs w:val="32"/>
        </w:rPr>
        <w:t>院</w:t>
      </w:r>
      <w:r w:rsidRPr="00C6195A">
        <w:rPr>
          <w:rFonts w:ascii="仿宋_GB2312" w:eastAsia="仿宋_GB2312" w:hAnsi="仿宋" w:cs="Times New Roman"/>
          <w:sz w:val="32"/>
          <w:szCs w:val="32"/>
        </w:rPr>
        <w:t>每年的推免生名额由</w:t>
      </w:r>
      <w:r w:rsidRPr="00C6195A">
        <w:rPr>
          <w:rFonts w:ascii="仿宋_GB2312" w:eastAsia="仿宋_GB2312" w:hAnsi="仿宋" w:cs="Times New Roman" w:hint="eastAsia"/>
          <w:sz w:val="32"/>
          <w:szCs w:val="32"/>
        </w:rPr>
        <w:t>学校</w:t>
      </w:r>
      <w:r w:rsidRPr="00C6195A">
        <w:rPr>
          <w:rFonts w:ascii="仿宋_GB2312" w:eastAsia="仿宋_GB2312" w:hAnsi="仿宋" w:cs="Times New Roman"/>
          <w:sz w:val="32"/>
          <w:szCs w:val="32"/>
        </w:rPr>
        <w:t>下达</w:t>
      </w:r>
      <w:r w:rsidRPr="00C6195A">
        <w:rPr>
          <w:rFonts w:ascii="仿宋_GB2312" w:eastAsia="仿宋_GB2312" w:hAnsi="仿宋" w:cs="Times New Roman" w:hint="eastAsia"/>
          <w:sz w:val="32"/>
          <w:szCs w:val="32"/>
        </w:rPr>
        <w:t>，</w:t>
      </w:r>
      <w:r w:rsidRPr="00C6195A">
        <w:rPr>
          <w:rFonts w:ascii="仿宋_GB2312" w:eastAsia="仿宋_GB2312" w:hAnsi="仿宋" w:cs="Times New Roman"/>
          <w:sz w:val="32"/>
          <w:szCs w:val="32"/>
        </w:rPr>
        <w:t>按学校下达</w:t>
      </w:r>
      <w:proofErr w:type="gramStart"/>
      <w:r w:rsidRPr="00C6195A">
        <w:rPr>
          <w:rFonts w:ascii="仿宋_GB2312" w:eastAsia="仿宋_GB2312" w:hAnsi="仿宋" w:cs="Times New Roman"/>
          <w:sz w:val="32"/>
          <w:szCs w:val="32"/>
        </w:rPr>
        <w:t>的推免指标</w:t>
      </w:r>
      <w:proofErr w:type="gramEnd"/>
      <w:r w:rsidRPr="00C6195A">
        <w:rPr>
          <w:rFonts w:ascii="仿宋_GB2312" w:eastAsia="仿宋_GB2312" w:hAnsi="仿宋" w:cs="Times New Roman"/>
          <w:sz w:val="32"/>
          <w:szCs w:val="32"/>
        </w:rPr>
        <w:t>限额按照专业排名进行计算，同专业不考虑班级比例。</w:t>
      </w:r>
    </w:p>
    <w:p w:rsidR="00FB7190" w:rsidRPr="00C6195A" w:rsidRDefault="008F6CCE">
      <w:pPr>
        <w:spacing w:line="600" w:lineRule="exact"/>
        <w:ind w:firstLine="660"/>
        <w:rPr>
          <w:rFonts w:ascii="黑体" w:eastAsia="黑体" w:hAnsi="黑体" w:cs="Times New Roman"/>
          <w:sz w:val="32"/>
          <w:szCs w:val="32"/>
        </w:rPr>
      </w:pPr>
      <w:r w:rsidRPr="00C6195A">
        <w:rPr>
          <w:rFonts w:ascii="黑体" w:eastAsia="黑体" w:hAnsi="黑体" w:cs="Times New Roman"/>
          <w:sz w:val="32"/>
          <w:szCs w:val="32"/>
        </w:rPr>
        <w:t>四、优选条件</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hint="eastAsia"/>
          <w:sz w:val="32"/>
          <w:szCs w:val="32"/>
        </w:rPr>
        <w:t>学生在</w:t>
      </w:r>
      <w:proofErr w:type="gramStart"/>
      <w:r w:rsidRPr="00C6195A">
        <w:rPr>
          <w:rFonts w:ascii="仿宋_GB2312" w:eastAsia="仿宋_GB2312" w:hAnsi="仿宋" w:cs="Times New Roman"/>
          <w:sz w:val="32"/>
          <w:szCs w:val="32"/>
        </w:rPr>
        <w:t>科创成果类</w:t>
      </w:r>
      <w:proofErr w:type="gramEnd"/>
      <w:r w:rsidRPr="00C6195A">
        <w:rPr>
          <w:rFonts w:ascii="仿宋_GB2312" w:eastAsia="仿宋_GB2312" w:hAnsi="仿宋" w:cs="Times New Roman"/>
          <w:sz w:val="32"/>
          <w:szCs w:val="32"/>
        </w:rPr>
        <w:t>、竞赛成果类、公益成果类等</w:t>
      </w:r>
      <w:r w:rsidRPr="00C6195A">
        <w:rPr>
          <w:rFonts w:ascii="仿宋_GB2312" w:eastAsia="仿宋_GB2312" w:hAnsi="仿宋" w:cs="Times New Roman" w:hint="eastAsia"/>
          <w:sz w:val="32"/>
          <w:szCs w:val="32"/>
        </w:rPr>
        <w:t>活动成效显著，实行加分奖励，按附件</w:t>
      </w:r>
      <w:r w:rsidRPr="00C6195A">
        <w:rPr>
          <w:rFonts w:ascii="仿宋_GB2312" w:eastAsia="仿宋_GB2312" w:hAnsi="仿宋" w:cs="Times New Roman"/>
          <w:sz w:val="32"/>
          <w:szCs w:val="32"/>
        </w:rPr>
        <w:t>2</w:t>
      </w:r>
      <w:r w:rsidR="00D347A3" w:rsidRPr="00C6195A">
        <w:rPr>
          <w:rFonts w:ascii="仿宋_GB2312" w:eastAsia="仿宋_GB2312" w:hAnsi="仿宋" w:cs="Times New Roman" w:hint="eastAsia"/>
          <w:sz w:val="32"/>
          <w:szCs w:val="32"/>
        </w:rPr>
        <w:t>《</w:t>
      </w:r>
      <w:r w:rsidRPr="00C6195A">
        <w:rPr>
          <w:rFonts w:ascii="仿宋_GB2312" w:eastAsia="仿宋_GB2312" w:hAnsi="仿宋" w:cs="Times New Roman" w:hint="eastAsia"/>
          <w:sz w:val="32"/>
          <w:szCs w:val="32"/>
        </w:rPr>
        <w:t>重庆大学药学院推荐免试攻读硕士学位研究生奖励分值细则</w:t>
      </w:r>
      <w:r w:rsidR="00D347A3" w:rsidRPr="00C6195A">
        <w:rPr>
          <w:rFonts w:ascii="仿宋_GB2312" w:eastAsia="仿宋_GB2312" w:hAnsi="仿宋" w:cs="Times New Roman" w:hint="eastAsia"/>
          <w:sz w:val="32"/>
          <w:szCs w:val="32"/>
        </w:rPr>
        <w:t>》</w:t>
      </w:r>
      <w:r w:rsidRPr="00C6195A">
        <w:rPr>
          <w:rFonts w:ascii="仿宋_GB2312" w:eastAsia="仿宋_GB2312" w:hAnsi="仿宋" w:cs="Times New Roman" w:hint="eastAsia"/>
          <w:sz w:val="32"/>
          <w:szCs w:val="32"/>
        </w:rPr>
        <w:t>进行加分。如同</w:t>
      </w:r>
      <w:proofErr w:type="gramStart"/>
      <w:r w:rsidRPr="00C6195A">
        <w:rPr>
          <w:rFonts w:ascii="仿宋_GB2312" w:eastAsia="仿宋_GB2312" w:hAnsi="仿宋" w:cs="Times New Roman" w:hint="eastAsia"/>
          <w:sz w:val="32"/>
          <w:szCs w:val="32"/>
        </w:rPr>
        <w:t>一</w:t>
      </w:r>
      <w:proofErr w:type="gramEnd"/>
      <w:r w:rsidRPr="00C6195A">
        <w:rPr>
          <w:rFonts w:ascii="仿宋_GB2312" w:eastAsia="仿宋_GB2312" w:hAnsi="仿宋" w:cs="Times New Roman" w:hint="eastAsia"/>
          <w:sz w:val="32"/>
          <w:szCs w:val="32"/>
        </w:rPr>
        <w:t>项目多次获奖，仅</w:t>
      </w:r>
      <w:proofErr w:type="gramStart"/>
      <w:r w:rsidRPr="00C6195A">
        <w:rPr>
          <w:rFonts w:ascii="仿宋_GB2312" w:eastAsia="仿宋_GB2312" w:hAnsi="仿宋" w:cs="Times New Roman" w:hint="eastAsia"/>
          <w:sz w:val="32"/>
          <w:szCs w:val="32"/>
        </w:rPr>
        <w:t>取最高</w:t>
      </w:r>
      <w:proofErr w:type="gramEnd"/>
      <w:r w:rsidRPr="00C6195A">
        <w:rPr>
          <w:rFonts w:ascii="仿宋_GB2312" w:eastAsia="仿宋_GB2312" w:hAnsi="仿宋" w:cs="Times New Roman" w:hint="eastAsia"/>
          <w:sz w:val="32"/>
          <w:szCs w:val="32"/>
        </w:rPr>
        <w:t>分，</w:t>
      </w:r>
      <w:proofErr w:type="gramStart"/>
      <w:r w:rsidRPr="00C6195A">
        <w:rPr>
          <w:rFonts w:ascii="仿宋_GB2312" w:eastAsia="仿宋_GB2312" w:hAnsi="仿宋" w:cs="Times New Roman" w:hint="eastAsia"/>
          <w:sz w:val="32"/>
          <w:szCs w:val="32"/>
        </w:rPr>
        <w:t>不</w:t>
      </w:r>
      <w:proofErr w:type="gramEnd"/>
      <w:r w:rsidRPr="00C6195A">
        <w:rPr>
          <w:rFonts w:ascii="仿宋_GB2312" w:eastAsia="仿宋_GB2312" w:hAnsi="仿宋" w:cs="Times New Roman" w:hint="eastAsia"/>
          <w:sz w:val="32"/>
          <w:szCs w:val="32"/>
        </w:rPr>
        <w:t>累计加分，一名学生</w:t>
      </w:r>
      <w:proofErr w:type="gramStart"/>
      <w:r w:rsidRPr="00C6195A">
        <w:rPr>
          <w:rFonts w:ascii="仿宋_GB2312" w:eastAsia="仿宋_GB2312" w:hAnsi="仿宋" w:cs="Times New Roman" w:hint="eastAsia"/>
          <w:sz w:val="32"/>
          <w:szCs w:val="32"/>
        </w:rPr>
        <w:t>奖励总</w:t>
      </w:r>
      <w:proofErr w:type="gramEnd"/>
      <w:r w:rsidRPr="00C6195A">
        <w:rPr>
          <w:rFonts w:ascii="仿宋_GB2312" w:eastAsia="仿宋_GB2312" w:hAnsi="仿宋" w:cs="Times New Roman" w:hint="eastAsia"/>
          <w:sz w:val="32"/>
          <w:szCs w:val="32"/>
        </w:rPr>
        <w:t>加分不得超过</w:t>
      </w:r>
      <w:r w:rsidRPr="00C6195A">
        <w:rPr>
          <w:rFonts w:ascii="仿宋_GB2312" w:eastAsia="仿宋_GB2312" w:hAnsi="仿宋" w:cs="Times New Roman"/>
          <w:sz w:val="32"/>
          <w:szCs w:val="32"/>
        </w:rPr>
        <w:t>0.4</w:t>
      </w:r>
      <w:r w:rsidRPr="00C6195A">
        <w:rPr>
          <w:rFonts w:ascii="仿宋_GB2312" w:eastAsia="仿宋_GB2312" w:hAnsi="仿宋" w:cs="Times New Roman" w:hint="eastAsia"/>
          <w:sz w:val="32"/>
          <w:szCs w:val="32"/>
        </w:rPr>
        <w:t>分；</w:t>
      </w:r>
      <w:r w:rsidRPr="00C6195A">
        <w:rPr>
          <w:rFonts w:ascii="仿宋_GB2312" w:eastAsia="仿宋_GB2312" w:hAnsi="仿宋" w:cs="Times New Roman"/>
          <w:sz w:val="32"/>
          <w:szCs w:val="32"/>
        </w:rPr>
        <w:t>各类别加分累计上限值最大不超过 0.2 分</w:t>
      </w:r>
      <w:r w:rsidRPr="00C6195A">
        <w:rPr>
          <w:rFonts w:ascii="仿宋_GB2312" w:eastAsia="仿宋_GB2312" w:hAnsi="仿宋" w:cs="Times New Roman" w:hint="eastAsia"/>
          <w:sz w:val="32"/>
          <w:szCs w:val="32"/>
        </w:rPr>
        <w:t>。</w:t>
      </w:r>
      <w:proofErr w:type="gramStart"/>
      <w:r w:rsidRPr="00C6195A">
        <w:rPr>
          <w:rFonts w:ascii="仿宋_GB2312" w:eastAsia="仿宋_GB2312" w:hAnsi="仿宋" w:cs="Times New Roman"/>
          <w:sz w:val="32"/>
          <w:szCs w:val="32"/>
        </w:rPr>
        <w:t>仅符合</w:t>
      </w:r>
      <w:proofErr w:type="gramEnd"/>
      <w:r w:rsidRPr="00C6195A">
        <w:rPr>
          <w:rFonts w:ascii="仿宋_GB2312" w:eastAsia="仿宋_GB2312" w:hAnsi="仿宋" w:cs="Times New Roman"/>
          <w:sz w:val="32"/>
          <w:szCs w:val="32"/>
        </w:rPr>
        <w:t>单一或部分遴选指标的学生</w:t>
      </w:r>
      <w:proofErr w:type="gramStart"/>
      <w:r w:rsidRPr="00C6195A">
        <w:rPr>
          <w:rFonts w:ascii="仿宋_GB2312" w:eastAsia="仿宋_GB2312" w:hAnsi="仿宋" w:cs="Times New Roman"/>
          <w:sz w:val="32"/>
          <w:szCs w:val="32"/>
        </w:rPr>
        <w:t>不</w:t>
      </w:r>
      <w:proofErr w:type="gramEnd"/>
      <w:r w:rsidRPr="00C6195A">
        <w:rPr>
          <w:rFonts w:ascii="仿宋_GB2312" w:eastAsia="仿宋_GB2312" w:hAnsi="仿宋" w:cs="Times New Roman"/>
          <w:sz w:val="32"/>
          <w:szCs w:val="32"/>
        </w:rPr>
        <w:t>单列计划或破格推荐。</w:t>
      </w:r>
    </w:p>
    <w:p w:rsidR="00FB7190" w:rsidRPr="00C6195A" w:rsidRDefault="008F6CCE" w:rsidP="00944F96">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学院成立</w:t>
      </w:r>
      <w:r w:rsidR="00D347A3" w:rsidRPr="00C6195A">
        <w:rPr>
          <w:rFonts w:ascii="仿宋_GB2312" w:eastAsia="仿宋_GB2312" w:hAnsi="仿宋" w:cs="Times New Roman" w:hint="eastAsia"/>
          <w:sz w:val="32"/>
          <w:szCs w:val="32"/>
        </w:rPr>
        <w:t>推免生遴选工作专家组</w:t>
      </w:r>
      <w:r w:rsidRPr="00C6195A">
        <w:rPr>
          <w:rFonts w:ascii="仿宋_GB2312" w:eastAsia="仿宋_GB2312" w:hAnsi="仿宋" w:cs="Times New Roman"/>
          <w:sz w:val="32"/>
          <w:szCs w:val="32"/>
        </w:rPr>
        <w:t>（专家组成员应具有相关学科副教授以上职称，一般不少于5人</w:t>
      </w:r>
      <w:r w:rsidR="00D347A3" w:rsidRPr="00C6195A">
        <w:rPr>
          <w:rFonts w:ascii="仿宋_GB2312" w:eastAsia="仿宋_GB2312" w:hAnsi="仿宋" w:cs="Times New Roman" w:hint="eastAsia"/>
          <w:sz w:val="32"/>
          <w:szCs w:val="32"/>
        </w:rPr>
        <w:t>，名单详见附件1</w:t>
      </w:r>
      <w:r w:rsidRPr="00C6195A">
        <w:rPr>
          <w:rFonts w:ascii="仿宋_GB2312" w:eastAsia="仿宋_GB2312" w:hAnsi="仿宋" w:cs="Times New Roman"/>
          <w:sz w:val="32"/>
          <w:szCs w:val="32"/>
        </w:rPr>
        <w:t>），可会同本研究领域权威专家、相关期刊杂志单位或赛事主办单位等，对</w:t>
      </w:r>
      <w:proofErr w:type="gramStart"/>
      <w:r w:rsidRPr="00C6195A">
        <w:rPr>
          <w:rFonts w:ascii="仿宋_GB2312" w:eastAsia="仿宋_GB2312" w:hAnsi="仿宋" w:cs="Times New Roman"/>
          <w:sz w:val="32"/>
          <w:szCs w:val="32"/>
        </w:rPr>
        <w:t>申请推免资格</w:t>
      </w:r>
      <w:proofErr w:type="gramEnd"/>
      <w:r w:rsidRPr="00C6195A">
        <w:rPr>
          <w:rFonts w:ascii="仿宋_GB2312" w:eastAsia="仿宋_GB2312" w:hAnsi="仿宋" w:cs="Times New Roman"/>
          <w:sz w:val="32"/>
          <w:szCs w:val="32"/>
        </w:rPr>
        <w:t>奖励加分学生</w:t>
      </w:r>
      <w:proofErr w:type="gramStart"/>
      <w:r w:rsidRPr="00C6195A">
        <w:rPr>
          <w:rFonts w:ascii="仿宋_GB2312" w:eastAsia="仿宋_GB2312" w:hAnsi="仿宋" w:cs="Times New Roman"/>
          <w:sz w:val="32"/>
          <w:szCs w:val="32"/>
        </w:rPr>
        <w:t>的科创成果</w:t>
      </w:r>
      <w:proofErr w:type="gramEnd"/>
      <w:r w:rsidRPr="00C6195A">
        <w:rPr>
          <w:rFonts w:ascii="仿宋_GB2312" w:eastAsia="仿宋_GB2312" w:hAnsi="仿宋" w:cs="Times New Roman"/>
          <w:sz w:val="32"/>
          <w:szCs w:val="32"/>
        </w:rPr>
        <w:t>、竞赛成果及公益成果等进行审核鉴定，排除抄袭、造假、冒名及有名无实等情况，并组织相关学生进行公开答辩。对学生提交的多篇科研成果实行代表</w:t>
      </w:r>
      <w:r w:rsidRPr="00C6195A">
        <w:rPr>
          <w:rFonts w:ascii="仿宋_GB2312" w:eastAsia="仿宋_GB2312" w:hAnsi="仿宋" w:cs="Times New Roman"/>
          <w:sz w:val="32"/>
          <w:szCs w:val="32"/>
        </w:rPr>
        <w:lastRenderedPageBreak/>
        <w:t>作评价，评价重点聚焦到创新质量和个人贡献。专家审核小组及每位成员都要给出明确审核鉴定意见并签字存档。答辩全程要录音录像，答辩结果要公开公示。通过审核鉴定和答辩的成果，须在本学院进行为期3天的公示。未通过审核鉴定和答辩的成果，不得</w:t>
      </w:r>
      <w:proofErr w:type="gramStart"/>
      <w:r w:rsidRPr="00C6195A">
        <w:rPr>
          <w:rFonts w:ascii="仿宋_GB2312" w:eastAsia="仿宋_GB2312" w:hAnsi="仿宋" w:cs="Times New Roman"/>
          <w:sz w:val="32"/>
          <w:szCs w:val="32"/>
        </w:rPr>
        <w:t>纳入推免遴选</w:t>
      </w:r>
      <w:proofErr w:type="gramEnd"/>
      <w:r w:rsidRPr="00C6195A">
        <w:rPr>
          <w:rFonts w:ascii="仿宋_GB2312" w:eastAsia="仿宋_GB2312" w:hAnsi="仿宋" w:cs="Times New Roman"/>
          <w:sz w:val="32"/>
          <w:szCs w:val="32"/>
        </w:rPr>
        <w:t>综合评价成绩计算体系。有突出贡献的主要学生干部，在校期间参军入伍服兵役、到国际组织实习、参加志愿服务并表现优秀的同学，在同等条件下，</w:t>
      </w:r>
      <w:proofErr w:type="gramStart"/>
      <w:r w:rsidRPr="00C6195A">
        <w:rPr>
          <w:rFonts w:ascii="仿宋_GB2312" w:eastAsia="仿宋_GB2312" w:hAnsi="仿宋" w:cs="Times New Roman"/>
          <w:sz w:val="32"/>
          <w:szCs w:val="32"/>
        </w:rPr>
        <w:t>推免工作</w:t>
      </w:r>
      <w:proofErr w:type="gramEnd"/>
      <w:r w:rsidRPr="00C6195A">
        <w:rPr>
          <w:rFonts w:ascii="仿宋_GB2312" w:eastAsia="仿宋_GB2312" w:hAnsi="仿宋" w:cs="Times New Roman"/>
          <w:sz w:val="32"/>
          <w:szCs w:val="32"/>
        </w:rPr>
        <w:t>中给予优先推荐。</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推免生学术专长仅限学生本科阶段</w:t>
      </w:r>
      <w:r w:rsidRPr="00C6195A">
        <w:rPr>
          <w:rFonts w:ascii="仿宋_GB2312" w:eastAsia="仿宋_GB2312" w:hAnsi="仿宋" w:cs="Times New Roman" w:hint="eastAsia"/>
          <w:sz w:val="32"/>
          <w:szCs w:val="32"/>
        </w:rPr>
        <w:t>在</w:t>
      </w:r>
      <w:r w:rsidRPr="00C6195A">
        <w:rPr>
          <w:rFonts w:ascii="仿宋_GB2312" w:eastAsia="仿宋_GB2312" w:hAnsi="仿宋" w:cs="Times New Roman"/>
          <w:sz w:val="32"/>
          <w:szCs w:val="32"/>
        </w:rPr>
        <w:t>JCR 二区(发表当年的JCR分区)及以上</w:t>
      </w:r>
      <w:r w:rsidRPr="00C6195A">
        <w:rPr>
          <w:rFonts w:ascii="仿宋_GB2312" w:eastAsia="仿宋_GB2312" w:hAnsi="仿宋" w:cs="Times New Roman" w:hint="eastAsia"/>
          <w:sz w:val="32"/>
          <w:szCs w:val="32"/>
        </w:rPr>
        <w:t>的</w:t>
      </w:r>
      <w:r w:rsidRPr="00C6195A">
        <w:rPr>
          <w:rFonts w:ascii="仿宋_GB2312" w:eastAsia="仿宋_GB2312" w:hAnsi="仿宋" w:cs="Times New Roman"/>
          <w:sz w:val="32"/>
          <w:szCs w:val="32"/>
        </w:rPr>
        <w:t>药学相关期刊以独立作者或第一作者发表的研究型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w:t>
      </w:r>
      <w:proofErr w:type="gramStart"/>
      <w:r w:rsidRPr="00C6195A">
        <w:rPr>
          <w:rFonts w:ascii="仿宋_GB2312" w:eastAsia="仿宋_GB2312" w:hAnsi="仿宋" w:cs="Times New Roman"/>
          <w:sz w:val="32"/>
          <w:szCs w:val="32"/>
        </w:rPr>
        <w:t>本人推免遴选</w:t>
      </w:r>
      <w:proofErr w:type="gramEnd"/>
      <w:r w:rsidRPr="00C6195A">
        <w:rPr>
          <w:rFonts w:ascii="仿宋_GB2312" w:eastAsia="仿宋_GB2312" w:hAnsi="仿宋" w:cs="Times New Roman"/>
          <w:sz w:val="32"/>
          <w:szCs w:val="32"/>
        </w:rPr>
        <w:t>综合评价成绩计算体系，同等条件下可优先考虑。</w:t>
      </w:r>
    </w:p>
    <w:p w:rsidR="00FB7190" w:rsidRPr="00C6195A" w:rsidRDefault="008F6CCE">
      <w:pPr>
        <w:spacing w:line="600" w:lineRule="exact"/>
        <w:ind w:firstLine="660"/>
        <w:rPr>
          <w:rFonts w:ascii="黑体" w:eastAsia="黑体" w:hAnsi="黑体" w:cs="Times New Roman"/>
          <w:sz w:val="32"/>
          <w:szCs w:val="32"/>
        </w:rPr>
      </w:pPr>
      <w:r w:rsidRPr="00C6195A">
        <w:rPr>
          <w:rFonts w:ascii="黑体" w:eastAsia="黑体" w:hAnsi="黑体" w:cs="Times New Roman"/>
          <w:sz w:val="32"/>
          <w:szCs w:val="32"/>
        </w:rPr>
        <w:t>五、综合成绩计算方法</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综合成绩由</w:t>
      </w:r>
      <w:proofErr w:type="gramStart"/>
      <w:r w:rsidRPr="00C6195A">
        <w:rPr>
          <w:rFonts w:ascii="仿宋_GB2312" w:eastAsia="仿宋_GB2312" w:hAnsi="仿宋" w:cs="Times New Roman"/>
          <w:sz w:val="32"/>
          <w:szCs w:val="32"/>
        </w:rPr>
        <w:t>学分绩点和</w:t>
      </w:r>
      <w:proofErr w:type="gramEnd"/>
      <w:r w:rsidRPr="00C6195A">
        <w:rPr>
          <w:rFonts w:ascii="仿宋_GB2312" w:eastAsia="仿宋_GB2312" w:hAnsi="仿宋" w:cs="Times New Roman"/>
          <w:sz w:val="32"/>
          <w:szCs w:val="32"/>
        </w:rPr>
        <w:t>奖励加分构成。</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综合成绩＝学分绩点＋奖励加分</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proofErr w:type="gramStart"/>
      <w:r w:rsidRPr="00C6195A">
        <w:rPr>
          <w:rFonts w:ascii="仿宋_GB2312" w:eastAsia="仿宋_GB2312" w:hAnsi="仿宋" w:cs="Times New Roman"/>
          <w:sz w:val="32"/>
          <w:szCs w:val="32"/>
        </w:rPr>
        <w:t>学分绩点按</w:t>
      </w:r>
      <w:proofErr w:type="gramEnd"/>
      <w:r w:rsidRPr="00C6195A">
        <w:rPr>
          <w:rFonts w:ascii="仿宋_GB2312" w:eastAsia="仿宋_GB2312" w:hAnsi="仿宋" w:cs="Times New Roman"/>
          <w:sz w:val="32"/>
          <w:szCs w:val="32"/>
        </w:rPr>
        <w:t>本实施办法附件</w:t>
      </w:r>
      <w:r w:rsidR="00D347A3" w:rsidRPr="00C6195A">
        <w:rPr>
          <w:rFonts w:ascii="仿宋_GB2312" w:eastAsia="仿宋_GB2312" w:hAnsi="仿宋" w:cs="Times New Roman"/>
          <w:sz w:val="32"/>
          <w:szCs w:val="32"/>
        </w:rPr>
        <w:t>3</w:t>
      </w:r>
      <w:r w:rsidRPr="00C6195A">
        <w:rPr>
          <w:rFonts w:ascii="仿宋_GB2312" w:eastAsia="仿宋_GB2312" w:hAnsi="仿宋" w:cs="Times New Roman"/>
          <w:sz w:val="32"/>
          <w:szCs w:val="32"/>
        </w:rPr>
        <w:t>《重庆大学学分绩点计算办法（试行）》（重大校[2010]233号）计算。</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奖励加分按本实施办法附件2《重庆大学药学院推荐免试攻读硕士学位研究生奖励分值细则（试行）》计算。</w:t>
      </w:r>
    </w:p>
    <w:p w:rsidR="00FB7190" w:rsidRPr="00C6195A" w:rsidRDefault="008F6CCE" w:rsidP="002A688D">
      <w:pPr>
        <w:widowControl/>
        <w:spacing w:line="600" w:lineRule="exact"/>
        <w:ind w:firstLineChars="200" w:firstLine="640"/>
        <w:jc w:val="left"/>
        <w:rPr>
          <w:rFonts w:ascii="黑体" w:eastAsia="黑体" w:hAnsi="黑体" w:cs="Times New Roman"/>
          <w:sz w:val="32"/>
          <w:szCs w:val="32"/>
        </w:rPr>
      </w:pPr>
      <w:r w:rsidRPr="00C6195A">
        <w:rPr>
          <w:rFonts w:ascii="黑体" w:eastAsia="黑体" w:hAnsi="黑体" w:cs="Times New Roman"/>
          <w:sz w:val="32"/>
          <w:szCs w:val="32"/>
        </w:rPr>
        <w:lastRenderedPageBreak/>
        <w:t>六、</w:t>
      </w:r>
      <w:proofErr w:type="gramStart"/>
      <w:r w:rsidRPr="00C6195A">
        <w:rPr>
          <w:rFonts w:ascii="黑体" w:eastAsia="黑体" w:hAnsi="黑体" w:cs="Times New Roman"/>
          <w:sz w:val="32"/>
          <w:szCs w:val="32"/>
        </w:rPr>
        <w:t>推免工作</w:t>
      </w:r>
      <w:proofErr w:type="gramEnd"/>
      <w:r w:rsidR="00417F3B" w:rsidRPr="00C6195A">
        <w:rPr>
          <w:rFonts w:ascii="黑体" w:eastAsia="黑体" w:hAnsi="黑体" w:cs="Times New Roman" w:hint="eastAsia"/>
          <w:sz w:val="32"/>
          <w:szCs w:val="32"/>
        </w:rPr>
        <w:t>内容</w:t>
      </w:r>
      <w:r w:rsidRPr="00C6195A">
        <w:rPr>
          <w:rFonts w:ascii="黑体" w:eastAsia="黑体" w:hAnsi="黑体" w:cs="Times New Roman"/>
          <w:sz w:val="32"/>
          <w:szCs w:val="32"/>
        </w:rPr>
        <w:t>及程序</w:t>
      </w:r>
    </w:p>
    <w:p w:rsidR="00FB7190" w:rsidRPr="00C6195A" w:rsidRDefault="008A69C8" w:rsidP="00156103">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推免生选拔推荐工作内容</w:t>
      </w:r>
      <w:r w:rsidR="008F6CCE" w:rsidRPr="00C6195A">
        <w:rPr>
          <w:rFonts w:ascii="仿宋_GB2312" w:eastAsia="仿宋_GB2312" w:hAnsi="仿宋" w:cs="Times New Roman"/>
          <w:sz w:val="32"/>
          <w:szCs w:val="32"/>
        </w:rPr>
        <w:t>及程序见</w:t>
      </w:r>
      <w:r w:rsidR="00B8431A" w:rsidRPr="00C6195A">
        <w:rPr>
          <w:rFonts w:ascii="仿宋_GB2312" w:eastAsia="仿宋_GB2312" w:hAnsi="仿宋" w:cs="Times New Roman" w:hint="eastAsia"/>
          <w:sz w:val="32"/>
          <w:szCs w:val="32"/>
        </w:rPr>
        <w:t>下</w:t>
      </w:r>
      <w:r w:rsidR="008F6CCE" w:rsidRPr="00C6195A">
        <w:rPr>
          <w:rFonts w:ascii="仿宋_GB2312" w:eastAsia="仿宋_GB2312" w:hAnsi="仿宋" w:cs="Times New Roman"/>
          <w:sz w:val="32"/>
          <w:szCs w:val="32"/>
        </w:rPr>
        <w:t>表</w:t>
      </w:r>
      <w:r w:rsidR="00B8431A" w:rsidRPr="00C6195A">
        <w:rPr>
          <w:rFonts w:ascii="仿宋_GB2312" w:eastAsia="仿宋_GB2312" w:hAnsi="仿宋" w:cs="Times New Roman" w:hint="eastAsia"/>
          <w:sz w:val="32"/>
          <w:szCs w:val="32"/>
        </w:rPr>
        <w:t>，</w:t>
      </w:r>
      <w:r w:rsidR="00B8431A" w:rsidRPr="00C6195A">
        <w:rPr>
          <w:rFonts w:ascii="仿宋_GB2312" w:eastAsia="仿宋_GB2312" w:hAnsi="仿宋" w:cs="Times New Roman"/>
          <w:sz w:val="32"/>
          <w:szCs w:val="32"/>
        </w:rPr>
        <w:t>具体时间根据当年实际情况确定</w:t>
      </w:r>
      <w:r w:rsidR="00B8431A" w:rsidRPr="00C6195A">
        <w:rPr>
          <w:rFonts w:ascii="仿宋_GB2312" w:eastAsia="仿宋_GB2312" w:hAnsi="仿宋" w:cs="Times New Roman" w:hint="eastAsia"/>
          <w:sz w:val="32"/>
          <w:szCs w:val="32"/>
        </w:rPr>
        <w:t>。</w:t>
      </w:r>
    </w:p>
    <w:tbl>
      <w:tblPr>
        <w:tblW w:w="9072" w:type="dxa"/>
        <w:tblInd w:w="13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11"/>
        <w:gridCol w:w="4961"/>
      </w:tblGrid>
      <w:tr w:rsidR="008A69C8" w:rsidRPr="00C6195A" w:rsidTr="00B550E1">
        <w:trPr>
          <w:trHeight w:val="374"/>
        </w:trPr>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460" w:lineRule="exact"/>
              <w:jc w:val="center"/>
              <w:rPr>
                <w:rFonts w:ascii="黑体" w:eastAsia="黑体" w:hAnsi="黑体"/>
              </w:rPr>
            </w:pPr>
            <w:r w:rsidRPr="00C6195A">
              <w:rPr>
                <w:rStyle w:val="fontstyle31"/>
                <w:rFonts w:ascii="黑体" w:eastAsia="黑体" w:hAnsi="黑体" w:hint="default"/>
                <w:color w:val="auto"/>
                <w:sz w:val="22"/>
              </w:rPr>
              <w:t>工作内容</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460" w:lineRule="exact"/>
              <w:jc w:val="center"/>
              <w:rPr>
                <w:rFonts w:ascii="黑体" w:eastAsia="黑体" w:hAnsi="黑体"/>
              </w:rPr>
            </w:pPr>
            <w:r w:rsidRPr="00C6195A">
              <w:rPr>
                <w:rStyle w:val="fontstyle31"/>
                <w:rFonts w:ascii="黑体" w:eastAsia="黑体" w:hAnsi="黑体" w:hint="default"/>
                <w:color w:val="auto"/>
                <w:sz w:val="22"/>
              </w:rPr>
              <w:t>备注</w:t>
            </w:r>
          </w:p>
        </w:tc>
      </w:tr>
      <w:tr w:rsidR="008A69C8" w:rsidRPr="00C6195A" w:rsidTr="00B550E1">
        <w:trPr>
          <w:trHeight w:val="266"/>
        </w:trPr>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proofErr w:type="gramStart"/>
            <w:r w:rsidRPr="00C6195A">
              <w:rPr>
                <w:rStyle w:val="fontstyle41"/>
                <w:rFonts w:ascii="仿宋_GB2312" w:eastAsia="仿宋_GB2312" w:hAnsi="宋体" w:hint="eastAsia"/>
                <w:color w:val="auto"/>
                <w:sz w:val="21"/>
                <w:szCs w:val="21"/>
              </w:rPr>
              <w:t>公布推免工作</w:t>
            </w:r>
            <w:proofErr w:type="gramEnd"/>
            <w:r w:rsidRPr="00C6195A">
              <w:rPr>
                <w:rStyle w:val="fontstyle41"/>
                <w:rFonts w:ascii="仿宋_GB2312" w:eastAsia="仿宋_GB2312" w:hAnsi="宋体" w:hint="eastAsia"/>
                <w:color w:val="auto"/>
                <w:sz w:val="21"/>
                <w:szCs w:val="21"/>
              </w:rPr>
              <w:t>实施细则</w:t>
            </w:r>
          </w:p>
        </w:tc>
        <w:tc>
          <w:tcPr>
            <w:tcW w:w="4961" w:type="dxa"/>
            <w:vAlign w:val="center"/>
          </w:tcPr>
          <w:p w:rsidR="008A69C8" w:rsidRPr="00C6195A" w:rsidRDefault="008A69C8" w:rsidP="00B8431A">
            <w:pPr>
              <w:spacing w:line="340" w:lineRule="exact"/>
              <w:rPr>
                <w:rFonts w:ascii="仿宋_GB2312" w:eastAsia="仿宋_GB2312" w:hAnsi="宋体" w:cs="Times New Roman"/>
                <w:szCs w:val="21"/>
              </w:rPr>
            </w:pP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学生向学院</w:t>
            </w:r>
            <w:r w:rsidRPr="00C6195A">
              <w:rPr>
                <w:rStyle w:val="fontstyle41"/>
                <w:rFonts w:ascii="仿宋_GB2312" w:eastAsia="仿宋_GB2312" w:hAnsi="宋体" w:hint="eastAsia"/>
                <w:color w:val="auto"/>
                <w:sz w:val="21"/>
                <w:szCs w:val="21"/>
              </w:rPr>
              <w:t>提出申请</w:t>
            </w:r>
            <w:r w:rsidRPr="00C6195A">
              <w:rPr>
                <w:rStyle w:val="fontstyle31"/>
                <w:rFonts w:ascii="仿宋_GB2312" w:eastAsia="仿宋_GB2312" w:hint="default"/>
                <w:color w:val="auto"/>
                <w:sz w:val="21"/>
                <w:szCs w:val="21"/>
              </w:rPr>
              <w:t>，并</w:t>
            </w:r>
            <w:r w:rsidRPr="00C6195A">
              <w:rPr>
                <w:rStyle w:val="fontstyle41"/>
                <w:rFonts w:ascii="仿宋_GB2312" w:eastAsia="仿宋_GB2312" w:hAnsi="宋体" w:hint="eastAsia"/>
                <w:color w:val="auto"/>
                <w:sz w:val="21"/>
                <w:szCs w:val="21"/>
              </w:rPr>
              <w:t>提供相关证明材料</w:t>
            </w:r>
            <w:r w:rsidRPr="00C6195A">
              <w:rPr>
                <w:rStyle w:val="fontstyle31"/>
                <w:rFonts w:ascii="仿宋_GB2312" w:eastAsia="仿宋_GB2312" w:hint="default"/>
                <w:color w:val="auto"/>
                <w:sz w:val="21"/>
                <w:szCs w:val="21"/>
              </w:rPr>
              <w:t>交辅导员处。</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辅导员收取证明材料复印件并查验原件，分专业汇总申请人名单。</w:t>
            </w: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Style w:val="fontstyle31"/>
                <w:rFonts w:ascii="仿宋_GB2312" w:eastAsia="仿宋_GB2312" w:hint="default"/>
                <w:color w:val="auto"/>
                <w:sz w:val="21"/>
                <w:szCs w:val="21"/>
              </w:rPr>
            </w:pPr>
            <w:r w:rsidRPr="00C6195A">
              <w:rPr>
                <w:rStyle w:val="fontstyle31"/>
                <w:rFonts w:ascii="仿宋_GB2312" w:eastAsia="仿宋_GB2312" w:hint="default"/>
                <w:color w:val="auto"/>
                <w:sz w:val="21"/>
                <w:szCs w:val="21"/>
              </w:rPr>
              <w:t>辅导员</w:t>
            </w:r>
            <w:r w:rsidRPr="00C6195A">
              <w:rPr>
                <w:rStyle w:val="fontstyle41"/>
                <w:rFonts w:ascii="仿宋_GB2312" w:eastAsia="仿宋_GB2312" w:hAnsi="宋体" w:hint="eastAsia"/>
                <w:color w:val="auto"/>
                <w:sz w:val="21"/>
                <w:szCs w:val="21"/>
              </w:rPr>
              <w:t>核实加分材料</w:t>
            </w:r>
            <w:r w:rsidRPr="00C6195A">
              <w:rPr>
                <w:rStyle w:val="fontstyle31"/>
                <w:rFonts w:ascii="仿宋_GB2312" w:eastAsia="仿宋_GB2312" w:hint="default"/>
                <w:color w:val="auto"/>
                <w:sz w:val="21"/>
                <w:szCs w:val="21"/>
              </w:rPr>
              <w:t>并</w:t>
            </w:r>
            <w:r w:rsidRPr="00C6195A">
              <w:rPr>
                <w:rStyle w:val="fontstyle41"/>
                <w:rFonts w:ascii="仿宋_GB2312" w:eastAsia="仿宋_GB2312" w:hAnsi="宋体" w:hint="eastAsia"/>
                <w:color w:val="auto"/>
                <w:sz w:val="21"/>
                <w:szCs w:val="21"/>
              </w:rPr>
              <w:t>计算加分</w:t>
            </w:r>
            <w:r w:rsidRPr="00C6195A">
              <w:rPr>
                <w:rStyle w:val="fontstyle31"/>
                <w:rFonts w:ascii="仿宋_GB2312" w:eastAsia="仿宋_GB2312" w:hint="default"/>
                <w:color w:val="auto"/>
                <w:sz w:val="21"/>
                <w:szCs w:val="21"/>
              </w:rPr>
              <w:t>项；</w:t>
            </w:r>
          </w:p>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教务</w:t>
            </w:r>
            <w:r w:rsidRPr="00C6195A">
              <w:rPr>
                <w:rStyle w:val="fontstyle41"/>
                <w:rFonts w:ascii="仿宋_GB2312" w:eastAsia="仿宋_GB2312" w:hAnsi="宋体" w:hint="eastAsia"/>
                <w:color w:val="auto"/>
                <w:sz w:val="21"/>
                <w:szCs w:val="21"/>
              </w:rPr>
              <w:t>计算学生学分绩点</w:t>
            </w:r>
            <w:r w:rsidRPr="00C6195A">
              <w:rPr>
                <w:rStyle w:val="fontstyle31"/>
                <w:rFonts w:ascii="仿宋_GB2312" w:eastAsia="仿宋_GB2312" w:hint="default"/>
                <w:color w:val="auto"/>
                <w:sz w:val="21"/>
                <w:szCs w:val="21"/>
              </w:rPr>
              <w:t>。</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教务汇总</w:t>
            </w:r>
            <w:proofErr w:type="gramStart"/>
            <w:r w:rsidRPr="00C6195A">
              <w:rPr>
                <w:rStyle w:val="fontstyle31"/>
                <w:rFonts w:ascii="仿宋_GB2312" w:eastAsia="仿宋_GB2312" w:hint="default"/>
                <w:color w:val="auto"/>
                <w:sz w:val="21"/>
                <w:szCs w:val="21"/>
              </w:rPr>
              <w:t>学分绩点及</w:t>
            </w:r>
            <w:proofErr w:type="gramEnd"/>
            <w:r w:rsidRPr="00C6195A">
              <w:rPr>
                <w:rStyle w:val="fontstyle31"/>
                <w:rFonts w:ascii="仿宋_GB2312" w:eastAsia="仿宋_GB2312" w:hint="default"/>
                <w:color w:val="auto"/>
                <w:sz w:val="21"/>
                <w:szCs w:val="21"/>
              </w:rPr>
              <w:t>加分项，准备好学生核实签字表。</w:t>
            </w: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Style w:val="fontstyle31"/>
                <w:rFonts w:ascii="仿宋_GB2312" w:eastAsia="仿宋_GB2312" w:hint="default"/>
                <w:color w:val="auto"/>
                <w:sz w:val="21"/>
                <w:szCs w:val="21"/>
              </w:rPr>
            </w:pPr>
            <w:r w:rsidRPr="00C6195A">
              <w:rPr>
                <w:rStyle w:val="fontstyle31"/>
                <w:rFonts w:ascii="仿宋_GB2312" w:eastAsia="仿宋_GB2312" w:hint="default"/>
                <w:color w:val="auto"/>
                <w:sz w:val="21"/>
                <w:szCs w:val="21"/>
              </w:rPr>
              <w:t>学生</w:t>
            </w:r>
            <w:r w:rsidRPr="00C6195A">
              <w:rPr>
                <w:rStyle w:val="fontstyle41"/>
                <w:rFonts w:ascii="仿宋_GB2312" w:eastAsia="仿宋_GB2312" w:hAnsi="宋体" w:hint="eastAsia"/>
                <w:color w:val="auto"/>
                <w:sz w:val="21"/>
                <w:szCs w:val="21"/>
              </w:rPr>
              <w:t>核对</w:t>
            </w:r>
            <w:proofErr w:type="gramStart"/>
            <w:r w:rsidRPr="00C6195A">
              <w:rPr>
                <w:rStyle w:val="fontstyle41"/>
                <w:rFonts w:ascii="仿宋_GB2312" w:eastAsia="仿宋_GB2312" w:hAnsi="宋体" w:hint="eastAsia"/>
                <w:color w:val="auto"/>
                <w:sz w:val="21"/>
                <w:szCs w:val="21"/>
              </w:rPr>
              <w:t>学分绩点和</w:t>
            </w:r>
            <w:proofErr w:type="gramEnd"/>
            <w:r w:rsidRPr="00C6195A">
              <w:rPr>
                <w:rStyle w:val="fontstyle41"/>
                <w:rFonts w:ascii="仿宋_GB2312" w:eastAsia="仿宋_GB2312" w:hAnsi="宋体" w:hint="eastAsia"/>
                <w:color w:val="auto"/>
                <w:sz w:val="21"/>
                <w:szCs w:val="21"/>
              </w:rPr>
              <w:t>加分并签字</w:t>
            </w:r>
            <w:r w:rsidRPr="00C6195A">
              <w:rPr>
                <w:rStyle w:val="fontstyle31"/>
                <w:rFonts w:ascii="仿宋_GB2312" w:eastAsia="仿宋_GB2312" w:hint="default"/>
                <w:color w:val="auto"/>
                <w:sz w:val="21"/>
                <w:szCs w:val="21"/>
              </w:rPr>
              <w:t>；</w:t>
            </w:r>
          </w:p>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有效</w:t>
            </w:r>
            <w:r w:rsidRPr="00C6195A">
              <w:rPr>
                <w:rStyle w:val="fontstyle41"/>
                <w:rFonts w:ascii="仿宋_GB2312" w:eastAsia="仿宋_GB2312" w:hAnsi="宋体" w:hint="eastAsia"/>
                <w:color w:val="auto"/>
                <w:sz w:val="21"/>
                <w:szCs w:val="21"/>
              </w:rPr>
              <w:t>申请人及加分项公示</w:t>
            </w:r>
            <w:r w:rsidRPr="00C6195A">
              <w:rPr>
                <w:rStyle w:val="fontstyle31"/>
                <w:rFonts w:ascii="仿宋_GB2312" w:eastAsia="仿宋_GB2312" w:hint="default"/>
                <w:color w:val="auto"/>
                <w:sz w:val="21"/>
                <w:szCs w:val="21"/>
              </w:rPr>
              <w:t>。</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学院教务负责组织</w:t>
            </w: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proofErr w:type="gramStart"/>
            <w:r w:rsidRPr="00C6195A">
              <w:rPr>
                <w:rFonts w:ascii="仿宋_GB2312" w:eastAsia="仿宋_GB2312" w:hAnsi="仿宋" w:cs="Times New Roman" w:hint="eastAsia"/>
                <w:szCs w:val="21"/>
              </w:rPr>
              <w:t>推免资格</w:t>
            </w:r>
            <w:proofErr w:type="gramEnd"/>
            <w:r w:rsidRPr="00C6195A">
              <w:rPr>
                <w:rFonts w:ascii="仿宋_GB2312" w:eastAsia="仿宋_GB2312" w:hAnsi="仿宋" w:cs="Times New Roman" w:hint="eastAsia"/>
                <w:szCs w:val="21"/>
              </w:rPr>
              <w:t>奖励加分</w:t>
            </w:r>
            <w:r w:rsidRPr="00C6195A">
              <w:rPr>
                <w:rStyle w:val="fontstyle31"/>
                <w:rFonts w:ascii="仿宋_GB2312" w:eastAsia="仿宋_GB2312" w:hint="default"/>
                <w:color w:val="auto"/>
                <w:sz w:val="21"/>
                <w:szCs w:val="21"/>
              </w:rPr>
              <w:t>公开</w:t>
            </w:r>
            <w:r w:rsidRPr="00C6195A">
              <w:rPr>
                <w:rStyle w:val="fontstyle41"/>
                <w:rFonts w:ascii="仿宋_GB2312" w:eastAsia="仿宋_GB2312" w:hAnsi="宋体" w:hint="eastAsia"/>
                <w:color w:val="auto"/>
                <w:sz w:val="21"/>
                <w:szCs w:val="21"/>
              </w:rPr>
              <w:t>答辩</w:t>
            </w:r>
            <w:r w:rsidRPr="00C6195A">
              <w:rPr>
                <w:rStyle w:val="fontstyle31"/>
                <w:rFonts w:ascii="仿宋_GB2312" w:eastAsia="仿宋_GB2312" w:hint="default"/>
                <w:color w:val="auto"/>
                <w:sz w:val="21"/>
                <w:szCs w:val="21"/>
              </w:rPr>
              <w:t>；</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学院教务组织相关考核并公示</w:t>
            </w: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学院向学校递交相关材料</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包括学院推免生遴选工作细则、推免生遴选工作小组名单、推免生遴选工作专家组名单报教务处备案。</w:t>
            </w: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学院统一上交学生加分项的</w:t>
            </w:r>
            <w:bookmarkStart w:id="2" w:name="OLE_LINK1"/>
            <w:bookmarkStart w:id="3" w:name="OLE_LINK2"/>
            <w:r w:rsidRPr="00C6195A">
              <w:rPr>
                <w:rStyle w:val="fontstyle31"/>
                <w:rFonts w:ascii="仿宋_GB2312" w:eastAsia="仿宋_GB2312" w:hint="default"/>
                <w:color w:val="auto"/>
                <w:sz w:val="21"/>
                <w:szCs w:val="21"/>
              </w:rPr>
              <w:t>评审结论</w:t>
            </w:r>
            <w:bookmarkEnd w:id="2"/>
            <w:bookmarkEnd w:id="3"/>
            <w:r w:rsidRPr="00C6195A">
              <w:rPr>
                <w:rStyle w:val="fontstyle31"/>
                <w:rFonts w:ascii="仿宋_GB2312" w:eastAsia="仿宋_GB2312" w:hint="default"/>
                <w:color w:val="auto"/>
                <w:sz w:val="21"/>
                <w:szCs w:val="21"/>
              </w:rPr>
              <w:t xml:space="preserve"> </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交教务处备案</w:t>
            </w: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proofErr w:type="gramStart"/>
            <w:r w:rsidRPr="00C6195A">
              <w:rPr>
                <w:rStyle w:val="fontstyle31"/>
                <w:rFonts w:ascii="仿宋_GB2312" w:eastAsia="仿宋_GB2312" w:hint="default"/>
                <w:color w:val="auto"/>
                <w:sz w:val="21"/>
                <w:szCs w:val="21"/>
              </w:rPr>
              <w:t>学院</w:t>
            </w:r>
            <w:r w:rsidRPr="00C6195A">
              <w:rPr>
                <w:rStyle w:val="fontstyle41"/>
                <w:rFonts w:ascii="仿宋_GB2312" w:eastAsia="仿宋_GB2312" w:hAnsi="宋体" w:hint="eastAsia"/>
                <w:color w:val="auto"/>
                <w:sz w:val="21"/>
                <w:szCs w:val="21"/>
              </w:rPr>
              <w:t>推免初选</w:t>
            </w:r>
            <w:proofErr w:type="gramEnd"/>
            <w:r w:rsidRPr="00C6195A">
              <w:rPr>
                <w:rStyle w:val="fontstyle41"/>
                <w:rFonts w:ascii="仿宋_GB2312" w:eastAsia="仿宋_GB2312" w:hAnsi="宋体" w:hint="eastAsia"/>
                <w:color w:val="auto"/>
                <w:sz w:val="21"/>
                <w:szCs w:val="21"/>
              </w:rPr>
              <w:t xml:space="preserve">名单公示 </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 xml:space="preserve">综合成绩按专业排名公示，不得空缺，公示时间 </w:t>
            </w:r>
            <w:r w:rsidRPr="00C6195A">
              <w:rPr>
                <w:rStyle w:val="fontstyle21"/>
                <w:rFonts w:ascii="仿宋_GB2312" w:eastAsia="仿宋_GB2312" w:hAnsi="宋体" w:hint="eastAsia"/>
                <w:color w:val="auto"/>
                <w:sz w:val="21"/>
                <w:szCs w:val="21"/>
              </w:rPr>
              <w:t xml:space="preserve">3 </w:t>
            </w:r>
            <w:r w:rsidRPr="00C6195A">
              <w:rPr>
                <w:rStyle w:val="fontstyle31"/>
                <w:rFonts w:ascii="仿宋_GB2312" w:eastAsia="仿宋_GB2312" w:hint="default"/>
                <w:color w:val="auto"/>
                <w:sz w:val="21"/>
                <w:szCs w:val="21"/>
              </w:rPr>
              <w:t>天。</w:t>
            </w: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学院向学校提交相关材料</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jc w:val="left"/>
              <w:rPr>
                <w:rFonts w:ascii="仿宋_GB2312" w:eastAsia="仿宋_GB2312" w:hAnsi="宋体"/>
                <w:szCs w:val="21"/>
              </w:rPr>
            </w:pPr>
            <w:r w:rsidRPr="00C6195A">
              <w:rPr>
                <w:rStyle w:val="fontstyle31"/>
                <w:rFonts w:ascii="仿宋_GB2312" w:eastAsia="仿宋_GB2312" w:hint="default"/>
                <w:color w:val="auto"/>
                <w:sz w:val="21"/>
                <w:szCs w:val="21"/>
              </w:rPr>
              <w:t>相关材料提交教务处培养科，电子版发邮件至</w:t>
            </w:r>
            <w:r w:rsidRPr="00C6195A">
              <w:rPr>
                <w:rStyle w:val="fontstyle21"/>
                <w:rFonts w:ascii="仿宋_GB2312" w:eastAsia="仿宋_GB2312" w:hAnsi="宋体" w:hint="eastAsia"/>
                <w:color w:val="auto"/>
                <w:sz w:val="21"/>
                <w:szCs w:val="21"/>
              </w:rPr>
              <w:t>jwcpy@cqu.edu.cn</w:t>
            </w:r>
            <w:r w:rsidRPr="00C6195A">
              <w:rPr>
                <w:rStyle w:val="fontstyle31"/>
                <w:rFonts w:ascii="仿宋_GB2312" w:eastAsia="仿宋_GB2312" w:hint="default"/>
                <w:color w:val="auto"/>
                <w:sz w:val="21"/>
                <w:szCs w:val="21"/>
              </w:rPr>
              <w:t>）</w:t>
            </w: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教务处对学院上报的</w:t>
            </w:r>
            <w:proofErr w:type="gramStart"/>
            <w:r w:rsidRPr="00C6195A">
              <w:rPr>
                <w:rStyle w:val="fontstyle31"/>
                <w:rFonts w:ascii="仿宋_GB2312" w:eastAsia="仿宋_GB2312" w:hint="default"/>
                <w:color w:val="auto"/>
                <w:sz w:val="21"/>
                <w:szCs w:val="21"/>
              </w:rPr>
              <w:t>具有推免资格</w:t>
            </w:r>
            <w:proofErr w:type="gramEnd"/>
            <w:r w:rsidRPr="00C6195A">
              <w:rPr>
                <w:rStyle w:val="fontstyle31"/>
                <w:rFonts w:ascii="仿宋_GB2312" w:eastAsia="仿宋_GB2312" w:hint="default"/>
                <w:color w:val="auto"/>
                <w:sz w:val="21"/>
                <w:szCs w:val="21"/>
              </w:rPr>
              <w:t>的初选学生材料进行审查，审查结果报学校推免生遴选工作领导小组审定。</w:t>
            </w:r>
          </w:p>
        </w:tc>
        <w:tc>
          <w:tcPr>
            <w:tcW w:w="4961" w:type="dxa"/>
            <w:vAlign w:val="center"/>
          </w:tcPr>
          <w:p w:rsidR="008A69C8" w:rsidRPr="00C6195A" w:rsidRDefault="008A69C8" w:rsidP="00B8431A">
            <w:pPr>
              <w:spacing w:line="340" w:lineRule="exact"/>
              <w:rPr>
                <w:rFonts w:ascii="仿宋_GB2312" w:eastAsia="仿宋_GB2312" w:hAnsi="宋体" w:cs="Times New Roman"/>
                <w:szCs w:val="21"/>
              </w:rPr>
            </w:pP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校内网站上公示审定后的推免生名单。</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公示无异议后，推免生资格名单统一由学校报重庆市教育考试院备案，推荐工作结束。</w:t>
            </w:r>
          </w:p>
        </w:tc>
      </w:tr>
      <w:tr w:rsidR="008A69C8" w:rsidRPr="00C6195A" w:rsidTr="00B550E1">
        <w:tc>
          <w:tcPr>
            <w:tcW w:w="411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rPr>
                <w:rFonts w:ascii="仿宋_GB2312" w:eastAsia="仿宋_GB2312" w:hAnsi="宋体"/>
                <w:szCs w:val="21"/>
              </w:rPr>
            </w:pPr>
            <w:r w:rsidRPr="00C6195A">
              <w:rPr>
                <w:rStyle w:val="fontstyle31"/>
                <w:rFonts w:ascii="仿宋_GB2312" w:eastAsia="仿宋_GB2312" w:hint="default"/>
                <w:color w:val="auto"/>
                <w:sz w:val="21"/>
                <w:szCs w:val="21"/>
              </w:rPr>
              <w:t>接收录取工作。</w:t>
            </w:r>
            <w:proofErr w:type="gramStart"/>
            <w:r w:rsidRPr="00C6195A">
              <w:rPr>
                <w:rStyle w:val="fontstyle31"/>
                <w:rFonts w:ascii="仿宋_GB2312" w:eastAsia="仿宋_GB2312" w:hint="default"/>
                <w:color w:val="auto"/>
                <w:sz w:val="21"/>
                <w:szCs w:val="21"/>
              </w:rPr>
              <w:t>具有推免资格</w:t>
            </w:r>
            <w:proofErr w:type="gramEnd"/>
            <w:r w:rsidRPr="00C6195A">
              <w:rPr>
                <w:rStyle w:val="fontstyle31"/>
                <w:rFonts w:ascii="仿宋_GB2312" w:eastAsia="仿宋_GB2312" w:hint="default"/>
                <w:color w:val="auto"/>
                <w:sz w:val="21"/>
                <w:szCs w:val="21"/>
              </w:rPr>
              <w:t>的学生需登陆教育部</w:t>
            </w:r>
            <w:r w:rsidRPr="00C6195A">
              <w:rPr>
                <w:rStyle w:val="fontstyle31"/>
                <w:rFonts w:ascii="仿宋_GB2312" w:eastAsia="仿宋_GB2312" w:hint="default"/>
                <w:color w:val="auto"/>
                <w:sz w:val="21"/>
                <w:szCs w:val="21"/>
              </w:rPr>
              <w:t>“</w:t>
            </w:r>
            <w:r w:rsidRPr="00C6195A">
              <w:rPr>
                <w:rStyle w:val="fontstyle31"/>
                <w:rFonts w:ascii="仿宋_GB2312" w:eastAsia="仿宋_GB2312" w:hint="default"/>
                <w:color w:val="auto"/>
                <w:sz w:val="21"/>
                <w:szCs w:val="21"/>
              </w:rPr>
              <w:t>全国推荐优秀应届本科毕业生免试攻读研究生信息公开暨管理服务系统</w:t>
            </w:r>
            <w:r w:rsidRPr="00C6195A">
              <w:rPr>
                <w:rStyle w:val="fontstyle31"/>
                <w:rFonts w:ascii="仿宋_GB2312" w:eastAsia="仿宋_GB2312" w:hint="default"/>
                <w:color w:val="auto"/>
                <w:sz w:val="21"/>
                <w:szCs w:val="21"/>
              </w:rPr>
              <w:t>”</w:t>
            </w:r>
            <w:r w:rsidRPr="00C6195A">
              <w:rPr>
                <w:rStyle w:val="fontstyle31"/>
                <w:rFonts w:ascii="仿宋_GB2312" w:eastAsia="仿宋_GB2312" w:hint="default"/>
                <w:color w:val="auto"/>
                <w:sz w:val="21"/>
                <w:szCs w:val="21"/>
              </w:rPr>
              <w:t>（以下简称</w:t>
            </w:r>
            <w:r w:rsidRPr="00C6195A">
              <w:rPr>
                <w:rStyle w:val="fontstyle31"/>
                <w:rFonts w:ascii="仿宋_GB2312" w:eastAsia="仿宋_GB2312" w:hint="default"/>
                <w:color w:val="auto"/>
                <w:sz w:val="21"/>
                <w:szCs w:val="21"/>
              </w:rPr>
              <w:t>“</w:t>
            </w:r>
            <w:r w:rsidRPr="00C6195A">
              <w:rPr>
                <w:rStyle w:val="fontstyle31"/>
                <w:rFonts w:ascii="仿宋_GB2312" w:eastAsia="仿宋_GB2312" w:hint="default"/>
                <w:color w:val="auto"/>
                <w:sz w:val="21"/>
                <w:szCs w:val="21"/>
              </w:rPr>
              <w:t>推免服务系统</w:t>
            </w:r>
            <w:r w:rsidRPr="00C6195A">
              <w:rPr>
                <w:rStyle w:val="fontstyle31"/>
                <w:rFonts w:ascii="仿宋_GB2312" w:eastAsia="仿宋_GB2312" w:hint="default"/>
                <w:color w:val="auto"/>
                <w:sz w:val="21"/>
                <w:szCs w:val="21"/>
              </w:rPr>
              <w:t>”</w:t>
            </w:r>
            <w:r w:rsidRPr="00C6195A">
              <w:rPr>
                <w:rStyle w:val="fontstyle21"/>
                <w:rFonts w:ascii="仿宋_GB2312" w:eastAsia="仿宋_GB2312" w:hAnsi="宋体" w:hint="eastAsia"/>
                <w:color w:val="auto"/>
                <w:sz w:val="21"/>
                <w:szCs w:val="21"/>
              </w:rPr>
              <w:t>,</w:t>
            </w:r>
            <w:r w:rsidRPr="00C6195A">
              <w:rPr>
                <w:rStyle w:val="fontstyle31"/>
                <w:rFonts w:ascii="仿宋_GB2312" w:eastAsia="仿宋_GB2312" w:hint="default"/>
                <w:color w:val="auto"/>
                <w:sz w:val="21"/>
                <w:szCs w:val="21"/>
              </w:rPr>
              <w:t>网址</w:t>
            </w:r>
            <w:r w:rsidRPr="00C6195A">
              <w:rPr>
                <w:rStyle w:val="fontstyle21"/>
                <w:rFonts w:ascii="仿宋_GB2312" w:eastAsia="仿宋_GB2312" w:hAnsi="宋体" w:hint="eastAsia"/>
                <w:color w:val="auto"/>
                <w:sz w:val="21"/>
                <w:szCs w:val="21"/>
              </w:rPr>
              <w:t>:http://yz.chsi.com.cn/tm</w:t>
            </w:r>
            <w:r w:rsidRPr="00C6195A">
              <w:rPr>
                <w:rStyle w:val="fontstyle31"/>
                <w:rFonts w:ascii="仿宋_GB2312" w:eastAsia="仿宋_GB2312" w:hint="default"/>
                <w:color w:val="auto"/>
                <w:sz w:val="21"/>
                <w:szCs w:val="21"/>
              </w:rPr>
              <w:t>）， 进行填写个人基本信息、选择报名志愿、查看复试通知及待录取通知等相关接收录取工作。</w:t>
            </w:r>
          </w:p>
        </w:tc>
        <w:tc>
          <w:tcPr>
            <w:tcW w:w="4961" w:type="dxa"/>
            <w:tcBorders>
              <w:top w:val="single" w:sz="4" w:space="0" w:color="auto"/>
              <w:left w:val="single" w:sz="4" w:space="0" w:color="auto"/>
              <w:bottom w:val="single" w:sz="4" w:space="0" w:color="auto"/>
              <w:right w:val="single" w:sz="4" w:space="0" w:color="auto"/>
            </w:tcBorders>
            <w:vAlign w:val="center"/>
          </w:tcPr>
          <w:p w:rsidR="008A69C8" w:rsidRPr="00C6195A" w:rsidRDefault="008A69C8" w:rsidP="00B8431A">
            <w:pPr>
              <w:spacing w:line="340" w:lineRule="exact"/>
              <w:jc w:val="left"/>
              <w:rPr>
                <w:rStyle w:val="fontstyle31"/>
                <w:rFonts w:ascii="仿宋_GB2312" w:eastAsia="仿宋_GB2312" w:hint="default"/>
                <w:color w:val="auto"/>
                <w:sz w:val="21"/>
                <w:szCs w:val="21"/>
              </w:rPr>
            </w:pPr>
            <w:r w:rsidRPr="00C6195A">
              <w:rPr>
                <w:rStyle w:val="fontstyle31"/>
                <w:rFonts w:ascii="仿宋_GB2312" w:eastAsia="仿宋_GB2312" w:hint="default"/>
                <w:color w:val="auto"/>
                <w:sz w:val="21"/>
                <w:szCs w:val="21"/>
              </w:rPr>
              <w:t>接收录取事宜见</w:t>
            </w:r>
            <w:r w:rsidRPr="00C6195A">
              <w:rPr>
                <w:rStyle w:val="fontstyle31"/>
                <w:rFonts w:ascii="仿宋_GB2312" w:eastAsia="仿宋_GB2312" w:hint="default"/>
                <w:color w:val="auto"/>
                <w:sz w:val="21"/>
                <w:szCs w:val="21"/>
              </w:rPr>
              <w:t>“</w:t>
            </w:r>
            <w:r w:rsidRPr="00C6195A">
              <w:rPr>
                <w:rStyle w:val="fontstyle31"/>
                <w:rFonts w:ascii="仿宋_GB2312" w:eastAsia="仿宋_GB2312" w:hint="default"/>
                <w:color w:val="auto"/>
                <w:sz w:val="21"/>
                <w:szCs w:val="21"/>
              </w:rPr>
              <w:t>推免服务系统</w:t>
            </w:r>
            <w:r w:rsidRPr="00C6195A">
              <w:rPr>
                <w:rStyle w:val="fontstyle31"/>
                <w:rFonts w:ascii="仿宋_GB2312" w:eastAsia="仿宋_GB2312" w:hint="default"/>
                <w:color w:val="auto"/>
                <w:sz w:val="21"/>
                <w:szCs w:val="21"/>
              </w:rPr>
              <w:t>”</w:t>
            </w:r>
            <w:r w:rsidRPr="00C6195A">
              <w:rPr>
                <w:rStyle w:val="fontstyle31"/>
                <w:rFonts w:ascii="仿宋_GB2312" w:eastAsia="仿宋_GB2312" w:hint="default"/>
                <w:color w:val="auto"/>
                <w:sz w:val="21"/>
                <w:szCs w:val="21"/>
              </w:rPr>
              <w:t>招生单位的招收推免生章程和专业目录。</w:t>
            </w:r>
          </w:p>
          <w:p w:rsidR="008A69C8" w:rsidRPr="00C6195A" w:rsidRDefault="008A69C8" w:rsidP="00B8431A">
            <w:pPr>
              <w:spacing w:line="340" w:lineRule="exact"/>
              <w:rPr>
                <w:rFonts w:ascii="仿宋_GB2312" w:eastAsia="仿宋_GB2312" w:hAnsi="宋体"/>
                <w:szCs w:val="21"/>
              </w:rPr>
            </w:pPr>
            <w:proofErr w:type="gramStart"/>
            <w:r w:rsidRPr="00C6195A">
              <w:rPr>
                <w:rStyle w:val="fontstyle31"/>
                <w:rFonts w:ascii="仿宋_GB2312" w:eastAsia="仿宋_GB2312" w:hint="default"/>
                <w:color w:val="auto"/>
                <w:sz w:val="21"/>
                <w:szCs w:val="21"/>
              </w:rPr>
              <w:t>请推免生</w:t>
            </w:r>
            <w:proofErr w:type="gramEnd"/>
            <w:r w:rsidRPr="00C6195A">
              <w:rPr>
                <w:rStyle w:val="fontstyle31"/>
                <w:rFonts w:ascii="仿宋_GB2312" w:eastAsia="仿宋_GB2312" w:hint="default"/>
                <w:color w:val="auto"/>
                <w:sz w:val="21"/>
                <w:szCs w:val="21"/>
              </w:rPr>
              <w:t>密切关注</w:t>
            </w:r>
            <w:r w:rsidRPr="00C6195A">
              <w:rPr>
                <w:rStyle w:val="fontstyle31"/>
                <w:rFonts w:ascii="仿宋_GB2312" w:eastAsia="仿宋_GB2312" w:hint="default"/>
                <w:color w:val="auto"/>
                <w:sz w:val="21"/>
                <w:szCs w:val="21"/>
              </w:rPr>
              <w:t>“</w:t>
            </w:r>
            <w:r w:rsidRPr="00C6195A">
              <w:rPr>
                <w:rStyle w:val="fontstyle31"/>
                <w:rFonts w:ascii="仿宋_GB2312" w:eastAsia="仿宋_GB2312" w:hint="default"/>
                <w:color w:val="auto"/>
                <w:sz w:val="21"/>
                <w:szCs w:val="21"/>
              </w:rPr>
              <w:t>推免服务系统</w:t>
            </w:r>
            <w:r w:rsidRPr="00C6195A">
              <w:rPr>
                <w:rStyle w:val="fontstyle31"/>
                <w:rFonts w:ascii="仿宋_GB2312" w:eastAsia="仿宋_GB2312" w:hint="default"/>
                <w:color w:val="auto"/>
                <w:sz w:val="21"/>
                <w:szCs w:val="21"/>
              </w:rPr>
              <w:t>”</w:t>
            </w:r>
            <w:r w:rsidRPr="00C6195A">
              <w:rPr>
                <w:rStyle w:val="fontstyle31"/>
                <w:rFonts w:ascii="仿宋_GB2312" w:eastAsia="仿宋_GB2312" w:hint="default"/>
                <w:color w:val="auto"/>
                <w:sz w:val="21"/>
                <w:szCs w:val="21"/>
              </w:rPr>
              <w:t>网上信息和有关后续通知。</w:t>
            </w:r>
          </w:p>
        </w:tc>
      </w:tr>
    </w:tbl>
    <w:p w:rsidR="00FB7190" w:rsidRPr="00C6195A" w:rsidRDefault="008F6CCE" w:rsidP="00B8431A">
      <w:pPr>
        <w:widowControl/>
        <w:spacing w:line="600" w:lineRule="exact"/>
        <w:ind w:firstLineChars="200" w:firstLine="640"/>
        <w:jc w:val="left"/>
        <w:rPr>
          <w:rStyle w:val="fontstyle31"/>
          <w:rFonts w:ascii="黑体" w:eastAsia="黑体" w:hAnsi="黑体" w:hint="default"/>
          <w:color w:val="auto"/>
          <w:sz w:val="32"/>
          <w:szCs w:val="32"/>
        </w:rPr>
      </w:pPr>
      <w:r w:rsidRPr="00C6195A">
        <w:rPr>
          <w:rStyle w:val="fontstyle31"/>
          <w:rFonts w:ascii="黑体" w:eastAsia="黑体" w:hAnsi="黑体" w:hint="default"/>
          <w:color w:val="auto"/>
          <w:sz w:val="32"/>
          <w:szCs w:val="32"/>
        </w:rPr>
        <w:t>七、</w:t>
      </w:r>
      <w:proofErr w:type="gramStart"/>
      <w:r w:rsidRPr="00C6195A">
        <w:rPr>
          <w:rStyle w:val="fontstyle31"/>
          <w:rFonts w:ascii="黑体" w:eastAsia="黑体" w:hAnsi="黑体" w:hint="default"/>
          <w:color w:val="auto"/>
          <w:sz w:val="32"/>
          <w:szCs w:val="32"/>
        </w:rPr>
        <w:t>推免工作</w:t>
      </w:r>
      <w:proofErr w:type="gramEnd"/>
      <w:r w:rsidRPr="00C6195A">
        <w:rPr>
          <w:rStyle w:val="fontstyle31"/>
          <w:rFonts w:ascii="黑体" w:eastAsia="黑体" w:hAnsi="黑体" w:hint="default"/>
          <w:color w:val="auto"/>
          <w:sz w:val="32"/>
          <w:szCs w:val="32"/>
        </w:rPr>
        <w:t>要求及注意事项</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1.</w:t>
      </w:r>
      <w:proofErr w:type="gramStart"/>
      <w:r w:rsidRPr="00C6195A">
        <w:rPr>
          <w:rFonts w:ascii="仿宋_GB2312" w:eastAsia="仿宋_GB2312" w:hAnsi="仿宋" w:cs="Times New Roman"/>
          <w:sz w:val="32"/>
          <w:szCs w:val="32"/>
        </w:rPr>
        <w:t>推免工作</w:t>
      </w:r>
      <w:proofErr w:type="gramEnd"/>
      <w:r w:rsidRPr="00C6195A">
        <w:rPr>
          <w:rFonts w:ascii="仿宋_GB2312" w:eastAsia="仿宋_GB2312" w:hAnsi="仿宋" w:cs="Times New Roman"/>
          <w:sz w:val="32"/>
          <w:szCs w:val="32"/>
        </w:rPr>
        <w:t>是一项严肃的工作，涉及学院研究生教育质量和学生的切身利益。申请</w:t>
      </w:r>
      <w:proofErr w:type="gramStart"/>
      <w:r w:rsidRPr="00C6195A">
        <w:rPr>
          <w:rFonts w:ascii="仿宋_GB2312" w:eastAsia="仿宋_GB2312" w:hAnsi="仿宋" w:cs="Times New Roman"/>
          <w:sz w:val="32"/>
          <w:szCs w:val="32"/>
        </w:rPr>
        <w:t>参加推免的</w:t>
      </w:r>
      <w:proofErr w:type="gramEnd"/>
      <w:r w:rsidRPr="00C6195A">
        <w:rPr>
          <w:rFonts w:ascii="仿宋_GB2312" w:eastAsia="仿宋_GB2312" w:hAnsi="仿宋" w:cs="Times New Roman"/>
          <w:sz w:val="32"/>
          <w:szCs w:val="32"/>
        </w:rPr>
        <w:t>学生需本着实事求是的原则，保证提供材料的真实性和有效性。</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lastRenderedPageBreak/>
        <w:t>2</w:t>
      </w:r>
      <w:r w:rsidR="00944F96" w:rsidRPr="00C6195A">
        <w:rPr>
          <w:rFonts w:ascii="仿宋_GB2312" w:eastAsia="仿宋_GB2312" w:hAnsi="仿宋" w:cs="Times New Roman" w:hint="eastAsia"/>
          <w:sz w:val="32"/>
          <w:szCs w:val="32"/>
        </w:rPr>
        <w:t>.</w:t>
      </w:r>
      <w:proofErr w:type="gramStart"/>
      <w:r w:rsidRPr="00C6195A">
        <w:rPr>
          <w:rFonts w:ascii="仿宋_GB2312" w:eastAsia="仿宋_GB2312" w:hAnsi="仿宋" w:cs="Times New Roman"/>
          <w:sz w:val="32"/>
          <w:szCs w:val="32"/>
        </w:rPr>
        <w:t>获取推免资格</w:t>
      </w:r>
      <w:proofErr w:type="gramEnd"/>
      <w:r w:rsidRPr="00C6195A">
        <w:rPr>
          <w:rFonts w:ascii="仿宋_GB2312" w:eastAsia="仿宋_GB2312" w:hAnsi="仿宋" w:cs="Times New Roman"/>
          <w:sz w:val="32"/>
          <w:szCs w:val="32"/>
        </w:rPr>
        <w:t>的同学应注意接受阶段后续工作，特别注意网上完善信息，并根据自身实际情况积极稳妥的填报志愿，不得随意</w:t>
      </w:r>
      <w:proofErr w:type="gramStart"/>
      <w:r w:rsidRPr="00C6195A">
        <w:rPr>
          <w:rFonts w:ascii="仿宋_GB2312" w:eastAsia="仿宋_GB2312" w:hAnsi="仿宋" w:cs="Times New Roman"/>
          <w:sz w:val="32"/>
          <w:szCs w:val="32"/>
        </w:rPr>
        <w:t>浪费推免指标</w:t>
      </w:r>
      <w:proofErr w:type="gramEnd"/>
      <w:r w:rsidRPr="00C6195A">
        <w:rPr>
          <w:rFonts w:ascii="仿宋_GB2312" w:eastAsia="仿宋_GB2312" w:hAnsi="仿宋" w:cs="Times New Roman"/>
          <w:sz w:val="32"/>
          <w:szCs w:val="32"/>
        </w:rPr>
        <w:t>。</w:t>
      </w:r>
    </w:p>
    <w:p w:rsidR="00FB7190" w:rsidRPr="00C6195A" w:rsidRDefault="00944F96">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3.</w:t>
      </w:r>
      <w:r w:rsidR="008F6CCE" w:rsidRPr="00C6195A">
        <w:rPr>
          <w:rFonts w:ascii="仿宋_GB2312" w:eastAsia="仿宋_GB2312" w:hAnsi="仿宋" w:cs="Times New Roman"/>
          <w:sz w:val="32"/>
          <w:szCs w:val="32"/>
        </w:rPr>
        <w:t>被接受单位录取的学生不纳入当年毕业生就业计划，不得中途退出，否则视为违约。</w:t>
      </w:r>
    </w:p>
    <w:p w:rsidR="00FB7190" w:rsidRPr="00C6195A" w:rsidRDefault="00944F96">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4.</w:t>
      </w:r>
      <w:r w:rsidR="008F6CCE" w:rsidRPr="00C6195A">
        <w:rPr>
          <w:rFonts w:ascii="仿宋_GB2312" w:eastAsia="仿宋_GB2312" w:hAnsi="仿宋" w:cs="Times New Roman"/>
          <w:sz w:val="32"/>
          <w:szCs w:val="32"/>
        </w:rPr>
        <w:t>对在</w:t>
      </w:r>
      <w:proofErr w:type="gramStart"/>
      <w:r w:rsidR="008F6CCE" w:rsidRPr="00C6195A">
        <w:rPr>
          <w:rFonts w:ascii="仿宋_GB2312" w:eastAsia="仿宋_GB2312" w:hAnsi="仿宋" w:cs="Times New Roman"/>
          <w:sz w:val="32"/>
          <w:szCs w:val="32"/>
        </w:rPr>
        <w:t>推免过程</w:t>
      </w:r>
      <w:proofErr w:type="gramEnd"/>
      <w:r w:rsidR="008F6CCE" w:rsidRPr="00C6195A">
        <w:rPr>
          <w:rFonts w:ascii="仿宋_GB2312" w:eastAsia="仿宋_GB2312" w:hAnsi="仿宋" w:cs="Times New Roman"/>
          <w:sz w:val="32"/>
          <w:szCs w:val="32"/>
        </w:rPr>
        <w:t>中弄虚作假，有论文（文章）抄袭、虚报获奖或科研成果等学术不端行为的学生，一经查实，将取消推免生资格，并报省级教育招生考试机构按规定记入《国家教育考试考生诚信档案》，视情节暂停参加全国硕士研究生招生考试1至3年，并按学生管理规定严肃处理。</w:t>
      </w:r>
    </w:p>
    <w:p w:rsidR="00FB7190" w:rsidRPr="00C6195A" w:rsidRDefault="00944F96">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5.</w:t>
      </w:r>
      <w:r w:rsidR="008F6CCE" w:rsidRPr="00C6195A">
        <w:rPr>
          <w:rFonts w:ascii="仿宋_GB2312" w:eastAsia="仿宋_GB2312" w:hAnsi="仿宋" w:cs="Times New Roman"/>
          <w:sz w:val="32"/>
          <w:szCs w:val="32"/>
        </w:rPr>
        <w:t>已获推免生资格的学生，在正式入学前出现下列情况之一的，取消其推免生资格：</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w:t>
      </w:r>
      <w:r w:rsidRPr="00C6195A">
        <w:rPr>
          <w:rFonts w:ascii="仿宋_GB2312" w:eastAsia="仿宋_GB2312" w:hAnsi="仿宋" w:cs="Times New Roman" w:hint="eastAsia"/>
          <w:sz w:val="32"/>
          <w:szCs w:val="32"/>
        </w:rPr>
        <w:t>1</w:t>
      </w:r>
      <w:r w:rsidRPr="00C6195A">
        <w:rPr>
          <w:rFonts w:ascii="仿宋_GB2312" w:eastAsia="仿宋_GB2312" w:hAnsi="仿宋" w:cs="Times New Roman"/>
          <w:sz w:val="32"/>
          <w:szCs w:val="32"/>
        </w:rPr>
        <w:t>）违反校规、校纪，受到学校纪律处分的；</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w:t>
      </w:r>
      <w:r w:rsidRPr="00C6195A">
        <w:rPr>
          <w:rFonts w:ascii="仿宋_GB2312" w:eastAsia="仿宋_GB2312" w:hAnsi="仿宋" w:cs="Times New Roman" w:hint="eastAsia"/>
          <w:sz w:val="32"/>
          <w:szCs w:val="32"/>
        </w:rPr>
        <w:t>2</w:t>
      </w:r>
      <w:r w:rsidRPr="00C6195A">
        <w:rPr>
          <w:rFonts w:ascii="仿宋_GB2312" w:eastAsia="仿宋_GB2312" w:hAnsi="仿宋" w:cs="Times New Roman"/>
          <w:sz w:val="32"/>
          <w:szCs w:val="32"/>
        </w:rPr>
        <w:t>）毕业设计（论文）成绩未达到良好及以上的；</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w:t>
      </w:r>
      <w:r w:rsidRPr="00C6195A">
        <w:rPr>
          <w:rFonts w:ascii="仿宋_GB2312" w:eastAsia="仿宋_GB2312" w:hAnsi="仿宋" w:cs="Times New Roman" w:hint="eastAsia"/>
          <w:sz w:val="32"/>
          <w:szCs w:val="32"/>
        </w:rPr>
        <w:t>3</w:t>
      </w:r>
      <w:r w:rsidRPr="00C6195A">
        <w:rPr>
          <w:rFonts w:ascii="仿宋_GB2312" w:eastAsia="仿宋_GB2312" w:hAnsi="仿宋" w:cs="Times New Roman"/>
          <w:sz w:val="32"/>
          <w:szCs w:val="32"/>
        </w:rPr>
        <w:t>）本科毕业时未获得学士学位和本科毕业证书的。</w:t>
      </w:r>
    </w:p>
    <w:p w:rsidR="00FB7190" w:rsidRPr="00C6195A" w:rsidRDefault="00944F96">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6.</w:t>
      </w:r>
      <w:r w:rsidR="008F6CCE" w:rsidRPr="00C6195A">
        <w:rPr>
          <w:rFonts w:ascii="仿宋_GB2312" w:eastAsia="仿宋_GB2312" w:hAnsi="仿宋" w:cs="Times New Roman"/>
          <w:sz w:val="32"/>
          <w:szCs w:val="32"/>
        </w:rPr>
        <w:t>其它未尽事宜，详见《重庆大学推荐优秀应届本科毕业生免试攻读研究生工作管理办法》</w:t>
      </w:r>
      <w:r w:rsidR="008F6CCE" w:rsidRPr="00C6195A">
        <w:rPr>
          <w:rFonts w:ascii="仿宋_GB2312" w:eastAsia="仿宋_GB2312" w:hAnsi="仿宋" w:cs="Times New Roman" w:hint="eastAsia"/>
          <w:sz w:val="32"/>
          <w:szCs w:val="32"/>
        </w:rPr>
        <w:t>（</w:t>
      </w:r>
      <w:r w:rsidR="008F6CCE" w:rsidRPr="00C6195A">
        <w:rPr>
          <w:rFonts w:ascii="仿宋_GB2312" w:eastAsia="仿宋_GB2312" w:hAnsi="仿宋" w:cs="Times New Roman"/>
          <w:sz w:val="32"/>
          <w:szCs w:val="32"/>
        </w:rPr>
        <w:t>重大校发〔2021〕63号</w:t>
      </w:r>
      <w:r w:rsidR="008F6CCE" w:rsidRPr="00C6195A">
        <w:rPr>
          <w:rFonts w:ascii="仿宋_GB2312" w:eastAsia="仿宋_GB2312" w:hAnsi="仿宋" w:cs="Times New Roman" w:hint="eastAsia"/>
          <w:sz w:val="32"/>
          <w:szCs w:val="32"/>
        </w:rPr>
        <w:t>）</w:t>
      </w:r>
      <w:r w:rsidR="008F6CCE" w:rsidRPr="00C6195A">
        <w:rPr>
          <w:rFonts w:ascii="仿宋_GB2312" w:eastAsia="仿宋_GB2312" w:hAnsi="仿宋" w:cs="Times New Roman"/>
          <w:sz w:val="32"/>
          <w:szCs w:val="32"/>
        </w:rPr>
        <w:t>。</w:t>
      </w:r>
    </w:p>
    <w:p w:rsidR="00FB7190" w:rsidRPr="00C6195A" w:rsidRDefault="008F6CCE">
      <w:pPr>
        <w:widowControl/>
        <w:spacing w:line="600" w:lineRule="exact"/>
        <w:ind w:firstLineChars="200" w:firstLine="640"/>
        <w:jc w:val="left"/>
        <w:rPr>
          <w:rFonts w:ascii="仿宋_GB2312" w:eastAsia="仿宋_GB2312" w:hAnsi="仿宋" w:cs="Times New Roman"/>
          <w:sz w:val="32"/>
          <w:szCs w:val="32"/>
        </w:rPr>
      </w:pPr>
      <w:r w:rsidRPr="00C6195A">
        <w:rPr>
          <w:rFonts w:ascii="仿宋_GB2312" w:eastAsia="仿宋_GB2312" w:hAnsi="仿宋" w:cs="Times New Roman"/>
          <w:sz w:val="32"/>
          <w:szCs w:val="32"/>
        </w:rPr>
        <w:t>7.本办法由药学院</w:t>
      </w:r>
      <w:r w:rsidRPr="00C6195A">
        <w:rPr>
          <w:rFonts w:ascii="仿宋_GB2312" w:eastAsia="仿宋_GB2312" w:hAnsi="仿宋" w:cs="Times New Roman" w:hint="eastAsia"/>
          <w:sz w:val="32"/>
          <w:szCs w:val="32"/>
        </w:rPr>
        <w:t>负责解释。</w:t>
      </w:r>
    </w:p>
    <w:p w:rsidR="00FB7190" w:rsidRPr="00C6195A" w:rsidRDefault="008F6CCE" w:rsidP="002A688D">
      <w:pPr>
        <w:widowControl/>
        <w:spacing w:line="600" w:lineRule="exact"/>
        <w:ind w:firstLineChars="200" w:firstLine="640"/>
        <w:jc w:val="left"/>
        <w:rPr>
          <w:rStyle w:val="fontstyle31"/>
          <w:rFonts w:ascii="黑体" w:eastAsia="黑体" w:hAnsi="黑体" w:hint="default"/>
          <w:color w:val="auto"/>
          <w:sz w:val="32"/>
          <w:szCs w:val="32"/>
        </w:rPr>
      </w:pPr>
      <w:r w:rsidRPr="00C6195A">
        <w:rPr>
          <w:rStyle w:val="fontstyle31"/>
          <w:rFonts w:ascii="黑体" w:eastAsia="黑体" w:hAnsi="黑体" w:hint="default"/>
          <w:color w:val="auto"/>
          <w:sz w:val="32"/>
          <w:szCs w:val="32"/>
        </w:rPr>
        <w:t>八、本办法自公布之日起试行。此前药学院有关推荐免试攻读硕士研究生的相关文件停止执行。</w:t>
      </w:r>
    </w:p>
    <w:p w:rsidR="00156103" w:rsidRPr="00C6195A" w:rsidRDefault="00156103" w:rsidP="00156103">
      <w:pPr>
        <w:widowControl/>
        <w:spacing w:line="600" w:lineRule="exact"/>
        <w:jc w:val="left"/>
        <w:rPr>
          <w:rFonts w:ascii="黑体" w:eastAsia="黑体" w:hAnsi="黑体" w:cs="Times New Roman"/>
          <w:sz w:val="32"/>
          <w:szCs w:val="32"/>
        </w:rPr>
      </w:pPr>
    </w:p>
    <w:p w:rsidR="00156103" w:rsidRPr="00C6195A" w:rsidRDefault="0017170C" w:rsidP="0017170C">
      <w:pPr>
        <w:widowControl/>
        <w:spacing w:line="600" w:lineRule="exact"/>
        <w:jc w:val="left"/>
        <w:rPr>
          <w:rFonts w:ascii="仿宋_GB2312" w:eastAsia="仿宋_GB2312" w:hAnsi="黑体" w:cs="Times New Roman"/>
          <w:sz w:val="32"/>
          <w:szCs w:val="32"/>
        </w:rPr>
      </w:pPr>
      <w:r w:rsidRPr="00C6195A">
        <w:rPr>
          <w:rFonts w:ascii="黑体" w:eastAsia="黑体" w:hAnsi="黑体" w:cs="Times New Roman" w:hint="eastAsia"/>
          <w:sz w:val="32"/>
          <w:szCs w:val="32"/>
        </w:rPr>
        <w:t xml:space="preserve">    </w:t>
      </w:r>
      <w:r w:rsidRPr="00C6195A">
        <w:rPr>
          <w:rFonts w:ascii="仿宋_GB2312" w:eastAsia="仿宋_GB2312" w:hAnsi="黑体" w:cs="Times New Roman" w:hint="eastAsia"/>
          <w:sz w:val="32"/>
          <w:szCs w:val="32"/>
        </w:rPr>
        <w:t>附件：</w:t>
      </w:r>
      <w:r w:rsidR="008F6CCE" w:rsidRPr="00C6195A">
        <w:rPr>
          <w:rFonts w:ascii="仿宋_GB2312" w:eastAsia="仿宋_GB2312" w:hAnsi="仿宋" w:cs="Times New Roman"/>
          <w:sz w:val="32"/>
          <w:szCs w:val="32"/>
        </w:rPr>
        <w:t>1</w:t>
      </w:r>
      <w:r w:rsidR="005F6BA0" w:rsidRPr="00C6195A">
        <w:rPr>
          <w:rFonts w:ascii="仿宋_GB2312" w:eastAsia="仿宋_GB2312" w:hAnsi="仿宋" w:cs="Times New Roman" w:hint="eastAsia"/>
          <w:sz w:val="32"/>
          <w:szCs w:val="32"/>
        </w:rPr>
        <w:t>.推免生遴选工作小组和</w:t>
      </w:r>
      <w:r w:rsidR="005F6BA0" w:rsidRPr="00C6195A">
        <w:rPr>
          <w:rFonts w:ascii="仿宋_GB2312" w:eastAsia="仿宋_GB2312" w:hAnsi="仿宋" w:cs="Times New Roman"/>
          <w:sz w:val="32"/>
          <w:szCs w:val="32"/>
        </w:rPr>
        <w:t>遴选工作专家组</w:t>
      </w:r>
      <w:r w:rsidR="005F6BA0" w:rsidRPr="00C6195A">
        <w:rPr>
          <w:rFonts w:ascii="仿宋_GB2312" w:eastAsia="仿宋_GB2312" w:hAnsi="仿宋" w:cs="Times New Roman" w:hint="eastAsia"/>
          <w:sz w:val="32"/>
          <w:szCs w:val="32"/>
        </w:rPr>
        <w:t>名单</w:t>
      </w:r>
    </w:p>
    <w:p w:rsidR="005F6BA0" w:rsidRPr="00C6195A" w:rsidRDefault="008F6CCE" w:rsidP="005F6BA0">
      <w:pPr>
        <w:widowControl/>
        <w:spacing w:line="600" w:lineRule="exact"/>
        <w:ind w:firstLineChars="500" w:firstLine="1600"/>
        <w:jc w:val="left"/>
        <w:rPr>
          <w:rFonts w:ascii="仿宋_GB2312" w:eastAsia="仿宋_GB2312" w:hAnsi="仿宋" w:cs="Times New Roman"/>
          <w:sz w:val="32"/>
          <w:szCs w:val="32"/>
        </w:rPr>
      </w:pPr>
      <w:r w:rsidRPr="00C6195A">
        <w:rPr>
          <w:rFonts w:ascii="仿宋_GB2312" w:eastAsia="仿宋_GB2312" w:hAnsi="仿宋" w:cs="Times New Roman"/>
          <w:sz w:val="32"/>
          <w:szCs w:val="32"/>
        </w:rPr>
        <w:t>2</w:t>
      </w:r>
      <w:r w:rsidR="005F6BA0" w:rsidRPr="00C6195A">
        <w:rPr>
          <w:rFonts w:ascii="仿宋_GB2312" w:eastAsia="仿宋_GB2312" w:hAnsi="仿宋" w:cs="Times New Roman"/>
          <w:sz w:val="32"/>
          <w:szCs w:val="32"/>
        </w:rPr>
        <w:t>.</w:t>
      </w:r>
      <w:r w:rsidRPr="00C6195A">
        <w:rPr>
          <w:rFonts w:ascii="仿宋_GB2312" w:eastAsia="仿宋_GB2312" w:hAnsi="仿宋" w:cs="Times New Roman"/>
          <w:sz w:val="32"/>
          <w:szCs w:val="32"/>
        </w:rPr>
        <w:t>重庆大学药学院推荐免试攻读硕士学位研究生奖</w:t>
      </w:r>
    </w:p>
    <w:p w:rsidR="00FB7190" w:rsidRPr="00C6195A" w:rsidRDefault="008F6CCE" w:rsidP="005F6BA0">
      <w:pPr>
        <w:widowControl/>
        <w:spacing w:line="600" w:lineRule="exact"/>
        <w:ind w:leftChars="500" w:left="1050" w:firstLineChars="200" w:firstLine="640"/>
        <w:jc w:val="left"/>
        <w:rPr>
          <w:rFonts w:ascii="仿宋_GB2312" w:eastAsia="仿宋_GB2312" w:hAnsi="仿宋" w:cs="Times New Roman"/>
          <w:sz w:val="32"/>
          <w:szCs w:val="32"/>
        </w:rPr>
      </w:pPr>
      <w:proofErr w:type="gramStart"/>
      <w:r w:rsidRPr="00C6195A">
        <w:rPr>
          <w:rFonts w:ascii="仿宋_GB2312" w:eastAsia="仿宋_GB2312" w:hAnsi="仿宋" w:cs="Times New Roman"/>
          <w:sz w:val="32"/>
          <w:szCs w:val="32"/>
        </w:rPr>
        <w:lastRenderedPageBreak/>
        <w:t>励</w:t>
      </w:r>
      <w:proofErr w:type="gramEnd"/>
      <w:r w:rsidR="005F6BA0" w:rsidRPr="00C6195A">
        <w:rPr>
          <w:rFonts w:ascii="仿宋_GB2312" w:eastAsia="仿宋_GB2312" w:hAnsi="仿宋" w:cs="Times New Roman"/>
          <w:sz w:val="32"/>
          <w:szCs w:val="32"/>
        </w:rPr>
        <w:t>加分细则（试行）</w:t>
      </w:r>
    </w:p>
    <w:p w:rsidR="005F6BA0" w:rsidRPr="00C6195A" w:rsidRDefault="00156103" w:rsidP="005F6BA0">
      <w:pPr>
        <w:widowControl/>
        <w:spacing w:line="600" w:lineRule="exact"/>
        <w:ind w:firstLineChars="500" w:firstLine="1600"/>
        <w:jc w:val="left"/>
        <w:rPr>
          <w:rFonts w:ascii="仿宋_GB2312" w:eastAsia="仿宋_GB2312" w:hAnsi="仿宋" w:cs="Times New Roman"/>
          <w:sz w:val="32"/>
          <w:szCs w:val="32"/>
        </w:rPr>
      </w:pPr>
      <w:r w:rsidRPr="00C6195A">
        <w:rPr>
          <w:rFonts w:ascii="仿宋_GB2312" w:eastAsia="仿宋_GB2312" w:hAnsi="仿宋" w:cs="Times New Roman"/>
          <w:sz w:val="32"/>
          <w:szCs w:val="32"/>
        </w:rPr>
        <w:t>3.重庆大学</w:t>
      </w:r>
      <w:proofErr w:type="gramStart"/>
      <w:r w:rsidRPr="00C6195A">
        <w:rPr>
          <w:rFonts w:ascii="仿宋_GB2312" w:eastAsia="仿宋_GB2312" w:hAnsi="仿宋" w:cs="Times New Roman"/>
          <w:sz w:val="32"/>
          <w:szCs w:val="32"/>
        </w:rPr>
        <w:t>学分绩点计算</w:t>
      </w:r>
      <w:proofErr w:type="gramEnd"/>
      <w:r w:rsidRPr="00C6195A">
        <w:rPr>
          <w:rFonts w:ascii="仿宋_GB2312" w:eastAsia="仿宋_GB2312" w:hAnsi="仿宋" w:cs="Times New Roman"/>
          <w:sz w:val="32"/>
          <w:szCs w:val="32"/>
        </w:rPr>
        <w:t>办法（试行）</w:t>
      </w:r>
      <w:proofErr w:type="gramStart"/>
      <w:r w:rsidRPr="00C6195A">
        <w:rPr>
          <w:rFonts w:ascii="仿宋_GB2312" w:eastAsia="仿宋_GB2312" w:hAnsi="仿宋" w:cs="Times New Roman"/>
          <w:sz w:val="32"/>
          <w:szCs w:val="32"/>
        </w:rPr>
        <w:t>》</w:t>
      </w:r>
      <w:proofErr w:type="gramEnd"/>
      <w:r w:rsidRPr="00C6195A">
        <w:rPr>
          <w:rFonts w:ascii="仿宋_GB2312" w:eastAsia="仿宋_GB2312" w:hAnsi="仿宋" w:cs="Times New Roman"/>
          <w:sz w:val="32"/>
          <w:szCs w:val="32"/>
        </w:rPr>
        <w:t>（重大校</w:t>
      </w:r>
    </w:p>
    <w:p w:rsidR="00156103" w:rsidRPr="00C6195A" w:rsidRDefault="0037774C" w:rsidP="005F6BA0">
      <w:pPr>
        <w:widowControl/>
        <w:spacing w:line="600" w:lineRule="exact"/>
        <w:ind w:firstLineChars="500" w:firstLine="1600"/>
        <w:jc w:val="left"/>
        <w:rPr>
          <w:rFonts w:ascii="仿宋_GB2312" w:eastAsia="仿宋_GB2312" w:hAnsi="仿宋" w:cs="Times New Roman"/>
          <w:sz w:val="32"/>
          <w:szCs w:val="32"/>
        </w:rPr>
      </w:pPr>
      <w:r w:rsidRPr="00C6195A">
        <w:rPr>
          <w:rFonts w:ascii="仿宋_GB2312" w:eastAsia="仿宋_GB2312" w:hAnsi="仿宋" w:cs="Times New Roman"/>
          <w:sz w:val="32"/>
          <w:szCs w:val="32"/>
        </w:rPr>
        <w:t>[2010]233</w:t>
      </w:r>
      <w:r w:rsidR="00156103" w:rsidRPr="00C6195A">
        <w:rPr>
          <w:rFonts w:ascii="仿宋_GB2312" w:eastAsia="仿宋_GB2312" w:hAnsi="仿宋" w:cs="Times New Roman"/>
          <w:sz w:val="32"/>
          <w:szCs w:val="32"/>
        </w:rPr>
        <w:t>号</w:t>
      </w:r>
      <w:r w:rsidRPr="00C6195A">
        <w:rPr>
          <w:rFonts w:ascii="仿宋_GB2312" w:eastAsia="仿宋_GB2312" w:hAnsi="仿宋" w:cs="Times New Roman"/>
          <w:sz w:val="32"/>
          <w:szCs w:val="32"/>
        </w:rPr>
        <w:t>2016</w:t>
      </w:r>
      <w:r w:rsidR="005F6BA0" w:rsidRPr="00C6195A">
        <w:rPr>
          <w:rFonts w:ascii="仿宋_GB2312" w:eastAsia="仿宋_GB2312" w:hAnsi="仿宋" w:cs="Times New Roman"/>
          <w:sz w:val="32"/>
          <w:szCs w:val="32"/>
        </w:rPr>
        <w:t>年修改版</w:t>
      </w:r>
      <w:r w:rsidR="005F6BA0" w:rsidRPr="00C6195A">
        <w:rPr>
          <w:rFonts w:ascii="仿宋_GB2312" w:eastAsia="仿宋_GB2312" w:hAnsi="仿宋" w:cs="Times New Roman" w:hint="eastAsia"/>
          <w:sz w:val="32"/>
          <w:szCs w:val="32"/>
        </w:rPr>
        <w:t>）</w:t>
      </w:r>
    </w:p>
    <w:p w:rsidR="00E46AC3" w:rsidRPr="00C6195A" w:rsidRDefault="00E46AC3" w:rsidP="00E46AC3">
      <w:pPr>
        <w:widowControl/>
        <w:spacing w:line="600" w:lineRule="exact"/>
        <w:ind w:firstLineChars="1800" w:firstLine="5040"/>
        <w:jc w:val="left"/>
        <w:rPr>
          <w:rFonts w:ascii="仿宋_GB2312" w:eastAsia="仿宋_GB2312" w:hAnsi="仿宋" w:cs="Times New Roman"/>
          <w:sz w:val="28"/>
          <w:szCs w:val="28"/>
        </w:rPr>
      </w:pPr>
    </w:p>
    <w:p w:rsidR="00E46AC3" w:rsidRPr="00C6195A" w:rsidRDefault="00E46AC3" w:rsidP="00E46AC3">
      <w:pPr>
        <w:widowControl/>
        <w:spacing w:line="600" w:lineRule="exact"/>
        <w:ind w:firstLineChars="1800" w:firstLine="5040"/>
        <w:jc w:val="left"/>
        <w:rPr>
          <w:rFonts w:ascii="仿宋_GB2312" w:eastAsia="仿宋_GB2312" w:hAnsi="仿宋" w:cs="Times New Roman"/>
          <w:sz w:val="28"/>
          <w:szCs w:val="28"/>
        </w:rPr>
      </w:pPr>
    </w:p>
    <w:p w:rsidR="00E46AC3" w:rsidRPr="00C6195A" w:rsidRDefault="00E46AC3" w:rsidP="00E46AC3">
      <w:pPr>
        <w:widowControl/>
        <w:spacing w:line="600" w:lineRule="exact"/>
        <w:ind w:firstLineChars="1800" w:firstLine="5040"/>
        <w:jc w:val="left"/>
        <w:rPr>
          <w:rFonts w:ascii="仿宋_GB2312" w:eastAsia="仿宋_GB2312" w:hAnsi="仿宋" w:cs="Times New Roman"/>
          <w:sz w:val="28"/>
          <w:szCs w:val="28"/>
        </w:rPr>
      </w:pPr>
    </w:p>
    <w:p w:rsidR="00E46AC3" w:rsidRPr="00C6195A" w:rsidRDefault="00E46AC3" w:rsidP="00E46AC3">
      <w:pPr>
        <w:widowControl/>
        <w:spacing w:line="600" w:lineRule="exact"/>
        <w:ind w:firstLineChars="1800" w:firstLine="5040"/>
        <w:jc w:val="left"/>
        <w:rPr>
          <w:rFonts w:ascii="仿宋_GB2312" w:eastAsia="仿宋_GB2312" w:hAnsi="仿宋" w:cs="Times New Roman"/>
          <w:sz w:val="28"/>
          <w:szCs w:val="28"/>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Pr="00C6195A" w:rsidRDefault="00E46AC3">
      <w:pPr>
        <w:widowControl/>
        <w:spacing w:line="460" w:lineRule="exact"/>
        <w:jc w:val="left"/>
        <w:rPr>
          <w:rStyle w:val="fontstyle31"/>
          <w:rFonts w:ascii="仿宋_GB2312" w:eastAsia="仿宋_GB2312" w:hint="default"/>
          <w:b/>
          <w:color w:val="auto"/>
          <w:sz w:val="32"/>
          <w:szCs w:val="32"/>
        </w:rPr>
      </w:pPr>
    </w:p>
    <w:p w:rsidR="00E46AC3" w:rsidRDefault="00E46AC3">
      <w:pPr>
        <w:widowControl/>
        <w:spacing w:line="460" w:lineRule="exact"/>
        <w:jc w:val="left"/>
        <w:rPr>
          <w:rStyle w:val="fontstyle31"/>
          <w:rFonts w:ascii="仿宋_GB2312" w:eastAsia="仿宋_GB2312" w:hint="default"/>
          <w:b/>
          <w:color w:val="auto"/>
          <w:sz w:val="32"/>
          <w:szCs w:val="32"/>
        </w:rPr>
      </w:pPr>
    </w:p>
    <w:p w:rsidR="00B550E1" w:rsidRDefault="00B550E1">
      <w:pPr>
        <w:widowControl/>
        <w:spacing w:line="460" w:lineRule="exact"/>
        <w:jc w:val="left"/>
        <w:rPr>
          <w:rStyle w:val="fontstyle31"/>
          <w:rFonts w:ascii="仿宋_GB2312" w:eastAsia="仿宋_GB2312" w:hint="default"/>
          <w:b/>
          <w:color w:val="auto"/>
          <w:sz w:val="32"/>
          <w:szCs w:val="32"/>
        </w:rPr>
      </w:pPr>
    </w:p>
    <w:p w:rsidR="00B550E1" w:rsidRDefault="00B550E1">
      <w:pPr>
        <w:widowControl/>
        <w:spacing w:line="460" w:lineRule="exact"/>
        <w:jc w:val="left"/>
        <w:rPr>
          <w:rStyle w:val="fontstyle31"/>
          <w:rFonts w:ascii="仿宋_GB2312" w:eastAsia="仿宋_GB2312" w:hint="default"/>
          <w:b/>
          <w:color w:val="auto"/>
          <w:sz w:val="32"/>
          <w:szCs w:val="32"/>
        </w:rPr>
      </w:pPr>
    </w:p>
    <w:p w:rsidR="00B550E1" w:rsidRDefault="00B550E1">
      <w:pPr>
        <w:widowControl/>
        <w:spacing w:line="460" w:lineRule="exact"/>
        <w:jc w:val="left"/>
        <w:rPr>
          <w:rStyle w:val="fontstyle31"/>
          <w:rFonts w:ascii="仿宋_GB2312" w:eastAsia="仿宋_GB2312" w:hint="default"/>
          <w:b/>
          <w:color w:val="auto"/>
          <w:sz w:val="32"/>
          <w:szCs w:val="32"/>
        </w:rPr>
      </w:pPr>
    </w:p>
    <w:p w:rsidR="00B550E1" w:rsidRDefault="00B550E1">
      <w:pPr>
        <w:widowControl/>
        <w:spacing w:line="460" w:lineRule="exact"/>
        <w:jc w:val="left"/>
        <w:rPr>
          <w:rStyle w:val="fontstyle31"/>
          <w:rFonts w:ascii="仿宋_GB2312" w:eastAsia="仿宋_GB2312" w:hint="default"/>
          <w:b/>
          <w:color w:val="auto"/>
          <w:sz w:val="32"/>
          <w:szCs w:val="32"/>
        </w:rPr>
      </w:pPr>
    </w:p>
    <w:p w:rsidR="00B550E1" w:rsidRDefault="00B550E1">
      <w:pPr>
        <w:widowControl/>
        <w:spacing w:line="460" w:lineRule="exact"/>
        <w:jc w:val="left"/>
        <w:rPr>
          <w:rStyle w:val="fontstyle31"/>
          <w:rFonts w:ascii="仿宋_GB2312" w:eastAsia="仿宋_GB2312" w:hint="default"/>
          <w:b/>
          <w:color w:val="auto"/>
          <w:sz w:val="32"/>
          <w:szCs w:val="32"/>
        </w:rPr>
      </w:pPr>
    </w:p>
    <w:p w:rsidR="00B550E1" w:rsidRDefault="00B550E1">
      <w:pPr>
        <w:widowControl/>
        <w:spacing w:line="460" w:lineRule="exact"/>
        <w:jc w:val="left"/>
        <w:rPr>
          <w:rStyle w:val="fontstyle31"/>
          <w:rFonts w:ascii="仿宋_GB2312" w:eastAsia="仿宋_GB2312" w:hint="default"/>
          <w:b/>
          <w:color w:val="auto"/>
          <w:sz w:val="32"/>
          <w:szCs w:val="32"/>
        </w:rPr>
      </w:pPr>
    </w:p>
    <w:p w:rsidR="000A0D2F" w:rsidRDefault="000A0D2F">
      <w:pPr>
        <w:widowControl/>
        <w:spacing w:line="460" w:lineRule="exact"/>
        <w:jc w:val="left"/>
        <w:rPr>
          <w:rStyle w:val="fontstyle31"/>
          <w:rFonts w:ascii="黑体" w:eastAsia="黑体" w:hAnsi="黑体" w:hint="default"/>
          <w:color w:val="auto"/>
          <w:sz w:val="32"/>
          <w:szCs w:val="32"/>
        </w:rPr>
      </w:pPr>
    </w:p>
    <w:p w:rsidR="000A0D2F" w:rsidRDefault="000A0D2F">
      <w:pPr>
        <w:widowControl/>
        <w:spacing w:line="460" w:lineRule="exact"/>
        <w:jc w:val="left"/>
        <w:rPr>
          <w:rStyle w:val="fontstyle31"/>
          <w:rFonts w:ascii="黑体" w:eastAsia="黑体" w:hAnsi="黑体" w:hint="default"/>
          <w:color w:val="auto"/>
          <w:sz w:val="32"/>
          <w:szCs w:val="32"/>
        </w:rPr>
      </w:pPr>
    </w:p>
    <w:p w:rsidR="000A0D2F" w:rsidRDefault="000A0D2F">
      <w:pPr>
        <w:widowControl/>
        <w:spacing w:line="460" w:lineRule="exact"/>
        <w:jc w:val="left"/>
        <w:rPr>
          <w:rStyle w:val="fontstyle31"/>
          <w:rFonts w:ascii="黑体" w:eastAsia="黑体" w:hAnsi="黑体" w:hint="default"/>
          <w:color w:val="auto"/>
          <w:sz w:val="32"/>
          <w:szCs w:val="32"/>
        </w:rPr>
      </w:pPr>
    </w:p>
    <w:p w:rsidR="00FB7190" w:rsidRPr="00C6195A" w:rsidRDefault="008F6CCE">
      <w:pPr>
        <w:widowControl/>
        <w:spacing w:line="460" w:lineRule="exact"/>
        <w:jc w:val="left"/>
        <w:rPr>
          <w:rStyle w:val="fontstyle01"/>
          <w:rFonts w:ascii="黑体" w:eastAsia="黑体" w:hAnsi="黑体"/>
          <w:color w:val="auto"/>
          <w:sz w:val="32"/>
          <w:szCs w:val="32"/>
        </w:rPr>
      </w:pPr>
      <w:r w:rsidRPr="00C6195A">
        <w:rPr>
          <w:rStyle w:val="fontstyle31"/>
          <w:rFonts w:ascii="黑体" w:eastAsia="黑体" w:hAnsi="黑体" w:hint="default"/>
          <w:color w:val="auto"/>
          <w:sz w:val="32"/>
          <w:szCs w:val="32"/>
        </w:rPr>
        <w:lastRenderedPageBreak/>
        <w:t>附件</w:t>
      </w:r>
      <w:r w:rsidRPr="00C6195A">
        <w:rPr>
          <w:rStyle w:val="fontstyle01"/>
          <w:rFonts w:ascii="黑体" w:eastAsia="黑体" w:hAnsi="黑体" w:hint="eastAsia"/>
          <w:b w:val="0"/>
          <w:color w:val="auto"/>
          <w:sz w:val="32"/>
          <w:szCs w:val="32"/>
        </w:rPr>
        <w:t>1</w:t>
      </w:r>
    </w:p>
    <w:p w:rsidR="00572998" w:rsidRPr="00C6195A" w:rsidRDefault="00572998" w:rsidP="00E46AC3">
      <w:pPr>
        <w:spacing w:beforeLines="100" w:before="312" w:afterLines="50" w:after="156" w:line="600" w:lineRule="exact"/>
        <w:jc w:val="center"/>
        <w:rPr>
          <w:rStyle w:val="fontstyle11"/>
          <w:rFonts w:ascii="方正小标宋简体" w:eastAsia="方正小标宋简体" w:hAnsi="宋体"/>
          <w:sz w:val="44"/>
          <w:szCs w:val="44"/>
        </w:rPr>
      </w:pPr>
      <w:r w:rsidRPr="00C6195A">
        <w:rPr>
          <w:rStyle w:val="fontstyle11"/>
          <w:rFonts w:ascii="方正小标宋简体" w:eastAsia="方正小标宋简体" w:hAnsi="宋体" w:hint="eastAsia"/>
          <w:sz w:val="44"/>
          <w:szCs w:val="44"/>
        </w:rPr>
        <w:t>重庆大学药学院</w:t>
      </w:r>
      <w:r w:rsidR="00417F3B" w:rsidRPr="00C6195A">
        <w:rPr>
          <w:rStyle w:val="fontstyle11"/>
          <w:rFonts w:ascii="方正小标宋简体" w:eastAsia="方正小标宋简体" w:hAnsi="宋体" w:hint="eastAsia"/>
          <w:sz w:val="44"/>
          <w:szCs w:val="44"/>
        </w:rPr>
        <w:t>202</w:t>
      </w:r>
      <w:r w:rsidR="00417F3B" w:rsidRPr="00C6195A">
        <w:rPr>
          <w:rStyle w:val="fontstyle11"/>
          <w:rFonts w:ascii="方正小标宋简体" w:eastAsia="方正小标宋简体" w:hAnsi="宋体"/>
          <w:sz w:val="44"/>
          <w:szCs w:val="44"/>
        </w:rPr>
        <w:t>3</w:t>
      </w:r>
      <w:r w:rsidRPr="00C6195A">
        <w:rPr>
          <w:rStyle w:val="fontstyle11"/>
          <w:rFonts w:ascii="方正小标宋简体" w:eastAsia="方正小标宋简体" w:hAnsi="宋体" w:hint="eastAsia"/>
          <w:sz w:val="44"/>
          <w:szCs w:val="44"/>
        </w:rPr>
        <w:t>年推荐免试攻读硕士学位研究生遴选工作小组名单</w:t>
      </w:r>
    </w:p>
    <w:p w:rsidR="00572998" w:rsidRPr="00C6195A" w:rsidRDefault="00572998" w:rsidP="00572998">
      <w:pPr>
        <w:spacing w:line="600" w:lineRule="exact"/>
        <w:ind w:firstLineChars="200" w:firstLine="640"/>
        <w:rPr>
          <w:rStyle w:val="fontstyle31"/>
          <w:rFonts w:hint="default"/>
          <w:color w:val="auto"/>
          <w:sz w:val="32"/>
          <w:szCs w:val="32"/>
        </w:rPr>
      </w:pPr>
      <w:r w:rsidRPr="00C6195A">
        <w:rPr>
          <w:rFonts w:ascii="仿宋_GB2312" w:eastAsia="仿宋_GB2312" w:hAnsi="仿宋" w:cs="Times New Roman"/>
          <w:sz w:val="32"/>
          <w:szCs w:val="32"/>
        </w:rPr>
        <w:t>学院推免生遴选工作小组由院长任组长，由分管教学、科研、研究生、学生工作的负责人、系主任和教师代表等组成，负责组织</w:t>
      </w:r>
      <w:proofErr w:type="gramStart"/>
      <w:r w:rsidRPr="00C6195A">
        <w:rPr>
          <w:rFonts w:ascii="仿宋_GB2312" w:eastAsia="仿宋_GB2312" w:hAnsi="仿宋" w:cs="Times New Roman"/>
          <w:sz w:val="32"/>
          <w:szCs w:val="32"/>
        </w:rPr>
        <w:t>本院推免工作</w:t>
      </w:r>
      <w:proofErr w:type="gramEnd"/>
      <w:r w:rsidRPr="00C6195A">
        <w:rPr>
          <w:rFonts w:ascii="仿宋_GB2312" w:eastAsia="仿宋_GB2312" w:hAnsi="仿宋" w:cs="Times New Roman"/>
          <w:sz w:val="32"/>
          <w:szCs w:val="32"/>
        </w:rPr>
        <w:t>的实施。</w:t>
      </w:r>
    </w:p>
    <w:p w:rsidR="00572998" w:rsidRPr="00C6195A" w:rsidRDefault="00572998" w:rsidP="00572998">
      <w:pPr>
        <w:spacing w:line="600" w:lineRule="exact"/>
        <w:ind w:firstLineChars="200" w:firstLine="640"/>
        <w:rPr>
          <w:rFonts w:ascii="仿宋_GB2312" w:eastAsia="仿宋_GB2312" w:hAnsi="仿宋" w:cs="Times New Roman"/>
          <w:sz w:val="32"/>
          <w:szCs w:val="32"/>
        </w:rPr>
      </w:pPr>
      <w:r w:rsidRPr="00C6195A">
        <w:rPr>
          <w:rFonts w:ascii="仿宋_GB2312" w:eastAsia="仿宋_GB2312" w:hAnsi="仿宋" w:cs="Times New Roman"/>
          <w:sz w:val="32"/>
          <w:szCs w:val="32"/>
        </w:rPr>
        <w:t>组长：</w:t>
      </w:r>
      <w:proofErr w:type="gramStart"/>
      <w:r w:rsidRPr="00C6195A">
        <w:rPr>
          <w:rFonts w:ascii="仿宋_GB2312" w:eastAsia="仿宋_GB2312" w:hAnsi="仿宋" w:cs="Times New Roman" w:hint="eastAsia"/>
          <w:sz w:val="32"/>
          <w:szCs w:val="32"/>
        </w:rPr>
        <w:t>闫</w:t>
      </w:r>
      <w:proofErr w:type="gramEnd"/>
      <w:r w:rsidRPr="00C6195A">
        <w:rPr>
          <w:rFonts w:ascii="仿宋_GB2312" w:eastAsia="仿宋_GB2312" w:hAnsi="仿宋" w:cs="Times New Roman" w:hint="eastAsia"/>
          <w:sz w:val="32"/>
          <w:szCs w:val="32"/>
        </w:rPr>
        <w:t>海龙</w:t>
      </w:r>
    </w:p>
    <w:p w:rsidR="00572998" w:rsidRPr="00C6195A" w:rsidRDefault="00572998" w:rsidP="00572998">
      <w:pPr>
        <w:spacing w:line="600" w:lineRule="exact"/>
        <w:ind w:firstLineChars="200" w:firstLine="640"/>
        <w:rPr>
          <w:rFonts w:ascii="仿宋_GB2312" w:eastAsia="仿宋_GB2312" w:hAnsi="仿宋" w:cs="Times New Roman"/>
          <w:sz w:val="32"/>
          <w:szCs w:val="32"/>
        </w:rPr>
      </w:pPr>
      <w:r w:rsidRPr="00C6195A">
        <w:rPr>
          <w:rFonts w:ascii="仿宋_GB2312" w:eastAsia="仿宋_GB2312" w:hAnsi="仿宋" w:cs="Times New Roman"/>
          <w:sz w:val="32"/>
          <w:szCs w:val="32"/>
        </w:rPr>
        <w:t>成员：周余斌、张敏、</w:t>
      </w:r>
      <w:r w:rsidR="004913C5">
        <w:rPr>
          <w:rFonts w:ascii="仿宋_GB2312" w:eastAsia="仿宋_GB2312" w:hAnsi="仿宋" w:cs="Times New Roman" w:hint="eastAsia"/>
          <w:sz w:val="32"/>
          <w:szCs w:val="32"/>
        </w:rPr>
        <w:t>李亦舟、</w:t>
      </w:r>
      <w:r w:rsidR="004913C5" w:rsidRPr="00C6195A">
        <w:rPr>
          <w:rFonts w:ascii="仿宋_GB2312" w:eastAsia="仿宋_GB2312" w:hAnsi="仿宋" w:cs="Times New Roman"/>
          <w:sz w:val="32"/>
          <w:szCs w:val="32"/>
        </w:rPr>
        <w:t>王晨晖</w:t>
      </w:r>
      <w:r w:rsidR="004913C5">
        <w:rPr>
          <w:rFonts w:ascii="仿宋_GB2312" w:eastAsia="仿宋_GB2312" w:hAnsi="仿宋" w:cs="Times New Roman" w:hint="eastAsia"/>
          <w:sz w:val="32"/>
          <w:szCs w:val="32"/>
        </w:rPr>
        <w:t>、</w:t>
      </w:r>
      <w:r w:rsidR="002828A6" w:rsidRPr="00C6195A">
        <w:rPr>
          <w:rFonts w:ascii="仿宋_GB2312" w:eastAsia="仿宋_GB2312" w:hAnsi="仿宋" w:cs="Times New Roman"/>
          <w:sz w:val="32"/>
          <w:szCs w:val="32"/>
        </w:rPr>
        <w:t>薛伟伟</w:t>
      </w:r>
      <w:r w:rsidRPr="00C6195A">
        <w:rPr>
          <w:rFonts w:ascii="仿宋_GB2312" w:eastAsia="仿宋_GB2312" w:hAnsi="仿宋" w:cs="Times New Roman"/>
          <w:sz w:val="32"/>
          <w:szCs w:val="32"/>
        </w:rPr>
        <w:t>、</w:t>
      </w:r>
      <w:r w:rsidR="004913C5" w:rsidRPr="00C6195A">
        <w:rPr>
          <w:rFonts w:ascii="仿宋_GB2312" w:eastAsia="仿宋_GB2312" w:hAnsi="仿宋" w:cs="Times New Roman"/>
          <w:sz w:val="32"/>
          <w:szCs w:val="32"/>
        </w:rPr>
        <w:t>邓军</w:t>
      </w:r>
    </w:p>
    <w:p w:rsidR="00572998" w:rsidRPr="00C6195A" w:rsidRDefault="00572998" w:rsidP="00572998">
      <w:pPr>
        <w:spacing w:line="600" w:lineRule="exact"/>
        <w:ind w:firstLineChars="200" w:firstLine="640"/>
        <w:rPr>
          <w:rStyle w:val="fontstyle31"/>
          <w:rFonts w:ascii="仿宋_GB2312" w:eastAsia="仿宋_GB2312" w:hAnsi="仿宋" w:cs="Times New Roman" w:hint="default"/>
          <w:color w:val="auto"/>
          <w:sz w:val="32"/>
          <w:szCs w:val="32"/>
        </w:rPr>
      </w:pPr>
      <w:r w:rsidRPr="00C6195A">
        <w:rPr>
          <w:rFonts w:ascii="仿宋_GB2312" w:eastAsia="仿宋_GB2312" w:hAnsi="仿宋" w:cs="Times New Roman"/>
          <w:sz w:val="32"/>
          <w:szCs w:val="32"/>
        </w:rPr>
        <w:t>工作人员：王文弟、</w:t>
      </w:r>
      <w:r w:rsidR="004913C5" w:rsidRPr="00C6195A">
        <w:rPr>
          <w:rFonts w:ascii="仿宋_GB2312" w:eastAsia="仿宋_GB2312" w:hAnsi="仿宋" w:cs="Times New Roman"/>
          <w:sz w:val="32"/>
          <w:szCs w:val="32"/>
        </w:rPr>
        <w:t>贾沂伟</w:t>
      </w:r>
      <w:r w:rsidR="004913C5">
        <w:rPr>
          <w:rFonts w:ascii="仿宋_GB2312" w:eastAsia="仿宋_GB2312" w:hAnsi="仿宋" w:cs="Times New Roman" w:hint="eastAsia"/>
          <w:sz w:val="32"/>
          <w:szCs w:val="32"/>
        </w:rPr>
        <w:t>、</w:t>
      </w:r>
      <w:r w:rsidR="004913C5" w:rsidRPr="00C6195A">
        <w:rPr>
          <w:rFonts w:ascii="仿宋_GB2312" w:eastAsia="仿宋_GB2312" w:hAnsi="仿宋" w:cs="Times New Roman"/>
          <w:sz w:val="32"/>
          <w:szCs w:val="32"/>
        </w:rPr>
        <w:t>曹全兴</w:t>
      </w:r>
      <w:r w:rsidR="004913C5">
        <w:rPr>
          <w:rFonts w:ascii="仿宋_GB2312" w:eastAsia="仿宋_GB2312" w:hAnsi="仿宋" w:cs="Times New Roman" w:hint="eastAsia"/>
          <w:sz w:val="32"/>
          <w:szCs w:val="32"/>
        </w:rPr>
        <w:t>、</w:t>
      </w:r>
      <w:r w:rsidRPr="00C6195A">
        <w:rPr>
          <w:rFonts w:ascii="仿宋_GB2312" w:eastAsia="仿宋_GB2312" w:hAnsi="仿宋" w:cs="Times New Roman"/>
          <w:sz w:val="32"/>
          <w:szCs w:val="32"/>
        </w:rPr>
        <w:t>陈雪</w:t>
      </w:r>
    </w:p>
    <w:p w:rsidR="00704F95" w:rsidRPr="00C6195A" w:rsidRDefault="00704F95" w:rsidP="00704F95">
      <w:pPr>
        <w:widowControl/>
        <w:spacing w:line="460" w:lineRule="exact"/>
        <w:jc w:val="left"/>
        <w:rPr>
          <w:rStyle w:val="fontstyle01"/>
          <w:rFonts w:ascii="黑体" w:eastAsia="黑体" w:hAnsi="黑体" w:hint="eastAsia"/>
          <w:color w:val="auto"/>
          <w:sz w:val="32"/>
          <w:szCs w:val="32"/>
        </w:rPr>
      </w:pPr>
    </w:p>
    <w:p w:rsidR="00572998" w:rsidRPr="00C6195A" w:rsidRDefault="00572998" w:rsidP="00E46AC3">
      <w:pPr>
        <w:spacing w:beforeLines="100" w:before="312" w:afterLines="50" w:after="156" w:line="600" w:lineRule="exact"/>
        <w:jc w:val="center"/>
        <w:rPr>
          <w:rStyle w:val="fontstyle11"/>
          <w:rFonts w:ascii="方正小标宋简体" w:eastAsia="方正小标宋简体" w:hAnsi="宋体"/>
          <w:sz w:val="44"/>
          <w:szCs w:val="44"/>
        </w:rPr>
      </w:pPr>
      <w:r w:rsidRPr="00C6195A">
        <w:rPr>
          <w:rStyle w:val="fontstyle11"/>
          <w:rFonts w:ascii="方正小标宋简体" w:eastAsia="方正小标宋简体" w:hAnsi="宋体"/>
          <w:sz w:val="44"/>
          <w:szCs w:val="44"/>
        </w:rPr>
        <w:t>重庆大学药学院202</w:t>
      </w:r>
      <w:r w:rsidR="00705998" w:rsidRPr="00C6195A">
        <w:rPr>
          <w:rStyle w:val="fontstyle11"/>
          <w:rFonts w:ascii="方正小标宋简体" w:eastAsia="方正小标宋简体" w:hAnsi="宋体"/>
          <w:sz w:val="44"/>
          <w:szCs w:val="44"/>
        </w:rPr>
        <w:t>3</w:t>
      </w:r>
      <w:r w:rsidRPr="00C6195A">
        <w:rPr>
          <w:rStyle w:val="fontstyle11"/>
          <w:rFonts w:ascii="方正小标宋简体" w:eastAsia="方正小标宋简体" w:hAnsi="宋体"/>
          <w:sz w:val="44"/>
          <w:szCs w:val="44"/>
        </w:rPr>
        <w:t>年推荐免试攻读硕士学位研究生遴选工作专家组名单</w:t>
      </w:r>
    </w:p>
    <w:p w:rsidR="00572998" w:rsidRPr="00C6195A" w:rsidRDefault="00572998" w:rsidP="00F77246">
      <w:pPr>
        <w:spacing w:line="600" w:lineRule="exact"/>
        <w:ind w:firstLineChars="200" w:firstLine="640"/>
        <w:rPr>
          <w:rFonts w:ascii="仿宋_GB2312" w:eastAsia="仿宋_GB2312" w:hAnsi="仿宋" w:cs="Times New Roman"/>
          <w:sz w:val="32"/>
          <w:szCs w:val="32"/>
        </w:rPr>
      </w:pPr>
      <w:r w:rsidRPr="00C6195A">
        <w:rPr>
          <w:rFonts w:ascii="仿宋_GB2312" w:eastAsia="仿宋_GB2312" w:hAnsi="仿宋" w:cs="Times New Roman"/>
          <w:sz w:val="32"/>
          <w:szCs w:val="32"/>
        </w:rPr>
        <w:t>学院</w:t>
      </w:r>
      <w:r w:rsidR="00E46AC3" w:rsidRPr="00C6195A">
        <w:rPr>
          <w:rFonts w:ascii="仿宋_GB2312" w:eastAsia="仿宋_GB2312" w:hAnsi="仿宋" w:cs="Times New Roman"/>
          <w:sz w:val="32"/>
          <w:szCs w:val="32"/>
        </w:rPr>
        <w:t>成立</w:t>
      </w:r>
      <w:r w:rsidR="00E46AC3" w:rsidRPr="00C6195A">
        <w:rPr>
          <w:rFonts w:ascii="仿宋_GB2312" w:eastAsia="仿宋_GB2312" w:hAnsi="仿宋" w:cs="Times New Roman" w:hint="eastAsia"/>
          <w:sz w:val="32"/>
          <w:szCs w:val="32"/>
        </w:rPr>
        <w:t>推免生遴选工作</w:t>
      </w:r>
      <w:r w:rsidR="00E46AC3" w:rsidRPr="00C6195A">
        <w:rPr>
          <w:rFonts w:ascii="仿宋_GB2312" w:eastAsia="仿宋_GB2312" w:hAnsi="仿宋" w:cs="Times New Roman"/>
          <w:sz w:val="32"/>
          <w:szCs w:val="32"/>
        </w:rPr>
        <w:t>专家</w:t>
      </w:r>
      <w:r w:rsidRPr="00C6195A">
        <w:rPr>
          <w:rFonts w:ascii="仿宋_GB2312" w:eastAsia="仿宋_GB2312" w:hAnsi="仿宋" w:cs="Times New Roman"/>
          <w:sz w:val="32"/>
          <w:szCs w:val="32"/>
        </w:rPr>
        <w:t>组（专家组成员应具有相关学科副教授以上职称，一般不少于5人），可会同本研究领域权威专家、相关期刊杂志单位或赛事主办单位等，对</w:t>
      </w:r>
      <w:proofErr w:type="gramStart"/>
      <w:r w:rsidRPr="00C6195A">
        <w:rPr>
          <w:rFonts w:ascii="仿宋_GB2312" w:eastAsia="仿宋_GB2312" w:hAnsi="仿宋" w:cs="Times New Roman"/>
          <w:sz w:val="32"/>
          <w:szCs w:val="32"/>
        </w:rPr>
        <w:t>申请推免资格</w:t>
      </w:r>
      <w:proofErr w:type="gramEnd"/>
      <w:r w:rsidRPr="00C6195A">
        <w:rPr>
          <w:rFonts w:ascii="仿宋_GB2312" w:eastAsia="仿宋_GB2312" w:hAnsi="仿宋" w:cs="Times New Roman"/>
          <w:sz w:val="32"/>
          <w:szCs w:val="32"/>
        </w:rPr>
        <w:t>奖励加分学生</w:t>
      </w:r>
      <w:proofErr w:type="gramStart"/>
      <w:r w:rsidRPr="00C6195A">
        <w:rPr>
          <w:rFonts w:ascii="仿宋_GB2312" w:eastAsia="仿宋_GB2312" w:hAnsi="仿宋" w:cs="Times New Roman"/>
          <w:sz w:val="32"/>
          <w:szCs w:val="32"/>
        </w:rPr>
        <w:t>的科创成果</w:t>
      </w:r>
      <w:proofErr w:type="gramEnd"/>
      <w:r w:rsidRPr="00C6195A">
        <w:rPr>
          <w:rFonts w:ascii="仿宋_GB2312" w:eastAsia="仿宋_GB2312" w:hAnsi="仿宋" w:cs="Times New Roman"/>
          <w:sz w:val="32"/>
          <w:szCs w:val="32"/>
        </w:rPr>
        <w:t>、竞赛成果及公益成果等进行审核鉴定，排除抄袭、造假、冒名及有名无实等情况，并组织相关学生进行公开答辩。</w:t>
      </w:r>
    </w:p>
    <w:p w:rsidR="00572998" w:rsidRPr="00C6195A" w:rsidRDefault="00572998" w:rsidP="00F77246">
      <w:pPr>
        <w:spacing w:line="600" w:lineRule="exact"/>
        <w:ind w:firstLineChars="200" w:firstLine="640"/>
        <w:rPr>
          <w:rFonts w:ascii="仿宋_GB2312" w:eastAsia="仿宋_GB2312" w:hAnsi="仿宋" w:cs="Times New Roman"/>
          <w:sz w:val="32"/>
          <w:szCs w:val="32"/>
        </w:rPr>
      </w:pPr>
      <w:r w:rsidRPr="00C6195A">
        <w:rPr>
          <w:rFonts w:ascii="仿宋_GB2312" w:eastAsia="仿宋_GB2312" w:hAnsi="仿宋" w:cs="Times New Roman" w:hint="eastAsia"/>
          <w:sz w:val="32"/>
          <w:szCs w:val="32"/>
        </w:rPr>
        <w:t>组长：张敏</w:t>
      </w:r>
    </w:p>
    <w:p w:rsidR="00572998" w:rsidRPr="00C6195A" w:rsidRDefault="00572998" w:rsidP="00F77246">
      <w:pPr>
        <w:spacing w:line="600" w:lineRule="exact"/>
        <w:ind w:firstLineChars="200" w:firstLine="640"/>
        <w:rPr>
          <w:rFonts w:ascii="仿宋_GB2312" w:eastAsia="仿宋_GB2312" w:hAnsi="仿宋" w:cs="Times New Roman"/>
          <w:sz w:val="32"/>
          <w:szCs w:val="32"/>
        </w:rPr>
      </w:pPr>
      <w:r w:rsidRPr="00C6195A">
        <w:rPr>
          <w:rFonts w:ascii="仿宋_GB2312" w:eastAsia="仿宋_GB2312" w:hAnsi="仿宋" w:cs="Times New Roman" w:hint="eastAsia"/>
          <w:sz w:val="32"/>
          <w:szCs w:val="32"/>
        </w:rPr>
        <w:t>成员：</w:t>
      </w:r>
      <w:r w:rsidR="004913C5" w:rsidRPr="00C6195A">
        <w:rPr>
          <w:rFonts w:ascii="仿宋_GB2312" w:eastAsia="仿宋_GB2312" w:hAnsi="仿宋" w:cs="Times New Roman" w:hint="eastAsia"/>
          <w:sz w:val="32"/>
          <w:szCs w:val="32"/>
        </w:rPr>
        <w:t>王晨晖</w:t>
      </w:r>
      <w:r w:rsidR="004913C5">
        <w:rPr>
          <w:rFonts w:ascii="仿宋_GB2312" w:eastAsia="仿宋_GB2312" w:hAnsi="仿宋" w:cs="Times New Roman" w:hint="eastAsia"/>
          <w:sz w:val="32"/>
          <w:szCs w:val="32"/>
        </w:rPr>
        <w:t>、</w:t>
      </w:r>
      <w:r w:rsidR="004913C5" w:rsidRPr="00C6195A">
        <w:rPr>
          <w:rFonts w:ascii="仿宋_GB2312" w:eastAsia="仿宋_GB2312" w:hAnsi="仿宋" w:cs="Times New Roman" w:hint="eastAsia"/>
          <w:sz w:val="32"/>
          <w:szCs w:val="32"/>
        </w:rPr>
        <w:t>薛伟伟、</w:t>
      </w:r>
      <w:r w:rsidRPr="00C6195A">
        <w:rPr>
          <w:rFonts w:ascii="仿宋_GB2312" w:eastAsia="仿宋_GB2312" w:hAnsi="仿宋" w:cs="Times New Roman" w:hint="eastAsia"/>
          <w:sz w:val="32"/>
          <w:szCs w:val="32"/>
        </w:rPr>
        <w:t>邓军、</w:t>
      </w:r>
      <w:r w:rsidR="004913C5">
        <w:rPr>
          <w:rFonts w:ascii="仿宋_GB2312" w:eastAsia="仿宋_GB2312" w:hAnsi="仿宋" w:cs="Times New Roman" w:hint="eastAsia"/>
          <w:sz w:val="32"/>
          <w:szCs w:val="32"/>
        </w:rPr>
        <w:t>王震</w:t>
      </w:r>
    </w:p>
    <w:p w:rsidR="00572998" w:rsidRPr="00C6195A" w:rsidRDefault="00572998" w:rsidP="00572998">
      <w:pPr>
        <w:spacing w:line="460" w:lineRule="exact"/>
        <w:jc w:val="right"/>
        <w:rPr>
          <w:rStyle w:val="fontstyle31"/>
          <w:rFonts w:hint="default"/>
          <w:sz w:val="22"/>
        </w:rPr>
      </w:pPr>
    </w:p>
    <w:p w:rsidR="00705998" w:rsidRPr="00C6195A" w:rsidRDefault="00705998" w:rsidP="00572998">
      <w:pPr>
        <w:spacing w:line="600" w:lineRule="exact"/>
        <w:ind w:rightChars="200" w:right="420" w:firstLineChars="200" w:firstLine="640"/>
        <w:jc w:val="right"/>
        <w:rPr>
          <w:rFonts w:ascii="仿宋_GB2312" w:eastAsia="仿宋_GB2312" w:hAnsi="仿宋" w:cs="Times New Roman"/>
          <w:sz w:val="32"/>
          <w:szCs w:val="32"/>
        </w:rPr>
      </w:pPr>
    </w:p>
    <w:p w:rsidR="00705998" w:rsidRPr="00C6195A" w:rsidRDefault="00705998" w:rsidP="00572998">
      <w:pPr>
        <w:spacing w:line="600" w:lineRule="exact"/>
        <w:ind w:rightChars="200" w:right="420" w:firstLineChars="200" w:firstLine="640"/>
        <w:jc w:val="right"/>
        <w:rPr>
          <w:rFonts w:ascii="仿宋_GB2312" w:eastAsia="仿宋_GB2312" w:hAnsi="仿宋" w:cs="Times New Roman"/>
          <w:sz w:val="32"/>
          <w:szCs w:val="32"/>
        </w:rPr>
      </w:pPr>
    </w:p>
    <w:bookmarkEnd w:id="0"/>
    <w:bookmarkEnd w:id="1"/>
    <w:p w:rsidR="00FB7190" w:rsidRPr="00704F95" w:rsidRDefault="00FB7190" w:rsidP="00704F95">
      <w:pPr>
        <w:spacing w:line="600" w:lineRule="exact"/>
        <w:ind w:rightChars="200" w:right="420" w:firstLineChars="200" w:firstLine="640"/>
        <w:jc w:val="right"/>
        <w:rPr>
          <w:rFonts w:ascii="仿宋_GB2312" w:eastAsia="仿宋_GB2312" w:hAnsi="仿宋" w:cs="Times New Roman" w:hint="eastAsia"/>
          <w:sz w:val="32"/>
          <w:szCs w:val="32"/>
        </w:rPr>
        <w:sectPr w:rsidR="00FB7190" w:rsidRPr="00704F95" w:rsidSect="00B550E1">
          <w:pgSz w:w="11906" w:h="16838"/>
          <w:pgMar w:top="1418" w:right="1418" w:bottom="1418" w:left="1418" w:header="851" w:footer="992" w:gutter="0"/>
          <w:pgNumType w:fmt="numberInDash"/>
          <w:cols w:space="425"/>
          <w:docGrid w:type="lines" w:linePitch="312"/>
        </w:sectPr>
      </w:pPr>
    </w:p>
    <w:p w:rsidR="00FB7190" w:rsidRPr="00C6195A" w:rsidRDefault="008F6CCE">
      <w:pPr>
        <w:spacing w:line="460" w:lineRule="exact"/>
        <w:rPr>
          <w:rFonts w:ascii="黑体" w:eastAsia="黑体" w:hAnsi="黑体"/>
          <w:bCs/>
          <w:kern w:val="0"/>
          <w:sz w:val="32"/>
          <w:szCs w:val="32"/>
        </w:rPr>
      </w:pPr>
      <w:r w:rsidRPr="00C6195A">
        <w:rPr>
          <w:rFonts w:ascii="黑体" w:eastAsia="黑体" w:hAnsi="黑体" w:hint="eastAsia"/>
          <w:bCs/>
          <w:kern w:val="0"/>
          <w:sz w:val="32"/>
          <w:szCs w:val="32"/>
        </w:rPr>
        <w:lastRenderedPageBreak/>
        <w:t>附件</w:t>
      </w:r>
      <w:r w:rsidRPr="00C6195A">
        <w:rPr>
          <w:rFonts w:ascii="黑体" w:eastAsia="黑体" w:hAnsi="黑体"/>
          <w:bCs/>
          <w:kern w:val="0"/>
          <w:sz w:val="32"/>
          <w:szCs w:val="32"/>
        </w:rPr>
        <w:t>2</w:t>
      </w:r>
    </w:p>
    <w:p w:rsidR="00FB7190" w:rsidRPr="00C6195A" w:rsidRDefault="008F6CCE">
      <w:pPr>
        <w:spacing w:beforeLines="100" w:before="312" w:afterLines="50" w:after="156" w:line="600" w:lineRule="exact"/>
        <w:jc w:val="center"/>
        <w:rPr>
          <w:rFonts w:ascii="方正小标宋简体" w:eastAsia="方正小标宋简体" w:hAnsi="华文仿宋"/>
          <w:kern w:val="0"/>
          <w:sz w:val="44"/>
          <w:szCs w:val="44"/>
        </w:rPr>
      </w:pPr>
      <w:r w:rsidRPr="00C6195A">
        <w:rPr>
          <w:rFonts w:ascii="方正小标宋简体" w:eastAsia="方正小标宋简体" w:hAnsi="华文仿宋" w:hint="eastAsia"/>
          <w:kern w:val="0"/>
          <w:sz w:val="44"/>
          <w:szCs w:val="44"/>
        </w:rPr>
        <w:t>重庆大学药学院推荐免试攻读硕士学位研究生奖励加分细则（试行）</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4"/>
        <w:gridCol w:w="629"/>
        <w:gridCol w:w="2803"/>
        <w:gridCol w:w="850"/>
        <w:gridCol w:w="993"/>
        <w:gridCol w:w="850"/>
        <w:gridCol w:w="1134"/>
        <w:gridCol w:w="2405"/>
      </w:tblGrid>
      <w:tr w:rsidR="00FB7190" w:rsidRPr="00C6195A" w:rsidTr="000A0D2F">
        <w:trPr>
          <w:trHeight w:val="277"/>
          <w:jc w:val="center"/>
        </w:trPr>
        <w:tc>
          <w:tcPr>
            <w:tcW w:w="1104" w:type="dxa"/>
            <w:vMerge w:val="restart"/>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加分类型</w:t>
            </w:r>
          </w:p>
        </w:tc>
        <w:tc>
          <w:tcPr>
            <w:tcW w:w="629" w:type="dxa"/>
            <w:vMerge w:val="restart"/>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序号</w:t>
            </w:r>
          </w:p>
        </w:tc>
        <w:tc>
          <w:tcPr>
            <w:tcW w:w="2803" w:type="dxa"/>
            <w:vMerge w:val="restart"/>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竞赛名称</w:t>
            </w:r>
          </w:p>
        </w:tc>
        <w:tc>
          <w:tcPr>
            <w:tcW w:w="6232" w:type="dxa"/>
            <w:gridSpan w:val="5"/>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宋体" w:hint="eastAsia"/>
                <w:kern w:val="0"/>
                <w:sz w:val="20"/>
                <w:szCs w:val="20"/>
              </w:rPr>
              <w:t>奖励分值（分）</w:t>
            </w:r>
          </w:p>
        </w:tc>
      </w:tr>
      <w:tr w:rsidR="00FB7190" w:rsidRPr="00C6195A" w:rsidTr="000A0D2F">
        <w:trPr>
          <w:trHeight w:val="27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vMerge/>
            <w:vAlign w:val="center"/>
          </w:tcPr>
          <w:p w:rsidR="00FB7190" w:rsidRPr="00C6195A" w:rsidRDefault="00FB7190">
            <w:pPr>
              <w:widowControl/>
              <w:spacing w:line="460" w:lineRule="exact"/>
              <w:jc w:val="center"/>
              <w:rPr>
                <w:rFonts w:ascii="仿宋_GB2312" w:eastAsia="仿宋_GB2312" w:hAnsi="宋体"/>
                <w:kern w:val="0"/>
                <w:sz w:val="20"/>
                <w:szCs w:val="20"/>
              </w:rPr>
            </w:pPr>
          </w:p>
        </w:tc>
        <w:tc>
          <w:tcPr>
            <w:tcW w:w="2803" w:type="dxa"/>
            <w:vMerge/>
            <w:vAlign w:val="center"/>
          </w:tcPr>
          <w:p w:rsidR="00FB7190" w:rsidRPr="00C6195A" w:rsidRDefault="00FB7190">
            <w:pPr>
              <w:widowControl/>
              <w:spacing w:line="460" w:lineRule="exact"/>
              <w:jc w:val="center"/>
              <w:rPr>
                <w:rFonts w:ascii="仿宋_GB2312" w:eastAsia="仿宋_GB2312" w:hAnsi="宋体"/>
                <w:kern w:val="0"/>
                <w:sz w:val="20"/>
                <w:szCs w:val="20"/>
              </w:rPr>
            </w:pP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宋体" w:hint="eastAsia"/>
                <w:kern w:val="0"/>
                <w:sz w:val="20"/>
                <w:szCs w:val="20"/>
              </w:rPr>
              <w:t>特等奖</w:t>
            </w:r>
          </w:p>
        </w:tc>
        <w:tc>
          <w:tcPr>
            <w:tcW w:w="993"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宋体" w:hint="eastAsia"/>
                <w:kern w:val="0"/>
                <w:sz w:val="20"/>
                <w:szCs w:val="20"/>
              </w:rPr>
              <w:t>一等奖</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宋体" w:hint="eastAsia"/>
                <w:kern w:val="0"/>
                <w:sz w:val="20"/>
                <w:szCs w:val="20"/>
              </w:rPr>
              <w:t>二等奖</w:t>
            </w:r>
          </w:p>
        </w:tc>
        <w:tc>
          <w:tcPr>
            <w:tcW w:w="1134"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宋体" w:hint="eastAsia"/>
                <w:kern w:val="0"/>
                <w:sz w:val="20"/>
                <w:szCs w:val="20"/>
              </w:rPr>
              <w:t>三等奖</w:t>
            </w:r>
          </w:p>
        </w:tc>
        <w:tc>
          <w:tcPr>
            <w:tcW w:w="2405"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宋体" w:hint="eastAsia"/>
                <w:kern w:val="0"/>
                <w:sz w:val="20"/>
                <w:szCs w:val="20"/>
              </w:rPr>
              <w:t>其他</w:t>
            </w:r>
          </w:p>
        </w:tc>
      </w:tr>
      <w:tr w:rsidR="00FB7190" w:rsidRPr="00C6195A" w:rsidTr="000A0D2F">
        <w:trPr>
          <w:trHeight w:val="277"/>
          <w:jc w:val="center"/>
        </w:trPr>
        <w:tc>
          <w:tcPr>
            <w:tcW w:w="1104" w:type="dxa"/>
            <w:vMerge w:val="restart"/>
            <w:vAlign w:val="center"/>
          </w:tcPr>
          <w:p w:rsidR="000A0D2F" w:rsidRDefault="008F6CCE" w:rsidP="000A0D2F">
            <w:pPr>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竞赛</w:t>
            </w:r>
          </w:p>
          <w:p w:rsidR="000A0D2F" w:rsidRDefault="008F6CCE" w:rsidP="000A0D2F">
            <w:pPr>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成果类</w:t>
            </w:r>
          </w:p>
          <w:p w:rsidR="00FB7190" w:rsidRPr="00C6195A" w:rsidRDefault="008F6CCE" w:rsidP="000A0D2F">
            <w:pPr>
              <w:spacing w:line="460" w:lineRule="exact"/>
              <w:jc w:val="center"/>
              <w:rPr>
                <w:rFonts w:ascii="仿宋_GB2312" w:eastAsia="仿宋_GB2312" w:hAnsi="宋体"/>
                <w:kern w:val="0"/>
                <w:sz w:val="20"/>
                <w:szCs w:val="20"/>
              </w:rPr>
            </w:pPr>
            <w:r w:rsidRPr="00C6195A">
              <w:rPr>
                <w:rFonts w:hAnsi="宋体" w:hint="eastAsia"/>
                <w:kern w:val="0"/>
                <w:sz w:val="20"/>
                <w:szCs w:val="20"/>
              </w:rPr>
              <w:t>[</w:t>
            </w:r>
            <w:r w:rsidRPr="00C6195A">
              <w:rPr>
                <w:rFonts w:hAnsi="宋体"/>
                <w:kern w:val="0"/>
                <w:sz w:val="20"/>
                <w:szCs w:val="20"/>
              </w:rPr>
              <w:t>1</w:t>
            </w:r>
            <w:r w:rsidRPr="00C6195A">
              <w:rPr>
                <w:rFonts w:hAnsi="宋体" w:hint="eastAsia"/>
                <w:kern w:val="0"/>
                <w:sz w:val="20"/>
                <w:szCs w:val="20"/>
              </w:rPr>
              <w:t>]</w:t>
            </w: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1</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全国大学生节能减排社会实践与科技竞赛</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0.2</w:t>
            </w:r>
          </w:p>
        </w:tc>
        <w:tc>
          <w:tcPr>
            <w:tcW w:w="993"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0.2</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0.15</w:t>
            </w:r>
          </w:p>
        </w:tc>
        <w:tc>
          <w:tcPr>
            <w:tcW w:w="1134"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0.1</w:t>
            </w:r>
          </w:p>
        </w:tc>
        <w:tc>
          <w:tcPr>
            <w:tcW w:w="2405"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r>
      <w:tr w:rsidR="00FB7190" w:rsidRPr="00C6195A" w:rsidTr="000A0D2F">
        <w:trPr>
          <w:trHeight w:val="129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2</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美国大学生数学建模竞赛（</w:t>
            </w:r>
            <w:r w:rsidRPr="00C6195A">
              <w:rPr>
                <w:rFonts w:ascii="仿宋_GB2312" w:eastAsia="仿宋_GB2312" w:hAnsi="宋体"/>
                <w:kern w:val="0"/>
                <w:sz w:val="20"/>
                <w:szCs w:val="20"/>
              </w:rPr>
              <w:t xml:space="preserve"> MCM/ICM</w:t>
            </w:r>
            <w:r w:rsidRPr="00C6195A">
              <w:rPr>
                <w:rFonts w:ascii="仿宋_GB2312" w:eastAsia="仿宋_GB2312" w:hAnsi="宋体" w:hint="eastAsia"/>
                <w:kern w:val="0"/>
                <w:sz w:val="20"/>
                <w:szCs w:val="20"/>
              </w:rPr>
              <w:t>）</w:t>
            </w:r>
          </w:p>
        </w:tc>
        <w:tc>
          <w:tcPr>
            <w:tcW w:w="850" w:type="dxa"/>
            <w:shd w:val="clear" w:color="auto" w:fill="auto"/>
            <w:vAlign w:val="center"/>
          </w:tcPr>
          <w:p w:rsidR="00FB7190" w:rsidRPr="00C6195A" w:rsidRDefault="00FB7190">
            <w:pPr>
              <w:widowControl/>
              <w:spacing w:line="460" w:lineRule="exact"/>
              <w:jc w:val="center"/>
              <w:rPr>
                <w:rFonts w:ascii="仿宋_GB2312" w:eastAsia="仿宋_GB2312" w:hAnsi="Times New Roman"/>
                <w:kern w:val="0"/>
                <w:sz w:val="20"/>
                <w:szCs w:val="20"/>
              </w:rPr>
            </w:pPr>
          </w:p>
        </w:tc>
        <w:tc>
          <w:tcPr>
            <w:tcW w:w="993"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850"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1134"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2405" w:type="dxa"/>
            <w:shd w:val="clear" w:color="auto" w:fill="auto"/>
            <w:vAlign w:val="center"/>
          </w:tcPr>
          <w:p w:rsidR="00FB7190" w:rsidRPr="00C6195A" w:rsidRDefault="008F6CCE">
            <w:pPr>
              <w:jc w:val="center"/>
              <w:rPr>
                <w:rFonts w:ascii="Times New Roman" w:eastAsia="仿宋_GB2312" w:hAnsi="Times New Roman" w:cs="Times New Roman"/>
                <w:sz w:val="20"/>
                <w:szCs w:val="24"/>
              </w:rPr>
            </w:pPr>
            <w:proofErr w:type="gramStart"/>
            <w:r w:rsidRPr="00C6195A">
              <w:rPr>
                <w:rFonts w:ascii="Times New Roman" w:eastAsia="仿宋_GB2312" w:hAnsi="Times New Roman" w:cs="Times New Roman"/>
                <w:sz w:val="20"/>
                <w:szCs w:val="24"/>
              </w:rPr>
              <w:t>Outstanding  winner</w:t>
            </w:r>
            <w:proofErr w:type="gramEnd"/>
            <w:r w:rsidRPr="00C6195A">
              <w:rPr>
                <w:rFonts w:ascii="Times New Roman" w:eastAsia="仿宋_GB2312" w:hAnsi="Times New Roman" w:cs="Times New Roman"/>
                <w:sz w:val="20"/>
                <w:szCs w:val="24"/>
              </w:rPr>
              <w:t xml:space="preserve"> 0.2</w:t>
            </w:r>
          </w:p>
          <w:p w:rsidR="00FB7190" w:rsidRPr="00C6195A" w:rsidRDefault="008F6CCE">
            <w:pPr>
              <w:widowControl/>
              <w:jc w:val="center"/>
              <w:rPr>
                <w:rFonts w:ascii="Times New Roman" w:eastAsia="仿宋_GB2312" w:hAnsi="Times New Roman" w:cs="Times New Roman"/>
                <w:kern w:val="0"/>
                <w:sz w:val="20"/>
                <w:szCs w:val="20"/>
              </w:rPr>
            </w:pPr>
            <w:r w:rsidRPr="00C6195A">
              <w:rPr>
                <w:rFonts w:ascii="Times New Roman" w:eastAsia="仿宋_GB2312" w:hAnsi="Times New Roman" w:cs="Times New Roman"/>
                <w:sz w:val="20"/>
                <w:szCs w:val="24"/>
              </w:rPr>
              <w:t>Finalist winner</w:t>
            </w:r>
            <w:r w:rsidRPr="00C6195A">
              <w:rPr>
                <w:rFonts w:ascii="Times New Roman" w:eastAsia="仿宋_GB2312" w:hAnsi="Times New Roman" w:cs="Times New Roman"/>
                <w:kern w:val="0"/>
                <w:sz w:val="20"/>
                <w:szCs w:val="20"/>
              </w:rPr>
              <w:t xml:space="preserve"> 0.2</w:t>
            </w:r>
          </w:p>
          <w:p w:rsidR="00FB7190" w:rsidRPr="00C6195A" w:rsidRDefault="008F6CCE">
            <w:pPr>
              <w:widowControl/>
              <w:jc w:val="center"/>
              <w:rPr>
                <w:rFonts w:ascii="仿宋_GB2312" w:eastAsia="仿宋_GB2312" w:hAnsi="Times New Roman"/>
                <w:kern w:val="0"/>
                <w:sz w:val="20"/>
                <w:szCs w:val="20"/>
              </w:rPr>
            </w:pPr>
            <w:r w:rsidRPr="00C6195A">
              <w:rPr>
                <w:rFonts w:ascii="Times New Roman" w:eastAsia="仿宋_GB2312" w:hAnsi="Times New Roman" w:cs="Times New Roman"/>
                <w:kern w:val="0"/>
                <w:sz w:val="20"/>
                <w:szCs w:val="20"/>
              </w:rPr>
              <w:t>Meritorious Winner 0.15</w:t>
            </w:r>
            <w:r w:rsidRPr="00C6195A">
              <w:rPr>
                <w:rFonts w:ascii="Times New Roman" w:eastAsia="仿宋_GB2312" w:hAnsi="Times New Roman" w:cs="Times New Roman"/>
                <w:kern w:val="0"/>
                <w:sz w:val="20"/>
                <w:szCs w:val="20"/>
              </w:rPr>
              <w:br/>
              <w:t>Honorable Mention 0.1</w:t>
            </w:r>
            <w:r w:rsidRPr="00C6195A">
              <w:rPr>
                <w:rFonts w:ascii="Times New Roman" w:eastAsia="仿宋_GB2312" w:hAnsi="Times New Roman" w:cs="Times New Roman"/>
                <w:kern w:val="0"/>
                <w:sz w:val="20"/>
                <w:szCs w:val="20"/>
              </w:rPr>
              <w:br/>
              <w:t>Successful Participant 0.05</w:t>
            </w:r>
          </w:p>
        </w:tc>
      </w:tr>
      <w:tr w:rsidR="00FB7190" w:rsidRPr="00C6195A" w:rsidTr="000A0D2F">
        <w:trPr>
          <w:trHeight w:val="27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3</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全国大学生数学建模竞赛</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0.2</w:t>
            </w:r>
          </w:p>
        </w:tc>
        <w:tc>
          <w:tcPr>
            <w:tcW w:w="993"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0.2</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0.15</w:t>
            </w:r>
          </w:p>
        </w:tc>
        <w:tc>
          <w:tcPr>
            <w:tcW w:w="1134"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0.1</w:t>
            </w:r>
          </w:p>
        </w:tc>
        <w:tc>
          <w:tcPr>
            <w:tcW w:w="2405"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r>
      <w:tr w:rsidR="00FB7190" w:rsidRPr="00C6195A" w:rsidTr="000A0D2F">
        <w:trPr>
          <w:trHeight w:val="27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4</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w:t>
            </w:r>
            <w:r w:rsidRPr="00C6195A">
              <w:rPr>
                <w:rFonts w:ascii="仿宋_GB2312" w:eastAsia="仿宋_GB2312" w:hAnsi="宋体"/>
                <w:kern w:val="0"/>
                <w:sz w:val="20"/>
                <w:szCs w:val="20"/>
              </w:rPr>
              <w:t>外</w:t>
            </w:r>
            <w:proofErr w:type="gramStart"/>
            <w:r w:rsidRPr="00C6195A">
              <w:rPr>
                <w:rFonts w:ascii="仿宋_GB2312" w:eastAsia="仿宋_GB2312" w:hAnsi="宋体"/>
                <w:kern w:val="0"/>
                <w:sz w:val="20"/>
                <w:szCs w:val="20"/>
              </w:rPr>
              <w:t>研</w:t>
            </w:r>
            <w:proofErr w:type="gramEnd"/>
            <w:r w:rsidRPr="00C6195A">
              <w:rPr>
                <w:rFonts w:ascii="仿宋_GB2312" w:eastAsia="仿宋_GB2312" w:hAnsi="宋体"/>
                <w:kern w:val="0"/>
                <w:sz w:val="20"/>
                <w:szCs w:val="20"/>
              </w:rPr>
              <w:t>社杯</w:t>
            </w:r>
            <w:r w:rsidRPr="00C6195A">
              <w:rPr>
                <w:rFonts w:ascii="仿宋_GB2312" w:eastAsia="仿宋_GB2312" w:hAnsi="宋体" w:hint="eastAsia"/>
                <w:kern w:val="0"/>
                <w:sz w:val="20"/>
                <w:szCs w:val="20"/>
              </w:rPr>
              <w:t>”</w:t>
            </w:r>
            <w:r w:rsidRPr="00C6195A">
              <w:rPr>
                <w:rFonts w:ascii="仿宋_GB2312" w:eastAsia="仿宋_GB2312" w:hAnsi="宋体"/>
                <w:kern w:val="0"/>
                <w:sz w:val="20"/>
                <w:szCs w:val="20"/>
              </w:rPr>
              <w:t>全国</w:t>
            </w:r>
            <w:r w:rsidRPr="00C6195A">
              <w:rPr>
                <w:rFonts w:ascii="仿宋_GB2312" w:eastAsia="仿宋_GB2312" w:hAnsi="宋体" w:hint="eastAsia"/>
                <w:kern w:val="0"/>
                <w:sz w:val="20"/>
                <w:szCs w:val="20"/>
              </w:rPr>
              <w:t>大学生</w:t>
            </w:r>
            <w:r w:rsidRPr="00C6195A">
              <w:rPr>
                <w:rFonts w:ascii="仿宋_GB2312" w:eastAsia="仿宋_GB2312" w:hAnsi="宋体"/>
                <w:kern w:val="0"/>
                <w:sz w:val="20"/>
                <w:szCs w:val="20"/>
              </w:rPr>
              <w:t>英语辩论赛（总决赛）</w:t>
            </w:r>
          </w:p>
        </w:tc>
        <w:tc>
          <w:tcPr>
            <w:tcW w:w="850" w:type="dxa"/>
            <w:shd w:val="clear" w:color="auto" w:fill="auto"/>
            <w:vAlign w:val="center"/>
          </w:tcPr>
          <w:p w:rsidR="00FB7190" w:rsidRPr="00C6195A" w:rsidRDefault="00FB7190">
            <w:pPr>
              <w:widowControl/>
              <w:spacing w:line="460" w:lineRule="exact"/>
              <w:jc w:val="center"/>
              <w:rPr>
                <w:rFonts w:ascii="仿宋_GB2312" w:eastAsia="仿宋_GB2312" w:hAnsi="Times New Roman"/>
                <w:kern w:val="0"/>
                <w:sz w:val="20"/>
                <w:szCs w:val="20"/>
              </w:rPr>
            </w:pPr>
          </w:p>
        </w:tc>
        <w:tc>
          <w:tcPr>
            <w:tcW w:w="993" w:type="dxa"/>
            <w:shd w:val="clear" w:color="auto" w:fill="auto"/>
            <w:vAlign w:val="center"/>
          </w:tcPr>
          <w:p w:rsidR="00FB7190" w:rsidRPr="00C6195A" w:rsidRDefault="00FB7190">
            <w:pPr>
              <w:widowControl/>
              <w:spacing w:line="460" w:lineRule="exact"/>
              <w:jc w:val="center"/>
              <w:rPr>
                <w:rFonts w:ascii="仿宋_GB2312" w:eastAsia="仿宋_GB2312" w:hAnsi="Times New Roman"/>
                <w:kern w:val="0"/>
                <w:sz w:val="20"/>
                <w:szCs w:val="20"/>
              </w:rPr>
            </w:pPr>
          </w:p>
        </w:tc>
        <w:tc>
          <w:tcPr>
            <w:tcW w:w="850" w:type="dxa"/>
            <w:shd w:val="clear" w:color="auto" w:fill="auto"/>
            <w:vAlign w:val="center"/>
          </w:tcPr>
          <w:p w:rsidR="00FB7190" w:rsidRPr="00C6195A" w:rsidRDefault="00FB7190">
            <w:pPr>
              <w:widowControl/>
              <w:spacing w:line="460" w:lineRule="exact"/>
              <w:jc w:val="center"/>
              <w:rPr>
                <w:rFonts w:ascii="仿宋_GB2312" w:eastAsia="仿宋_GB2312" w:hAnsi="Times New Roman"/>
                <w:kern w:val="0"/>
                <w:sz w:val="20"/>
                <w:szCs w:val="20"/>
              </w:rPr>
            </w:pPr>
          </w:p>
        </w:tc>
        <w:tc>
          <w:tcPr>
            <w:tcW w:w="1134" w:type="dxa"/>
            <w:shd w:val="clear" w:color="auto" w:fill="auto"/>
            <w:vAlign w:val="center"/>
          </w:tcPr>
          <w:p w:rsidR="00FB7190" w:rsidRPr="00C6195A" w:rsidRDefault="00FB7190">
            <w:pPr>
              <w:widowControl/>
              <w:spacing w:line="460" w:lineRule="exact"/>
              <w:jc w:val="center"/>
              <w:rPr>
                <w:rFonts w:ascii="仿宋_GB2312" w:eastAsia="仿宋_GB2312" w:hAnsi="Times New Roman"/>
                <w:kern w:val="0"/>
                <w:sz w:val="20"/>
                <w:szCs w:val="20"/>
              </w:rPr>
            </w:pPr>
          </w:p>
        </w:tc>
        <w:tc>
          <w:tcPr>
            <w:tcW w:w="2405" w:type="dxa"/>
            <w:shd w:val="clear" w:color="auto" w:fill="auto"/>
            <w:noWrap/>
            <w:vAlign w:val="bottom"/>
          </w:tcPr>
          <w:p w:rsidR="000A0D2F" w:rsidRDefault="008F6CCE" w:rsidP="000A0D2F">
            <w:pPr>
              <w:widowControl/>
              <w:spacing w:line="30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冠军</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.2亚军</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.15</w:t>
            </w:r>
          </w:p>
          <w:p w:rsidR="00FB7190" w:rsidRPr="00C6195A" w:rsidRDefault="008F6CCE" w:rsidP="000A0D2F">
            <w:pPr>
              <w:widowControl/>
              <w:spacing w:line="30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季军</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.1</w:t>
            </w:r>
          </w:p>
        </w:tc>
      </w:tr>
      <w:tr w:rsidR="00FB7190" w:rsidRPr="00C6195A" w:rsidTr="000A0D2F">
        <w:trPr>
          <w:trHeight w:val="27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5</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w:t>
            </w:r>
            <w:r w:rsidRPr="00C6195A">
              <w:rPr>
                <w:rFonts w:ascii="仿宋_GB2312" w:eastAsia="仿宋_GB2312" w:hAnsi="宋体"/>
                <w:kern w:val="0"/>
                <w:sz w:val="20"/>
                <w:szCs w:val="20"/>
              </w:rPr>
              <w:t>外</w:t>
            </w:r>
            <w:proofErr w:type="gramStart"/>
            <w:r w:rsidRPr="00C6195A">
              <w:rPr>
                <w:rFonts w:ascii="仿宋_GB2312" w:eastAsia="仿宋_GB2312" w:hAnsi="宋体"/>
                <w:kern w:val="0"/>
                <w:sz w:val="20"/>
                <w:szCs w:val="20"/>
              </w:rPr>
              <w:t>研</w:t>
            </w:r>
            <w:proofErr w:type="gramEnd"/>
            <w:r w:rsidRPr="00C6195A">
              <w:rPr>
                <w:rFonts w:ascii="仿宋_GB2312" w:eastAsia="仿宋_GB2312" w:hAnsi="宋体"/>
                <w:kern w:val="0"/>
                <w:sz w:val="20"/>
                <w:szCs w:val="20"/>
              </w:rPr>
              <w:t>社杯</w:t>
            </w:r>
            <w:r w:rsidRPr="00C6195A">
              <w:rPr>
                <w:rFonts w:ascii="仿宋_GB2312" w:eastAsia="仿宋_GB2312" w:hAnsi="宋体" w:hint="eastAsia"/>
                <w:kern w:val="0"/>
                <w:sz w:val="20"/>
                <w:szCs w:val="20"/>
              </w:rPr>
              <w:t>”</w:t>
            </w:r>
            <w:r w:rsidRPr="00C6195A">
              <w:rPr>
                <w:rFonts w:ascii="仿宋_GB2312" w:eastAsia="仿宋_GB2312" w:hAnsi="宋体"/>
                <w:kern w:val="0"/>
                <w:sz w:val="20"/>
                <w:szCs w:val="20"/>
              </w:rPr>
              <w:t>全国英语演讲比赛（总决赛）</w:t>
            </w:r>
          </w:p>
        </w:tc>
        <w:tc>
          <w:tcPr>
            <w:tcW w:w="850" w:type="dxa"/>
            <w:shd w:val="clear" w:color="auto" w:fill="auto"/>
            <w:vAlign w:val="center"/>
          </w:tcPr>
          <w:p w:rsidR="00FB7190" w:rsidRPr="00C6195A" w:rsidRDefault="00FB7190">
            <w:pPr>
              <w:widowControl/>
              <w:spacing w:line="460" w:lineRule="exact"/>
              <w:jc w:val="center"/>
              <w:rPr>
                <w:rFonts w:ascii="仿宋_GB2312" w:eastAsia="仿宋_GB2312" w:hAnsi="Times New Roman"/>
                <w:kern w:val="0"/>
                <w:sz w:val="20"/>
                <w:szCs w:val="20"/>
              </w:rPr>
            </w:pPr>
          </w:p>
        </w:tc>
        <w:tc>
          <w:tcPr>
            <w:tcW w:w="993" w:type="dxa"/>
            <w:shd w:val="clear" w:color="auto" w:fill="auto"/>
            <w:vAlign w:val="center"/>
          </w:tcPr>
          <w:p w:rsidR="00FB7190" w:rsidRPr="00C6195A" w:rsidRDefault="00FB7190">
            <w:pPr>
              <w:widowControl/>
              <w:spacing w:line="460" w:lineRule="exact"/>
              <w:jc w:val="center"/>
              <w:rPr>
                <w:rFonts w:ascii="仿宋_GB2312" w:eastAsia="仿宋_GB2312" w:hAnsi="Times New Roman"/>
                <w:kern w:val="0"/>
                <w:sz w:val="20"/>
                <w:szCs w:val="20"/>
              </w:rPr>
            </w:pPr>
          </w:p>
        </w:tc>
        <w:tc>
          <w:tcPr>
            <w:tcW w:w="850" w:type="dxa"/>
            <w:shd w:val="clear" w:color="auto" w:fill="auto"/>
            <w:vAlign w:val="center"/>
          </w:tcPr>
          <w:p w:rsidR="00FB7190" w:rsidRPr="00C6195A" w:rsidRDefault="00FB7190">
            <w:pPr>
              <w:widowControl/>
              <w:spacing w:line="460" w:lineRule="exact"/>
              <w:jc w:val="center"/>
              <w:rPr>
                <w:rFonts w:ascii="仿宋_GB2312" w:eastAsia="仿宋_GB2312" w:hAnsi="Times New Roman"/>
                <w:kern w:val="0"/>
                <w:sz w:val="20"/>
                <w:szCs w:val="20"/>
              </w:rPr>
            </w:pPr>
          </w:p>
        </w:tc>
        <w:tc>
          <w:tcPr>
            <w:tcW w:w="1134" w:type="dxa"/>
            <w:shd w:val="clear" w:color="auto" w:fill="auto"/>
            <w:vAlign w:val="center"/>
          </w:tcPr>
          <w:p w:rsidR="00FB7190" w:rsidRPr="00C6195A" w:rsidRDefault="00FB7190">
            <w:pPr>
              <w:widowControl/>
              <w:spacing w:line="460" w:lineRule="exact"/>
              <w:jc w:val="center"/>
              <w:rPr>
                <w:rFonts w:ascii="仿宋_GB2312" w:eastAsia="仿宋_GB2312" w:hAnsi="Times New Roman"/>
                <w:kern w:val="0"/>
                <w:sz w:val="20"/>
                <w:szCs w:val="20"/>
              </w:rPr>
            </w:pPr>
          </w:p>
        </w:tc>
        <w:tc>
          <w:tcPr>
            <w:tcW w:w="2405" w:type="dxa"/>
            <w:shd w:val="clear" w:color="auto" w:fill="auto"/>
            <w:noWrap/>
            <w:vAlign w:val="bottom"/>
          </w:tcPr>
          <w:p w:rsidR="000A0D2F" w:rsidRDefault="008F6CCE" w:rsidP="000A0D2F">
            <w:pPr>
              <w:widowControl/>
              <w:spacing w:line="30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冠军</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.2亚军</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.15</w:t>
            </w:r>
          </w:p>
          <w:p w:rsidR="00FB7190" w:rsidRPr="00C6195A" w:rsidRDefault="008F6CCE" w:rsidP="000A0D2F">
            <w:pPr>
              <w:widowControl/>
              <w:spacing w:line="30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季军</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.1</w:t>
            </w:r>
          </w:p>
        </w:tc>
      </w:tr>
      <w:tr w:rsidR="00FB7190" w:rsidRPr="00C6195A" w:rsidTr="000A0D2F">
        <w:trPr>
          <w:trHeight w:val="27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6</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“挑战杯”全国大学生课外学术科技作品竞赛</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0.2</w:t>
            </w:r>
          </w:p>
        </w:tc>
        <w:tc>
          <w:tcPr>
            <w:tcW w:w="993"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0.2</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0.15</w:t>
            </w:r>
          </w:p>
        </w:tc>
        <w:tc>
          <w:tcPr>
            <w:tcW w:w="1134"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0.1</w:t>
            </w:r>
          </w:p>
        </w:tc>
        <w:tc>
          <w:tcPr>
            <w:tcW w:w="2405" w:type="dxa"/>
            <w:shd w:val="clear" w:color="auto" w:fill="auto"/>
            <w:noWrap/>
            <w:vAlign w:val="bottom"/>
          </w:tcPr>
          <w:p w:rsidR="00FB7190" w:rsidRPr="00C6195A" w:rsidRDefault="00FB7190" w:rsidP="000A0D2F">
            <w:pPr>
              <w:widowControl/>
              <w:spacing w:line="300" w:lineRule="exact"/>
              <w:jc w:val="center"/>
              <w:rPr>
                <w:rFonts w:ascii="仿宋_GB2312" w:eastAsia="仿宋_GB2312" w:hAnsi="Times New Roman"/>
                <w:kern w:val="0"/>
                <w:sz w:val="20"/>
                <w:szCs w:val="20"/>
              </w:rPr>
            </w:pPr>
          </w:p>
        </w:tc>
      </w:tr>
      <w:tr w:rsidR="00FB7190" w:rsidRPr="00C6195A" w:rsidTr="000A0D2F">
        <w:trPr>
          <w:trHeight w:val="27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7</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中国互联网</w:t>
            </w:r>
            <w:r w:rsidRPr="00C6195A">
              <w:rPr>
                <w:rFonts w:ascii="仿宋_GB2312" w:eastAsia="仿宋_GB2312" w:hAnsi="宋体"/>
                <w:kern w:val="0"/>
                <w:sz w:val="20"/>
                <w:szCs w:val="20"/>
              </w:rPr>
              <w:t>+大学生创新创业大赛</w:t>
            </w:r>
          </w:p>
        </w:tc>
        <w:tc>
          <w:tcPr>
            <w:tcW w:w="850" w:type="dxa"/>
            <w:shd w:val="clear" w:color="auto" w:fill="auto"/>
            <w:vAlign w:val="center"/>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993" w:type="dxa"/>
            <w:shd w:val="clear" w:color="auto" w:fill="auto"/>
            <w:vAlign w:val="center"/>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850" w:type="dxa"/>
            <w:shd w:val="clear" w:color="auto" w:fill="auto"/>
            <w:vAlign w:val="center"/>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1134" w:type="dxa"/>
            <w:shd w:val="clear" w:color="auto" w:fill="auto"/>
            <w:vAlign w:val="center"/>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2405" w:type="dxa"/>
            <w:shd w:val="clear" w:color="auto" w:fill="auto"/>
            <w:noWrap/>
            <w:vAlign w:val="bottom"/>
          </w:tcPr>
          <w:p w:rsidR="000A0D2F" w:rsidRDefault="008F6CCE" w:rsidP="000A0D2F">
            <w:pPr>
              <w:widowControl/>
              <w:spacing w:line="30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金奖</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.2银奖</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.2</w:t>
            </w:r>
          </w:p>
          <w:p w:rsidR="00FB7190" w:rsidRPr="00C6195A" w:rsidRDefault="008F6CCE" w:rsidP="000A0D2F">
            <w:pPr>
              <w:widowControl/>
              <w:spacing w:line="30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铜奖</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.15</w:t>
            </w:r>
          </w:p>
        </w:tc>
      </w:tr>
      <w:tr w:rsidR="00FB7190" w:rsidRPr="00C6195A" w:rsidTr="000A0D2F">
        <w:trPr>
          <w:trHeight w:val="27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8</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“创青春”全国大学生创业大赛</w:t>
            </w:r>
          </w:p>
        </w:tc>
        <w:tc>
          <w:tcPr>
            <w:tcW w:w="850" w:type="dxa"/>
            <w:shd w:val="clear" w:color="auto" w:fill="auto"/>
            <w:vAlign w:val="center"/>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993" w:type="dxa"/>
            <w:shd w:val="clear" w:color="auto" w:fill="auto"/>
            <w:vAlign w:val="center"/>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850" w:type="dxa"/>
            <w:shd w:val="clear" w:color="auto" w:fill="auto"/>
            <w:vAlign w:val="center"/>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1134" w:type="dxa"/>
            <w:shd w:val="clear" w:color="auto" w:fill="auto"/>
            <w:vAlign w:val="center"/>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2405" w:type="dxa"/>
            <w:shd w:val="clear" w:color="auto" w:fill="auto"/>
            <w:noWrap/>
            <w:vAlign w:val="bottom"/>
          </w:tcPr>
          <w:p w:rsidR="000A0D2F" w:rsidRDefault="008F6CCE" w:rsidP="000A0D2F">
            <w:pPr>
              <w:widowControl/>
              <w:spacing w:line="30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金奖</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.2银奖</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.2</w:t>
            </w:r>
          </w:p>
          <w:p w:rsidR="00FB7190" w:rsidRPr="00C6195A" w:rsidRDefault="008F6CCE" w:rsidP="000A0D2F">
            <w:pPr>
              <w:widowControl/>
              <w:spacing w:line="30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铜奖</w:t>
            </w: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.15</w:t>
            </w:r>
          </w:p>
        </w:tc>
      </w:tr>
      <w:tr w:rsidR="00FB7190" w:rsidRPr="00C6195A" w:rsidTr="000A0D2F">
        <w:trPr>
          <w:trHeight w:val="27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9</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全国大学生英语竞赛</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0.15</w:t>
            </w:r>
          </w:p>
        </w:tc>
        <w:tc>
          <w:tcPr>
            <w:tcW w:w="993"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0.1</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0.08</w:t>
            </w:r>
          </w:p>
        </w:tc>
        <w:tc>
          <w:tcPr>
            <w:tcW w:w="1134"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kern w:val="0"/>
                <w:sz w:val="20"/>
                <w:szCs w:val="20"/>
              </w:rPr>
              <w:t>0.05</w:t>
            </w:r>
          </w:p>
        </w:tc>
        <w:tc>
          <w:tcPr>
            <w:tcW w:w="2405"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r>
      <w:tr w:rsidR="00FB7190" w:rsidRPr="00C6195A" w:rsidTr="000A0D2F">
        <w:trPr>
          <w:trHeight w:val="27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10</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全国大学生药苑论坛</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15</w:t>
            </w:r>
          </w:p>
        </w:tc>
        <w:tc>
          <w:tcPr>
            <w:tcW w:w="993"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1</w:t>
            </w:r>
          </w:p>
        </w:tc>
        <w:tc>
          <w:tcPr>
            <w:tcW w:w="850"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08</w:t>
            </w:r>
          </w:p>
        </w:tc>
        <w:tc>
          <w:tcPr>
            <w:tcW w:w="1134"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05</w:t>
            </w:r>
          </w:p>
        </w:tc>
        <w:tc>
          <w:tcPr>
            <w:tcW w:w="2405"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r>
      <w:tr w:rsidR="00FB7190" w:rsidRPr="00C6195A" w:rsidTr="000A0D2F">
        <w:trPr>
          <w:trHeight w:val="690"/>
          <w:jc w:val="center"/>
        </w:trPr>
        <w:tc>
          <w:tcPr>
            <w:tcW w:w="1104" w:type="dxa"/>
            <w:vMerge w:val="restart"/>
          </w:tcPr>
          <w:p w:rsidR="000A0D2F" w:rsidRDefault="008F6CCE">
            <w:pPr>
              <w:spacing w:line="460" w:lineRule="exact"/>
              <w:jc w:val="center"/>
              <w:rPr>
                <w:rFonts w:ascii="仿宋_GB2312" w:eastAsia="仿宋_GB2312" w:hAnsi="宋体"/>
                <w:kern w:val="0"/>
                <w:sz w:val="20"/>
                <w:szCs w:val="20"/>
              </w:rPr>
            </w:pPr>
            <w:bookmarkStart w:id="4" w:name="_Hlk3969725"/>
            <w:r w:rsidRPr="00C6195A">
              <w:rPr>
                <w:rFonts w:ascii="仿宋_GB2312" w:eastAsia="仿宋_GB2312" w:hAnsi="宋体"/>
                <w:kern w:val="0"/>
                <w:sz w:val="20"/>
                <w:szCs w:val="20"/>
              </w:rPr>
              <w:t>科创</w:t>
            </w:r>
          </w:p>
          <w:p w:rsidR="00FB7190" w:rsidRPr="00C6195A" w:rsidRDefault="008F6CCE">
            <w:pPr>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成果类</w:t>
            </w:r>
          </w:p>
        </w:tc>
        <w:tc>
          <w:tcPr>
            <w:tcW w:w="629" w:type="dxa"/>
            <w:shd w:val="clear" w:color="auto" w:fill="auto"/>
            <w:vAlign w:val="center"/>
          </w:tcPr>
          <w:p w:rsidR="00FB7190" w:rsidRPr="00C6195A" w:rsidRDefault="008F6CCE">
            <w:pPr>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1</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国创、市创</w:t>
            </w:r>
            <w:r w:rsidRPr="00C6195A">
              <w:rPr>
                <w:rFonts w:hAnsi="宋体" w:hint="eastAsia"/>
                <w:kern w:val="0"/>
                <w:sz w:val="20"/>
                <w:szCs w:val="20"/>
              </w:rPr>
              <w:t>[2]</w:t>
            </w:r>
          </w:p>
        </w:tc>
        <w:tc>
          <w:tcPr>
            <w:tcW w:w="850"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993"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850"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1134"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color w:val="FF0000"/>
                <w:kern w:val="0"/>
                <w:sz w:val="20"/>
                <w:szCs w:val="20"/>
              </w:rPr>
            </w:pPr>
          </w:p>
        </w:tc>
        <w:tc>
          <w:tcPr>
            <w:tcW w:w="2405"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校级结题优秀</w:t>
            </w:r>
            <w:r w:rsidRPr="00C6195A">
              <w:rPr>
                <w:rFonts w:ascii="仿宋_GB2312" w:eastAsia="仿宋_GB2312" w:hAnsi="宋体"/>
                <w:kern w:val="0"/>
                <w:sz w:val="20"/>
                <w:szCs w:val="20"/>
              </w:rPr>
              <w:t>0.03</w:t>
            </w:r>
          </w:p>
        </w:tc>
      </w:tr>
      <w:tr w:rsidR="00FB7190" w:rsidRPr="00C6195A" w:rsidTr="000A0D2F">
        <w:trPr>
          <w:trHeight w:val="497"/>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2</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在校期间公开发表论文</w:t>
            </w:r>
            <w:r w:rsidRPr="00C6195A">
              <w:rPr>
                <w:rFonts w:hAnsi="宋体" w:hint="eastAsia"/>
                <w:kern w:val="0"/>
                <w:sz w:val="20"/>
                <w:szCs w:val="20"/>
              </w:rPr>
              <w:t>[3]</w:t>
            </w:r>
          </w:p>
        </w:tc>
        <w:tc>
          <w:tcPr>
            <w:tcW w:w="850"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993"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850"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1134"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2405"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0.2</w:t>
            </w:r>
          </w:p>
        </w:tc>
      </w:tr>
      <w:tr w:rsidR="00FB7190" w:rsidRPr="00C6195A" w:rsidTr="000A0D2F">
        <w:trPr>
          <w:trHeight w:val="277"/>
          <w:jc w:val="center"/>
        </w:trPr>
        <w:tc>
          <w:tcPr>
            <w:tcW w:w="1104" w:type="dxa"/>
            <w:vMerge w:val="restart"/>
            <w:vAlign w:val="center"/>
          </w:tcPr>
          <w:p w:rsidR="000A0D2F"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公益</w:t>
            </w:r>
          </w:p>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成果类</w:t>
            </w: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1</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全国三好学生、优秀学生干部、优秀共青团员、优秀团干部、优秀青年志愿者</w:t>
            </w:r>
          </w:p>
        </w:tc>
        <w:tc>
          <w:tcPr>
            <w:tcW w:w="850"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993"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850"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1134"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2405"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2</w:t>
            </w:r>
          </w:p>
        </w:tc>
      </w:tr>
      <w:tr w:rsidR="00FB7190" w:rsidRPr="00C6195A" w:rsidTr="000A0D2F">
        <w:trPr>
          <w:trHeight w:val="739"/>
          <w:jc w:val="center"/>
        </w:trPr>
        <w:tc>
          <w:tcPr>
            <w:tcW w:w="1104" w:type="dxa"/>
            <w:vMerge/>
          </w:tcPr>
          <w:p w:rsidR="00FB7190" w:rsidRPr="00C6195A" w:rsidRDefault="00FB7190">
            <w:pPr>
              <w:widowControl/>
              <w:spacing w:line="460" w:lineRule="exact"/>
              <w:jc w:val="center"/>
              <w:rPr>
                <w:rFonts w:ascii="仿宋_GB2312" w:eastAsia="仿宋_GB2312" w:hAnsi="宋体"/>
                <w:kern w:val="0"/>
                <w:sz w:val="20"/>
                <w:szCs w:val="20"/>
              </w:rPr>
            </w:pPr>
          </w:p>
        </w:tc>
        <w:tc>
          <w:tcPr>
            <w:tcW w:w="629" w:type="dxa"/>
            <w:shd w:val="clear" w:color="auto" w:fill="auto"/>
            <w:vAlign w:val="center"/>
          </w:tcPr>
          <w:p w:rsidR="00FB7190" w:rsidRPr="00C6195A" w:rsidRDefault="008F6CCE">
            <w:pPr>
              <w:widowControl/>
              <w:spacing w:line="460" w:lineRule="exact"/>
              <w:jc w:val="center"/>
              <w:rPr>
                <w:rFonts w:ascii="仿宋_GB2312" w:eastAsia="仿宋_GB2312" w:hAnsi="宋体"/>
                <w:kern w:val="0"/>
                <w:sz w:val="20"/>
                <w:szCs w:val="20"/>
              </w:rPr>
            </w:pPr>
            <w:r w:rsidRPr="00C6195A">
              <w:rPr>
                <w:rFonts w:ascii="仿宋_GB2312" w:eastAsia="仿宋_GB2312" w:hAnsi="宋体"/>
                <w:kern w:val="0"/>
                <w:sz w:val="20"/>
                <w:szCs w:val="20"/>
              </w:rPr>
              <w:t>2</w:t>
            </w:r>
          </w:p>
        </w:tc>
        <w:tc>
          <w:tcPr>
            <w:tcW w:w="2803" w:type="dxa"/>
            <w:shd w:val="clear" w:color="auto" w:fill="auto"/>
            <w:vAlign w:val="center"/>
          </w:tcPr>
          <w:p w:rsidR="00FB7190" w:rsidRPr="00C6195A" w:rsidRDefault="008F6CCE" w:rsidP="000A0D2F">
            <w:pPr>
              <w:widowControl/>
              <w:spacing w:line="300" w:lineRule="exact"/>
              <w:jc w:val="center"/>
              <w:rPr>
                <w:rFonts w:ascii="仿宋_GB2312" w:eastAsia="仿宋_GB2312" w:hAnsi="宋体"/>
                <w:kern w:val="0"/>
                <w:sz w:val="20"/>
                <w:szCs w:val="20"/>
              </w:rPr>
            </w:pPr>
            <w:r w:rsidRPr="00C6195A">
              <w:rPr>
                <w:rFonts w:ascii="仿宋_GB2312" w:eastAsia="仿宋_GB2312" w:hAnsi="宋体" w:hint="eastAsia"/>
                <w:kern w:val="0"/>
                <w:sz w:val="20"/>
                <w:szCs w:val="20"/>
              </w:rPr>
              <w:t>重庆市优秀共产党员、三好学生、优秀学生干部、优秀共青团员、优秀团干部、优秀青年志愿者</w:t>
            </w:r>
          </w:p>
        </w:tc>
        <w:tc>
          <w:tcPr>
            <w:tcW w:w="850"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993"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850"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1134" w:type="dxa"/>
            <w:shd w:val="clear" w:color="auto" w:fill="auto"/>
            <w:noWrap/>
            <w:vAlign w:val="bottom"/>
          </w:tcPr>
          <w:p w:rsidR="00FB7190" w:rsidRPr="00C6195A" w:rsidRDefault="00FB7190">
            <w:pPr>
              <w:widowControl/>
              <w:spacing w:line="460" w:lineRule="exact"/>
              <w:jc w:val="center"/>
              <w:rPr>
                <w:rFonts w:ascii="仿宋_GB2312" w:eastAsia="仿宋_GB2312" w:hAnsi="Times New Roman"/>
                <w:kern w:val="0"/>
                <w:sz w:val="20"/>
                <w:szCs w:val="20"/>
              </w:rPr>
            </w:pPr>
          </w:p>
        </w:tc>
        <w:tc>
          <w:tcPr>
            <w:tcW w:w="2405" w:type="dxa"/>
            <w:shd w:val="clear" w:color="auto" w:fill="auto"/>
            <w:vAlign w:val="center"/>
          </w:tcPr>
          <w:p w:rsidR="00FB7190" w:rsidRPr="00C6195A" w:rsidRDefault="008F6CCE">
            <w:pPr>
              <w:widowControl/>
              <w:spacing w:line="460" w:lineRule="exact"/>
              <w:jc w:val="center"/>
              <w:rPr>
                <w:rFonts w:ascii="仿宋_GB2312" w:eastAsia="仿宋_GB2312" w:hAnsi="Times New Roman"/>
                <w:kern w:val="0"/>
                <w:sz w:val="20"/>
                <w:szCs w:val="20"/>
              </w:rPr>
            </w:pPr>
            <w:r w:rsidRPr="00C6195A">
              <w:rPr>
                <w:rFonts w:ascii="仿宋_GB2312" w:eastAsia="仿宋_GB2312" w:hAnsi="Times New Roman" w:hint="eastAsia"/>
                <w:kern w:val="0"/>
                <w:sz w:val="20"/>
                <w:szCs w:val="20"/>
              </w:rPr>
              <w:t>0.</w:t>
            </w:r>
            <w:r w:rsidRPr="00C6195A">
              <w:rPr>
                <w:rFonts w:ascii="仿宋_GB2312" w:eastAsia="仿宋_GB2312" w:hAnsi="Times New Roman"/>
                <w:kern w:val="0"/>
                <w:sz w:val="20"/>
                <w:szCs w:val="20"/>
              </w:rPr>
              <w:t>1</w:t>
            </w:r>
          </w:p>
        </w:tc>
      </w:tr>
    </w:tbl>
    <w:bookmarkEnd w:id="4"/>
    <w:p w:rsidR="00FB7190" w:rsidRPr="00C6195A" w:rsidRDefault="008F6CCE">
      <w:pPr>
        <w:widowControl/>
        <w:spacing w:line="600" w:lineRule="exact"/>
        <w:ind w:firstLineChars="200" w:firstLine="640"/>
        <w:jc w:val="left"/>
        <w:rPr>
          <w:rStyle w:val="fontstyle31"/>
          <w:rFonts w:ascii="仿宋_GB2312" w:eastAsia="仿宋_GB2312" w:hint="default"/>
          <w:color w:val="auto"/>
          <w:sz w:val="32"/>
          <w:szCs w:val="32"/>
        </w:rPr>
      </w:pPr>
      <w:r w:rsidRPr="00C6195A">
        <w:rPr>
          <w:rStyle w:val="fontstyle31"/>
          <w:rFonts w:ascii="仿宋_GB2312" w:eastAsia="仿宋_GB2312" w:hint="default"/>
          <w:color w:val="auto"/>
          <w:sz w:val="32"/>
          <w:szCs w:val="32"/>
        </w:rPr>
        <w:t>说明：</w:t>
      </w:r>
    </w:p>
    <w:p w:rsidR="00FB7190" w:rsidRPr="00C6195A" w:rsidRDefault="008F6CCE">
      <w:pPr>
        <w:widowControl/>
        <w:spacing w:line="600" w:lineRule="exact"/>
        <w:ind w:firstLineChars="200" w:firstLine="640"/>
        <w:jc w:val="left"/>
        <w:rPr>
          <w:rStyle w:val="fontstyle31"/>
          <w:rFonts w:ascii="仿宋_GB2312" w:eastAsia="仿宋_GB2312" w:hint="default"/>
          <w:color w:val="auto"/>
          <w:sz w:val="32"/>
          <w:szCs w:val="32"/>
        </w:rPr>
      </w:pPr>
      <w:r w:rsidRPr="00C6195A">
        <w:rPr>
          <w:rStyle w:val="fontstyle31"/>
          <w:rFonts w:ascii="仿宋_GB2312" w:eastAsia="仿宋_GB2312" w:hint="default"/>
          <w:color w:val="auto"/>
          <w:sz w:val="32"/>
          <w:szCs w:val="32"/>
        </w:rPr>
        <w:lastRenderedPageBreak/>
        <w:t>同一项目</w:t>
      </w:r>
      <w:proofErr w:type="gramStart"/>
      <w:r w:rsidRPr="00C6195A">
        <w:rPr>
          <w:rStyle w:val="fontstyle31"/>
          <w:rFonts w:ascii="仿宋_GB2312" w:eastAsia="仿宋_GB2312" w:hint="default"/>
          <w:color w:val="auto"/>
          <w:sz w:val="32"/>
          <w:szCs w:val="32"/>
        </w:rPr>
        <w:t>不</w:t>
      </w:r>
      <w:proofErr w:type="gramEnd"/>
      <w:r w:rsidRPr="00C6195A">
        <w:rPr>
          <w:rStyle w:val="fontstyle31"/>
          <w:rFonts w:ascii="仿宋_GB2312" w:eastAsia="仿宋_GB2312" w:hint="default"/>
          <w:color w:val="auto"/>
          <w:sz w:val="32"/>
          <w:szCs w:val="32"/>
        </w:rPr>
        <w:t>累计加分。</w:t>
      </w:r>
      <w:proofErr w:type="gramStart"/>
      <w:r w:rsidRPr="00C6195A">
        <w:rPr>
          <w:rStyle w:val="fontstyle31"/>
          <w:rFonts w:ascii="仿宋_GB2312" w:eastAsia="仿宋_GB2312" w:hint="default"/>
          <w:color w:val="auto"/>
          <w:sz w:val="32"/>
          <w:szCs w:val="32"/>
        </w:rPr>
        <w:t>奖励总</w:t>
      </w:r>
      <w:proofErr w:type="gramEnd"/>
      <w:r w:rsidRPr="00C6195A">
        <w:rPr>
          <w:rStyle w:val="fontstyle31"/>
          <w:rFonts w:ascii="仿宋_GB2312" w:eastAsia="仿宋_GB2312" w:hint="default"/>
          <w:color w:val="auto"/>
          <w:sz w:val="32"/>
          <w:szCs w:val="32"/>
        </w:rPr>
        <w:t>加分不得超过</w:t>
      </w:r>
      <w:r w:rsidRPr="00C6195A">
        <w:rPr>
          <w:rStyle w:val="fontstyle11"/>
          <w:rFonts w:ascii="仿宋_GB2312" w:eastAsia="仿宋_GB2312" w:hint="eastAsia"/>
          <w:color w:val="auto"/>
        </w:rPr>
        <w:t>0.4</w:t>
      </w:r>
      <w:r w:rsidRPr="00C6195A">
        <w:rPr>
          <w:rStyle w:val="fontstyle31"/>
          <w:rFonts w:ascii="仿宋_GB2312" w:eastAsia="仿宋_GB2312" w:hint="default"/>
          <w:color w:val="auto"/>
          <w:sz w:val="32"/>
          <w:szCs w:val="32"/>
        </w:rPr>
        <w:t>分，各类别加分不超过0.2分；</w:t>
      </w:r>
    </w:p>
    <w:p w:rsidR="00FB7190" w:rsidRPr="00C6195A" w:rsidRDefault="008F6CCE">
      <w:pPr>
        <w:widowControl/>
        <w:spacing w:line="600" w:lineRule="exact"/>
        <w:ind w:firstLineChars="200" w:firstLine="640"/>
        <w:jc w:val="left"/>
        <w:rPr>
          <w:rStyle w:val="fontstyle31"/>
          <w:rFonts w:ascii="仿宋_GB2312" w:eastAsia="仿宋_GB2312" w:hint="default"/>
          <w:color w:val="auto"/>
          <w:sz w:val="32"/>
          <w:szCs w:val="32"/>
        </w:rPr>
      </w:pPr>
      <w:r w:rsidRPr="00C6195A">
        <w:rPr>
          <w:rStyle w:val="fontstyle31"/>
          <w:rFonts w:ascii="仿宋_GB2312" w:eastAsia="仿宋_GB2312" w:hint="default"/>
          <w:color w:val="auto"/>
          <w:sz w:val="32"/>
          <w:szCs w:val="32"/>
        </w:rPr>
        <w:t>[1] 竞赛成果类加分项如为团队成果，排名前三加分，排名第四及以后不加分</w:t>
      </w:r>
    </w:p>
    <w:p w:rsidR="00FB7190" w:rsidRPr="00C6195A" w:rsidRDefault="008F6CCE">
      <w:pPr>
        <w:widowControl/>
        <w:spacing w:line="600" w:lineRule="exact"/>
        <w:ind w:firstLineChars="200" w:firstLine="640"/>
        <w:jc w:val="left"/>
        <w:rPr>
          <w:rStyle w:val="fontstyle31"/>
          <w:rFonts w:ascii="仿宋_GB2312" w:eastAsia="仿宋_GB2312" w:hint="default"/>
          <w:color w:val="auto"/>
          <w:sz w:val="32"/>
          <w:szCs w:val="32"/>
        </w:rPr>
      </w:pPr>
      <w:r w:rsidRPr="00C6195A">
        <w:rPr>
          <w:rStyle w:val="fontstyle31"/>
          <w:rFonts w:ascii="仿宋_GB2312" w:eastAsia="仿宋_GB2312" w:hint="default"/>
          <w:color w:val="auto"/>
          <w:sz w:val="32"/>
          <w:szCs w:val="32"/>
        </w:rPr>
        <w:t>[2] 加分人需提供第一指导老师出具的该成员对项目有足够贡献的纸质证明</w:t>
      </w:r>
    </w:p>
    <w:p w:rsidR="00FB7190" w:rsidRPr="00C6195A" w:rsidRDefault="008F6CCE">
      <w:pPr>
        <w:widowControl/>
        <w:spacing w:line="600" w:lineRule="exact"/>
        <w:ind w:firstLineChars="200" w:firstLine="640"/>
        <w:jc w:val="left"/>
        <w:rPr>
          <w:rStyle w:val="fontstyle31"/>
          <w:rFonts w:ascii="仿宋_GB2312" w:eastAsia="仿宋_GB2312" w:hint="default"/>
          <w:color w:val="auto"/>
          <w:sz w:val="32"/>
          <w:szCs w:val="32"/>
        </w:rPr>
      </w:pPr>
      <w:r w:rsidRPr="00C6195A">
        <w:rPr>
          <w:rStyle w:val="fontstyle31"/>
          <w:rFonts w:ascii="仿宋_GB2312" w:eastAsia="仿宋_GB2312" w:hint="default"/>
          <w:color w:val="auto"/>
          <w:sz w:val="32"/>
          <w:szCs w:val="32"/>
        </w:rPr>
        <w:t>[3]仅限学生本科阶段在JCR 二区(发表当年的JCR分区)及以上药学相关期刊以独立作者或第一作者发表的研究型论文（综述、评论等类型的论文不加分），且论文第一通讯单位为重庆大学药学院，且论文无直系亲属或学历、职称、职务明显高于本人者的合作作者，且药学院专家审核小组认定论文研究成果由该生独立完成。</w:t>
      </w:r>
    </w:p>
    <w:p w:rsidR="00FB7190" w:rsidRPr="00C6195A" w:rsidRDefault="00FB7190">
      <w:pPr>
        <w:widowControl/>
        <w:spacing w:line="460" w:lineRule="exact"/>
        <w:jc w:val="left"/>
        <w:rPr>
          <w:rFonts w:ascii="MicrosoftYaHei-Bold" w:eastAsia="宋体" w:hAnsi="MicrosoftYaHei-Bold" w:hint="eastAsia"/>
          <w:b/>
          <w:bCs/>
          <w:kern w:val="0"/>
          <w:sz w:val="28"/>
          <w:szCs w:val="28"/>
        </w:rPr>
      </w:pPr>
    </w:p>
    <w:p w:rsidR="00FB7190" w:rsidRPr="00C6195A" w:rsidRDefault="00FB7190" w:rsidP="00960DCC">
      <w:pPr>
        <w:spacing w:line="600" w:lineRule="exact"/>
        <w:rPr>
          <w:rFonts w:ascii="仿宋_GB2312" w:eastAsia="仿宋_GB2312"/>
          <w:sz w:val="28"/>
          <w:szCs w:val="28"/>
        </w:rPr>
      </w:pPr>
    </w:p>
    <w:p w:rsidR="00960DCC" w:rsidRPr="00C6195A" w:rsidRDefault="00960DCC" w:rsidP="00960DCC">
      <w:pPr>
        <w:spacing w:line="600" w:lineRule="exact"/>
        <w:rPr>
          <w:rFonts w:ascii="仿宋_GB2312" w:eastAsia="仿宋_GB2312"/>
          <w:sz w:val="28"/>
          <w:szCs w:val="28"/>
        </w:rPr>
      </w:pPr>
    </w:p>
    <w:p w:rsidR="00960DCC" w:rsidRPr="00C6195A" w:rsidRDefault="00960DCC" w:rsidP="00960DCC">
      <w:pPr>
        <w:spacing w:line="600" w:lineRule="exact"/>
        <w:rPr>
          <w:rFonts w:ascii="仿宋_GB2312" w:eastAsia="仿宋_GB2312"/>
          <w:sz w:val="28"/>
          <w:szCs w:val="28"/>
        </w:rPr>
      </w:pPr>
    </w:p>
    <w:p w:rsidR="00960DCC" w:rsidRPr="00C6195A" w:rsidRDefault="00960DCC" w:rsidP="00960DCC">
      <w:pPr>
        <w:spacing w:line="600" w:lineRule="exact"/>
        <w:rPr>
          <w:rFonts w:ascii="仿宋_GB2312" w:eastAsia="仿宋_GB2312"/>
          <w:sz w:val="28"/>
          <w:szCs w:val="28"/>
        </w:rPr>
      </w:pPr>
    </w:p>
    <w:p w:rsidR="00960DCC" w:rsidRPr="00C6195A" w:rsidRDefault="00960DCC" w:rsidP="00960DCC">
      <w:pPr>
        <w:spacing w:line="600" w:lineRule="exact"/>
        <w:rPr>
          <w:rFonts w:ascii="仿宋_GB2312" w:eastAsia="仿宋_GB2312"/>
          <w:sz w:val="28"/>
          <w:szCs w:val="28"/>
        </w:rPr>
      </w:pPr>
    </w:p>
    <w:p w:rsidR="00960DCC" w:rsidRPr="00C6195A" w:rsidRDefault="00960DCC" w:rsidP="00960DCC">
      <w:pPr>
        <w:spacing w:line="600" w:lineRule="exact"/>
        <w:rPr>
          <w:rFonts w:ascii="仿宋_GB2312" w:eastAsia="仿宋_GB2312"/>
          <w:sz w:val="28"/>
          <w:szCs w:val="28"/>
        </w:rPr>
      </w:pPr>
    </w:p>
    <w:p w:rsidR="00960DCC" w:rsidRPr="00C6195A" w:rsidRDefault="00960DCC" w:rsidP="00960DCC">
      <w:pPr>
        <w:spacing w:line="600" w:lineRule="exact"/>
        <w:rPr>
          <w:rFonts w:ascii="仿宋_GB2312" w:eastAsia="仿宋_GB2312"/>
          <w:sz w:val="28"/>
          <w:szCs w:val="28"/>
        </w:rPr>
      </w:pPr>
    </w:p>
    <w:p w:rsidR="00960DCC" w:rsidRPr="00C6195A" w:rsidRDefault="00960DCC">
      <w:pPr>
        <w:spacing w:line="600" w:lineRule="exact"/>
        <w:ind w:firstLineChars="100" w:firstLine="280"/>
        <w:rPr>
          <w:rFonts w:ascii="仿宋_GB2312" w:eastAsia="仿宋_GB2312"/>
          <w:sz w:val="28"/>
          <w:szCs w:val="28"/>
        </w:rPr>
      </w:pPr>
    </w:p>
    <w:p w:rsidR="00960DCC" w:rsidRPr="00C6195A" w:rsidRDefault="00960DCC">
      <w:pPr>
        <w:spacing w:line="600" w:lineRule="exact"/>
        <w:ind w:firstLineChars="100" w:firstLine="280"/>
        <w:rPr>
          <w:rFonts w:ascii="仿宋_GB2312" w:eastAsia="仿宋_GB2312"/>
          <w:sz w:val="28"/>
          <w:szCs w:val="28"/>
        </w:rPr>
        <w:sectPr w:rsidR="00960DCC" w:rsidRPr="00C6195A" w:rsidSect="000A0D2F">
          <w:footerReference w:type="default" r:id="rId9"/>
          <w:pgSz w:w="11906" w:h="16838"/>
          <w:pgMar w:top="1418" w:right="1418" w:bottom="1418" w:left="1418" w:header="851" w:footer="992" w:gutter="0"/>
          <w:pgNumType w:fmt="numberInDash"/>
          <w:cols w:space="425"/>
          <w:docGrid w:type="lines" w:linePitch="312"/>
        </w:sectPr>
      </w:pPr>
    </w:p>
    <w:p w:rsidR="002406AE" w:rsidRPr="00C6195A" w:rsidRDefault="0037774C" w:rsidP="0037774C">
      <w:pPr>
        <w:widowControl/>
        <w:spacing w:line="460" w:lineRule="exact"/>
        <w:rPr>
          <w:rStyle w:val="fontstyle41"/>
          <w:rFonts w:ascii="黑体" w:eastAsia="黑体" w:hAnsi="黑体"/>
          <w:color w:val="auto"/>
          <w:sz w:val="32"/>
          <w:szCs w:val="32"/>
        </w:rPr>
      </w:pPr>
      <w:r w:rsidRPr="00C6195A">
        <w:rPr>
          <w:rStyle w:val="fontstyle41"/>
          <w:rFonts w:ascii="黑体" w:eastAsia="黑体" w:hAnsi="黑体" w:hint="eastAsia"/>
          <w:color w:val="auto"/>
          <w:sz w:val="32"/>
          <w:szCs w:val="32"/>
        </w:rPr>
        <w:lastRenderedPageBreak/>
        <w:t>附件3</w:t>
      </w:r>
    </w:p>
    <w:p w:rsidR="002406AE" w:rsidRPr="00C6195A" w:rsidRDefault="002406AE" w:rsidP="0037774C">
      <w:pPr>
        <w:widowControl/>
        <w:spacing w:beforeLines="100" w:before="312" w:afterLines="50" w:after="156" w:line="600" w:lineRule="exact"/>
        <w:jc w:val="center"/>
        <w:rPr>
          <w:rStyle w:val="fontstyle41"/>
          <w:rFonts w:ascii="方正小标宋简体" w:eastAsia="方正小标宋简体" w:hAnsi="宋体"/>
          <w:color w:val="auto"/>
          <w:sz w:val="44"/>
          <w:szCs w:val="44"/>
        </w:rPr>
      </w:pPr>
      <w:r w:rsidRPr="00C6195A">
        <w:rPr>
          <w:rStyle w:val="fontstyle41"/>
          <w:rFonts w:ascii="方正小标宋简体" w:eastAsia="方正小标宋简体" w:hAnsi="宋体" w:hint="eastAsia"/>
          <w:color w:val="auto"/>
          <w:sz w:val="44"/>
          <w:szCs w:val="44"/>
        </w:rPr>
        <w:t>重庆大学</w:t>
      </w:r>
      <w:proofErr w:type="gramStart"/>
      <w:r w:rsidRPr="00C6195A">
        <w:rPr>
          <w:rStyle w:val="fontstyle41"/>
          <w:rFonts w:ascii="方正小标宋简体" w:eastAsia="方正小标宋简体" w:hAnsi="宋体" w:hint="eastAsia"/>
          <w:color w:val="auto"/>
          <w:sz w:val="44"/>
          <w:szCs w:val="44"/>
        </w:rPr>
        <w:t>学分绩点计算</w:t>
      </w:r>
      <w:proofErr w:type="gramEnd"/>
      <w:r w:rsidRPr="00C6195A">
        <w:rPr>
          <w:rStyle w:val="fontstyle41"/>
          <w:rFonts w:ascii="方正小标宋简体" w:eastAsia="方正小标宋简体" w:hAnsi="宋体" w:hint="eastAsia"/>
          <w:color w:val="auto"/>
          <w:sz w:val="44"/>
          <w:szCs w:val="44"/>
        </w:rPr>
        <w:t>办法（试行）</w:t>
      </w:r>
    </w:p>
    <w:p w:rsidR="002406AE" w:rsidRPr="00C6195A" w:rsidRDefault="002406AE" w:rsidP="002406AE">
      <w:pPr>
        <w:widowControl/>
        <w:spacing w:line="460" w:lineRule="exact"/>
        <w:ind w:firstLineChars="200" w:firstLine="640"/>
        <w:jc w:val="left"/>
        <w:rPr>
          <w:rStyle w:val="fontstyle41"/>
          <w:rFonts w:ascii="仿宋_GB2312" w:eastAsia="仿宋_GB2312" w:hAnsi="宋体"/>
          <w:color w:val="auto"/>
          <w:sz w:val="32"/>
          <w:szCs w:val="32"/>
        </w:rPr>
      </w:pPr>
      <w:r w:rsidRPr="00C6195A">
        <w:rPr>
          <w:rStyle w:val="fontstyle41"/>
          <w:rFonts w:ascii="仿宋_GB2312" w:eastAsia="仿宋_GB2312" w:hAnsi="宋体" w:hint="eastAsia"/>
          <w:color w:val="auto"/>
          <w:sz w:val="32"/>
          <w:szCs w:val="32"/>
        </w:rPr>
        <w:t>一、本办法是对《重庆大学普通本科学生管理规定》的补充规定。</w:t>
      </w:r>
    </w:p>
    <w:p w:rsidR="002406AE" w:rsidRPr="00C6195A" w:rsidRDefault="002406AE" w:rsidP="002406AE">
      <w:pPr>
        <w:widowControl/>
        <w:spacing w:line="460" w:lineRule="exact"/>
        <w:ind w:firstLineChars="200" w:firstLine="640"/>
        <w:jc w:val="left"/>
        <w:rPr>
          <w:rFonts w:ascii="仿宋_GB2312" w:eastAsia="仿宋_GB2312" w:hAnsi="宋体"/>
          <w:sz w:val="32"/>
          <w:szCs w:val="32"/>
        </w:rPr>
      </w:pPr>
      <w:r w:rsidRPr="00C6195A">
        <w:rPr>
          <w:rStyle w:val="fontstyle41"/>
          <w:rFonts w:ascii="仿宋_GB2312" w:eastAsia="仿宋_GB2312" w:hAnsi="宋体" w:hint="eastAsia"/>
          <w:color w:val="auto"/>
          <w:sz w:val="32"/>
          <w:szCs w:val="32"/>
        </w:rPr>
        <w:t>二、成绩和</w:t>
      </w:r>
      <w:proofErr w:type="gramStart"/>
      <w:r w:rsidRPr="00C6195A">
        <w:rPr>
          <w:rStyle w:val="fontstyle41"/>
          <w:rFonts w:ascii="仿宋_GB2312" w:eastAsia="仿宋_GB2312" w:hAnsi="宋体" w:hint="eastAsia"/>
          <w:color w:val="auto"/>
          <w:sz w:val="32"/>
          <w:szCs w:val="32"/>
        </w:rPr>
        <w:t>学分绩点值</w:t>
      </w:r>
      <w:proofErr w:type="gramEnd"/>
      <w:r w:rsidRPr="00C6195A">
        <w:rPr>
          <w:rStyle w:val="fontstyle41"/>
          <w:rFonts w:ascii="仿宋_GB2312" w:eastAsia="仿宋_GB2312" w:hAnsi="宋体" w:hint="eastAsia"/>
          <w:color w:val="auto"/>
          <w:sz w:val="32"/>
          <w:szCs w:val="32"/>
        </w:rPr>
        <w:t>的换算方法：</w:t>
      </w:r>
    </w:p>
    <w:tbl>
      <w:tblPr>
        <w:tblpPr w:leftFromText="180" w:rightFromText="180" w:vertAnchor="text" w:horzAnchor="margin" w:tblpXSpec="center" w:tblpY="241"/>
        <w:tblW w:w="8495" w:type="dxa"/>
        <w:tblLayout w:type="fixed"/>
        <w:tblLook w:val="04A0" w:firstRow="1" w:lastRow="0" w:firstColumn="1" w:lastColumn="0" w:noHBand="0" w:noVBand="1"/>
      </w:tblPr>
      <w:tblGrid>
        <w:gridCol w:w="2117"/>
        <w:gridCol w:w="1842"/>
        <w:gridCol w:w="551"/>
        <w:gridCol w:w="2001"/>
        <w:gridCol w:w="1984"/>
      </w:tblGrid>
      <w:tr w:rsidR="002406AE" w:rsidRPr="00C6195A" w:rsidTr="0037774C">
        <w:trPr>
          <w:trHeight w:val="330"/>
        </w:trPr>
        <w:tc>
          <w:tcPr>
            <w:tcW w:w="395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百分制成绩与成绩</w:t>
            </w:r>
            <w:proofErr w:type="gramStart"/>
            <w:r w:rsidRPr="00C6195A">
              <w:rPr>
                <w:rFonts w:ascii="仿宋_GB2312" w:eastAsia="仿宋_GB2312" w:hAnsi="宋体" w:hint="eastAsia"/>
                <w:kern w:val="0"/>
                <w:sz w:val="24"/>
                <w:szCs w:val="24"/>
              </w:rPr>
              <w:t>绩</w:t>
            </w:r>
            <w:proofErr w:type="gramEnd"/>
            <w:r w:rsidRPr="00C6195A">
              <w:rPr>
                <w:rFonts w:ascii="仿宋_GB2312" w:eastAsia="仿宋_GB2312" w:hAnsi="宋体" w:hint="eastAsia"/>
                <w:kern w:val="0"/>
                <w:sz w:val="24"/>
                <w:szCs w:val="24"/>
              </w:rPr>
              <w:t>点的转换关系</w:t>
            </w:r>
            <w:r w:rsidRPr="00C6195A">
              <w:rPr>
                <w:rFonts w:ascii="仿宋_GB2312" w:eastAsia="仿宋_GB2312" w:hAnsi="宋体" w:cs="Times New Roman" w:hint="eastAsia"/>
                <w:kern w:val="0"/>
                <w:sz w:val="24"/>
                <w:szCs w:val="24"/>
              </w:rPr>
              <w:t xml:space="preserve"> </w:t>
            </w:r>
          </w:p>
        </w:tc>
        <w:tc>
          <w:tcPr>
            <w:tcW w:w="551"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2406AE" w:rsidRPr="00C6195A" w:rsidRDefault="002406AE" w:rsidP="00FB4D8E">
            <w:pPr>
              <w:widowControl/>
              <w:spacing w:line="460" w:lineRule="exact"/>
              <w:jc w:val="center"/>
              <w:rPr>
                <w:rFonts w:ascii="宋体" w:eastAsia="宋体" w:hAnsi="宋体"/>
                <w:kern w:val="0"/>
                <w:sz w:val="24"/>
                <w:szCs w:val="24"/>
              </w:rPr>
            </w:pPr>
            <w:r w:rsidRPr="00C6195A">
              <w:rPr>
                <w:rFonts w:ascii="宋体" w:eastAsia="宋体" w:hAnsi="宋体" w:hint="eastAsia"/>
                <w:kern w:val="0"/>
                <w:sz w:val="24"/>
                <w:szCs w:val="24"/>
              </w:rPr>
              <w:t xml:space="preserve">　</w:t>
            </w:r>
          </w:p>
        </w:tc>
        <w:tc>
          <w:tcPr>
            <w:tcW w:w="3985" w:type="dxa"/>
            <w:gridSpan w:val="2"/>
            <w:tcBorders>
              <w:top w:val="single" w:sz="8" w:space="0" w:color="auto"/>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五级</w:t>
            </w:r>
            <w:proofErr w:type="gramStart"/>
            <w:r w:rsidRPr="00C6195A">
              <w:rPr>
                <w:rFonts w:ascii="仿宋_GB2312" w:eastAsia="仿宋_GB2312" w:hAnsi="宋体" w:hint="eastAsia"/>
                <w:kern w:val="0"/>
                <w:sz w:val="24"/>
                <w:szCs w:val="24"/>
              </w:rPr>
              <w:t>制成绩</w:t>
            </w:r>
            <w:proofErr w:type="gramEnd"/>
            <w:r w:rsidRPr="00C6195A">
              <w:rPr>
                <w:rFonts w:ascii="仿宋_GB2312" w:eastAsia="仿宋_GB2312" w:hAnsi="宋体" w:hint="eastAsia"/>
                <w:kern w:val="0"/>
                <w:sz w:val="24"/>
                <w:szCs w:val="24"/>
              </w:rPr>
              <w:t>与成绩绩点的转换关系</w:t>
            </w:r>
          </w:p>
        </w:tc>
      </w:tr>
      <w:tr w:rsidR="002406AE" w:rsidRPr="00C6195A" w:rsidTr="0037774C">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百分制成绩</w:t>
            </w:r>
            <w:r w:rsidRPr="00C6195A">
              <w:rPr>
                <w:rFonts w:ascii="仿宋_GB2312" w:eastAsia="仿宋_GB2312" w:hAnsi="宋体" w:cs="Times New Roman" w:hint="eastAsia"/>
                <w:kern w:val="0"/>
                <w:sz w:val="24"/>
                <w:szCs w:val="24"/>
              </w:rPr>
              <w:t xml:space="preserve"> </w:t>
            </w:r>
          </w:p>
        </w:tc>
        <w:tc>
          <w:tcPr>
            <w:tcW w:w="1842"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对应成绩</w:t>
            </w:r>
            <w:proofErr w:type="gramStart"/>
            <w:r w:rsidRPr="00C6195A">
              <w:rPr>
                <w:rFonts w:ascii="仿宋_GB2312" w:eastAsia="仿宋_GB2312" w:hAnsi="宋体" w:hint="eastAsia"/>
                <w:kern w:val="0"/>
                <w:sz w:val="24"/>
                <w:szCs w:val="24"/>
              </w:rPr>
              <w:t>绩</w:t>
            </w:r>
            <w:proofErr w:type="gramEnd"/>
            <w:r w:rsidRPr="00C6195A">
              <w:rPr>
                <w:rFonts w:ascii="仿宋_GB2312" w:eastAsia="仿宋_GB2312" w:hAnsi="宋体" w:hint="eastAsia"/>
                <w:kern w:val="0"/>
                <w:sz w:val="24"/>
                <w:szCs w:val="24"/>
              </w:rPr>
              <w:t>点</w:t>
            </w:r>
            <w:r w:rsidRPr="00C6195A">
              <w:rPr>
                <w:rFonts w:ascii="仿宋_GB2312" w:eastAsia="仿宋_GB2312" w:hAnsi="宋体" w:cs="Times New Roman" w:hint="eastAsia"/>
                <w:kern w:val="0"/>
                <w:sz w:val="24"/>
                <w:szCs w:val="24"/>
              </w:rPr>
              <w:t xml:space="preserve"> </w:t>
            </w:r>
          </w:p>
        </w:tc>
        <w:tc>
          <w:tcPr>
            <w:tcW w:w="551" w:type="dxa"/>
            <w:vMerge/>
            <w:tcBorders>
              <w:top w:val="single" w:sz="8" w:space="0" w:color="auto"/>
              <w:left w:val="single" w:sz="8" w:space="0" w:color="auto"/>
              <w:bottom w:val="single" w:sz="8" w:space="0" w:color="000000"/>
              <w:right w:val="single" w:sz="8" w:space="0" w:color="auto"/>
            </w:tcBorders>
            <w:vAlign w:val="center"/>
          </w:tcPr>
          <w:p w:rsidR="002406AE" w:rsidRPr="00C6195A" w:rsidRDefault="002406AE" w:rsidP="00FB4D8E">
            <w:pPr>
              <w:widowControl/>
              <w:spacing w:line="46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五级</w:t>
            </w:r>
            <w:proofErr w:type="gramStart"/>
            <w:r w:rsidRPr="00C6195A">
              <w:rPr>
                <w:rFonts w:ascii="仿宋_GB2312" w:eastAsia="仿宋_GB2312" w:hAnsi="宋体" w:hint="eastAsia"/>
                <w:kern w:val="0"/>
                <w:sz w:val="24"/>
                <w:szCs w:val="24"/>
              </w:rPr>
              <w:t>制成绩</w:t>
            </w:r>
            <w:proofErr w:type="gramEnd"/>
            <w:r w:rsidRPr="00C6195A">
              <w:rPr>
                <w:rFonts w:ascii="仿宋_GB2312" w:eastAsia="仿宋_GB2312" w:hAnsi="宋体" w:hint="eastAsia"/>
                <w:kern w:val="0"/>
                <w:sz w:val="24"/>
                <w:szCs w:val="24"/>
              </w:rPr>
              <w:t>等级</w:t>
            </w:r>
            <w:r w:rsidRPr="00C6195A">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对应成绩</w:t>
            </w:r>
            <w:proofErr w:type="gramStart"/>
            <w:r w:rsidRPr="00C6195A">
              <w:rPr>
                <w:rFonts w:ascii="仿宋_GB2312" w:eastAsia="仿宋_GB2312" w:hAnsi="宋体" w:hint="eastAsia"/>
                <w:kern w:val="0"/>
                <w:sz w:val="24"/>
                <w:szCs w:val="24"/>
              </w:rPr>
              <w:t>绩</w:t>
            </w:r>
            <w:proofErr w:type="gramEnd"/>
            <w:r w:rsidRPr="00C6195A">
              <w:rPr>
                <w:rFonts w:ascii="仿宋_GB2312" w:eastAsia="仿宋_GB2312" w:hAnsi="宋体" w:hint="eastAsia"/>
                <w:kern w:val="0"/>
                <w:sz w:val="24"/>
                <w:szCs w:val="24"/>
              </w:rPr>
              <w:t>点</w:t>
            </w:r>
          </w:p>
        </w:tc>
      </w:tr>
      <w:tr w:rsidR="002406AE" w:rsidRPr="00C6195A" w:rsidTr="0037774C">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 xml:space="preserve">90-100 </w:t>
            </w:r>
          </w:p>
        </w:tc>
        <w:tc>
          <w:tcPr>
            <w:tcW w:w="1842"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4</w:t>
            </w:r>
          </w:p>
        </w:tc>
        <w:tc>
          <w:tcPr>
            <w:tcW w:w="551" w:type="dxa"/>
            <w:vMerge/>
            <w:tcBorders>
              <w:top w:val="single" w:sz="8" w:space="0" w:color="auto"/>
              <w:left w:val="single" w:sz="8" w:space="0" w:color="auto"/>
              <w:bottom w:val="single" w:sz="8" w:space="0" w:color="000000"/>
              <w:right w:val="single" w:sz="8" w:space="0" w:color="auto"/>
            </w:tcBorders>
            <w:vAlign w:val="center"/>
          </w:tcPr>
          <w:p w:rsidR="002406AE" w:rsidRPr="00C6195A" w:rsidRDefault="002406AE" w:rsidP="00FB4D8E">
            <w:pPr>
              <w:widowControl/>
              <w:spacing w:line="46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优</w:t>
            </w:r>
            <w:r w:rsidRPr="00C6195A">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4</w:t>
            </w:r>
          </w:p>
        </w:tc>
      </w:tr>
      <w:tr w:rsidR="002406AE" w:rsidRPr="00C6195A" w:rsidTr="0037774C">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89</w:t>
            </w:r>
          </w:p>
        </w:tc>
        <w:tc>
          <w:tcPr>
            <w:tcW w:w="1842"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3.9</w:t>
            </w:r>
          </w:p>
        </w:tc>
        <w:tc>
          <w:tcPr>
            <w:tcW w:w="551" w:type="dxa"/>
            <w:vMerge/>
            <w:tcBorders>
              <w:top w:val="single" w:sz="8" w:space="0" w:color="auto"/>
              <w:left w:val="single" w:sz="8" w:space="0" w:color="auto"/>
              <w:bottom w:val="single" w:sz="8" w:space="0" w:color="000000"/>
              <w:right w:val="single" w:sz="8" w:space="0" w:color="auto"/>
            </w:tcBorders>
            <w:vAlign w:val="center"/>
          </w:tcPr>
          <w:p w:rsidR="002406AE" w:rsidRPr="00C6195A" w:rsidRDefault="002406AE" w:rsidP="00FB4D8E">
            <w:pPr>
              <w:widowControl/>
              <w:spacing w:line="46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良</w:t>
            </w:r>
            <w:r w:rsidRPr="00C6195A">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3.5</w:t>
            </w:r>
          </w:p>
        </w:tc>
      </w:tr>
      <w:tr w:rsidR="002406AE" w:rsidRPr="00C6195A" w:rsidTr="0037774C">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b/>
                <w:bCs/>
                <w:kern w:val="0"/>
                <w:sz w:val="24"/>
                <w:szCs w:val="24"/>
              </w:rPr>
            </w:pPr>
            <w:r w:rsidRPr="00C6195A">
              <w:rPr>
                <w:rFonts w:ascii="仿宋_GB2312" w:eastAsia="仿宋_GB2312" w:hAnsi="宋体" w:cs="Times New Roman" w:hint="eastAsia"/>
                <w:b/>
                <w:bCs/>
                <w:kern w:val="0"/>
                <w:sz w:val="24"/>
                <w:szCs w:val="24"/>
              </w:rPr>
              <w:t>……</w:t>
            </w:r>
          </w:p>
        </w:tc>
        <w:tc>
          <w:tcPr>
            <w:tcW w:w="1842"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b/>
                <w:bCs/>
                <w:kern w:val="0"/>
                <w:sz w:val="24"/>
                <w:szCs w:val="24"/>
              </w:rPr>
            </w:pPr>
            <w:r w:rsidRPr="00C6195A">
              <w:rPr>
                <w:rFonts w:ascii="仿宋_GB2312" w:eastAsia="仿宋_GB2312" w:hAnsi="宋体" w:cs="Times New Roman" w:hint="eastAsia"/>
                <w:b/>
                <w:bCs/>
                <w:kern w:val="0"/>
                <w:sz w:val="24"/>
                <w:szCs w:val="24"/>
              </w:rPr>
              <w:t>……</w:t>
            </w:r>
          </w:p>
        </w:tc>
        <w:tc>
          <w:tcPr>
            <w:tcW w:w="551" w:type="dxa"/>
            <w:vMerge/>
            <w:tcBorders>
              <w:top w:val="single" w:sz="8" w:space="0" w:color="auto"/>
              <w:left w:val="single" w:sz="8" w:space="0" w:color="auto"/>
              <w:bottom w:val="single" w:sz="8" w:space="0" w:color="000000"/>
              <w:right w:val="single" w:sz="8" w:space="0" w:color="auto"/>
            </w:tcBorders>
            <w:vAlign w:val="center"/>
          </w:tcPr>
          <w:p w:rsidR="002406AE" w:rsidRPr="00C6195A" w:rsidRDefault="002406AE" w:rsidP="00FB4D8E">
            <w:pPr>
              <w:widowControl/>
              <w:spacing w:line="46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中</w:t>
            </w:r>
            <w:r w:rsidRPr="00C6195A">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2.5</w:t>
            </w:r>
          </w:p>
        </w:tc>
      </w:tr>
      <w:tr w:rsidR="002406AE" w:rsidRPr="00C6195A" w:rsidTr="0037774C">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61</w:t>
            </w:r>
          </w:p>
        </w:tc>
        <w:tc>
          <w:tcPr>
            <w:tcW w:w="1842"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1.1</w:t>
            </w:r>
          </w:p>
        </w:tc>
        <w:tc>
          <w:tcPr>
            <w:tcW w:w="551" w:type="dxa"/>
            <w:vMerge/>
            <w:tcBorders>
              <w:top w:val="single" w:sz="8" w:space="0" w:color="auto"/>
              <w:left w:val="single" w:sz="8" w:space="0" w:color="auto"/>
              <w:bottom w:val="single" w:sz="8" w:space="0" w:color="000000"/>
              <w:right w:val="single" w:sz="8" w:space="0" w:color="auto"/>
            </w:tcBorders>
            <w:vAlign w:val="center"/>
          </w:tcPr>
          <w:p w:rsidR="002406AE" w:rsidRPr="00C6195A" w:rsidRDefault="002406AE" w:rsidP="00FB4D8E">
            <w:pPr>
              <w:widowControl/>
              <w:spacing w:line="46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及格</w:t>
            </w:r>
            <w:r w:rsidRPr="00C6195A">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1.5</w:t>
            </w:r>
          </w:p>
        </w:tc>
      </w:tr>
      <w:tr w:rsidR="002406AE" w:rsidRPr="00C6195A" w:rsidTr="0037774C">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60</w:t>
            </w:r>
          </w:p>
        </w:tc>
        <w:tc>
          <w:tcPr>
            <w:tcW w:w="1842"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1</w:t>
            </w:r>
          </w:p>
        </w:tc>
        <w:tc>
          <w:tcPr>
            <w:tcW w:w="551" w:type="dxa"/>
            <w:vMerge/>
            <w:tcBorders>
              <w:top w:val="single" w:sz="8" w:space="0" w:color="auto"/>
              <w:left w:val="single" w:sz="8" w:space="0" w:color="auto"/>
              <w:bottom w:val="single" w:sz="8" w:space="0" w:color="000000"/>
              <w:right w:val="single" w:sz="8" w:space="0" w:color="auto"/>
            </w:tcBorders>
            <w:vAlign w:val="center"/>
          </w:tcPr>
          <w:p w:rsidR="002406AE" w:rsidRPr="00C6195A" w:rsidRDefault="002406AE" w:rsidP="00FB4D8E">
            <w:pPr>
              <w:widowControl/>
              <w:spacing w:line="46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不及格</w:t>
            </w:r>
            <w:r w:rsidRPr="00C6195A">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0</w:t>
            </w:r>
          </w:p>
        </w:tc>
      </w:tr>
      <w:tr w:rsidR="002406AE" w:rsidRPr="00C6195A" w:rsidTr="0037774C">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低于</w:t>
            </w:r>
            <w:r w:rsidRPr="00C6195A">
              <w:rPr>
                <w:rFonts w:ascii="仿宋_GB2312" w:eastAsia="仿宋_GB2312" w:hAnsi="宋体" w:cs="Times New Roman" w:hint="eastAsia"/>
                <w:kern w:val="0"/>
                <w:sz w:val="24"/>
                <w:szCs w:val="24"/>
              </w:rPr>
              <w:t xml:space="preserve"> 60 </w:t>
            </w:r>
          </w:p>
        </w:tc>
        <w:tc>
          <w:tcPr>
            <w:tcW w:w="1842"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0</w:t>
            </w:r>
          </w:p>
        </w:tc>
        <w:tc>
          <w:tcPr>
            <w:tcW w:w="551" w:type="dxa"/>
            <w:vMerge/>
            <w:tcBorders>
              <w:top w:val="single" w:sz="8" w:space="0" w:color="auto"/>
              <w:left w:val="single" w:sz="8" w:space="0" w:color="auto"/>
              <w:bottom w:val="single" w:sz="8" w:space="0" w:color="000000"/>
              <w:right w:val="single" w:sz="8" w:space="0" w:color="auto"/>
            </w:tcBorders>
            <w:vAlign w:val="center"/>
          </w:tcPr>
          <w:p w:rsidR="002406AE" w:rsidRPr="00C6195A" w:rsidRDefault="002406AE" w:rsidP="00FB4D8E">
            <w:pPr>
              <w:widowControl/>
              <w:spacing w:line="46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 xml:space="preserve">　</w:t>
            </w:r>
          </w:p>
        </w:tc>
      </w:tr>
      <w:tr w:rsidR="002406AE" w:rsidRPr="00C6195A" w:rsidTr="0037774C">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补考、重修通过</w:t>
            </w:r>
            <w:r w:rsidRPr="00C6195A">
              <w:rPr>
                <w:rFonts w:ascii="仿宋_GB2312" w:eastAsia="仿宋_GB2312" w:hAnsi="宋体" w:cs="Times New Roman" w:hint="eastAsia"/>
                <w:kern w:val="0"/>
                <w:sz w:val="24"/>
                <w:szCs w:val="24"/>
              </w:rPr>
              <w:t xml:space="preserve"> </w:t>
            </w:r>
          </w:p>
        </w:tc>
        <w:tc>
          <w:tcPr>
            <w:tcW w:w="1842"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1</w:t>
            </w:r>
          </w:p>
        </w:tc>
        <w:tc>
          <w:tcPr>
            <w:tcW w:w="551" w:type="dxa"/>
            <w:vMerge/>
            <w:tcBorders>
              <w:top w:val="single" w:sz="8" w:space="0" w:color="auto"/>
              <w:left w:val="single" w:sz="8" w:space="0" w:color="auto"/>
              <w:bottom w:val="single" w:sz="8" w:space="0" w:color="000000"/>
              <w:right w:val="single" w:sz="8" w:space="0" w:color="auto"/>
            </w:tcBorders>
            <w:vAlign w:val="center"/>
          </w:tcPr>
          <w:p w:rsidR="002406AE" w:rsidRPr="00C6195A" w:rsidRDefault="002406AE" w:rsidP="00FB4D8E">
            <w:pPr>
              <w:widowControl/>
              <w:spacing w:line="46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kern w:val="0"/>
                <w:sz w:val="24"/>
                <w:szCs w:val="24"/>
              </w:rPr>
            </w:pPr>
            <w:r w:rsidRPr="00C6195A">
              <w:rPr>
                <w:rFonts w:ascii="仿宋_GB2312" w:eastAsia="仿宋_GB2312" w:hAnsi="宋体" w:hint="eastAsia"/>
                <w:kern w:val="0"/>
                <w:sz w:val="24"/>
                <w:szCs w:val="24"/>
              </w:rPr>
              <w:t>补考、重修通过</w:t>
            </w:r>
            <w:r w:rsidRPr="00C6195A">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rsidR="002406AE" w:rsidRPr="00C6195A" w:rsidRDefault="002406AE" w:rsidP="00FB4D8E">
            <w:pPr>
              <w:widowControl/>
              <w:spacing w:line="460" w:lineRule="exact"/>
              <w:jc w:val="center"/>
              <w:rPr>
                <w:rFonts w:ascii="仿宋_GB2312" w:eastAsia="仿宋_GB2312" w:hAnsi="宋体" w:cs="Times New Roman"/>
                <w:kern w:val="0"/>
                <w:sz w:val="24"/>
                <w:szCs w:val="24"/>
              </w:rPr>
            </w:pPr>
            <w:r w:rsidRPr="00C6195A">
              <w:rPr>
                <w:rFonts w:ascii="仿宋_GB2312" w:eastAsia="仿宋_GB2312" w:hAnsi="宋体" w:cs="Times New Roman" w:hint="eastAsia"/>
                <w:kern w:val="0"/>
                <w:sz w:val="24"/>
                <w:szCs w:val="24"/>
              </w:rPr>
              <w:t>1</w:t>
            </w:r>
          </w:p>
        </w:tc>
      </w:tr>
    </w:tbl>
    <w:p w:rsidR="002406AE" w:rsidRPr="00C6195A" w:rsidRDefault="002406AE" w:rsidP="002406AE">
      <w:pPr>
        <w:widowControl/>
        <w:spacing w:line="460" w:lineRule="exact"/>
        <w:jc w:val="left"/>
        <w:rPr>
          <w:rStyle w:val="fontstyle41"/>
          <w:rFonts w:ascii="仿宋_GB2312" w:eastAsia="仿宋_GB2312" w:hAnsi="宋体"/>
          <w:color w:val="auto"/>
        </w:rPr>
      </w:pPr>
      <w:r w:rsidRPr="00C6195A">
        <w:rPr>
          <w:rStyle w:val="fontstyle41"/>
          <w:rFonts w:ascii="仿宋_GB2312" w:eastAsia="仿宋_GB2312" w:hAnsi="宋体" w:hint="eastAsia"/>
          <w:color w:val="auto"/>
        </w:rPr>
        <w:t>注：</w:t>
      </w:r>
    </w:p>
    <w:p w:rsidR="002406AE" w:rsidRPr="00C6195A" w:rsidRDefault="002406AE" w:rsidP="002406AE">
      <w:pPr>
        <w:widowControl/>
        <w:spacing w:line="460" w:lineRule="exact"/>
        <w:ind w:firstLineChars="200" w:firstLine="480"/>
        <w:jc w:val="left"/>
        <w:rPr>
          <w:rStyle w:val="fontstyle41"/>
          <w:rFonts w:ascii="仿宋_GB2312" w:eastAsia="仿宋_GB2312" w:hAnsi="宋体"/>
          <w:color w:val="auto"/>
        </w:rPr>
      </w:pPr>
      <w:r w:rsidRPr="00C6195A">
        <w:rPr>
          <w:rStyle w:val="fontstyle21"/>
          <w:rFonts w:ascii="仿宋_GB2312" w:eastAsia="仿宋_GB2312" w:hAnsi="宋体" w:hint="eastAsia"/>
          <w:color w:val="auto"/>
          <w:sz w:val="24"/>
          <w:szCs w:val="24"/>
        </w:rPr>
        <w:t xml:space="preserve">1. </w:t>
      </w:r>
      <w:r w:rsidRPr="00C6195A">
        <w:rPr>
          <w:rStyle w:val="fontstyle41"/>
          <w:rFonts w:ascii="仿宋_GB2312" w:eastAsia="仿宋_GB2312" w:hAnsi="宋体" w:hint="eastAsia"/>
          <w:color w:val="auto"/>
        </w:rPr>
        <w:t>百分制成绩</w:t>
      </w:r>
      <w:proofErr w:type="gramStart"/>
      <w:r w:rsidRPr="00C6195A">
        <w:rPr>
          <w:rStyle w:val="fontstyle41"/>
          <w:rFonts w:ascii="仿宋_GB2312" w:eastAsia="仿宋_GB2312" w:hAnsi="宋体" w:hint="eastAsia"/>
          <w:color w:val="auto"/>
        </w:rPr>
        <w:t>绩</w:t>
      </w:r>
      <w:proofErr w:type="gramEnd"/>
      <w:r w:rsidRPr="00C6195A">
        <w:rPr>
          <w:rStyle w:val="fontstyle41"/>
          <w:rFonts w:ascii="仿宋_GB2312" w:eastAsia="仿宋_GB2312" w:hAnsi="宋体" w:hint="eastAsia"/>
          <w:color w:val="auto"/>
        </w:rPr>
        <w:t xml:space="preserve">点转换公式： </w:t>
      </w:r>
      <w:r w:rsidRPr="00C6195A">
        <w:rPr>
          <w:rStyle w:val="fontstyle21"/>
          <w:rFonts w:ascii="仿宋_GB2312" w:eastAsia="仿宋_GB2312" w:hAnsi="宋体" w:hint="eastAsia"/>
          <w:color w:val="auto"/>
          <w:sz w:val="24"/>
          <w:szCs w:val="24"/>
        </w:rPr>
        <w:t xml:space="preserve">60 </w:t>
      </w:r>
      <w:r w:rsidRPr="00C6195A">
        <w:rPr>
          <w:rStyle w:val="fontstyle41"/>
          <w:rFonts w:ascii="仿宋_GB2312" w:eastAsia="仿宋_GB2312" w:hAnsi="宋体" w:hint="eastAsia"/>
          <w:color w:val="auto"/>
        </w:rPr>
        <w:t xml:space="preserve">分至 </w:t>
      </w:r>
      <w:r w:rsidRPr="00C6195A">
        <w:rPr>
          <w:rStyle w:val="fontstyle21"/>
          <w:rFonts w:ascii="仿宋_GB2312" w:eastAsia="仿宋_GB2312" w:hAnsi="宋体" w:hint="eastAsia"/>
          <w:color w:val="auto"/>
          <w:sz w:val="24"/>
          <w:szCs w:val="24"/>
        </w:rPr>
        <w:t xml:space="preserve">90 </w:t>
      </w:r>
      <w:r w:rsidRPr="00C6195A">
        <w:rPr>
          <w:rStyle w:val="fontstyle41"/>
          <w:rFonts w:ascii="仿宋_GB2312" w:eastAsia="仿宋_GB2312" w:hAnsi="宋体" w:hint="eastAsia"/>
          <w:color w:val="auto"/>
        </w:rPr>
        <w:t>分之间， 每门课程的成绩</w:t>
      </w:r>
      <w:proofErr w:type="gramStart"/>
      <w:r w:rsidRPr="00C6195A">
        <w:rPr>
          <w:rStyle w:val="fontstyle41"/>
          <w:rFonts w:ascii="仿宋_GB2312" w:eastAsia="仿宋_GB2312" w:hAnsi="宋体" w:hint="eastAsia"/>
          <w:color w:val="auto"/>
        </w:rPr>
        <w:t>绩</w:t>
      </w:r>
      <w:proofErr w:type="gramEnd"/>
      <w:r w:rsidRPr="00C6195A">
        <w:rPr>
          <w:rStyle w:val="fontstyle41"/>
          <w:rFonts w:ascii="仿宋_GB2312" w:eastAsia="仿宋_GB2312" w:hAnsi="宋体" w:hint="eastAsia"/>
          <w:color w:val="auto"/>
        </w:rPr>
        <w:t>点</w:t>
      </w:r>
      <w:r w:rsidRPr="00C6195A">
        <w:rPr>
          <w:rStyle w:val="fontstyle21"/>
          <w:rFonts w:ascii="仿宋_GB2312" w:eastAsia="仿宋_GB2312" w:hAnsi="宋体" w:hint="eastAsia"/>
          <w:color w:val="auto"/>
          <w:sz w:val="24"/>
          <w:szCs w:val="24"/>
        </w:rPr>
        <w:t>=</w:t>
      </w:r>
      <w:r w:rsidRPr="00C6195A">
        <w:rPr>
          <w:rStyle w:val="fontstyle41"/>
          <w:rFonts w:ascii="仿宋_GB2312" w:eastAsia="仿宋_GB2312" w:hAnsi="宋体" w:hint="eastAsia"/>
          <w:color w:val="auto"/>
        </w:rPr>
        <w:t>（该课程成绩</w:t>
      </w:r>
      <w:r w:rsidRPr="00C6195A">
        <w:rPr>
          <w:rStyle w:val="fontstyle21"/>
          <w:rFonts w:ascii="仿宋_GB2312" w:eastAsia="仿宋_GB2312" w:hAnsi="宋体" w:hint="eastAsia"/>
          <w:color w:val="auto"/>
          <w:sz w:val="24"/>
          <w:szCs w:val="24"/>
        </w:rPr>
        <w:t>-50</w:t>
      </w:r>
      <w:r w:rsidRPr="00C6195A">
        <w:rPr>
          <w:rStyle w:val="fontstyle41"/>
          <w:rFonts w:ascii="仿宋_GB2312" w:eastAsia="仿宋_GB2312" w:hAnsi="宋体" w:hint="eastAsia"/>
          <w:color w:val="auto"/>
        </w:rPr>
        <w:t>）</w:t>
      </w:r>
      <w:r w:rsidRPr="00C6195A">
        <w:rPr>
          <w:rStyle w:val="fontstyle21"/>
          <w:rFonts w:ascii="仿宋_GB2312" w:eastAsia="仿宋_GB2312" w:hAnsi="宋体" w:hint="eastAsia"/>
          <w:color w:val="auto"/>
          <w:sz w:val="24"/>
          <w:szCs w:val="24"/>
        </w:rPr>
        <w:t>/10</w:t>
      </w:r>
      <w:r w:rsidRPr="00C6195A">
        <w:rPr>
          <w:rStyle w:val="fontstyle41"/>
          <w:rFonts w:ascii="仿宋_GB2312" w:eastAsia="仿宋_GB2312" w:hAnsi="宋体" w:hint="eastAsia"/>
          <w:color w:val="auto"/>
        </w:rPr>
        <w:t>。</w:t>
      </w:r>
    </w:p>
    <w:p w:rsidR="002406AE" w:rsidRPr="00C6195A" w:rsidRDefault="002406AE" w:rsidP="002406AE">
      <w:pPr>
        <w:widowControl/>
        <w:spacing w:line="460" w:lineRule="exact"/>
        <w:ind w:firstLineChars="200" w:firstLine="480"/>
        <w:jc w:val="left"/>
        <w:rPr>
          <w:rStyle w:val="fontstyle41"/>
          <w:rFonts w:ascii="仿宋_GB2312" w:eastAsia="仿宋_GB2312" w:hAnsi="宋体"/>
          <w:color w:val="auto"/>
        </w:rPr>
      </w:pPr>
      <w:r w:rsidRPr="00C6195A">
        <w:rPr>
          <w:rStyle w:val="fontstyle21"/>
          <w:rFonts w:ascii="仿宋_GB2312" w:eastAsia="仿宋_GB2312" w:hAnsi="宋体" w:hint="eastAsia"/>
          <w:color w:val="auto"/>
          <w:sz w:val="24"/>
          <w:szCs w:val="24"/>
        </w:rPr>
        <w:t xml:space="preserve">2. </w:t>
      </w:r>
      <w:r w:rsidRPr="00C6195A">
        <w:rPr>
          <w:rStyle w:val="fontstyle41"/>
          <w:rFonts w:ascii="仿宋_GB2312" w:eastAsia="仿宋_GB2312" w:hAnsi="宋体" w:hint="eastAsia"/>
          <w:color w:val="auto"/>
        </w:rPr>
        <w:t>每门课程的</w:t>
      </w:r>
      <w:proofErr w:type="gramStart"/>
      <w:r w:rsidRPr="00C6195A">
        <w:rPr>
          <w:rStyle w:val="fontstyle41"/>
          <w:rFonts w:ascii="仿宋_GB2312" w:eastAsia="仿宋_GB2312" w:hAnsi="宋体" w:hint="eastAsia"/>
          <w:color w:val="auto"/>
        </w:rPr>
        <w:t>学分绩点</w:t>
      </w:r>
      <w:proofErr w:type="gramEnd"/>
      <w:r w:rsidRPr="00C6195A">
        <w:rPr>
          <w:rStyle w:val="fontstyle21"/>
          <w:rFonts w:ascii="仿宋_GB2312" w:eastAsia="仿宋_GB2312" w:hAnsi="宋体" w:hint="eastAsia"/>
          <w:color w:val="auto"/>
          <w:sz w:val="24"/>
          <w:szCs w:val="24"/>
        </w:rPr>
        <w:t>=</w:t>
      </w:r>
      <w:r w:rsidRPr="00C6195A">
        <w:rPr>
          <w:rStyle w:val="fontstyle41"/>
          <w:rFonts w:ascii="仿宋_GB2312" w:eastAsia="仿宋_GB2312" w:hAnsi="宋体" w:hint="eastAsia"/>
          <w:color w:val="auto"/>
        </w:rPr>
        <w:t>该课程的学分</w:t>
      </w:r>
      <w:r w:rsidRPr="00C6195A">
        <w:rPr>
          <w:rStyle w:val="fontstyle21"/>
          <w:rFonts w:ascii="仿宋_GB2312" w:eastAsia="仿宋_GB2312" w:hAnsi="宋体" w:hint="eastAsia"/>
          <w:color w:val="auto"/>
          <w:sz w:val="24"/>
          <w:szCs w:val="24"/>
        </w:rPr>
        <w:t>×</w:t>
      </w:r>
      <w:r w:rsidRPr="00C6195A">
        <w:rPr>
          <w:rStyle w:val="fontstyle41"/>
          <w:rFonts w:ascii="仿宋_GB2312" w:eastAsia="仿宋_GB2312" w:hAnsi="宋体" w:hint="eastAsia"/>
          <w:color w:val="auto"/>
        </w:rPr>
        <w:t>该课程成绩绩点。</w:t>
      </w:r>
    </w:p>
    <w:p w:rsidR="002406AE" w:rsidRPr="00C6195A" w:rsidRDefault="002406AE" w:rsidP="002406AE">
      <w:pPr>
        <w:widowControl/>
        <w:spacing w:line="460" w:lineRule="exact"/>
        <w:ind w:firstLineChars="200" w:firstLine="480"/>
        <w:jc w:val="left"/>
        <w:rPr>
          <w:rStyle w:val="fontstyle41"/>
          <w:rFonts w:ascii="仿宋_GB2312" w:eastAsia="仿宋_GB2312" w:hAnsi="宋体"/>
          <w:color w:val="auto"/>
        </w:rPr>
      </w:pPr>
      <w:r w:rsidRPr="00C6195A">
        <w:rPr>
          <w:rStyle w:val="fontstyle21"/>
          <w:rFonts w:ascii="仿宋_GB2312" w:eastAsia="仿宋_GB2312" w:hAnsi="宋体" w:hint="eastAsia"/>
          <w:color w:val="auto"/>
          <w:sz w:val="24"/>
          <w:szCs w:val="24"/>
        </w:rPr>
        <w:t xml:space="preserve">3. </w:t>
      </w:r>
      <w:r w:rsidRPr="00C6195A">
        <w:rPr>
          <w:rStyle w:val="fontstyle41"/>
          <w:rFonts w:ascii="仿宋_GB2312" w:eastAsia="仿宋_GB2312" w:hAnsi="宋体" w:hint="eastAsia"/>
          <w:color w:val="auto"/>
        </w:rPr>
        <w:t>平均学分绩点（</w:t>
      </w:r>
      <w:r w:rsidRPr="00C6195A">
        <w:rPr>
          <w:rStyle w:val="fontstyle21"/>
          <w:rFonts w:ascii="仿宋_GB2312" w:eastAsia="仿宋_GB2312" w:hAnsi="宋体" w:hint="eastAsia"/>
          <w:color w:val="auto"/>
          <w:sz w:val="24"/>
          <w:szCs w:val="24"/>
        </w:rPr>
        <w:t>GPA</w:t>
      </w:r>
      <w:r w:rsidRPr="00C6195A">
        <w:rPr>
          <w:rStyle w:val="fontstyle41"/>
          <w:rFonts w:ascii="仿宋_GB2312" w:eastAsia="仿宋_GB2312" w:hAnsi="宋体" w:hint="eastAsia"/>
          <w:color w:val="auto"/>
        </w:rPr>
        <w:t>）</w:t>
      </w:r>
      <w:r w:rsidRPr="00C6195A">
        <w:rPr>
          <w:rStyle w:val="fontstyle21"/>
          <w:rFonts w:ascii="仿宋_GB2312" w:eastAsia="仿宋_GB2312" w:hAnsi="宋体" w:hint="eastAsia"/>
          <w:color w:val="auto"/>
          <w:sz w:val="24"/>
          <w:szCs w:val="24"/>
        </w:rPr>
        <w:t>=∑</w:t>
      </w:r>
      <w:r w:rsidRPr="00C6195A">
        <w:rPr>
          <w:rStyle w:val="fontstyle41"/>
          <w:rFonts w:ascii="仿宋_GB2312" w:eastAsia="仿宋_GB2312" w:hAnsi="宋体" w:hint="eastAsia"/>
          <w:color w:val="auto"/>
        </w:rPr>
        <w:t>每门课程的</w:t>
      </w:r>
      <w:proofErr w:type="gramStart"/>
      <w:r w:rsidRPr="00C6195A">
        <w:rPr>
          <w:rStyle w:val="fontstyle41"/>
          <w:rFonts w:ascii="仿宋_GB2312" w:eastAsia="仿宋_GB2312" w:hAnsi="宋体" w:hint="eastAsia"/>
          <w:color w:val="auto"/>
        </w:rPr>
        <w:t>学分绩点</w:t>
      </w:r>
      <w:proofErr w:type="gramEnd"/>
      <w:r w:rsidRPr="00C6195A">
        <w:rPr>
          <w:rStyle w:val="fontstyle21"/>
          <w:rFonts w:ascii="仿宋_GB2312" w:eastAsia="仿宋_GB2312" w:hAnsi="宋体" w:hint="eastAsia"/>
          <w:color w:val="auto"/>
          <w:sz w:val="24"/>
          <w:szCs w:val="24"/>
        </w:rPr>
        <w:t>/∑</w:t>
      </w:r>
      <w:r w:rsidRPr="00C6195A">
        <w:rPr>
          <w:rStyle w:val="fontstyle41"/>
          <w:rFonts w:ascii="仿宋_GB2312" w:eastAsia="仿宋_GB2312" w:hAnsi="宋体" w:hint="eastAsia"/>
          <w:color w:val="auto"/>
        </w:rPr>
        <w:t>每门课程学分。</w:t>
      </w:r>
    </w:p>
    <w:p w:rsidR="002406AE" w:rsidRPr="00C6195A" w:rsidRDefault="002406AE" w:rsidP="002406AE">
      <w:pPr>
        <w:widowControl/>
        <w:spacing w:line="460" w:lineRule="exact"/>
        <w:ind w:firstLineChars="200" w:firstLine="480"/>
        <w:jc w:val="left"/>
        <w:rPr>
          <w:rStyle w:val="fontstyle41"/>
          <w:rFonts w:ascii="仿宋_GB2312" w:eastAsia="仿宋_GB2312" w:hAnsi="宋体"/>
          <w:color w:val="auto"/>
        </w:rPr>
      </w:pPr>
      <w:r w:rsidRPr="00C6195A">
        <w:rPr>
          <w:rStyle w:val="fontstyle21"/>
          <w:rFonts w:ascii="仿宋_GB2312" w:eastAsia="仿宋_GB2312" w:hAnsi="宋体" w:hint="eastAsia"/>
          <w:color w:val="auto"/>
          <w:sz w:val="24"/>
          <w:szCs w:val="24"/>
        </w:rPr>
        <w:t xml:space="preserve">4. </w:t>
      </w:r>
      <w:r w:rsidRPr="00C6195A">
        <w:rPr>
          <w:rStyle w:val="fontstyle41"/>
          <w:rFonts w:ascii="仿宋_GB2312" w:eastAsia="仿宋_GB2312" w:hAnsi="宋体" w:hint="eastAsia"/>
          <w:color w:val="auto"/>
        </w:rPr>
        <w:t>对于两级制计分课程，</w:t>
      </w:r>
      <w:r w:rsidRPr="00C6195A">
        <w:rPr>
          <w:rStyle w:val="fontstyle21"/>
          <w:rFonts w:ascii="仿宋_GB2312" w:eastAsia="仿宋_GB2312" w:hAnsi="宋体" w:hint="eastAsia"/>
          <w:color w:val="auto"/>
          <w:sz w:val="24"/>
          <w:szCs w:val="24"/>
        </w:rPr>
        <w:t>“</w:t>
      </w:r>
      <w:r w:rsidRPr="00C6195A">
        <w:rPr>
          <w:rStyle w:val="fontstyle41"/>
          <w:rFonts w:ascii="仿宋_GB2312" w:eastAsia="仿宋_GB2312" w:hAnsi="宋体" w:hint="eastAsia"/>
          <w:color w:val="auto"/>
        </w:rPr>
        <w:t>合格</w:t>
      </w:r>
      <w:r w:rsidRPr="00C6195A">
        <w:rPr>
          <w:rStyle w:val="fontstyle21"/>
          <w:rFonts w:ascii="仿宋_GB2312" w:eastAsia="仿宋_GB2312" w:hAnsi="宋体" w:hint="eastAsia"/>
          <w:color w:val="auto"/>
          <w:sz w:val="24"/>
          <w:szCs w:val="24"/>
        </w:rPr>
        <w:t>”</w:t>
      </w:r>
      <w:r w:rsidRPr="00C6195A">
        <w:rPr>
          <w:rStyle w:val="fontstyle41"/>
          <w:rFonts w:ascii="仿宋_GB2312" w:eastAsia="仿宋_GB2312" w:hAnsi="宋体" w:hint="eastAsia"/>
          <w:color w:val="auto"/>
        </w:rPr>
        <w:t>成绩</w:t>
      </w:r>
      <w:proofErr w:type="gramStart"/>
      <w:r w:rsidRPr="00C6195A">
        <w:rPr>
          <w:rStyle w:val="fontstyle41"/>
          <w:rFonts w:ascii="仿宋_GB2312" w:eastAsia="仿宋_GB2312" w:hAnsi="宋体" w:hint="eastAsia"/>
          <w:color w:val="auto"/>
        </w:rPr>
        <w:t>对应绩点为</w:t>
      </w:r>
      <w:proofErr w:type="gramEnd"/>
      <w:r w:rsidRPr="00C6195A">
        <w:rPr>
          <w:rStyle w:val="fontstyle41"/>
          <w:rFonts w:ascii="仿宋_GB2312" w:eastAsia="仿宋_GB2312" w:hAnsi="宋体" w:hint="eastAsia"/>
          <w:color w:val="auto"/>
        </w:rPr>
        <w:t xml:space="preserve"> </w:t>
      </w:r>
      <w:r w:rsidRPr="00C6195A">
        <w:rPr>
          <w:rStyle w:val="fontstyle21"/>
          <w:rFonts w:ascii="仿宋_GB2312" w:eastAsia="仿宋_GB2312" w:hAnsi="宋体" w:hint="eastAsia"/>
          <w:color w:val="auto"/>
          <w:sz w:val="24"/>
          <w:szCs w:val="24"/>
        </w:rPr>
        <w:t>3.5</w:t>
      </w:r>
      <w:r w:rsidRPr="00C6195A">
        <w:rPr>
          <w:rStyle w:val="fontstyle41"/>
          <w:rFonts w:ascii="仿宋_GB2312" w:eastAsia="仿宋_GB2312" w:hAnsi="宋体" w:hint="eastAsia"/>
          <w:color w:val="auto"/>
        </w:rPr>
        <w:t>，</w:t>
      </w:r>
      <w:r w:rsidRPr="00C6195A">
        <w:rPr>
          <w:rStyle w:val="fontstyle21"/>
          <w:rFonts w:ascii="仿宋_GB2312" w:eastAsia="仿宋_GB2312" w:hAnsi="宋体" w:hint="eastAsia"/>
          <w:color w:val="auto"/>
          <w:sz w:val="24"/>
          <w:szCs w:val="24"/>
        </w:rPr>
        <w:t>“</w:t>
      </w:r>
      <w:r w:rsidRPr="00C6195A">
        <w:rPr>
          <w:rStyle w:val="fontstyle41"/>
          <w:rFonts w:ascii="仿宋_GB2312" w:eastAsia="仿宋_GB2312" w:hAnsi="宋体" w:hint="eastAsia"/>
          <w:color w:val="auto"/>
        </w:rPr>
        <w:t>不合格</w:t>
      </w:r>
      <w:r w:rsidRPr="00C6195A">
        <w:rPr>
          <w:rStyle w:val="fontstyle21"/>
          <w:rFonts w:ascii="仿宋_GB2312" w:eastAsia="仿宋_GB2312" w:hAnsi="宋体" w:hint="eastAsia"/>
          <w:color w:val="auto"/>
          <w:sz w:val="24"/>
          <w:szCs w:val="24"/>
        </w:rPr>
        <w:t xml:space="preserve">” </w:t>
      </w:r>
      <w:r w:rsidRPr="00C6195A">
        <w:rPr>
          <w:rStyle w:val="fontstyle41"/>
          <w:rFonts w:ascii="仿宋_GB2312" w:eastAsia="仿宋_GB2312" w:hAnsi="宋体" w:hint="eastAsia"/>
          <w:color w:val="auto"/>
        </w:rPr>
        <w:t>成绩</w:t>
      </w:r>
      <w:proofErr w:type="gramStart"/>
      <w:r w:rsidRPr="00C6195A">
        <w:rPr>
          <w:rStyle w:val="fontstyle41"/>
          <w:rFonts w:ascii="仿宋_GB2312" w:eastAsia="仿宋_GB2312" w:hAnsi="宋体" w:hint="eastAsia"/>
          <w:color w:val="auto"/>
        </w:rPr>
        <w:t>对应绩点</w:t>
      </w:r>
      <w:proofErr w:type="gramEnd"/>
      <w:r w:rsidRPr="00C6195A">
        <w:rPr>
          <w:rStyle w:val="fontstyle41"/>
          <w:rFonts w:ascii="仿宋_GB2312" w:eastAsia="仿宋_GB2312" w:hAnsi="宋体" w:hint="eastAsia"/>
          <w:color w:val="auto"/>
        </w:rPr>
        <w:t xml:space="preserve">为 </w:t>
      </w:r>
      <w:r w:rsidRPr="00C6195A">
        <w:rPr>
          <w:rStyle w:val="fontstyle21"/>
          <w:rFonts w:ascii="仿宋_GB2312" w:eastAsia="仿宋_GB2312" w:hAnsi="宋体" w:hint="eastAsia"/>
          <w:color w:val="auto"/>
          <w:sz w:val="24"/>
          <w:szCs w:val="24"/>
        </w:rPr>
        <w:t>0</w:t>
      </w:r>
      <w:r w:rsidRPr="00C6195A">
        <w:rPr>
          <w:rStyle w:val="fontstyle41"/>
          <w:rFonts w:ascii="仿宋_GB2312" w:eastAsia="仿宋_GB2312" w:hAnsi="宋体" w:hint="eastAsia"/>
          <w:color w:val="auto"/>
        </w:rPr>
        <w:t>。</w:t>
      </w:r>
    </w:p>
    <w:p w:rsidR="002406AE" w:rsidRPr="00C6195A" w:rsidRDefault="002406AE" w:rsidP="00320692">
      <w:pPr>
        <w:widowControl/>
        <w:spacing w:line="600" w:lineRule="exact"/>
        <w:ind w:firstLineChars="200" w:firstLine="640"/>
        <w:jc w:val="left"/>
        <w:rPr>
          <w:rStyle w:val="fontstyle41"/>
          <w:rFonts w:ascii="仿宋_GB2312" w:eastAsia="仿宋_GB2312" w:hAnsi="宋体"/>
          <w:color w:val="auto"/>
          <w:sz w:val="32"/>
          <w:szCs w:val="32"/>
        </w:rPr>
      </w:pPr>
      <w:r w:rsidRPr="00C6195A">
        <w:rPr>
          <w:rStyle w:val="fontstyle41"/>
          <w:rFonts w:ascii="仿宋_GB2312" w:eastAsia="仿宋_GB2312" w:hAnsi="宋体" w:hint="eastAsia"/>
          <w:color w:val="auto"/>
          <w:sz w:val="32"/>
          <w:szCs w:val="32"/>
        </w:rPr>
        <w:t>三、学生的平均</w:t>
      </w:r>
      <w:proofErr w:type="gramStart"/>
      <w:r w:rsidRPr="00C6195A">
        <w:rPr>
          <w:rStyle w:val="fontstyle41"/>
          <w:rFonts w:ascii="仿宋_GB2312" w:eastAsia="仿宋_GB2312" w:hAnsi="宋体" w:hint="eastAsia"/>
          <w:color w:val="auto"/>
          <w:sz w:val="32"/>
          <w:szCs w:val="32"/>
        </w:rPr>
        <w:t>学分绩点是</w:t>
      </w:r>
      <w:proofErr w:type="gramEnd"/>
      <w:r w:rsidRPr="00C6195A">
        <w:rPr>
          <w:rStyle w:val="fontstyle41"/>
          <w:rFonts w:ascii="仿宋_GB2312" w:eastAsia="仿宋_GB2312" w:hAnsi="宋体" w:hint="eastAsia"/>
          <w:color w:val="auto"/>
          <w:sz w:val="32"/>
          <w:szCs w:val="32"/>
        </w:rPr>
        <w:t>指学生所修所有课程的平均学分绩点。平均</w:t>
      </w:r>
      <w:proofErr w:type="gramStart"/>
      <w:r w:rsidRPr="00C6195A">
        <w:rPr>
          <w:rStyle w:val="fontstyle41"/>
          <w:rFonts w:ascii="仿宋_GB2312" w:eastAsia="仿宋_GB2312" w:hAnsi="宋体" w:hint="eastAsia"/>
          <w:color w:val="auto"/>
          <w:sz w:val="32"/>
          <w:szCs w:val="32"/>
        </w:rPr>
        <w:t>学分绩点是</w:t>
      </w:r>
      <w:proofErr w:type="gramEnd"/>
      <w:r w:rsidRPr="00C6195A">
        <w:rPr>
          <w:rStyle w:val="fontstyle41"/>
          <w:rFonts w:ascii="仿宋_GB2312" w:eastAsia="仿宋_GB2312" w:hAnsi="宋体" w:hint="eastAsia"/>
          <w:color w:val="auto"/>
          <w:sz w:val="32"/>
          <w:szCs w:val="32"/>
        </w:rPr>
        <w:t>衡量学生学习质量的重要指标，可按学期或学年进行计算，作为综合考评的重要依据。所修课程指：学生在学校规定最高修业年限内所修读的，并取得教务处认可的课程。</w:t>
      </w:r>
    </w:p>
    <w:p w:rsidR="00320692" w:rsidRPr="00C6195A" w:rsidRDefault="002406AE" w:rsidP="00320692">
      <w:pPr>
        <w:widowControl/>
        <w:spacing w:line="600" w:lineRule="exact"/>
        <w:ind w:firstLineChars="200" w:firstLine="640"/>
        <w:jc w:val="left"/>
        <w:rPr>
          <w:rStyle w:val="fontstyle41"/>
          <w:rFonts w:ascii="仿宋_GB2312" w:eastAsia="仿宋_GB2312" w:hAnsi="宋体"/>
          <w:color w:val="auto"/>
          <w:sz w:val="32"/>
          <w:szCs w:val="32"/>
        </w:rPr>
      </w:pPr>
      <w:r w:rsidRPr="00C6195A">
        <w:rPr>
          <w:rStyle w:val="fontstyle41"/>
          <w:rFonts w:ascii="仿宋_GB2312" w:eastAsia="仿宋_GB2312" w:hAnsi="宋体" w:hint="eastAsia"/>
          <w:color w:val="auto"/>
          <w:sz w:val="32"/>
          <w:szCs w:val="32"/>
        </w:rPr>
        <w:lastRenderedPageBreak/>
        <w:t>四、本办法由学校教务处负责解释。交换生在交换期间的</w:t>
      </w:r>
      <w:proofErr w:type="gramStart"/>
      <w:r w:rsidRPr="00C6195A">
        <w:rPr>
          <w:rStyle w:val="fontstyle41"/>
          <w:rFonts w:ascii="仿宋_GB2312" w:eastAsia="仿宋_GB2312" w:hAnsi="宋体" w:hint="eastAsia"/>
          <w:color w:val="auto"/>
          <w:sz w:val="32"/>
          <w:szCs w:val="32"/>
        </w:rPr>
        <w:t>课程绩点以</w:t>
      </w:r>
      <w:proofErr w:type="gramEnd"/>
      <w:r w:rsidRPr="00C6195A">
        <w:rPr>
          <w:rStyle w:val="fontstyle41"/>
          <w:rFonts w:ascii="仿宋_GB2312" w:eastAsia="仿宋_GB2312" w:hAnsi="宋体" w:hint="eastAsia"/>
          <w:color w:val="auto"/>
          <w:sz w:val="32"/>
          <w:szCs w:val="32"/>
        </w:rPr>
        <w:t>重庆大学</w:t>
      </w:r>
      <w:proofErr w:type="gramStart"/>
      <w:r w:rsidRPr="00C6195A">
        <w:rPr>
          <w:rStyle w:val="fontstyle41"/>
          <w:rFonts w:ascii="仿宋_GB2312" w:eastAsia="仿宋_GB2312" w:hAnsi="宋体" w:hint="eastAsia"/>
          <w:color w:val="auto"/>
          <w:sz w:val="32"/>
          <w:szCs w:val="32"/>
        </w:rPr>
        <w:t>计算绩点</w:t>
      </w:r>
      <w:proofErr w:type="gramEnd"/>
      <w:r w:rsidRPr="00C6195A">
        <w:rPr>
          <w:rStyle w:val="fontstyle41"/>
          <w:rFonts w:ascii="仿宋_GB2312" w:eastAsia="仿宋_GB2312" w:hAnsi="宋体" w:hint="eastAsia"/>
          <w:color w:val="auto"/>
          <w:sz w:val="32"/>
          <w:szCs w:val="32"/>
        </w:rPr>
        <w:t>的公式计算为准。相应成绩转换参照上表执行。非交换生以教务处提供</w:t>
      </w:r>
      <w:proofErr w:type="gramStart"/>
      <w:r w:rsidRPr="00C6195A">
        <w:rPr>
          <w:rStyle w:val="fontstyle41"/>
          <w:rFonts w:ascii="仿宋_GB2312" w:eastAsia="仿宋_GB2312" w:hAnsi="宋体" w:hint="eastAsia"/>
          <w:color w:val="auto"/>
          <w:sz w:val="32"/>
          <w:szCs w:val="32"/>
        </w:rPr>
        <w:t>的绩点为准</w:t>
      </w:r>
      <w:proofErr w:type="gramEnd"/>
      <w:r w:rsidRPr="00C6195A">
        <w:rPr>
          <w:rStyle w:val="fontstyle41"/>
          <w:rFonts w:ascii="仿宋_GB2312" w:eastAsia="仿宋_GB2312" w:hAnsi="宋体" w:hint="eastAsia"/>
          <w:color w:val="auto"/>
          <w:sz w:val="32"/>
          <w:szCs w:val="32"/>
        </w:rPr>
        <w:t>。</w:t>
      </w:r>
    </w:p>
    <w:p w:rsidR="00960DCC" w:rsidRPr="00C6195A" w:rsidRDefault="002406AE" w:rsidP="00320692">
      <w:pPr>
        <w:widowControl/>
        <w:spacing w:line="600" w:lineRule="exact"/>
        <w:ind w:firstLineChars="200" w:firstLine="640"/>
        <w:jc w:val="left"/>
        <w:rPr>
          <w:rStyle w:val="fontstyle41"/>
          <w:rFonts w:ascii="仿宋_GB2312" w:eastAsia="仿宋_GB2312" w:hAnsi="宋体"/>
          <w:color w:val="auto"/>
          <w:sz w:val="32"/>
          <w:szCs w:val="32"/>
        </w:rPr>
      </w:pPr>
      <w:r w:rsidRPr="00C6195A">
        <w:rPr>
          <w:rStyle w:val="fontstyle41"/>
          <w:rFonts w:ascii="仿宋_GB2312" w:eastAsia="仿宋_GB2312" w:hAnsi="宋体" w:hint="eastAsia"/>
          <w:color w:val="auto"/>
          <w:sz w:val="32"/>
          <w:szCs w:val="32"/>
        </w:rPr>
        <w:t>五、本办法自</w:t>
      </w:r>
      <w:r w:rsidR="00320692" w:rsidRPr="00C6195A">
        <w:rPr>
          <w:rStyle w:val="fontstyle21"/>
          <w:rFonts w:ascii="仿宋_GB2312" w:eastAsia="仿宋_GB2312" w:hAnsi="宋体" w:hint="eastAsia"/>
          <w:color w:val="auto"/>
          <w:sz w:val="32"/>
          <w:szCs w:val="32"/>
        </w:rPr>
        <w:t>2016</w:t>
      </w:r>
      <w:r w:rsidRPr="00C6195A">
        <w:rPr>
          <w:rStyle w:val="fontstyle41"/>
          <w:rFonts w:ascii="仿宋_GB2312" w:eastAsia="仿宋_GB2312" w:hAnsi="宋体" w:hint="eastAsia"/>
          <w:color w:val="auto"/>
          <w:sz w:val="32"/>
          <w:szCs w:val="32"/>
        </w:rPr>
        <w:t>年</w:t>
      </w:r>
      <w:r w:rsidR="00320692" w:rsidRPr="00C6195A">
        <w:rPr>
          <w:rStyle w:val="fontstyle21"/>
          <w:rFonts w:ascii="仿宋_GB2312" w:eastAsia="仿宋_GB2312" w:hAnsi="宋体" w:hint="eastAsia"/>
          <w:color w:val="auto"/>
          <w:sz w:val="32"/>
          <w:szCs w:val="32"/>
        </w:rPr>
        <w:t>9</w:t>
      </w:r>
      <w:r w:rsidRPr="00C6195A">
        <w:rPr>
          <w:rStyle w:val="fontstyle41"/>
          <w:rFonts w:ascii="仿宋_GB2312" w:eastAsia="仿宋_GB2312" w:hAnsi="宋体" w:hint="eastAsia"/>
          <w:color w:val="auto"/>
          <w:sz w:val="32"/>
          <w:szCs w:val="32"/>
        </w:rPr>
        <w:t>月开始实施。</w:t>
      </w:r>
    </w:p>
    <w:p w:rsidR="00320692" w:rsidRPr="00C6195A" w:rsidRDefault="00320692" w:rsidP="00320692">
      <w:pPr>
        <w:widowControl/>
        <w:spacing w:line="600" w:lineRule="exact"/>
        <w:ind w:firstLineChars="200" w:firstLine="640"/>
        <w:jc w:val="left"/>
        <w:rPr>
          <w:rStyle w:val="fontstyle41"/>
          <w:rFonts w:ascii="仿宋_GB2312" w:eastAsia="仿宋_GB2312" w:hAnsi="宋体"/>
          <w:color w:val="auto"/>
          <w:sz w:val="32"/>
          <w:szCs w:val="32"/>
        </w:rPr>
      </w:pPr>
    </w:p>
    <w:p w:rsidR="00320692" w:rsidRPr="00C6195A" w:rsidRDefault="00320692" w:rsidP="00320692">
      <w:pPr>
        <w:widowControl/>
        <w:spacing w:line="600" w:lineRule="exact"/>
        <w:ind w:firstLineChars="200" w:firstLine="640"/>
        <w:jc w:val="left"/>
        <w:rPr>
          <w:rStyle w:val="fontstyle41"/>
          <w:rFonts w:ascii="仿宋_GB2312" w:eastAsia="仿宋_GB2312" w:hAnsi="宋体"/>
          <w:color w:val="auto"/>
          <w:sz w:val="32"/>
          <w:szCs w:val="32"/>
        </w:rPr>
      </w:pPr>
    </w:p>
    <w:p w:rsidR="00320692" w:rsidRPr="00C6195A" w:rsidRDefault="00320692" w:rsidP="00320692">
      <w:pPr>
        <w:widowControl/>
        <w:spacing w:line="600" w:lineRule="exact"/>
        <w:ind w:firstLineChars="200" w:firstLine="640"/>
        <w:jc w:val="left"/>
        <w:rPr>
          <w:rStyle w:val="fontstyle41"/>
          <w:rFonts w:ascii="仿宋_GB2312" w:eastAsia="仿宋_GB2312" w:hAnsi="宋体"/>
          <w:color w:val="auto"/>
          <w:sz w:val="32"/>
          <w:szCs w:val="32"/>
        </w:rPr>
      </w:pPr>
    </w:p>
    <w:p w:rsidR="000A0D2F" w:rsidRDefault="000A0D2F" w:rsidP="000A0D2F">
      <w:pPr>
        <w:widowControl/>
        <w:spacing w:line="460" w:lineRule="exact"/>
        <w:jc w:val="left"/>
        <w:rPr>
          <w:rStyle w:val="fontstyle41"/>
          <w:rFonts w:ascii="仿宋_GB2312" w:eastAsia="仿宋_GB2312" w:hAnsi="宋体"/>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A0D2F" w:rsidRDefault="000A0D2F"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hint="default"/>
          <w:b/>
          <w:color w:val="auto"/>
          <w:sz w:val="32"/>
          <w:szCs w:val="32"/>
        </w:rPr>
      </w:pPr>
    </w:p>
    <w:p w:rsidR="00024D1B" w:rsidRDefault="00024D1B" w:rsidP="000A0D2F">
      <w:pPr>
        <w:widowControl/>
        <w:spacing w:line="460" w:lineRule="exact"/>
        <w:jc w:val="left"/>
        <w:rPr>
          <w:rStyle w:val="fontstyle31"/>
          <w:rFonts w:ascii="仿宋_GB2312" w:eastAsia="仿宋_GB2312"/>
          <w:b/>
          <w:color w:val="auto"/>
          <w:sz w:val="32"/>
          <w:szCs w:val="32"/>
        </w:rPr>
      </w:pPr>
      <w:bookmarkStart w:id="5" w:name="_GoBack"/>
      <w:bookmarkEnd w:id="5"/>
    </w:p>
    <w:p w:rsidR="000A0D2F" w:rsidRPr="00C6195A" w:rsidRDefault="000A0D2F" w:rsidP="000A0D2F">
      <w:pPr>
        <w:widowControl/>
        <w:spacing w:line="460" w:lineRule="exact"/>
        <w:jc w:val="left"/>
        <w:rPr>
          <w:rStyle w:val="fontstyle31"/>
          <w:rFonts w:ascii="仿宋_GB2312" w:eastAsia="仿宋_GB2312"/>
          <w:b/>
          <w:color w:val="auto"/>
          <w:sz w:val="32"/>
          <w:szCs w:val="32"/>
        </w:rPr>
      </w:pPr>
    </w:p>
    <w:p w:rsidR="000A0D2F" w:rsidRPr="00C6195A" w:rsidRDefault="000A0D2F" w:rsidP="000A0D2F">
      <w:pPr>
        <w:ind w:right="640"/>
        <w:jc w:val="right"/>
        <w:rPr>
          <w:rFonts w:ascii="仿宋_GB2312" w:eastAsia="仿宋_GB2312" w:hAnsi="仿宋"/>
          <w:color w:val="000000"/>
          <w:kern w:val="32"/>
          <w:sz w:val="15"/>
          <w:szCs w:val="15"/>
        </w:rPr>
      </w:pPr>
    </w:p>
    <w:p w:rsidR="00320692" w:rsidRPr="000A0D2F" w:rsidRDefault="000A0D2F" w:rsidP="000A0D2F">
      <w:pPr>
        <w:ind w:firstLineChars="100" w:firstLine="280"/>
        <w:rPr>
          <w:rFonts w:ascii="仿宋_GB2312" w:eastAsia="仿宋_GB2312" w:hint="eastAsia"/>
          <w:kern w:val="32"/>
          <w:sz w:val="28"/>
          <w:szCs w:val="28"/>
        </w:rPr>
      </w:pPr>
      <w:r w:rsidRPr="00C6195A">
        <w:rPr>
          <w:rFonts w:ascii="仿宋_GB2312" w:eastAsia="仿宋_GB2312" w:hint="eastAsia"/>
          <w:kern w:val="32"/>
          <w:sz w:val="28"/>
          <w:szCs w:val="28"/>
        </w:rPr>
        <w:t>重庆大学药学院</w:t>
      </w:r>
      <w:r w:rsidRPr="00C6195A">
        <w:rPr>
          <w:rFonts w:ascii="仿宋_GB2312" w:eastAsia="仿宋_GB2312"/>
          <w:noProof/>
          <w:kern w:val="32"/>
          <w:sz w:val="28"/>
          <w:szCs w:val="28"/>
        </w:rPr>
        <mc:AlternateContent>
          <mc:Choice Requires="wps">
            <w:drawing>
              <wp:anchor distT="0" distB="0" distL="114300" distR="114300" simplePos="0" relativeHeight="251666432" behindDoc="0" locked="0" layoutInCell="1" allowOverlap="1" wp14:anchorId="3AC5DDC6" wp14:editId="53D9CE9E">
                <wp:simplePos x="0" y="0"/>
                <wp:positionH relativeFrom="column">
                  <wp:posOffset>2540</wp:posOffset>
                </wp:positionH>
                <wp:positionV relativeFrom="paragraph">
                  <wp:posOffset>367665</wp:posOffset>
                </wp:positionV>
                <wp:extent cx="5615940" cy="0"/>
                <wp:effectExtent l="12065" t="5715" r="10795" b="13335"/>
                <wp:wrapNone/>
                <wp:docPr id="5"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9DB7F8" id="直接箭头连接符 5" o:spid="_x0000_s1026" type="#_x0000_t32" style="position:absolute;left:0;text-align:left;margin-left:.2pt;margin-top:28.95pt;width:442.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" strokeweight=".35pt"/>
            </w:pict>
          </mc:Fallback>
        </mc:AlternateContent>
      </w:r>
      <w:r w:rsidRPr="00C6195A">
        <w:rPr>
          <w:rFonts w:ascii="仿宋_GB2312" w:eastAsia="仿宋_GB2312"/>
          <w:noProof/>
          <w:kern w:val="32"/>
          <w:sz w:val="28"/>
          <w:szCs w:val="28"/>
        </w:rPr>
        <mc:AlternateContent>
          <mc:Choice Requires="wps">
            <w:drawing>
              <wp:anchor distT="0" distB="0" distL="114300" distR="114300" simplePos="0" relativeHeight="251667456" behindDoc="0" locked="0" layoutInCell="1" allowOverlap="1" wp14:anchorId="65D86D7F" wp14:editId="3AED82C5">
                <wp:simplePos x="0" y="0"/>
                <wp:positionH relativeFrom="column">
                  <wp:posOffset>2540</wp:posOffset>
                </wp:positionH>
                <wp:positionV relativeFrom="paragraph">
                  <wp:posOffset>5080</wp:posOffset>
                </wp:positionV>
                <wp:extent cx="5615940" cy="0"/>
                <wp:effectExtent l="12065" t="5080" r="10795" b="13970"/>
                <wp:wrapNone/>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ADA865" id="直接箭头连接符 1" o:spid="_x0000_s1026" type="#_x0000_t32" style="position:absolute;left:0;text-align:left;margin-left:.2pt;margin-top:.4pt;width:442.2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" strokeweight=".35pt"/>
            </w:pict>
          </mc:Fallback>
        </mc:AlternateContent>
      </w:r>
      <w:r w:rsidRPr="00C6195A">
        <w:rPr>
          <w:rFonts w:ascii="仿宋_GB2312" w:eastAsia="仿宋_GB2312" w:hint="eastAsia"/>
          <w:kern w:val="32"/>
          <w:sz w:val="28"/>
          <w:szCs w:val="28"/>
        </w:rPr>
        <w:t xml:space="preserve"> 　　                </w:t>
      </w:r>
      <w:r w:rsidRPr="00C6195A">
        <w:rPr>
          <w:rFonts w:ascii="仿宋_GB2312" w:eastAsia="仿宋_GB2312"/>
          <w:kern w:val="32"/>
          <w:sz w:val="28"/>
          <w:szCs w:val="28"/>
        </w:rPr>
        <w:t xml:space="preserve">     </w:t>
      </w:r>
      <w:r w:rsidRPr="00C6195A">
        <w:rPr>
          <w:rFonts w:ascii="仿宋_GB2312" w:eastAsia="仿宋_GB2312" w:hint="eastAsia"/>
          <w:kern w:val="32"/>
          <w:sz w:val="28"/>
          <w:szCs w:val="28"/>
        </w:rPr>
        <w:t>20</w:t>
      </w:r>
      <w:r w:rsidRPr="00C6195A">
        <w:rPr>
          <w:rFonts w:ascii="仿宋_GB2312" w:eastAsia="仿宋_GB2312"/>
          <w:kern w:val="32"/>
          <w:sz w:val="28"/>
          <w:szCs w:val="28"/>
        </w:rPr>
        <w:t>22</w:t>
      </w:r>
      <w:r w:rsidRPr="00C6195A">
        <w:rPr>
          <w:rFonts w:ascii="仿宋_GB2312" w:eastAsia="仿宋_GB2312" w:hint="eastAsia"/>
          <w:kern w:val="32"/>
          <w:sz w:val="28"/>
          <w:szCs w:val="28"/>
        </w:rPr>
        <w:t>年</w:t>
      </w:r>
      <w:r>
        <w:rPr>
          <w:rFonts w:ascii="仿宋_GB2312" w:eastAsia="仿宋_GB2312"/>
          <w:kern w:val="32"/>
          <w:sz w:val="28"/>
          <w:szCs w:val="28"/>
        </w:rPr>
        <w:t>9</w:t>
      </w:r>
      <w:r w:rsidRPr="00C6195A">
        <w:rPr>
          <w:rFonts w:ascii="仿宋_GB2312" w:eastAsia="仿宋_GB2312" w:hint="eastAsia"/>
          <w:kern w:val="32"/>
          <w:sz w:val="28"/>
          <w:szCs w:val="28"/>
        </w:rPr>
        <w:t>月</w:t>
      </w:r>
      <w:r>
        <w:rPr>
          <w:rFonts w:ascii="仿宋_GB2312" w:eastAsia="仿宋_GB2312"/>
          <w:kern w:val="32"/>
          <w:sz w:val="28"/>
          <w:szCs w:val="28"/>
        </w:rPr>
        <w:t>1</w:t>
      </w:r>
      <w:r w:rsidRPr="00C6195A">
        <w:rPr>
          <w:rFonts w:ascii="仿宋_GB2312" w:eastAsia="仿宋_GB2312" w:hint="eastAsia"/>
          <w:kern w:val="32"/>
          <w:sz w:val="28"/>
          <w:szCs w:val="28"/>
        </w:rPr>
        <w:t>日印发</w:t>
      </w:r>
    </w:p>
    <w:sectPr w:rsidR="00320692" w:rsidRPr="000A0D2F" w:rsidSect="00320692">
      <w:pgSz w:w="11906" w:h="16838"/>
      <w:pgMar w:top="1418" w:right="1418" w:bottom="1418" w:left="1418"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7147" w:rsidRDefault="00617147">
      <w:r>
        <w:separator/>
      </w:r>
    </w:p>
  </w:endnote>
  <w:endnote w:type="continuationSeparator" w:id="0">
    <w:p w:rsidR="00617147" w:rsidRDefault="00617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仿宋">
    <w:panose1 w:val="02010609060101010101"/>
    <w:charset w:val="86"/>
    <w:family w:val="modern"/>
    <w:pitch w:val="fixed"/>
    <w:sig w:usb0="800002BF" w:usb1="38CF7CFA" w:usb2="00000016" w:usb3="00000000" w:csb0="00040001" w:csb1="00000000"/>
  </w:font>
  <w:font w:name="Wingdings-Regular">
    <w:altName w:val="Times New Roman"/>
    <w:panose1 w:val="00000000000000000000"/>
    <w:charset w:val="00"/>
    <w:family w:val="roman"/>
    <w:notTrueType/>
    <w:pitch w:val="default"/>
  </w:font>
  <w:font w:name="方正小标宋简体">
    <w:panose1 w:val="03000509000000000000"/>
    <w:charset w:val="86"/>
    <w:family w:val="script"/>
    <w:pitch w:val="fixed"/>
    <w:sig w:usb0="00000001" w:usb1="080E0000" w:usb2="00000010" w:usb3="00000000" w:csb0="00040000" w:csb1="00000000"/>
  </w:font>
  <w:font w:name="华文仿宋">
    <w:altName w:val="华文仿宋"/>
    <w:panose1 w:val="02010600040101010101"/>
    <w:charset w:val="86"/>
    <w:family w:val="auto"/>
    <w:pitch w:val="variable"/>
    <w:sig w:usb0="00000287" w:usb1="080F0000" w:usb2="00000010" w:usb3="00000000" w:csb0="0004009F" w:csb1="00000000"/>
  </w:font>
  <w:font w:name="MicrosoftYaHei-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190" w:rsidRDefault="008F6CCE">
    <w:pPr>
      <w:pStyle w:val="a9"/>
      <w:jc w:val="center"/>
      <w:rPr>
        <w:rFonts w:ascii="仿宋_GB2312" w:eastAsia="仿宋_GB2312"/>
        <w:noProof/>
        <w:sz w:val="28"/>
        <w:szCs w:val="28"/>
        <w:lang w:val="zh-CN"/>
      </w:rPr>
    </w:pPr>
    <w:r>
      <w:rPr>
        <w:rFonts w:ascii="仿宋_GB2312" w:eastAsia="仿宋_GB2312"/>
        <w:noProof/>
        <w:sz w:val="28"/>
        <w:szCs w:val="28"/>
        <w:lang w:val="zh-CN"/>
      </w:rPr>
      <w:fldChar w:fldCharType="begin"/>
    </w:r>
    <w:r>
      <w:rPr>
        <w:rFonts w:ascii="仿宋_GB2312" w:eastAsia="仿宋_GB2312"/>
        <w:noProof/>
        <w:sz w:val="28"/>
        <w:szCs w:val="28"/>
        <w:lang w:val="zh-CN"/>
      </w:rPr>
      <w:instrText>PAGE   \* MERGEFORMAT</w:instrText>
    </w:r>
    <w:r>
      <w:rPr>
        <w:rFonts w:ascii="仿宋_GB2312" w:eastAsia="仿宋_GB2312"/>
        <w:noProof/>
        <w:sz w:val="28"/>
        <w:szCs w:val="28"/>
        <w:lang w:val="zh-CN"/>
      </w:rPr>
      <w:fldChar w:fldCharType="separate"/>
    </w:r>
    <w:r w:rsidR="00D65C3C">
      <w:rPr>
        <w:rFonts w:ascii="仿宋_GB2312" w:eastAsia="仿宋_GB2312"/>
        <w:noProof/>
        <w:sz w:val="28"/>
        <w:szCs w:val="28"/>
        <w:lang w:val="zh-CN"/>
      </w:rPr>
      <w:t>- 12 -</w:t>
    </w:r>
    <w:r>
      <w:rPr>
        <w:rFonts w:ascii="仿宋_GB2312" w:eastAsia="仿宋_GB2312"/>
        <w:noProof/>
        <w:sz w:val="28"/>
        <w:szCs w:val="28"/>
        <w:lang w:val="zh-CN"/>
      </w:rPr>
      <w:fldChar w:fldCharType="end"/>
    </w:r>
  </w:p>
  <w:p w:rsidR="00FB7190" w:rsidRDefault="00FB719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7147" w:rsidRDefault="00617147">
      <w:r>
        <w:separator/>
      </w:r>
    </w:p>
  </w:footnote>
  <w:footnote w:type="continuationSeparator" w:id="0">
    <w:p w:rsidR="00617147" w:rsidRDefault="006171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6B0C6D6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00000002"/>
    <w:multiLevelType w:val="multilevel"/>
    <w:tmpl w:val="72F0310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00000003"/>
    <w:multiLevelType w:val="hybridMultilevel"/>
    <w:tmpl w:val="A2E81336"/>
    <w:lvl w:ilvl="0" w:tplc="E618CCA0">
      <w:start w:val="1"/>
      <w:numFmt w:val="bullet"/>
      <w:lvlText w:val="-"/>
      <w:lvlJc w:val="left"/>
      <w:pPr>
        <w:ind w:left="360" w:hanging="360"/>
      </w:pPr>
      <w:rPr>
        <w:rFonts w:ascii="等线" w:eastAsia="等线" w:hAnsi="等线" w:cs="宋体" w:hint="eastAsia"/>
        <w:sz w:val="1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0000004"/>
    <w:multiLevelType w:val="multilevel"/>
    <w:tmpl w:val="7A1F37F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00000005"/>
    <w:multiLevelType w:val="multilevel"/>
    <w:tmpl w:val="7F1236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15:restartNumberingAfterBreak="0">
    <w:nsid w:val="2A1E089F"/>
    <w:multiLevelType w:val="multilevel"/>
    <w:tmpl w:val="20AA40B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4"/>
  </w:num>
  <w:num w:numId="2">
    <w:abstractNumId w:val="5"/>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190"/>
    <w:rsid w:val="0000159F"/>
    <w:rsid w:val="00024D1B"/>
    <w:rsid w:val="0004577E"/>
    <w:rsid w:val="000A0D2F"/>
    <w:rsid w:val="000D6E45"/>
    <w:rsid w:val="001233AD"/>
    <w:rsid w:val="00124EAF"/>
    <w:rsid w:val="00156103"/>
    <w:rsid w:val="0017170C"/>
    <w:rsid w:val="001F0773"/>
    <w:rsid w:val="001F256A"/>
    <w:rsid w:val="002213FE"/>
    <w:rsid w:val="00234E79"/>
    <w:rsid w:val="002406AE"/>
    <w:rsid w:val="002828A6"/>
    <w:rsid w:val="002A688D"/>
    <w:rsid w:val="00320692"/>
    <w:rsid w:val="00350C26"/>
    <w:rsid w:val="003553DA"/>
    <w:rsid w:val="0037774C"/>
    <w:rsid w:val="003B209E"/>
    <w:rsid w:val="00417F3B"/>
    <w:rsid w:val="00435579"/>
    <w:rsid w:val="004913C5"/>
    <w:rsid w:val="004A22C8"/>
    <w:rsid w:val="00521937"/>
    <w:rsid w:val="00572998"/>
    <w:rsid w:val="005A3EC2"/>
    <w:rsid w:val="005F6BA0"/>
    <w:rsid w:val="00617147"/>
    <w:rsid w:val="00704F95"/>
    <w:rsid w:val="00705998"/>
    <w:rsid w:val="007C414F"/>
    <w:rsid w:val="007D5EF9"/>
    <w:rsid w:val="00830AD5"/>
    <w:rsid w:val="008A69C8"/>
    <w:rsid w:val="008B493F"/>
    <w:rsid w:val="008E70F5"/>
    <w:rsid w:val="008F6CCE"/>
    <w:rsid w:val="009340FA"/>
    <w:rsid w:val="00935971"/>
    <w:rsid w:val="00944F96"/>
    <w:rsid w:val="00960DCC"/>
    <w:rsid w:val="00975394"/>
    <w:rsid w:val="009D0297"/>
    <w:rsid w:val="00A12F4C"/>
    <w:rsid w:val="00B43437"/>
    <w:rsid w:val="00B550E1"/>
    <w:rsid w:val="00B8431A"/>
    <w:rsid w:val="00B8714E"/>
    <w:rsid w:val="00C6195A"/>
    <w:rsid w:val="00D347A3"/>
    <w:rsid w:val="00D65C3C"/>
    <w:rsid w:val="00DD5096"/>
    <w:rsid w:val="00E46AC3"/>
    <w:rsid w:val="00E67B7D"/>
    <w:rsid w:val="00EE7D79"/>
    <w:rsid w:val="00F14647"/>
    <w:rsid w:val="00F168A1"/>
    <w:rsid w:val="00F44D6C"/>
    <w:rsid w:val="00F77246"/>
    <w:rsid w:val="00FB7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3D5EA"/>
  <w15:docId w15:val="{94E9CA30-1532-48E0-AEA3-821D662A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等线" w:eastAsia="等线" w:hAnsi="等线" w:cs="宋体"/>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outlineLvl w:val="0"/>
    </w:pPr>
    <w:rPr>
      <w:rFonts w:ascii="Times New Roman" w:eastAsia="宋体" w:hAnsi="Times New Roman" w:cs="Times New Roman"/>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Cambria" w:eastAsia="宋体"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rPr>
      <w:rFonts w:ascii="宋体" w:eastAsia="宋体" w:hAnsi="Times New Roman" w:cs="Times New Roman"/>
      <w:sz w:val="18"/>
      <w:szCs w:val="18"/>
    </w:rPr>
  </w:style>
  <w:style w:type="paragraph" w:styleId="a5">
    <w:name w:val="Date"/>
    <w:basedOn w:val="a"/>
    <w:next w:val="a"/>
    <w:link w:val="a6"/>
    <w:uiPriority w:val="99"/>
    <w:pPr>
      <w:ind w:leftChars="2500" w:left="100"/>
    </w:pPr>
    <w:rPr>
      <w:rFonts w:ascii="Times New Roman" w:eastAsia="宋体" w:hAnsi="Times New Roman" w:cs="Times New Roman"/>
      <w:szCs w:val="24"/>
    </w:rPr>
  </w:style>
  <w:style w:type="paragraph" w:styleId="a7">
    <w:name w:val="Balloon Text"/>
    <w:basedOn w:val="a"/>
    <w:link w:val="a8"/>
    <w:uiPriority w:val="99"/>
    <w:rPr>
      <w:rFonts w:ascii="Times New Roman" w:eastAsia="宋体" w:hAnsi="Times New Roman" w:cs="Times New Roman"/>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pPr>
      <w:tabs>
        <w:tab w:val="right" w:leader="dot" w:pos="8834"/>
      </w:tabs>
      <w:spacing w:line="360" w:lineRule="auto"/>
    </w:pPr>
    <w:rPr>
      <w:rFonts w:ascii="宋体" w:eastAsia="宋体" w:hAnsi="宋体" w:cs="Times New Roman"/>
      <w:b/>
      <w:sz w:val="30"/>
      <w:szCs w:val="30"/>
    </w:rPr>
  </w:style>
  <w:style w:type="paragraph" w:styleId="TOC2">
    <w:name w:val="toc 2"/>
    <w:basedOn w:val="a"/>
    <w:next w:val="a"/>
    <w:uiPriority w:val="39"/>
    <w:pPr>
      <w:tabs>
        <w:tab w:val="right" w:leader="dot" w:pos="8834"/>
      </w:tabs>
      <w:spacing w:line="360" w:lineRule="auto"/>
      <w:ind w:leftChars="200" w:left="420"/>
    </w:pPr>
    <w:rPr>
      <w:rFonts w:ascii="仿宋_GB2312" w:eastAsia="仿宋_GB2312" w:hAnsi="Times New Roman" w:cs="Times New Roman"/>
      <w:sz w:val="28"/>
      <w:szCs w:val="28"/>
    </w:rPr>
  </w:style>
  <w:style w:type="character" w:styleId="ad">
    <w:name w:val="page number"/>
    <w:rPr>
      <w:rFonts w:cs="Times New Roman"/>
    </w:rPr>
  </w:style>
  <w:style w:type="character" w:styleId="ae">
    <w:name w:val="Emphasis"/>
    <w:qFormat/>
    <w:rPr>
      <w:rFonts w:ascii="黑体" w:eastAsia="黑体" w:hAnsi="黑体"/>
      <w:sz w:val="24"/>
    </w:rPr>
  </w:style>
  <w:style w:type="character" w:styleId="af">
    <w:name w:val="Hyperlink"/>
    <w:uiPriority w:val="99"/>
    <w:rPr>
      <w:rFonts w:cs="Times New Roman"/>
      <w:color w:val="0000FF"/>
      <w:u w:val="single"/>
    </w:rPr>
  </w:style>
  <w:style w:type="table" w:styleId="af0">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TimesNewRomanPS-BoldMT" w:hAnsi="TimesNewRomanPS-BoldMT" w:hint="default"/>
      <w:b/>
      <w:bCs/>
      <w:color w:val="000000"/>
      <w:sz w:val="18"/>
      <w:szCs w:val="18"/>
    </w:rPr>
  </w:style>
  <w:style w:type="character" w:customStyle="1" w:styleId="fontstyle21">
    <w:name w:val="fontstyle21"/>
    <w:basedOn w:val="a0"/>
    <w:qFormat/>
    <w:rPr>
      <w:rFonts w:ascii="TimesNewRomanPSMT" w:hAnsi="TimesNewRomanPSMT" w:hint="default"/>
      <w:color w:val="000000"/>
      <w:sz w:val="18"/>
      <w:szCs w:val="18"/>
    </w:rPr>
  </w:style>
  <w:style w:type="character" w:customStyle="1" w:styleId="fontstyle31">
    <w:name w:val="fontstyle31"/>
    <w:basedOn w:val="a0"/>
    <w:qFormat/>
    <w:rPr>
      <w:rFonts w:ascii="宋体" w:eastAsia="宋体" w:hAnsi="宋体" w:hint="eastAsia"/>
      <w:color w:val="000000"/>
      <w:sz w:val="24"/>
      <w:szCs w:val="24"/>
    </w:rPr>
  </w:style>
  <w:style w:type="character" w:customStyle="1" w:styleId="fontstyle11">
    <w:name w:val="fontstyle11"/>
    <w:basedOn w:val="a0"/>
    <w:qFormat/>
    <w:rPr>
      <w:rFonts w:ascii="TimesNewRomanPSMT" w:hAnsi="TimesNewRomanPSMT" w:hint="default"/>
      <w:color w:val="000000"/>
      <w:sz w:val="32"/>
      <w:szCs w:val="32"/>
    </w:rPr>
  </w:style>
  <w:style w:type="character" w:customStyle="1" w:styleId="fontstyle41">
    <w:name w:val="fontstyle41"/>
    <w:basedOn w:val="a0"/>
    <w:qFormat/>
    <w:rPr>
      <w:rFonts w:ascii="仿宋" w:hAnsi="仿宋" w:hint="default"/>
      <w:color w:val="000000"/>
      <w:sz w:val="24"/>
      <w:szCs w:val="24"/>
    </w:rPr>
  </w:style>
  <w:style w:type="character" w:customStyle="1" w:styleId="fontstyle51">
    <w:name w:val="fontstyle51"/>
    <w:basedOn w:val="a0"/>
    <w:qFormat/>
    <w:rPr>
      <w:rFonts w:ascii="Wingdings-Regular" w:hAnsi="Wingdings-Regular" w:hint="default"/>
      <w:color w:val="000000"/>
      <w:sz w:val="22"/>
      <w:szCs w:val="22"/>
    </w:rPr>
  </w:style>
  <w:style w:type="paragraph" w:styleId="af1">
    <w:name w:val="List Paragraph"/>
    <w:basedOn w:val="a"/>
    <w:uiPriority w:val="34"/>
    <w:qFormat/>
    <w:pPr>
      <w:ind w:firstLineChars="200" w:firstLine="420"/>
    </w:pPr>
  </w:style>
  <w:style w:type="character" w:customStyle="1" w:styleId="ac">
    <w:name w:val="页眉 字符"/>
    <w:basedOn w:val="a0"/>
    <w:link w:val="ab"/>
    <w:uiPriority w:val="99"/>
    <w:rPr>
      <w:kern w:val="2"/>
      <w:sz w:val="18"/>
      <w:szCs w:val="18"/>
    </w:rPr>
  </w:style>
  <w:style w:type="character" w:customStyle="1" w:styleId="aa">
    <w:name w:val="页脚 字符"/>
    <w:basedOn w:val="a0"/>
    <w:link w:val="a9"/>
    <w:uiPriority w:val="99"/>
    <w:qFormat/>
    <w:rPr>
      <w:sz w:val="18"/>
      <w:szCs w:val="18"/>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20">
    <w:name w:val="标题 2 字符"/>
    <w:basedOn w:val="a0"/>
    <w:link w:val="2"/>
    <w:qFormat/>
    <w:rPr>
      <w:rFonts w:ascii="Cambria" w:eastAsia="宋体" w:hAnsi="Cambria" w:cs="Times New Roman"/>
      <w:b/>
      <w:bCs/>
      <w:sz w:val="32"/>
      <w:szCs w:val="32"/>
    </w:rPr>
  </w:style>
  <w:style w:type="paragraph" w:customStyle="1" w:styleId="Char">
    <w:name w:val="Char"/>
    <w:basedOn w:val="a"/>
    <w:qFormat/>
    <w:rPr>
      <w:rFonts w:ascii="Times New Roman" w:eastAsia="宋体" w:hAnsi="Times New Roman" w:cs="Times New Roman"/>
      <w:szCs w:val="24"/>
    </w:rPr>
  </w:style>
  <w:style w:type="character" w:customStyle="1" w:styleId="a4">
    <w:name w:val="文档结构图 字符"/>
    <w:basedOn w:val="a0"/>
    <w:link w:val="a3"/>
    <w:uiPriority w:val="99"/>
    <w:qFormat/>
    <w:rPr>
      <w:rFonts w:ascii="宋体" w:eastAsia="宋体" w:hAnsi="Times New Roman" w:cs="Times New Roman"/>
      <w:sz w:val="18"/>
      <w:szCs w:val="18"/>
    </w:rPr>
  </w:style>
  <w:style w:type="character" w:customStyle="1" w:styleId="a8">
    <w:name w:val="批注框文本 字符"/>
    <w:basedOn w:val="a0"/>
    <w:link w:val="a7"/>
    <w:uiPriority w:val="99"/>
    <w:qFormat/>
    <w:rPr>
      <w:rFonts w:ascii="Times New Roman" w:eastAsia="宋体" w:hAnsi="Times New Roman" w:cs="Times New Roman"/>
      <w:sz w:val="18"/>
      <w:szCs w:val="18"/>
    </w:rPr>
  </w:style>
  <w:style w:type="paragraph" w:styleId="af2">
    <w:name w:val="No Spacing"/>
    <w:uiPriority w:val="1"/>
    <w:qFormat/>
    <w:pPr>
      <w:widowControl w:val="0"/>
      <w:jc w:val="both"/>
    </w:pPr>
    <w:rPr>
      <w:rFonts w:ascii="Times New Roman" w:eastAsia="宋体" w:hAnsi="Times New Roman" w:cs="Times New Roman"/>
      <w:kern w:val="2"/>
      <w:sz w:val="21"/>
      <w:szCs w:val="24"/>
    </w:rPr>
  </w:style>
  <w:style w:type="character" w:customStyle="1" w:styleId="a6">
    <w:name w:val="日期 字符"/>
    <w:basedOn w:val="a0"/>
    <w:link w:val="a5"/>
    <w:uiPriority w:val="99"/>
    <w:qFormat/>
    <w:rPr>
      <w:rFonts w:ascii="Times New Roman" w:eastAsia="宋体" w:hAnsi="Times New Roman" w:cs="Times New Roman"/>
      <w:szCs w:val="24"/>
    </w:rPr>
  </w:style>
  <w:style w:type="paragraph" w:customStyle="1" w:styleId="Default">
    <w:name w:val="Default"/>
    <w:pPr>
      <w:widowControl w:val="0"/>
      <w:autoSpaceDE w:val="0"/>
      <w:autoSpaceDN w:val="0"/>
      <w:adjustRightInd w:val="0"/>
    </w:pPr>
    <w:rPr>
      <w:rFonts w:ascii="仿宋_GB2312" w:eastAsia="仿宋_GB2312" w:cs="仿宋_GB2312"/>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0B065F-4EFB-4AD6-B8F3-7ED6CF035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13</Pages>
  <Words>806</Words>
  <Characters>4599</Characters>
  <Application>Microsoft Office Word</Application>
  <DocSecurity>0</DocSecurity>
  <Lines>38</Lines>
  <Paragraphs>10</Paragraphs>
  <ScaleCrop>false</ScaleCrop>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陈雪</dc:creator>
  <cp:lastModifiedBy>Administrator</cp:lastModifiedBy>
  <cp:revision>59</cp:revision>
  <cp:lastPrinted>2021-08-30T07:08:00Z</cp:lastPrinted>
  <dcterms:created xsi:type="dcterms:W3CDTF">2021-06-14T12:36:00Z</dcterms:created>
  <dcterms:modified xsi:type="dcterms:W3CDTF">2022-09-01T07:24:00Z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y fmtid="{D5CDD505-2E9C-101B-9397-08002B2CF9AE}" pid="3" name="ICV">
    <vt:lpwstr>ff437431ca3c435b8559b5e91d8cce3c</vt:lpwstr>
  </property>
</Properties>
</file>