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6"/>
      </w:tblGrid>
      <w:tr w:rsidR="001C1877" w:rsidRPr="001C1877" w14:paraId="3BBD9C2E" w14:textId="77777777" w:rsidTr="001C18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07A76440" w14:textId="77777777" w:rsidR="001C1877" w:rsidRPr="001C1877" w:rsidRDefault="001C1877" w:rsidP="001C187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1C1877" w:rsidRPr="001C1877" w14:paraId="25516EA2" w14:textId="77777777" w:rsidTr="001C18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741D5BA3" w14:textId="77777777" w:rsidR="001C1877" w:rsidRPr="001C1877" w:rsidRDefault="001C1877" w:rsidP="001C1877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b/>
                <w:bCs/>
                <w:color w:val="000000"/>
                <w:spacing w:val="15"/>
                <w:kern w:val="0"/>
                <w:sz w:val="24"/>
                <w:szCs w:val="24"/>
                <w14:ligatures w14:val="none"/>
              </w:rPr>
            </w:pPr>
            <w:r w:rsidRPr="001C1877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>制药工程专业本科培养方案</w:t>
            </w:r>
          </w:p>
        </w:tc>
      </w:tr>
      <w:tr w:rsidR="001C1877" w:rsidRPr="001C1877" w14:paraId="73E5FFDF" w14:textId="77777777" w:rsidTr="001C1877">
        <w:trPr>
          <w:trHeight w:val="225"/>
          <w:tblCellSpacing w:w="0" w:type="dxa"/>
        </w:trPr>
        <w:tc>
          <w:tcPr>
            <w:tcW w:w="0" w:type="auto"/>
            <w:vAlign w:val="center"/>
            <w:hideMark/>
          </w:tcPr>
          <w:p w14:paraId="400DFE6A" w14:textId="77777777" w:rsidR="001C1877" w:rsidRPr="001C1877" w:rsidRDefault="001C1877" w:rsidP="001C1877">
            <w:pPr>
              <w:widowControl/>
              <w:spacing w:line="300" w:lineRule="atLeast"/>
              <w:jc w:val="center"/>
              <w:rPr>
                <w:rFonts w:ascii="宋体" w:eastAsia="宋体" w:hAnsi="宋体" w:cs="宋体" w:hint="eastAsia"/>
                <w:color w:val="000000"/>
                <w:spacing w:val="15"/>
                <w:kern w:val="0"/>
                <w:sz w:val="18"/>
                <w:szCs w:val="18"/>
                <w14:ligatures w14:val="none"/>
              </w:rPr>
            </w:pPr>
            <w:r w:rsidRPr="001C1877">
              <w:rPr>
                <w:rFonts w:ascii="宋体" w:eastAsia="宋体" w:hAnsi="宋体" w:cs="宋体" w:hint="eastAsia"/>
                <w:color w:val="000000"/>
                <w:spacing w:val="15"/>
                <w:kern w:val="0"/>
                <w:sz w:val="18"/>
                <w:szCs w:val="18"/>
                <w14:ligatures w14:val="none"/>
              </w:rPr>
              <w:t>2017-03-19 16:28  </w:t>
            </w:r>
          </w:p>
        </w:tc>
      </w:tr>
      <w:tr w:rsidR="001C1877" w:rsidRPr="001C1877" w14:paraId="6B7B736F" w14:textId="77777777" w:rsidTr="001C18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59960645" w14:textId="77777777" w:rsidR="001C1877" w:rsidRPr="001C1877" w:rsidRDefault="001C1877" w:rsidP="001C1877">
            <w:pPr>
              <w:widowControl/>
              <w:spacing w:line="300" w:lineRule="atLeast"/>
              <w:jc w:val="center"/>
              <w:rPr>
                <w:rFonts w:ascii="宋体" w:eastAsia="宋体" w:hAnsi="宋体" w:cs="宋体" w:hint="eastAsia"/>
                <w:color w:val="000000"/>
                <w:spacing w:val="15"/>
                <w:kern w:val="0"/>
                <w:sz w:val="18"/>
                <w:szCs w:val="18"/>
                <w14:ligatures w14:val="none"/>
              </w:rPr>
            </w:pPr>
          </w:p>
        </w:tc>
      </w:tr>
      <w:tr w:rsidR="001C1877" w:rsidRPr="001C1877" w14:paraId="2955E406" w14:textId="77777777" w:rsidTr="001C18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7A085884" w14:textId="77777777" w:rsidR="001C1877" w:rsidRPr="001C1877" w:rsidRDefault="001C1877" w:rsidP="001C1877">
            <w:pPr>
              <w:widowControl/>
              <w:spacing w:before="100" w:beforeAutospacing="1" w:after="100" w:afterAutospacing="1" w:line="540" w:lineRule="atLeast"/>
              <w:jc w:val="center"/>
              <w:outlineLvl w:val="0"/>
              <w:rPr>
                <w:rFonts w:ascii="黑体" w:eastAsia="黑体" w:hAnsi="黑体" w:cs="宋体"/>
                <w:color w:val="000000"/>
                <w:kern w:val="36"/>
                <w:sz w:val="36"/>
                <w:szCs w:val="36"/>
                <w14:ligatures w14:val="none"/>
              </w:rPr>
            </w:pPr>
            <w:r w:rsidRPr="001C1877">
              <w:rPr>
                <w:rFonts w:ascii="黑体" w:eastAsia="黑体" w:hAnsi="黑体" w:cs="宋体" w:hint="eastAsia"/>
                <w:color w:val="000000"/>
                <w:kern w:val="36"/>
                <w:sz w:val="36"/>
                <w:szCs w:val="36"/>
                <w14:ligatures w14:val="none"/>
              </w:rPr>
              <w:t>制药工程专业本科培养方案</w:t>
            </w:r>
          </w:p>
          <w:p w14:paraId="2D38AF13" w14:textId="77777777" w:rsidR="001C1877" w:rsidRPr="001C1877" w:rsidRDefault="001C1877" w:rsidP="001C1877">
            <w:pPr>
              <w:widowControl/>
              <w:spacing w:before="100" w:beforeAutospacing="1" w:after="100" w:afterAutospacing="1" w:line="540" w:lineRule="atLeast"/>
              <w:jc w:val="center"/>
              <w:outlineLvl w:val="1"/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1C18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(Program for Specialty in Pharmaceutical Engineering)</w:t>
            </w:r>
          </w:p>
          <w:p w14:paraId="72A12DC3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2C658515" w14:textId="77777777" w:rsidR="001C1877" w:rsidRPr="001C1877" w:rsidRDefault="001C1877" w:rsidP="001C1877">
            <w:pPr>
              <w:widowControl/>
              <w:spacing w:before="240" w:after="120" w:line="420" w:lineRule="atLeast"/>
              <w:outlineLvl w:val="2"/>
              <w:rPr>
                <w:rFonts w:ascii="Times New Roman" w:eastAsia="宋体" w:hAnsi="Times New Roman" w:cs="Times New Roman"/>
                <w:color w:val="000000"/>
                <w:kern w:val="0"/>
                <w:sz w:val="29"/>
                <w:szCs w:val="29"/>
                <w14:ligatures w14:val="none"/>
              </w:rPr>
            </w:pP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 w:val="29"/>
                <w:szCs w:val="29"/>
                <w14:ligatures w14:val="none"/>
              </w:rPr>
              <w:t>一、制药工程专业教学计划</w:t>
            </w:r>
          </w:p>
          <w:p w14:paraId="4DAF3831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1C187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（一）修业年限及授予学位名称</w:t>
            </w:r>
          </w:p>
          <w:p w14:paraId="560B872B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63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四年；工学学士</w:t>
            </w:r>
          </w:p>
          <w:p w14:paraId="134D4E85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17CA0C40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1C187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（二）培养目标</w:t>
            </w:r>
          </w:p>
          <w:p w14:paraId="3D44B51D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本专业培养德智体全面发展，具备良好思想素养、文化素养、科学素养，掌握制药工程方面基本理论、基础知识和基本技能，受到工程实践、工程设计与科学研究方法的基本训练，能在药物研究、科技开发、设计、生产和经营管理等领域从事研发工作的高素质创新型工程技术人才。</w:t>
            </w:r>
          </w:p>
          <w:p w14:paraId="0FE4E66A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5B6831EB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1C187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（三）培养规格及要求</w:t>
            </w:r>
          </w:p>
          <w:p w14:paraId="474FF42A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35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本专业学生主要学习制药工程的基本理论和基本知识，受到工程实践、工程设计和科学研究方法等的基本训练，具备药物设计、研发、生产和管理的基本能力。毕业生应获得以下几方面的知识和能力：</w:t>
            </w:r>
          </w:p>
          <w:p w14:paraId="6156C965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35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．掌握化学制药的基本理论、基本知识、基本技能。熟悉或了解药物制剂、企业管理等方面的基本知识；</w:t>
            </w:r>
          </w:p>
          <w:p w14:paraId="5979153C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35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．掌握化学药物生产装置工艺与设备设计的方法：</w:t>
            </w:r>
          </w:p>
          <w:p w14:paraId="15308E11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35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．具有药物新产品与新工艺研究、开发和设计的初步能力；</w:t>
            </w:r>
          </w:p>
          <w:p w14:paraId="02C6F1E7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35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．熟悉国家关于制药生产、设计、研究与开发、环境保护等方面的方针、政策和法规；</w:t>
            </w:r>
          </w:p>
          <w:p w14:paraId="253AE896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35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lastRenderedPageBreak/>
              <w:t>5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．了解制药工程方面新工艺、新技术与新设备的发展动态；</w:t>
            </w:r>
          </w:p>
          <w:p w14:paraId="5FF988C7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35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6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．具有创新意识和独立获取新知识的能力，具有较强计算机与外语应用能力。</w:t>
            </w:r>
          </w:p>
          <w:p w14:paraId="03011350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5B4E8F72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1C187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（四）主干学科和主要课程</w:t>
            </w:r>
          </w:p>
          <w:p w14:paraId="6FE1E8C6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主干学科：化学工程与技术、化学、药学</w:t>
            </w:r>
          </w:p>
          <w:p w14:paraId="48ABD509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主要课程：有机化学、物理化学、化工原理、制药工程、药物合成反应、药物化学、制药工艺学、药物分析、药理学、药剂学、天然药物化学等。</w:t>
            </w:r>
          </w:p>
          <w:p w14:paraId="0318A3B3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634CACF1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1C187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（五）使用双语教学的课程</w:t>
            </w:r>
          </w:p>
          <w:p w14:paraId="0F938C1F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药物分析、药剂学。</w:t>
            </w:r>
          </w:p>
          <w:p w14:paraId="2A734154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229DF29B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1C187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（六）《“形势与政策”教育》课程</w:t>
            </w:r>
          </w:p>
          <w:p w14:paraId="2070FBE7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《“形势与政策”教育》为公共基础必修课程，全校统一安排为每学年</w:t>
            </w: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8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学时，记</w:t>
            </w: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0.5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学分，共计</w:t>
            </w: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32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学时，</w:t>
            </w: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学分。</w:t>
            </w:r>
          </w:p>
          <w:p w14:paraId="297C8D5C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宋体" w:eastAsia="宋体" w:hAnsi="宋体" w:cs="宋体"/>
                <w:color w:val="000000"/>
                <w:spacing w:val="15"/>
                <w:kern w:val="0"/>
                <w:sz w:val="18"/>
                <w:szCs w:val="18"/>
                <w14:ligatures w14:val="none"/>
              </w:rPr>
            </w:pPr>
            <w:r w:rsidRPr="001C1877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br w:type="textWrapping" w:clear="all"/>
            </w:r>
            <w:r w:rsidRPr="001C1877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 xml:space="preserve">　</w:t>
            </w:r>
          </w:p>
          <w:p w14:paraId="2A47BDFE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1C187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（七）课程体系的构成及学分、学时分配和最低毕业学分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57"/>
              <w:gridCol w:w="1710"/>
              <w:gridCol w:w="1578"/>
              <w:gridCol w:w="1589"/>
              <w:gridCol w:w="1642"/>
            </w:tblGrid>
            <w:tr w:rsidR="001C1877" w:rsidRPr="001C1877" w14:paraId="3ECC7CD5" w14:textId="77777777" w:rsidTr="001C1877">
              <w:trPr>
                <w:trHeight w:val="195"/>
                <w:tblCellSpacing w:w="0" w:type="dxa"/>
              </w:trPr>
              <w:tc>
                <w:tcPr>
                  <w:tcW w:w="3795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1D507C4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课程类别</w:t>
                  </w:r>
                </w:p>
              </w:tc>
              <w:tc>
                <w:tcPr>
                  <w:tcW w:w="1770" w:type="dxa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33BBD8A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学时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周数</w:t>
                  </w:r>
                </w:p>
              </w:tc>
              <w:tc>
                <w:tcPr>
                  <w:tcW w:w="1770" w:type="dxa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48734EF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学分</w:t>
                  </w:r>
                </w:p>
              </w:tc>
              <w:tc>
                <w:tcPr>
                  <w:tcW w:w="1770" w:type="dxa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0AAA355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学时比例</w:t>
                  </w:r>
                </w:p>
              </w:tc>
            </w:tr>
            <w:tr w:rsidR="001C1877" w:rsidRPr="001C1877" w14:paraId="3E5F1DEF" w14:textId="77777777" w:rsidTr="001C1877">
              <w:trPr>
                <w:trHeight w:val="195"/>
                <w:tblCellSpacing w:w="0" w:type="dxa"/>
              </w:trPr>
              <w:tc>
                <w:tcPr>
                  <w:tcW w:w="1890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5DDBC6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必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  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修</w:t>
                  </w: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69106F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公共基础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64C52C3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912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7B3EF95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57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39EFC4D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43.68%</w:t>
                  </w:r>
                </w:p>
              </w:tc>
            </w:tr>
            <w:tr w:rsidR="001C1877" w:rsidRPr="001C1877" w14:paraId="1D66AA67" w14:textId="77777777" w:rsidTr="001C1877">
              <w:trPr>
                <w:trHeight w:val="19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20C2BA5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7F3404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专业基础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19F55D0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392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74FF883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24.5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0A19DE0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18.77%</w:t>
                  </w:r>
                </w:p>
              </w:tc>
            </w:tr>
            <w:tr w:rsidR="001C1877" w:rsidRPr="001C1877" w14:paraId="27718BFA" w14:textId="77777777" w:rsidTr="001C1877">
              <w:trPr>
                <w:trHeight w:val="19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6A3E353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854999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专业核心课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4094A5F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160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21B007D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10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7928A5E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7.66%</w:t>
                  </w:r>
                </w:p>
              </w:tc>
            </w:tr>
            <w:tr w:rsidR="001C1877" w:rsidRPr="001C1877" w14:paraId="5E935895" w14:textId="77777777" w:rsidTr="001C1877">
              <w:trPr>
                <w:trHeight w:val="19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A13AF71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03E4FA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集中实践环节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2183809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39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周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4CE89AC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39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1286F5E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——</w:t>
                  </w:r>
                </w:p>
              </w:tc>
            </w:tr>
            <w:tr w:rsidR="001C1877" w:rsidRPr="001C1877" w14:paraId="457BA126" w14:textId="77777777" w:rsidTr="001C1877">
              <w:trPr>
                <w:trHeight w:val="195"/>
                <w:tblCellSpacing w:w="0" w:type="dxa"/>
              </w:trPr>
              <w:tc>
                <w:tcPr>
                  <w:tcW w:w="1890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5BA2D8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选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  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修</w:t>
                  </w: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271BFB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文化素质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40D43B8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96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28FD5DE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1B090E7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4.60%</w:t>
                  </w:r>
                </w:p>
              </w:tc>
            </w:tr>
            <w:tr w:rsidR="001C1877" w:rsidRPr="001C1877" w14:paraId="6BAE8D3C" w14:textId="77777777" w:rsidTr="001C1877">
              <w:trPr>
                <w:trHeight w:val="19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2E20D11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51C0BF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公共、专业基础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40048EF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240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09EDCAC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15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0289632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11.49%</w:t>
                  </w:r>
                </w:p>
              </w:tc>
            </w:tr>
            <w:tr w:rsidR="001C1877" w:rsidRPr="001C1877" w14:paraId="218D9D92" w14:textId="77777777" w:rsidTr="001C1877">
              <w:trPr>
                <w:trHeight w:val="19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26D397A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342BF7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专业方向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模块课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42B8BA6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288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43D50B9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18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5F2B775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13.79%</w:t>
                  </w:r>
                </w:p>
              </w:tc>
            </w:tr>
            <w:tr w:rsidR="001C1877" w:rsidRPr="001C1877" w14:paraId="4CF80711" w14:textId="77777777" w:rsidTr="001C1877">
              <w:trPr>
                <w:trHeight w:val="195"/>
                <w:tblCellSpacing w:w="0" w:type="dxa"/>
              </w:trPr>
              <w:tc>
                <w:tcPr>
                  <w:tcW w:w="3795" w:type="dxa"/>
                  <w:gridSpan w:val="2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0E2AB8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最低毕业学分</w:t>
                  </w:r>
                </w:p>
              </w:tc>
              <w:tc>
                <w:tcPr>
                  <w:tcW w:w="5310" w:type="dxa"/>
                  <w:gridSpan w:val="3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22DB2A7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169.5</w:t>
                  </w:r>
                </w:p>
              </w:tc>
            </w:tr>
          </w:tbl>
          <w:p w14:paraId="62340518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</w:p>
          <w:p w14:paraId="00B45578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1C187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（八）实践环节及要求</w:t>
            </w:r>
          </w:p>
          <w:p w14:paraId="213F97B7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专业认识实习</w:t>
            </w: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周：了解制药工程专业在社会生产、经济和生活等方面的地位和作用，增加对本专业的感性认识（包括：设备使用、工艺技术和相关信息等）；</w:t>
            </w:r>
          </w:p>
          <w:p w14:paraId="1FAC0706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电子实习</w:t>
            </w: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周：学习一些简要电子元件的性能，了解基本电路和电子产品的组装调试方法，掌握有关仪器的使用和维护技术。</w:t>
            </w:r>
          </w:p>
          <w:p w14:paraId="2596315C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工艺与设备课程设计</w:t>
            </w: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周：掌握制药工程基本单元操作、工艺及设备的基本设计原理和方法，培养设计、计算、绘图、设备选型和查阅相关技术资料的能力；</w:t>
            </w:r>
          </w:p>
          <w:p w14:paraId="0DF04CC9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生产实习</w:t>
            </w: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周：深入制药的实际研究和生产部门，熟悉相关的研究与生产，掌握制药生产基本工艺过程和生产过程、典型设备的基本结构和工作原理，了解工厂的生产组织管理，接受制药生产安全教育</w:t>
            </w: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;</w:t>
            </w:r>
          </w:p>
          <w:p w14:paraId="56BE793F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毕业论文</w:t>
            </w: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15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周：综合利用所学基础理论和专业知识，以药物及相关化学品的研究、开发和工艺设计等实际内容为课题，完成本专业高级人才的综合技能训练。</w:t>
            </w:r>
          </w:p>
          <w:p w14:paraId="643E4D40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45266CDD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1C187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（九）文化素质课程及要求</w:t>
            </w:r>
          </w:p>
          <w:p w14:paraId="6E2B213D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学生必须跨学科大类修读</w:t>
            </w: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门课程共</w:t>
            </w: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6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学分，其中公共艺术课程</w:t>
            </w: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学分。</w:t>
            </w:r>
          </w:p>
          <w:p w14:paraId="07A721E4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31CBDDB4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1C187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（十）教学进程及说明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4"/>
              <w:gridCol w:w="234"/>
              <w:gridCol w:w="234"/>
              <w:gridCol w:w="233"/>
              <w:gridCol w:w="233"/>
              <w:gridCol w:w="233"/>
              <w:gridCol w:w="233"/>
              <w:gridCol w:w="233"/>
              <w:gridCol w:w="233"/>
              <w:gridCol w:w="233"/>
              <w:gridCol w:w="233"/>
              <w:gridCol w:w="233"/>
              <w:gridCol w:w="233"/>
              <w:gridCol w:w="233"/>
              <w:gridCol w:w="233"/>
              <w:gridCol w:w="233"/>
              <w:gridCol w:w="233"/>
              <w:gridCol w:w="233"/>
              <w:gridCol w:w="233"/>
              <w:gridCol w:w="233"/>
              <w:gridCol w:w="233"/>
              <w:gridCol w:w="233"/>
              <w:gridCol w:w="233"/>
              <w:gridCol w:w="233"/>
              <w:gridCol w:w="233"/>
              <w:gridCol w:w="233"/>
              <w:gridCol w:w="233"/>
              <w:gridCol w:w="233"/>
              <w:gridCol w:w="233"/>
              <w:gridCol w:w="1486"/>
            </w:tblGrid>
            <w:tr w:rsidR="001C1877" w:rsidRPr="001C1877" w14:paraId="3CD506D3" w14:textId="77777777" w:rsidTr="001C1877">
              <w:trPr>
                <w:trHeight w:val="285"/>
                <w:tblCellSpacing w:w="0" w:type="dxa"/>
              </w:trPr>
              <w:tc>
                <w:tcPr>
                  <w:tcW w:w="27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5050CD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</w:p>
                <w:p w14:paraId="5DCB8F9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年</w:t>
                  </w:r>
                </w:p>
              </w:tc>
              <w:tc>
                <w:tcPr>
                  <w:tcW w:w="27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5517AA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</w:p>
                <w:p w14:paraId="01DC870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期</w:t>
                  </w:r>
                </w:p>
              </w:tc>
              <w:tc>
                <w:tcPr>
                  <w:tcW w:w="5400" w:type="dxa"/>
                  <w:gridSpan w:val="20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4360B1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教学进程</w:t>
                  </w:r>
                </w:p>
              </w:tc>
              <w:tc>
                <w:tcPr>
                  <w:tcW w:w="36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855280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理</w:t>
                  </w:r>
                </w:p>
                <w:p w14:paraId="65ECC8B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论</w:t>
                  </w:r>
                </w:p>
                <w:p w14:paraId="47DC993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教</w:t>
                  </w:r>
                </w:p>
                <w:p w14:paraId="74EF944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</w:p>
                <w:p w14:paraId="2618167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6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523001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实</w:t>
                  </w:r>
                </w:p>
                <w:p w14:paraId="2AC74DE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  <w:p w14:paraId="3B0508D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  <w:p w14:paraId="4B31CD9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习</w:t>
                  </w:r>
                </w:p>
                <w:p w14:paraId="50A9FD3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36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464FB0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  <w:p w14:paraId="50FE3A2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程</w:t>
                  </w:r>
                </w:p>
                <w:p w14:paraId="44095CA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设</w:t>
                  </w:r>
                </w:p>
                <w:p w14:paraId="363564B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计</w:t>
                  </w:r>
                </w:p>
                <w:p w14:paraId="3966853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○</w:t>
                  </w:r>
                </w:p>
              </w:tc>
              <w:tc>
                <w:tcPr>
                  <w:tcW w:w="36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D11980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毕</w:t>
                  </w:r>
                </w:p>
                <w:p w14:paraId="1702007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业</w:t>
                  </w:r>
                </w:p>
                <w:p w14:paraId="42D97AE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设</w:t>
                  </w:r>
                </w:p>
                <w:p w14:paraId="2C4BB77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计</w:t>
                  </w:r>
                </w:p>
                <w:p w14:paraId="6FC9629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∕</w:t>
                  </w:r>
                </w:p>
              </w:tc>
              <w:tc>
                <w:tcPr>
                  <w:tcW w:w="36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1BD8DE7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考</w:t>
                  </w:r>
                </w:p>
                <w:p w14:paraId="69DBC60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  <w:p w14:paraId="2F4A223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  <w:p w14:paraId="4A0E652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试</w:t>
                  </w:r>
                </w:p>
                <w:p w14:paraId="254A66B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：</w:t>
                  </w:r>
                </w:p>
              </w:tc>
              <w:tc>
                <w:tcPr>
                  <w:tcW w:w="36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253A8D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入</w:t>
                  </w:r>
                </w:p>
                <w:p w14:paraId="4E810D9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</w:p>
                <w:p w14:paraId="47F2DFE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军</w:t>
                  </w:r>
                </w:p>
                <w:p w14:paraId="4B8555E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训</w:t>
                  </w:r>
                  <w:proofErr w:type="gramEnd"/>
                </w:p>
                <w:p w14:paraId="553E1BD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※</w:t>
                  </w:r>
                </w:p>
              </w:tc>
              <w:tc>
                <w:tcPr>
                  <w:tcW w:w="36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AC00B6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就业教育</w:t>
                  </w:r>
                </w:p>
                <w:p w14:paraId="4481927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△</w:t>
                  </w:r>
                </w:p>
              </w:tc>
              <w:tc>
                <w:tcPr>
                  <w:tcW w:w="36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hideMark/>
                </w:tcPr>
                <w:p w14:paraId="39DD576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合</w:t>
                  </w:r>
                </w:p>
                <w:p w14:paraId="7B6E87F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  <w:p w14:paraId="5A6228F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  <w:p w14:paraId="02CAE58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计</w:t>
                  </w:r>
                </w:p>
              </w:tc>
            </w:tr>
            <w:tr w:rsidR="001C1877" w:rsidRPr="001C1877" w14:paraId="30733275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37393C3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3F878C8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E3E5B6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94695C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3EDC99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45A8F5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139403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C61488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B287F5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BAA291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8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9F6195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9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136DFD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10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137298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11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C401C3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12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288636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13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559F0A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14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6733F1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15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E4752C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13E9F4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17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A729AC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18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9A9831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19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717C4C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20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5E5E16F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F064DEA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FE80E1B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47204A3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528D176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9F85318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6986E2D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70C77F80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</w:tr>
            <w:tr w:rsidR="001C1877" w:rsidRPr="001C1877" w14:paraId="1FB76CC1" w14:textId="77777777" w:rsidTr="001C1877">
              <w:trPr>
                <w:trHeight w:val="173"/>
                <w:tblCellSpacing w:w="0" w:type="dxa"/>
              </w:trPr>
              <w:tc>
                <w:tcPr>
                  <w:tcW w:w="270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E638E2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一</w:t>
                  </w:r>
                  <w:proofErr w:type="gramEnd"/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C50DA8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4DCA35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※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F733E3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※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3257B6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※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FFBC83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※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93D408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DE20EC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45DD2E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E71470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ABFBB3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87E836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884C0E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7E8D1E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9CA6EE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60D6CC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C131ED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492939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635DDC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B89084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：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30FA3D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：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A0C9E43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120243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91939F3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7D10A80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98CA7A5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40821E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70AA21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DFA401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3478F76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19</w:t>
                  </w:r>
                </w:p>
              </w:tc>
            </w:tr>
            <w:tr w:rsidR="001C1877" w:rsidRPr="001C1877" w14:paraId="52AD5CCA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AD3EF25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F8A3FC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5BD66E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E21427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CFFE94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0A55A6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289124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F9016E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5CA4F5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D53814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7930FC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FD12BB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687174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795963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0B0095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C62BD7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30AA7C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AD2CC8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3FCB44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09CEDD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F5D607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：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C49BB3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：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3A144D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18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CD9D31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B8469E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1DEC9FC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AF79BF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8264CC3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05B9101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33D6CE1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20</w:t>
                  </w:r>
                </w:p>
              </w:tc>
            </w:tr>
            <w:tr w:rsidR="001C1877" w:rsidRPr="001C1877" w14:paraId="69690EF4" w14:textId="77777777" w:rsidTr="001C1877">
              <w:trPr>
                <w:trHeight w:val="173"/>
                <w:tblCellSpacing w:w="0" w:type="dxa"/>
              </w:trPr>
              <w:tc>
                <w:tcPr>
                  <w:tcW w:w="270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FCD84B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二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A68C6A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098F52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7013A1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51DB62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FE0F7E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493A35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EEF6BE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20C12A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4355DC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E5C4AF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5B539E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47C228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94537F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F80A49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536447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DED516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45819C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2E2E1A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4F8B4F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：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444338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：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7790E1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A1F737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17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39D322F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09B176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8DCCA10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940C23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468BD3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130722D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4A98F7D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19</w:t>
                  </w:r>
                </w:p>
              </w:tc>
            </w:tr>
            <w:tr w:rsidR="001C1877" w:rsidRPr="001C1877" w14:paraId="497BEB9B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E6F9FA5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B4C8A8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626C4F1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7023EA1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CD87D6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84F947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FFE531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AC79C3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6C0964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5516F9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032D93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9C4A36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7BE2AC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57C8F4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69269D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9F35A6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7DF566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E03012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4508E3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16D75E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F5009A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：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C8F78D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：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71B2E2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8C6D03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E2F528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87D0E5C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09C9DB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35A409A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86D41B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327EE74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20</w:t>
                  </w:r>
                </w:p>
              </w:tc>
            </w:tr>
            <w:tr w:rsidR="001C1877" w:rsidRPr="001C1877" w14:paraId="1F0C17A3" w14:textId="77777777" w:rsidTr="001C1877">
              <w:trPr>
                <w:trHeight w:val="173"/>
                <w:tblCellSpacing w:w="0" w:type="dxa"/>
              </w:trPr>
              <w:tc>
                <w:tcPr>
                  <w:tcW w:w="270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20A7E7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三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7A256F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09EE793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1CAC79F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FCFA37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BBDEE0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0627E4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D9358E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8C6CAC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D5EBA0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613175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573A0C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FEAC37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C5A4EC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F8DF7C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4663C2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11F190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11038D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660C63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9A1755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：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21E5A8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：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183A610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286966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045623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0D5754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800FF75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954FD4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C84609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D7B0AC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7459407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19</w:t>
                  </w:r>
                </w:p>
              </w:tc>
            </w:tr>
            <w:tr w:rsidR="001C1877" w:rsidRPr="001C1877" w14:paraId="788D9309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DF3976A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504971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C26636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77BFD92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5FAA79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BFC914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35EB5A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36A8AA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954EB4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9D1C8E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014E07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BF3346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C2F309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967AF0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9B3674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28DFBA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BFC7FA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0BADE4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：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BEEEA5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：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57A0F88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○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556C171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○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EBF578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○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D8CAA8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87705D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928BCD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AE1378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D1B40E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996C7F9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882694F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5E0ECAF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20</w:t>
                  </w:r>
                </w:p>
              </w:tc>
            </w:tr>
            <w:tr w:rsidR="001C1877" w:rsidRPr="001C1877" w14:paraId="4BEE8020" w14:textId="77777777" w:rsidTr="001C1877">
              <w:trPr>
                <w:trHeight w:val="173"/>
                <w:tblCellSpacing w:w="0" w:type="dxa"/>
              </w:trPr>
              <w:tc>
                <w:tcPr>
                  <w:tcW w:w="270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A4EC5A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四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B010AB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2048B5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362241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070FECB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08F7DD5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7F38F2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5C698C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EDF5E6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A34C4E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5716ED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BB4E63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5EFF4B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18AECB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9A6F33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4CDE95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A7E60D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D55D9A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18C4C7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E5F297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3C6436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5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：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813737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D429CC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F84C59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39C5EF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0F4C76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993B7B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2FC4293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292B95F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01DE65A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19</w:t>
                  </w:r>
                </w:p>
              </w:tc>
            </w:tr>
            <w:tr w:rsidR="001C1877" w:rsidRPr="001C1877" w14:paraId="6E1B23E2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7B617E8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FBFE65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8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3FF36C6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∕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789236A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∕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1C47AE5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∕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04F7007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∕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12D9A11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∕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2048F6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∕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3FDF27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∕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004B210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∕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5D3F286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∕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5AFD612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∕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585728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∕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B86AE6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∕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68DE9D8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∕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3F4F4A7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∕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5FE9B1E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∕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35B5EA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∕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034B4E8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∕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7B0FDE9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∕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ADC23E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△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A59161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△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6B0BE9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58D02C5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DB01DD3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87514D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EACAF27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1C8567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DA9F14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1B9995F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20</w:t>
                  </w:r>
                </w:p>
              </w:tc>
            </w:tr>
            <w:tr w:rsidR="001C1877" w:rsidRPr="001C1877" w14:paraId="6BED6FC7" w14:textId="77777777" w:rsidTr="001C1877">
              <w:trPr>
                <w:trHeight w:val="173"/>
                <w:tblCellSpacing w:w="0" w:type="dxa"/>
              </w:trPr>
              <w:tc>
                <w:tcPr>
                  <w:tcW w:w="5955" w:type="dxa"/>
                  <w:gridSpan w:val="22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23C784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      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计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4E0351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95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860496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0EDD7A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F77019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384516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634811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749159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19CD16B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=SUM(ABOVE) 156</w:t>
                  </w:r>
                </w:p>
              </w:tc>
            </w:tr>
          </w:tbl>
          <w:p w14:paraId="0EE60475" w14:textId="77777777" w:rsidR="001C1877" w:rsidRPr="001C1877" w:rsidRDefault="001C1877" w:rsidP="001C1877">
            <w:pPr>
              <w:widowControl/>
              <w:spacing w:before="240" w:after="120" w:line="420" w:lineRule="atLeast"/>
              <w:outlineLvl w:val="2"/>
              <w:rPr>
                <w:rFonts w:ascii="Times New Roman" w:eastAsia="宋体" w:hAnsi="Times New Roman" w:cs="Times New Roman"/>
                <w:color w:val="000000"/>
                <w:kern w:val="0"/>
                <w:sz w:val="29"/>
                <w:szCs w:val="29"/>
                <w14:ligatures w14:val="none"/>
              </w:rPr>
            </w:pP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 w:val="29"/>
                <w:szCs w:val="29"/>
                <w14:ligatures w14:val="none"/>
              </w:rPr>
              <w:t>二、制药工程专业课程设置</w:t>
            </w:r>
          </w:p>
          <w:p w14:paraId="2945A3FE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1C187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（一）必修课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"/>
              <w:gridCol w:w="631"/>
              <w:gridCol w:w="1197"/>
              <w:gridCol w:w="1362"/>
              <w:gridCol w:w="700"/>
              <w:gridCol w:w="790"/>
              <w:gridCol w:w="790"/>
              <w:gridCol w:w="700"/>
              <w:gridCol w:w="502"/>
              <w:gridCol w:w="452"/>
              <w:gridCol w:w="919"/>
            </w:tblGrid>
            <w:tr w:rsidR="001C1877" w:rsidRPr="001C1877" w14:paraId="42927677" w14:textId="77777777" w:rsidTr="001C1877">
              <w:trPr>
                <w:trHeight w:val="173"/>
                <w:tblHeader/>
                <w:tblCellSpacing w:w="0" w:type="dxa"/>
              </w:trPr>
              <w:tc>
                <w:tcPr>
                  <w:tcW w:w="90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B1168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课程类别</w:t>
                  </w:r>
                </w:p>
              </w:tc>
              <w:tc>
                <w:tcPr>
                  <w:tcW w:w="915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BAD97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专业方向</w:t>
                  </w:r>
                </w:p>
              </w:tc>
              <w:tc>
                <w:tcPr>
                  <w:tcW w:w="177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34A32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</w:t>
                  </w:r>
                </w:p>
                <w:p w14:paraId="3C633C8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编号</w:t>
                  </w:r>
                </w:p>
              </w:tc>
              <w:tc>
                <w:tcPr>
                  <w:tcW w:w="7185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615AD1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课程名称</w:t>
                  </w:r>
                </w:p>
              </w:tc>
              <w:tc>
                <w:tcPr>
                  <w:tcW w:w="795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9EC92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总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分</w:t>
                  </w:r>
                </w:p>
              </w:tc>
              <w:tc>
                <w:tcPr>
                  <w:tcW w:w="96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9725E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总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时</w:t>
                  </w:r>
                </w:p>
              </w:tc>
              <w:tc>
                <w:tcPr>
                  <w:tcW w:w="2565" w:type="dxa"/>
                  <w:gridSpan w:val="3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94B3E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课内学时</w:t>
                  </w:r>
                </w:p>
              </w:tc>
              <w:tc>
                <w:tcPr>
                  <w:tcW w:w="645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C6813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  <w:p w14:paraId="205885E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外</w:t>
                  </w:r>
                </w:p>
                <w:p w14:paraId="7F14F3A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实</w:t>
                  </w:r>
                </w:p>
                <w:p w14:paraId="61D47BF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践</w:t>
                  </w:r>
                  <w:proofErr w:type="gramEnd"/>
                </w:p>
              </w:tc>
              <w:tc>
                <w:tcPr>
                  <w:tcW w:w="63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FA4064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开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期</w:t>
                  </w:r>
                </w:p>
              </w:tc>
            </w:tr>
            <w:tr w:rsidR="001C1877" w:rsidRPr="001C1877" w14:paraId="1C50108C" w14:textId="77777777" w:rsidTr="001C1877">
              <w:trPr>
                <w:trHeight w:val="173"/>
                <w:tblHeader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7D77971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05A9F17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F963AA7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154F7E7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3B72D96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55CB713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E816B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理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论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BD2B6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实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验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E36C09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上</w:t>
                  </w:r>
                </w:p>
                <w:p w14:paraId="2588621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  <w:p w14:paraId="7C26D28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机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867999F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397D7075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</w:tr>
            <w:tr w:rsidR="001C1877" w:rsidRPr="001C1877" w14:paraId="33D6B04D" w14:textId="77777777" w:rsidTr="001C1877">
              <w:trPr>
                <w:trHeight w:val="173"/>
                <w:tblCellSpacing w:w="0" w:type="dxa"/>
              </w:trPr>
              <w:tc>
                <w:tcPr>
                  <w:tcW w:w="900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6978EB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公共</w:t>
                  </w:r>
                </w:p>
                <w:p w14:paraId="3F4BFE9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</w:t>
                  </w:r>
                </w:p>
              </w:tc>
              <w:tc>
                <w:tcPr>
                  <w:tcW w:w="915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72D273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007FB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01000220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2F4AB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思想道德修养与法律基础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Ethics and Principles of Law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C524F2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CB2A07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32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C302A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32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485E3C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A5400C9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AEE275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32684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</w:tr>
            <w:tr w:rsidR="001C1877" w:rsidRPr="001C1877" w14:paraId="41726048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E364B45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3F272FB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31C3A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04000135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2BA78D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大学英语（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44C78372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College English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0A813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3.5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0CA5F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56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 xml:space="preserve">　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473C3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48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DEA56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7D72C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DA94C61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E40A7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</w:tr>
            <w:tr w:rsidR="001C1877" w:rsidRPr="001C1877" w14:paraId="33AB5E3B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BE476F5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6B475CF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187A1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10000245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11844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高等数学(Ⅱ-1) 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Higher Mathematics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II-1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0D48A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4.5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A9F25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72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C3814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72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4329B5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A3CA83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F9CE18D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85AF8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</w:t>
                  </w:r>
                </w:p>
              </w:tc>
            </w:tr>
            <w:tr w:rsidR="001C1877" w:rsidRPr="001C1877" w14:paraId="17A27904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04AB9E6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DCA9CCC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EE1BB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18000130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A9507D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大学计算机基础（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3F817033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Computer Culture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BA357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lastRenderedPageBreak/>
                    <w:t>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A2B18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48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81A64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40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5D556B4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6BE79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16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9F9E0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7DA7F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</w:tr>
            <w:tr w:rsidR="001C1877" w:rsidRPr="001C1877" w14:paraId="724DF1C2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F095BB4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50FECA5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F6512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25000110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933B01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体育（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4D4B4AF0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Physical Education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86AE2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D40D9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16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1B657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10D58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32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DD996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53D9B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D429A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</w:tr>
            <w:tr w:rsidR="001C1877" w:rsidRPr="001C1877" w14:paraId="05E05CF2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3408B73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E328AE0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40693E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67000110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641D25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军事理论</w:t>
                  </w:r>
                </w:p>
                <w:p w14:paraId="1ABED854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Military Theories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7DD7B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C9997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10579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FD505D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00DA13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BAE00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3106D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</w:tr>
            <w:tr w:rsidR="001C1877" w:rsidRPr="001C1877" w14:paraId="62973421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B5A668A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61C7F92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56C9C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01000920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88751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中国近现代史纲要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Outline of Modern Chinese History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0004D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C662A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32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C3838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32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988F61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C159D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9FC87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DA951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1C1877" w:rsidRPr="001C1877" w14:paraId="4FA66FD2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DB7B179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B2066D7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1637E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04001335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6C2F47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大学英语（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615E88C3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College English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2B1961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3.5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D8478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56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 xml:space="preserve">　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3DB97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48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01523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BBDA1A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2AAF449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36A4A0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1C1877" w:rsidRPr="001C1877" w14:paraId="610B0119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F1C9924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72BC95A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D8624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10001060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3F1CC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高等数学(Ⅱ-2) 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Higher Mathematics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II-2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40CA9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6.5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A93F8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104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F6DFC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104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F2D46A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CBD68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F1C1B9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A1B78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1C1877" w:rsidRPr="001C1877" w14:paraId="34384442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E35FF5C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892601C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7DFD6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10002220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6EE2D5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线性代数（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7700E8B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br w:type="textWrapping" w:clear="all"/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 xml:space="preserve">　</w:t>
                  </w:r>
                </w:p>
                <w:p w14:paraId="78ED4897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Linear Algebra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06B00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59C016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CEE350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75A70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96CFE7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B2A8AA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FD29C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1C1877" w:rsidRPr="001C1877" w14:paraId="530BFBFE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D9F72B6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915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00AF0C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482DC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10019035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123EDB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大学物理（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II-1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2D023D8A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College Physics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II-1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FF92C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3.5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AEA63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56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2CA37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56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286F6E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BAAF05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D93F04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533B0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1C1877" w:rsidRPr="001C1877" w14:paraId="140C5DB6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DCF1C90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D877942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43B49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25000710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74CA7F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体育（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54892D59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Physical Education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9D868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3F933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16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4FE4240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40525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32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A48DB5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DD1D03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AEE82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1C1877" w:rsidRPr="001C1877" w14:paraId="67838081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973BE2C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8537A86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9026A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01001030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284C9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马克思主义基本原理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Marxism Philosophy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30FB20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2D503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48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6C400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48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0E21149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BDD9D7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D5AC90C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DFB72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1C1877" w:rsidRPr="001C1877" w14:paraId="4AD68260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AE5CD93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D0C4BC8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C4072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04001435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5358A8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大学英语（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5A7CF7AD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College English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368F1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3.5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1C977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56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 xml:space="preserve">　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EB5A7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48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FB585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789670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300D33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77251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1C1877" w:rsidRPr="001C1877" w14:paraId="781194AC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2547E5C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E804EF7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620E6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10001215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CF79DB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大学物理实验</w:t>
                  </w:r>
                </w:p>
                <w:p w14:paraId="2182AABD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The Experiment of College Physics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DCE8E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1.5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DEDFD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24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E3F4993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F664E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3896C8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15278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9A072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1C1877" w:rsidRPr="001C1877" w14:paraId="6362C7A1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5817016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1B5E185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9989E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10001530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4B390F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概率论与数理统计</w:t>
                  </w:r>
                </w:p>
                <w:p w14:paraId="0AD8B065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Probability Mathematical Statistics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F3D22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D21C9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A0122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E4D2E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7AFFD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B5CFD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F36B2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1C1877" w:rsidRPr="001C1877" w14:paraId="5E0D02CE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F914D1E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4486BBC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5A047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10019135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69CB55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大学物理（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II-2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7EAA32A6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College Physics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II-2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266020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691DA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64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A3C90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64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646D29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BC804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0922174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1A03B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1C1877" w:rsidRPr="001C1877" w14:paraId="06703FB2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4318C30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BDBD584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9B1F1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25000810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05869C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体育（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2409D7E1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Physical Education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AB97F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F1FF0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16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D09125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5D12B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32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4A4650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C58AC0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268B83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1C1877" w:rsidRPr="001C1877" w14:paraId="5B12348D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B48531B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0A8E933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070F2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01001130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DDF1A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毛泽东思想、邓小平理论和“三个代表”重要思想概论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Maoism , Deng Xiaoping &amp; "Three Representatives" Theories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8BCE3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F72B8D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48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F2A1E6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48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DCE00F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8C7159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FE52B43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B9919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FF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1C1877" w:rsidRPr="001C1877" w14:paraId="1BB563DA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476ECFF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16EE26E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F1701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04001535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665CA1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大学英语（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33FC5565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College English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64D36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3.5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0F6D8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56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 xml:space="preserve">　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EA0D7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48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1463C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16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43B9C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3BF3B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202AD0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1C1877" w:rsidRPr="001C1877" w14:paraId="273D6D16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8C46868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1E618D3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53359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25000910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3B9AA7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体育（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7BA8C65E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Physical Education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4CEEBD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lastRenderedPageBreak/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3ACCA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16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7CA274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522F0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32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E3F884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C19DEA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D4228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1C1877" w:rsidRPr="001C1877" w14:paraId="4AB761A7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A8EA8E0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DF188F1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61F7139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477239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小计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F5B85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AEC8D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912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5AA52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784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7EE85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240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A33DC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85A04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63C63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1C1877" w:rsidRPr="001C1877" w14:paraId="2934A89A" w14:textId="77777777" w:rsidTr="001C1877">
              <w:trPr>
                <w:trHeight w:val="173"/>
                <w:tblCellSpacing w:w="0" w:type="dxa"/>
              </w:trPr>
              <w:tc>
                <w:tcPr>
                  <w:tcW w:w="900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2A165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</w:t>
                  </w:r>
                </w:p>
                <w:p w14:paraId="01A6E25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</w:t>
                  </w:r>
                </w:p>
              </w:tc>
              <w:tc>
                <w:tcPr>
                  <w:tcW w:w="915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44FC9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39B0B6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22013240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11CFBB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无机及分析化学</w:t>
                  </w:r>
                </w:p>
                <w:p w14:paraId="7C5AF3D3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Inorganic and Analytical Chemistry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48DD0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53A39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B6C59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C742D7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5C1E2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EFD9529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501B4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</w:tr>
            <w:tr w:rsidR="001C1877" w:rsidRPr="001C1877" w14:paraId="475B317C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434DC02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AE91E2E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37A24D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5A4AC6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基础化学实验（Ⅱ－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4BF36FDC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Basic Experimental of Chemistry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（Ⅱ－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17344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3D23B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910059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FC7256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F1EC4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024B2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0A6F4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</w:tr>
            <w:tr w:rsidR="001C1877" w:rsidRPr="001C1877" w14:paraId="07C86A03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0863B37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89A664E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537017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FFED35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基础化学实验（Ⅱ－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1A3BF5B4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Basic Experimental of Chemistry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（Ⅱ－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4DC00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1.5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CB900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24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610FB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A4E20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7F2A3D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8432E4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A1084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1C1877" w:rsidRPr="001C1877" w14:paraId="62186A39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E97B395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CD12157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F8C1A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22001140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29DC3D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有机化学（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6FF2EF51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Organic Chemistry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D3EA7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D7A53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4E8EBD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6AD7DC9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BF759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0E0495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D297D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1C1877" w:rsidRPr="001C1877" w14:paraId="15983EFC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DAFF95A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2FDDA12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A3BF5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F0BF3A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基础化学实验（Ⅱ－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19E5049E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Basic Experimental of Chemistry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（Ⅱ－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EECE2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1.5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166B2B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24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E1D69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1F248B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DCFAAA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88FF3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B4727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1C1877" w:rsidRPr="001C1877" w14:paraId="73129EC8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CB517C7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A5DD2AF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C684F8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22013630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C0B51A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物理化学（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43F0A154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Physical Chemistry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69E92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2294F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B9EE7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FD767C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B7628A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4C2CC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5E0C8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1C1877" w:rsidRPr="001C1877" w14:paraId="538AE2E3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C624A68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1CD330C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2C4733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B44252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基础化学实验（Ⅱ－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4F6138FA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Basic Experimental of Chemistry 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（Ⅱ－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FD3ABF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78A76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B9F1C0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7C57D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4203E7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9CB559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3E5D78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1C1877" w:rsidRPr="001C1877" w14:paraId="0220337A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22EF95B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F20D833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A12E29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22014025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8B67F6" w14:textId="77777777" w:rsidR="001C1877" w:rsidRPr="001C1877" w:rsidRDefault="001C1877" w:rsidP="001C1877">
                  <w:pPr>
                    <w:widowControl/>
                    <w:spacing w:line="36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化工原理（Ⅰ－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  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br w:type="textWrapping" w:clear="all"/>
                    <w:t>Principles of Chemical Engineering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（Ⅰ－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202F8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CCC5E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FD12A0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4612B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494ECD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60D12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44DEB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1C1877" w:rsidRPr="001C1877" w14:paraId="7AD43E58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8637682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AC632FF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9F1BF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22006525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0140A1" w14:textId="77777777" w:rsidR="001C1877" w:rsidRPr="001C1877" w:rsidRDefault="001C1877" w:rsidP="001C1877">
                  <w:pPr>
                    <w:widowControl/>
                    <w:spacing w:line="36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化工原理（Ⅰ－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  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br w:type="textWrapping" w:clear="all"/>
                    <w:t>Principles of Chemical Engineering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（Ⅰ－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2192F3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360D5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AA250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5AB83C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05AAEF7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F6F30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9D711D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1C1877" w:rsidRPr="001C1877" w14:paraId="66020F70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B689C9F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74D53E8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98C47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22014115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B52918" w14:textId="77777777" w:rsidR="001C1877" w:rsidRPr="001C1877" w:rsidRDefault="001C1877" w:rsidP="001C1877">
                  <w:pPr>
                    <w:widowControl/>
                    <w:spacing w:line="36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化工原理实验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(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Ⅰ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)    Experiment of Principles of chemical engineering(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Ⅰ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)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F67C3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1.5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077B6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24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1523C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09BC6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8E20C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8C25D9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94A81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1C1877" w:rsidRPr="001C1877" w14:paraId="76BA04C5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81730A6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CB23EE6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23DB4A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A088A3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小计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A6BE7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24.5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E6A33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392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0F6A4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288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6D6A6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208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97E33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0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F54B4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553AB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1C1877" w:rsidRPr="001C1877" w14:paraId="6353608C" w14:textId="77777777" w:rsidTr="001C1877">
              <w:trPr>
                <w:trHeight w:val="173"/>
                <w:tblCellSpacing w:w="0" w:type="dxa"/>
              </w:trPr>
              <w:tc>
                <w:tcPr>
                  <w:tcW w:w="900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5603A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专业核心</w:t>
                  </w:r>
                </w:p>
              </w:tc>
              <w:tc>
                <w:tcPr>
                  <w:tcW w:w="915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D73B3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0892F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22009130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FBC91A" w14:textId="77777777" w:rsidR="001C1877" w:rsidRPr="001C1877" w:rsidRDefault="001C1877" w:rsidP="001C1877">
                  <w:pPr>
                    <w:widowControl/>
                    <w:spacing w:line="36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药物化学</w:t>
                  </w:r>
                </w:p>
                <w:p w14:paraId="285ED872" w14:textId="77777777" w:rsidR="001C1877" w:rsidRPr="001C1877" w:rsidRDefault="001C1877" w:rsidP="001C1877">
                  <w:pPr>
                    <w:widowControl/>
                    <w:spacing w:line="36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Pharmaceutical Chemistry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A24A7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102BF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72C5E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1EBA0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D2B41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52F79C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F1EE6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1C1877" w:rsidRPr="001C1877" w14:paraId="57B6B599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0ABBC1F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75C9BE6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D5879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22009330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BF9F2B" w14:textId="77777777" w:rsidR="001C1877" w:rsidRPr="001C1877" w:rsidRDefault="001C1877" w:rsidP="001C1877">
                  <w:pPr>
                    <w:widowControl/>
                    <w:spacing w:line="36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制药工艺学</w:t>
                  </w:r>
                </w:p>
                <w:p w14:paraId="1A4A235E" w14:textId="77777777" w:rsidR="001C1877" w:rsidRPr="001C1877" w:rsidRDefault="001C1877" w:rsidP="001C1877">
                  <w:pPr>
                    <w:widowControl/>
                    <w:spacing w:line="36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Pharmacy Technology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3B927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6E6D0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591C7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A64F0F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33CB04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0026C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EDB8CD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1C1877" w:rsidRPr="001C1877" w14:paraId="18E564E4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7618FD7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4D7FC1B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EF58D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22010730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3049C9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药剂学（双语）</w:t>
                  </w:r>
                </w:p>
                <w:p w14:paraId="688B6C66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pharmacy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CA70B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536A1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1991A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F58E54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62247A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1E2EBD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F4015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1C1877" w:rsidRPr="001C1877" w14:paraId="4CF12F9C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35C4E54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735BBA3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6C553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22001425</w:t>
                  </w: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0E5308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制药工程专业实验</w:t>
                  </w:r>
                </w:p>
                <w:p w14:paraId="16944641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Specialty Experimental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57F81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D65BD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8DD86A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B432C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00CAEB9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97AC0D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B0351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1C1877" w:rsidRPr="001C1877" w14:paraId="5156B8F5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BBC4A5D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17DB1B1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16C053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1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DCEEA5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小计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BBF62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DEF13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160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D8838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144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3B976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2B584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0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E769A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0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CDD44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1C1877" w:rsidRPr="001C1877" w14:paraId="387657B4" w14:textId="77777777" w:rsidTr="001C1877">
              <w:trPr>
                <w:trHeight w:val="173"/>
                <w:tblCellSpacing w:w="0" w:type="dxa"/>
              </w:trPr>
              <w:tc>
                <w:tcPr>
                  <w:tcW w:w="10950" w:type="dxa"/>
                  <w:gridSpan w:val="4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7027C5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      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计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68568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91.5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CBE20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1464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AB7C8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1216</w:t>
                  </w: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D58AF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4198A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89ED7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690F21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</w:tbl>
          <w:p w14:paraId="2F0F71D4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</w:p>
          <w:p w14:paraId="7E8E98E5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1C187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（二）选修课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"/>
              <w:gridCol w:w="454"/>
              <w:gridCol w:w="903"/>
              <w:gridCol w:w="3365"/>
              <w:gridCol w:w="501"/>
              <w:gridCol w:w="501"/>
              <w:gridCol w:w="501"/>
              <w:gridCol w:w="501"/>
              <w:gridCol w:w="370"/>
              <w:gridCol w:w="335"/>
              <w:gridCol w:w="658"/>
            </w:tblGrid>
            <w:tr w:rsidR="001C1877" w:rsidRPr="001C1877" w14:paraId="0F8AAF39" w14:textId="77777777" w:rsidTr="001C1877">
              <w:trPr>
                <w:trHeight w:val="173"/>
                <w:tblHeader/>
                <w:tblCellSpacing w:w="0" w:type="dxa"/>
              </w:trPr>
              <w:tc>
                <w:tcPr>
                  <w:tcW w:w="93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8C82F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课程类别</w:t>
                  </w:r>
                </w:p>
              </w:tc>
              <w:tc>
                <w:tcPr>
                  <w:tcW w:w="915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88849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专业方向</w:t>
                  </w:r>
                </w:p>
              </w:tc>
              <w:tc>
                <w:tcPr>
                  <w:tcW w:w="189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524B7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</w:t>
                  </w:r>
                </w:p>
                <w:p w14:paraId="2C254B0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编号</w:t>
                  </w:r>
                </w:p>
              </w:tc>
              <w:tc>
                <w:tcPr>
                  <w:tcW w:w="720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BC13B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课程名称</w:t>
                  </w:r>
                </w:p>
              </w:tc>
              <w:tc>
                <w:tcPr>
                  <w:tcW w:w="795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4C90C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总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分</w:t>
                  </w:r>
                </w:p>
              </w:tc>
              <w:tc>
                <w:tcPr>
                  <w:tcW w:w="87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5BA29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总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时</w:t>
                  </w:r>
                </w:p>
              </w:tc>
              <w:tc>
                <w:tcPr>
                  <w:tcW w:w="2475" w:type="dxa"/>
                  <w:gridSpan w:val="3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57A96A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课内学时</w:t>
                  </w:r>
                </w:p>
              </w:tc>
              <w:tc>
                <w:tcPr>
                  <w:tcW w:w="66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AF2B6A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  <w:p w14:paraId="6C54DAC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外</w:t>
                  </w:r>
                </w:p>
                <w:p w14:paraId="0E5B2A5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实</w:t>
                  </w:r>
                </w:p>
                <w:p w14:paraId="5A7512A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践</w:t>
                  </w:r>
                  <w:proofErr w:type="gramEnd"/>
                </w:p>
              </w:tc>
              <w:tc>
                <w:tcPr>
                  <w:tcW w:w="645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59FEA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开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期</w:t>
                  </w:r>
                </w:p>
              </w:tc>
            </w:tr>
            <w:tr w:rsidR="001C1877" w:rsidRPr="001C1877" w14:paraId="48BC5F9C" w14:textId="77777777" w:rsidTr="001C1877">
              <w:trPr>
                <w:trHeight w:val="173"/>
                <w:tblHeader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670E8C9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49F4102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C8DC956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671B963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3E2004D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032750B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C1167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理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论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889E0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实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验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23BD4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上</w:t>
                  </w:r>
                </w:p>
                <w:p w14:paraId="5621FA6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  <w:p w14:paraId="708F390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机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18C6B15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42F4E9DB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</w:tr>
            <w:tr w:rsidR="001C1877" w:rsidRPr="001C1877" w14:paraId="4058EFF8" w14:textId="77777777" w:rsidTr="001C1877">
              <w:trPr>
                <w:trHeight w:val="173"/>
                <w:tblCellSpacing w:w="0" w:type="dxa"/>
              </w:trPr>
              <w:tc>
                <w:tcPr>
                  <w:tcW w:w="930" w:type="dxa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ACB07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素</w:t>
                  </w:r>
                </w:p>
                <w:p w14:paraId="64FAF2C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质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4016C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B5C3E0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3285970" w14:textId="77777777" w:rsidR="001C1877" w:rsidRPr="001C1877" w:rsidRDefault="001C1877" w:rsidP="001C1877">
                  <w:pPr>
                    <w:widowControl/>
                    <w:spacing w:line="33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文化素质教育选修课</w:t>
                  </w:r>
                </w:p>
                <w:p w14:paraId="6DFC218F" w14:textId="77777777" w:rsidR="001C1877" w:rsidRPr="001C1877" w:rsidRDefault="001C1877" w:rsidP="001C1877">
                  <w:pPr>
                    <w:widowControl/>
                    <w:spacing w:line="33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Culture Elective Course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A05F2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6F9D9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96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FE2AE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96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C1F4AF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D49997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1522A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FDF309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1C1877" w:rsidRPr="001C1877" w14:paraId="0E3D1B4D" w14:textId="77777777" w:rsidTr="001C1877">
              <w:trPr>
                <w:trHeight w:val="173"/>
                <w:tblCellSpacing w:w="0" w:type="dxa"/>
              </w:trPr>
              <w:tc>
                <w:tcPr>
                  <w:tcW w:w="930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FADD6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公</w:t>
                  </w:r>
                </w:p>
                <w:p w14:paraId="690B955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共</w:t>
                  </w:r>
                </w:p>
                <w:p w14:paraId="7C6E541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</w:p>
                <w:p w14:paraId="2F9E17B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科</w:t>
                  </w:r>
                </w:p>
                <w:p w14:paraId="5F004AB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</w:t>
                  </w:r>
                </w:p>
                <w:p w14:paraId="293EADF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础</w:t>
                  </w:r>
                  <w:proofErr w:type="gramEnd"/>
                </w:p>
              </w:tc>
              <w:tc>
                <w:tcPr>
                  <w:tcW w:w="915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A496A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3447C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11000235</w:t>
                  </w:r>
                </w:p>
              </w:tc>
              <w:tc>
                <w:tcPr>
                  <w:tcW w:w="72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B37A17" w14:textId="77777777" w:rsidR="001C1877" w:rsidRPr="001C1877" w:rsidRDefault="001C1877" w:rsidP="001C1877">
                  <w:pPr>
                    <w:widowControl/>
                    <w:spacing w:line="37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工程制图（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515F6613" w14:textId="77777777" w:rsidR="001C1877" w:rsidRPr="001C1877" w:rsidRDefault="001C1877" w:rsidP="001C1877">
                  <w:pPr>
                    <w:widowControl/>
                    <w:spacing w:line="37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Engineering Drawing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DBB6B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3.5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FCDC0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56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91BAB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56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B47424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D8605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F5E771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BCA61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1C1877" w:rsidRPr="001C1877" w14:paraId="5743459A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94D0302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A7939BE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A91BF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18000735</w:t>
                  </w:r>
                </w:p>
              </w:tc>
              <w:tc>
                <w:tcPr>
                  <w:tcW w:w="72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A1D85F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程序设计技术</w:t>
                  </w:r>
                </w:p>
                <w:p w14:paraId="54F69CF6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Technology of Programming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 xml:space="preserve">Sc.&amp; </w:t>
                  </w:r>
                  <w:proofErr w:type="spellStart"/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En</w:t>
                  </w:r>
                  <w:proofErr w:type="spellEnd"/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.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F06B2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3.5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4B6C3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56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836AE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40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A8C921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38CD1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32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206D2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16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0858C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1C1877" w:rsidRPr="001C1877" w14:paraId="2B34D72D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AD20753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66FE7F2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22253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18000525</w:t>
                  </w:r>
                </w:p>
              </w:tc>
              <w:tc>
                <w:tcPr>
                  <w:tcW w:w="72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FAF4B7" w14:textId="77777777" w:rsidR="001C1877" w:rsidRPr="001C1877" w:rsidRDefault="001C1877" w:rsidP="001C1877">
                  <w:pPr>
                    <w:widowControl/>
                    <w:spacing w:line="37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计算机信息管理基础</w:t>
                  </w:r>
                </w:p>
                <w:p w14:paraId="3C8AF7BB" w14:textId="77777777" w:rsidR="001C1877" w:rsidRPr="001C1877" w:rsidRDefault="001C1877" w:rsidP="001C1877">
                  <w:pPr>
                    <w:widowControl/>
                    <w:spacing w:line="37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Information Administration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4EA65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2.5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4F1BA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40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E5F37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32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BB30C5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4AC30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16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294FC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16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E6ED9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1C1877" w:rsidRPr="001C1877" w14:paraId="1861016D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52FAACC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0B81898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9459C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0"/>
                      <w:szCs w:val="20"/>
                      <w14:ligatures w14:val="none"/>
                    </w:rPr>
                    <w:t>15000550</w:t>
                  </w:r>
                </w:p>
              </w:tc>
              <w:tc>
                <w:tcPr>
                  <w:tcW w:w="72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4624D4" w14:textId="77777777" w:rsidR="001C1877" w:rsidRPr="001C1877" w:rsidRDefault="001C1877" w:rsidP="001C1877">
                  <w:pPr>
                    <w:widowControl/>
                    <w:spacing w:line="375" w:lineRule="atLeast"/>
                    <w:ind w:left="1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电工电子学（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44FFAF8F" w14:textId="77777777" w:rsidR="001C1877" w:rsidRPr="001C1877" w:rsidRDefault="001C1877" w:rsidP="001C1877">
                  <w:pPr>
                    <w:widowControl/>
                    <w:spacing w:line="375" w:lineRule="atLeast"/>
                    <w:ind w:left="1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Circuit and Electric Technology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FED2E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EE76A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80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4A08F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466C4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B3DDD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5368D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4E9CCC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1C1877" w:rsidRPr="001C1877" w14:paraId="1B92FF5B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C8068FF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915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48D38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5E7DA8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22005120</w:t>
                  </w:r>
                </w:p>
              </w:tc>
              <w:tc>
                <w:tcPr>
                  <w:tcW w:w="72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7AB749E0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生物化学</w:t>
                  </w:r>
                </w:p>
                <w:p w14:paraId="649A1899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Biochemistry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AE9A1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5A75D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6895B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45A0F7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3D292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619084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F20AB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1C1877" w:rsidRPr="001C1877" w14:paraId="4DA3624F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15B01EC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B65BFF5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81F25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22004630</w:t>
                  </w:r>
                </w:p>
              </w:tc>
              <w:tc>
                <w:tcPr>
                  <w:tcW w:w="72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bottom"/>
                  <w:hideMark/>
                </w:tcPr>
                <w:p w14:paraId="293AF9BB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仪器分析（Ⅱ）</w:t>
                  </w:r>
                </w:p>
                <w:p w14:paraId="568B33A7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Instrumental Analysis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497AC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F776A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9019D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3C553F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9F53AA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596B50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76ABA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1C1877" w:rsidRPr="001C1877" w14:paraId="76575CC2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FFF3F4D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E2C3534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01E9A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22009615</w:t>
                  </w:r>
                </w:p>
              </w:tc>
              <w:tc>
                <w:tcPr>
                  <w:tcW w:w="72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bottom"/>
                  <w:hideMark/>
                </w:tcPr>
                <w:p w14:paraId="116C81E2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仪器分析实验</w:t>
                  </w:r>
                </w:p>
                <w:p w14:paraId="0ABF7E04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Experiments in Instrumental Analysis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521AC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DAD88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B28E5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0B4F6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F244A3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4004B9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01E91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1C1877" w:rsidRPr="001C1877" w14:paraId="0A7B1209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08E7D09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55F6DCE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043FC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22006220</w:t>
                  </w:r>
                </w:p>
              </w:tc>
              <w:tc>
                <w:tcPr>
                  <w:tcW w:w="72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bottom"/>
                  <w:hideMark/>
                </w:tcPr>
                <w:p w14:paraId="330F2A6E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药物分析（双语）</w:t>
                  </w:r>
                </w:p>
                <w:p w14:paraId="67DB8AE9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Pharmaceutical Analysis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6CFB6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F4F0A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C077C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C0E47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097FC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77A0E7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648CD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1C1877" w:rsidRPr="001C1877" w14:paraId="467566A6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E6F8A29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81404CA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086E3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bottom"/>
                  <w:hideMark/>
                </w:tcPr>
                <w:p w14:paraId="7578C343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药物分析实验</w:t>
                  </w:r>
                </w:p>
                <w:p w14:paraId="34E7E3A5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Experimental of Pharmaceutical Analysis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14F68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1.5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434F4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24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43FD6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5E1AC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356E5A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D73F6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A8EC1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1C1877" w:rsidRPr="001C1877" w14:paraId="5F3BB8E8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0EFCEAA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AD819DD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64FF6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22012330</w:t>
                  </w:r>
                </w:p>
              </w:tc>
              <w:tc>
                <w:tcPr>
                  <w:tcW w:w="72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bottom"/>
                  <w:hideMark/>
                </w:tcPr>
                <w:p w14:paraId="20A74DF7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制药工程专业基础实验</w:t>
                  </w:r>
                </w:p>
                <w:p w14:paraId="4D66C902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Basic Experimental of Specialty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3A281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21F14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32C7C1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25F41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128F9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1BFCBC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7BB807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1C1877" w:rsidRPr="001C1877" w14:paraId="71E964C1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1318329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3817E6F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DC273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22007320</w:t>
                  </w:r>
                </w:p>
              </w:tc>
              <w:tc>
                <w:tcPr>
                  <w:tcW w:w="72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bottom"/>
                  <w:hideMark/>
                </w:tcPr>
                <w:p w14:paraId="5DD8457C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科技英语</w:t>
                  </w:r>
                </w:p>
                <w:p w14:paraId="4CEE9936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Scientific and Technological English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788D6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D65C2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99F7A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BE469D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A7CE6D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A6F9D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CADF6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1C1877" w:rsidRPr="001C1877" w14:paraId="2046957F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1CB475C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E7D6905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329B10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bottom"/>
                  <w:hideMark/>
                </w:tcPr>
                <w:p w14:paraId="3C73A222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专业英语</w:t>
                  </w:r>
                </w:p>
                <w:p w14:paraId="3B1FCCC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Specialty  English</w:t>
                  </w:r>
                  <w:proofErr w:type="gramEnd"/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00447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4E5B7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18022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1874A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40119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F0CA44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8C73E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1C1877" w:rsidRPr="001C1877" w14:paraId="6FCEA2D0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EE1EE4C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C7FA630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174B5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85000215</w:t>
                  </w:r>
                </w:p>
              </w:tc>
              <w:tc>
                <w:tcPr>
                  <w:tcW w:w="72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bottom"/>
                  <w:hideMark/>
                </w:tcPr>
                <w:p w14:paraId="10B22286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文献检索与利用（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(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校图书馆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)</w:t>
                  </w:r>
                </w:p>
                <w:p w14:paraId="1CE320F6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Library and Reference Skills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742C4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1.5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D3480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24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7F232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73D373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83C58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8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3DDBA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8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2183E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1C1877" w:rsidRPr="001C1877" w14:paraId="38FC4B7A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548FA99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BC2B54C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913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B1E5CC" w14:textId="77777777" w:rsidR="001C1877" w:rsidRPr="001C1877" w:rsidRDefault="001C1877" w:rsidP="001C1877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该类选修课对学生的最低要求不低于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15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C99DF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30.5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BF262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488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26F92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392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30873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124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BEFD4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56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065EA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6A599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1C1877" w:rsidRPr="001C1877" w14:paraId="3DEB1F55" w14:textId="77777777" w:rsidTr="001C1877">
              <w:trPr>
                <w:trHeight w:val="173"/>
                <w:tblCellSpacing w:w="0" w:type="dxa"/>
              </w:trPr>
              <w:tc>
                <w:tcPr>
                  <w:tcW w:w="930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1E85BB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</w:t>
                  </w:r>
                </w:p>
                <w:p w14:paraId="0A125D0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业</w:t>
                  </w:r>
                </w:p>
                <w:p w14:paraId="7D86E90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  <w:p w14:paraId="3BA74A9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915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E5B65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方向模块</w:t>
                  </w:r>
                </w:p>
                <w:p w14:paraId="568FCFA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1E73D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22009820</w:t>
                  </w:r>
                </w:p>
              </w:tc>
              <w:tc>
                <w:tcPr>
                  <w:tcW w:w="72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94FCD96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基础医学</w:t>
                  </w:r>
                </w:p>
                <w:p w14:paraId="458EC756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Fundamental Medicine Science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8211E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F56E5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97960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63D693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2B904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49F90F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E4A06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1C1877" w:rsidRPr="001C1877" w14:paraId="50EA881E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01DE064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5360E02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C4269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22009920</w:t>
                  </w:r>
                </w:p>
              </w:tc>
              <w:tc>
                <w:tcPr>
                  <w:tcW w:w="72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10A2C9B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中医药学概论</w:t>
                  </w:r>
                </w:p>
                <w:p w14:paraId="5E5E24FA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 xml:space="preserve">General Principles </w:t>
                  </w:r>
                  <w:proofErr w:type="gramStart"/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of  TCM</w:t>
                  </w:r>
                  <w:proofErr w:type="gramEnd"/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BD6F8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6C465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D254B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08A84D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2D782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6826E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A9032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1C1877" w:rsidRPr="001C1877" w14:paraId="43D2C140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074D365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CDEA422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4B690A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22010620</w:t>
                  </w:r>
                </w:p>
              </w:tc>
              <w:tc>
                <w:tcPr>
                  <w:tcW w:w="72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09A9C9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微生物学</w:t>
                  </w:r>
                </w:p>
                <w:p w14:paraId="69C32EF4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Microbiology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ED238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79BB0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09D20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CBAE30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E63823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04623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39C1F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1C1877" w:rsidRPr="001C1877" w14:paraId="6DBBC777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74C87CD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E0264E5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E5591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22010530</w:t>
                  </w:r>
                </w:p>
              </w:tc>
              <w:tc>
                <w:tcPr>
                  <w:tcW w:w="72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98A904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药理学</w:t>
                  </w:r>
                </w:p>
                <w:p w14:paraId="2C98E57B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Pharmacology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A8702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E38B8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6C30C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972D5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B3122F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CD7C0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91BE20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1C1877" w:rsidRPr="001C1877" w14:paraId="724985C8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7E009A7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8DF3B63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F6182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22010320</w:t>
                  </w:r>
                </w:p>
              </w:tc>
              <w:tc>
                <w:tcPr>
                  <w:tcW w:w="72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08C205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天然药物化学</w:t>
                  </w:r>
                </w:p>
                <w:p w14:paraId="5D080258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Natural Medicinal Chemistry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4EE39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7D770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4C7F0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B29C9D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2F2827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240FF9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8598F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1C1877" w:rsidRPr="001C1877" w14:paraId="67C5F902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99E2BE4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4068267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C5623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22012420</w:t>
                  </w:r>
                </w:p>
              </w:tc>
              <w:tc>
                <w:tcPr>
                  <w:tcW w:w="72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55A5AF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药用植物与生药学</w:t>
                  </w:r>
                </w:p>
                <w:p w14:paraId="1BC1EBEA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Plants for Medicines and Pharmacognosy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84327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9103D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4DAF8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53355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314083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84C47F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730CF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1C1877" w:rsidRPr="001C1877" w14:paraId="1F823D85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0EEBD49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1E06126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7FBE18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22010220</w:t>
                  </w:r>
                </w:p>
              </w:tc>
              <w:tc>
                <w:tcPr>
                  <w:tcW w:w="72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0788AE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生化分离工程</w:t>
                  </w:r>
                </w:p>
                <w:p w14:paraId="0D133B21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Biochemical Separation Engineering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D0122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54CEE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92A6B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11E3A3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56D07C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891104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5EBCE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1C1877" w:rsidRPr="001C1877" w14:paraId="54D54DF7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27EC8FE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4F1A286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F4B7E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22011220</w:t>
                  </w:r>
                </w:p>
              </w:tc>
              <w:tc>
                <w:tcPr>
                  <w:tcW w:w="72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3F44B3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药事管理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        Management of Pharmaceutical Engineering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3B5A9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0E812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7EC25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F33EE7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C10AF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CDB677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DDB0D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1C1877" w:rsidRPr="001C1877" w14:paraId="2E6A5B92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61CE94E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2F1060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94382D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3BCF38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小计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896C0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17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0192A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272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64935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272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748B8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19929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1A38F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087B2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1C1877" w:rsidRPr="001C1877" w14:paraId="6EC241E6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147AAEF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915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7563D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方向模块</w:t>
                  </w:r>
                </w:p>
                <w:p w14:paraId="338356B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A1914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22009725</w:t>
                  </w:r>
                </w:p>
              </w:tc>
              <w:tc>
                <w:tcPr>
                  <w:tcW w:w="72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4E32FE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化工计算机应用技术</w:t>
                  </w:r>
                </w:p>
                <w:p w14:paraId="100725F3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Technique of Computer Application for Chemical Engineering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478F6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2.5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56329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E0D88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30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DE7F1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BD7D7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14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83840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6D78D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1C1877" w:rsidRPr="001C1877" w14:paraId="625F2A94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D66F451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1B7804B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C1B847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C75F60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化工设备机械基础</w:t>
                  </w:r>
                </w:p>
                <w:p w14:paraId="24A2A8B7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Introduction to Mechanism of Chemical Engineering Devices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2F28DC" w14:textId="77777777" w:rsidR="001C1877" w:rsidRPr="001C1877" w:rsidRDefault="001C1877" w:rsidP="001C1877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3F322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72C3E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D32DD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919925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FAD01B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8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27010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1C1877" w:rsidRPr="001C1877" w14:paraId="697EB9FD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7F16314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272E504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C8698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22010120</w:t>
                  </w:r>
                </w:p>
              </w:tc>
              <w:tc>
                <w:tcPr>
                  <w:tcW w:w="72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86084F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药物合成反应</w:t>
                  </w:r>
                </w:p>
                <w:p w14:paraId="53F9B779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Reactions of Drug Synthesis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00868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35E69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DD4C1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BCB82A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F20ABC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92A23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66029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1C1877" w:rsidRPr="001C1877" w14:paraId="55A3CCC5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DB21C44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4F3321E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D6ABCD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89978A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药物化学及合成实验</w:t>
                  </w:r>
                </w:p>
                <w:p w14:paraId="57874839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Experimental of Pharmaceutical Chemistry and Drug Synthesis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EA8A4B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1.5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C86C69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24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F3DA13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401F455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0703DF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2C552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CCB760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1C1877" w:rsidRPr="001C1877" w14:paraId="6200C978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7F374D1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1D521D6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7FD32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22008830</w:t>
                  </w:r>
                </w:p>
              </w:tc>
              <w:tc>
                <w:tcPr>
                  <w:tcW w:w="72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D452CA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化工工艺及设备设计</w:t>
                  </w:r>
                </w:p>
                <w:p w14:paraId="2E78DE22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Design of Chemical Processes and Devices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EE948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C487C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9AF3C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870290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7A566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50C20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31150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1C1877" w:rsidRPr="001C1877" w14:paraId="40211329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33DDA35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6E90663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A6C35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A14728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化工热力学</w:t>
                  </w:r>
                </w:p>
                <w:p w14:paraId="5233C636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Thermodynamics of Chemical engineering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747E90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C44CA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BC52B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BF1AD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757F74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A7345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8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8FFE7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1C1877" w:rsidRPr="001C1877" w14:paraId="083F2ABA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FE8EB21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9125A9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C5E819D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9F26DE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小计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A313C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13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39856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208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BF229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174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9F162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22D16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14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C75AF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F8AE30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1C1877" w:rsidRPr="001C1877" w14:paraId="14A14B21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A56D963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915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DEB78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前沿课程</w:t>
                  </w: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33ACF5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7EF0AB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绿色化学与化工技术</w:t>
                  </w:r>
                </w:p>
                <w:p w14:paraId="38E3BCC5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Green chemical engineering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CD93B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A92F5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89341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9FD48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AA3E00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196DED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9AF47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1C1877" w:rsidRPr="001C1877" w14:paraId="7652ED7F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ACBF8EC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E193799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76B57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1C314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现代化工进展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Evolvement of modern chemical engineering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9B609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D534A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50F21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64EC0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0C053F7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61E8D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2E969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1C1877" w:rsidRPr="001C1877" w14:paraId="2A200BE0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66E2383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A553487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CCF40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22011520</w:t>
                  </w:r>
                </w:p>
              </w:tc>
              <w:tc>
                <w:tcPr>
                  <w:tcW w:w="72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B9F02E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药学前沿讲座</w:t>
                  </w:r>
                </w:p>
                <w:p w14:paraId="4E3FED6D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Research and development in Pharmaceutics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844AD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37BE3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89595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342C47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936DF1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EDA1B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61204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1C1877" w:rsidRPr="001C1877" w14:paraId="211A39C4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A746053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DA022B9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60F37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22012920</w:t>
                  </w:r>
                </w:p>
              </w:tc>
              <w:tc>
                <w:tcPr>
                  <w:tcW w:w="72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69EBEA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生物医用材料</w:t>
                  </w:r>
                </w:p>
                <w:p w14:paraId="3F8C19E5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Bio-medical materials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CA2E4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5E033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AEB32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1B5BA5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97B49C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F8C58C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BF75E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1C1877" w:rsidRPr="001C1877" w14:paraId="5CEF8B72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626E5CE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D4ABBE5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171289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2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2F0383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小计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A6881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12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BFA97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192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D5A65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192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5ACBC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4803B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C3FB7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93F375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1C1877" w:rsidRPr="001C1877" w14:paraId="1E152D8B" w14:textId="77777777" w:rsidTr="001C1877">
              <w:trPr>
                <w:trHeight w:val="173"/>
                <w:tblCellSpacing w:w="0" w:type="dxa"/>
              </w:trPr>
              <w:tc>
                <w:tcPr>
                  <w:tcW w:w="11100" w:type="dxa"/>
                  <w:gridSpan w:val="4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CC57A3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      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计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EF709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80</w:t>
                  </w:r>
                </w:p>
              </w:tc>
              <w:tc>
                <w:tcPr>
                  <w:tcW w:w="87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BF499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1280</w:t>
                  </w: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760B2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1158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95C78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160</w:t>
                  </w:r>
                </w:p>
              </w:tc>
              <w:tc>
                <w:tcPr>
                  <w:tcW w:w="735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147E6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70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411E2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62</w:t>
                  </w:r>
                </w:p>
              </w:tc>
              <w:tc>
                <w:tcPr>
                  <w:tcW w:w="645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12E08D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</w:tbl>
          <w:p w14:paraId="2D80EB63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</w:p>
          <w:p w14:paraId="45D31027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1C187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（三）实践环节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9"/>
              <w:gridCol w:w="912"/>
              <w:gridCol w:w="1625"/>
              <w:gridCol w:w="1490"/>
              <w:gridCol w:w="1001"/>
              <w:gridCol w:w="1001"/>
              <w:gridCol w:w="988"/>
              <w:gridCol w:w="990"/>
              <w:gridCol w:w="5"/>
            </w:tblGrid>
            <w:tr w:rsidR="001C1877" w:rsidRPr="001C1877" w14:paraId="0913341F" w14:textId="77777777" w:rsidTr="001C1877">
              <w:trPr>
                <w:trHeight w:val="173"/>
                <w:tblHeader/>
                <w:tblCellSpacing w:w="0" w:type="dxa"/>
              </w:trPr>
              <w:tc>
                <w:tcPr>
                  <w:tcW w:w="975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1F842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课程类别</w:t>
                  </w:r>
                </w:p>
              </w:tc>
              <w:tc>
                <w:tcPr>
                  <w:tcW w:w="105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1EB4A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专业方向</w:t>
                  </w:r>
                </w:p>
              </w:tc>
              <w:tc>
                <w:tcPr>
                  <w:tcW w:w="189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05194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</w:t>
                  </w:r>
                </w:p>
                <w:p w14:paraId="14A76B8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编号</w:t>
                  </w:r>
                </w:p>
              </w:tc>
              <w:tc>
                <w:tcPr>
                  <w:tcW w:w="813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D4A60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课程名称</w:t>
                  </w:r>
                </w:p>
              </w:tc>
              <w:tc>
                <w:tcPr>
                  <w:tcW w:w="1155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F25D2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总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分</w:t>
                  </w:r>
                </w:p>
              </w:tc>
              <w:tc>
                <w:tcPr>
                  <w:tcW w:w="1155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EC1EF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总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周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数</w:t>
                  </w:r>
                </w:p>
              </w:tc>
              <w:tc>
                <w:tcPr>
                  <w:tcW w:w="114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6DEC4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课外</w:t>
                  </w:r>
                </w:p>
                <w:p w14:paraId="260E899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实践</w:t>
                  </w:r>
                </w:p>
              </w:tc>
              <w:tc>
                <w:tcPr>
                  <w:tcW w:w="1125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C0E38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开课学期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0E5C069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1C1877" w:rsidRPr="001C1877" w14:paraId="53FF8E09" w14:textId="77777777" w:rsidTr="001C1877">
              <w:trPr>
                <w:trHeight w:val="173"/>
                <w:tblHeader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0C330AD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B2F30A8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C6A6A0E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97390CD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186C9BD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AF61328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D49A18D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4CC77028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A268D1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1C1877" w:rsidRPr="001C1877" w14:paraId="10D62F27" w14:textId="77777777" w:rsidTr="001C1877">
              <w:trPr>
                <w:trHeight w:val="225"/>
                <w:tblCellSpacing w:w="0" w:type="dxa"/>
              </w:trPr>
              <w:tc>
                <w:tcPr>
                  <w:tcW w:w="975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F8D19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必</w:t>
                  </w:r>
                </w:p>
                <w:p w14:paraId="1D8CDA3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修</w:t>
                  </w:r>
                </w:p>
                <w:p w14:paraId="3F9CDD8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</w:tc>
              <w:tc>
                <w:tcPr>
                  <w:tcW w:w="1050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FEA700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FD9D34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67000520</w:t>
                  </w:r>
                </w:p>
              </w:tc>
              <w:tc>
                <w:tcPr>
                  <w:tcW w:w="81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8A3C5B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军事训练</w:t>
                  </w:r>
                </w:p>
                <w:p w14:paraId="4C3A3D6F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Military Training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53A50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EE4E3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13A691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DDA50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A105D3F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1C1877" w:rsidRPr="001C1877" w14:paraId="08C09D5B" w14:textId="77777777" w:rsidTr="001C1877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3DBA8EA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CEBBFE6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2D987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01000110</w:t>
                  </w:r>
                </w:p>
              </w:tc>
              <w:tc>
                <w:tcPr>
                  <w:tcW w:w="81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3E289A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思想道德修养与法律基础实践</w:t>
                  </w:r>
                </w:p>
                <w:p w14:paraId="4EA877F5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 xml:space="preserve">Ethics and Principles of 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Law in Practice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0ECDF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1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FF6B8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CCA66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18BC7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1043060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1C1877" w:rsidRPr="001C1877" w14:paraId="292A90C3" w14:textId="77777777" w:rsidTr="001C1877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06174AA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5C577F9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98599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01001230</w:t>
                  </w:r>
                </w:p>
              </w:tc>
              <w:tc>
                <w:tcPr>
                  <w:tcW w:w="81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B27A75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毛泽东思想、邓小平理论和“三个代表”重要思想概论实践</w:t>
                  </w:r>
                </w:p>
                <w:p w14:paraId="5810AA9A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Maoism ,</w:t>
                  </w:r>
                  <w:proofErr w:type="gramEnd"/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 xml:space="preserve"> Deng Xiaoping &amp; "Three Representatives" Theories in Practice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6DB67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5FD582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2CC6F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D9949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12590A3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1C1877" w:rsidRPr="001C1877" w14:paraId="473190AD" w14:textId="77777777" w:rsidTr="001C1877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100509F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421BE0C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84CDD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74000530</w:t>
                  </w:r>
                </w:p>
              </w:tc>
              <w:tc>
                <w:tcPr>
                  <w:tcW w:w="81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D99821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金工实习（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III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38AE20E6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Metal Working Practices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III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30FB9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306FC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3CE74D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82763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0FE4F35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1C1877" w:rsidRPr="001C1877" w14:paraId="11711B81" w14:textId="77777777" w:rsidTr="001C1877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3881051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5E6DA9B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5D245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74000410</w:t>
                  </w:r>
                </w:p>
              </w:tc>
              <w:tc>
                <w:tcPr>
                  <w:tcW w:w="81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488BCE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电子实习（Ⅰ）</w:t>
                  </w:r>
                </w:p>
                <w:p w14:paraId="0E282206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Electric Technology Practices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ADFEE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18724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2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EE5EF61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1D3C4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A9F0435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1C1877" w:rsidRPr="001C1877" w14:paraId="7B75E851" w14:textId="77777777" w:rsidTr="001C1877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B38EAD2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19554A8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DD66C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22012820</w:t>
                  </w:r>
                </w:p>
              </w:tc>
              <w:tc>
                <w:tcPr>
                  <w:tcW w:w="81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BBDD05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专业认识实习</w:t>
                  </w:r>
                </w:p>
                <w:p w14:paraId="521AD9AA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Specialty Practice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1D283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9CE7E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7950A1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16DD7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33A37A7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1C1877" w:rsidRPr="001C1877" w14:paraId="69B2D6AA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55E65C8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1739B53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1A87C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22011720</w:t>
                  </w:r>
                </w:p>
              </w:tc>
              <w:tc>
                <w:tcPr>
                  <w:tcW w:w="81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D6F7B1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化工工艺与设备课程设计</w:t>
                  </w:r>
                </w:p>
                <w:p w14:paraId="38E90F74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Chemical Engineering Technology and Equipment Design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0299E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D7E93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C1A03AD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0BB58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53FBFE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1C1877" w:rsidRPr="001C1877" w14:paraId="5872241F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CE2235C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A732D9A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A95B1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22003820</w:t>
                  </w:r>
                </w:p>
              </w:tc>
              <w:tc>
                <w:tcPr>
                  <w:tcW w:w="81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185BA4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制药工程专业综合实验</w:t>
                  </w:r>
                </w:p>
                <w:p w14:paraId="14809E10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Specialty Synthetical Experiment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3C8C7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E5F4C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ECECB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42ABB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AC3110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1C1877" w:rsidRPr="001C1877" w14:paraId="0FA0C11E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DE09187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B3BC0D6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618E9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22003740</w:t>
                  </w:r>
                </w:p>
              </w:tc>
              <w:tc>
                <w:tcPr>
                  <w:tcW w:w="81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A7D6D9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生产实习</w:t>
                  </w:r>
                </w:p>
                <w:p w14:paraId="44EA322D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Production Practice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93BF0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14C28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78152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D05E0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AB3D289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1C1877" w:rsidRPr="001C1877" w14:paraId="05A40BE2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51D4C3B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0022CFA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845FD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22003918</w:t>
                  </w:r>
                </w:p>
              </w:tc>
              <w:tc>
                <w:tcPr>
                  <w:tcW w:w="81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5DA008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毕业论文</w:t>
                  </w:r>
                </w:p>
                <w:p w14:paraId="3DD14672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Graduation Dissertation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08860B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15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F2925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15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E4C8E1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FB3F3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8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EB44AB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1C1877" w:rsidRPr="001C1877" w14:paraId="7901F528" w14:textId="77777777" w:rsidTr="001C1877">
              <w:trPr>
                <w:trHeight w:val="113"/>
                <w:tblCellSpacing w:w="0" w:type="dxa"/>
              </w:trPr>
              <w:tc>
                <w:tcPr>
                  <w:tcW w:w="12195" w:type="dxa"/>
                  <w:gridSpan w:val="4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16891B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      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计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AA6D8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39</w:t>
                  </w:r>
                </w:p>
              </w:tc>
              <w:tc>
                <w:tcPr>
                  <w:tcW w:w="1155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37897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39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A06D0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83BE3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B2657C5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</w:tbl>
          <w:p w14:paraId="5B270281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</w:p>
          <w:p w14:paraId="0297FC30" w14:textId="77777777" w:rsidR="001C1877" w:rsidRPr="001C1877" w:rsidRDefault="001C1877" w:rsidP="001C1877">
            <w:pPr>
              <w:widowControl/>
              <w:spacing w:before="100" w:beforeAutospacing="1" w:after="100" w:afterAutospacing="1" w:line="360" w:lineRule="atLeast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>培养方案制订人：徐</w:t>
            </w: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  </w:t>
            </w: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>溢</w:t>
            </w: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                 </w:t>
            </w: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>培养方案审核人：陈昌国</w:t>
            </w: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                </w:t>
            </w: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>培养方案批准人：刘东燕</w:t>
            </w:r>
          </w:p>
          <w:p w14:paraId="1BB27171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宋体" w:eastAsia="宋体" w:hAnsi="宋体" w:cs="宋体"/>
                <w:color w:val="000000"/>
                <w:spacing w:val="15"/>
                <w:kern w:val="0"/>
                <w:sz w:val="18"/>
                <w:szCs w:val="18"/>
                <w14:ligatures w14:val="none"/>
              </w:rPr>
            </w:pPr>
            <w:r w:rsidRPr="001C1877">
              <w:rPr>
                <w:rFonts w:ascii="黑体" w:eastAsia="黑体" w:hAnsi="黑体" w:cs="宋体" w:hint="eastAsia"/>
                <w:color w:val="000000"/>
                <w:kern w:val="0"/>
                <w:sz w:val="36"/>
                <w:szCs w:val="36"/>
                <w14:ligatures w14:val="none"/>
              </w:rPr>
              <w:br w:type="textWrapping" w:clear="all"/>
              <w:t xml:space="preserve">　</w:t>
            </w:r>
          </w:p>
          <w:p w14:paraId="27B6B1C7" w14:textId="77777777" w:rsidR="001C1877" w:rsidRPr="001C1877" w:rsidRDefault="001C1877" w:rsidP="001C1877">
            <w:pPr>
              <w:widowControl/>
              <w:spacing w:before="100" w:beforeAutospacing="1" w:after="100" w:afterAutospacing="1" w:line="540" w:lineRule="atLeast"/>
              <w:jc w:val="center"/>
              <w:outlineLvl w:val="0"/>
              <w:rPr>
                <w:rFonts w:ascii="黑体" w:eastAsia="黑体" w:hAnsi="黑体" w:cs="宋体" w:hint="eastAsia"/>
                <w:color w:val="000000"/>
                <w:kern w:val="36"/>
                <w:sz w:val="36"/>
                <w:szCs w:val="36"/>
                <w14:ligatures w14:val="none"/>
              </w:rPr>
            </w:pPr>
            <w:r w:rsidRPr="001C1877">
              <w:rPr>
                <w:rFonts w:ascii="黑体" w:eastAsia="黑体" w:hAnsi="黑体" w:cs="宋体" w:hint="eastAsia"/>
                <w:color w:val="000000"/>
                <w:kern w:val="36"/>
                <w:sz w:val="36"/>
                <w:szCs w:val="36"/>
                <w14:ligatures w14:val="none"/>
              </w:rPr>
              <w:t>制药工程专业第二专业培养计划</w:t>
            </w:r>
          </w:p>
          <w:p w14:paraId="26CEF2D7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1C187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（一）培养目标</w:t>
            </w:r>
          </w:p>
          <w:p w14:paraId="6C46E9E2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培养掌握制药工程方面基本理论、基础知识和基本技能，掌握制药工程、化学制药生产工艺过程及设备基本原理，受到工程实践、工程设计与科学研究方法等制药工程师基本训练的工程技术人才。</w:t>
            </w:r>
          </w:p>
          <w:p w14:paraId="778783C0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1C187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（二）培养规格及要求</w:t>
            </w:r>
          </w:p>
          <w:p w14:paraId="24D6584F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掌握化学制药的基本理论、基本知识、基本技能。熟悉或了解药物制剂、企业管理等方面的基本知识；掌握化学药物生产工艺与工程设计的基本原理及方法；具有一定的药物新产品与新工艺研究、开发和设计能力；完成制药工程专业的生产实习和毕业论文等相应实践环节，达到与制药工程专业学生相同的实践能力。最低毕业学分为</w:t>
            </w:r>
            <w:r w:rsidRPr="001C18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65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学分。</w:t>
            </w:r>
          </w:p>
          <w:p w14:paraId="4E069668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</w:p>
          <w:p w14:paraId="6DC4E719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1C187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（三）集中实践环节及要求</w:t>
            </w:r>
          </w:p>
          <w:p w14:paraId="35E2A9B0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专业认识实习</w:t>
            </w: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周：了解制药工程专业在社会生产、经济和生活等方面的地位和作用，增加对本专业的感性认识（包括：设备使用、工艺技术和相关信息等）；</w:t>
            </w:r>
          </w:p>
          <w:p w14:paraId="5394854D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工艺与设备课程设计</w:t>
            </w: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周：掌握制药工程基本单元操作、工艺及设备的基本设计原理和方法，培养设计、计算、绘图、设备选型和查阅相关技术资料的能力；</w:t>
            </w:r>
          </w:p>
          <w:p w14:paraId="03CAB5F1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lastRenderedPageBreak/>
              <w:t>生产实习</w:t>
            </w: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周：深入制药的实际研究和生产部门，熟悉相关的研究与生产，掌握制药生产基本工艺过程和生产过程、典型设备的基本结构和工作原理，了解工厂的生产组织管理，接受制药生产安全教育</w:t>
            </w: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;</w:t>
            </w:r>
          </w:p>
          <w:p w14:paraId="12B27F4C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毕业论文</w:t>
            </w: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15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周：综合利用所学基础理论和专业知识，以药物及相关化学品的研究、开发和工艺设计等实际内容为课题，完成本专业高级人才的综合技能训练。</w:t>
            </w:r>
          </w:p>
          <w:p w14:paraId="64CA488B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3F4DF6B4" w14:textId="77777777" w:rsidR="001C1877" w:rsidRPr="001C1877" w:rsidRDefault="001C1877" w:rsidP="001C1877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1C187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（四）课程设置</w:t>
            </w:r>
          </w:p>
          <w:tbl>
            <w:tblPr>
              <w:tblW w:w="88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9"/>
              <w:gridCol w:w="932"/>
              <w:gridCol w:w="1367"/>
              <w:gridCol w:w="752"/>
              <w:gridCol w:w="752"/>
              <w:gridCol w:w="976"/>
              <w:gridCol w:w="976"/>
              <w:gridCol w:w="899"/>
              <w:gridCol w:w="403"/>
              <w:gridCol w:w="794"/>
            </w:tblGrid>
            <w:tr w:rsidR="001C1877" w:rsidRPr="001C1877" w14:paraId="19C2B218" w14:textId="77777777" w:rsidTr="001C1877">
              <w:trPr>
                <w:trHeight w:val="195"/>
                <w:tblHeader/>
                <w:tblCellSpacing w:w="0" w:type="dxa"/>
              </w:trPr>
              <w:tc>
                <w:tcPr>
                  <w:tcW w:w="555" w:type="dxa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CFE3B0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课程类别</w:t>
                  </w:r>
                </w:p>
              </w:tc>
              <w:tc>
                <w:tcPr>
                  <w:tcW w:w="1095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02C052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课程</w:t>
                  </w:r>
                </w:p>
                <w:p w14:paraId="23CEF2E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编号</w:t>
                  </w:r>
                </w:p>
              </w:tc>
              <w:tc>
                <w:tcPr>
                  <w:tcW w:w="3525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548545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课程名称</w:t>
                  </w:r>
                </w:p>
              </w:tc>
              <w:tc>
                <w:tcPr>
                  <w:tcW w:w="495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2D7723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总 </w:t>
                  </w:r>
                  <w:r w:rsidRPr="001C1877">
                    <w:rPr>
                      <w:rFonts w:ascii="Calibri" w:eastAsia="黑体" w:hAnsi="Calibri" w:cs="Calibri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 学 分</w:t>
                  </w:r>
                </w:p>
              </w:tc>
              <w:tc>
                <w:tcPr>
                  <w:tcW w:w="57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E45195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总 </w:t>
                  </w:r>
                  <w:r w:rsidRPr="001C1877">
                    <w:rPr>
                      <w:rFonts w:ascii="Calibri" w:eastAsia="黑体" w:hAnsi="Calibri" w:cs="Calibri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 学 时</w:t>
                  </w:r>
                </w:p>
              </w:tc>
              <w:tc>
                <w:tcPr>
                  <w:tcW w:w="1590" w:type="dxa"/>
                  <w:gridSpan w:val="3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BEB1B3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课内学时</w:t>
                  </w:r>
                </w:p>
              </w:tc>
              <w:tc>
                <w:tcPr>
                  <w:tcW w:w="495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580E92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b/>
                      <w:bCs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实</w:t>
                  </w:r>
                </w:p>
                <w:p w14:paraId="6D7E1A0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1C1877">
                    <w:rPr>
                      <w:rFonts w:ascii="黑体" w:eastAsia="黑体" w:hAnsi="黑体" w:cs="Times New Roman" w:hint="eastAsia"/>
                      <w:b/>
                      <w:bCs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践</w:t>
                  </w:r>
                  <w:proofErr w:type="gramEnd"/>
                </w:p>
                <w:p w14:paraId="19BA08E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环节</w:t>
                  </w:r>
                </w:p>
              </w:tc>
              <w:tc>
                <w:tcPr>
                  <w:tcW w:w="495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0F4C8A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开 </w:t>
                  </w:r>
                  <w:r w:rsidRPr="001C1877">
                    <w:rPr>
                      <w:rFonts w:ascii="Calibri" w:eastAsia="黑体" w:hAnsi="Calibri" w:cs="Calibri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 </w:t>
                  </w:r>
                  <w:r w:rsidRPr="001C1877">
                    <w:rPr>
                      <w:rFonts w:ascii="Calibri" w:eastAsia="黑体" w:hAnsi="Calibri" w:cs="Calibri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课 学 </w:t>
                  </w:r>
                  <w:r w:rsidRPr="001C1877">
                    <w:rPr>
                      <w:rFonts w:ascii="Calibri" w:eastAsia="黑体" w:hAnsi="Calibri" w:cs="Calibri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 期</w:t>
                  </w:r>
                </w:p>
              </w:tc>
            </w:tr>
            <w:tr w:rsidR="001C1877" w:rsidRPr="001C1877" w14:paraId="38EAB1AA" w14:textId="77777777" w:rsidTr="001C1877">
              <w:trPr>
                <w:trHeight w:val="38"/>
                <w:tblHeader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D370D1F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3FF4644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33756AD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D04F89F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2C2DA6E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84292A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理</w:t>
                  </w:r>
                  <w:r w:rsidRPr="001C1877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论</w:t>
                  </w:r>
                  <w:r w:rsidRPr="001C1877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D01626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实</w:t>
                  </w:r>
                  <w:r w:rsidRPr="001C1877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验</w:t>
                  </w:r>
                  <w:r w:rsidRPr="001C1877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9287FF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b/>
                      <w:bCs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上</w:t>
                  </w:r>
                </w:p>
                <w:p w14:paraId="31C2780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   </w:t>
                  </w: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机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C82A492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AF01F3A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1C1877" w:rsidRPr="001C1877" w14:paraId="5A1C11EF" w14:textId="77777777" w:rsidTr="001C1877">
              <w:trPr>
                <w:trHeight w:val="225"/>
                <w:tblCellSpacing w:w="0" w:type="dxa"/>
              </w:trPr>
              <w:tc>
                <w:tcPr>
                  <w:tcW w:w="555" w:type="dxa"/>
                  <w:vMerge w:val="restar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EAE861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理</w:t>
                  </w:r>
                </w:p>
                <w:p w14:paraId="285A4D0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论</w:t>
                  </w:r>
                </w:p>
                <w:p w14:paraId="2B4A2CB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课</w:t>
                  </w: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7A1FEC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22013240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7CB929FB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无机及分析化学</w:t>
                  </w:r>
                </w:p>
                <w:p w14:paraId="668C79C4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Inorganic and Analytical Chemistry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628508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3A5722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D1A183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D1FD717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98B506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098E227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428BE5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</w:tr>
            <w:tr w:rsidR="001C1877" w:rsidRPr="001C1877" w14:paraId="07253C6D" w14:textId="77777777" w:rsidTr="001C1877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1E8EC59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FBFC2B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22001140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5A9E8D2D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有机化学（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0F9AD0E4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Organic Chemistry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14C70A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C89940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4FF90B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B600969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E55D2D1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D857550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3F272A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1C1877" w:rsidRPr="001C1877" w14:paraId="3647DFE8" w14:textId="77777777" w:rsidTr="001C1877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A8BC736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F66438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22013630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31385A05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物理化学（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59E24775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Physical Chemistry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8DC44F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54DD1E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57A6A8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4558E31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13CBCC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222E301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F6B667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1C1877" w:rsidRPr="001C1877" w14:paraId="2681AC21" w14:textId="77777777" w:rsidTr="001C1877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E658744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803408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22009130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4FD03D02" w14:textId="77777777" w:rsidR="001C1877" w:rsidRPr="001C1877" w:rsidRDefault="001C1877" w:rsidP="001C1877">
                  <w:pPr>
                    <w:widowControl/>
                    <w:spacing w:line="36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药物化学</w:t>
                  </w:r>
                </w:p>
                <w:p w14:paraId="02C16320" w14:textId="77777777" w:rsidR="001C1877" w:rsidRPr="001C1877" w:rsidRDefault="001C1877" w:rsidP="001C1877">
                  <w:pPr>
                    <w:widowControl/>
                    <w:spacing w:line="36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Pharmaceutical Chemistry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0047D9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753083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76DED5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F37A6AF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5024D4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45AB3F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6B7068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1C1877" w:rsidRPr="001C1877" w14:paraId="0A6E8223" w14:textId="77777777" w:rsidTr="001C1877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7B52DFA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CB1AE4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22014025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2778C20D" w14:textId="77777777" w:rsidR="001C1877" w:rsidRPr="001C1877" w:rsidRDefault="001C1877" w:rsidP="001C1877">
                  <w:pPr>
                    <w:widowControl/>
                    <w:spacing w:line="36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化工原理（Ⅰ－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5EB92CC9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br w:type="textWrapping" w:clear="all"/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 xml:space="preserve">　</w:t>
                  </w:r>
                </w:p>
                <w:p w14:paraId="00F8007A" w14:textId="77777777" w:rsidR="001C1877" w:rsidRPr="001C1877" w:rsidRDefault="001C1877" w:rsidP="001C1877">
                  <w:pPr>
                    <w:widowControl/>
                    <w:spacing w:line="36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 xml:space="preserve">Principles of Chemical 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Engineering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536F98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91056A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2D97EC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CE1ECB7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243007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F74F8B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57591F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1C1877" w:rsidRPr="001C1877" w14:paraId="7D7A32EB" w14:textId="77777777" w:rsidTr="001C1877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C83296B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ED8CA4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22006525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3DD41E64" w14:textId="77777777" w:rsidR="001C1877" w:rsidRPr="001C1877" w:rsidRDefault="001C1877" w:rsidP="001C1877">
                  <w:pPr>
                    <w:widowControl/>
                    <w:spacing w:line="36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化工原理（Ⅰ－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0D9EC90F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br w:type="textWrapping" w:clear="all"/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 xml:space="preserve">　</w:t>
                  </w:r>
                </w:p>
                <w:p w14:paraId="1F93F90D" w14:textId="77777777" w:rsidR="001C1877" w:rsidRPr="001C1877" w:rsidRDefault="001C1877" w:rsidP="001C1877">
                  <w:pPr>
                    <w:widowControl/>
                    <w:spacing w:line="36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Principles of Chemical Engineering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AC62ED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FFF635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391EE4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06EB0CD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18152E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9557A9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F4D246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1C1877" w:rsidRPr="001C1877" w14:paraId="79DA5B2C" w14:textId="77777777" w:rsidTr="001C1877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40067DE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E9D8B4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22009330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6CF54EFA" w14:textId="77777777" w:rsidR="001C1877" w:rsidRPr="001C1877" w:rsidRDefault="001C1877" w:rsidP="001C1877">
                  <w:pPr>
                    <w:widowControl/>
                    <w:spacing w:line="36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制药工艺学</w:t>
                  </w:r>
                </w:p>
                <w:p w14:paraId="19E3B666" w14:textId="77777777" w:rsidR="001C1877" w:rsidRPr="001C1877" w:rsidRDefault="001C1877" w:rsidP="001C1877">
                  <w:pPr>
                    <w:widowControl/>
                    <w:spacing w:line="36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Pharmacy Technology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FD917F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679E97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DFEB96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01A595D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DE31530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BB0821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D7B9A4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1C1877" w:rsidRPr="001C1877" w14:paraId="14FB7995" w14:textId="77777777" w:rsidTr="001C1877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8E8AED4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187E0F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22009820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74CF5247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基础医学</w:t>
                  </w:r>
                </w:p>
                <w:p w14:paraId="50945E1C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Fundamental Medicine Science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66EB3CC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69885C2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2F43987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F3DAAD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BD07D49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863184F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CA870C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1C1877" w:rsidRPr="001C1877" w14:paraId="44241AAC" w14:textId="77777777" w:rsidTr="001C1877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E740334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3AB8C9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22009920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373DB7F4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中医药学概论</w:t>
                  </w:r>
                </w:p>
                <w:p w14:paraId="55C6D478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General Principles of Traditional Chinese Medicine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47D1EEB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5BBFA44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620DB0F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24B2C5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8F1681D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033FE3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5AB9FF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1C1877" w:rsidRPr="001C1877" w14:paraId="12973614" w14:textId="77777777" w:rsidTr="001C1877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82019D1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28B3EE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22006220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72F8941B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药物分析（双语）</w:t>
                  </w:r>
                </w:p>
                <w:p w14:paraId="4556C37F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Pharmaceutical Analysis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2C96CA5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2FDE027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731251C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0D8D787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9D1166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5556EBF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9865C7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1C1877" w:rsidRPr="001C1877" w14:paraId="306DD53F" w14:textId="77777777" w:rsidTr="001C1877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E024ABF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8FA650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22010530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490320CD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药理学</w:t>
                  </w:r>
                </w:p>
                <w:p w14:paraId="180E2F18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Pharmacology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3315E4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7FB546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FE13E9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F2B24E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532DFDF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BC34BD2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E40A10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1C1877" w:rsidRPr="001C1877" w14:paraId="24C3F8C3" w14:textId="77777777" w:rsidTr="001C1877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09A8D9C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437443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22010120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17416BDF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药物合成反应</w:t>
                  </w:r>
                </w:p>
                <w:p w14:paraId="43D4002F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Reactions of Drug Synthesis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3717F16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2C95C11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081D1E5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021D60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D1CD65D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6585F04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741DCE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1C1877" w:rsidRPr="001C1877" w14:paraId="4539E6BB" w14:textId="77777777" w:rsidTr="001C1877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D2B13D4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8A46E5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22010320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67295CD6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天然药物化学</w:t>
                  </w:r>
                </w:p>
                <w:p w14:paraId="38DB7328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Natural Medicinal Chemistry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55DD913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301889A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3864A42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7F95A23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403A385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AA4DEA4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1FDEB5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1C1877" w:rsidRPr="001C1877" w14:paraId="602D6886" w14:textId="77777777" w:rsidTr="001C1877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9557F61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004983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22011220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0B501FA5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药事管理</w:t>
                  </w:r>
                </w:p>
                <w:p w14:paraId="1BDAB01F" w14:textId="77777777" w:rsidR="001C1877" w:rsidRPr="001C1877" w:rsidRDefault="001C1877" w:rsidP="001C1877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Management of Pharmaceutical Engineering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2FA34B1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2683685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1A4604E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0B360595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3280D070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12C93214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B92F77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1C1877" w:rsidRPr="001C1877" w14:paraId="0986CF67" w14:textId="77777777" w:rsidTr="001C1877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90FCF05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E85D3B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22010730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6F174E8B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药剂学</w:t>
                  </w:r>
                </w:p>
                <w:p w14:paraId="6C2D2680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pharmacy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B2AEE0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8F9F07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78BA78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48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3A5CD44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AC07587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469B55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65F1A7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1C1877" w:rsidRPr="001C1877" w14:paraId="648874C5" w14:textId="77777777" w:rsidTr="001C1877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3CF4E2E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2F6F13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22008830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268F73F0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化工工艺及设备设计</w:t>
                  </w:r>
                </w:p>
                <w:p w14:paraId="685F8C30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Design of Chemical Processes and Devices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3491EAA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5CE3BAA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277C2BB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1A5511C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E258C45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182F887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885152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1C1877" w:rsidRPr="001C1877" w14:paraId="401E48C1" w14:textId="77777777" w:rsidTr="001C1877">
              <w:trPr>
                <w:trHeight w:val="293"/>
                <w:tblCellSpacing w:w="0" w:type="dxa"/>
              </w:trPr>
              <w:tc>
                <w:tcPr>
                  <w:tcW w:w="555" w:type="dxa"/>
                  <w:vMerge w:val="restar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1F484F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实</w:t>
                  </w:r>
                </w:p>
                <w:p w14:paraId="7C9E5BB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践</w:t>
                  </w:r>
                  <w:proofErr w:type="gramEnd"/>
                </w:p>
                <w:p w14:paraId="6232313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环</w:t>
                  </w:r>
                </w:p>
                <w:p w14:paraId="3A97A10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节</w:t>
                  </w: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609D91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22012820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22DA4D1B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专业认识实习</w:t>
                  </w:r>
                </w:p>
                <w:p w14:paraId="2BCCC10D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Specialty Practice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916EB0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F44886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33184BF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DBE8F7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292C0A4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2F52971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243DA6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1C1877" w:rsidRPr="001C1877" w14:paraId="6FA33A76" w14:textId="77777777" w:rsidTr="001C1877">
              <w:trPr>
                <w:trHeight w:val="29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4D9FBD0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99E436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22011720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678C0B39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化工工艺与设备课程设计</w:t>
                  </w:r>
                </w:p>
                <w:p w14:paraId="029776E2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Chemical Engineering Technology and Equipment Design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7B8622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79AC997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83478A5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005117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D7C76B9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AE3654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0B15F5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1C1877" w:rsidRPr="001C1877" w14:paraId="7EE681F0" w14:textId="77777777" w:rsidTr="001C1877">
              <w:trPr>
                <w:trHeight w:val="29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406A100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D5B58A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22003740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646444AC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生产实习</w:t>
                  </w:r>
                </w:p>
                <w:p w14:paraId="75AB6435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Production Practice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B302A6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1D7BA04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C07E3F4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5C0B977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D980269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BA183D5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E4B6EC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1C1877" w:rsidRPr="001C1877" w14:paraId="3115F455" w14:textId="77777777" w:rsidTr="001C1877">
              <w:trPr>
                <w:trHeight w:val="30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C13E1BA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1C77B0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22003918</w:t>
                  </w:r>
                </w:p>
              </w:tc>
              <w:tc>
                <w:tcPr>
                  <w:tcW w:w="3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6CC8A3DF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毕业论文</w:t>
                  </w:r>
                </w:p>
                <w:p w14:paraId="68438F68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Graduation Dissertation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2E16A1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15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CB0B281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1BCBBC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07CCBFD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EAA64B4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9E6254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D3122E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8</w:t>
                  </w:r>
                </w:p>
              </w:tc>
            </w:tr>
            <w:tr w:rsidR="001C1877" w:rsidRPr="001C1877" w14:paraId="358752B8" w14:textId="77777777" w:rsidTr="001C1877">
              <w:trPr>
                <w:trHeight w:val="240"/>
                <w:tblCellSpacing w:w="0" w:type="dxa"/>
              </w:trPr>
              <w:tc>
                <w:tcPr>
                  <w:tcW w:w="5175" w:type="dxa"/>
                  <w:gridSpan w:val="3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24B1BA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lastRenderedPageBreak/>
                    <w:t>合</w:t>
                  </w:r>
                  <w:r w:rsidRPr="001C1877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       </w:t>
                  </w:r>
                  <w:r w:rsidRPr="001C1877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计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066F8C3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69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0061D6B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720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44771D0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720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28A224C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6F6A098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51FDAB4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BA0DE93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</w:tbl>
          <w:p w14:paraId="237D21DB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</w:p>
          <w:p w14:paraId="12888D34" w14:textId="77777777" w:rsidR="001C1877" w:rsidRPr="001C1877" w:rsidRDefault="001C1877" w:rsidP="001C1877">
            <w:pPr>
              <w:widowControl/>
              <w:spacing w:before="150" w:line="240" w:lineRule="atLeast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>培养方案制订人：</w:t>
            </w:r>
            <w:proofErr w:type="gramStart"/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>徐溢</w:t>
            </w:r>
            <w:proofErr w:type="gramEnd"/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1C1877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1C1877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1C1877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1C1877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1C1877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1C1877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培养方案审核人：李泽全 </w:t>
            </w:r>
            <w:r w:rsidRPr="001C1877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1C1877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1C1877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1C1877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1C1877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>培养方案批准人：刘东燕</w:t>
            </w:r>
          </w:p>
          <w:p w14:paraId="1B9DB1AD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宋体" w:eastAsia="宋体" w:hAnsi="宋体" w:cs="宋体"/>
                <w:color w:val="000000"/>
                <w:spacing w:val="15"/>
                <w:kern w:val="0"/>
                <w:sz w:val="18"/>
                <w:szCs w:val="18"/>
                <w14:ligatures w14:val="none"/>
              </w:rPr>
            </w:pPr>
            <w:r w:rsidRPr="001C1877">
              <w:rPr>
                <w:rFonts w:ascii="黑体" w:eastAsia="黑体" w:hAnsi="黑体" w:cs="宋体" w:hint="eastAsia"/>
                <w:color w:val="000000"/>
                <w:kern w:val="0"/>
                <w:sz w:val="36"/>
                <w:szCs w:val="36"/>
                <w14:ligatures w14:val="none"/>
              </w:rPr>
              <w:br w:type="textWrapping" w:clear="all"/>
              <w:t xml:space="preserve">　</w:t>
            </w:r>
          </w:p>
          <w:p w14:paraId="0BB5ECA7" w14:textId="77777777" w:rsidR="001C1877" w:rsidRPr="001C1877" w:rsidRDefault="001C1877" w:rsidP="001C1877">
            <w:pPr>
              <w:widowControl/>
              <w:spacing w:before="100" w:beforeAutospacing="1" w:after="100" w:afterAutospacing="1" w:line="540" w:lineRule="atLeast"/>
              <w:jc w:val="center"/>
              <w:outlineLvl w:val="0"/>
              <w:rPr>
                <w:rFonts w:ascii="黑体" w:eastAsia="黑体" w:hAnsi="黑体" w:cs="宋体" w:hint="eastAsia"/>
                <w:color w:val="000000"/>
                <w:kern w:val="36"/>
                <w:sz w:val="36"/>
                <w:szCs w:val="36"/>
                <w14:ligatures w14:val="none"/>
              </w:rPr>
            </w:pPr>
            <w:r w:rsidRPr="001C1877">
              <w:rPr>
                <w:rFonts w:ascii="黑体" w:eastAsia="黑体" w:hAnsi="黑体" w:cs="宋体" w:hint="eastAsia"/>
                <w:color w:val="000000"/>
                <w:kern w:val="36"/>
                <w:sz w:val="36"/>
                <w:szCs w:val="36"/>
                <w14:ligatures w14:val="none"/>
              </w:rPr>
              <w:t>辅修制药工程专业培养计划</w:t>
            </w:r>
          </w:p>
          <w:p w14:paraId="5D447BFD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1C187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（一）培养目标</w:t>
            </w:r>
          </w:p>
          <w:p w14:paraId="27557107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培养掌握制药工程方面基本理论、基础知识和基本技能，掌握制药工程、化学制药、中药制药及生物制药生产工艺过程及设备基本原理，受到工程实践、工程设计与科学研究方法等制药工程师基本训练的工程技术人才。</w:t>
            </w:r>
          </w:p>
          <w:p w14:paraId="13DDE466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1C187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（二）培养规格及要求</w:t>
            </w:r>
          </w:p>
          <w:p w14:paraId="428FE224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．掌握化学制药的基本理论、基本知识、基本技能。</w:t>
            </w:r>
          </w:p>
          <w:p w14:paraId="24E344B0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．熟悉或了解药物制剂、中药制药、生物技术、企业管理等方面的基本知识；</w:t>
            </w:r>
          </w:p>
          <w:p w14:paraId="3DCEE3F6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．掌握化学药物生产工艺与工程设计的基本原理及方法。最低毕业学分为</w:t>
            </w:r>
            <w:r w:rsidRPr="001C18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25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学分。</w:t>
            </w:r>
          </w:p>
          <w:p w14:paraId="450C2DE8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7F49F971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1C187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（三）集中实践环节及要求</w:t>
            </w:r>
          </w:p>
          <w:p w14:paraId="53F34DEC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专业认识实习</w:t>
            </w: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周：了解制药工程专业在社会生产、经济和生活等方面的地位和作用，增加对本专业的感性认识（包括：设备使用、工艺技术和相关信息等）；</w:t>
            </w:r>
          </w:p>
          <w:p w14:paraId="380149E6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工艺与设备课程设计</w:t>
            </w: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周：掌握制药工程基本单元操作、工艺及设备的基本设计原理和方法，培养设计、计算、绘图、设备选型和查阅相关技术资料的能力；</w:t>
            </w:r>
          </w:p>
          <w:p w14:paraId="247CDD5D" w14:textId="77777777" w:rsidR="001C1877" w:rsidRPr="001C1877" w:rsidRDefault="001C1877" w:rsidP="001C1877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生产实习</w:t>
            </w: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</w:t>
            </w:r>
            <w:r w:rsidRPr="001C1877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周：深入制药的实际研究和生产部门，熟悉相关的研究与生产，掌握制药生产基本工艺过程和生产过程、典型设备的基本结构和工作原理，了解工厂的生产组织管理，接受制药生产安全教育</w:t>
            </w:r>
            <w:r w:rsidRPr="001C187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;</w:t>
            </w:r>
          </w:p>
          <w:p w14:paraId="65450656" w14:textId="77777777" w:rsidR="001C1877" w:rsidRPr="001C1877" w:rsidRDefault="001C1877" w:rsidP="001C1877">
            <w:pPr>
              <w:widowControl/>
              <w:spacing w:before="150" w:line="24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2410EB02" w14:textId="77777777" w:rsidR="001C1877" w:rsidRPr="001C1877" w:rsidRDefault="001C1877" w:rsidP="001C1877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1C187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（四）课程设置</w:t>
            </w:r>
          </w:p>
          <w:tbl>
            <w:tblPr>
              <w:tblW w:w="867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9"/>
              <w:gridCol w:w="932"/>
              <w:gridCol w:w="1367"/>
              <w:gridCol w:w="752"/>
              <w:gridCol w:w="752"/>
              <w:gridCol w:w="976"/>
              <w:gridCol w:w="976"/>
              <w:gridCol w:w="899"/>
              <w:gridCol w:w="403"/>
              <w:gridCol w:w="794"/>
            </w:tblGrid>
            <w:tr w:rsidR="001C1877" w:rsidRPr="001C1877" w14:paraId="5E3BB87F" w14:textId="77777777" w:rsidTr="001C1877">
              <w:trPr>
                <w:trHeight w:val="195"/>
                <w:tblHeader/>
                <w:tblCellSpacing w:w="0" w:type="dxa"/>
              </w:trPr>
              <w:tc>
                <w:tcPr>
                  <w:tcW w:w="540" w:type="dxa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814766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课程类别</w:t>
                  </w:r>
                </w:p>
              </w:tc>
              <w:tc>
                <w:tcPr>
                  <w:tcW w:w="1095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410377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课程</w:t>
                  </w:r>
                </w:p>
                <w:p w14:paraId="7D2CEAC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编号</w:t>
                  </w:r>
                </w:p>
              </w:tc>
              <w:tc>
                <w:tcPr>
                  <w:tcW w:w="342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F38D67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课程名称</w:t>
                  </w:r>
                </w:p>
              </w:tc>
              <w:tc>
                <w:tcPr>
                  <w:tcW w:w="54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288C0B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总 </w:t>
                  </w:r>
                  <w:r w:rsidRPr="001C1877">
                    <w:rPr>
                      <w:rFonts w:ascii="Calibri" w:eastAsia="黑体" w:hAnsi="Calibri" w:cs="Calibri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 学 分</w:t>
                  </w:r>
                </w:p>
              </w:tc>
              <w:tc>
                <w:tcPr>
                  <w:tcW w:w="57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3550CE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总 </w:t>
                  </w:r>
                  <w:r w:rsidRPr="001C1877">
                    <w:rPr>
                      <w:rFonts w:ascii="Calibri" w:eastAsia="黑体" w:hAnsi="Calibri" w:cs="Calibri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 学 时</w:t>
                  </w:r>
                </w:p>
              </w:tc>
              <w:tc>
                <w:tcPr>
                  <w:tcW w:w="1545" w:type="dxa"/>
                  <w:gridSpan w:val="3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0DC17F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课内学时</w:t>
                  </w:r>
                </w:p>
              </w:tc>
              <w:tc>
                <w:tcPr>
                  <w:tcW w:w="48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691263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b/>
                      <w:bCs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实</w:t>
                  </w:r>
                </w:p>
                <w:p w14:paraId="5974F07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1C1877">
                    <w:rPr>
                      <w:rFonts w:ascii="黑体" w:eastAsia="黑体" w:hAnsi="黑体" w:cs="Times New Roman" w:hint="eastAsia"/>
                      <w:b/>
                      <w:bCs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践</w:t>
                  </w:r>
                  <w:proofErr w:type="gramEnd"/>
                </w:p>
                <w:p w14:paraId="763ADA3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环节</w:t>
                  </w:r>
                </w:p>
              </w:tc>
              <w:tc>
                <w:tcPr>
                  <w:tcW w:w="48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AD165D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开 </w:t>
                  </w:r>
                  <w:r w:rsidRPr="001C1877">
                    <w:rPr>
                      <w:rFonts w:ascii="Calibri" w:eastAsia="黑体" w:hAnsi="Calibri" w:cs="Calibri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 </w:t>
                  </w:r>
                  <w:r w:rsidRPr="001C1877">
                    <w:rPr>
                      <w:rFonts w:ascii="Calibri" w:eastAsia="黑体" w:hAnsi="Calibri" w:cs="Calibri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课 学 </w:t>
                  </w:r>
                  <w:r w:rsidRPr="001C1877">
                    <w:rPr>
                      <w:rFonts w:ascii="Calibri" w:eastAsia="黑体" w:hAnsi="Calibri" w:cs="Calibri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 期</w:t>
                  </w:r>
                </w:p>
              </w:tc>
            </w:tr>
            <w:tr w:rsidR="001C1877" w:rsidRPr="001C1877" w14:paraId="317E2ADB" w14:textId="77777777" w:rsidTr="001C1877">
              <w:trPr>
                <w:trHeight w:val="38"/>
                <w:tblHeader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421DB78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1ED63B0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B16094A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76F381E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0C8C7BF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1A38CC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理</w:t>
                  </w:r>
                  <w:r w:rsidRPr="001C1877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论</w:t>
                  </w:r>
                  <w:r w:rsidRPr="001C1877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A5C967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实</w:t>
                  </w:r>
                  <w:r w:rsidRPr="001C1877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验</w:t>
                  </w:r>
                  <w:r w:rsidRPr="001C1877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D0464D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黑体" w:eastAsia="黑体" w:hAnsi="黑体" w:cs="Times New Roman" w:hint="eastAsia"/>
                      <w:b/>
                      <w:bCs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上</w:t>
                  </w:r>
                </w:p>
                <w:p w14:paraId="2C9CC6E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   </w:t>
                  </w:r>
                  <w:r w:rsidRPr="001C1877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机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5863926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94B1C01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1C1877" w:rsidRPr="001C1877" w14:paraId="09F0C58C" w14:textId="77777777" w:rsidTr="001C1877">
              <w:trPr>
                <w:trHeight w:val="173"/>
                <w:tblCellSpacing w:w="0" w:type="dxa"/>
              </w:trPr>
              <w:tc>
                <w:tcPr>
                  <w:tcW w:w="540" w:type="dxa"/>
                  <w:vMerge w:val="restar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03EDAE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理</w:t>
                  </w:r>
                </w:p>
                <w:p w14:paraId="166033A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论</w:t>
                  </w:r>
                </w:p>
                <w:p w14:paraId="03AB14F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课</w:t>
                  </w: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5502C8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22014025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7FC85CD3" w14:textId="77777777" w:rsidR="001C1877" w:rsidRPr="001C1877" w:rsidRDefault="001C1877" w:rsidP="001C1877">
                  <w:pPr>
                    <w:widowControl/>
                    <w:spacing w:line="36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化工原理（Ⅰ－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br w:type="textWrapping" w:clear="all"/>
                    <w:t>Principles of Chemical Engineering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（Ⅰ－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49E168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FD3B12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73F28A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D06D38D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9EE9613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100262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DC56CE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1C1877" w:rsidRPr="001C1877" w14:paraId="7E93DB22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4D75297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38856A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22006525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20721360" w14:textId="77777777" w:rsidR="001C1877" w:rsidRPr="001C1877" w:rsidRDefault="001C1877" w:rsidP="001C1877">
                  <w:pPr>
                    <w:widowControl/>
                    <w:spacing w:line="36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化工原理（Ⅰ－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br w:type="textWrapping" w:clear="all"/>
                    <w:t>Principles of Chemical Engineering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（Ⅰ－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35E0C4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A093DA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F8E3AC8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E71D6B4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046C59A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6179BD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2C3049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1C1877" w:rsidRPr="001C1877" w14:paraId="4EA977C9" w14:textId="77777777" w:rsidTr="001C1877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94AB618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2386B3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22009330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19771007" w14:textId="77777777" w:rsidR="001C1877" w:rsidRPr="001C1877" w:rsidRDefault="001C1877" w:rsidP="001C1877">
                  <w:pPr>
                    <w:widowControl/>
                    <w:spacing w:line="36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制药工艺学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Pharmacy Technology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7AEA29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1A0C16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F28E6B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F26A5F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8BA894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731C681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B992EE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1C1877" w:rsidRPr="001C1877" w14:paraId="5D788BD9" w14:textId="77777777" w:rsidTr="001C1877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6653D60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4F0602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22009130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14A638BA" w14:textId="77777777" w:rsidR="001C1877" w:rsidRPr="001C1877" w:rsidRDefault="001C1877" w:rsidP="001C1877">
                  <w:pPr>
                    <w:widowControl/>
                    <w:spacing w:line="36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药物化学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Pharmaceutical Chemistry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7DAE8A6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41C012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165B8CC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66F2C59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2051BB1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904021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9D1B77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1C1877" w:rsidRPr="001C1877" w14:paraId="679928AE" w14:textId="77777777" w:rsidTr="001C1877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499FD70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29CAA52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22010120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5F3EF6B6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药物合成反应</w:t>
                  </w:r>
                </w:p>
                <w:p w14:paraId="0D8B85AD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Reactions of Drug Synthesis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3C94045B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1577EDF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34F15E4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ABA5DBA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AAA682F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66BB51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D0EB09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1C1877" w:rsidRPr="001C1877" w14:paraId="5063DD52" w14:textId="77777777" w:rsidTr="001C1877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9BA926B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59012B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22008830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032A3260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化工工艺及设备设计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Design of Chemical Processes and Devices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04DB3C1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699CB5B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3BF508C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25E0E1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D4F3564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2BFF72C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97A3584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1C1877" w:rsidRPr="001C1877" w14:paraId="27AEF89C" w14:textId="77777777" w:rsidTr="001C1877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22E80DC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D124B3D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22010730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71DD62C3" w14:textId="77777777" w:rsidR="001C1877" w:rsidRPr="001C1877" w:rsidRDefault="001C1877" w:rsidP="001C1877">
                  <w:pPr>
                    <w:widowControl/>
                    <w:spacing w:line="28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药剂学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pharmacy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522B99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035CAB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AAE9C8F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48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7B8D7C4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93A4E6C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CDF655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140A2B7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1C1877" w:rsidRPr="001C1877" w14:paraId="6CDBE280" w14:textId="77777777" w:rsidTr="001C1877">
              <w:trPr>
                <w:trHeight w:val="293"/>
                <w:tblCellSpacing w:w="0" w:type="dxa"/>
              </w:trPr>
              <w:tc>
                <w:tcPr>
                  <w:tcW w:w="540" w:type="dxa"/>
                  <w:vMerge w:val="restar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E84400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实践环节</w:t>
                  </w: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29848B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22012820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172A1E00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专业认识实习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Specialty Practice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5CD9C1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BEA4A7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63799D6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E158214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A2C2338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A4FC8D4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1D82A4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1C1877" w:rsidRPr="001C1877" w14:paraId="4DD90567" w14:textId="77777777" w:rsidTr="001C1877">
              <w:trPr>
                <w:trHeight w:val="29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A8D457B" w14:textId="77777777" w:rsidR="001C1877" w:rsidRPr="001C1877" w:rsidRDefault="001C1877" w:rsidP="001C1877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8AF58A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22003740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69E7BCE7" w14:textId="77777777" w:rsidR="001C1877" w:rsidRPr="001C1877" w:rsidRDefault="001C1877" w:rsidP="001C1877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生产实习</w:t>
                  </w: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Production Practice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A46CE65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968E8CA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8B736AC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7B91B2F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354A47B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136C453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D165C20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1C1877" w:rsidRPr="001C1877" w14:paraId="6D193A67" w14:textId="77777777" w:rsidTr="001C1877">
              <w:trPr>
                <w:trHeight w:val="240"/>
                <w:tblCellSpacing w:w="0" w:type="dxa"/>
              </w:trPr>
              <w:tc>
                <w:tcPr>
                  <w:tcW w:w="5055" w:type="dxa"/>
                  <w:gridSpan w:val="3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9B1143A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1C1877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合</w:t>
                  </w:r>
                  <w:r w:rsidRPr="001C1877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       </w:t>
                  </w:r>
                  <w:r w:rsidRPr="001C1877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计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3961C219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26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7660086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320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5D304B83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320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20CDBBA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0FA3DD91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1C77C17E" w14:textId="77777777" w:rsidR="001C1877" w:rsidRPr="001C1877" w:rsidRDefault="001C1877" w:rsidP="001C1877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1C1877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946D2FE" w14:textId="77777777" w:rsidR="001C1877" w:rsidRPr="001C1877" w:rsidRDefault="001C1877" w:rsidP="001C1877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</w:tbl>
          <w:p w14:paraId="7BE28357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</w:p>
          <w:p w14:paraId="3BD59F9C" w14:textId="77777777" w:rsidR="001C1877" w:rsidRPr="001C1877" w:rsidRDefault="001C1877" w:rsidP="001C1877">
            <w:pPr>
              <w:widowControl/>
              <w:spacing w:before="150" w:line="240" w:lineRule="atLeast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>培养方案制订人：</w:t>
            </w:r>
            <w:proofErr w:type="gramStart"/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>徐溢</w:t>
            </w:r>
            <w:proofErr w:type="gramEnd"/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1C1877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1C1877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1C1877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1C1877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1C1877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1C1877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培养方案审核人：李泽全 </w:t>
            </w:r>
            <w:r w:rsidRPr="001C1877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1C1877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1C1877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1C1877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1C1877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>培养方案批准人：刘东燕</w:t>
            </w:r>
          </w:p>
          <w:p w14:paraId="0D58F905" w14:textId="77777777" w:rsidR="001C1877" w:rsidRPr="001C1877" w:rsidRDefault="001C1877" w:rsidP="001C1877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宋体" w:eastAsia="宋体" w:hAnsi="宋体" w:cs="宋体"/>
                <w:color w:val="000000"/>
                <w:spacing w:val="15"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0F20718F" w14:textId="77777777" w:rsidR="0097113C" w:rsidRPr="001C1877" w:rsidRDefault="0097113C" w:rsidP="001C1877"/>
    <w:sectPr w:rsidR="0097113C" w:rsidRPr="001C18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A29"/>
    <w:rsid w:val="001C1877"/>
    <w:rsid w:val="002A5257"/>
    <w:rsid w:val="00656DA9"/>
    <w:rsid w:val="0097113C"/>
    <w:rsid w:val="009B7A29"/>
    <w:rsid w:val="00B547BA"/>
    <w:rsid w:val="00C16B8A"/>
    <w:rsid w:val="00E02C64"/>
    <w:rsid w:val="00F652E2"/>
    <w:rsid w:val="00FD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0C462"/>
  <w15:chartTrackingRefBased/>
  <w15:docId w15:val="{97A112A6-FF82-4C64-90D6-B9B442836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9B7A29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  <w14:ligatures w14:val="none"/>
    </w:rPr>
  </w:style>
  <w:style w:type="paragraph" w:styleId="2">
    <w:name w:val="heading 2"/>
    <w:basedOn w:val="a"/>
    <w:link w:val="20"/>
    <w:uiPriority w:val="9"/>
    <w:qFormat/>
    <w:rsid w:val="009B7A29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  <w14:ligatures w14:val="none"/>
    </w:rPr>
  </w:style>
  <w:style w:type="paragraph" w:styleId="3">
    <w:name w:val="heading 3"/>
    <w:basedOn w:val="a"/>
    <w:link w:val="30"/>
    <w:uiPriority w:val="9"/>
    <w:qFormat/>
    <w:rsid w:val="009B7A29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B7A29"/>
    <w:rPr>
      <w:rFonts w:ascii="宋体" w:eastAsia="宋体" w:hAnsi="宋体" w:cs="宋体"/>
      <w:b/>
      <w:bCs/>
      <w:kern w:val="36"/>
      <w:sz w:val="48"/>
      <w:szCs w:val="48"/>
      <w14:ligatures w14:val="none"/>
    </w:rPr>
  </w:style>
  <w:style w:type="character" w:customStyle="1" w:styleId="20">
    <w:name w:val="标题 2 字符"/>
    <w:basedOn w:val="a0"/>
    <w:link w:val="2"/>
    <w:uiPriority w:val="9"/>
    <w:rsid w:val="009B7A29"/>
    <w:rPr>
      <w:rFonts w:ascii="宋体" w:eastAsia="宋体" w:hAnsi="宋体" w:cs="宋体"/>
      <w:b/>
      <w:bCs/>
      <w:kern w:val="0"/>
      <w:sz w:val="36"/>
      <w:szCs w:val="36"/>
      <w14:ligatures w14:val="none"/>
    </w:rPr>
  </w:style>
  <w:style w:type="character" w:customStyle="1" w:styleId="30">
    <w:name w:val="标题 3 字符"/>
    <w:basedOn w:val="a0"/>
    <w:link w:val="3"/>
    <w:uiPriority w:val="9"/>
    <w:rsid w:val="009B7A29"/>
    <w:rPr>
      <w:rFonts w:ascii="宋体" w:eastAsia="宋体" w:hAnsi="宋体" w:cs="宋体"/>
      <w:b/>
      <w:bCs/>
      <w:kern w:val="0"/>
      <w:sz w:val="27"/>
      <w:szCs w:val="27"/>
      <w14:ligatures w14:val="none"/>
    </w:rPr>
  </w:style>
  <w:style w:type="paragraph" w:customStyle="1" w:styleId="msonormal0">
    <w:name w:val="msonormal"/>
    <w:basedOn w:val="a"/>
    <w:rsid w:val="009B7A2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styleId="a3">
    <w:name w:val="Normal (Web)"/>
    <w:basedOn w:val="a"/>
    <w:uiPriority w:val="99"/>
    <w:semiHidden/>
    <w:unhideWhenUsed/>
    <w:rsid w:val="009B7A2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customStyle="1" w:styleId="timestyle39909">
    <w:name w:val="timestyle39909"/>
    <w:basedOn w:val="a0"/>
    <w:rsid w:val="009B7A29"/>
  </w:style>
  <w:style w:type="character" w:customStyle="1" w:styleId="authorstyle39909">
    <w:name w:val="authorstyle39909"/>
    <w:basedOn w:val="a0"/>
    <w:rsid w:val="009B7A29"/>
  </w:style>
  <w:style w:type="character" w:styleId="a4">
    <w:name w:val="Strong"/>
    <w:basedOn w:val="a0"/>
    <w:uiPriority w:val="22"/>
    <w:qFormat/>
    <w:rsid w:val="009B7A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69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5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9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9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5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62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9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1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95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1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4802</Words>
  <Characters>6051</Characters>
  <Application>Microsoft Office Word</Application>
  <DocSecurity>0</DocSecurity>
  <Lines>242</Lines>
  <Paragraphs>208</Paragraphs>
  <ScaleCrop>false</ScaleCrop>
  <Company/>
  <LinksUpToDate>false</LinksUpToDate>
  <CharactersWithSpaces>10645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meichen</dc:creator>
  <cp:keywords/>
  <dc:description/>
  <cp:lastModifiedBy>meichen</cp:lastModifiedBy>
  <cp:revision>2</cp:revision>
  <dcterms:created xsi:type="dcterms:W3CDTF">2026-05-22T10:28:00Z</dcterms:created>
  <dcterms:modified xsi:type="dcterms:W3CDTF">2026-05-22T10:28:00Z</dcterms:modified>
</cp:coreProperties>
</file>