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1AB" w:rsidRDefault="00E471AB" w:rsidP="005D1A28">
      <w:pPr>
        <w:spacing w:line="560" w:lineRule="exact"/>
        <w:jc w:val="center"/>
        <w:rPr>
          <w:rFonts w:ascii="华文中宋" w:eastAsia="华文中宋" w:hAnsi="华文中宋" w:cs="Times New Roman"/>
          <w:b/>
          <w:sz w:val="44"/>
          <w:szCs w:val="44"/>
        </w:rPr>
      </w:pPr>
    </w:p>
    <w:p w:rsidR="006878FA" w:rsidRDefault="005D1A28" w:rsidP="005D1A28">
      <w:pPr>
        <w:spacing w:line="560" w:lineRule="exact"/>
        <w:jc w:val="center"/>
        <w:rPr>
          <w:rFonts w:ascii="华文中宋" w:eastAsia="华文中宋" w:hAnsi="华文中宋" w:cs="Times New Roman" w:hint="eastAsia"/>
          <w:b/>
          <w:sz w:val="44"/>
          <w:szCs w:val="44"/>
        </w:rPr>
      </w:pPr>
      <w:r>
        <w:rPr>
          <w:rFonts w:ascii="华文中宋" w:eastAsia="华文中宋" w:hAnsi="华文中宋" w:cs="Times New Roman" w:hint="eastAsia"/>
          <w:b/>
          <w:sz w:val="44"/>
          <w:szCs w:val="44"/>
        </w:rPr>
        <w:t>能源与动力学院</w:t>
      </w:r>
      <w:r w:rsidRPr="005D1A28">
        <w:rPr>
          <w:rFonts w:ascii="华文中宋" w:eastAsia="华文中宋" w:hAnsi="华文中宋" w:cs="Times New Roman" w:hint="eastAsia"/>
          <w:b/>
          <w:sz w:val="44"/>
          <w:szCs w:val="44"/>
        </w:rPr>
        <w:t>推荐免试攻读</w:t>
      </w:r>
    </w:p>
    <w:p w:rsidR="005D1A28" w:rsidRPr="005D1A28" w:rsidRDefault="005D1A28" w:rsidP="006878FA">
      <w:pPr>
        <w:spacing w:line="560" w:lineRule="exact"/>
        <w:jc w:val="center"/>
        <w:rPr>
          <w:rFonts w:ascii="华文中宋" w:eastAsia="华文中宋" w:hAnsi="华文中宋" w:cs="Times New Roman"/>
          <w:b/>
          <w:sz w:val="44"/>
          <w:szCs w:val="44"/>
        </w:rPr>
      </w:pPr>
      <w:r w:rsidRPr="005D1A28">
        <w:rPr>
          <w:rFonts w:ascii="华文中宋" w:eastAsia="华文中宋" w:hAnsi="华文中宋" w:cs="Times New Roman" w:hint="eastAsia"/>
          <w:b/>
          <w:sz w:val="44"/>
          <w:szCs w:val="44"/>
        </w:rPr>
        <w:t>硕士学位研究生</w:t>
      </w:r>
      <w:r w:rsidR="005A512F" w:rsidRPr="001D4A84">
        <w:rPr>
          <w:rFonts w:eastAsia="华文中宋"/>
          <w:b/>
          <w:sz w:val="44"/>
          <w:szCs w:val="44"/>
        </w:rPr>
        <w:t>排</w:t>
      </w:r>
      <w:r w:rsidR="005A512F">
        <w:rPr>
          <w:rFonts w:eastAsia="华文中宋" w:hint="eastAsia"/>
          <w:b/>
          <w:sz w:val="44"/>
          <w:szCs w:val="44"/>
        </w:rPr>
        <w:t>序方法</w:t>
      </w:r>
    </w:p>
    <w:p w:rsidR="00E471AB" w:rsidRPr="006878FA" w:rsidRDefault="00E471AB" w:rsidP="00E471AB">
      <w:pPr>
        <w:spacing w:line="620" w:lineRule="exact"/>
        <w:ind w:firstLineChars="200" w:firstLine="881"/>
        <w:rPr>
          <w:rFonts w:ascii="华文中宋" w:eastAsia="华文中宋" w:hAnsi="华文中宋" w:cs="Times New Roman"/>
          <w:b/>
          <w:sz w:val="44"/>
          <w:szCs w:val="44"/>
        </w:rPr>
      </w:pPr>
      <w:bookmarkStart w:id="0" w:name="_GoBack"/>
      <w:bookmarkEnd w:id="0"/>
    </w:p>
    <w:p w:rsidR="00204A64" w:rsidRDefault="005D1A28" w:rsidP="00E471AB">
      <w:pPr>
        <w:spacing w:line="620" w:lineRule="exact"/>
        <w:ind w:firstLineChars="200" w:firstLine="640"/>
        <w:rPr>
          <w:rFonts w:ascii="仿宋_GB2312" w:eastAsia="仿宋_GB2312" w:hAnsi="宋体" w:cs="Times New Roman"/>
          <w:sz w:val="32"/>
          <w:szCs w:val="32"/>
        </w:rPr>
      </w:pPr>
      <w:r w:rsidRPr="005D1A28">
        <w:rPr>
          <w:rFonts w:ascii="仿宋_GB2312" w:eastAsia="仿宋_GB2312" w:hAnsi="Times New Roman" w:cs="Times New Roman" w:hint="eastAsia"/>
          <w:sz w:val="32"/>
          <w:szCs w:val="32"/>
        </w:rPr>
        <w:t>根据教育部</w:t>
      </w:r>
      <w:r w:rsidRPr="005D1A28">
        <w:rPr>
          <w:rFonts w:ascii="仿宋_GB2312" w:eastAsia="仿宋_GB2312" w:hAnsi="宋体" w:cs="Times New Roman" w:hint="eastAsia"/>
          <w:sz w:val="32"/>
          <w:szCs w:val="32"/>
        </w:rPr>
        <w:t>《全国普通高等学校推荐优秀应届本科毕业生免试攻读硕士学位研究生工作管理办法（试行）》（教学[</w:t>
      </w:r>
      <w:r w:rsidRPr="005D1A28">
        <w:rPr>
          <w:rFonts w:ascii="Times New Roman" w:eastAsia="仿宋_GB2312" w:hAnsi="Times New Roman" w:cs="Times New Roman"/>
          <w:sz w:val="32"/>
          <w:szCs w:val="32"/>
        </w:rPr>
        <w:t>2006</w:t>
      </w:r>
      <w:r w:rsidRPr="005D1A28">
        <w:rPr>
          <w:rFonts w:ascii="仿宋_GB2312" w:eastAsia="仿宋_GB2312" w:hAnsi="宋体" w:cs="Times New Roman" w:hint="eastAsia"/>
          <w:sz w:val="32"/>
          <w:szCs w:val="32"/>
        </w:rPr>
        <w:t>]</w:t>
      </w:r>
      <w:r w:rsidRPr="005D1A28">
        <w:rPr>
          <w:rFonts w:ascii="Times New Roman" w:eastAsia="仿宋_GB2312" w:hAnsi="Times New Roman" w:cs="Times New Roman"/>
          <w:sz w:val="32"/>
          <w:szCs w:val="32"/>
        </w:rPr>
        <w:t>14</w:t>
      </w:r>
      <w:r w:rsidRPr="005D1A28">
        <w:rPr>
          <w:rFonts w:ascii="仿宋_GB2312" w:eastAsia="仿宋_GB2312" w:hAnsi="宋体" w:cs="Times New Roman" w:hint="eastAsia"/>
          <w:sz w:val="32"/>
          <w:szCs w:val="32"/>
        </w:rPr>
        <w:t>号）</w:t>
      </w:r>
      <w:r>
        <w:rPr>
          <w:rFonts w:ascii="仿宋_GB2312" w:eastAsia="仿宋_GB2312" w:hAnsi="宋体" w:cs="Times New Roman" w:hint="eastAsia"/>
          <w:sz w:val="32"/>
          <w:szCs w:val="32"/>
        </w:rPr>
        <w:t>及大连理工大学相关</w:t>
      </w:r>
      <w:r w:rsidRPr="005D1A28">
        <w:rPr>
          <w:rFonts w:ascii="仿宋_GB2312" w:eastAsia="仿宋_GB2312" w:hAnsi="宋体" w:cs="Times New Roman" w:hint="eastAsia"/>
          <w:sz w:val="32"/>
          <w:szCs w:val="32"/>
        </w:rPr>
        <w:t>文件规定，</w:t>
      </w:r>
      <w:r w:rsidR="00204A64">
        <w:rPr>
          <w:rFonts w:ascii="仿宋_GB2312" w:eastAsia="仿宋_GB2312" w:hAnsi="宋体" w:cs="Times New Roman" w:hint="eastAsia"/>
          <w:sz w:val="32"/>
          <w:szCs w:val="32"/>
        </w:rPr>
        <w:t>结合我院实际情况制定</w:t>
      </w:r>
      <w:r>
        <w:rPr>
          <w:rFonts w:ascii="仿宋_GB2312" w:eastAsia="仿宋_GB2312" w:hAnsi="宋体" w:cs="Times New Roman" w:hint="eastAsia"/>
          <w:sz w:val="32"/>
          <w:szCs w:val="32"/>
        </w:rPr>
        <w:t>能源与动力学院</w:t>
      </w:r>
      <w:r w:rsidRPr="005D1A28">
        <w:rPr>
          <w:rFonts w:ascii="仿宋_GB2312" w:eastAsia="仿宋_GB2312" w:hAnsi="宋体" w:cs="Times New Roman" w:hint="eastAsia"/>
          <w:sz w:val="32"/>
          <w:szCs w:val="32"/>
        </w:rPr>
        <w:t>推荐免试攻读硕士学位研究生综合排名</w:t>
      </w:r>
      <w:r w:rsidR="00204A64">
        <w:rPr>
          <w:rFonts w:ascii="仿宋_GB2312" w:eastAsia="仿宋_GB2312" w:hAnsi="宋体" w:cs="Times New Roman" w:hint="eastAsia"/>
          <w:sz w:val="32"/>
          <w:szCs w:val="32"/>
        </w:rPr>
        <w:t>办法。</w:t>
      </w:r>
    </w:p>
    <w:p w:rsidR="00E471AB" w:rsidRPr="00E471AB" w:rsidRDefault="00204A64" w:rsidP="00E471AB">
      <w:pPr>
        <w:spacing w:line="400" w:lineRule="exact"/>
        <w:ind w:rightChars="12" w:right="25" w:firstLineChars="200" w:firstLine="640"/>
        <w:rPr>
          <w:rFonts w:ascii="仿宋_GB2312" w:eastAsia="仿宋_GB2312" w:hAnsi="Times New Roman" w:cs="Times New Roman"/>
          <w:sz w:val="32"/>
          <w:szCs w:val="32"/>
        </w:rPr>
      </w:pPr>
      <w:r w:rsidRPr="00204A64">
        <w:rPr>
          <w:rFonts w:ascii="仿宋_GB2312" w:eastAsia="仿宋_GB2312" w:hAnsi="Times New Roman" w:cs="Times New Roman" w:hint="eastAsia"/>
          <w:sz w:val="32"/>
          <w:szCs w:val="32"/>
        </w:rPr>
        <w:t>本实施办法报送研究生院审定、备案。</w:t>
      </w:r>
    </w:p>
    <w:p w:rsidR="005D1A28" w:rsidRDefault="009033CF" w:rsidP="005D1A28">
      <w:pPr>
        <w:spacing w:line="620" w:lineRule="exact"/>
        <w:ind w:firstLineChars="200" w:firstLine="640"/>
        <w:rPr>
          <w:rFonts w:ascii="仿宋_GB2312" w:eastAsia="仿宋_GB2312" w:hAnsi="宋体" w:cs="Times New Roman"/>
          <w:sz w:val="32"/>
          <w:szCs w:val="32"/>
        </w:rPr>
      </w:pPr>
      <w:r>
        <w:rPr>
          <w:rFonts w:ascii="Times New Roman" w:eastAsia="仿宋_GB2312" w:hAnsi="Times New Roman" w:cs="Times New Roman" w:hint="eastAsia"/>
          <w:sz w:val="32"/>
          <w:szCs w:val="32"/>
        </w:rPr>
        <w:t>一、</w:t>
      </w:r>
      <w:r w:rsidR="005D1A28" w:rsidRPr="005D1A28">
        <w:rPr>
          <w:rFonts w:ascii="仿宋_GB2312" w:eastAsia="仿宋_GB2312" w:hAnsi="宋体" w:cs="Times New Roman" w:hint="eastAsia"/>
          <w:sz w:val="32"/>
          <w:szCs w:val="32"/>
        </w:rPr>
        <w:t>推荐免试攻读硕士学位研究生资格的基本条件按《大连理工大学推荐应届优秀本科毕业生免试攻读硕士学位研究生实施办法》执行。</w:t>
      </w:r>
    </w:p>
    <w:p w:rsidR="009033CF" w:rsidRPr="005D1A28" w:rsidRDefault="00B11996" w:rsidP="00B11996">
      <w:pPr>
        <w:spacing w:line="620" w:lineRule="exact"/>
        <w:ind w:firstLineChars="200" w:firstLine="640"/>
        <w:rPr>
          <w:rFonts w:ascii="仿宋_GB2312" w:eastAsia="仿宋_GB2312" w:hAnsi="宋体" w:cs="Times New Roman"/>
          <w:sz w:val="32"/>
          <w:szCs w:val="32"/>
        </w:rPr>
      </w:pPr>
      <w:r>
        <w:rPr>
          <w:rFonts w:ascii="Times New Roman" w:eastAsia="仿宋_GB2312" w:hAnsi="Times New Roman" w:cs="Times New Roman" w:hint="eastAsia"/>
          <w:sz w:val="32"/>
          <w:szCs w:val="32"/>
        </w:rPr>
        <w:t>二、</w:t>
      </w:r>
      <w:r w:rsidR="009033CF" w:rsidRPr="005D1A28">
        <w:rPr>
          <w:rFonts w:ascii="仿宋_GB2312" w:eastAsia="仿宋_GB2312" w:hAnsi="宋体" w:cs="Times New Roman" w:hint="eastAsia"/>
          <w:sz w:val="32"/>
          <w:szCs w:val="32"/>
        </w:rPr>
        <w:t>学生排名的综合成绩由学习成绩、素质成绩构成，即：</w:t>
      </w:r>
    </w:p>
    <w:p w:rsidR="009033CF" w:rsidRPr="009033CF" w:rsidRDefault="009033CF" w:rsidP="009033CF">
      <w:pPr>
        <w:spacing w:line="620" w:lineRule="exact"/>
        <w:ind w:firstLineChars="200" w:firstLine="640"/>
        <w:rPr>
          <w:rFonts w:ascii="Times New Roman" w:eastAsia="仿宋_GB2312" w:hAnsi="Times New Roman" w:cs="Times New Roman"/>
          <w:sz w:val="32"/>
          <w:szCs w:val="32"/>
        </w:rPr>
      </w:pPr>
      <w:r w:rsidRPr="009033CF">
        <w:rPr>
          <w:rFonts w:ascii="Times New Roman" w:eastAsia="仿宋_GB2312" w:hAnsi="Times New Roman" w:cs="Times New Roman" w:hint="eastAsia"/>
          <w:sz w:val="32"/>
          <w:szCs w:val="32"/>
        </w:rPr>
        <w:t>Z</w:t>
      </w:r>
      <w:r w:rsidRPr="009033CF">
        <w:rPr>
          <w:rFonts w:ascii="Times New Roman" w:eastAsia="仿宋_GB2312" w:hAnsi="Times New Roman" w:cs="Times New Roman" w:hint="eastAsia"/>
          <w:sz w:val="32"/>
          <w:szCs w:val="32"/>
        </w:rPr>
        <w:t>（综合成绩）＝</w:t>
      </w:r>
      <w:r w:rsidR="00C02BD6" w:rsidRPr="009033CF">
        <w:rPr>
          <w:rFonts w:ascii="Times New Roman" w:eastAsia="仿宋_GB2312" w:hAnsi="Times New Roman" w:cs="Times New Roman" w:hint="eastAsia"/>
          <w:sz w:val="32"/>
          <w:szCs w:val="32"/>
        </w:rPr>
        <w:t>X</w:t>
      </w:r>
      <w:r w:rsidRPr="009033CF">
        <w:rPr>
          <w:rFonts w:ascii="Times New Roman" w:eastAsia="仿宋_GB2312" w:hAnsi="Times New Roman" w:cs="Times New Roman" w:hint="eastAsia"/>
          <w:sz w:val="32"/>
          <w:szCs w:val="32"/>
        </w:rPr>
        <w:t>（学习成绩）</w:t>
      </w:r>
      <w:r w:rsidRPr="009033CF">
        <w:rPr>
          <w:rFonts w:ascii="Times New Roman" w:eastAsia="仿宋_GB2312" w:hAnsi="Times New Roman" w:cs="Times New Roman" w:hint="eastAsia"/>
          <w:sz w:val="32"/>
          <w:szCs w:val="32"/>
        </w:rPr>
        <w:t>+</w:t>
      </w:r>
      <w:r w:rsidR="00C02BD6" w:rsidRPr="009033CF">
        <w:rPr>
          <w:rFonts w:ascii="Times New Roman" w:eastAsia="仿宋_GB2312" w:hAnsi="Times New Roman" w:cs="Times New Roman" w:hint="eastAsia"/>
          <w:sz w:val="32"/>
          <w:szCs w:val="32"/>
        </w:rPr>
        <w:t xml:space="preserve"> S</w:t>
      </w:r>
      <w:r w:rsidRPr="009033CF">
        <w:rPr>
          <w:rFonts w:ascii="Times New Roman" w:eastAsia="仿宋_GB2312" w:hAnsi="Times New Roman" w:cs="Times New Roman" w:hint="eastAsia"/>
          <w:sz w:val="32"/>
          <w:szCs w:val="32"/>
        </w:rPr>
        <w:t>（素质成绩）</w:t>
      </w:r>
    </w:p>
    <w:p w:rsidR="009033CF" w:rsidRPr="009033CF" w:rsidRDefault="009033CF" w:rsidP="009033CF">
      <w:pPr>
        <w:spacing w:line="620" w:lineRule="exact"/>
        <w:ind w:firstLineChars="200" w:firstLine="640"/>
        <w:rPr>
          <w:rFonts w:ascii="Times New Roman" w:eastAsia="仿宋_GB2312" w:hAnsi="Times New Roman" w:cs="Times New Roman"/>
          <w:sz w:val="32"/>
          <w:szCs w:val="32"/>
        </w:rPr>
      </w:pPr>
      <w:r w:rsidRPr="009033CF">
        <w:rPr>
          <w:rFonts w:ascii="Times New Roman" w:eastAsia="仿宋_GB2312" w:hAnsi="Times New Roman" w:cs="Times New Roman" w:hint="eastAsia"/>
          <w:sz w:val="32"/>
          <w:szCs w:val="32"/>
        </w:rPr>
        <w:t>其中：学习成绩所占比例为</w:t>
      </w:r>
      <w:r>
        <w:rPr>
          <w:rFonts w:ascii="Times New Roman" w:eastAsia="仿宋_GB2312" w:hAnsi="Times New Roman" w:cs="Times New Roman" w:hint="eastAsia"/>
          <w:sz w:val="32"/>
          <w:szCs w:val="32"/>
        </w:rPr>
        <w:t>93</w:t>
      </w:r>
      <w:r w:rsidRPr="009033CF">
        <w:rPr>
          <w:rFonts w:ascii="Times New Roman" w:eastAsia="仿宋_GB2312" w:hAnsi="Times New Roman" w:cs="Times New Roman" w:hint="eastAsia"/>
          <w:sz w:val="32"/>
          <w:szCs w:val="32"/>
        </w:rPr>
        <w:t>％，素质成绩所占比例为</w:t>
      </w:r>
      <w:r w:rsidRPr="009033CF">
        <w:rPr>
          <w:rFonts w:ascii="Times New Roman" w:eastAsia="仿宋_GB2312" w:hAnsi="Times New Roman" w:cs="Times New Roman" w:hint="eastAsia"/>
          <w:sz w:val="32"/>
          <w:szCs w:val="32"/>
        </w:rPr>
        <w:t>7</w:t>
      </w:r>
      <w:r w:rsidRPr="009033CF">
        <w:rPr>
          <w:rFonts w:ascii="Times New Roman" w:eastAsia="仿宋_GB2312" w:hAnsi="Times New Roman" w:cs="Times New Roman" w:hint="eastAsia"/>
          <w:sz w:val="32"/>
          <w:szCs w:val="32"/>
        </w:rPr>
        <w:t>％。</w:t>
      </w:r>
    </w:p>
    <w:p w:rsidR="009033CF" w:rsidRPr="009033CF" w:rsidRDefault="009033CF" w:rsidP="009033CF">
      <w:pPr>
        <w:spacing w:beforeLines="100" w:before="312" w:afterLines="50" w:after="156" w:line="300" w:lineRule="auto"/>
        <w:ind w:firstLineChars="200" w:firstLine="640"/>
        <w:rPr>
          <w:rFonts w:ascii="Times New Roman" w:eastAsia="仿宋_GB2312" w:hAnsi="Times New Roman" w:cs="Times New Roman"/>
          <w:sz w:val="32"/>
          <w:szCs w:val="32"/>
        </w:rPr>
      </w:pPr>
      <w:r w:rsidRPr="009033CF">
        <w:rPr>
          <w:rFonts w:ascii="Times New Roman" w:eastAsia="仿宋_GB2312" w:hAnsi="Times New Roman" w:cs="Times New Roman" w:hint="eastAsia"/>
          <w:sz w:val="32"/>
          <w:szCs w:val="32"/>
        </w:rPr>
        <w:t>1</w:t>
      </w:r>
      <w:r w:rsidR="00B11996">
        <w:rPr>
          <w:rFonts w:ascii="Times New Roman" w:eastAsia="仿宋_GB2312" w:hAnsi="Times New Roman" w:cs="Times New Roman" w:hint="eastAsia"/>
          <w:sz w:val="32"/>
          <w:szCs w:val="32"/>
        </w:rPr>
        <w:t>、</w:t>
      </w:r>
      <w:r w:rsidRPr="009033CF">
        <w:rPr>
          <w:rFonts w:ascii="Times New Roman" w:eastAsia="仿宋_GB2312" w:hAnsi="Times New Roman" w:cs="Times New Roman" w:hint="eastAsia"/>
          <w:sz w:val="32"/>
          <w:szCs w:val="32"/>
        </w:rPr>
        <w:t>学习成绩计算依据：</w:t>
      </w:r>
    </w:p>
    <w:p w:rsidR="009033CF" w:rsidRDefault="009033CF" w:rsidP="009033CF">
      <w:pPr>
        <w:spacing w:line="300" w:lineRule="auto"/>
        <w:ind w:firstLineChars="200" w:firstLine="640"/>
        <w:rPr>
          <w:rFonts w:ascii="仿宋_GB2312" w:eastAsia="仿宋_GB2312" w:hAnsi="宋体" w:cs="Times New Roman"/>
          <w:sz w:val="32"/>
          <w:szCs w:val="32"/>
        </w:rPr>
      </w:pPr>
      <w:r w:rsidRPr="009033CF">
        <w:rPr>
          <w:rFonts w:ascii="Times New Roman" w:eastAsia="仿宋_GB2312" w:hAnsi="Times New Roman" w:cs="Times New Roman"/>
          <w:sz w:val="32"/>
          <w:szCs w:val="32"/>
        </w:rPr>
        <w:t>1</w:t>
      </w:r>
      <w:r w:rsidRPr="009033CF">
        <w:rPr>
          <w:rFonts w:ascii="Times New Roman" w:eastAsia="仿宋_GB2312" w:hAnsi="Times New Roman" w:cs="Times New Roman" w:hint="eastAsia"/>
          <w:sz w:val="32"/>
          <w:szCs w:val="32"/>
        </w:rPr>
        <w:t>）</w:t>
      </w:r>
      <w:r w:rsidRPr="005D1A28">
        <w:rPr>
          <w:rFonts w:ascii="仿宋_GB2312" w:eastAsia="仿宋_GB2312" w:hAnsi="宋体" w:cs="Times New Roman" w:hint="eastAsia"/>
          <w:sz w:val="32"/>
          <w:szCs w:val="32"/>
        </w:rPr>
        <w:t>学习成绩（</w:t>
      </w:r>
      <w:r w:rsidR="00C02BD6" w:rsidRPr="009033CF">
        <w:rPr>
          <w:rFonts w:ascii="Times New Roman" w:eastAsia="仿宋_GB2312" w:hAnsi="Times New Roman" w:cs="Times New Roman" w:hint="eastAsia"/>
          <w:sz w:val="32"/>
          <w:szCs w:val="32"/>
        </w:rPr>
        <w:t>X</w:t>
      </w:r>
      <w:r w:rsidRPr="005D1A28">
        <w:rPr>
          <w:rFonts w:ascii="仿宋_GB2312" w:eastAsia="仿宋_GB2312" w:hAnsi="宋体" w:cs="Times New Roman" w:hint="eastAsia"/>
          <w:sz w:val="32"/>
          <w:szCs w:val="32"/>
        </w:rPr>
        <w:t>）指学生所修</w:t>
      </w:r>
      <w:r>
        <w:rPr>
          <w:rFonts w:ascii="仿宋_GB2312" w:eastAsia="仿宋_GB2312" w:hAnsi="宋体" w:cs="Times New Roman" w:hint="eastAsia"/>
          <w:sz w:val="32"/>
          <w:szCs w:val="32"/>
        </w:rPr>
        <w:t>必修</w:t>
      </w:r>
      <w:r w:rsidRPr="005D1A28">
        <w:rPr>
          <w:rFonts w:ascii="仿宋_GB2312" w:eastAsia="仿宋_GB2312" w:hAnsi="宋体" w:cs="Times New Roman" w:hint="eastAsia"/>
          <w:sz w:val="32"/>
          <w:szCs w:val="32"/>
        </w:rPr>
        <w:t>课程</w:t>
      </w:r>
      <w:r>
        <w:rPr>
          <w:rFonts w:ascii="仿宋_GB2312" w:eastAsia="仿宋_GB2312" w:hAnsi="宋体" w:cs="Times New Roman" w:hint="eastAsia"/>
          <w:sz w:val="32"/>
          <w:szCs w:val="32"/>
        </w:rPr>
        <w:t>（除个性课程和第二课堂课程外）</w:t>
      </w:r>
      <w:r w:rsidRPr="005D1A28">
        <w:rPr>
          <w:rFonts w:ascii="仿宋_GB2312" w:eastAsia="仿宋_GB2312" w:hAnsi="宋体" w:cs="Times New Roman" w:hint="eastAsia"/>
          <w:sz w:val="32"/>
          <w:szCs w:val="32"/>
        </w:rPr>
        <w:t>的加权平均，通过和不通过的两级分</w:t>
      </w:r>
      <w:proofErr w:type="gramStart"/>
      <w:r w:rsidRPr="005D1A28">
        <w:rPr>
          <w:rFonts w:ascii="仿宋_GB2312" w:eastAsia="仿宋_GB2312" w:hAnsi="宋体" w:cs="Times New Roman" w:hint="eastAsia"/>
          <w:sz w:val="32"/>
          <w:szCs w:val="32"/>
        </w:rPr>
        <w:t>制成绩</w:t>
      </w:r>
      <w:proofErr w:type="gramEnd"/>
      <w:r w:rsidRPr="005D1A28">
        <w:rPr>
          <w:rFonts w:ascii="仿宋_GB2312" w:eastAsia="仿宋_GB2312" w:hAnsi="宋体" w:cs="Times New Roman" w:hint="eastAsia"/>
          <w:sz w:val="32"/>
          <w:szCs w:val="32"/>
        </w:rPr>
        <w:t>不计算在内。</w:t>
      </w:r>
      <w:r w:rsidR="002339D1">
        <w:rPr>
          <w:rFonts w:ascii="仿宋_GB2312" w:eastAsia="仿宋_GB2312" w:hAnsi="宋体" w:cs="Times New Roman" w:hint="eastAsia"/>
          <w:sz w:val="32"/>
          <w:szCs w:val="32"/>
        </w:rPr>
        <w:t>课程</w:t>
      </w:r>
      <w:r w:rsidR="004A1544">
        <w:rPr>
          <w:rFonts w:ascii="仿宋_GB2312" w:eastAsia="仿宋_GB2312" w:hAnsi="宋体" w:cs="Times New Roman" w:hint="eastAsia"/>
          <w:sz w:val="32"/>
          <w:szCs w:val="32"/>
        </w:rPr>
        <w:t>清单</w:t>
      </w:r>
      <w:r w:rsidR="002339D1">
        <w:rPr>
          <w:rFonts w:ascii="仿宋_GB2312" w:eastAsia="仿宋_GB2312" w:hAnsi="宋体" w:cs="Times New Roman" w:hint="eastAsia"/>
          <w:sz w:val="32"/>
          <w:szCs w:val="32"/>
        </w:rPr>
        <w:t>见附件一。</w:t>
      </w:r>
    </w:p>
    <w:p w:rsidR="009033CF" w:rsidRPr="009033CF" w:rsidRDefault="009033CF" w:rsidP="009033CF">
      <w:pPr>
        <w:spacing w:line="300" w:lineRule="auto"/>
        <w:ind w:firstLineChars="200" w:firstLine="640"/>
        <w:rPr>
          <w:rFonts w:ascii="Times New Roman" w:eastAsia="仿宋_GB2312" w:hAnsi="Times New Roman" w:cs="Times New Roman"/>
          <w:sz w:val="32"/>
          <w:szCs w:val="32"/>
        </w:rPr>
      </w:pPr>
      <w:r w:rsidRPr="009033CF">
        <w:rPr>
          <w:rFonts w:ascii="Times New Roman" w:eastAsia="仿宋_GB2312" w:hAnsi="Times New Roman" w:cs="Times New Roman"/>
          <w:sz w:val="32"/>
          <w:szCs w:val="32"/>
        </w:rPr>
        <w:lastRenderedPageBreak/>
        <w:t>2</w:t>
      </w:r>
      <w:r w:rsidRPr="009033CF">
        <w:rPr>
          <w:rFonts w:ascii="Times New Roman" w:eastAsia="仿宋_GB2312" w:hAnsi="Times New Roman" w:cs="Times New Roman" w:hint="eastAsia"/>
          <w:sz w:val="32"/>
          <w:szCs w:val="32"/>
        </w:rPr>
        <w:t>）学生考试成绩以第一次考试成绩计算。</w:t>
      </w:r>
    </w:p>
    <w:p w:rsidR="009033CF" w:rsidRPr="009033CF" w:rsidRDefault="009033CF" w:rsidP="009033CF">
      <w:pPr>
        <w:spacing w:line="300" w:lineRule="auto"/>
        <w:ind w:firstLineChars="200" w:firstLine="640"/>
        <w:rPr>
          <w:rFonts w:ascii="Times New Roman" w:eastAsia="仿宋_GB2312" w:hAnsi="Times New Roman" w:cs="Times New Roman"/>
          <w:sz w:val="32"/>
          <w:szCs w:val="32"/>
        </w:rPr>
      </w:pPr>
      <w:r w:rsidRPr="009033CF">
        <w:rPr>
          <w:rFonts w:ascii="Times New Roman" w:eastAsia="仿宋_GB2312" w:hAnsi="Times New Roman" w:cs="Times New Roman"/>
          <w:sz w:val="32"/>
          <w:szCs w:val="32"/>
        </w:rPr>
        <w:t>3</w:t>
      </w:r>
      <w:r w:rsidRPr="009033CF">
        <w:rPr>
          <w:rFonts w:ascii="Times New Roman" w:eastAsia="仿宋_GB2312" w:hAnsi="Times New Roman" w:cs="Times New Roman" w:hint="eastAsia"/>
          <w:sz w:val="32"/>
          <w:szCs w:val="32"/>
        </w:rPr>
        <w:t>）由其他专业转入本学院的学生，第一学年课程中只计算与本学院课程号一样的课程。</w:t>
      </w:r>
    </w:p>
    <w:p w:rsidR="009033CF" w:rsidRPr="009033CF" w:rsidRDefault="009033CF" w:rsidP="009033CF">
      <w:pPr>
        <w:spacing w:line="300" w:lineRule="auto"/>
        <w:ind w:firstLineChars="200" w:firstLine="640"/>
        <w:rPr>
          <w:rFonts w:ascii="Times New Roman" w:eastAsia="仿宋_GB2312" w:hAnsi="Times New Roman" w:cs="Times New Roman"/>
          <w:sz w:val="32"/>
          <w:szCs w:val="32"/>
        </w:rPr>
      </w:pPr>
      <w:r w:rsidRPr="009033CF">
        <w:rPr>
          <w:rFonts w:ascii="Times New Roman" w:eastAsia="仿宋_GB2312" w:hAnsi="Times New Roman" w:cs="Times New Roman"/>
          <w:sz w:val="32"/>
          <w:szCs w:val="32"/>
        </w:rPr>
        <w:t>4</w:t>
      </w:r>
      <w:r w:rsidRPr="009033CF">
        <w:rPr>
          <w:rFonts w:ascii="Times New Roman" w:eastAsia="仿宋_GB2312" w:hAnsi="Times New Roman" w:cs="Times New Roman" w:hint="eastAsia"/>
          <w:sz w:val="32"/>
          <w:szCs w:val="32"/>
        </w:rPr>
        <w:t>）本科期间参加国内</w:t>
      </w:r>
      <w:r w:rsidR="005311D3">
        <w:rPr>
          <w:rFonts w:ascii="Times New Roman" w:eastAsia="仿宋_GB2312" w:hAnsi="Times New Roman" w:cs="Times New Roman" w:hint="eastAsia"/>
          <w:sz w:val="32"/>
          <w:szCs w:val="32"/>
        </w:rPr>
        <w:t>外</w:t>
      </w:r>
      <w:r w:rsidRPr="009033CF">
        <w:rPr>
          <w:rFonts w:ascii="Times New Roman" w:eastAsia="仿宋_GB2312" w:hAnsi="Times New Roman" w:cs="Times New Roman" w:hint="eastAsia"/>
          <w:sz w:val="32"/>
          <w:szCs w:val="32"/>
        </w:rPr>
        <w:t>高校交流的学生，不计算交流期间所学课程。</w:t>
      </w:r>
    </w:p>
    <w:p w:rsidR="009033CF" w:rsidRPr="009033CF" w:rsidRDefault="009033CF" w:rsidP="009033CF">
      <w:pPr>
        <w:spacing w:beforeLines="100" w:before="312" w:afterLines="50" w:after="156" w:line="300" w:lineRule="auto"/>
        <w:ind w:firstLineChars="200" w:firstLine="640"/>
        <w:rPr>
          <w:rFonts w:ascii="Times New Roman" w:eastAsia="仿宋_GB2312" w:hAnsi="Times New Roman" w:cs="Times New Roman"/>
          <w:sz w:val="32"/>
          <w:szCs w:val="32"/>
        </w:rPr>
      </w:pPr>
      <w:r w:rsidRPr="009033CF">
        <w:rPr>
          <w:rFonts w:ascii="Times New Roman" w:eastAsia="仿宋_GB2312" w:hAnsi="Times New Roman" w:cs="Times New Roman"/>
          <w:sz w:val="32"/>
          <w:szCs w:val="32"/>
        </w:rPr>
        <w:t>2</w:t>
      </w:r>
      <w:r w:rsidR="00B11996">
        <w:rPr>
          <w:rFonts w:ascii="Times New Roman" w:eastAsia="仿宋_GB2312" w:hAnsi="Times New Roman" w:cs="Times New Roman" w:hint="eastAsia"/>
          <w:sz w:val="32"/>
          <w:szCs w:val="32"/>
        </w:rPr>
        <w:t>、</w:t>
      </w:r>
      <w:r w:rsidRPr="009033CF">
        <w:rPr>
          <w:rFonts w:ascii="Times New Roman" w:eastAsia="仿宋_GB2312" w:hAnsi="Times New Roman" w:cs="Times New Roman" w:hint="eastAsia"/>
          <w:sz w:val="32"/>
          <w:szCs w:val="32"/>
        </w:rPr>
        <w:t>素质成绩计算依据：</w:t>
      </w:r>
    </w:p>
    <w:p w:rsidR="009033CF" w:rsidRPr="009033CF" w:rsidRDefault="009033CF" w:rsidP="009033CF">
      <w:pPr>
        <w:spacing w:line="300" w:lineRule="auto"/>
        <w:ind w:firstLineChars="200" w:firstLine="640"/>
        <w:rPr>
          <w:rFonts w:ascii="Times New Roman" w:eastAsia="仿宋_GB2312" w:hAnsi="Times New Roman" w:cs="Times New Roman"/>
          <w:sz w:val="32"/>
          <w:szCs w:val="32"/>
        </w:rPr>
      </w:pPr>
      <w:r w:rsidRPr="009033CF">
        <w:rPr>
          <w:rFonts w:ascii="Times New Roman" w:eastAsia="仿宋_GB2312" w:hAnsi="Times New Roman" w:cs="Times New Roman" w:hint="eastAsia"/>
          <w:sz w:val="32"/>
          <w:szCs w:val="32"/>
        </w:rPr>
        <w:t>素质成绩</w:t>
      </w:r>
      <w:r w:rsidRPr="005D1A28">
        <w:rPr>
          <w:rFonts w:ascii="仿宋_GB2312" w:eastAsia="仿宋_GB2312" w:hAnsi="宋体" w:cs="Times New Roman" w:hint="eastAsia"/>
          <w:sz w:val="32"/>
          <w:szCs w:val="32"/>
        </w:rPr>
        <w:t>（</w:t>
      </w:r>
      <w:r w:rsidR="00C02BD6">
        <w:rPr>
          <w:rFonts w:ascii="仿宋_GB2312" w:eastAsia="仿宋_GB2312" w:hAnsi="宋体" w:cs="Times New Roman" w:hint="eastAsia"/>
          <w:sz w:val="32"/>
          <w:szCs w:val="32"/>
        </w:rPr>
        <w:t>S</w:t>
      </w:r>
      <w:r w:rsidRPr="005D1A28">
        <w:rPr>
          <w:rFonts w:ascii="仿宋_GB2312" w:eastAsia="仿宋_GB2312" w:hAnsi="宋体" w:cs="Times New Roman" w:hint="eastAsia"/>
          <w:sz w:val="32"/>
          <w:szCs w:val="32"/>
        </w:rPr>
        <w:t>）</w:t>
      </w:r>
      <w:r w:rsidRPr="009033CF">
        <w:rPr>
          <w:rFonts w:ascii="Times New Roman" w:eastAsia="仿宋_GB2312" w:hAnsi="Times New Roman" w:cs="Times New Roman" w:hint="eastAsia"/>
          <w:sz w:val="32"/>
          <w:szCs w:val="32"/>
        </w:rPr>
        <w:t>指学生取得的奖学金积分。</w:t>
      </w:r>
    </w:p>
    <w:p w:rsidR="009033CF" w:rsidRPr="009033CF" w:rsidRDefault="009033CF" w:rsidP="009033CF">
      <w:pPr>
        <w:spacing w:line="300" w:lineRule="auto"/>
        <w:ind w:firstLineChars="200" w:firstLine="640"/>
        <w:rPr>
          <w:rFonts w:ascii="Times New Roman" w:eastAsia="仿宋_GB2312" w:hAnsi="Times New Roman" w:cs="Times New Roman"/>
          <w:sz w:val="32"/>
          <w:szCs w:val="32"/>
        </w:rPr>
      </w:pPr>
      <w:r w:rsidRPr="009033CF">
        <w:rPr>
          <w:rFonts w:ascii="Times New Roman" w:eastAsia="仿宋_GB2312" w:hAnsi="Times New Roman" w:cs="Times New Roman" w:hint="eastAsia"/>
          <w:sz w:val="32"/>
          <w:szCs w:val="32"/>
        </w:rPr>
        <w:t>素质成绩＝</w:t>
      </w:r>
      <w:r w:rsidRPr="009033CF">
        <w:rPr>
          <w:rFonts w:ascii="Times New Roman" w:eastAsia="仿宋_GB2312" w:hAnsi="Times New Roman" w:cs="Times New Roman"/>
          <w:sz w:val="32"/>
          <w:szCs w:val="32"/>
        </w:rPr>
        <w:t>n/N</w:t>
      </w:r>
      <w:r w:rsidRPr="009033CF">
        <w:rPr>
          <w:rFonts w:ascii="Times New Roman" w:eastAsia="仿宋_GB2312" w:hAnsi="Times New Roman" w:cs="Times New Roman" w:hint="eastAsia"/>
          <w:sz w:val="32"/>
          <w:szCs w:val="32"/>
        </w:rPr>
        <w:t>×</w:t>
      </w:r>
      <w:r w:rsidRPr="009033CF">
        <w:rPr>
          <w:rFonts w:ascii="Times New Roman" w:eastAsia="仿宋_GB2312" w:hAnsi="Times New Roman" w:cs="Times New Roman"/>
          <w:sz w:val="32"/>
          <w:szCs w:val="32"/>
        </w:rPr>
        <w:t>100</w:t>
      </w:r>
      <w:r w:rsidRPr="009033CF">
        <w:rPr>
          <w:rFonts w:ascii="Times New Roman" w:eastAsia="仿宋_GB2312" w:hAnsi="Times New Roman" w:cs="Times New Roman" w:hint="eastAsia"/>
          <w:sz w:val="32"/>
          <w:szCs w:val="32"/>
        </w:rPr>
        <w:t>；</w:t>
      </w:r>
    </w:p>
    <w:p w:rsidR="009033CF" w:rsidRPr="009033CF" w:rsidRDefault="009033CF" w:rsidP="009033CF">
      <w:pPr>
        <w:spacing w:beforeLines="50" w:before="156" w:line="300" w:lineRule="auto"/>
        <w:ind w:firstLineChars="200" w:firstLine="640"/>
        <w:rPr>
          <w:rFonts w:ascii="Times New Roman" w:eastAsia="仿宋_GB2312" w:hAnsi="Times New Roman" w:cs="Times New Roman"/>
          <w:sz w:val="32"/>
          <w:szCs w:val="32"/>
        </w:rPr>
      </w:pPr>
      <w:r w:rsidRPr="009033CF">
        <w:rPr>
          <w:rFonts w:ascii="Times New Roman" w:eastAsia="仿宋_GB2312" w:hAnsi="Times New Roman" w:cs="Times New Roman" w:hint="eastAsia"/>
          <w:sz w:val="32"/>
          <w:szCs w:val="32"/>
        </w:rPr>
        <w:t>其中：</w:t>
      </w:r>
      <w:r w:rsidRPr="009033CF">
        <w:rPr>
          <w:rFonts w:ascii="Times New Roman" w:eastAsia="仿宋_GB2312" w:hAnsi="Times New Roman" w:cs="Times New Roman"/>
          <w:sz w:val="32"/>
          <w:szCs w:val="32"/>
        </w:rPr>
        <w:t>n</w:t>
      </w:r>
      <w:r w:rsidRPr="009033CF">
        <w:rPr>
          <w:rFonts w:ascii="Times New Roman" w:eastAsia="仿宋_GB2312" w:hAnsi="Times New Roman" w:cs="Times New Roman" w:hint="eastAsia"/>
          <w:sz w:val="32"/>
          <w:szCs w:val="32"/>
        </w:rPr>
        <w:t>为学生在前三年已经获得的除学习优秀类奖学金以外的其他五类奖学金的数量和；</w:t>
      </w:r>
      <w:r w:rsidRPr="009033CF">
        <w:rPr>
          <w:rFonts w:ascii="Times New Roman" w:eastAsia="仿宋_GB2312" w:hAnsi="Times New Roman" w:cs="Times New Roman"/>
          <w:sz w:val="32"/>
          <w:szCs w:val="32"/>
        </w:rPr>
        <w:t>N</w:t>
      </w:r>
      <w:r w:rsidRPr="009033CF">
        <w:rPr>
          <w:rFonts w:ascii="Times New Roman" w:eastAsia="仿宋_GB2312" w:hAnsi="Times New Roman" w:cs="Times New Roman" w:hint="eastAsia"/>
          <w:sz w:val="32"/>
          <w:szCs w:val="32"/>
        </w:rPr>
        <w:t>为前三年学校所设置的除学习优秀类奖学金以外的其他五类奖学金的总和</w:t>
      </w:r>
      <w:r w:rsidR="008514CF">
        <w:rPr>
          <w:rFonts w:ascii="Times New Roman" w:eastAsia="仿宋_GB2312" w:hAnsi="Times New Roman" w:cs="Times New Roman" w:hint="eastAsia"/>
          <w:sz w:val="32"/>
          <w:szCs w:val="32"/>
        </w:rPr>
        <w:t>，</w:t>
      </w:r>
      <w:r w:rsidRPr="009033CF">
        <w:rPr>
          <w:rFonts w:ascii="Times New Roman" w:eastAsia="仿宋_GB2312" w:hAnsi="Times New Roman" w:cs="Times New Roman" w:hint="eastAsia"/>
          <w:sz w:val="32"/>
          <w:szCs w:val="32"/>
        </w:rPr>
        <w:t>即</w:t>
      </w:r>
      <w:r w:rsidR="008514CF">
        <w:rPr>
          <w:rFonts w:ascii="Times New Roman" w:eastAsia="仿宋_GB2312" w:hAnsi="Times New Roman" w:cs="Times New Roman" w:hint="eastAsia"/>
          <w:sz w:val="32"/>
          <w:szCs w:val="32"/>
        </w:rPr>
        <w:t>N</w:t>
      </w:r>
      <w:r w:rsidRPr="009033CF">
        <w:rPr>
          <w:rFonts w:ascii="Times New Roman" w:eastAsia="仿宋_GB2312" w:hAnsi="Times New Roman" w:cs="Times New Roman" w:hint="eastAsia"/>
          <w:sz w:val="32"/>
          <w:szCs w:val="32"/>
        </w:rPr>
        <w:t>为</w:t>
      </w:r>
      <w:r w:rsidRPr="009033CF">
        <w:rPr>
          <w:rFonts w:ascii="Times New Roman" w:eastAsia="仿宋_GB2312" w:hAnsi="Times New Roman" w:cs="Times New Roman" w:hint="eastAsia"/>
          <w:sz w:val="32"/>
          <w:szCs w:val="32"/>
        </w:rPr>
        <w:t>15</w:t>
      </w:r>
      <w:r w:rsidRPr="009033CF">
        <w:rPr>
          <w:rFonts w:ascii="Times New Roman" w:eastAsia="仿宋_GB2312" w:hAnsi="Times New Roman" w:cs="Times New Roman" w:hint="eastAsia"/>
          <w:sz w:val="32"/>
          <w:szCs w:val="32"/>
        </w:rPr>
        <w:t>。</w:t>
      </w:r>
    </w:p>
    <w:p w:rsidR="009033CF" w:rsidRPr="008514CF" w:rsidRDefault="009033CF" w:rsidP="005D1A28">
      <w:pPr>
        <w:spacing w:line="620" w:lineRule="exact"/>
        <w:ind w:firstLineChars="200" w:firstLine="640"/>
        <w:rPr>
          <w:rFonts w:ascii="Times New Roman" w:eastAsia="仿宋_GB2312" w:hAnsi="Times New Roman" w:cs="Times New Roman"/>
          <w:sz w:val="32"/>
          <w:szCs w:val="32"/>
        </w:rPr>
      </w:pPr>
    </w:p>
    <w:p w:rsidR="00E471AB" w:rsidRDefault="00E471AB" w:rsidP="00F642B2">
      <w:pPr>
        <w:adjustRightInd w:val="0"/>
        <w:snapToGrid w:val="0"/>
        <w:spacing w:line="620" w:lineRule="exact"/>
        <w:ind w:firstLineChars="1600" w:firstLine="5120"/>
        <w:jc w:val="right"/>
        <w:rPr>
          <w:rFonts w:ascii="仿宋_GB2312" w:eastAsia="仿宋_GB2312" w:hAnsi="Times New Roman" w:cs="Times New Roman"/>
          <w:sz w:val="32"/>
          <w:szCs w:val="32"/>
        </w:rPr>
      </w:pPr>
    </w:p>
    <w:p w:rsidR="005D1A28" w:rsidRDefault="00F642B2" w:rsidP="00F642B2">
      <w:pPr>
        <w:adjustRightInd w:val="0"/>
        <w:snapToGrid w:val="0"/>
        <w:spacing w:line="620" w:lineRule="exact"/>
        <w:ind w:firstLineChars="1600" w:firstLine="5120"/>
        <w:jc w:val="right"/>
        <w:rPr>
          <w:rFonts w:ascii="仿宋_GB2312" w:eastAsia="仿宋_GB2312" w:hAnsi="Times New Roman" w:cs="Times New Roman"/>
          <w:sz w:val="32"/>
          <w:szCs w:val="32"/>
        </w:rPr>
      </w:pPr>
      <w:r>
        <w:rPr>
          <w:rFonts w:ascii="仿宋_GB2312" w:eastAsia="仿宋_GB2312" w:hAnsi="Times New Roman" w:cs="Times New Roman" w:hint="eastAsia"/>
          <w:sz w:val="32"/>
          <w:szCs w:val="32"/>
        </w:rPr>
        <w:t>能源与动力学院</w:t>
      </w:r>
    </w:p>
    <w:p w:rsidR="00F642B2" w:rsidRDefault="00F642B2" w:rsidP="00F642B2">
      <w:pPr>
        <w:adjustRightInd w:val="0"/>
        <w:snapToGrid w:val="0"/>
        <w:spacing w:line="620" w:lineRule="exact"/>
        <w:ind w:firstLineChars="1600" w:firstLine="5120"/>
        <w:jc w:val="right"/>
        <w:rPr>
          <w:rFonts w:ascii="仿宋_GB2312" w:eastAsia="仿宋_GB2312" w:hAnsi="Times New Roman" w:cs="Times New Roman"/>
          <w:sz w:val="32"/>
          <w:szCs w:val="32"/>
        </w:rPr>
      </w:pPr>
      <w:r>
        <w:rPr>
          <w:rFonts w:ascii="仿宋_GB2312" w:eastAsia="仿宋_GB2312" w:hAnsi="Times New Roman" w:cs="Times New Roman" w:hint="eastAsia"/>
          <w:sz w:val="32"/>
          <w:szCs w:val="32"/>
        </w:rPr>
        <w:t>2014年9月</w:t>
      </w:r>
      <w:r w:rsidR="00AE03AE">
        <w:rPr>
          <w:rFonts w:ascii="仿宋_GB2312" w:eastAsia="仿宋_GB2312" w:hAnsi="Times New Roman" w:cs="Times New Roman" w:hint="eastAsia"/>
          <w:sz w:val="32"/>
          <w:szCs w:val="32"/>
        </w:rPr>
        <w:t>11</w:t>
      </w:r>
      <w:r>
        <w:rPr>
          <w:rFonts w:ascii="仿宋_GB2312" w:eastAsia="仿宋_GB2312" w:hAnsi="Times New Roman" w:cs="Times New Roman" w:hint="eastAsia"/>
          <w:sz w:val="32"/>
          <w:szCs w:val="32"/>
        </w:rPr>
        <w:t>日</w:t>
      </w:r>
    </w:p>
    <w:p w:rsidR="006B1B1D" w:rsidRDefault="006B1B1D" w:rsidP="00F642B2">
      <w:pPr>
        <w:adjustRightInd w:val="0"/>
        <w:snapToGrid w:val="0"/>
        <w:spacing w:line="620" w:lineRule="exact"/>
        <w:ind w:firstLineChars="1600" w:firstLine="5120"/>
        <w:jc w:val="right"/>
        <w:rPr>
          <w:rFonts w:ascii="仿宋_GB2312" w:eastAsia="仿宋_GB2312" w:hAnsi="Times New Roman" w:cs="Times New Roman"/>
          <w:sz w:val="32"/>
          <w:szCs w:val="32"/>
        </w:rPr>
      </w:pPr>
    </w:p>
    <w:p w:rsidR="006B1B1D" w:rsidRDefault="006B1B1D" w:rsidP="00F642B2">
      <w:pPr>
        <w:adjustRightInd w:val="0"/>
        <w:snapToGrid w:val="0"/>
        <w:spacing w:line="620" w:lineRule="exact"/>
        <w:ind w:firstLineChars="1600" w:firstLine="5120"/>
        <w:jc w:val="right"/>
        <w:rPr>
          <w:rFonts w:ascii="仿宋_GB2312" w:eastAsia="仿宋_GB2312" w:hAnsi="Times New Roman" w:cs="Times New Roman"/>
          <w:sz w:val="32"/>
          <w:szCs w:val="32"/>
        </w:rPr>
      </w:pPr>
    </w:p>
    <w:p w:rsidR="00C53DC6" w:rsidRDefault="00C53DC6" w:rsidP="00F642B2">
      <w:pPr>
        <w:adjustRightInd w:val="0"/>
        <w:snapToGrid w:val="0"/>
        <w:spacing w:line="620" w:lineRule="exact"/>
        <w:ind w:firstLineChars="1600" w:firstLine="5120"/>
        <w:jc w:val="right"/>
        <w:rPr>
          <w:rFonts w:ascii="仿宋_GB2312" w:eastAsia="仿宋_GB2312" w:hAnsi="Times New Roman" w:cs="Times New Roman"/>
          <w:sz w:val="32"/>
          <w:szCs w:val="32"/>
        </w:rPr>
      </w:pPr>
    </w:p>
    <w:p w:rsidR="00C53DC6" w:rsidRDefault="00C53DC6">
      <w:pPr>
        <w:widowControl/>
        <w:jc w:val="left"/>
        <w:rPr>
          <w:rFonts w:ascii="仿宋_GB2312" w:eastAsia="仿宋_GB2312" w:hAnsi="Times New Roman" w:cs="Times New Roman"/>
          <w:sz w:val="32"/>
          <w:szCs w:val="32"/>
        </w:rPr>
      </w:pPr>
      <w:r>
        <w:rPr>
          <w:rFonts w:ascii="仿宋_GB2312" w:eastAsia="仿宋_GB2312" w:hAnsi="Times New Roman" w:cs="Times New Roman"/>
          <w:sz w:val="32"/>
          <w:szCs w:val="32"/>
        </w:rPr>
        <w:br w:type="page"/>
      </w:r>
    </w:p>
    <w:p w:rsidR="00C53DC6" w:rsidRPr="004A1544" w:rsidRDefault="00C53DC6" w:rsidP="00C53DC6">
      <w:pPr>
        <w:adjustRightInd w:val="0"/>
        <w:snapToGrid w:val="0"/>
        <w:spacing w:line="620" w:lineRule="exact"/>
        <w:jc w:val="left"/>
        <w:rPr>
          <w:rFonts w:ascii="Times New Roman" w:eastAsia="仿宋_GB2312" w:hAnsi="Times New Roman" w:cs="Times New Roman"/>
          <w:b/>
          <w:sz w:val="32"/>
          <w:szCs w:val="32"/>
          <w:lang w:val="fr-FR"/>
        </w:rPr>
      </w:pPr>
      <w:r w:rsidRPr="004A1544">
        <w:rPr>
          <w:rFonts w:ascii="Times New Roman" w:eastAsia="仿宋_GB2312" w:hAnsi="Times New Roman" w:cs="Times New Roman" w:hint="eastAsia"/>
          <w:b/>
          <w:sz w:val="32"/>
          <w:szCs w:val="32"/>
          <w:lang w:val="fr-FR"/>
        </w:rPr>
        <w:lastRenderedPageBreak/>
        <w:t>附件一</w:t>
      </w:r>
      <w:r w:rsidRPr="004A1544">
        <w:rPr>
          <w:rFonts w:ascii="Times New Roman" w:eastAsia="仿宋_GB2312" w:hAnsi="Times New Roman" w:cs="Times New Roman" w:hint="eastAsia"/>
          <w:b/>
          <w:sz w:val="32"/>
          <w:szCs w:val="32"/>
          <w:lang w:val="fr-FR"/>
        </w:rPr>
        <w:t xml:space="preserve"> </w:t>
      </w:r>
      <w:r w:rsidRPr="004A1544">
        <w:rPr>
          <w:rFonts w:ascii="Times New Roman" w:eastAsia="仿宋_GB2312" w:hAnsi="Times New Roman" w:cs="Times New Roman" w:hint="eastAsia"/>
          <w:b/>
          <w:sz w:val="32"/>
          <w:szCs w:val="32"/>
          <w:lang w:val="fr-FR"/>
        </w:rPr>
        <w:t>课程</w:t>
      </w:r>
      <w:r w:rsidR="0005568E" w:rsidRPr="004A1544">
        <w:rPr>
          <w:rFonts w:ascii="Times New Roman" w:eastAsia="仿宋_GB2312" w:hAnsi="Times New Roman" w:cs="Times New Roman" w:hint="eastAsia"/>
          <w:b/>
          <w:sz w:val="32"/>
          <w:szCs w:val="32"/>
          <w:lang w:val="fr-FR"/>
        </w:rPr>
        <w:t>清单</w:t>
      </w:r>
    </w:p>
    <w:p w:rsidR="0005568E" w:rsidRDefault="0005568E" w:rsidP="00C53DC6">
      <w:pPr>
        <w:adjustRightInd w:val="0"/>
        <w:snapToGrid w:val="0"/>
        <w:spacing w:line="620" w:lineRule="exact"/>
        <w:jc w:val="left"/>
        <w:rPr>
          <w:rFonts w:ascii="Times New Roman" w:eastAsia="仿宋_GB2312" w:hAnsi="Times New Roman" w:cs="Times New Roman"/>
          <w:sz w:val="32"/>
          <w:szCs w:val="32"/>
          <w:lang w:val="fr-FR"/>
        </w:rPr>
      </w:pPr>
    </w:p>
    <w:p w:rsidR="004A1544" w:rsidRDefault="004A1544" w:rsidP="00C53DC6">
      <w:pPr>
        <w:adjustRightInd w:val="0"/>
        <w:snapToGrid w:val="0"/>
        <w:spacing w:line="620" w:lineRule="exact"/>
        <w:jc w:val="left"/>
        <w:rPr>
          <w:rFonts w:ascii="Times New Roman" w:eastAsia="仿宋_GB2312" w:hAnsi="Times New Roman" w:cs="Times New Roman"/>
          <w:sz w:val="32"/>
          <w:szCs w:val="32"/>
          <w:lang w:val="fr-FR"/>
        </w:rPr>
      </w:pPr>
    </w:p>
    <w:tbl>
      <w:tblPr>
        <w:tblW w:w="7120" w:type="dxa"/>
        <w:tblInd w:w="785" w:type="dxa"/>
        <w:tblLook w:val="04A0" w:firstRow="1" w:lastRow="0" w:firstColumn="1" w:lastColumn="0" w:noHBand="0" w:noVBand="1"/>
      </w:tblPr>
      <w:tblGrid>
        <w:gridCol w:w="1080"/>
        <w:gridCol w:w="1880"/>
        <w:gridCol w:w="4160"/>
      </w:tblGrid>
      <w:tr w:rsidR="0005568E" w:rsidRPr="0005568E" w:rsidTr="0076192F">
        <w:trPr>
          <w:trHeight w:val="285"/>
        </w:trPr>
        <w:tc>
          <w:tcPr>
            <w:tcW w:w="29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5568E" w:rsidRPr="0005568E" w:rsidRDefault="0005568E" w:rsidP="0005568E">
            <w:pPr>
              <w:widowControl/>
              <w:jc w:val="center"/>
              <w:rPr>
                <w:rFonts w:ascii="宋体" w:eastAsia="宋体" w:hAnsi="宋体" w:cs="宋体"/>
                <w:b/>
                <w:bCs/>
                <w:color w:val="000000"/>
                <w:kern w:val="0"/>
                <w:sz w:val="24"/>
                <w:szCs w:val="24"/>
              </w:rPr>
            </w:pPr>
          </w:p>
        </w:tc>
        <w:tc>
          <w:tcPr>
            <w:tcW w:w="4160" w:type="dxa"/>
            <w:tcBorders>
              <w:top w:val="single" w:sz="4" w:space="0" w:color="auto"/>
              <w:left w:val="nil"/>
              <w:bottom w:val="single" w:sz="4" w:space="0" w:color="auto"/>
              <w:right w:val="single" w:sz="4" w:space="0" w:color="auto"/>
            </w:tcBorders>
            <w:shd w:val="clear" w:color="000000" w:fill="FFFFFF"/>
            <w:noWrap/>
            <w:vAlign w:val="bottom"/>
            <w:hideMark/>
          </w:tcPr>
          <w:p w:rsidR="0005568E" w:rsidRPr="0005568E" w:rsidRDefault="0005568E" w:rsidP="0005568E">
            <w:pPr>
              <w:widowControl/>
              <w:jc w:val="center"/>
              <w:rPr>
                <w:rFonts w:ascii="宋体" w:eastAsia="宋体" w:hAnsi="宋体" w:cs="宋体"/>
                <w:b/>
                <w:bCs/>
                <w:color w:val="000000"/>
                <w:kern w:val="0"/>
                <w:sz w:val="24"/>
                <w:szCs w:val="24"/>
              </w:rPr>
            </w:pPr>
            <w:r w:rsidRPr="0005568E">
              <w:rPr>
                <w:rFonts w:ascii="宋体" w:eastAsia="宋体" w:hAnsi="宋体" w:cs="宋体" w:hint="eastAsia"/>
                <w:b/>
                <w:bCs/>
                <w:color w:val="000000"/>
                <w:kern w:val="0"/>
                <w:sz w:val="24"/>
                <w:szCs w:val="24"/>
              </w:rPr>
              <w:t>课程名称</w:t>
            </w:r>
          </w:p>
        </w:tc>
      </w:tr>
      <w:tr w:rsidR="0005568E" w:rsidRPr="0005568E" w:rsidTr="0076192F">
        <w:trPr>
          <w:trHeight w:val="285"/>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05568E" w:rsidRPr="0005568E" w:rsidRDefault="0005568E" w:rsidP="0005568E">
            <w:pPr>
              <w:widowControl/>
              <w:jc w:val="center"/>
              <w:rPr>
                <w:rFonts w:ascii="宋体" w:eastAsia="宋体" w:hAnsi="宋体" w:cs="宋体"/>
                <w:b/>
                <w:bCs/>
                <w:color w:val="000000"/>
                <w:kern w:val="0"/>
                <w:sz w:val="24"/>
                <w:szCs w:val="24"/>
              </w:rPr>
            </w:pPr>
            <w:r w:rsidRPr="0005568E">
              <w:rPr>
                <w:rFonts w:ascii="宋体" w:eastAsia="宋体" w:hAnsi="宋体" w:cs="宋体" w:hint="eastAsia"/>
                <w:b/>
                <w:bCs/>
                <w:color w:val="000000"/>
                <w:kern w:val="0"/>
                <w:sz w:val="24"/>
                <w:szCs w:val="24"/>
              </w:rPr>
              <w:t>第</w:t>
            </w:r>
            <w:r w:rsidRPr="0005568E">
              <w:rPr>
                <w:rFonts w:ascii="宋体" w:eastAsia="宋体" w:hAnsi="宋体" w:cs="宋体" w:hint="eastAsia"/>
                <w:b/>
                <w:bCs/>
                <w:color w:val="000000"/>
                <w:kern w:val="0"/>
                <w:sz w:val="24"/>
                <w:szCs w:val="24"/>
              </w:rPr>
              <w:br/>
            </w:r>
            <w:proofErr w:type="gramStart"/>
            <w:r w:rsidRPr="0005568E">
              <w:rPr>
                <w:rFonts w:ascii="宋体" w:eastAsia="宋体" w:hAnsi="宋体" w:cs="宋体" w:hint="eastAsia"/>
                <w:b/>
                <w:bCs/>
                <w:color w:val="000000"/>
                <w:kern w:val="0"/>
                <w:sz w:val="24"/>
                <w:szCs w:val="24"/>
              </w:rPr>
              <w:t>一</w:t>
            </w:r>
            <w:proofErr w:type="gramEnd"/>
            <w:r w:rsidRPr="0005568E">
              <w:rPr>
                <w:rFonts w:ascii="宋体" w:eastAsia="宋体" w:hAnsi="宋体" w:cs="宋体" w:hint="eastAsia"/>
                <w:b/>
                <w:bCs/>
                <w:color w:val="000000"/>
                <w:kern w:val="0"/>
                <w:sz w:val="24"/>
                <w:szCs w:val="24"/>
              </w:rPr>
              <w:br/>
              <w:t>学</w:t>
            </w:r>
            <w:r w:rsidRPr="0005568E">
              <w:rPr>
                <w:rFonts w:ascii="宋体" w:eastAsia="宋体" w:hAnsi="宋体" w:cs="宋体" w:hint="eastAsia"/>
                <w:b/>
                <w:bCs/>
                <w:color w:val="000000"/>
                <w:kern w:val="0"/>
                <w:sz w:val="24"/>
                <w:szCs w:val="24"/>
              </w:rPr>
              <w:br/>
              <w:t>年</w:t>
            </w:r>
          </w:p>
        </w:tc>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5568E" w:rsidRPr="0005568E" w:rsidRDefault="0005568E" w:rsidP="0005568E">
            <w:pPr>
              <w:widowControl/>
              <w:jc w:val="center"/>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思想道德修养与法律基础</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军事理论</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军训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体育(</w:t>
            </w:r>
            <w:proofErr w:type="gramStart"/>
            <w:r w:rsidRPr="0005568E">
              <w:rPr>
                <w:rFonts w:ascii="宋体" w:eastAsia="宋体" w:hAnsi="宋体" w:cs="宋体" w:hint="eastAsia"/>
                <w:kern w:val="0"/>
                <w:sz w:val="24"/>
                <w:szCs w:val="24"/>
              </w:rPr>
              <w:t>一</w:t>
            </w:r>
            <w:proofErr w:type="gramEnd"/>
            <w:r w:rsidRPr="0005568E">
              <w:rPr>
                <w:rFonts w:ascii="宋体" w:eastAsia="宋体" w:hAnsi="宋体" w:cs="宋体" w:hint="eastAsia"/>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大学英语(</w:t>
            </w:r>
            <w:proofErr w:type="gramStart"/>
            <w:r w:rsidRPr="0005568E">
              <w:rPr>
                <w:rFonts w:ascii="宋体" w:eastAsia="宋体" w:hAnsi="宋体" w:cs="宋体" w:hint="eastAsia"/>
                <w:kern w:val="0"/>
                <w:sz w:val="24"/>
                <w:szCs w:val="24"/>
              </w:rPr>
              <w:t>一</w:t>
            </w:r>
            <w:proofErr w:type="gramEnd"/>
            <w:r w:rsidRPr="0005568E">
              <w:rPr>
                <w:rFonts w:ascii="宋体" w:eastAsia="宋体" w:hAnsi="宋体" w:cs="宋体" w:hint="eastAsia"/>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大学计算机基础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高等数学A(</w:t>
            </w:r>
            <w:proofErr w:type="gramStart"/>
            <w:r w:rsidRPr="0005568E">
              <w:rPr>
                <w:rFonts w:ascii="宋体" w:eastAsia="宋体" w:hAnsi="宋体" w:cs="宋体" w:hint="eastAsia"/>
                <w:kern w:val="0"/>
                <w:sz w:val="24"/>
                <w:szCs w:val="24"/>
              </w:rPr>
              <w:t>一</w:t>
            </w:r>
            <w:proofErr w:type="gramEnd"/>
            <w:r w:rsidRPr="0005568E">
              <w:rPr>
                <w:rFonts w:ascii="宋体" w:eastAsia="宋体" w:hAnsi="宋体" w:cs="宋体" w:hint="eastAsia"/>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普通化学B   </w:t>
            </w:r>
          </w:p>
        </w:tc>
      </w:tr>
      <w:tr w:rsidR="0005568E" w:rsidRPr="0005568E" w:rsidTr="0076192F">
        <w:trPr>
          <w:trHeight w:val="43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15273E" w:rsidP="0005568E">
            <w:pPr>
              <w:widowControl/>
              <w:jc w:val="center"/>
              <w:rPr>
                <w:rFonts w:ascii="宋体" w:eastAsia="宋体" w:hAnsi="宋体" w:cs="宋体"/>
                <w:kern w:val="0"/>
                <w:sz w:val="24"/>
                <w:szCs w:val="24"/>
              </w:rPr>
            </w:pPr>
            <w:r>
              <w:rPr>
                <w:rFonts w:ascii="宋体" w:eastAsia="宋体" w:hAnsi="宋体" w:cs="宋体" w:hint="eastAsia"/>
                <w:kern w:val="0"/>
                <w:sz w:val="24"/>
                <w:szCs w:val="24"/>
              </w:rPr>
              <w:t>普通化学实验</w:t>
            </w:r>
            <w:r w:rsidR="0005568E" w:rsidRPr="0005568E">
              <w:rPr>
                <w:rFonts w:ascii="宋体" w:eastAsia="宋体" w:hAnsi="宋体" w:cs="宋体" w:hint="eastAsia"/>
                <w:kern w:val="0"/>
                <w:sz w:val="24"/>
                <w:szCs w:val="24"/>
              </w:rPr>
              <w:t xml:space="preserve">B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高等数学A(二)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线性代数A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大学物理(</w:t>
            </w:r>
            <w:proofErr w:type="gramStart"/>
            <w:r w:rsidRPr="0005568E">
              <w:rPr>
                <w:rFonts w:ascii="宋体" w:eastAsia="宋体" w:hAnsi="宋体" w:cs="宋体" w:hint="eastAsia"/>
                <w:kern w:val="0"/>
                <w:sz w:val="24"/>
                <w:szCs w:val="24"/>
              </w:rPr>
              <w:t>一</w:t>
            </w:r>
            <w:proofErr w:type="gramEnd"/>
            <w:r w:rsidRPr="0005568E">
              <w:rPr>
                <w:rFonts w:ascii="宋体" w:eastAsia="宋体" w:hAnsi="宋体" w:cs="宋体" w:hint="eastAsia"/>
                <w:kern w:val="0"/>
                <w:sz w:val="24"/>
                <w:szCs w:val="24"/>
              </w:rPr>
              <w:t>)</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体育（二）</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大学英语(二)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画法几何与制图A(</w:t>
            </w:r>
            <w:proofErr w:type="gramStart"/>
            <w:r w:rsidRPr="0005568E">
              <w:rPr>
                <w:rFonts w:ascii="宋体" w:eastAsia="宋体" w:hAnsi="宋体" w:cs="宋体" w:hint="eastAsia"/>
                <w:kern w:val="0"/>
                <w:sz w:val="24"/>
                <w:szCs w:val="24"/>
              </w:rPr>
              <w:t>一</w:t>
            </w:r>
            <w:proofErr w:type="gramEnd"/>
            <w:r w:rsidRPr="0005568E">
              <w:rPr>
                <w:rFonts w:ascii="宋体" w:eastAsia="宋体" w:hAnsi="宋体" w:cs="宋体" w:hint="eastAsia"/>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中国近现代史纲要</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画法几何与制图A(二)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能源动力类导论</w:t>
            </w:r>
          </w:p>
        </w:tc>
      </w:tr>
      <w:tr w:rsidR="0005568E" w:rsidRPr="0005568E" w:rsidTr="0076192F">
        <w:trPr>
          <w:trHeight w:val="285"/>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05568E" w:rsidRPr="0005568E" w:rsidRDefault="0005568E" w:rsidP="0005568E">
            <w:pPr>
              <w:widowControl/>
              <w:jc w:val="center"/>
              <w:rPr>
                <w:rFonts w:ascii="宋体" w:eastAsia="宋体" w:hAnsi="宋体" w:cs="宋体"/>
                <w:b/>
                <w:bCs/>
                <w:color w:val="000000"/>
                <w:kern w:val="0"/>
                <w:sz w:val="24"/>
                <w:szCs w:val="24"/>
              </w:rPr>
            </w:pPr>
            <w:r w:rsidRPr="0005568E">
              <w:rPr>
                <w:rFonts w:ascii="宋体" w:eastAsia="宋体" w:hAnsi="宋体" w:cs="宋体" w:hint="eastAsia"/>
                <w:b/>
                <w:bCs/>
                <w:color w:val="000000"/>
                <w:kern w:val="0"/>
                <w:sz w:val="24"/>
                <w:szCs w:val="24"/>
              </w:rPr>
              <w:t>第</w:t>
            </w:r>
            <w:r w:rsidRPr="0005568E">
              <w:rPr>
                <w:rFonts w:ascii="宋体" w:eastAsia="宋体" w:hAnsi="宋体" w:cs="宋体" w:hint="eastAsia"/>
                <w:b/>
                <w:bCs/>
                <w:color w:val="000000"/>
                <w:kern w:val="0"/>
                <w:sz w:val="24"/>
                <w:szCs w:val="24"/>
              </w:rPr>
              <w:br/>
              <w:t>二</w:t>
            </w:r>
            <w:r w:rsidRPr="0005568E">
              <w:rPr>
                <w:rFonts w:ascii="宋体" w:eastAsia="宋体" w:hAnsi="宋体" w:cs="宋体" w:hint="eastAsia"/>
                <w:b/>
                <w:bCs/>
                <w:color w:val="000000"/>
                <w:kern w:val="0"/>
                <w:sz w:val="24"/>
                <w:szCs w:val="24"/>
              </w:rPr>
              <w:br/>
              <w:t>学</w:t>
            </w:r>
            <w:r w:rsidRPr="0005568E">
              <w:rPr>
                <w:rFonts w:ascii="宋体" w:eastAsia="宋体" w:hAnsi="宋体" w:cs="宋体" w:hint="eastAsia"/>
                <w:b/>
                <w:bCs/>
                <w:color w:val="000000"/>
                <w:kern w:val="0"/>
                <w:sz w:val="24"/>
                <w:szCs w:val="24"/>
              </w:rPr>
              <w:br/>
              <w:t>年</w:t>
            </w:r>
          </w:p>
        </w:tc>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5568E" w:rsidRPr="0005568E" w:rsidRDefault="0005568E" w:rsidP="0005568E">
            <w:pPr>
              <w:widowControl/>
              <w:jc w:val="center"/>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概率与统计A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大学英语（三）</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体育(三)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大学物理(二)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大学物理实验(</w:t>
            </w:r>
            <w:proofErr w:type="gramStart"/>
            <w:r w:rsidRPr="0005568E">
              <w:rPr>
                <w:rFonts w:ascii="宋体" w:eastAsia="宋体" w:hAnsi="宋体" w:cs="宋体" w:hint="eastAsia"/>
                <w:kern w:val="0"/>
                <w:sz w:val="24"/>
                <w:szCs w:val="24"/>
              </w:rPr>
              <w:t>一</w:t>
            </w:r>
            <w:proofErr w:type="gramEnd"/>
            <w:r w:rsidRPr="0005568E">
              <w:rPr>
                <w:rFonts w:ascii="宋体" w:eastAsia="宋体" w:hAnsi="宋体" w:cs="宋体" w:hint="eastAsia"/>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理论力学B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力学实验(</w:t>
            </w:r>
            <w:proofErr w:type="gramStart"/>
            <w:r w:rsidRPr="0005568E">
              <w:rPr>
                <w:rFonts w:ascii="宋体" w:eastAsia="宋体" w:hAnsi="宋体" w:cs="宋体" w:hint="eastAsia"/>
                <w:kern w:val="0"/>
                <w:sz w:val="24"/>
                <w:szCs w:val="24"/>
              </w:rPr>
              <w:t>一</w:t>
            </w:r>
            <w:proofErr w:type="gramEnd"/>
            <w:r w:rsidRPr="0005568E">
              <w:rPr>
                <w:rFonts w:ascii="宋体" w:eastAsia="宋体" w:hAnsi="宋体" w:cs="宋体" w:hint="eastAsia"/>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工程训练A(</w:t>
            </w:r>
            <w:proofErr w:type="gramStart"/>
            <w:r w:rsidRPr="0005568E">
              <w:rPr>
                <w:rFonts w:ascii="宋体" w:eastAsia="宋体" w:hAnsi="宋体" w:cs="宋体" w:hint="eastAsia"/>
                <w:kern w:val="0"/>
                <w:sz w:val="24"/>
                <w:szCs w:val="24"/>
              </w:rPr>
              <w:t>一</w:t>
            </w:r>
            <w:proofErr w:type="gramEnd"/>
            <w:r w:rsidRPr="0005568E">
              <w:rPr>
                <w:rFonts w:ascii="宋体" w:eastAsia="宋体" w:hAnsi="宋体" w:cs="宋体" w:hint="eastAsia"/>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马克思主义基本原理</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大学英语(四)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工程训练A（二）</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体育(四)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大学物理实验(二)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材料力学B     </w:t>
            </w:r>
          </w:p>
        </w:tc>
      </w:tr>
      <w:tr w:rsidR="00DB7D8D"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tcPr>
          <w:p w:rsidR="00DB7D8D" w:rsidRPr="0005568E" w:rsidRDefault="00DB7D8D"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tcPr>
          <w:p w:rsidR="00DB7D8D" w:rsidRPr="0005568E" w:rsidRDefault="00DB7D8D"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tcPr>
          <w:p w:rsidR="00DB7D8D" w:rsidRPr="0005568E" w:rsidRDefault="00DB7D8D" w:rsidP="0005568E">
            <w:pPr>
              <w:widowControl/>
              <w:jc w:val="center"/>
              <w:rPr>
                <w:rFonts w:ascii="宋体" w:eastAsia="宋体" w:hAnsi="宋体" w:cs="宋体"/>
                <w:kern w:val="0"/>
                <w:sz w:val="24"/>
                <w:szCs w:val="24"/>
              </w:rPr>
            </w:pPr>
            <w:r>
              <w:rPr>
                <w:rFonts w:ascii="宋体" w:eastAsia="宋体" w:hAnsi="宋体" w:cs="宋体" w:hint="eastAsia"/>
                <w:kern w:val="0"/>
                <w:sz w:val="24"/>
                <w:szCs w:val="24"/>
              </w:rPr>
              <w:t>毛泽东思想和中国特色社会主义理论体系概论</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力学实验(二)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 xml:space="preserve">电工技术A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电工学实验A(</w:t>
            </w:r>
            <w:proofErr w:type="gramStart"/>
            <w:r w:rsidRPr="0005568E">
              <w:rPr>
                <w:rFonts w:ascii="宋体" w:eastAsia="宋体" w:hAnsi="宋体" w:cs="宋体" w:hint="eastAsia"/>
                <w:kern w:val="0"/>
                <w:sz w:val="24"/>
                <w:szCs w:val="24"/>
              </w:rPr>
              <w:t>一</w:t>
            </w:r>
            <w:proofErr w:type="gramEnd"/>
            <w:r w:rsidRPr="0005568E">
              <w:rPr>
                <w:rFonts w:ascii="宋体" w:eastAsia="宋体" w:hAnsi="宋体" w:cs="宋体" w:hint="eastAsia"/>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kern w:val="0"/>
                <w:sz w:val="24"/>
                <w:szCs w:val="24"/>
              </w:rPr>
            </w:pPr>
            <w:r w:rsidRPr="0005568E">
              <w:rPr>
                <w:rFonts w:ascii="宋体" w:eastAsia="宋体" w:hAnsi="宋体" w:cs="宋体" w:hint="eastAsia"/>
                <w:kern w:val="0"/>
                <w:sz w:val="24"/>
                <w:szCs w:val="24"/>
              </w:rPr>
              <w:t>计算机辅助设计</w:t>
            </w:r>
          </w:p>
        </w:tc>
      </w:tr>
      <w:tr w:rsidR="0005568E" w:rsidRPr="0005568E" w:rsidTr="0076192F">
        <w:trPr>
          <w:trHeight w:val="132"/>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05568E" w:rsidRPr="0005568E" w:rsidRDefault="0005568E" w:rsidP="0005568E">
            <w:pPr>
              <w:widowControl/>
              <w:jc w:val="center"/>
              <w:rPr>
                <w:rFonts w:ascii="宋体" w:eastAsia="宋体" w:hAnsi="宋体" w:cs="宋体"/>
                <w:b/>
                <w:bCs/>
                <w:color w:val="000000"/>
                <w:kern w:val="0"/>
                <w:sz w:val="24"/>
                <w:szCs w:val="24"/>
              </w:rPr>
            </w:pPr>
            <w:r w:rsidRPr="0005568E">
              <w:rPr>
                <w:rFonts w:ascii="宋体" w:eastAsia="宋体" w:hAnsi="宋体" w:cs="宋体" w:hint="eastAsia"/>
                <w:b/>
                <w:bCs/>
                <w:color w:val="000000"/>
                <w:kern w:val="0"/>
                <w:sz w:val="24"/>
                <w:szCs w:val="24"/>
              </w:rPr>
              <w:t>第</w:t>
            </w:r>
            <w:r w:rsidRPr="0005568E">
              <w:rPr>
                <w:rFonts w:ascii="宋体" w:eastAsia="宋体" w:hAnsi="宋体" w:cs="宋体" w:hint="eastAsia"/>
                <w:b/>
                <w:bCs/>
                <w:color w:val="000000"/>
                <w:kern w:val="0"/>
                <w:sz w:val="24"/>
                <w:szCs w:val="24"/>
              </w:rPr>
              <w:br/>
              <w:t>三</w:t>
            </w:r>
            <w:r w:rsidRPr="0005568E">
              <w:rPr>
                <w:rFonts w:ascii="宋体" w:eastAsia="宋体" w:hAnsi="宋体" w:cs="宋体" w:hint="eastAsia"/>
                <w:b/>
                <w:bCs/>
                <w:color w:val="000000"/>
                <w:kern w:val="0"/>
                <w:sz w:val="24"/>
                <w:szCs w:val="24"/>
              </w:rPr>
              <w:br/>
              <w:t>学</w:t>
            </w:r>
            <w:r w:rsidRPr="0005568E">
              <w:rPr>
                <w:rFonts w:ascii="宋体" w:eastAsia="宋体" w:hAnsi="宋体" w:cs="宋体" w:hint="eastAsia"/>
                <w:b/>
                <w:bCs/>
                <w:color w:val="000000"/>
                <w:kern w:val="0"/>
                <w:sz w:val="24"/>
                <w:szCs w:val="24"/>
              </w:rPr>
              <w:br/>
              <w:t>年</w:t>
            </w:r>
          </w:p>
        </w:tc>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5568E" w:rsidRPr="0005568E" w:rsidRDefault="0005568E" w:rsidP="0005568E">
            <w:pPr>
              <w:widowControl/>
              <w:jc w:val="center"/>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电子技术A     </w:t>
            </w:r>
          </w:p>
        </w:tc>
      </w:tr>
      <w:tr w:rsidR="0005568E" w:rsidRPr="0005568E" w:rsidTr="0076192F">
        <w:trPr>
          <w:trHeight w:val="378"/>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电工学实验A(二)         </w:t>
            </w:r>
          </w:p>
        </w:tc>
      </w:tr>
      <w:tr w:rsidR="0005568E" w:rsidRPr="0005568E" w:rsidTr="0076192F">
        <w:trPr>
          <w:trHeight w:val="386"/>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机械原理A     </w:t>
            </w:r>
          </w:p>
        </w:tc>
      </w:tr>
      <w:tr w:rsidR="0005568E" w:rsidRPr="0005568E" w:rsidTr="0076192F">
        <w:trPr>
          <w:trHeight w:val="36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热</w:t>
            </w:r>
            <w:proofErr w:type="gramStart"/>
            <w:r w:rsidRPr="0005568E">
              <w:rPr>
                <w:rFonts w:ascii="宋体" w:eastAsia="宋体" w:hAnsi="宋体" w:cs="宋体" w:hint="eastAsia"/>
                <w:color w:val="000000"/>
                <w:kern w:val="0"/>
                <w:sz w:val="24"/>
                <w:szCs w:val="24"/>
              </w:rPr>
              <w:t>工基础</w:t>
            </w:r>
            <w:proofErr w:type="gramEnd"/>
            <w:r w:rsidRPr="0005568E">
              <w:rPr>
                <w:rFonts w:ascii="宋体" w:eastAsia="宋体" w:hAnsi="宋体" w:cs="宋体" w:hint="eastAsia"/>
                <w:color w:val="000000"/>
                <w:kern w:val="0"/>
                <w:sz w:val="24"/>
                <w:szCs w:val="24"/>
              </w:rPr>
              <w:t>实验(</w:t>
            </w:r>
            <w:proofErr w:type="gramStart"/>
            <w:r w:rsidRPr="0005568E">
              <w:rPr>
                <w:rFonts w:ascii="宋体" w:eastAsia="宋体" w:hAnsi="宋体" w:cs="宋体" w:hint="eastAsia"/>
                <w:color w:val="000000"/>
                <w:kern w:val="0"/>
                <w:sz w:val="24"/>
                <w:szCs w:val="24"/>
              </w:rPr>
              <w:t>一</w:t>
            </w:r>
            <w:proofErr w:type="gramEnd"/>
            <w:r w:rsidRPr="0005568E">
              <w:rPr>
                <w:rFonts w:ascii="宋体" w:eastAsia="宋体" w:hAnsi="宋体" w:cs="宋体" w:hint="eastAsia"/>
                <w:color w:val="000000"/>
                <w:kern w:val="0"/>
                <w:sz w:val="24"/>
                <w:szCs w:val="24"/>
              </w:rPr>
              <w:t xml:space="preserve">)         </w:t>
            </w:r>
          </w:p>
        </w:tc>
      </w:tr>
      <w:tr w:rsidR="0005568E" w:rsidRPr="0005568E" w:rsidTr="0076192F">
        <w:trPr>
          <w:trHeight w:val="223"/>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工程热力学A      </w:t>
            </w:r>
          </w:p>
        </w:tc>
      </w:tr>
      <w:tr w:rsidR="0005568E" w:rsidRPr="0005568E" w:rsidTr="0076192F">
        <w:trPr>
          <w:trHeight w:val="313"/>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流体力学A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传热学B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动力机械基础(双语)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机械设计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热</w:t>
            </w:r>
            <w:proofErr w:type="gramStart"/>
            <w:r w:rsidRPr="0005568E">
              <w:rPr>
                <w:rFonts w:ascii="宋体" w:eastAsia="宋体" w:hAnsi="宋体" w:cs="宋体" w:hint="eastAsia"/>
                <w:color w:val="000000"/>
                <w:kern w:val="0"/>
                <w:sz w:val="24"/>
                <w:szCs w:val="24"/>
              </w:rPr>
              <w:t>工基础</w:t>
            </w:r>
            <w:proofErr w:type="gramEnd"/>
            <w:r w:rsidRPr="0005568E">
              <w:rPr>
                <w:rFonts w:ascii="宋体" w:eastAsia="宋体" w:hAnsi="宋体" w:cs="宋体" w:hint="eastAsia"/>
                <w:color w:val="000000"/>
                <w:kern w:val="0"/>
                <w:sz w:val="24"/>
                <w:szCs w:val="24"/>
              </w:rPr>
              <w:t xml:space="preserve">实验(二)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机械设计课程设计A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FF0000"/>
                <w:kern w:val="0"/>
                <w:sz w:val="24"/>
                <w:szCs w:val="24"/>
              </w:rPr>
            </w:pPr>
            <w:r w:rsidRPr="0005568E">
              <w:rPr>
                <w:rFonts w:ascii="宋体" w:eastAsia="宋体" w:hAnsi="宋体" w:cs="宋体" w:hint="eastAsia"/>
                <w:color w:val="000000"/>
                <w:kern w:val="0"/>
                <w:sz w:val="24"/>
                <w:szCs w:val="24"/>
              </w:rPr>
              <w:t xml:space="preserve">认识实习    </w:t>
            </w:r>
            <w:r w:rsidRPr="0005568E">
              <w:rPr>
                <w:rFonts w:ascii="宋体" w:eastAsia="宋体" w:hAnsi="宋体" w:cs="宋体" w:hint="eastAsia"/>
                <w:color w:val="FF0000"/>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val="restart"/>
            <w:tcBorders>
              <w:top w:val="nil"/>
              <w:left w:val="single" w:sz="4" w:space="0" w:color="auto"/>
              <w:bottom w:val="single" w:sz="4" w:space="0" w:color="000000"/>
              <w:right w:val="single" w:sz="4" w:space="0" w:color="auto"/>
            </w:tcBorders>
            <w:shd w:val="clear" w:color="auto" w:fill="auto"/>
            <w:vAlign w:val="center"/>
            <w:hideMark/>
          </w:tcPr>
          <w:p w:rsidR="0005568E" w:rsidRPr="0005568E" w:rsidRDefault="0005568E" w:rsidP="0005568E">
            <w:pPr>
              <w:widowControl/>
              <w:jc w:val="center"/>
              <w:rPr>
                <w:rFonts w:ascii="宋体" w:eastAsia="宋体" w:hAnsi="宋体" w:cs="宋体"/>
                <w:b/>
                <w:bCs/>
                <w:color w:val="000000"/>
                <w:kern w:val="0"/>
                <w:sz w:val="24"/>
                <w:szCs w:val="24"/>
              </w:rPr>
            </w:pPr>
            <w:r w:rsidRPr="0005568E">
              <w:rPr>
                <w:rFonts w:ascii="宋体" w:eastAsia="宋体" w:hAnsi="宋体" w:cs="宋体" w:hint="eastAsia"/>
                <w:b/>
                <w:bCs/>
                <w:color w:val="000000"/>
                <w:kern w:val="0"/>
                <w:sz w:val="24"/>
                <w:szCs w:val="24"/>
              </w:rPr>
              <w:t>动力机械专业方向</w:t>
            </w: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内燃机测试技术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000000"/>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动力机械制造工艺学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000000"/>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内燃机专业实验(</w:t>
            </w:r>
            <w:proofErr w:type="gramStart"/>
            <w:r w:rsidRPr="0005568E">
              <w:rPr>
                <w:rFonts w:ascii="宋体" w:eastAsia="宋体" w:hAnsi="宋体" w:cs="宋体" w:hint="eastAsia"/>
                <w:color w:val="000000"/>
                <w:kern w:val="0"/>
                <w:sz w:val="24"/>
                <w:szCs w:val="24"/>
              </w:rPr>
              <w:t>一</w:t>
            </w:r>
            <w:proofErr w:type="gramEnd"/>
            <w:r w:rsidRPr="0005568E">
              <w:rPr>
                <w:rFonts w:ascii="宋体" w:eastAsia="宋体" w:hAnsi="宋体" w:cs="宋体" w:hint="eastAsia"/>
                <w:color w:val="000000"/>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000000"/>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内燃机原理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val="restart"/>
            <w:tcBorders>
              <w:top w:val="nil"/>
              <w:left w:val="single" w:sz="4" w:space="0" w:color="auto"/>
              <w:bottom w:val="single" w:sz="4" w:space="0" w:color="000000"/>
              <w:right w:val="single" w:sz="4" w:space="0" w:color="auto"/>
            </w:tcBorders>
            <w:shd w:val="clear" w:color="auto" w:fill="auto"/>
            <w:vAlign w:val="center"/>
            <w:hideMark/>
          </w:tcPr>
          <w:p w:rsidR="0005568E" w:rsidRPr="0005568E" w:rsidRDefault="0005568E" w:rsidP="0005568E">
            <w:pPr>
              <w:widowControl/>
              <w:jc w:val="center"/>
              <w:rPr>
                <w:rFonts w:ascii="宋体" w:eastAsia="宋体" w:hAnsi="宋体" w:cs="宋体"/>
                <w:b/>
                <w:bCs/>
                <w:color w:val="000000"/>
                <w:kern w:val="0"/>
                <w:sz w:val="24"/>
                <w:szCs w:val="24"/>
              </w:rPr>
            </w:pPr>
            <w:r w:rsidRPr="0005568E">
              <w:rPr>
                <w:rFonts w:ascii="宋体" w:eastAsia="宋体" w:hAnsi="宋体" w:cs="宋体" w:hint="eastAsia"/>
                <w:b/>
                <w:bCs/>
                <w:color w:val="000000"/>
                <w:kern w:val="0"/>
                <w:sz w:val="24"/>
                <w:szCs w:val="24"/>
              </w:rPr>
              <w:t>叶轮机械专业方向</w:t>
            </w: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透平机</w:t>
            </w:r>
            <w:proofErr w:type="gramStart"/>
            <w:r w:rsidRPr="0005568E">
              <w:rPr>
                <w:rFonts w:ascii="宋体" w:eastAsia="宋体" w:hAnsi="宋体" w:cs="宋体" w:hint="eastAsia"/>
                <w:color w:val="000000"/>
                <w:kern w:val="0"/>
                <w:sz w:val="24"/>
                <w:szCs w:val="24"/>
              </w:rPr>
              <w:t>械</w:t>
            </w:r>
            <w:proofErr w:type="gramEnd"/>
            <w:r w:rsidRPr="0005568E">
              <w:rPr>
                <w:rFonts w:ascii="宋体" w:eastAsia="宋体" w:hAnsi="宋体" w:cs="宋体" w:hint="eastAsia"/>
                <w:color w:val="000000"/>
                <w:kern w:val="0"/>
                <w:sz w:val="24"/>
                <w:szCs w:val="24"/>
              </w:rPr>
              <w:t>测试技术</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000000"/>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火力发电厂</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000000"/>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涡轮机专业实验（一）</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val="restart"/>
            <w:tcBorders>
              <w:top w:val="nil"/>
              <w:left w:val="single" w:sz="4" w:space="0" w:color="auto"/>
              <w:bottom w:val="single" w:sz="4" w:space="0" w:color="000000"/>
              <w:right w:val="single" w:sz="4" w:space="0" w:color="auto"/>
            </w:tcBorders>
            <w:shd w:val="clear" w:color="auto" w:fill="auto"/>
            <w:vAlign w:val="center"/>
            <w:hideMark/>
          </w:tcPr>
          <w:p w:rsidR="0005568E" w:rsidRPr="0005568E" w:rsidRDefault="0005568E" w:rsidP="0005568E">
            <w:pPr>
              <w:widowControl/>
              <w:jc w:val="center"/>
              <w:rPr>
                <w:rFonts w:ascii="宋体" w:eastAsia="宋体" w:hAnsi="宋体" w:cs="宋体"/>
                <w:b/>
                <w:bCs/>
                <w:color w:val="000000"/>
                <w:kern w:val="0"/>
                <w:sz w:val="24"/>
                <w:szCs w:val="24"/>
              </w:rPr>
            </w:pPr>
            <w:r w:rsidRPr="0005568E">
              <w:rPr>
                <w:rFonts w:ascii="宋体" w:eastAsia="宋体" w:hAnsi="宋体" w:cs="宋体" w:hint="eastAsia"/>
                <w:b/>
                <w:bCs/>
                <w:color w:val="000000"/>
                <w:kern w:val="0"/>
                <w:sz w:val="24"/>
                <w:szCs w:val="24"/>
              </w:rPr>
              <w:t>热能工程专业方向</w:t>
            </w: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热工测试技术</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000000"/>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热能专业实验（一）</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val="restart"/>
            <w:tcBorders>
              <w:top w:val="nil"/>
              <w:left w:val="single" w:sz="4" w:space="0" w:color="auto"/>
              <w:bottom w:val="single" w:sz="4" w:space="0" w:color="auto"/>
              <w:right w:val="single" w:sz="4" w:space="0" w:color="auto"/>
            </w:tcBorders>
            <w:shd w:val="clear" w:color="auto" w:fill="auto"/>
            <w:vAlign w:val="center"/>
            <w:hideMark/>
          </w:tcPr>
          <w:p w:rsidR="0005568E" w:rsidRPr="0005568E" w:rsidRDefault="0005568E" w:rsidP="0005568E">
            <w:pPr>
              <w:widowControl/>
              <w:jc w:val="center"/>
              <w:rPr>
                <w:rFonts w:ascii="宋体" w:eastAsia="宋体" w:hAnsi="宋体" w:cs="宋体"/>
                <w:b/>
                <w:bCs/>
                <w:color w:val="000000"/>
                <w:kern w:val="0"/>
                <w:sz w:val="24"/>
                <w:szCs w:val="24"/>
              </w:rPr>
            </w:pPr>
            <w:r w:rsidRPr="0005568E">
              <w:rPr>
                <w:rFonts w:ascii="宋体" w:eastAsia="宋体" w:hAnsi="宋体" w:cs="宋体" w:hint="eastAsia"/>
                <w:b/>
                <w:bCs/>
                <w:color w:val="000000"/>
                <w:kern w:val="0"/>
                <w:sz w:val="24"/>
                <w:szCs w:val="24"/>
              </w:rPr>
              <w:t>制冷及低温工程专业方向</w:t>
            </w: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热工测试技术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制冷压缩机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制冷技术(制冷)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食品冷冻冷藏原理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center"/>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制冷专业实验(</w:t>
            </w:r>
            <w:proofErr w:type="gramStart"/>
            <w:r w:rsidRPr="0005568E">
              <w:rPr>
                <w:rFonts w:ascii="宋体" w:eastAsia="宋体" w:hAnsi="宋体" w:cs="宋体" w:hint="eastAsia"/>
                <w:color w:val="000000"/>
                <w:kern w:val="0"/>
                <w:sz w:val="24"/>
                <w:szCs w:val="24"/>
              </w:rPr>
              <w:t>一</w:t>
            </w:r>
            <w:proofErr w:type="gramEnd"/>
            <w:r w:rsidRPr="0005568E">
              <w:rPr>
                <w:rFonts w:ascii="宋体" w:eastAsia="宋体" w:hAnsi="宋体" w:cs="宋体" w:hint="eastAsia"/>
                <w:color w:val="000000"/>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val="restart"/>
            <w:tcBorders>
              <w:top w:val="nil"/>
              <w:left w:val="single" w:sz="4" w:space="0" w:color="auto"/>
              <w:bottom w:val="single" w:sz="4" w:space="0" w:color="auto"/>
              <w:right w:val="single" w:sz="4" w:space="0" w:color="auto"/>
            </w:tcBorders>
            <w:shd w:val="clear" w:color="auto" w:fill="auto"/>
            <w:vAlign w:val="center"/>
            <w:hideMark/>
          </w:tcPr>
          <w:p w:rsidR="0005568E" w:rsidRPr="0005568E" w:rsidRDefault="0005568E" w:rsidP="0005568E">
            <w:pPr>
              <w:widowControl/>
              <w:jc w:val="center"/>
              <w:rPr>
                <w:rFonts w:ascii="宋体" w:eastAsia="宋体" w:hAnsi="宋体" w:cs="宋体"/>
                <w:b/>
                <w:bCs/>
                <w:color w:val="000000"/>
                <w:kern w:val="0"/>
                <w:sz w:val="24"/>
                <w:szCs w:val="24"/>
              </w:rPr>
            </w:pPr>
            <w:r w:rsidRPr="0005568E">
              <w:rPr>
                <w:rFonts w:ascii="宋体" w:eastAsia="宋体" w:hAnsi="宋体" w:cs="宋体" w:hint="eastAsia"/>
                <w:b/>
                <w:bCs/>
                <w:color w:val="000000"/>
                <w:kern w:val="0"/>
                <w:sz w:val="24"/>
                <w:szCs w:val="24"/>
              </w:rPr>
              <w:t>能源与环境工程专业方向</w:t>
            </w:r>
          </w:p>
        </w:tc>
        <w:tc>
          <w:tcPr>
            <w:tcW w:w="4160" w:type="dxa"/>
            <w:tcBorders>
              <w:top w:val="nil"/>
              <w:left w:val="nil"/>
              <w:bottom w:val="single" w:sz="4" w:space="0" w:color="auto"/>
              <w:right w:val="single" w:sz="4" w:space="0" w:color="auto"/>
            </w:tcBorders>
            <w:shd w:val="clear" w:color="000000" w:fill="FFFFFF"/>
            <w:vAlign w:val="bottom"/>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能源专业实验(</w:t>
            </w:r>
            <w:proofErr w:type="gramStart"/>
            <w:r w:rsidRPr="0005568E">
              <w:rPr>
                <w:rFonts w:ascii="宋体" w:eastAsia="宋体" w:hAnsi="宋体" w:cs="宋体" w:hint="eastAsia"/>
                <w:color w:val="000000"/>
                <w:kern w:val="0"/>
                <w:sz w:val="24"/>
                <w:szCs w:val="24"/>
              </w:rPr>
              <w:t>一</w:t>
            </w:r>
            <w:proofErr w:type="gramEnd"/>
            <w:r w:rsidRPr="0005568E">
              <w:rPr>
                <w:rFonts w:ascii="宋体" w:eastAsia="宋体" w:hAnsi="宋体" w:cs="宋体" w:hint="eastAsia"/>
                <w:color w:val="000000"/>
                <w:kern w:val="0"/>
                <w:sz w:val="24"/>
                <w:szCs w:val="24"/>
              </w:rPr>
              <w:t xml:space="preserve">)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bottom"/>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海洋能发电CFD(双语)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bottom"/>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能源环境概论      </w:t>
            </w:r>
          </w:p>
        </w:tc>
      </w:tr>
      <w:tr w:rsidR="0005568E" w:rsidRPr="0005568E" w:rsidTr="0076192F">
        <w:trPr>
          <w:trHeight w:val="285"/>
        </w:trPr>
        <w:tc>
          <w:tcPr>
            <w:tcW w:w="10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1880" w:type="dxa"/>
            <w:vMerge/>
            <w:tcBorders>
              <w:top w:val="nil"/>
              <w:left w:val="single" w:sz="4" w:space="0" w:color="auto"/>
              <w:bottom w:val="single" w:sz="4" w:space="0" w:color="auto"/>
              <w:right w:val="single" w:sz="4" w:space="0" w:color="auto"/>
            </w:tcBorders>
            <w:vAlign w:val="center"/>
            <w:hideMark/>
          </w:tcPr>
          <w:p w:rsidR="0005568E" w:rsidRPr="0005568E" w:rsidRDefault="0005568E" w:rsidP="0005568E">
            <w:pPr>
              <w:widowControl/>
              <w:jc w:val="left"/>
              <w:rPr>
                <w:rFonts w:ascii="宋体" w:eastAsia="宋体" w:hAnsi="宋体" w:cs="宋体"/>
                <w:b/>
                <w:bCs/>
                <w:color w:val="000000"/>
                <w:kern w:val="0"/>
                <w:sz w:val="24"/>
                <w:szCs w:val="24"/>
              </w:rPr>
            </w:pPr>
          </w:p>
        </w:tc>
        <w:tc>
          <w:tcPr>
            <w:tcW w:w="4160" w:type="dxa"/>
            <w:tcBorders>
              <w:top w:val="nil"/>
              <w:left w:val="nil"/>
              <w:bottom w:val="single" w:sz="4" w:space="0" w:color="auto"/>
              <w:right w:val="single" w:sz="4" w:space="0" w:color="auto"/>
            </w:tcBorders>
            <w:shd w:val="clear" w:color="000000" w:fill="FFFFFF"/>
            <w:vAlign w:val="bottom"/>
            <w:hideMark/>
          </w:tcPr>
          <w:p w:rsidR="0005568E" w:rsidRPr="0005568E" w:rsidRDefault="0005568E" w:rsidP="0005568E">
            <w:pPr>
              <w:widowControl/>
              <w:jc w:val="center"/>
              <w:rPr>
                <w:rFonts w:ascii="宋体" w:eastAsia="宋体" w:hAnsi="宋体" w:cs="宋体"/>
                <w:color w:val="000000"/>
                <w:kern w:val="0"/>
                <w:sz w:val="24"/>
                <w:szCs w:val="24"/>
              </w:rPr>
            </w:pPr>
            <w:r w:rsidRPr="0005568E">
              <w:rPr>
                <w:rFonts w:ascii="宋体" w:eastAsia="宋体" w:hAnsi="宋体" w:cs="宋体" w:hint="eastAsia"/>
                <w:color w:val="000000"/>
                <w:kern w:val="0"/>
                <w:sz w:val="24"/>
                <w:szCs w:val="24"/>
              </w:rPr>
              <w:t xml:space="preserve">温室气体减排原理与技术           </w:t>
            </w:r>
          </w:p>
        </w:tc>
      </w:tr>
    </w:tbl>
    <w:p w:rsidR="00C53DC6" w:rsidRPr="005D1A28" w:rsidRDefault="00C53DC6" w:rsidP="00C53DC6">
      <w:pPr>
        <w:adjustRightInd w:val="0"/>
        <w:snapToGrid w:val="0"/>
        <w:spacing w:line="620" w:lineRule="exact"/>
        <w:jc w:val="left"/>
        <w:rPr>
          <w:rFonts w:ascii="Times New Roman" w:eastAsia="仿宋_GB2312" w:hAnsi="Times New Roman" w:cs="Times New Roman"/>
          <w:sz w:val="32"/>
          <w:szCs w:val="32"/>
          <w:lang w:val="fr-FR"/>
        </w:rPr>
      </w:pPr>
    </w:p>
    <w:sectPr w:rsidR="00C53DC6" w:rsidRPr="005D1A28" w:rsidSect="00E471A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0AC" w:rsidRDefault="002010AC" w:rsidP="005D1A28">
      <w:r>
        <w:separator/>
      </w:r>
    </w:p>
  </w:endnote>
  <w:endnote w:type="continuationSeparator" w:id="0">
    <w:p w:rsidR="002010AC" w:rsidRDefault="002010AC" w:rsidP="005D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0AC" w:rsidRDefault="002010AC" w:rsidP="005D1A28">
      <w:r>
        <w:separator/>
      </w:r>
    </w:p>
  </w:footnote>
  <w:footnote w:type="continuationSeparator" w:id="0">
    <w:p w:rsidR="002010AC" w:rsidRDefault="002010AC" w:rsidP="005D1A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9C9"/>
    <w:rsid w:val="0005568E"/>
    <w:rsid w:val="00055765"/>
    <w:rsid w:val="000571F9"/>
    <w:rsid w:val="00065C3B"/>
    <w:rsid w:val="0009274B"/>
    <w:rsid w:val="0015273E"/>
    <w:rsid w:val="001B30ED"/>
    <w:rsid w:val="002010AC"/>
    <w:rsid w:val="00204A64"/>
    <w:rsid w:val="002339D1"/>
    <w:rsid w:val="002C2591"/>
    <w:rsid w:val="002F753F"/>
    <w:rsid w:val="00313870"/>
    <w:rsid w:val="003E733B"/>
    <w:rsid w:val="00434CD9"/>
    <w:rsid w:val="0046020E"/>
    <w:rsid w:val="00493CEB"/>
    <w:rsid w:val="004A1544"/>
    <w:rsid w:val="005311D3"/>
    <w:rsid w:val="005A512F"/>
    <w:rsid w:val="005D1A28"/>
    <w:rsid w:val="005F22FA"/>
    <w:rsid w:val="00640AC8"/>
    <w:rsid w:val="006878FA"/>
    <w:rsid w:val="006B1B1D"/>
    <w:rsid w:val="006D6FC1"/>
    <w:rsid w:val="007011FF"/>
    <w:rsid w:val="0076192F"/>
    <w:rsid w:val="007A7DD4"/>
    <w:rsid w:val="007D0C32"/>
    <w:rsid w:val="008514CF"/>
    <w:rsid w:val="008816DE"/>
    <w:rsid w:val="008D3E4A"/>
    <w:rsid w:val="009033CF"/>
    <w:rsid w:val="00991DDA"/>
    <w:rsid w:val="009D693A"/>
    <w:rsid w:val="009F2D49"/>
    <w:rsid w:val="00A0315B"/>
    <w:rsid w:val="00A34B29"/>
    <w:rsid w:val="00AD79C9"/>
    <w:rsid w:val="00AE03AE"/>
    <w:rsid w:val="00AF7070"/>
    <w:rsid w:val="00B11996"/>
    <w:rsid w:val="00C02BD6"/>
    <w:rsid w:val="00C53DC6"/>
    <w:rsid w:val="00C553D2"/>
    <w:rsid w:val="00D0551D"/>
    <w:rsid w:val="00D10F0E"/>
    <w:rsid w:val="00DB7D8D"/>
    <w:rsid w:val="00E471AB"/>
    <w:rsid w:val="00EB4BD7"/>
    <w:rsid w:val="00F642B2"/>
    <w:rsid w:val="00FA691D"/>
    <w:rsid w:val="00FB5718"/>
    <w:rsid w:val="00FC5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D1A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D1A28"/>
    <w:rPr>
      <w:sz w:val="18"/>
      <w:szCs w:val="18"/>
    </w:rPr>
  </w:style>
  <w:style w:type="paragraph" w:styleId="a4">
    <w:name w:val="footer"/>
    <w:basedOn w:val="a"/>
    <w:link w:val="Char0"/>
    <w:uiPriority w:val="99"/>
    <w:unhideWhenUsed/>
    <w:rsid w:val="005D1A28"/>
    <w:pPr>
      <w:tabs>
        <w:tab w:val="center" w:pos="4153"/>
        <w:tab w:val="right" w:pos="8306"/>
      </w:tabs>
      <w:snapToGrid w:val="0"/>
      <w:jc w:val="left"/>
    </w:pPr>
    <w:rPr>
      <w:sz w:val="18"/>
      <w:szCs w:val="18"/>
    </w:rPr>
  </w:style>
  <w:style w:type="character" w:customStyle="1" w:styleId="Char0">
    <w:name w:val="页脚 Char"/>
    <w:basedOn w:val="a0"/>
    <w:link w:val="a4"/>
    <w:uiPriority w:val="99"/>
    <w:rsid w:val="005D1A28"/>
    <w:rPr>
      <w:sz w:val="18"/>
      <w:szCs w:val="18"/>
    </w:rPr>
  </w:style>
  <w:style w:type="paragraph" w:styleId="a5">
    <w:name w:val="Date"/>
    <w:basedOn w:val="a"/>
    <w:next w:val="a"/>
    <w:link w:val="Char1"/>
    <w:uiPriority w:val="99"/>
    <w:semiHidden/>
    <w:unhideWhenUsed/>
    <w:rsid w:val="00C53DC6"/>
    <w:pPr>
      <w:ind w:leftChars="2500" w:left="100"/>
    </w:pPr>
  </w:style>
  <w:style w:type="character" w:customStyle="1" w:styleId="Char1">
    <w:name w:val="日期 Char"/>
    <w:basedOn w:val="a0"/>
    <w:link w:val="a5"/>
    <w:uiPriority w:val="99"/>
    <w:semiHidden/>
    <w:rsid w:val="00C53DC6"/>
  </w:style>
  <w:style w:type="paragraph" w:styleId="a6">
    <w:name w:val="Balloon Text"/>
    <w:basedOn w:val="a"/>
    <w:link w:val="Char2"/>
    <w:uiPriority w:val="99"/>
    <w:semiHidden/>
    <w:unhideWhenUsed/>
    <w:rsid w:val="00A34B29"/>
    <w:rPr>
      <w:sz w:val="18"/>
      <w:szCs w:val="18"/>
    </w:rPr>
  </w:style>
  <w:style w:type="character" w:customStyle="1" w:styleId="Char2">
    <w:name w:val="批注框文本 Char"/>
    <w:basedOn w:val="a0"/>
    <w:link w:val="a6"/>
    <w:uiPriority w:val="99"/>
    <w:semiHidden/>
    <w:rsid w:val="00A34B2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D1A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D1A28"/>
    <w:rPr>
      <w:sz w:val="18"/>
      <w:szCs w:val="18"/>
    </w:rPr>
  </w:style>
  <w:style w:type="paragraph" w:styleId="a4">
    <w:name w:val="footer"/>
    <w:basedOn w:val="a"/>
    <w:link w:val="Char0"/>
    <w:uiPriority w:val="99"/>
    <w:unhideWhenUsed/>
    <w:rsid w:val="005D1A28"/>
    <w:pPr>
      <w:tabs>
        <w:tab w:val="center" w:pos="4153"/>
        <w:tab w:val="right" w:pos="8306"/>
      </w:tabs>
      <w:snapToGrid w:val="0"/>
      <w:jc w:val="left"/>
    </w:pPr>
    <w:rPr>
      <w:sz w:val="18"/>
      <w:szCs w:val="18"/>
    </w:rPr>
  </w:style>
  <w:style w:type="character" w:customStyle="1" w:styleId="Char0">
    <w:name w:val="页脚 Char"/>
    <w:basedOn w:val="a0"/>
    <w:link w:val="a4"/>
    <w:uiPriority w:val="99"/>
    <w:rsid w:val="005D1A28"/>
    <w:rPr>
      <w:sz w:val="18"/>
      <w:szCs w:val="18"/>
    </w:rPr>
  </w:style>
  <w:style w:type="paragraph" w:styleId="a5">
    <w:name w:val="Date"/>
    <w:basedOn w:val="a"/>
    <w:next w:val="a"/>
    <w:link w:val="Char1"/>
    <w:uiPriority w:val="99"/>
    <w:semiHidden/>
    <w:unhideWhenUsed/>
    <w:rsid w:val="00C53DC6"/>
    <w:pPr>
      <w:ind w:leftChars="2500" w:left="100"/>
    </w:pPr>
  </w:style>
  <w:style w:type="character" w:customStyle="1" w:styleId="Char1">
    <w:name w:val="日期 Char"/>
    <w:basedOn w:val="a0"/>
    <w:link w:val="a5"/>
    <w:uiPriority w:val="99"/>
    <w:semiHidden/>
    <w:rsid w:val="00C53DC6"/>
  </w:style>
  <w:style w:type="paragraph" w:styleId="a6">
    <w:name w:val="Balloon Text"/>
    <w:basedOn w:val="a"/>
    <w:link w:val="Char2"/>
    <w:uiPriority w:val="99"/>
    <w:semiHidden/>
    <w:unhideWhenUsed/>
    <w:rsid w:val="00A34B29"/>
    <w:rPr>
      <w:sz w:val="18"/>
      <w:szCs w:val="18"/>
    </w:rPr>
  </w:style>
  <w:style w:type="character" w:customStyle="1" w:styleId="Char2">
    <w:name w:val="批注框文本 Char"/>
    <w:basedOn w:val="a0"/>
    <w:link w:val="a6"/>
    <w:uiPriority w:val="99"/>
    <w:semiHidden/>
    <w:rsid w:val="00A34B2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807227">
      <w:bodyDiv w:val="1"/>
      <w:marLeft w:val="0"/>
      <w:marRight w:val="0"/>
      <w:marTop w:val="0"/>
      <w:marBottom w:val="0"/>
      <w:divBdr>
        <w:top w:val="none" w:sz="0" w:space="0" w:color="auto"/>
        <w:left w:val="none" w:sz="0" w:space="0" w:color="auto"/>
        <w:bottom w:val="none" w:sz="0" w:space="0" w:color="auto"/>
        <w:right w:val="none" w:sz="0" w:space="0" w:color="auto"/>
      </w:divBdr>
    </w:div>
    <w:div w:id="49179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42532-151B-41A5-9164-5AC2FD920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4</Pages>
  <Words>270</Words>
  <Characters>1539</Characters>
  <Application>Microsoft Office Word</Application>
  <DocSecurity>0</DocSecurity>
  <Lines>12</Lines>
  <Paragraphs>3</Paragraphs>
  <ScaleCrop>false</ScaleCrop>
  <Company/>
  <LinksUpToDate>false</LinksUpToDate>
  <CharactersWithSpaces>1806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37</cp:revision>
  <cp:lastPrinted>2014-09-04T02:50:00Z</cp:lastPrinted>
  <dcterms:created xsi:type="dcterms:W3CDTF">2014-09-03T00:06:00Z</dcterms:created>
  <dcterms:modified xsi:type="dcterms:W3CDTF">2014-09-10T11:19:00Z</dcterms:modified>
</cp:coreProperties>
</file>