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289" w:rsidRPr="006B1381" w:rsidRDefault="00822BB6" w:rsidP="00A9042A">
      <w:pPr>
        <w:pStyle w:val="a5"/>
        <w:widowControl/>
        <w:snapToGrid w:val="0"/>
        <w:spacing w:line="560" w:lineRule="exact"/>
        <w:jc w:val="center"/>
        <w:rPr>
          <w:rFonts w:ascii="方正小标宋简体" w:eastAsia="方正小标宋简体" w:hAnsiTheme="minorHAnsi" w:cstheme="minorBidi"/>
          <w:color w:val="000000" w:themeColor="text1"/>
          <w:spacing w:val="-15"/>
          <w:kern w:val="2"/>
          <w:sz w:val="44"/>
          <w:szCs w:val="44"/>
          <w:shd w:val="clear" w:color="auto" w:fill="FFFFFF"/>
        </w:rPr>
      </w:pPr>
      <w:r w:rsidRPr="006B1381">
        <w:rPr>
          <w:rFonts w:ascii="方正小标宋简体" w:eastAsia="方正小标宋简体" w:hAnsiTheme="minorHAnsi" w:cstheme="minorBidi" w:hint="eastAsia"/>
          <w:color w:val="000000" w:themeColor="text1"/>
          <w:spacing w:val="-15"/>
          <w:kern w:val="2"/>
          <w:sz w:val="44"/>
          <w:szCs w:val="44"/>
          <w:shd w:val="clear" w:color="auto" w:fill="FFFFFF"/>
        </w:rPr>
        <w:t>生物科学与工程学院</w:t>
      </w:r>
      <w:r w:rsidR="00A33112" w:rsidRPr="006B1381">
        <w:rPr>
          <w:rFonts w:ascii="方正小标宋简体" w:eastAsia="方正小标宋简体" w:hAnsiTheme="minorHAnsi" w:cstheme="minorBidi" w:hint="eastAsia"/>
          <w:color w:val="000000" w:themeColor="text1"/>
          <w:spacing w:val="-15"/>
          <w:kern w:val="2"/>
          <w:sz w:val="44"/>
          <w:szCs w:val="44"/>
          <w:shd w:val="clear" w:color="auto" w:fill="FFFFFF"/>
        </w:rPr>
        <w:t>推荐优秀应届本科毕业生免试攻读研究生工作实施</w:t>
      </w:r>
      <w:r w:rsidR="00E57C9C" w:rsidRPr="006B1381">
        <w:rPr>
          <w:rFonts w:ascii="方正小标宋简体" w:eastAsia="方正小标宋简体" w:hAnsiTheme="minorHAnsi" w:cstheme="minorBidi" w:hint="eastAsia"/>
          <w:color w:val="000000" w:themeColor="text1"/>
          <w:spacing w:val="-15"/>
          <w:kern w:val="2"/>
          <w:sz w:val="44"/>
          <w:szCs w:val="44"/>
          <w:shd w:val="clear" w:color="auto" w:fill="FFFFFF"/>
        </w:rPr>
        <w:t>细则</w:t>
      </w:r>
    </w:p>
    <w:p w:rsidR="00A33112" w:rsidRPr="006B1381" w:rsidRDefault="005B6D4B" w:rsidP="00A9042A">
      <w:pPr>
        <w:pStyle w:val="a5"/>
        <w:widowControl/>
        <w:snapToGrid w:val="0"/>
        <w:spacing w:line="560" w:lineRule="exact"/>
        <w:jc w:val="center"/>
        <w:rPr>
          <w:rFonts w:ascii="仿宋_GB2312" w:eastAsia="仿宋_GB2312" w:hAnsiTheme="minorHAnsi" w:cstheme="minorBidi"/>
          <w:color w:val="000000" w:themeColor="text1"/>
          <w:spacing w:val="-15"/>
          <w:kern w:val="2"/>
          <w:sz w:val="32"/>
          <w:szCs w:val="32"/>
          <w:shd w:val="clear" w:color="auto" w:fill="FFFFFF"/>
        </w:rPr>
      </w:pPr>
      <w:r w:rsidRPr="006B1381">
        <w:rPr>
          <w:rFonts w:ascii="仿宋_GB2312" w:eastAsia="仿宋_GB2312" w:hAnsiTheme="minorHAnsi" w:cstheme="minorBidi" w:hint="eastAsia"/>
          <w:color w:val="000000" w:themeColor="text1"/>
          <w:spacing w:val="-15"/>
          <w:kern w:val="2"/>
          <w:sz w:val="32"/>
          <w:szCs w:val="32"/>
          <w:shd w:val="clear" w:color="auto" w:fill="FFFFFF"/>
        </w:rPr>
        <w:t>（202</w:t>
      </w:r>
      <w:r w:rsidR="00B81289" w:rsidRPr="006B1381">
        <w:rPr>
          <w:rFonts w:ascii="仿宋_GB2312" w:eastAsia="仿宋_GB2312" w:hAnsiTheme="minorHAnsi" w:cstheme="minorBidi" w:hint="eastAsia"/>
          <w:color w:val="000000" w:themeColor="text1"/>
          <w:spacing w:val="-15"/>
          <w:kern w:val="2"/>
          <w:sz w:val="32"/>
          <w:szCs w:val="32"/>
          <w:shd w:val="clear" w:color="auto" w:fill="FFFFFF"/>
        </w:rPr>
        <w:t>6</w:t>
      </w:r>
      <w:r w:rsidRPr="006B1381">
        <w:rPr>
          <w:rFonts w:ascii="仿宋_GB2312" w:eastAsia="仿宋_GB2312" w:hAnsiTheme="minorHAnsi" w:cstheme="minorBidi" w:hint="eastAsia"/>
          <w:color w:val="000000" w:themeColor="text1"/>
          <w:spacing w:val="-15"/>
          <w:kern w:val="2"/>
          <w:sz w:val="32"/>
          <w:szCs w:val="32"/>
          <w:shd w:val="clear" w:color="auto" w:fill="FFFFFF"/>
        </w:rPr>
        <w:t>年</w:t>
      </w:r>
      <w:r w:rsidR="00005CC9">
        <w:rPr>
          <w:rFonts w:ascii="仿宋_GB2312" w:eastAsia="仿宋_GB2312" w:hAnsiTheme="minorHAnsi" w:cstheme="minorBidi" w:hint="eastAsia"/>
          <w:color w:val="000000" w:themeColor="text1"/>
          <w:spacing w:val="-15"/>
          <w:kern w:val="2"/>
          <w:sz w:val="32"/>
          <w:szCs w:val="32"/>
          <w:shd w:val="clear" w:color="auto" w:fill="FFFFFF"/>
        </w:rPr>
        <w:t>9月</w:t>
      </w:r>
      <w:r w:rsidRPr="006B1381">
        <w:rPr>
          <w:rFonts w:ascii="仿宋_GB2312" w:eastAsia="仿宋_GB2312" w:hAnsiTheme="minorHAnsi" w:cstheme="minorBidi" w:hint="eastAsia"/>
          <w:color w:val="000000" w:themeColor="text1"/>
          <w:spacing w:val="-15"/>
          <w:kern w:val="2"/>
          <w:sz w:val="32"/>
          <w:szCs w:val="32"/>
          <w:shd w:val="clear" w:color="auto" w:fill="FFFFFF"/>
        </w:rPr>
        <w:t>修订）</w:t>
      </w:r>
    </w:p>
    <w:p w:rsidR="00A33112" w:rsidRPr="006B1381" w:rsidRDefault="00A33112" w:rsidP="00A9042A">
      <w:pPr>
        <w:pStyle w:val="a5"/>
        <w:widowControl/>
        <w:snapToGrid w:val="0"/>
        <w:spacing w:line="560" w:lineRule="exact"/>
        <w:jc w:val="both"/>
        <w:rPr>
          <w:rFonts w:ascii="仿宋_GB2312" w:eastAsia="仿宋_GB2312" w:hAnsiTheme="minorHAnsi" w:cstheme="minorBidi"/>
          <w:color w:val="000000" w:themeColor="text1"/>
          <w:spacing w:val="-15"/>
          <w:kern w:val="2"/>
          <w:sz w:val="32"/>
          <w:szCs w:val="32"/>
          <w:shd w:val="clear" w:color="auto" w:fill="FFFFFF"/>
        </w:rPr>
      </w:pPr>
    </w:p>
    <w:p w:rsidR="00A33112" w:rsidRPr="006B1381" w:rsidRDefault="00822BB6"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bookmarkStart w:id="0" w:name="OLE_LINK1"/>
      <w:r w:rsidRPr="006B1381">
        <w:rPr>
          <w:rFonts w:ascii="仿宋_GB2312" w:eastAsia="仿宋_GB2312" w:hAnsiTheme="minorHAnsi" w:cstheme="minorBidi" w:hint="eastAsia"/>
          <w:color w:val="000000" w:themeColor="text1"/>
          <w:spacing w:val="-15"/>
          <w:sz w:val="32"/>
          <w:szCs w:val="32"/>
          <w:shd w:val="clear" w:color="auto" w:fill="FFFFFF"/>
        </w:rPr>
        <w:t>为进一步规范我院推免生工作，确保推免生选拔质量，根据</w:t>
      </w:r>
      <w:r w:rsidR="007F23B1">
        <w:rPr>
          <w:rFonts w:ascii="仿宋_GB2312" w:eastAsia="仿宋_GB2312" w:hAnsiTheme="minorHAnsi" w:cstheme="minorBidi" w:hint="eastAsia"/>
          <w:color w:val="000000" w:themeColor="text1"/>
          <w:spacing w:val="-15"/>
          <w:sz w:val="32"/>
          <w:szCs w:val="32"/>
          <w:shd w:val="clear" w:color="auto" w:fill="FFFFFF"/>
        </w:rPr>
        <w:t>《</w:t>
      </w:r>
      <w:r w:rsidR="007F23B1" w:rsidRPr="007F23B1">
        <w:rPr>
          <w:rFonts w:ascii="仿宋_GB2312" w:eastAsia="仿宋_GB2312" w:hAnsiTheme="minorHAnsi" w:cstheme="minorBidi" w:hint="eastAsia"/>
          <w:color w:val="000000" w:themeColor="text1"/>
          <w:spacing w:val="-15"/>
          <w:sz w:val="32"/>
          <w:szCs w:val="32"/>
          <w:shd w:val="clear" w:color="auto" w:fill="FFFFFF"/>
        </w:rPr>
        <w:t>关于做好我校2027年推荐优秀应届本科毕业生免试攻读研究生工作的通知</w:t>
      </w:r>
      <w:r w:rsidR="007F23B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《福州大学推荐优秀应届本科毕业生免试攻读研究生工作实施办法（2022年修订）》（福大招考〔2022〕5号）</w:t>
      </w:r>
      <w:r w:rsidR="005B6D4B" w:rsidRPr="006B1381">
        <w:rPr>
          <w:rFonts w:ascii="仿宋_GB2312" w:eastAsia="仿宋_GB2312" w:hAnsiTheme="minorHAnsi" w:cstheme="minorBidi" w:hint="eastAsia"/>
          <w:color w:val="000000" w:themeColor="text1"/>
          <w:spacing w:val="-15"/>
          <w:sz w:val="32"/>
          <w:szCs w:val="32"/>
          <w:shd w:val="clear" w:color="auto" w:fill="FFFFFF"/>
        </w:rPr>
        <w:t>和《福州大学推荐优秀应届本科毕业生免试攻读研究生工作实施办法补充规定》（2024年4月23日公布）</w:t>
      </w:r>
      <w:r w:rsidRPr="006B1381">
        <w:rPr>
          <w:rFonts w:ascii="仿宋_GB2312" w:eastAsia="仿宋_GB2312" w:hAnsiTheme="minorHAnsi" w:cstheme="minorBidi" w:hint="eastAsia"/>
          <w:color w:val="000000" w:themeColor="text1"/>
          <w:spacing w:val="-15"/>
          <w:sz w:val="32"/>
          <w:szCs w:val="32"/>
          <w:shd w:val="clear" w:color="auto" w:fill="FFFFFF"/>
        </w:rPr>
        <w:t>要求，结合我院实际，</w:t>
      </w:r>
      <w:r w:rsidR="004D3772" w:rsidRPr="006B1381">
        <w:rPr>
          <w:rFonts w:ascii="仿宋_GB2312" w:eastAsia="仿宋_GB2312" w:hAnsiTheme="minorHAnsi" w:cstheme="minorBidi" w:hint="eastAsia"/>
          <w:color w:val="000000" w:themeColor="text1"/>
          <w:spacing w:val="-15"/>
          <w:sz w:val="32"/>
          <w:szCs w:val="32"/>
          <w:shd w:val="clear" w:color="auto" w:fill="FFFFFF"/>
        </w:rPr>
        <w:t>修订本</w:t>
      </w:r>
      <w:r w:rsidRPr="006B1381">
        <w:rPr>
          <w:rFonts w:ascii="仿宋_GB2312" w:eastAsia="仿宋_GB2312" w:hAnsiTheme="minorHAnsi" w:cstheme="minorBidi" w:hint="eastAsia"/>
          <w:color w:val="000000" w:themeColor="text1"/>
          <w:spacing w:val="-15"/>
          <w:sz w:val="32"/>
          <w:szCs w:val="32"/>
          <w:shd w:val="clear" w:color="auto" w:fill="FFFFFF"/>
        </w:rPr>
        <w:t>细则</w:t>
      </w:r>
      <w:bookmarkEnd w:id="0"/>
      <w:r w:rsidR="00A33112" w:rsidRPr="006B1381">
        <w:rPr>
          <w:rFonts w:ascii="仿宋_GB2312" w:eastAsia="仿宋_GB2312" w:hAnsiTheme="minorHAnsi" w:cstheme="minorBidi" w:hint="eastAsia"/>
          <w:color w:val="000000" w:themeColor="text1"/>
          <w:spacing w:val="-15"/>
          <w:sz w:val="32"/>
          <w:szCs w:val="32"/>
          <w:shd w:val="clear" w:color="auto" w:fill="FFFFFF"/>
        </w:rPr>
        <w:t>。</w:t>
      </w:r>
    </w:p>
    <w:p w:rsidR="0063112A" w:rsidRPr="006B1381" w:rsidRDefault="0063112A"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p>
    <w:p w:rsidR="00A33112" w:rsidRPr="006B1381" w:rsidRDefault="00A33112" w:rsidP="00A9042A">
      <w:pPr>
        <w:pStyle w:val="af2"/>
        <w:widowControl/>
        <w:numPr>
          <w:ilvl w:val="0"/>
          <w:numId w:val="1"/>
        </w:numPr>
        <w:adjustRightInd w:val="0"/>
        <w:snapToGrid w:val="0"/>
        <w:spacing w:line="560" w:lineRule="exact"/>
        <w:ind w:firstLineChars="0"/>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组织</w:t>
      </w:r>
      <w:r w:rsidRPr="006B1381">
        <w:rPr>
          <w:rFonts w:ascii="黑体" w:eastAsia="黑体" w:hAnsi="黑体" w:cstheme="minorBidi"/>
          <w:color w:val="000000" w:themeColor="text1"/>
          <w:spacing w:val="-15"/>
          <w:sz w:val="32"/>
          <w:szCs w:val="32"/>
          <w:shd w:val="clear" w:color="auto" w:fill="FFFFFF"/>
        </w:rPr>
        <w:t>领导</w:t>
      </w:r>
    </w:p>
    <w:p w:rsidR="0063112A" w:rsidRPr="006B1381" w:rsidRDefault="0063112A" w:rsidP="00A9042A">
      <w:pPr>
        <w:pStyle w:val="af2"/>
        <w:widowControl/>
        <w:adjustRightInd w:val="0"/>
        <w:snapToGrid w:val="0"/>
        <w:spacing w:line="560" w:lineRule="exact"/>
        <w:ind w:left="1140" w:firstLineChars="0" w:firstLine="0"/>
        <w:rPr>
          <w:rFonts w:ascii="黑体" w:eastAsia="黑体" w:hAnsi="黑体" w:cstheme="minorBidi"/>
          <w:color w:val="000000" w:themeColor="text1"/>
          <w:spacing w:val="-15"/>
          <w:sz w:val="32"/>
          <w:szCs w:val="32"/>
          <w:shd w:val="clear" w:color="auto" w:fill="FFFFFF"/>
        </w:rPr>
      </w:pP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一</w:t>
      </w:r>
      <w:r w:rsidRPr="006B1381">
        <w:rPr>
          <w:rFonts w:ascii="仿宋_GB2312" w:eastAsia="仿宋_GB2312" w:hAnsiTheme="minorHAnsi" w:cstheme="minorBidi" w:hint="eastAsia"/>
          <w:color w:val="000000" w:themeColor="text1"/>
          <w:spacing w:val="-15"/>
          <w:sz w:val="32"/>
          <w:szCs w:val="32"/>
          <w:shd w:val="clear" w:color="auto" w:fill="FFFFFF"/>
        </w:rPr>
        <w:t>条</w:t>
      </w:r>
      <w:r w:rsidR="00A352DE" w:rsidRPr="006B1381">
        <w:rPr>
          <w:rFonts w:ascii="仿宋_GB2312" w:eastAsia="仿宋_GB2312" w:hAnsiTheme="minorHAnsi" w:cstheme="minorBidi"/>
          <w:color w:val="000000" w:themeColor="text1"/>
          <w:spacing w:val="-15"/>
          <w:sz w:val="32"/>
          <w:szCs w:val="32"/>
          <w:shd w:val="clear" w:color="auto" w:fill="FFFFFF"/>
        </w:rPr>
        <w:t xml:space="preserve"> </w:t>
      </w:r>
      <w:r w:rsidRPr="006B1381">
        <w:rPr>
          <w:rFonts w:ascii="仿宋_GB2312" w:eastAsia="仿宋_GB2312" w:hAnsiTheme="minorHAnsi" w:cstheme="minorBidi" w:hint="eastAsia"/>
          <w:color w:val="000000" w:themeColor="text1"/>
          <w:spacing w:val="-15"/>
          <w:sz w:val="32"/>
          <w:szCs w:val="32"/>
          <w:shd w:val="clear" w:color="auto" w:fill="FFFFFF"/>
        </w:rPr>
        <w:t>学院成立推免生遴选工作领导小组及专家审核小组，负责组织实施</w:t>
      </w:r>
      <w:r w:rsidR="00005CC9">
        <w:rPr>
          <w:rFonts w:ascii="仿宋_GB2312" w:eastAsia="仿宋_GB2312" w:hAnsiTheme="minorHAnsi" w:cstheme="minorBidi" w:hint="eastAsia"/>
          <w:color w:val="000000" w:themeColor="text1"/>
          <w:spacing w:val="-15"/>
          <w:sz w:val="32"/>
          <w:szCs w:val="32"/>
          <w:shd w:val="clear" w:color="auto" w:fill="FFFFFF"/>
        </w:rPr>
        <w:t>学</w:t>
      </w:r>
      <w:r w:rsidRPr="006B1381">
        <w:rPr>
          <w:rFonts w:ascii="仿宋_GB2312" w:eastAsia="仿宋_GB2312" w:hAnsiTheme="minorHAnsi" w:cstheme="minorBidi" w:hint="eastAsia"/>
          <w:color w:val="000000" w:themeColor="text1"/>
          <w:spacing w:val="-15"/>
          <w:sz w:val="32"/>
          <w:szCs w:val="32"/>
          <w:shd w:val="clear" w:color="auto" w:fill="FFFFFF"/>
        </w:rPr>
        <w:t>院推免工作。学院推免生遴选工作领导小组由学院党委书记、院长、分管本科教学工作副院长、分管学生工作</w:t>
      </w:r>
      <w:r w:rsidR="00005CC9">
        <w:rPr>
          <w:rFonts w:ascii="仿宋_GB2312" w:eastAsia="仿宋_GB2312" w:hAnsiTheme="minorHAnsi" w:cstheme="minorBidi" w:hint="eastAsia"/>
          <w:color w:val="000000" w:themeColor="text1"/>
          <w:spacing w:val="-15"/>
          <w:sz w:val="32"/>
          <w:szCs w:val="32"/>
          <w:shd w:val="clear" w:color="auto" w:fill="FFFFFF"/>
        </w:rPr>
        <w:t>的院党委</w:t>
      </w:r>
      <w:r w:rsidRPr="006B1381">
        <w:rPr>
          <w:rFonts w:ascii="仿宋_GB2312" w:eastAsia="仿宋_GB2312" w:hAnsiTheme="minorHAnsi" w:cstheme="minorBidi" w:hint="eastAsia"/>
          <w:color w:val="000000" w:themeColor="text1"/>
          <w:spacing w:val="-15"/>
          <w:sz w:val="32"/>
          <w:szCs w:val="32"/>
          <w:shd w:val="clear" w:color="auto" w:fill="FFFFFF"/>
        </w:rPr>
        <w:t>副书记及教师代表组成。专家审核小组由相关学科副教授（含）以上职称教师组成。各小组人数均不少于5人。</w:t>
      </w:r>
    </w:p>
    <w:p w:rsidR="0063112A" w:rsidRPr="006B1381" w:rsidRDefault="0063112A"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第二章 工作原则</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二</w:t>
      </w:r>
      <w:r w:rsidRPr="006B1381">
        <w:rPr>
          <w:rFonts w:ascii="仿宋_GB2312" w:eastAsia="仿宋_GB2312" w:hAnsiTheme="minorHAnsi" w:cstheme="minorBidi" w:hint="eastAsia"/>
          <w:color w:val="000000" w:themeColor="text1"/>
          <w:spacing w:val="-15"/>
          <w:sz w:val="32"/>
          <w:szCs w:val="32"/>
          <w:shd w:val="clear" w:color="auto" w:fill="FFFFFF"/>
        </w:rPr>
        <w:t>条 落实立德树人根本任务。坚持德智体美劳全面衡量，以德为先，把学生思想品德考核作为推免生遴选的重要内容。严格遵循实事求是原则，注重对学生政治态度、思想表现、道德品质、科学精神、</w:t>
      </w:r>
      <w:r w:rsidRPr="006B1381">
        <w:rPr>
          <w:rFonts w:ascii="仿宋_GB2312" w:eastAsia="仿宋_GB2312" w:hAnsiTheme="minorHAnsi" w:cstheme="minorBidi" w:hint="eastAsia"/>
          <w:color w:val="000000" w:themeColor="text1"/>
          <w:spacing w:val="-15"/>
          <w:sz w:val="32"/>
          <w:szCs w:val="32"/>
          <w:shd w:val="clear" w:color="auto" w:fill="FFFFFF"/>
        </w:rPr>
        <w:lastRenderedPageBreak/>
        <w:t>诚实守信、遵纪守法等方面的考查，思想品德考核不合格者不予推荐和录取。</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三</w:t>
      </w:r>
      <w:r w:rsidRPr="006B1381">
        <w:rPr>
          <w:rFonts w:ascii="仿宋_GB2312" w:eastAsia="仿宋_GB2312" w:hAnsiTheme="minorHAnsi" w:cstheme="minorBidi" w:hint="eastAsia"/>
          <w:color w:val="000000" w:themeColor="text1"/>
          <w:spacing w:val="-15"/>
          <w:sz w:val="32"/>
          <w:szCs w:val="32"/>
          <w:shd w:val="clear" w:color="auto" w:fill="FFFFFF"/>
        </w:rPr>
        <w:t>条 突出考查一贯学业表现。推荐工作注重并加强对学生本科阶段学习情况的过程性评价，将本科阶段学业综合成绩作为推免工作最基础的遴选指标，不专门组织遴选推免生的考试(笔试、面试等)。</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四</w:t>
      </w:r>
      <w:r w:rsidRPr="006B1381">
        <w:rPr>
          <w:rFonts w:ascii="仿宋_GB2312" w:eastAsia="仿宋_GB2312" w:hAnsiTheme="minorHAnsi" w:cstheme="minorBidi" w:hint="eastAsia"/>
          <w:color w:val="000000" w:themeColor="text1"/>
          <w:spacing w:val="-15"/>
          <w:sz w:val="32"/>
          <w:szCs w:val="32"/>
          <w:shd w:val="clear" w:color="auto" w:fill="FFFFFF"/>
        </w:rPr>
        <w:t>条 坚持公开、公平、公正原则。贯彻落实教育部</w:t>
      </w:r>
      <w:r w:rsidR="00E57C9C" w:rsidRPr="006B1381">
        <w:rPr>
          <w:rFonts w:ascii="仿宋_GB2312" w:eastAsia="仿宋_GB2312" w:hAnsiTheme="minorHAnsi" w:cstheme="minorBidi" w:hint="eastAsia"/>
          <w:color w:val="000000" w:themeColor="text1"/>
          <w:spacing w:val="-15"/>
          <w:sz w:val="32"/>
          <w:szCs w:val="32"/>
          <w:shd w:val="clear" w:color="auto" w:fill="FFFFFF"/>
        </w:rPr>
        <w:t>和</w:t>
      </w:r>
      <w:r w:rsidR="00A352DE" w:rsidRPr="006B1381">
        <w:rPr>
          <w:rFonts w:ascii="仿宋_GB2312" w:eastAsia="仿宋_GB2312" w:hAnsiTheme="minorHAnsi" w:cstheme="minorBidi" w:hint="eastAsia"/>
          <w:color w:val="000000" w:themeColor="text1"/>
          <w:spacing w:val="-15"/>
          <w:sz w:val="32"/>
          <w:szCs w:val="32"/>
          <w:shd w:val="clear" w:color="auto" w:fill="FFFFFF"/>
        </w:rPr>
        <w:t>学校</w:t>
      </w:r>
      <w:r w:rsidRPr="006B1381">
        <w:rPr>
          <w:rFonts w:ascii="仿宋_GB2312" w:eastAsia="仿宋_GB2312" w:hAnsiTheme="minorHAnsi" w:cstheme="minorBidi" w:hint="eastAsia"/>
          <w:color w:val="000000" w:themeColor="text1"/>
          <w:spacing w:val="-15"/>
          <w:sz w:val="32"/>
          <w:szCs w:val="32"/>
          <w:shd w:val="clear" w:color="auto" w:fill="FFFFFF"/>
        </w:rPr>
        <w:t>有关推荐优秀应届本科毕业生免试攻读研究生</w:t>
      </w:r>
      <w:r w:rsidR="00A352DE" w:rsidRPr="006B1381">
        <w:rPr>
          <w:rFonts w:ascii="仿宋_GB2312" w:eastAsia="仿宋_GB2312" w:hAnsiTheme="minorHAnsi" w:cstheme="minorBidi" w:hint="eastAsia"/>
          <w:color w:val="000000" w:themeColor="text1"/>
          <w:spacing w:val="-15"/>
          <w:sz w:val="32"/>
          <w:szCs w:val="32"/>
          <w:shd w:val="clear" w:color="auto" w:fill="FFFFFF"/>
        </w:rPr>
        <w:t>工作</w:t>
      </w:r>
      <w:r w:rsidRPr="006B1381">
        <w:rPr>
          <w:rFonts w:ascii="仿宋_GB2312" w:eastAsia="仿宋_GB2312" w:hAnsiTheme="minorHAnsi" w:cstheme="minorBidi" w:hint="eastAsia"/>
          <w:color w:val="000000" w:themeColor="text1"/>
          <w:spacing w:val="-15"/>
          <w:sz w:val="32"/>
          <w:szCs w:val="32"/>
          <w:shd w:val="clear" w:color="auto" w:fill="FFFFFF"/>
        </w:rPr>
        <w:t>系列文件精神，切实提高推免生选拔质量，坚决杜绝各种不正之风。</w:t>
      </w:r>
    </w:p>
    <w:p w:rsidR="0063112A" w:rsidRPr="006B1381" w:rsidRDefault="0063112A"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第三章</w:t>
      </w:r>
      <w:r w:rsidR="00A352DE" w:rsidRPr="006B1381">
        <w:rPr>
          <w:rFonts w:ascii="黑体" w:eastAsia="黑体" w:hAnsi="黑体" w:cstheme="minorBidi"/>
          <w:color w:val="000000" w:themeColor="text1"/>
          <w:spacing w:val="-15"/>
          <w:sz w:val="32"/>
          <w:szCs w:val="32"/>
          <w:shd w:val="clear" w:color="auto" w:fill="FFFFFF"/>
        </w:rPr>
        <w:t xml:space="preserve"> </w:t>
      </w:r>
      <w:r w:rsidRPr="006B1381">
        <w:rPr>
          <w:rFonts w:ascii="黑体" w:eastAsia="黑体" w:hAnsi="黑体" w:cstheme="minorBidi" w:hint="eastAsia"/>
          <w:color w:val="000000" w:themeColor="text1"/>
          <w:spacing w:val="-15"/>
          <w:sz w:val="32"/>
          <w:szCs w:val="32"/>
          <w:shd w:val="clear" w:color="auto" w:fill="FFFFFF"/>
        </w:rPr>
        <w:t>推免条件</w:t>
      </w:r>
    </w:p>
    <w:p w:rsidR="0063112A" w:rsidRPr="006B1381" w:rsidRDefault="0063112A"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五</w:t>
      </w:r>
      <w:r w:rsidRPr="006B1381">
        <w:rPr>
          <w:rFonts w:ascii="仿宋_GB2312" w:eastAsia="仿宋_GB2312" w:hAnsiTheme="minorHAnsi" w:cstheme="minorBidi" w:hint="eastAsia"/>
          <w:color w:val="000000" w:themeColor="text1"/>
          <w:spacing w:val="-15"/>
          <w:sz w:val="32"/>
          <w:szCs w:val="32"/>
          <w:shd w:val="clear" w:color="auto" w:fill="FFFFFF"/>
        </w:rPr>
        <w:t>条 申请对象：纳入国家普通本科招生计划录取</w:t>
      </w:r>
      <w:r w:rsidR="00A21E79" w:rsidRPr="00C231D6">
        <w:rPr>
          <w:rFonts w:ascii="仿宋_GB2312" w:eastAsia="仿宋_GB2312" w:hAnsiTheme="minorHAnsi" w:cstheme="minorBidi"/>
          <w:color w:val="000000" w:themeColor="text1"/>
          <w:spacing w:val="-15"/>
          <w:sz w:val="32"/>
          <w:szCs w:val="32"/>
        </w:rPr>
        <w:t>或面向港澳台华侨学生招生录取</w:t>
      </w:r>
      <w:r w:rsidR="00A21E79">
        <w:rPr>
          <w:rStyle w:val="af3"/>
          <w:rFonts w:ascii="仿宋" w:eastAsia="仿宋" w:hAnsi="仿宋" w:hint="eastAsia"/>
          <w:color w:val="000000"/>
          <w:sz w:val="32"/>
          <w:szCs w:val="32"/>
          <w:shd w:val="clear" w:color="auto" w:fill="FFFFFF"/>
        </w:rPr>
        <w:t>，</w:t>
      </w:r>
      <w:r w:rsidRPr="006B1381">
        <w:rPr>
          <w:rFonts w:ascii="仿宋_GB2312" w:eastAsia="仿宋_GB2312" w:hAnsiTheme="minorHAnsi" w:cstheme="minorBidi"/>
          <w:color w:val="000000" w:themeColor="text1"/>
          <w:spacing w:val="-15"/>
          <w:sz w:val="32"/>
          <w:szCs w:val="32"/>
          <w:shd w:val="clear" w:color="auto" w:fill="FFFFFF"/>
        </w:rPr>
        <w:t>且</w:t>
      </w:r>
      <w:r w:rsidRPr="006B1381">
        <w:rPr>
          <w:rFonts w:ascii="仿宋_GB2312" w:eastAsia="仿宋_GB2312" w:hAnsiTheme="minorHAnsi" w:cstheme="minorBidi" w:hint="eastAsia"/>
          <w:color w:val="000000" w:themeColor="text1"/>
          <w:spacing w:val="-15"/>
          <w:sz w:val="32"/>
          <w:szCs w:val="32"/>
          <w:shd w:val="clear" w:color="auto" w:fill="FFFFFF"/>
        </w:rPr>
        <w:t>推免当年首次进入本科最后一学年学习的应届毕业生（不含专升本、第二学士学位学生）。</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822BB6" w:rsidRPr="006B1381">
        <w:rPr>
          <w:rFonts w:ascii="仿宋_GB2312" w:eastAsia="仿宋_GB2312" w:hAnsiTheme="minorHAnsi" w:cstheme="minorBidi" w:hint="eastAsia"/>
          <w:color w:val="000000" w:themeColor="text1"/>
          <w:spacing w:val="-15"/>
          <w:sz w:val="32"/>
          <w:szCs w:val="32"/>
          <w:shd w:val="clear" w:color="auto" w:fill="FFFFFF"/>
        </w:rPr>
        <w:t>六</w:t>
      </w:r>
      <w:r w:rsidRPr="006B1381">
        <w:rPr>
          <w:rFonts w:ascii="仿宋_GB2312" w:eastAsia="仿宋_GB2312" w:hAnsiTheme="minorHAnsi" w:cstheme="minorBidi" w:hint="eastAsia"/>
          <w:color w:val="000000" w:themeColor="text1"/>
          <w:spacing w:val="-15"/>
          <w:sz w:val="32"/>
          <w:szCs w:val="32"/>
          <w:shd w:val="clear" w:color="auto" w:fill="FFFFFF"/>
        </w:rPr>
        <w:t>条</w:t>
      </w:r>
      <w:r w:rsidR="00A352DE" w:rsidRPr="006B1381">
        <w:rPr>
          <w:rFonts w:ascii="仿宋_GB2312" w:eastAsia="仿宋_GB2312" w:hAnsiTheme="minorHAnsi" w:cstheme="minorBidi"/>
          <w:color w:val="000000" w:themeColor="text1"/>
          <w:spacing w:val="-15"/>
          <w:sz w:val="32"/>
          <w:szCs w:val="32"/>
          <w:shd w:val="clear" w:color="auto" w:fill="FFFFFF"/>
        </w:rPr>
        <w:t xml:space="preserve"> </w:t>
      </w:r>
      <w:r w:rsidRPr="006B1381">
        <w:rPr>
          <w:rFonts w:ascii="仿宋_GB2312" w:eastAsia="仿宋_GB2312" w:hAnsiTheme="minorHAnsi" w:cstheme="minorBidi" w:hint="eastAsia"/>
          <w:color w:val="000000" w:themeColor="text1"/>
          <w:spacing w:val="-15"/>
          <w:sz w:val="32"/>
          <w:szCs w:val="32"/>
          <w:shd w:val="clear" w:color="auto" w:fill="FFFFFF"/>
        </w:rPr>
        <w:t>申请条件：</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（一）拥护中国共产党的领导、拥护社会主义制度，</w:t>
      </w:r>
      <w:r w:rsidRPr="006B1381">
        <w:rPr>
          <w:rFonts w:ascii="仿宋_GB2312" w:eastAsia="仿宋_GB2312" w:hAnsiTheme="minorHAnsi" w:cstheme="minorBidi"/>
          <w:color w:val="000000" w:themeColor="text1"/>
          <w:spacing w:val="-15"/>
          <w:sz w:val="32"/>
          <w:szCs w:val="32"/>
          <w:shd w:val="clear" w:color="auto" w:fill="FFFFFF"/>
        </w:rPr>
        <w:t>遵纪守法、</w:t>
      </w:r>
      <w:r w:rsidRPr="006B1381">
        <w:rPr>
          <w:rFonts w:ascii="仿宋_GB2312" w:eastAsia="仿宋_GB2312" w:hAnsiTheme="minorHAnsi" w:cstheme="minorBidi" w:hint="eastAsia"/>
          <w:color w:val="000000" w:themeColor="text1"/>
          <w:spacing w:val="-15"/>
          <w:sz w:val="32"/>
          <w:szCs w:val="32"/>
          <w:shd w:val="clear" w:color="auto" w:fill="FFFFFF"/>
        </w:rPr>
        <w:t>身心健康、</w:t>
      </w:r>
      <w:r w:rsidRPr="006B1381">
        <w:rPr>
          <w:rFonts w:ascii="仿宋_GB2312" w:eastAsia="仿宋_GB2312" w:hAnsiTheme="minorHAnsi" w:cstheme="minorBidi"/>
          <w:color w:val="000000" w:themeColor="text1"/>
          <w:spacing w:val="-15"/>
          <w:sz w:val="32"/>
          <w:szCs w:val="32"/>
          <w:shd w:val="clear" w:color="auto" w:fill="FFFFFF"/>
        </w:rPr>
        <w:t>德智体美劳全面发展</w:t>
      </w:r>
      <w:r w:rsidRPr="006B1381">
        <w:rPr>
          <w:rFonts w:ascii="仿宋_GB2312" w:eastAsia="仿宋_GB2312" w:hAnsiTheme="minorHAnsi" w:cstheme="minorBidi" w:hint="eastAsia"/>
          <w:color w:val="000000" w:themeColor="text1"/>
          <w:spacing w:val="-15"/>
          <w:sz w:val="32"/>
          <w:szCs w:val="32"/>
          <w:shd w:val="clear" w:color="auto" w:fill="FFFFFF"/>
        </w:rPr>
        <w:t>。</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（二）无违法违纪受处分记录，无考试作弊和剽窃他人学术成果等行为。</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三）勤奋学习，刻苦钻研，成绩优秀；学术研究兴趣浓厚，有较强的创新意识、科研创新潜能和专业能力倾向。纳入学业综合成绩计算的课程中不得有应修但未获得学分的课程，且成绩排名和应修课程应当符合以下条件：</w:t>
      </w:r>
      <w:r w:rsidRPr="006B1381">
        <w:rPr>
          <w:rFonts w:ascii="仿宋_GB2312" w:eastAsia="仿宋_GB2312" w:hAnsiTheme="minorHAnsi" w:cstheme="minorBidi"/>
          <w:color w:val="000000" w:themeColor="text1"/>
          <w:spacing w:val="-15"/>
          <w:sz w:val="32"/>
          <w:szCs w:val="32"/>
          <w:shd w:val="clear" w:color="auto" w:fill="FFFFFF"/>
        </w:rPr>
        <w:t xml:space="preserve"> </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lastRenderedPageBreak/>
        <w:t>学业综合成绩在本专业同年级排名</w:t>
      </w:r>
      <w:r w:rsidRPr="006B1381">
        <w:rPr>
          <w:rFonts w:ascii="仿宋_GB2312" w:eastAsia="仿宋_GB2312" w:hAnsiTheme="minorHAnsi" w:cstheme="minorBidi"/>
          <w:color w:val="000000" w:themeColor="text1"/>
          <w:spacing w:val="-15"/>
          <w:sz w:val="32"/>
          <w:szCs w:val="32"/>
          <w:shd w:val="clear" w:color="auto" w:fill="FFFFFF"/>
        </w:rPr>
        <w:t>前</w:t>
      </w:r>
      <w:r w:rsidRPr="006B1381">
        <w:rPr>
          <w:rFonts w:ascii="仿宋_GB2312" w:eastAsia="仿宋_GB2312" w:hAnsiTheme="minorHAnsi" w:cstheme="minorBidi" w:hint="eastAsia"/>
          <w:color w:val="000000" w:themeColor="text1"/>
          <w:spacing w:val="-15"/>
          <w:sz w:val="32"/>
          <w:szCs w:val="32"/>
          <w:shd w:val="clear" w:color="auto" w:fill="FFFFFF"/>
        </w:rPr>
        <w:t>（含）35%，不得有补考或重修的课程；学业综合成绩在本专业同年级排名前（含）20％，允许有1门补考或重修的课程</w:t>
      </w:r>
      <w:r w:rsidR="00DC6B66" w:rsidRPr="006B1381">
        <w:rPr>
          <w:rFonts w:ascii="仿宋_GB2312" w:eastAsia="仿宋_GB2312" w:hAnsiTheme="minorHAnsi" w:cstheme="minorBidi" w:hint="eastAsia"/>
          <w:color w:val="000000" w:themeColor="text1"/>
          <w:spacing w:val="-15"/>
          <w:sz w:val="32"/>
          <w:szCs w:val="32"/>
          <w:shd w:val="clear" w:color="auto" w:fill="FFFFFF"/>
        </w:rPr>
        <w:t>。</w:t>
      </w:r>
      <w:r w:rsidR="00DC6B66" w:rsidRPr="006B1381">
        <w:rPr>
          <w:rFonts w:ascii="仿宋_GB2312" w:eastAsia="仿宋_GB2312" w:hAnsiTheme="minorHAnsi" w:cstheme="minorBidi"/>
          <w:color w:val="000000" w:themeColor="text1"/>
          <w:spacing w:val="-15"/>
          <w:sz w:val="32"/>
          <w:szCs w:val="32"/>
          <w:shd w:val="clear" w:color="auto" w:fill="FFFFFF"/>
        </w:rPr>
        <w:t xml:space="preserve"> </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学业综合成绩计算和课程状态判定的截止时间</w:t>
      </w:r>
      <w:r w:rsidR="00DC6B66" w:rsidRPr="006B1381">
        <w:rPr>
          <w:rFonts w:ascii="仿宋_GB2312" w:eastAsia="仿宋_GB2312" w:hAnsiTheme="minorHAnsi" w:cstheme="minorBidi" w:hint="eastAsia"/>
          <w:color w:val="000000" w:themeColor="text1"/>
          <w:spacing w:val="-15"/>
          <w:sz w:val="32"/>
          <w:szCs w:val="32"/>
          <w:shd w:val="clear" w:color="auto" w:fill="FFFFFF"/>
        </w:rPr>
        <w:t>按</w:t>
      </w:r>
      <w:r w:rsidRPr="006B1381">
        <w:rPr>
          <w:rFonts w:ascii="仿宋_GB2312" w:eastAsia="仿宋_GB2312" w:hAnsiTheme="minorHAnsi" w:cstheme="minorBidi" w:hint="eastAsia"/>
          <w:color w:val="000000" w:themeColor="text1"/>
          <w:spacing w:val="-15"/>
          <w:sz w:val="32"/>
          <w:szCs w:val="32"/>
          <w:shd w:val="clear" w:color="auto" w:fill="FFFFFF"/>
        </w:rPr>
        <w:t>每年</w:t>
      </w:r>
      <w:r w:rsidR="00DC6B66" w:rsidRPr="006B1381">
        <w:rPr>
          <w:rFonts w:ascii="仿宋_GB2312" w:eastAsia="仿宋_GB2312" w:hAnsiTheme="minorHAnsi" w:cstheme="minorBidi" w:hint="eastAsia"/>
          <w:color w:val="000000" w:themeColor="text1"/>
          <w:spacing w:val="-15"/>
          <w:sz w:val="32"/>
          <w:szCs w:val="32"/>
          <w:shd w:val="clear" w:color="auto" w:fill="FFFFFF"/>
        </w:rPr>
        <w:t>学校有关推免工作通知执行</w:t>
      </w:r>
      <w:r w:rsidRPr="006B1381">
        <w:rPr>
          <w:rFonts w:ascii="仿宋_GB2312" w:eastAsia="仿宋_GB2312" w:hAnsiTheme="minorHAnsi" w:cstheme="minorBidi" w:hint="eastAsia"/>
          <w:color w:val="000000" w:themeColor="text1"/>
          <w:spacing w:val="-15"/>
          <w:sz w:val="32"/>
          <w:szCs w:val="32"/>
          <w:shd w:val="clear" w:color="auto" w:fill="FFFFFF"/>
        </w:rPr>
        <w:t>。</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bookmarkStart w:id="1" w:name="OLE_LINK3"/>
      <w:r w:rsidRPr="006B1381">
        <w:rPr>
          <w:rFonts w:ascii="仿宋_GB2312" w:eastAsia="仿宋_GB2312" w:hAnsiTheme="minorHAnsi" w:cstheme="minorBidi" w:hint="eastAsia"/>
          <w:color w:val="000000" w:themeColor="text1"/>
          <w:spacing w:val="-15"/>
          <w:sz w:val="32"/>
          <w:szCs w:val="32"/>
          <w:shd w:val="clear" w:color="auto" w:fill="FFFFFF"/>
        </w:rPr>
        <w:t>（四）应具有较高的外语应用能力和水平。校内大学英语四级考试成绩</w:t>
      </w:r>
      <w:r w:rsidR="00D74F4F">
        <w:rPr>
          <w:rFonts w:ascii="仿宋_GB2312" w:eastAsia="仿宋_GB2312" w:hAnsiTheme="minorHAnsi" w:cstheme="minorBidi" w:hint="eastAsia"/>
          <w:color w:val="000000" w:themeColor="text1"/>
          <w:spacing w:val="-15"/>
          <w:sz w:val="32"/>
          <w:szCs w:val="32"/>
          <w:shd w:val="clear" w:color="auto" w:fill="FFFFFF"/>
        </w:rPr>
        <w:t>须</w:t>
      </w:r>
      <w:r w:rsidRPr="006B1381">
        <w:rPr>
          <w:rFonts w:ascii="仿宋_GB2312" w:eastAsia="仿宋_GB2312" w:hAnsiTheme="minorHAnsi" w:cstheme="minorBidi"/>
          <w:color w:val="000000" w:themeColor="text1"/>
          <w:spacing w:val="-15"/>
          <w:sz w:val="32"/>
          <w:szCs w:val="32"/>
          <w:shd w:val="clear" w:color="auto" w:fill="FFFFFF"/>
        </w:rPr>
        <w:t>达到</w:t>
      </w:r>
      <w:r w:rsidR="00A21E79">
        <w:rPr>
          <w:rFonts w:ascii="仿宋_GB2312" w:eastAsia="仿宋_GB2312" w:hAnsiTheme="minorHAnsi" w:cstheme="minorBidi" w:hint="eastAsia"/>
          <w:color w:val="000000" w:themeColor="text1"/>
          <w:spacing w:val="-15"/>
          <w:sz w:val="32"/>
          <w:szCs w:val="32"/>
          <w:shd w:val="clear" w:color="auto" w:fill="FFFFFF"/>
        </w:rPr>
        <w:t>当年</w:t>
      </w:r>
      <w:r w:rsidR="00DC6B66" w:rsidRPr="006B1381">
        <w:rPr>
          <w:rFonts w:ascii="仿宋_GB2312" w:eastAsia="仿宋_GB2312" w:hAnsiTheme="minorHAnsi" w:cstheme="minorBidi" w:hint="eastAsia"/>
          <w:color w:val="000000" w:themeColor="text1"/>
          <w:spacing w:val="-15"/>
          <w:sz w:val="32"/>
          <w:szCs w:val="32"/>
          <w:shd w:val="clear" w:color="auto" w:fill="FFFFFF"/>
        </w:rPr>
        <w:t>学校有关通知</w:t>
      </w:r>
      <w:r w:rsidR="00D74F4F">
        <w:rPr>
          <w:rFonts w:ascii="仿宋_GB2312" w:eastAsia="仿宋_GB2312" w:hAnsiTheme="minorHAnsi" w:cstheme="minorBidi" w:hint="eastAsia"/>
          <w:color w:val="000000" w:themeColor="text1"/>
          <w:spacing w:val="-15"/>
          <w:sz w:val="32"/>
          <w:szCs w:val="32"/>
          <w:shd w:val="clear" w:color="auto" w:fill="FFFFFF"/>
        </w:rPr>
        <w:t>规定</w:t>
      </w:r>
      <w:r w:rsidR="00A21E79">
        <w:rPr>
          <w:rFonts w:ascii="仿宋_GB2312" w:eastAsia="仿宋_GB2312" w:hAnsiTheme="minorHAnsi" w:cstheme="minorBidi" w:hint="eastAsia"/>
          <w:color w:val="000000" w:themeColor="text1"/>
          <w:spacing w:val="-15"/>
          <w:sz w:val="32"/>
          <w:szCs w:val="32"/>
          <w:shd w:val="clear" w:color="auto" w:fill="FFFFFF"/>
        </w:rPr>
        <w:t>要求</w:t>
      </w:r>
      <w:r w:rsidRPr="006B1381">
        <w:rPr>
          <w:rFonts w:ascii="仿宋_GB2312" w:eastAsia="仿宋_GB2312" w:hAnsiTheme="minorHAnsi" w:cstheme="minorBidi" w:hint="eastAsia"/>
          <w:color w:val="000000" w:themeColor="text1"/>
          <w:spacing w:val="-15"/>
          <w:sz w:val="32"/>
          <w:szCs w:val="32"/>
          <w:shd w:val="clear" w:color="auto" w:fill="FFFFFF"/>
        </w:rPr>
        <w:t>。</w:t>
      </w:r>
      <w:bookmarkEnd w:id="1"/>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全国大学英语六级成绩达到4</w:t>
      </w:r>
      <w:r w:rsidRPr="006B1381">
        <w:rPr>
          <w:rFonts w:ascii="仿宋_GB2312" w:eastAsia="仿宋_GB2312" w:hAnsiTheme="minorHAnsi" w:cstheme="minorBidi"/>
          <w:color w:val="000000" w:themeColor="text1"/>
          <w:spacing w:val="-15"/>
          <w:sz w:val="32"/>
          <w:szCs w:val="32"/>
          <w:shd w:val="clear" w:color="auto" w:fill="FFFFFF"/>
        </w:rPr>
        <w:t>25</w:t>
      </w:r>
      <w:r w:rsidRPr="006B1381">
        <w:rPr>
          <w:rFonts w:ascii="仿宋_GB2312" w:eastAsia="仿宋_GB2312" w:hAnsiTheme="minorHAnsi" w:cstheme="minorBidi" w:hint="eastAsia"/>
          <w:color w:val="000000" w:themeColor="text1"/>
          <w:spacing w:val="-15"/>
          <w:sz w:val="32"/>
          <w:szCs w:val="32"/>
          <w:shd w:val="clear" w:color="auto" w:fill="FFFFFF"/>
        </w:rPr>
        <w:t>分及以上，或全国大学英语四级成绩达到480分及以上，也可视为英语考试成绩符合推免生要求。</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（五）有特殊政策要求的专项推免计划（如支教团、部属院校及科研院所定向补偿计划等）参照本推荐条件执行。</w:t>
      </w:r>
    </w:p>
    <w:p w:rsidR="0063112A" w:rsidRPr="006B1381" w:rsidRDefault="0063112A"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第四章 遴选</w:t>
      </w:r>
      <w:r w:rsidRPr="006B1381">
        <w:rPr>
          <w:rFonts w:ascii="黑体" w:eastAsia="黑体" w:hAnsi="黑体" w:cstheme="minorBidi"/>
          <w:color w:val="000000" w:themeColor="text1"/>
          <w:spacing w:val="-15"/>
          <w:sz w:val="32"/>
          <w:szCs w:val="32"/>
          <w:shd w:val="clear" w:color="auto" w:fill="FFFFFF"/>
        </w:rPr>
        <w:t>规则</w:t>
      </w:r>
    </w:p>
    <w:p w:rsidR="0063112A" w:rsidRPr="006B1381" w:rsidRDefault="0063112A"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p>
    <w:p w:rsidR="00E57C9C" w:rsidRPr="006B1381" w:rsidRDefault="00E57C9C"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第七条 学院推免生遴选工作领导小组确定推荐比例，各专业根据学校下达的推免生名额和推荐比例确定入围推免考核学生人数（按四舍五入确定），本科阶段学业综合成绩是推免工作最基础的遴选指标，入围推免考核学生名单根据各专业同年级学业综合成绩从高到低顺序确定，申请者须填写《推荐免试攻读研究生资格申请书》，放弃申请的，由后续学生依次递补。</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E57C9C" w:rsidRPr="006B1381">
        <w:rPr>
          <w:rFonts w:ascii="仿宋_GB2312" w:eastAsia="仿宋_GB2312" w:hAnsiTheme="minorHAnsi" w:cstheme="minorBidi" w:hint="eastAsia"/>
          <w:color w:val="000000" w:themeColor="text1"/>
          <w:spacing w:val="-15"/>
          <w:sz w:val="32"/>
          <w:szCs w:val="32"/>
          <w:shd w:val="clear" w:color="auto" w:fill="FFFFFF"/>
        </w:rPr>
        <w:t>八</w:t>
      </w:r>
      <w:r w:rsidRPr="006B1381">
        <w:rPr>
          <w:rFonts w:ascii="仿宋_GB2312" w:eastAsia="仿宋_GB2312" w:hAnsiTheme="minorHAnsi" w:cstheme="minorBidi" w:hint="eastAsia"/>
          <w:color w:val="000000" w:themeColor="text1"/>
          <w:spacing w:val="-15"/>
          <w:sz w:val="32"/>
          <w:szCs w:val="32"/>
          <w:shd w:val="clear" w:color="auto" w:fill="FFFFFF"/>
        </w:rPr>
        <w:t>条 学院根据综合测评成绩排出综合排名</w:t>
      </w:r>
      <w:r w:rsidR="00CA3691" w:rsidRPr="006B138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择优确定拟推免名单。综合测评成绩由学业综合成绩及综合素质测评组成，其中学业综</w:t>
      </w:r>
      <w:r w:rsidRPr="006B1381">
        <w:rPr>
          <w:rFonts w:ascii="仿宋_GB2312" w:eastAsia="仿宋_GB2312" w:hAnsiTheme="minorHAnsi" w:cstheme="minorBidi" w:hint="eastAsia"/>
          <w:color w:val="000000" w:themeColor="text1"/>
          <w:spacing w:val="-15"/>
          <w:sz w:val="32"/>
          <w:szCs w:val="32"/>
          <w:shd w:val="clear" w:color="auto" w:fill="FFFFFF"/>
        </w:rPr>
        <w:lastRenderedPageBreak/>
        <w:t>合成绩占比</w:t>
      </w:r>
      <w:r w:rsidRPr="006B1381">
        <w:rPr>
          <w:rFonts w:ascii="仿宋_GB2312" w:eastAsia="仿宋_GB2312" w:hAnsiTheme="minorHAnsi" w:cstheme="minorBidi"/>
          <w:color w:val="000000" w:themeColor="text1"/>
          <w:spacing w:val="-15"/>
          <w:sz w:val="32"/>
          <w:szCs w:val="32"/>
          <w:shd w:val="clear" w:color="auto" w:fill="FFFFFF"/>
        </w:rPr>
        <w:t>90</w:t>
      </w:r>
      <w:r w:rsidRPr="006B1381">
        <w:rPr>
          <w:rFonts w:ascii="仿宋_GB2312" w:eastAsia="仿宋_GB2312" w:hAnsiTheme="minorHAnsi" w:cstheme="minorBidi" w:hint="eastAsia"/>
          <w:color w:val="000000" w:themeColor="text1"/>
          <w:spacing w:val="-15"/>
          <w:sz w:val="32"/>
          <w:szCs w:val="32"/>
          <w:shd w:val="clear" w:color="auto" w:fill="FFFFFF"/>
        </w:rPr>
        <w:t>%，综合素质测评占比</w:t>
      </w:r>
      <w:r w:rsidRPr="006B1381">
        <w:rPr>
          <w:rFonts w:ascii="仿宋_GB2312" w:eastAsia="仿宋_GB2312" w:hAnsiTheme="minorHAnsi" w:cstheme="minorBidi"/>
          <w:color w:val="000000" w:themeColor="text1"/>
          <w:spacing w:val="-15"/>
          <w:sz w:val="32"/>
          <w:szCs w:val="32"/>
          <w:shd w:val="clear" w:color="auto" w:fill="FFFFFF"/>
        </w:rPr>
        <w:t>10</w:t>
      </w:r>
      <w:r w:rsidRPr="006B1381">
        <w:rPr>
          <w:rFonts w:ascii="仿宋_GB2312" w:eastAsia="仿宋_GB2312" w:hAnsiTheme="minorHAnsi" w:cstheme="minorBidi" w:hint="eastAsia"/>
          <w:color w:val="000000" w:themeColor="text1"/>
          <w:spacing w:val="-15"/>
          <w:sz w:val="32"/>
          <w:szCs w:val="32"/>
          <w:shd w:val="clear" w:color="auto" w:fill="FFFFFF"/>
        </w:rPr>
        <w:t>%，即：综合测评成绩=学业综合成绩</w:t>
      </w:r>
      <m:oMath>
        <m:r>
          <m:rPr>
            <m:sty m:val="p"/>
          </m:rPr>
          <w:rPr>
            <w:rFonts w:ascii="Cambria Math" w:eastAsia="仿宋_GB2312" w:hAnsi="Cambria Math" w:cstheme="minorBidi"/>
            <w:color w:val="000000" w:themeColor="text1"/>
            <w:spacing w:val="-15"/>
            <w:sz w:val="32"/>
            <w:szCs w:val="32"/>
            <w:shd w:val="clear" w:color="auto" w:fill="FFFFFF"/>
          </w:rPr>
          <m:t>×</m:t>
        </m:r>
      </m:oMath>
      <w:r w:rsidRPr="006B1381">
        <w:rPr>
          <w:rFonts w:ascii="仿宋_GB2312" w:eastAsia="仿宋_GB2312" w:hAnsiTheme="minorHAnsi" w:cstheme="minorBidi"/>
          <w:color w:val="000000" w:themeColor="text1"/>
          <w:spacing w:val="-15"/>
          <w:sz w:val="32"/>
          <w:szCs w:val="32"/>
          <w:shd w:val="clear" w:color="auto" w:fill="FFFFFF"/>
        </w:rPr>
        <w:t>90</w:t>
      </w:r>
      <w:r w:rsidRPr="006B1381">
        <w:rPr>
          <w:rFonts w:ascii="仿宋_GB2312" w:eastAsia="仿宋_GB2312" w:hAnsiTheme="minorHAnsi" w:cstheme="minorBidi" w:hint="eastAsia"/>
          <w:color w:val="000000" w:themeColor="text1"/>
          <w:spacing w:val="-15"/>
          <w:sz w:val="32"/>
          <w:szCs w:val="32"/>
          <w:shd w:val="clear" w:color="auto" w:fill="FFFFFF"/>
        </w:rPr>
        <w:t>%+综合素质测评</w:t>
      </w:r>
      <m:oMath>
        <m:r>
          <m:rPr>
            <m:sty m:val="p"/>
          </m:rPr>
          <w:rPr>
            <w:rFonts w:ascii="Cambria Math" w:eastAsia="仿宋_GB2312" w:hAnsi="Cambria Math" w:cstheme="minorBidi"/>
            <w:color w:val="000000" w:themeColor="text1"/>
            <w:spacing w:val="-15"/>
            <w:sz w:val="32"/>
            <w:szCs w:val="32"/>
            <w:shd w:val="clear" w:color="auto" w:fill="FFFFFF"/>
          </w:rPr>
          <m:t>×</m:t>
        </m:r>
      </m:oMath>
      <w:r w:rsidRPr="006B1381">
        <w:rPr>
          <w:rFonts w:ascii="仿宋_GB2312" w:eastAsia="仿宋_GB2312" w:hAnsiTheme="minorHAnsi" w:cstheme="minorBidi"/>
          <w:color w:val="000000" w:themeColor="text1"/>
          <w:spacing w:val="-15"/>
          <w:sz w:val="32"/>
          <w:szCs w:val="32"/>
          <w:shd w:val="clear" w:color="auto" w:fill="FFFFFF"/>
        </w:rPr>
        <w:t>10</w:t>
      </w:r>
      <w:r w:rsidRPr="006B1381">
        <w:rPr>
          <w:rFonts w:ascii="仿宋_GB2312" w:eastAsia="仿宋_GB2312" w:hAnsiTheme="minorHAnsi" w:cstheme="minorBidi" w:hint="eastAsia"/>
          <w:color w:val="000000" w:themeColor="text1"/>
          <w:spacing w:val="-15"/>
          <w:sz w:val="32"/>
          <w:szCs w:val="32"/>
          <w:shd w:val="clear" w:color="auto" w:fill="FFFFFF"/>
        </w:rPr>
        <w:t>%。</w:t>
      </w:r>
    </w:p>
    <w:p w:rsidR="00C010FB" w:rsidRPr="006B1381" w:rsidRDefault="00C010FB"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学业综合成绩总分1</w:t>
      </w:r>
      <w:r w:rsidRPr="006B1381">
        <w:rPr>
          <w:rFonts w:ascii="仿宋_GB2312" w:eastAsia="仿宋_GB2312" w:hAnsiTheme="minorHAnsi" w:cstheme="minorBidi"/>
          <w:color w:val="000000" w:themeColor="text1"/>
          <w:spacing w:val="-15"/>
          <w:sz w:val="32"/>
          <w:szCs w:val="32"/>
          <w:shd w:val="clear" w:color="auto" w:fill="FFFFFF"/>
        </w:rPr>
        <w:t>00</w:t>
      </w:r>
      <w:r w:rsidRPr="006B1381">
        <w:rPr>
          <w:rFonts w:ascii="仿宋_GB2312" w:eastAsia="仿宋_GB2312" w:hAnsiTheme="minorHAnsi" w:cstheme="minorBidi" w:hint="eastAsia"/>
          <w:color w:val="000000" w:themeColor="text1"/>
          <w:spacing w:val="-15"/>
          <w:sz w:val="32"/>
          <w:szCs w:val="32"/>
          <w:shd w:val="clear" w:color="auto" w:fill="FFFFFF"/>
        </w:rPr>
        <w:t>分，学业综合成绩=</w:t>
      </w:r>
      <w:r w:rsidR="002800C1" w:rsidRPr="006B1381">
        <w:rPr>
          <w:rFonts w:ascii="仿宋_GB2312" w:eastAsia="仿宋_GB2312" w:hAnsiTheme="minorHAnsi" w:cstheme="minorBidi" w:hint="eastAsia"/>
          <w:color w:val="000000" w:themeColor="text1"/>
          <w:spacing w:val="-15"/>
          <w:sz w:val="32"/>
          <w:szCs w:val="32"/>
          <w:shd w:val="clear" w:color="auto" w:fill="FFFFFF"/>
        </w:rPr>
        <w:t>申请者</w:t>
      </w:r>
      <w:r w:rsidR="004A3DE6" w:rsidRPr="006B1381">
        <w:rPr>
          <w:rFonts w:ascii="仿宋_GB2312" w:eastAsia="仿宋_GB2312" w:hAnsiTheme="minorHAnsi" w:cstheme="minorBidi" w:hint="eastAsia"/>
          <w:color w:val="000000" w:themeColor="text1"/>
          <w:spacing w:val="-15"/>
          <w:sz w:val="32"/>
          <w:szCs w:val="32"/>
          <w:shd w:val="clear" w:color="auto" w:fill="FFFFFF"/>
        </w:rPr>
        <w:t>学分</w:t>
      </w:r>
      <w:r w:rsidRPr="006B1381">
        <w:rPr>
          <w:rFonts w:ascii="仿宋_GB2312" w:eastAsia="仿宋_GB2312" w:hAnsiTheme="minorHAnsi" w:cstheme="minorBidi" w:hint="eastAsia"/>
          <w:color w:val="000000" w:themeColor="text1"/>
          <w:spacing w:val="-15"/>
          <w:sz w:val="32"/>
          <w:szCs w:val="32"/>
          <w:shd w:val="clear" w:color="auto" w:fill="FFFFFF"/>
        </w:rPr>
        <w:t>绩点</w:t>
      </w:r>
      <w:r w:rsidR="004A3DE6" w:rsidRPr="006B1381">
        <w:rPr>
          <w:rFonts w:ascii="仿宋_GB2312" w:eastAsia="仿宋_GB2312" w:hAnsiTheme="minorHAnsi" w:cstheme="minorBidi" w:hint="eastAsia"/>
          <w:color w:val="000000" w:themeColor="text1"/>
          <w:spacing w:val="-15"/>
          <w:sz w:val="32"/>
          <w:szCs w:val="32"/>
          <w:shd w:val="clear" w:color="auto" w:fill="FFFFFF"/>
        </w:rPr>
        <w:t>值</w:t>
      </w:r>
      <w:r w:rsidRPr="006B1381">
        <w:rPr>
          <w:rFonts w:ascii="仿宋_GB2312" w:eastAsia="仿宋_GB2312" w:hAnsiTheme="minorHAnsi" w:cstheme="minorBidi" w:hint="eastAsia"/>
          <w:color w:val="000000" w:themeColor="text1"/>
          <w:spacing w:val="-15"/>
          <w:sz w:val="32"/>
          <w:szCs w:val="32"/>
          <w:shd w:val="clear" w:color="auto" w:fill="FFFFFF"/>
        </w:rPr>
        <w:t>/本专业第一名</w:t>
      </w:r>
      <w:r w:rsidR="004A3DE6" w:rsidRPr="006B1381">
        <w:rPr>
          <w:rFonts w:ascii="仿宋_GB2312" w:eastAsia="仿宋_GB2312" w:hAnsiTheme="minorHAnsi" w:cstheme="minorBidi" w:hint="eastAsia"/>
          <w:color w:val="000000" w:themeColor="text1"/>
          <w:spacing w:val="-15"/>
          <w:sz w:val="32"/>
          <w:szCs w:val="32"/>
          <w:shd w:val="clear" w:color="auto" w:fill="FFFFFF"/>
        </w:rPr>
        <w:t>学分</w:t>
      </w:r>
      <w:r w:rsidRPr="006B1381">
        <w:rPr>
          <w:rFonts w:ascii="仿宋_GB2312" w:eastAsia="仿宋_GB2312" w:hAnsiTheme="minorHAnsi" w:cstheme="minorBidi" w:hint="eastAsia"/>
          <w:color w:val="000000" w:themeColor="text1"/>
          <w:spacing w:val="-15"/>
          <w:sz w:val="32"/>
          <w:szCs w:val="32"/>
          <w:shd w:val="clear" w:color="auto" w:fill="FFFFFF"/>
        </w:rPr>
        <w:t>绩点</w:t>
      </w:r>
      <w:r w:rsidR="004A3DE6" w:rsidRPr="006B1381">
        <w:rPr>
          <w:rFonts w:ascii="仿宋_GB2312" w:eastAsia="仿宋_GB2312" w:hAnsiTheme="minorHAnsi" w:cstheme="minorBidi" w:hint="eastAsia"/>
          <w:color w:val="000000" w:themeColor="text1"/>
          <w:spacing w:val="-15"/>
          <w:sz w:val="32"/>
          <w:szCs w:val="32"/>
          <w:shd w:val="clear" w:color="auto" w:fill="FFFFFF"/>
        </w:rPr>
        <w:t>值</w:t>
      </w:r>
      <m:oMath>
        <m:r>
          <m:rPr>
            <m:sty m:val="p"/>
          </m:rPr>
          <w:rPr>
            <w:rFonts w:ascii="Cambria Math" w:eastAsia="仿宋_GB2312" w:hAnsi="Cambria Math" w:cstheme="minorBidi"/>
            <w:color w:val="000000" w:themeColor="text1"/>
            <w:spacing w:val="-15"/>
            <w:sz w:val="32"/>
            <w:szCs w:val="32"/>
            <w:shd w:val="clear" w:color="auto" w:fill="FFFFFF"/>
          </w:rPr>
          <m:t>×</m:t>
        </m:r>
      </m:oMath>
      <w:r w:rsidRPr="006B1381">
        <w:rPr>
          <w:rFonts w:ascii="仿宋_GB2312" w:eastAsia="仿宋_GB2312" w:hAnsiTheme="minorHAnsi" w:cstheme="minorBidi"/>
          <w:color w:val="000000" w:themeColor="text1"/>
          <w:spacing w:val="-15"/>
          <w:sz w:val="32"/>
          <w:szCs w:val="32"/>
          <w:shd w:val="clear" w:color="auto" w:fill="FFFFFF"/>
        </w:rPr>
        <w:t>100</w:t>
      </w:r>
      <w:r w:rsidRPr="006B1381">
        <w:rPr>
          <w:rFonts w:ascii="仿宋_GB2312" w:eastAsia="仿宋_GB2312" w:hAnsiTheme="minorHAnsi" w:cstheme="minorBidi" w:hint="eastAsia"/>
          <w:color w:val="000000" w:themeColor="text1"/>
          <w:spacing w:val="-15"/>
          <w:sz w:val="32"/>
          <w:szCs w:val="32"/>
          <w:shd w:val="clear" w:color="auto" w:fill="FFFFFF"/>
        </w:rPr>
        <w:t>。</w:t>
      </w:r>
    </w:p>
    <w:p w:rsidR="00C010FB" w:rsidRDefault="00C010FB"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综合素质测评总分100分，其中本专业相关的科研成果和学科竞赛占70分，德育成绩占30分。</w:t>
      </w:r>
    </w:p>
    <w:p w:rsidR="009138D7" w:rsidRDefault="009138D7" w:rsidP="00AE5D85">
      <w:pPr>
        <w:pStyle w:val="4"/>
        <w:shd w:val="clear" w:color="auto" w:fill="FFFFFF"/>
        <w:spacing w:before="0" w:beforeAutospacing="0" w:after="0" w:afterAutospacing="0" w:line="560" w:lineRule="exact"/>
        <w:ind w:firstLineChars="200" w:firstLine="580"/>
        <w:jc w:val="both"/>
        <w:rPr>
          <w:rFonts w:ascii="仿宋_GB2312" w:eastAsia="仿宋_GB2312" w:hAnsiTheme="minorHAnsi" w:cstheme="minorBidi"/>
          <w:b w:val="0"/>
          <w:bCs w:val="0"/>
          <w:color w:val="000000" w:themeColor="text1"/>
          <w:spacing w:val="-15"/>
          <w:kern w:val="2"/>
          <w:sz w:val="32"/>
          <w:szCs w:val="32"/>
          <w:shd w:val="clear" w:color="auto" w:fill="FFFFFF"/>
        </w:rPr>
      </w:pPr>
      <w:r w:rsidRPr="009138D7">
        <w:rPr>
          <w:rFonts w:ascii="仿宋_GB2312" w:eastAsia="仿宋_GB2312" w:hAnsiTheme="minorHAnsi" w:cstheme="minorBidi" w:hint="eastAsia"/>
          <w:b w:val="0"/>
          <w:bCs w:val="0"/>
          <w:color w:val="000000" w:themeColor="text1"/>
          <w:spacing w:val="-15"/>
          <w:kern w:val="2"/>
          <w:sz w:val="32"/>
          <w:szCs w:val="32"/>
          <w:shd w:val="clear" w:color="auto" w:fill="FFFFFF"/>
        </w:rPr>
        <w:t>科研成果和学科竞赛成绩=Min(申请者科研成果和学科竞赛总原始分</w:t>
      </w:r>
      <w:r w:rsidR="00384641">
        <w:rPr>
          <w:rFonts w:ascii="仿宋_GB2312" w:eastAsia="仿宋_GB2312" w:hAnsiTheme="minorHAnsi" w:cstheme="minorBidi" w:hint="eastAsia"/>
          <w:b w:val="0"/>
          <w:bCs w:val="0"/>
          <w:color w:val="000000" w:themeColor="text1"/>
          <w:spacing w:val="-15"/>
          <w:kern w:val="2"/>
          <w:sz w:val="32"/>
          <w:szCs w:val="32"/>
          <w:shd w:val="clear" w:color="auto" w:fill="FFFFFF"/>
        </w:rPr>
        <w:t>，</w:t>
      </w:r>
      <w:r w:rsidR="00AF4812">
        <w:rPr>
          <w:rFonts w:ascii="仿宋_GB2312" w:eastAsia="仿宋_GB2312" w:hAnsiTheme="minorHAnsi" w:cstheme="minorBidi"/>
          <w:b w:val="0"/>
          <w:bCs w:val="0"/>
          <w:color w:val="000000" w:themeColor="text1"/>
          <w:spacing w:val="-15"/>
          <w:kern w:val="2"/>
          <w:sz w:val="32"/>
          <w:szCs w:val="32"/>
          <w:shd w:val="clear" w:color="auto" w:fill="FFFFFF"/>
        </w:rPr>
        <w:t>8</w:t>
      </w:r>
      <w:r w:rsidRPr="009138D7">
        <w:rPr>
          <w:rFonts w:ascii="仿宋_GB2312" w:eastAsia="仿宋_GB2312" w:hAnsiTheme="minorHAnsi" w:cstheme="minorBidi" w:hint="eastAsia"/>
          <w:b w:val="0"/>
          <w:bCs w:val="0"/>
          <w:color w:val="000000" w:themeColor="text1"/>
          <w:spacing w:val="-15"/>
          <w:kern w:val="2"/>
          <w:sz w:val="32"/>
          <w:szCs w:val="32"/>
          <w:shd w:val="clear" w:color="auto" w:fill="FFFFFF"/>
        </w:rPr>
        <w:t>)/</w:t>
      </w:r>
      <w:r>
        <w:rPr>
          <w:rFonts w:ascii="仿宋_GB2312" w:eastAsia="仿宋_GB2312" w:hAnsiTheme="minorHAnsi" w:cstheme="minorBidi" w:hint="eastAsia"/>
          <w:b w:val="0"/>
          <w:bCs w:val="0"/>
          <w:color w:val="000000" w:themeColor="text1"/>
          <w:spacing w:val="-15"/>
          <w:kern w:val="2"/>
          <w:sz w:val="32"/>
          <w:szCs w:val="32"/>
          <w:shd w:val="clear" w:color="auto" w:fill="FFFFFF"/>
        </w:rPr>
        <w:t>Min</w:t>
      </w:r>
      <w:r w:rsidRPr="009138D7">
        <w:rPr>
          <w:rFonts w:ascii="仿宋_GB2312" w:eastAsia="仿宋_GB2312" w:hAnsiTheme="minorHAnsi" w:cstheme="minorBidi" w:hint="eastAsia"/>
          <w:b w:val="0"/>
          <w:bCs w:val="0"/>
          <w:color w:val="000000" w:themeColor="text1"/>
          <w:spacing w:val="-15"/>
          <w:kern w:val="2"/>
          <w:sz w:val="32"/>
          <w:szCs w:val="32"/>
          <w:shd w:val="clear" w:color="auto" w:fill="FFFFFF"/>
        </w:rPr>
        <w:t>(本专业入围推免考核学生研成果和学科竞赛总原始分第一的分值</w:t>
      </w:r>
      <w:r w:rsidR="00384641">
        <w:rPr>
          <w:rFonts w:ascii="仿宋_GB2312" w:eastAsia="仿宋_GB2312" w:hAnsiTheme="minorHAnsi" w:cstheme="minorBidi" w:hint="eastAsia"/>
          <w:b w:val="0"/>
          <w:bCs w:val="0"/>
          <w:color w:val="000000" w:themeColor="text1"/>
          <w:spacing w:val="-15"/>
          <w:kern w:val="2"/>
          <w:sz w:val="32"/>
          <w:szCs w:val="32"/>
          <w:shd w:val="clear" w:color="auto" w:fill="FFFFFF"/>
        </w:rPr>
        <w:t>，</w:t>
      </w:r>
      <w:r w:rsidR="00AF4812">
        <w:rPr>
          <w:rFonts w:ascii="仿宋_GB2312" w:eastAsia="仿宋_GB2312" w:hAnsiTheme="minorHAnsi" w:cstheme="minorBidi"/>
          <w:b w:val="0"/>
          <w:bCs w:val="0"/>
          <w:color w:val="000000" w:themeColor="text1"/>
          <w:spacing w:val="-15"/>
          <w:kern w:val="2"/>
          <w:sz w:val="32"/>
          <w:szCs w:val="32"/>
          <w:shd w:val="clear" w:color="auto" w:fill="FFFFFF"/>
        </w:rPr>
        <w:t>8</w:t>
      </w:r>
      <w:r w:rsidRPr="009138D7">
        <w:rPr>
          <w:rFonts w:ascii="仿宋_GB2312" w:eastAsia="仿宋_GB2312" w:hAnsiTheme="minorHAnsi" w:cstheme="minorBidi" w:hint="eastAsia"/>
          <w:b w:val="0"/>
          <w:bCs w:val="0"/>
          <w:color w:val="000000" w:themeColor="text1"/>
          <w:spacing w:val="-15"/>
          <w:kern w:val="2"/>
          <w:sz w:val="32"/>
          <w:szCs w:val="32"/>
          <w:shd w:val="clear" w:color="auto" w:fill="FFFFFF"/>
        </w:rPr>
        <w:t>)×70。上述项目均需提供官方的证明材料，由专家审核小组进行审核认定。</w:t>
      </w:r>
    </w:p>
    <w:p w:rsidR="00AE5D85" w:rsidRPr="00AE5D85" w:rsidRDefault="00AE5D85" w:rsidP="00AE5D85">
      <w:pPr>
        <w:pStyle w:val="4"/>
        <w:shd w:val="clear" w:color="auto" w:fill="FFFFFF"/>
        <w:spacing w:before="0" w:beforeAutospacing="0" w:after="0" w:afterAutospacing="0" w:line="560" w:lineRule="exact"/>
        <w:ind w:firstLineChars="200" w:firstLine="580"/>
        <w:jc w:val="both"/>
        <w:rPr>
          <w:rFonts w:ascii="仿宋_GB2312" w:eastAsia="仿宋_GB2312" w:hAnsiTheme="minorHAnsi" w:cstheme="minorBidi"/>
          <w:b w:val="0"/>
          <w:bCs w:val="0"/>
          <w:color w:val="000000" w:themeColor="text1"/>
          <w:spacing w:val="-15"/>
          <w:kern w:val="2"/>
          <w:sz w:val="32"/>
          <w:szCs w:val="32"/>
          <w:shd w:val="clear" w:color="auto" w:fill="FFFFFF"/>
        </w:rPr>
      </w:pP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科研成果有多项成果的原始分可以累加；学科竞赛有多项的原始分可以累加，</w:t>
      </w:r>
      <w:r w:rsidRPr="00996140">
        <w:rPr>
          <w:rFonts w:ascii="仿宋_GB2312" w:eastAsia="仿宋_GB2312" w:hAnsiTheme="minorHAnsi" w:cstheme="minorBidi" w:hint="eastAsia"/>
          <w:b w:val="0"/>
          <w:bCs w:val="0"/>
          <w:color w:val="000000" w:themeColor="text1"/>
          <w:spacing w:val="-15"/>
          <w:kern w:val="2"/>
          <w:sz w:val="32"/>
          <w:szCs w:val="32"/>
          <w:shd w:val="clear" w:color="auto" w:fill="FFFFFF"/>
        </w:rPr>
        <w:t>但不同年度或不同级别的同一赛事不累加，只取最高分。</w:t>
      </w:r>
    </w:p>
    <w:p w:rsidR="00B81289" w:rsidRPr="006B1381" w:rsidRDefault="001E5412" w:rsidP="00A9042A">
      <w:pPr>
        <w:pStyle w:val="4"/>
        <w:shd w:val="clear" w:color="auto" w:fill="FFFFFF"/>
        <w:spacing w:before="0" w:beforeAutospacing="0" w:after="0" w:afterAutospacing="0" w:line="560" w:lineRule="exact"/>
        <w:ind w:firstLineChars="200" w:firstLine="580"/>
        <w:jc w:val="both"/>
        <w:rPr>
          <w:rFonts w:ascii="仿宋_GB2312" w:eastAsia="仿宋_GB2312" w:hAnsiTheme="minorHAnsi" w:cstheme="minorBidi"/>
          <w:b w:val="0"/>
          <w:bCs w:val="0"/>
          <w:color w:val="000000" w:themeColor="text1"/>
          <w:spacing w:val="-15"/>
          <w:kern w:val="2"/>
          <w:sz w:val="32"/>
          <w:szCs w:val="32"/>
          <w:shd w:val="clear" w:color="auto" w:fill="FFFFFF"/>
        </w:rPr>
      </w:pP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与本专业相关的</w:t>
      </w:r>
      <w:r w:rsidR="00C010FB"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科研成果</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包括公开发表</w:t>
      </w:r>
      <w:r w:rsidR="009D71F1"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科研</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论文和知识产权</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。公开发表科研论文</w:t>
      </w:r>
      <w:r w:rsidR="005C70AC"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第一署名单位须是福州大学，</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申请者</w:t>
      </w:r>
      <w:r w:rsidR="005C70AC"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须</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为第一作者，或</w:t>
      </w:r>
      <w:r w:rsidR="00D74EB3" w:rsidRPr="006B1381">
        <w:rPr>
          <w:rFonts w:ascii="仿宋_GB2312" w:eastAsia="仿宋_GB2312" w:hAnsiTheme="minorHAnsi" w:cstheme="minorBidi"/>
          <w:b w:val="0"/>
          <w:bCs w:val="0"/>
          <w:color w:val="000000" w:themeColor="text1"/>
          <w:spacing w:val="-15"/>
          <w:kern w:val="2"/>
          <w:sz w:val="32"/>
          <w:szCs w:val="32"/>
          <w:shd w:val="clear" w:color="auto" w:fill="FFFFFF"/>
        </w:rPr>
        <w:t>指导老师为第一作者，</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申请者</w:t>
      </w:r>
      <w:r w:rsidR="00D74EB3" w:rsidRPr="006B1381">
        <w:rPr>
          <w:rFonts w:ascii="仿宋_GB2312" w:eastAsia="仿宋_GB2312" w:hAnsiTheme="minorHAnsi" w:cstheme="minorBidi"/>
          <w:b w:val="0"/>
          <w:bCs w:val="0"/>
          <w:color w:val="000000" w:themeColor="text1"/>
          <w:spacing w:val="-15"/>
          <w:kern w:val="2"/>
          <w:sz w:val="32"/>
          <w:szCs w:val="32"/>
          <w:shd w:val="clear" w:color="auto" w:fill="FFFFFF"/>
        </w:rPr>
        <w:t>为第二作者</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w:t>
      </w:r>
      <w:r w:rsidR="00CB33D4" w:rsidRPr="006B1381">
        <w:rPr>
          <w:rFonts w:ascii="仿宋_GB2312" w:eastAsia="仿宋_GB2312" w:hAnsiTheme="minorHAnsi" w:cstheme="minorBidi"/>
          <w:b w:val="0"/>
          <w:bCs w:val="0"/>
          <w:color w:val="000000" w:themeColor="text1"/>
          <w:spacing w:val="-15"/>
          <w:kern w:val="2"/>
          <w:sz w:val="32"/>
          <w:szCs w:val="32"/>
          <w:shd w:val="clear" w:color="auto" w:fill="FFFFFF"/>
        </w:rPr>
        <w:t>第一作者指排名顺序第一的作者，不包括共同一作非排序第一的作者</w:t>
      </w:r>
      <w:r w:rsidR="00CB33D4"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。申请者为第二作者的</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w:t>
      </w:r>
      <w:r w:rsidR="00D74EB3" w:rsidRPr="006B1381">
        <w:rPr>
          <w:rFonts w:ascii="仿宋_GB2312" w:eastAsia="仿宋_GB2312" w:hAnsiTheme="minorHAnsi" w:cstheme="minorBidi"/>
          <w:b w:val="0"/>
          <w:bCs w:val="0"/>
          <w:color w:val="000000" w:themeColor="text1"/>
          <w:spacing w:val="-15"/>
          <w:kern w:val="2"/>
          <w:sz w:val="32"/>
          <w:szCs w:val="32"/>
          <w:shd w:val="clear" w:color="auto" w:fill="FFFFFF"/>
        </w:rPr>
        <w:t>指导老师应出具推荐信，客观陈述</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申请者</w:t>
      </w:r>
      <w:r w:rsidR="00D74EB3" w:rsidRPr="006B1381">
        <w:rPr>
          <w:rFonts w:ascii="仿宋_GB2312" w:eastAsia="仿宋_GB2312" w:hAnsiTheme="minorHAnsi" w:cstheme="minorBidi"/>
          <w:b w:val="0"/>
          <w:bCs w:val="0"/>
          <w:color w:val="000000" w:themeColor="text1"/>
          <w:spacing w:val="-15"/>
          <w:kern w:val="2"/>
          <w:sz w:val="32"/>
          <w:szCs w:val="32"/>
          <w:shd w:val="clear" w:color="auto" w:fill="FFFFFF"/>
        </w:rPr>
        <w:t>在联合成果中所做的实际贡献。</w:t>
      </w:r>
      <w:r w:rsidR="00D74E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申请者</w:t>
      </w:r>
      <w:r w:rsidR="00D74EB3" w:rsidRPr="006B1381">
        <w:rPr>
          <w:rFonts w:ascii="仿宋_GB2312" w:eastAsia="仿宋_GB2312" w:hAnsiTheme="minorHAnsi" w:cstheme="minorBidi"/>
          <w:b w:val="0"/>
          <w:bCs w:val="0"/>
          <w:color w:val="000000" w:themeColor="text1"/>
          <w:spacing w:val="-15"/>
          <w:kern w:val="2"/>
          <w:sz w:val="32"/>
          <w:szCs w:val="32"/>
          <w:shd w:val="clear" w:color="auto" w:fill="FFFFFF"/>
        </w:rPr>
        <w:t>与其亲属或其他利益相关者合作的科研成果，原则上不纳入加分指标认定范围。</w:t>
      </w:r>
      <w:r w:rsidR="009D71F1"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综述性文章</w:t>
      </w:r>
      <w:r w:rsidR="00CB33D4"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和会议论文不得分。</w:t>
      </w:r>
      <w:r w:rsidR="009D71F1"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公开发表科研论文</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原始分值</w:t>
      </w:r>
      <w:r w:rsidR="009D71F1"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按下表</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计算</w:t>
      </w:r>
      <w:r w:rsidR="009D71F1"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w:t>
      </w:r>
    </w:p>
    <w:p w:rsidR="00F87B87" w:rsidRPr="006B1381" w:rsidRDefault="00F87B87" w:rsidP="00A9042A">
      <w:pPr>
        <w:pStyle w:val="4"/>
        <w:shd w:val="clear" w:color="auto" w:fill="FFFFFF"/>
        <w:spacing w:before="0" w:beforeAutospacing="0" w:after="0" w:afterAutospacing="0" w:line="560" w:lineRule="exact"/>
        <w:ind w:firstLineChars="200" w:firstLine="578"/>
        <w:jc w:val="center"/>
        <w:rPr>
          <w:rFonts w:ascii="楷体" w:eastAsia="楷体" w:hAnsi="楷体"/>
          <w:color w:val="000000" w:themeColor="text1"/>
          <w:spacing w:val="-6"/>
          <w:sz w:val="30"/>
          <w:szCs w:val="30"/>
        </w:rPr>
      </w:pPr>
      <w:r w:rsidRPr="006B1381">
        <w:rPr>
          <w:rFonts w:ascii="楷体" w:eastAsia="楷体" w:hAnsi="楷体" w:cs="仿宋" w:hint="eastAsia"/>
          <w:color w:val="000000" w:themeColor="text1"/>
          <w:spacing w:val="-6"/>
          <w:sz w:val="30"/>
          <w:szCs w:val="30"/>
        </w:rPr>
        <w:t>公开发表</w:t>
      </w:r>
      <w:r w:rsidR="009D71F1" w:rsidRPr="006B1381">
        <w:rPr>
          <w:rFonts w:ascii="楷体" w:eastAsia="楷体" w:hAnsi="楷体" w:cs="仿宋" w:hint="eastAsia"/>
          <w:bCs w:val="0"/>
          <w:color w:val="000000" w:themeColor="text1"/>
          <w:spacing w:val="-6"/>
          <w:sz w:val="30"/>
          <w:szCs w:val="30"/>
        </w:rPr>
        <w:t>科研</w:t>
      </w:r>
      <w:r w:rsidRPr="006B1381">
        <w:rPr>
          <w:rFonts w:ascii="楷体" w:eastAsia="楷体" w:hAnsi="楷体" w:cs="仿宋" w:hint="eastAsia"/>
          <w:color w:val="000000" w:themeColor="text1"/>
          <w:spacing w:val="-6"/>
          <w:sz w:val="30"/>
          <w:szCs w:val="30"/>
        </w:rPr>
        <w:t>论文原始分值评定标准表</w:t>
      </w:r>
    </w:p>
    <w:tbl>
      <w:tblPr>
        <w:tblW w:w="4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8"/>
        <w:gridCol w:w="1274"/>
        <w:gridCol w:w="1761"/>
      </w:tblGrid>
      <w:tr w:rsidR="006B1381" w:rsidRPr="006B1381" w:rsidTr="00B81289">
        <w:trPr>
          <w:cantSplit/>
          <w:trHeight w:val="340"/>
          <w:jc w:val="center"/>
        </w:trPr>
        <w:tc>
          <w:tcPr>
            <w:tcW w:w="3137" w:type="pct"/>
            <w:tcBorders>
              <w:top w:val="single" w:sz="4" w:space="0" w:color="auto"/>
              <w:left w:val="single" w:sz="4" w:space="0" w:color="auto"/>
              <w:bottom w:val="single" w:sz="4" w:space="0" w:color="auto"/>
              <w:right w:val="single" w:sz="4" w:space="0" w:color="auto"/>
            </w:tcBorders>
            <w:vAlign w:val="center"/>
          </w:tcPr>
          <w:p w:rsidR="009D71F1" w:rsidRPr="006B1381" w:rsidRDefault="009D71F1" w:rsidP="00A9042A">
            <w:pPr>
              <w:adjustRightInd w:val="0"/>
              <w:snapToGrid w:val="0"/>
              <w:jc w:val="center"/>
              <w:rPr>
                <w:rFonts w:ascii="宋体" w:hAnsi="宋体"/>
                <w:b/>
                <w:bCs/>
                <w:color w:val="000000" w:themeColor="text1"/>
                <w:sz w:val="24"/>
                <w:szCs w:val="24"/>
              </w:rPr>
            </w:pPr>
            <w:r w:rsidRPr="006B1381">
              <w:rPr>
                <w:rFonts w:ascii="宋体" w:hAnsi="宋体" w:cs="仿宋" w:hint="eastAsia"/>
                <w:b/>
                <w:bCs/>
                <w:color w:val="000000" w:themeColor="text1"/>
                <w:sz w:val="24"/>
                <w:szCs w:val="24"/>
              </w:rPr>
              <w:t>期刊等级</w:t>
            </w:r>
          </w:p>
        </w:tc>
        <w:tc>
          <w:tcPr>
            <w:tcW w:w="782" w:type="pct"/>
            <w:tcBorders>
              <w:top w:val="single" w:sz="4" w:space="0" w:color="auto"/>
              <w:left w:val="single" w:sz="4" w:space="0" w:color="auto"/>
              <w:bottom w:val="single" w:sz="4" w:space="0" w:color="auto"/>
              <w:right w:val="single" w:sz="4" w:space="0" w:color="auto"/>
            </w:tcBorders>
            <w:vAlign w:val="center"/>
          </w:tcPr>
          <w:p w:rsidR="009D71F1" w:rsidRPr="006B1381" w:rsidRDefault="00CB33D4" w:rsidP="00A9042A">
            <w:pPr>
              <w:adjustRightInd w:val="0"/>
              <w:snapToGrid w:val="0"/>
              <w:jc w:val="center"/>
              <w:rPr>
                <w:rFonts w:ascii="宋体" w:hAnsi="宋体"/>
                <w:b/>
                <w:bCs/>
                <w:color w:val="000000" w:themeColor="text1"/>
                <w:sz w:val="24"/>
                <w:szCs w:val="24"/>
              </w:rPr>
            </w:pPr>
            <w:r w:rsidRPr="006B1381">
              <w:rPr>
                <w:rFonts w:ascii="宋体" w:hAnsi="宋体" w:hint="eastAsia"/>
                <w:b/>
                <w:bCs/>
                <w:color w:val="000000" w:themeColor="text1"/>
                <w:sz w:val="24"/>
                <w:szCs w:val="24"/>
              </w:rPr>
              <w:t>第一作者分值</w:t>
            </w:r>
          </w:p>
        </w:tc>
        <w:tc>
          <w:tcPr>
            <w:tcW w:w="1081" w:type="pct"/>
            <w:tcBorders>
              <w:top w:val="single" w:sz="4" w:space="0" w:color="auto"/>
              <w:left w:val="single" w:sz="4" w:space="0" w:color="auto"/>
              <w:bottom w:val="single" w:sz="4" w:space="0" w:color="auto"/>
              <w:right w:val="single" w:sz="4" w:space="0" w:color="auto"/>
            </w:tcBorders>
            <w:vAlign w:val="center"/>
          </w:tcPr>
          <w:p w:rsidR="009D71F1" w:rsidRPr="006B1381" w:rsidRDefault="00CB33D4" w:rsidP="00A9042A">
            <w:pPr>
              <w:adjustRightInd w:val="0"/>
              <w:snapToGrid w:val="0"/>
              <w:jc w:val="center"/>
              <w:rPr>
                <w:rFonts w:ascii="宋体" w:hAnsi="宋体"/>
                <w:b/>
                <w:bCs/>
                <w:color w:val="000000" w:themeColor="text1"/>
                <w:sz w:val="24"/>
                <w:szCs w:val="24"/>
              </w:rPr>
            </w:pPr>
            <w:r w:rsidRPr="006B1381">
              <w:rPr>
                <w:rFonts w:ascii="宋体" w:hAnsi="宋体" w:cs="仿宋" w:hint="eastAsia"/>
                <w:b/>
                <w:bCs/>
                <w:color w:val="000000" w:themeColor="text1"/>
                <w:sz w:val="24"/>
                <w:szCs w:val="24"/>
              </w:rPr>
              <w:t>第二作者</w:t>
            </w:r>
            <w:r w:rsidR="009D71F1" w:rsidRPr="006B1381">
              <w:rPr>
                <w:rFonts w:ascii="宋体" w:hAnsi="宋体" w:cs="仿宋" w:hint="eastAsia"/>
                <w:b/>
                <w:bCs/>
                <w:color w:val="000000" w:themeColor="text1"/>
                <w:sz w:val="24"/>
                <w:szCs w:val="24"/>
              </w:rPr>
              <w:t>分值</w:t>
            </w:r>
          </w:p>
        </w:tc>
      </w:tr>
      <w:tr w:rsidR="006B1381" w:rsidRPr="006B1381" w:rsidTr="00937A9D">
        <w:trPr>
          <w:cantSplit/>
          <w:trHeight w:val="340"/>
          <w:jc w:val="center"/>
        </w:trPr>
        <w:tc>
          <w:tcPr>
            <w:tcW w:w="3137" w:type="pct"/>
            <w:tcBorders>
              <w:top w:val="single" w:sz="4" w:space="0" w:color="auto"/>
              <w:left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cs="仿宋" w:hint="eastAsia"/>
                <w:color w:val="000000" w:themeColor="text1"/>
                <w:sz w:val="24"/>
                <w:szCs w:val="24"/>
              </w:rPr>
              <w:t>顶级、卓越期刊上发表</w:t>
            </w:r>
          </w:p>
        </w:tc>
        <w:tc>
          <w:tcPr>
            <w:tcW w:w="782"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8</w:t>
            </w:r>
            <w:r w:rsidRPr="006B1381">
              <w:rPr>
                <w:rFonts w:ascii="宋体" w:hAnsi="宋体" w:cs="仿宋" w:hint="eastAsia"/>
                <w:color w:val="000000" w:themeColor="text1"/>
                <w:sz w:val="24"/>
                <w:szCs w:val="24"/>
              </w:rPr>
              <w:t>分</w:t>
            </w:r>
          </w:p>
        </w:tc>
        <w:tc>
          <w:tcPr>
            <w:tcW w:w="1081"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4</w:t>
            </w:r>
            <w:r w:rsidRPr="006B1381">
              <w:rPr>
                <w:rFonts w:ascii="宋体" w:hAnsi="宋体" w:cs="仿宋" w:hint="eastAsia"/>
                <w:color w:val="000000" w:themeColor="text1"/>
                <w:sz w:val="24"/>
                <w:szCs w:val="24"/>
              </w:rPr>
              <w:t>分</w:t>
            </w:r>
          </w:p>
        </w:tc>
      </w:tr>
      <w:tr w:rsidR="006B1381" w:rsidRPr="006B1381" w:rsidTr="003F38F1">
        <w:trPr>
          <w:cantSplit/>
          <w:trHeight w:val="340"/>
          <w:jc w:val="center"/>
        </w:trPr>
        <w:tc>
          <w:tcPr>
            <w:tcW w:w="3137" w:type="pct"/>
            <w:tcBorders>
              <w:top w:val="single" w:sz="4" w:space="0" w:color="auto"/>
              <w:left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一类核心</w:t>
            </w:r>
            <w:r w:rsidRPr="006B1381">
              <w:rPr>
                <w:rFonts w:ascii="宋体" w:hAnsi="宋体" w:cs="仿宋" w:hint="eastAsia"/>
                <w:color w:val="000000" w:themeColor="text1"/>
                <w:sz w:val="24"/>
                <w:szCs w:val="24"/>
              </w:rPr>
              <w:t>期刊上发表</w:t>
            </w:r>
          </w:p>
        </w:tc>
        <w:tc>
          <w:tcPr>
            <w:tcW w:w="782"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5</w:t>
            </w:r>
            <w:r w:rsidRPr="006B1381">
              <w:rPr>
                <w:rFonts w:ascii="宋体" w:hAnsi="宋体" w:cs="仿宋" w:hint="eastAsia"/>
                <w:color w:val="000000" w:themeColor="text1"/>
                <w:sz w:val="24"/>
                <w:szCs w:val="24"/>
              </w:rPr>
              <w:t>分</w:t>
            </w:r>
          </w:p>
        </w:tc>
        <w:tc>
          <w:tcPr>
            <w:tcW w:w="1081"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2.5</w:t>
            </w:r>
            <w:r w:rsidRPr="006B1381">
              <w:rPr>
                <w:rFonts w:ascii="宋体" w:hAnsi="宋体" w:cs="仿宋" w:hint="eastAsia"/>
                <w:color w:val="000000" w:themeColor="text1"/>
                <w:sz w:val="24"/>
                <w:szCs w:val="24"/>
              </w:rPr>
              <w:t>分</w:t>
            </w:r>
          </w:p>
        </w:tc>
      </w:tr>
      <w:tr w:rsidR="006B1381" w:rsidRPr="006B1381" w:rsidTr="00BC5023">
        <w:trPr>
          <w:cantSplit/>
          <w:trHeight w:val="340"/>
          <w:jc w:val="center"/>
        </w:trPr>
        <w:tc>
          <w:tcPr>
            <w:tcW w:w="3137" w:type="pct"/>
            <w:tcBorders>
              <w:top w:val="single" w:sz="4" w:space="0" w:color="auto"/>
              <w:left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cs="仿宋" w:hint="eastAsia"/>
                <w:color w:val="000000" w:themeColor="text1"/>
                <w:sz w:val="24"/>
                <w:szCs w:val="24"/>
              </w:rPr>
              <w:lastRenderedPageBreak/>
              <w:t>国内外核心期刊上发表</w:t>
            </w:r>
          </w:p>
        </w:tc>
        <w:tc>
          <w:tcPr>
            <w:tcW w:w="782"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2</w:t>
            </w:r>
            <w:r w:rsidRPr="006B1381">
              <w:rPr>
                <w:rFonts w:ascii="宋体" w:hAnsi="宋体" w:cs="仿宋" w:hint="eastAsia"/>
                <w:color w:val="000000" w:themeColor="text1"/>
                <w:sz w:val="24"/>
                <w:szCs w:val="24"/>
              </w:rPr>
              <w:t>分</w:t>
            </w:r>
          </w:p>
        </w:tc>
        <w:tc>
          <w:tcPr>
            <w:tcW w:w="1081"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1</w:t>
            </w:r>
            <w:r w:rsidRPr="006B1381">
              <w:rPr>
                <w:rFonts w:ascii="宋体" w:hAnsi="宋体" w:cs="仿宋" w:hint="eastAsia"/>
                <w:color w:val="000000" w:themeColor="text1"/>
                <w:sz w:val="24"/>
                <w:szCs w:val="24"/>
              </w:rPr>
              <w:t>分</w:t>
            </w:r>
          </w:p>
        </w:tc>
      </w:tr>
      <w:tr w:rsidR="00CB33D4" w:rsidRPr="006B1381" w:rsidTr="00D427CC">
        <w:trPr>
          <w:cantSplit/>
          <w:trHeight w:val="340"/>
          <w:jc w:val="center"/>
        </w:trPr>
        <w:tc>
          <w:tcPr>
            <w:tcW w:w="3137" w:type="pct"/>
            <w:tcBorders>
              <w:top w:val="single" w:sz="4" w:space="0" w:color="auto"/>
              <w:left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cs="仿宋" w:hint="eastAsia"/>
                <w:color w:val="000000" w:themeColor="text1"/>
                <w:sz w:val="24"/>
                <w:szCs w:val="24"/>
              </w:rPr>
              <w:t>其它</w:t>
            </w:r>
            <w:r w:rsidRPr="006B1381">
              <w:rPr>
                <w:rFonts w:ascii="宋体" w:hAnsi="宋体"/>
                <w:color w:val="000000" w:themeColor="text1"/>
                <w:sz w:val="24"/>
                <w:szCs w:val="24"/>
              </w:rPr>
              <w:t>CN</w:t>
            </w:r>
            <w:r w:rsidRPr="006B1381">
              <w:rPr>
                <w:rFonts w:ascii="宋体" w:hAnsi="宋体" w:cs="仿宋" w:hint="eastAsia"/>
                <w:color w:val="000000" w:themeColor="text1"/>
                <w:sz w:val="24"/>
                <w:szCs w:val="24"/>
              </w:rPr>
              <w:t>号学术刊物上发表</w:t>
            </w:r>
          </w:p>
        </w:tc>
        <w:tc>
          <w:tcPr>
            <w:tcW w:w="782"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1</w:t>
            </w:r>
            <w:r w:rsidRPr="006B1381">
              <w:rPr>
                <w:rFonts w:ascii="宋体" w:hAnsi="宋体" w:cs="仿宋" w:hint="eastAsia"/>
                <w:color w:val="000000" w:themeColor="text1"/>
                <w:sz w:val="24"/>
                <w:szCs w:val="24"/>
              </w:rPr>
              <w:t>分</w:t>
            </w:r>
          </w:p>
        </w:tc>
        <w:tc>
          <w:tcPr>
            <w:tcW w:w="1081" w:type="pct"/>
            <w:tcBorders>
              <w:top w:val="single" w:sz="4" w:space="0" w:color="auto"/>
              <w:left w:val="single" w:sz="4" w:space="0" w:color="auto"/>
              <w:bottom w:val="single" w:sz="4" w:space="0" w:color="auto"/>
              <w:right w:val="single" w:sz="4" w:space="0" w:color="auto"/>
            </w:tcBorders>
            <w:vAlign w:val="center"/>
          </w:tcPr>
          <w:p w:rsidR="00CB33D4" w:rsidRPr="006B1381" w:rsidRDefault="00CB33D4" w:rsidP="00A9042A">
            <w:pPr>
              <w:adjustRightInd w:val="0"/>
              <w:snapToGrid w:val="0"/>
              <w:jc w:val="center"/>
              <w:rPr>
                <w:rFonts w:ascii="宋体" w:hAnsi="宋体"/>
                <w:color w:val="000000" w:themeColor="text1"/>
                <w:sz w:val="24"/>
                <w:szCs w:val="24"/>
              </w:rPr>
            </w:pPr>
            <w:r w:rsidRPr="006B1381">
              <w:rPr>
                <w:rFonts w:ascii="宋体" w:hAnsi="宋体" w:hint="eastAsia"/>
                <w:color w:val="000000" w:themeColor="text1"/>
                <w:sz w:val="24"/>
                <w:szCs w:val="24"/>
              </w:rPr>
              <w:t>0.5</w:t>
            </w:r>
            <w:r w:rsidRPr="006B1381">
              <w:rPr>
                <w:rFonts w:ascii="宋体" w:hAnsi="宋体" w:cs="仿宋" w:hint="eastAsia"/>
                <w:color w:val="000000" w:themeColor="text1"/>
                <w:sz w:val="24"/>
                <w:szCs w:val="24"/>
              </w:rPr>
              <w:t>分</w:t>
            </w:r>
          </w:p>
        </w:tc>
      </w:tr>
    </w:tbl>
    <w:p w:rsidR="0063112A" w:rsidRDefault="001E5412" w:rsidP="00A9042A">
      <w:pPr>
        <w:pStyle w:val="4"/>
        <w:shd w:val="clear" w:color="auto" w:fill="FFFFFF"/>
        <w:spacing w:before="0" w:beforeAutospacing="0" w:after="0" w:afterAutospacing="0" w:line="560" w:lineRule="exact"/>
        <w:ind w:firstLineChars="200" w:firstLine="580"/>
        <w:jc w:val="both"/>
        <w:rPr>
          <w:rFonts w:ascii="仿宋_GB2312" w:eastAsia="仿宋_GB2312" w:hAnsiTheme="minorHAnsi" w:cstheme="minorBidi"/>
          <w:b w:val="0"/>
          <w:bCs w:val="0"/>
          <w:color w:val="000000" w:themeColor="text1"/>
          <w:spacing w:val="-15"/>
          <w:kern w:val="2"/>
          <w:sz w:val="32"/>
          <w:szCs w:val="32"/>
          <w:shd w:val="clear" w:color="auto" w:fill="FFFFFF"/>
        </w:rPr>
      </w:pP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与本专业相关的学科竞赛认定以校教务处公布</w:t>
      </w:r>
      <w:r w:rsidR="00D0677A"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的</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大学生学科竞赛项目级别认定结果为依据。</w:t>
      </w:r>
      <w:r w:rsidR="00A41FFE" w:rsidRPr="00354B53">
        <w:rPr>
          <w:rFonts w:ascii="仿宋_GB2312" w:eastAsia="仿宋_GB2312" w:hAnsiTheme="minorHAnsi" w:cstheme="minorBidi" w:hint="eastAsia"/>
          <w:b w:val="0"/>
          <w:bCs w:val="0"/>
          <w:color w:val="000000" w:themeColor="text1"/>
          <w:spacing w:val="-15"/>
          <w:kern w:val="2"/>
          <w:sz w:val="32"/>
          <w:szCs w:val="32"/>
          <w:shd w:val="clear" w:color="auto" w:fill="FFFFFF"/>
        </w:rPr>
        <w:t>学科竞赛等级认定遵循不溯及既往原则：竞赛获奖证书落款日期对应的认定标准，以学校教务处该获奖时间点现行有效的竞赛级别认定文件为准；后续教务处更新竞赛认定目录的，仅适用于更新发布之日及以后取得的竞赛奖项，不对此前获奖结果重新调整认定等级。学科竞赛</w:t>
      </w:r>
      <w:r w:rsidR="0089487F" w:rsidRPr="00354B53">
        <w:rPr>
          <w:rFonts w:ascii="仿宋_GB2312" w:eastAsia="仿宋_GB2312" w:hAnsiTheme="minorHAnsi" w:cstheme="minorBidi" w:hint="eastAsia"/>
          <w:b w:val="0"/>
          <w:bCs w:val="0"/>
          <w:color w:val="000000" w:themeColor="text1"/>
          <w:spacing w:val="-15"/>
          <w:kern w:val="2"/>
          <w:sz w:val="32"/>
          <w:szCs w:val="32"/>
          <w:shd w:val="clear" w:color="auto" w:fill="FFFFFF"/>
        </w:rPr>
        <w:t>只</w:t>
      </w:r>
      <w:r w:rsidR="0089487F"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认定前三等级奖项</w:t>
      </w:r>
      <w:r w:rsidR="00026CE8"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，有设置特等奖的赛事，则特等奖为第一等级，以此类推；没有设置特等奖的赛事，则一等奖为第一等级，以此类推。</w:t>
      </w:r>
      <w:r w:rsidR="00026CE8"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对于集体获奖项目，组长或负责人</w:t>
      </w:r>
      <w:r w:rsidR="00220438"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为排名第一的学生</w:t>
      </w:r>
      <w:r w:rsidR="00A35B37"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w:t>
      </w:r>
      <w:r w:rsidR="00EC09FF">
        <w:rPr>
          <w:rFonts w:ascii="仿宋_GB2312" w:eastAsia="仿宋_GB2312" w:hAnsiTheme="minorHAnsi" w:cstheme="minorBidi" w:hint="eastAsia"/>
          <w:b w:val="0"/>
          <w:bCs w:val="0"/>
          <w:color w:val="000000" w:themeColor="text1"/>
          <w:spacing w:val="-15"/>
          <w:kern w:val="2"/>
          <w:sz w:val="32"/>
          <w:szCs w:val="32"/>
          <w:shd w:val="clear" w:color="auto" w:fill="FFFFFF"/>
        </w:rPr>
        <w:t>且</w:t>
      </w:r>
      <w:r w:rsidR="00A35B37"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须由指导老师确认</w:t>
      </w:r>
      <w:r w:rsidR="00220438"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；如奖状中明确体现</w:t>
      </w:r>
      <w:r w:rsidR="005F601B"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学生</w:t>
      </w:r>
      <w:r w:rsidR="00220438"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排名不分先后，</w:t>
      </w:r>
      <w:r w:rsidR="005F601B"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则</w:t>
      </w:r>
      <w:r w:rsidR="00026CE8" w:rsidRPr="00780065">
        <w:rPr>
          <w:rFonts w:ascii="仿宋_GB2312" w:eastAsia="仿宋_GB2312" w:hAnsiTheme="minorHAnsi" w:cstheme="minorBidi" w:hint="eastAsia"/>
          <w:b w:val="0"/>
          <w:bCs w:val="0"/>
          <w:color w:val="000000" w:themeColor="text1"/>
          <w:spacing w:val="-15"/>
          <w:kern w:val="2"/>
          <w:sz w:val="32"/>
          <w:szCs w:val="32"/>
          <w:shd w:val="clear" w:color="auto" w:fill="FFFFFF"/>
        </w:rPr>
        <w:t>均按普通成员认定。</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原始分值</w:t>
      </w:r>
      <w:r w:rsidR="00C118B3"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按下表计算</w:t>
      </w:r>
      <w:r w:rsidRPr="006B1381">
        <w:rPr>
          <w:rFonts w:ascii="仿宋_GB2312" w:eastAsia="仿宋_GB2312" w:hAnsiTheme="minorHAnsi" w:cstheme="minorBidi" w:hint="eastAsia"/>
          <w:b w:val="0"/>
          <w:bCs w:val="0"/>
          <w:color w:val="000000" w:themeColor="text1"/>
          <w:spacing w:val="-15"/>
          <w:kern w:val="2"/>
          <w:sz w:val="32"/>
          <w:szCs w:val="32"/>
          <w:shd w:val="clear" w:color="auto" w:fill="FFFFFF"/>
        </w:rPr>
        <w:t>。</w:t>
      </w:r>
    </w:p>
    <w:p w:rsidR="00F87B87" w:rsidRPr="006B1381" w:rsidRDefault="00F87B87" w:rsidP="00A9042A">
      <w:pPr>
        <w:pStyle w:val="4"/>
        <w:shd w:val="clear" w:color="auto" w:fill="FFFFFF"/>
        <w:spacing w:before="0" w:beforeAutospacing="0" w:after="0" w:afterAutospacing="0" w:line="560" w:lineRule="exact"/>
        <w:ind w:firstLineChars="700" w:firstLine="2024"/>
        <w:jc w:val="both"/>
        <w:rPr>
          <w:rFonts w:ascii="仿宋_GB2312" w:eastAsia="仿宋_GB2312" w:hAnsiTheme="minorHAnsi" w:cstheme="minorBidi"/>
          <w:b w:val="0"/>
          <w:bCs w:val="0"/>
          <w:color w:val="000000" w:themeColor="text1"/>
          <w:spacing w:val="-15"/>
          <w:kern w:val="2"/>
          <w:sz w:val="32"/>
          <w:szCs w:val="32"/>
          <w:shd w:val="clear" w:color="auto" w:fill="FFFFFF"/>
        </w:rPr>
      </w:pPr>
      <w:r w:rsidRPr="006B1381">
        <w:rPr>
          <w:rFonts w:ascii="楷体" w:eastAsia="楷体" w:hAnsi="楷体" w:cs="仿宋" w:hint="eastAsia"/>
          <w:color w:val="000000" w:themeColor="text1"/>
          <w:spacing w:val="-6"/>
          <w:sz w:val="30"/>
          <w:szCs w:val="30"/>
        </w:rPr>
        <w:t>学科竞赛活动原始分值评定标准表</w:t>
      </w:r>
    </w:p>
    <w:tbl>
      <w:tblPr>
        <w:tblW w:w="878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3"/>
        <w:gridCol w:w="2805"/>
        <w:gridCol w:w="1644"/>
        <w:gridCol w:w="1644"/>
        <w:gridCol w:w="1278"/>
      </w:tblGrid>
      <w:tr w:rsidR="006B1381" w:rsidRPr="006B1381" w:rsidTr="0063112A">
        <w:trPr>
          <w:cantSplit/>
          <w:trHeight w:val="357"/>
          <w:tblHeader/>
          <w:jc w:val="center"/>
        </w:trPr>
        <w:tc>
          <w:tcPr>
            <w:tcW w:w="1413" w:type="dxa"/>
            <w:vMerge w:val="restart"/>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级</w:t>
            </w:r>
            <w:r w:rsidRPr="006B1381">
              <w:rPr>
                <w:rFonts w:ascii="宋体" w:hAnsi="宋体" w:cs="仿宋"/>
                <w:color w:val="000000" w:themeColor="text1"/>
                <w:sz w:val="24"/>
                <w:szCs w:val="24"/>
              </w:rPr>
              <w:t xml:space="preserve">  </w:t>
            </w:r>
            <w:r w:rsidRPr="006B1381">
              <w:rPr>
                <w:rFonts w:ascii="宋体" w:hAnsi="宋体" w:cs="仿宋" w:hint="eastAsia"/>
                <w:color w:val="000000" w:themeColor="text1"/>
                <w:sz w:val="24"/>
                <w:szCs w:val="24"/>
              </w:rPr>
              <w:t>别</w:t>
            </w:r>
          </w:p>
        </w:tc>
        <w:tc>
          <w:tcPr>
            <w:tcW w:w="2805" w:type="dxa"/>
            <w:vMerge w:val="restart"/>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获奖等级或排名</w:t>
            </w:r>
          </w:p>
        </w:tc>
        <w:tc>
          <w:tcPr>
            <w:tcW w:w="4566" w:type="dxa"/>
            <w:gridSpan w:val="3"/>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原始分值</w:t>
            </w:r>
          </w:p>
        </w:tc>
      </w:tr>
      <w:tr w:rsidR="006B1381" w:rsidRPr="006B1381" w:rsidTr="0063112A">
        <w:trPr>
          <w:cantSplit/>
          <w:trHeight w:val="357"/>
          <w:tblHeader/>
          <w:jc w:val="center"/>
        </w:trPr>
        <w:tc>
          <w:tcPr>
            <w:tcW w:w="1413"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p>
        </w:tc>
        <w:tc>
          <w:tcPr>
            <w:tcW w:w="2805"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p>
        </w:tc>
        <w:tc>
          <w:tcPr>
            <w:tcW w:w="1644" w:type="dxa"/>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个人</w:t>
            </w:r>
          </w:p>
        </w:tc>
        <w:tc>
          <w:tcPr>
            <w:tcW w:w="1644" w:type="dxa"/>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组长或负责人</w:t>
            </w:r>
          </w:p>
        </w:tc>
        <w:tc>
          <w:tcPr>
            <w:tcW w:w="1278" w:type="dxa"/>
            <w:tcBorders>
              <w:top w:val="single" w:sz="4" w:space="0" w:color="auto"/>
              <w:left w:val="single" w:sz="4" w:space="0" w:color="auto"/>
              <w:right w:val="single" w:sz="4" w:space="0" w:color="auto"/>
            </w:tcBorders>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普通成员</w:t>
            </w:r>
          </w:p>
        </w:tc>
      </w:tr>
      <w:tr w:rsidR="006B1381" w:rsidRPr="006B1381" w:rsidTr="0063112A">
        <w:trPr>
          <w:cantSplit/>
          <w:trHeight w:val="371"/>
          <w:jc w:val="center"/>
        </w:trPr>
        <w:tc>
          <w:tcPr>
            <w:tcW w:w="1413" w:type="dxa"/>
            <w:vMerge w:val="restart"/>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国际级</w:t>
            </w:r>
          </w:p>
        </w:tc>
        <w:tc>
          <w:tcPr>
            <w:tcW w:w="2805"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第一等级（第</w:t>
            </w:r>
            <w:r w:rsidRPr="006B1381">
              <w:rPr>
                <w:rFonts w:ascii="宋体" w:hAnsi="宋体" w:cs="仿宋"/>
                <w:color w:val="000000" w:themeColor="text1"/>
                <w:sz w:val="24"/>
                <w:szCs w:val="24"/>
              </w:rPr>
              <w:t>1</w:t>
            </w:r>
            <w:r w:rsidRPr="006B1381">
              <w:rPr>
                <w:rFonts w:ascii="宋体" w:hAnsi="宋体" w:cs="仿宋" w:hint="eastAsia"/>
                <w:color w:val="000000" w:themeColor="text1"/>
                <w:sz w:val="24"/>
                <w:szCs w:val="24"/>
              </w:rPr>
              <w:t>名）</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6</w:t>
            </w:r>
            <w:r w:rsidRPr="006B1381">
              <w:rPr>
                <w:rFonts w:ascii="宋体" w:hAnsi="宋体" w:cs="仿宋" w:hint="eastAsia"/>
                <w:color w:val="000000" w:themeColor="text1"/>
                <w:sz w:val="24"/>
                <w:szCs w:val="24"/>
              </w:rPr>
              <w:t>分</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5</w:t>
            </w:r>
            <w:r w:rsidRPr="006B1381">
              <w:rPr>
                <w:rFonts w:ascii="宋体" w:hAnsi="宋体" w:cs="仿宋" w:hint="eastAsia"/>
                <w:color w:val="000000" w:themeColor="text1"/>
                <w:sz w:val="24"/>
                <w:szCs w:val="24"/>
              </w:rPr>
              <w:t>分</w:t>
            </w:r>
          </w:p>
        </w:tc>
        <w:tc>
          <w:tcPr>
            <w:tcW w:w="1278" w:type="dxa"/>
            <w:tcBorders>
              <w:top w:val="single" w:sz="4" w:space="0" w:color="auto"/>
              <w:left w:val="single" w:sz="4" w:space="0" w:color="auto"/>
              <w:bottom w:val="single" w:sz="4" w:space="0" w:color="auto"/>
              <w:right w:val="single" w:sz="4" w:space="0" w:color="auto"/>
            </w:tcBorders>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4分</w:t>
            </w:r>
          </w:p>
        </w:tc>
      </w:tr>
      <w:tr w:rsidR="006B1381" w:rsidRPr="006B1381" w:rsidTr="0063112A">
        <w:trPr>
          <w:cantSplit/>
          <w:trHeight w:val="371"/>
          <w:jc w:val="center"/>
        </w:trPr>
        <w:tc>
          <w:tcPr>
            <w:tcW w:w="1413"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p>
        </w:tc>
        <w:tc>
          <w:tcPr>
            <w:tcW w:w="2805"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第二等级、单项奖</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5</w:t>
            </w:r>
            <w:r w:rsidRPr="006B1381">
              <w:rPr>
                <w:rFonts w:ascii="宋体" w:hAnsi="宋体" w:cs="仿宋" w:hint="eastAsia"/>
                <w:color w:val="000000" w:themeColor="text1"/>
                <w:sz w:val="24"/>
                <w:szCs w:val="24"/>
              </w:rPr>
              <w:t>分</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4</w:t>
            </w:r>
            <w:r w:rsidRPr="006B1381">
              <w:rPr>
                <w:rFonts w:ascii="宋体" w:hAnsi="宋体" w:cs="仿宋" w:hint="eastAsia"/>
                <w:color w:val="000000" w:themeColor="text1"/>
                <w:sz w:val="24"/>
                <w:szCs w:val="24"/>
              </w:rPr>
              <w:t>分</w:t>
            </w:r>
          </w:p>
        </w:tc>
        <w:tc>
          <w:tcPr>
            <w:tcW w:w="1278" w:type="dxa"/>
            <w:tcBorders>
              <w:top w:val="single" w:sz="4" w:space="0" w:color="auto"/>
              <w:left w:val="single" w:sz="4" w:space="0" w:color="auto"/>
              <w:bottom w:val="single" w:sz="4" w:space="0" w:color="auto"/>
              <w:right w:val="single" w:sz="4" w:space="0" w:color="auto"/>
            </w:tcBorders>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3分</w:t>
            </w:r>
          </w:p>
        </w:tc>
      </w:tr>
      <w:tr w:rsidR="006B1381" w:rsidRPr="006B1381" w:rsidTr="0063112A">
        <w:trPr>
          <w:cantSplit/>
          <w:trHeight w:val="371"/>
          <w:jc w:val="center"/>
        </w:trPr>
        <w:tc>
          <w:tcPr>
            <w:tcW w:w="1413"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p>
        </w:tc>
        <w:tc>
          <w:tcPr>
            <w:tcW w:w="2805"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第三等级</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4</w:t>
            </w:r>
            <w:r w:rsidRPr="006B1381">
              <w:rPr>
                <w:rFonts w:ascii="宋体" w:hAnsi="宋体" w:cs="仿宋" w:hint="eastAsia"/>
                <w:color w:val="000000" w:themeColor="text1"/>
                <w:sz w:val="24"/>
                <w:szCs w:val="24"/>
              </w:rPr>
              <w:t>分</w:t>
            </w:r>
          </w:p>
        </w:tc>
        <w:tc>
          <w:tcPr>
            <w:tcW w:w="1644" w:type="dxa"/>
            <w:tcBorders>
              <w:top w:val="single" w:sz="4" w:space="0" w:color="auto"/>
              <w:left w:val="single" w:sz="4" w:space="0" w:color="auto"/>
              <w:bottom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3</w:t>
            </w:r>
            <w:r w:rsidRPr="006B1381">
              <w:rPr>
                <w:rFonts w:ascii="宋体" w:hAnsi="宋体" w:cs="仿宋" w:hint="eastAsia"/>
                <w:color w:val="000000" w:themeColor="text1"/>
                <w:sz w:val="24"/>
                <w:szCs w:val="24"/>
              </w:rPr>
              <w:t>分</w:t>
            </w:r>
          </w:p>
        </w:tc>
        <w:tc>
          <w:tcPr>
            <w:tcW w:w="1278" w:type="dxa"/>
            <w:tcBorders>
              <w:top w:val="single" w:sz="4" w:space="0" w:color="auto"/>
              <w:left w:val="single" w:sz="4" w:space="0" w:color="auto"/>
              <w:bottom w:val="single" w:sz="4" w:space="0" w:color="auto"/>
              <w:right w:val="single" w:sz="4" w:space="0" w:color="auto"/>
            </w:tcBorders>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2分</w:t>
            </w:r>
          </w:p>
        </w:tc>
      </w:tr>
      <w:tr w:rsidR="006B1381" w:rsidRPr="006B1381" w:rsidTr="0063112A">
        <w:trPr>
          <w:cantSplit/>
          <w:trHeight w:val="371"/>
          <w:jc w:val="center"/>
        </w:trPr>
        <w:tc>
          <w:tcPr>
            <w:tcW w:w="1413" w:type="dxa"/>
            <w:vMerge w:val="restart"/>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国家级</w:t>
            </w:r>
          </w:p>
        </w:tc>
        <w:tc>
          <w:tcPr>
            <w:tcW w:w="2805" w:type="dxa"/>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第一等级（第</w:t>
            </w:r>
            <w:r w:rsidRPr="006B1381">
              <w:rPr>
                <w:rFonts w:ascii="宋体" w:hAnsi="宋体" w:cs="仿宋"/>
                <w:color w:val="000000" w:themeColor="text1"/>
                <w:sz w:val="24"/>
                <w:szCs w:val="24"/>
              </w:rPr>
              <w:t>1</w:t>
            </w:r>
            <w:r w:rsidRPr="006B1381">
              <w:rPr>
                <w:rFonts w:ascii="宋体" w:hAnsi="宋体" w:cs="仿宋" w:hint="eastAsia"/>
                <w:color w:val="000000" w:themeColor="text1"/>
                <w:sz w:val="24"/>
                <w:szCs w:val="24"/>
              </w:rPr>
              <w:t>名）</w:t>
            </w:r>
          </w:p>
        </w:tc>
        <w:tc>
          <w:tcPr>
            <w:tcW w:w="1644" w:type="dxa"/>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5</w:t>
            </w:r>
            <w:r w:rsidRPr="006B1381">
              <w:rPr>
                <w:rFonts w:ascii="宋体" w:hAnsi="宋体" w:cs="仿宋" w:hint="eastAsia"/>
                <w:color w:val="000000" w:themeColor="text1"/>
                <w:sz w:val="24"/>
                <w:szCs w:val="24"/>
              </w:rPr>
              <w:t>分</w:t>
            </w:r>
          </w:p>
        </w:tc>
        <w:tc>
          <w:tcPr>
            <w:tcW w:w="1644" w:type="dxa"/>
            <w:tcBorders>
              <w:top w:val="single" w:sz="4" w:space="0" w:color="auto"/>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color w:val="000000" w:themeColor="text1"/>
                <w:sz w:val="24"/>
                <w:szCs w:val="24"/>
              </w:rPr>
              <w:t>4</w:t>
            </w:r>
            <w:r w:rsidRPr="006B1381">
              <w:rPr>
                <w:rFonts w:ascii="宋体" w:hAnsi="宋体" w:cs="仿宋" w:hint="eastAsia"/>
                <w:color w:val="000000" w:themeColor="text1"/>
                <w:sz w:val="24"/>
                <w:szCs w:val="24"/>
              </w:rPr>
              <w:t>分</w:t>
            </w:r>
          </w:p>
        </w:tc>
        <w:tc>
          <w:tcPr>
            <w:tcW w:w="1278" w:type="dxa"/>
            <w:tcBorders>
              <w:top w:val="single" w:sz="4" w:space="0" w:color="auto"/>
              <w:left w:val="single" w:sz="4" w:space="0" w:color="auto"/>
              <w:right w:val="single" w:sz="4" w:space="0" w:color="auto"/>
            </w:tcBorders>
          </w:tcPr>
          <w:p w:rsidR="00026CE8" w:rsidRPr="006B1381" w:rsidRDefault="00026CE8" w:rsidP="00A9042A">
            <w:pPr>
              <w:adjustRightInd w:val="0"/>
              <w:snapToGrid w:val="0"/>
              <w:jc w:val="center"/>
              <w:rPr>
                <w:rFonts w:ascii="宋体" w:hAnsi="宋体" w:cs="仿宋"/>
                <w:color w:val="000000" w:themeColor="text1"/>
                <w:sz w:val="24"/>
                <w:szCs w:val="24"/>
              </w:rPr>
            </w:pPr>
            <w:r w:rsidRPr="006B1381">
              <w:rPr>
                <w:rFonts w:ascii="宋体" w:hAnsi="宋体" w:cs="仿宋" w:hint="eastAsia"/>
                <w:color w:val="000000" w:themeColor="text1"/>
                <w:sz w:val="24"/>
                <w:szCs w:val="24"/>
              </w:rPr>
              <w:t>3分</w:t>
            </w:r>
          </w:p>
        </w:tc>
      </w:tr>
      <w:tr w:rsidR="006B1381" w:rsidRPr="006B1381" w:rsidTr="0063112A">
        <w:trPr>
          <w:cantSplit/>
          <w:trHeight w:val="371"/>
          <w:jc w:val="center"/>
        </w:trPr>
        <w:tc>
          <w:tcPr>
            <w:tcW w:w="1413"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olor w:val="000000" w:themeColor="text1"/>
                <w:sz w:val="28"/>
                <w:szCs w:val="28"/>
              </w:rPr>
            </w:pPr>
          </w:p>
        </w:tc>
        <w:tc>
          <w:tcPr>
            <w:tcW w:w="2805"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hint="eastAsia"/>
                <w:color w:val="000000" w:themeColor="text1"/>
                <w:sz w:val="24"/>
                <w:szCs w:val="24"/>
              </w:rPr>
              <w:t>第二等级</w:t>
            </w:r>
          </w:p>
        </w:tc>
        <w:tc>
          <w:tcPr>
            <w:tcW w:w="1644"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color w:val="000000" w:themeColor="text1"/>
                <w:sz w:val="24"/>
                <w:szCs w:val="24"/>
              </w:rPr>
              <w:t>4</w:t>
            </w:r>
            <w:r w:rsidRPr="00945BB1">
              <w:rPr>
                <w:rFonts w:ascii="宋体" w:hAnsi="宋体" w:cs="仿宋" w:hint="eastAsia"/>
                <w:color w:val="000000" w:themeColor="text1"/>
                <w:sz w:val="24"/>
                <w:szCs w:val="24"/>
              </w:rPr>
              <w:t>分</w:t>
            </w:r>
          </w:p>
        </w:tc>
        <w:tc>
          <w:tcPr>
            <w:tcW w:w="1644"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color w:val="000000" w:themeColor="text1"/>
                <w:sz w:val="24"/>
                <w:szCs w:val="24"/>
              </w:rPr>
              <w:t>3</w:t>
            </w:r>
            <w:r w:rsidRPr="00945BB1">
              <w:rPr>
                <w:rFonts w:ascii="宋体" w:hAnsi="宋体" w:cs="仿宋" w:hint="eastAsia"/>
                <w:color w:val="000000" w:themeColor="text1"/>
                <w:sz w:val="24"/>
                <w:szCs w:val="24"/>
              </w:rPr>
              <w:t>分</w:t>
            </w:r>
          </w:p>
        </w:tc>
        <w:tc>
          <w:tcPr>
            <w:tcW w:w="1278" w:type="dxa"/>
            <w:tcBorders>
              <w:top w:val="single" w:sz="4" w:space="0" w:color="auto"/>
              <w:left w:val="single" w:sz="4" w:space="0" w:color="auto"/>
              <w:right w:val="single" w:sz="4" w:space="0" w:color="auto"/>
            </w:tcBorders>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hint="eastAsia"/>
                <w:color w:val="000000" w:themeColor="text1"/>
                <w:sz w:val="24"/>
                <w:szCs w:val="24"/>
              </w:rPr>
              <w:t>2分</w:t>
            </w:r>
          </w:p>
        </w:tc>
      </w:tr>
      <w:tr w:rsidR="006B1381" w:rsidRPr="006B1381" w:rsidTr="0063112A">
        <w:trPr>
          <w:cantSplit/>
          <w:trHeight w:val="371"/>
          <w:jc w:val="center"/>
        </w:trPr>
        <w:tc>
          <w:tcPr>
            <w:tcW w:w="1413" w:type="dxa"/>
            <w:vMerge/>
            <w:tcBorders>
              <w:left w:val="single" w:sz="4" w:space="0" w:color="auto"/>
              <w:right w:val="single" w:sz="4" w:space="0" w:color="auto"/>
            </w:tcBorders>
            <w:vAlign w:val="center"/>
          </w:tcPr>
          <w:p w:rsidR="00026CE8" w:rsidRPr="006B1381" w:rsidRDefault="00026CE8" w:rsidP="00A9042A">
            <w:pPr>
              <w:adjustRightInd w:val="0"/>
              <w:snapToGrid w:val="0"/>
              <w:jc w:val="center"/>
              <w:rPr>
                <w:rFonts w:ascii="宋体" w:hAnsi="宋体"/>
                <w:color w:val="000000" w:themeColor="text1"/>
                <w:sz w:val="28"/>
                <w:szCs w:val="28"/>
              </w:rPr>
            </w:pPr>
          </w:p>
        </w:tc>
        <w:tc>
          <w:tcPr>
            <w:tcW w:w="2805"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hint="eastAsia"/>
                <w:color w:val="000000" w:themeColor="text1"/>
                <w:sz w:val="24"/>
                <w:szCs w:val="24"/>
              </w:rPr>
              <w:t>第三等级、单项奖</w:t>
            </w:r>
          </w:p>
        </w:tc>
        <w:tc>
          <w:tcPr>
            <w:tcW w:w="1644"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color w:val="000000" w:themeColor="text1"/>
                <w:sz w:val="24"/>
                <w:szCs w:val="24"/>
              </w:rPr>
              <w:t>3</w:t>
            </w:r>
            <w:r w:rsidRPr="00945BB1">
              <w:rPr>
                <w:rFonts w:ascii="宋体" w:hAnsi="宋体" w:cs="仿宋" w:hint="eastAsia"/>
                <w:color w:val="000000" w:themeColor="text1"/>
                <w:sz w:val="24"/>
                <w:szCs w:val="24"/>
              </w:rPr>
              <w:t>分</w:t>
            </w:r>
          </w:p>
        </w:tc>
        <w:tc>
          <w:tcPr>
            <w:tcW w:w="1644" w:type="dxa"/>
            <w:tcBorders>
              <w:top w:val="single" w:sz="4" w:space="0" w:color="auto"/>
              <w:left w:val="single" w:sz="4" w:space="0" w:color="auto"/>
              <w:right w:val="single" w:sz="4" w:space="0" w:color="auto"/>
            </w:tcBorders>
            <w:vAlign w:val="center"/>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color w:val="000000" w:themeColor="text1"/>
                <w:sz w:val="24"/>
                <w:szCs w:val="24"/>
              </w:rPr>
              <w:t>2</w:t>
            </w:r>
            <w:r w:rsidRPr="00945BB1">
              <w:rPr>
                <w:rFonts w:ascii="宋体" w:hAnsi="宋体" w:cs="仿宋" w:hint="eastAsia"/>
                <w:color w:val="000000" w:themeColor="text1"/>
                <w:sz w:val="24"/>
                <w:szCs w:val="24"/>
              </w:rPr>
              <w:t>分</w:t>
            </w:r>
          </w:p>
        </w:tc>
        <w:tc>
          <w:tcPr>
            <w:tcW w:w="1278" w:type="dxa"/>
            <w:tcBorders>
              <w:top w:val="single" w:sz="4" w:space="0" w:color="auto"/>
              <w:left w:val="single" w:sz="4" w:space="0" w:color="auto"/>
              <w:right w:val="single" w:sz="4" w:space="0" w:color="auto"/>
            </w:tcBorders>
          </w:tcPr>
          <w:p w:rsidR="00026CE8" w:rsidRPr="00945BB1" w:rsidRDefault="00026CE8" w:rsidP="00A9042A">
            <w:pPr>
              <w:adjustRightInd w:val="0"/>
              <w:snapToGrid w:val="0"/>
              <w:jc w:val="center"/>
              <w:rPr>
                <w:rFonts w:ascii="宋体" w:hAnsi="宋体" w:cs="仿宋"/>
                <w:color w:val="000000" w:themeColor="text1"/>
                <w:sz w:val="24"/>
                <w:szCs w:val="24"/>
              </w:rPr>
            </w:pPr>
            <w:r w:rsidRPr="00945BB1">
              <w:rPr>
                <w:rFonts w:ascii="宋体" w:hAnsi="宋体" w:cs="仿宋" w:hint="eastAsia"/>
                <w:color w:val="000000" w:themeColor="text1"/>
                <w:sz w:val="24"/>
                <w:szCs w:val="24"/>
              </w:rPr>
              <w:t>1.5分</w:t>
            </w:r>
          </w:p>
        </w:tc>
      </w:tr>
    </w:tbl>
    <w:p w:rsidR="000E6083" w:rsidRDefault="000E6083"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Pr>
          <w:rFonts w:ascii="仿宋_GB2312" w:eastAsia="仿宋_GB2312" w:hAnsiTheme="minorHAnsi" w:cstheme="minorBidi" w:hint="eastAsia"/>
          <w:color w:val="000000" w:themeColor="text1"/>
          <w:spacing w:val="-15"/>
          <w:sz w:val="32"/>
          <w:szCs w:val="32"/>
          <w:shd w:val="clear" w:color="auto" w:fill="FFFFFF"/>
        </w:rPr>
        <w:t>德育成绩</w:t>
      </w:r>
      <w:r w:rsidR="001B339B" w:rsidRPr="006B1381">
        <w:rPr>
          <w:rFonts w:ascii="仿宋_GB2312" w:eastAsia="仿宋_GB2312" w:hAnsiTheme="minorHAnsi" w:cstheme="minorBidi" w:hint="eastAsia"/>
          <w:color w:val="000000" w:themeColor="text1"/>
          <w:spacing w:val="-15"/>
          <w:sz w:val="32"/>
          <w:szCs w:val="32"/>
          <w:shd w:val="clear" w:color="auto" w:fill="FFFFFF"/>
        </w:rPr>
        <w:t>=</w:t>
      </w:r>
      <w:r w:rsidR="001B339B" w:rsidRPr="006B1381">
        <w:rPr>
          <w:rFonts w:ascii="仿宋_GB2312" w:eastAsia="仿宋_GB2312" w:hAnsiTheme="minorHAnsi" w:cstheme="minorBidi"/>
          <w:color w:val="000000" w:themeColor="text1"/>
          <w:spacing w:val="-15"/>
          <w:sz w:val="32"/>
          <w:szCs w:val="32"/>
          <w:shd w:val="clear" w:color="auto" w:fill="FFFFFF"/>
        </w:rPr>
        <w:t>德育分值</w:t>
      </w:r>
      <w:r w:rsidR="001B339B" w:rsidRPr="00996140">
        <w:rPr>
          <w:rFonts w:ascii="仿宋_GB2312" w:eastAsia="仿宋_GB2312" w:hAnsiTheme="minorHAnsi" w:cstheme="minorBidi" w:hint="eastAsia"/>
          <w:color w:val="000000" w:themeColor="text1"/>
          <w:spacing w:val="-15"/>
          <w:sz w:val="32"/>
          <w:szCs w:val="32"/>
          <w:shd w:val="clear" w:color="auto" w:fill="FFFFFF"/>
        </w:rPr>
        <w:t>（按大一</w:t>
      </w:r>
      <w:r w:rsidR="001B339B" w:rsidRPr="00996140">
        <w:rPr>
          <w:rFonts w:ascii="仿宋_GB2312" w:eastAsia="仿宋_GB2312" w:hAnsiTheme="minorHAnsi" w:cstheme="minorBidi"/>
          <w:color w:val="000000" w:themeColor="text1"/>
          <w:spacing w:val="-15"/>
          <w:sz w:val="32"/>
          <w:szCs w:val="32"/>
          <w:shd w:val="clear" w:color="auto" w:fill="FFFFFF"/>
        </w:rPr>
        <w:t>到</w:t>
      </w:r>
      <w:r w:rsidR="001B339B" w:rsidRPr="00996140">
        <w:rPr>
          <w:rFonts w:ascii="仿宋_GB2312" w:eastAsia="仿宋_GB2312" w:hAnsiTheme="minorHAnsi" w:cstheme="minorBidi" w:hint="eastAsia"/>
          <w:color w:val="000000" w:themeColor="text1"/>
          <w:spacing w:val="-15"/>
          <w:sz w:val="32"/>
          <w:szCs w:val="32"/>
          <w:shd w:val="clear" w:color="auto" w:fill="FFFFFF"/>
        </w:rPr>
        <w:t>大三前六个</w:t>
      </w:r>
      <w:r w:rsidR="001B339B" w:rsidRPr="00996140">
        <w:rPr>
          <w:rFonts w:ascii="仿宋_GB2312" w:eastAsia="仿宋_GB2312" w:hAnsiTheme="minorHAnsi" w:cstheme="minorBidi"/>
          <w:color w:val="000000" w:themeColor="text1"/>
          <w:spacing w:val="-15"/>
          <w:sz w:val="32"/>
          <w:szCs w:val="32"/>
          <w:shd w:val="clear" w:color="auto" w:fill="FFFFFF"/>
        </w:rPr>
        <w:t>学期</w:t>
      </w:r>
      <w:r w:rsidR="001B339B" w:rsidRPr="00996140">
        <w:rPr>
          <w:rFonts w:ascii="仿宋_GB2312" w:eastAsia="仿宋_GB2312" w:hAnsiTheme="minorHAnsi" w:cstheme="minorBidi" w:hint="eastAsia"/>
          <w:color w:val="000000" w:themeColor="text1"/>
          <w:spacing w:val="-15"/>
          <w:sz w:val="32"/>
          <w:szCs w:val="32"/>
          <w:shd w:val="clear" w:color="auto" w:fill="FFFFFF"/>
        </w:rPr>
        <w:t>的德育</w:t>
      </w:r>
      <w:r w:rsidR="001B339B" w:rsidRPr="00996140">
        <w:rPr>
          <w:rFonts w:ascii="仿宋_GB2312" w:eastAsia="仿宋_GB2312" w:hAnsiTheme="minorHAnsi" w:cstheme="minorBidi"/>
          <w:color w:val="000000" w:themeColor="text1"/>
          <w:spacing w:val="-15"/>
          <w:sz w:val="32"/>
          <w:szCs w:val="32"/>
          <w:shd w:val="clear" w:color="auto" w:fill="FFFFFF"/>
        </w:rPr>
        <w:t>测评总</w:t>
      </w:r>
      <w:bookmarkStart w:id="2" w:name="_GoBack"/>
      <w:bookmarkEnd w:id="2"/>
      <w:r w:rsidR="001B339B" w:rsidRPr="00996140">
        <w:rPr>
          <w:rFonts w:ascii="仿宋_GB2312" w:eastAsia="仿宋_GB2312" w:hAnsiTheme="minorHAnsi" w:cstheme="minorBidi"/>
          <w:color w:val="000000" w:themeColor="text1"/>
          <w:spacing w:val="-15"/>
          <w:sz w:val="32"/>
          <w:szCs w:val="32"/>
          <w:shd w:val="clear" w:color="auto" w:fill="FFFFFF"/>
        </w:rPr>
        <w:t>分</w:t>
      </w:r>
      <w:r w:rsidR="001B339B" w:rsidRPr="00996140">
        <w:rPr>
          <w:rFonts w:ascii="仿宋_GB2312" w:eastAsia="仿宋_GB2312" w:hAnsiTheme="minorHAnsi" w:cstheme="minorBidi" w:hint="eastAsia"/>
          <w:color w:val="000000" w:themeColor="text1"/>
          <w:spacing w:val="-15"/>
          <w:sz w:val="32"/>
          <w:szCs w:val="32"/>
          <w:shd w:val="clear" w:color="auto" w:fill="FFFFFF"/>
        </w:rPr>
        <w:t>德育分值）</w:t>
      </w:r>
      <w:r w:rsidR="001B339B" w:rsidRPr="00996140">
        <w:rPr>
          <w:rFonts w:ascii="仿宋_GB2312" w:eastAsia="仿宋_GB2312" w:hAnsiTheme="minorHAnsi" w:cstheme="minorBidi"/>
          <w:color w:val="000000" w:themeColor="text1"/>
          <w:spacing w:val="-15"/>
          <w:sz w:val="32"/>
          <w:szCs w:val="32"/>
          <w:shd w:val="clear" w:color="auto" w:fill="FFFFFF"/>
        </w:rPr>
        <w:t>+学生参军入伍服兵役分值+参加志愿服务分值+到国际组织实习活动分值</w:t>
      </w:r>
      <w:r w:rsidR="001B339B" w:rsidRPr="00996140">
        <w:rPr>
          <w:rFonts w:ascii="仿宋_GB2312" w:eastAsia="仿宋_GB2312" w:hAnsiTheme="minorHAnsi" w:cstheme="minorBidi" w:hint="eastAsia"/>
          <w:color w:val="000000" w:themeColor="text1"/>
          <w:spacing w:val="-15"/>
          <w:sz w:val="32"/>
          <w:szCs w:val="32"/>
          <w:shd w:val="clear" w:color="auto" w:fill="FFFFFF"/>
        </w:rPr>
        <w:t>。</w:t>
      </w:r>
    </w:p>
    <w:p w:rsidR="00C010FB" w:rsidRPr="006B1381" w:rsidRDefault="00917FEE"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996140">
        <w:rPr>
          <w:rFonts w:ascii="仿宋_GB2312" w:eastAsia="仿宋_GB2312" w:hAnsiTheme="minorHAnsi" w:cstheme="minorBidi" w:hint="eastAsia"/>
          <w:color w:val="000000" w:themeColor="text1"/>
          <w:spacing w:val="-15"/>
          <w:sz w:val="32"/>
          <w:szCs w:val="32"/>
          <w:shd w:val="clear" w:color="auto" w:fill="FFFFFF"/>
        </w:rPr>
        <w:t>德育分值</w:t>
      </w:r>
      <w:r w:rsidR="00C010FB" w:rsidRPr="00996140">
        <w:rPr>
          <w:rFonts w:ascii="仿宋_GB2312" w:eastAsia="仿宋_GB2312" w:hAnsiTheme="minorHAnsi" w:cstheme="minorBidi" w:hint="eastAsia"/>
          <w:color w:val="000000" w:themeColor="text1"/>
          <w:spacing w:val="-15"/>
          <w:sz w:val="32"/>
          <w:szCs w:val="32"/>
          <w:shd w:val="clear" w:color="auto" w:fill="FFFFFF"/>
        </w:rPr>
        <w:t>=</w:t>
      </w:r>
      <w:r w:rsidR="002800C1" w:rsidRPr="00996140">
        <w:rPr>
          <w:rFonts w:ascii="仿宋_GB2312" w:eastAsia="仿宋_GB2312" w:hAnsiTheme="minorHAnsi" w:cstheme="minorBidi" w:hint="eastAsia"/>
          <w:color w:val="000000" w:themeColor="text1"/>
          <w:spacing w:val="-15"/>
          <w:sz w:val="32"/>
          <w:szCs w:val="32"/>
          <w:shd w:val="clear" w:color="auto" w:fill="FFFFFF"/>
        </w:rPr>
        <w:t>申请者</w:t>
      </w:r>
      <w:r w:rsidR="00C010FB" w:rsidRPr="00996140">
        <w:rPr>
          <w:rFonts w:ascii="仿宋_GB2312" w:eastAsia="仿宋_GB2312" w:hAnsiTheme="minorHAnsi" w:cstheme="minorBidi" w:hint="eastAsia"/>
          <w:color w:val="000000" w:themeColor="text1"/>
          <w:spacing w:val="-15"/>
          <w:sz w:val="32"/>
          <w:szCs w:val="32"/>
          <w:shd w:val="clear" w:color="auto" w:fill="FFFFFF"/>
        </w:rPr>
        <w:t>德育原始分/本专业</w:t>
      </w:r>
      <w:r w:rsidR="00BB35FC" w:rsidRPr="00996140">
        <w:rPr>
          <w:rFonts w:ascii="仿宋_GB2312" w:eastAsia="仿宋_GB2312" w:hAnsiTheme="minorHAnsi" w:cstheme="minorBidi" w:hint="eastAsia"/>
          <w:color w:val="000000" w:themeColor="text1"/>
          <w:spacing w:val="-15"/>
          <w:sz w:val="32"/>
          <w:szCs w:val="32"/>
          <w:shd w:val="clear" w:color="auto" w:fill="FFFFFF"/>
        </w:rPr>
        <w:t>入围推免考核学生</w:t>
      </w:r>
      <w:r w:rsidR="00C010FB" w:rsidRPr="00996140">
        <w:rPr>
          <w:rFonts w:ascii="仿宋_GB2312" w:eastAsia="仿宋_GB2312" w:hAnsiTheme="minorHAnsi" w:cstheme="minorBidi" w:hint="eastAsia"/>
          <w:color w:val="000000" w:themeColor="text1"/>
          <w:spacing w:val="-15"/>
          <w:sz w:val="32"/>
          <w:szCs w:val="32"/>
          <w:shd w:val="clear" w:color="auto" w:fill="FFFFFF"/>
        </w:rPr>
        <w:t>德育原始分第一的分值</w:t>
      </w:r>
      <m:oMath>
        <m:r>
          <m:rPr>
            <m:sty m:val="p"/>
          </m:rPr>
          <w:rPr>
            <w:rFonts w:ascii="Cambria Math" w:eastAsia="仿宋_GB2312" w:hAnsi="Cambria Math" w:cstheme="minorBidi"/>
            <w:color w:val="000000" w:themeColor="text1"/>
            <w:spacing w:val="-15"/>
            <w:sz w:val="32"/>
            <w:szCs w:val="32"/>
            <w:shd w:val="clear" w:color="auto" w:fill="FFFFFF"/>
          </w:rPr>
          <m:t>×</m:t>
        </m:r>
      </m:oMath>
      <w:r w:rsidR="000E6083">
        <w:rPr>
          <w:rFonts w:ascii="仿宋_GB2312" w:eastAsia="仿宋_GB2312" w:hAnsiTheme="minorHAnsi" w:cstheme="minorBidi"/>
          <w:color w:val="000000" w:themeColor="text1"/>
          <w:spacing w:val="-15"/>
          <w:sz w:val="32"/>
          <w:szCs w:val="32"/>
          <w:shd w:val="clear" w:color="auto" w:fill="FFFFFF"/>
        </w:rPr>
        <w:t>85</w:t>
      </w:r>
      <w:r w:rsidR="00C010FB" w:rsidRPr="00996140">
        <w:rPr>
          <w:rFonts w:ascii="仿宋_GB2312" w:eastAsia="仿宋_GB2312" w:hAnsiTheme="minorHAnsi" w:cstheme="minorBidi" w:hint="eastAsia"/>
          <w:color w:val="000000" w:themeColor="text1"/>
          <w:spacing w:val="-15"/>
          <w:sz w:val="32"/>
          <w:szCs w:val="32"/>
          <w:shd w:val="clear" w:color="auto" w:fill="FFFFFF"/>
        </w:rPr>
        <w:t>。</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lastRenderedPageBreak/>
        <w:t>各项</w:t>
      </w:r>
      <w:r w:rsidRPr="006B1381">
        <w:rPr>
          <w:rFonts w:ascii="仿宋_GB2312" w:eastAsia="仿宋_GB2312" w:hAnsiTheme="minorHAnsi" w:cstheme="minorBidi"/>
          <w:color w:val="000000" w:themeColor="text1"/>
          <w:spacing w:val="-15"/>
          <w:sz w:val="32"/>
          <w:szCs w:val="32"/>
          <w:shd w:val="clear" w:color="auto" w:fill="FFFFFF"/>
        </w:rPr>
        <w:t>指标参照标准：</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（一）学业综合成绩以</w:t>
      </w:r>
      <w:r w:rsidRPr="006B1381">
        <w:rPr>
          <w:rFonts w:ascii="仿宋_GB2312" w:eastAsia="仿宋_GB2312" w:hAnsiTheme="minorHAnsi" w:cstheme="minorBidi"/>
          <w:color w:val="000000" w:themeColor="text1"/>
          <w:spacing w:val="-15"/>
          <w:sz w:val="32"/>
          <w:szCs w:val="32"/>
          <w:shd w:val="clear" w:color="auto" w:fill="FFFFFF"/>
        </w:rPr>
        <w:t>教务处</w:t>
      </w:r>
      <w:r w:rsidRPr="006B1381">
        <w:rPr>
          <w:rFonts w:ascii="仿宋_GB2312" w:eastAsia="仿宋_GB2312" w:hAnsiTheme="minorHAnsi" w:cstheme="minorBidi" w:hint="eastAsia"/>
          <w:color w:val="000000" w:themeColor="text1"/>
          <w:spacing w:val="-15"/>
          <w:sz w:val="32"/>
          <w:szCs w:val="32"/>
          <w:shd w:val="clear" w:color="auto" w:fill="FFFFFF"/>
        </w:rPr>
        <w:t>认定</w:t>
      </w:r>
      <w:r w:rsidRPr="006B1381">
        <w:rPr>
          <w:rFonts w:ascii="仿宋_GB2312" w:eastAsia="仿宋_GB2312" w:hAnsiTheme="minorHAnsi" w:cstheme="minorBidi"/>
          <w:color w:val="000000" w:themeColor="text1"/>
          <w:spacing w:val="-15"/>
          <w:sz w:val="32"/>
          <w:szCs w:val="32"/>
          <w:shd w:val="clear" w:color="auto" w:fill="FFFFFF"/>
        </w:rPr>
        <w:t>结果为准</w:t>
      </w:r>
      <w:r w:rsidRPr="006B1381">
        <w:rPr>
          <w:rFonts w:ascii="仿宋_GB2312" w:eastAsia="仿宋_GB2312" w:hAnsiTheme="minorHAnsi" w:cstheme="minorBidi" w:hint="eastAsia"/>
          <w:color w:val="000000" w:themeColor="text1"/>
          <w:spacing w:val="-15"/>
          <w:sz w:val="32"/>
          <w:szCs w:val="32"/>
          <w:shd w:val="clear" w:color="auto" w:fill="FFFFFF"/>
        </w:rPr>
        <w:t>；</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w:t>
      </w:r>
      <w:r w:rsidR="00BB35FC" w:rsidRPr="006B1381">
        <w:rPr>
          <w:rFonts w:ascii="仿宋_GB2312" w:eastAsia="仿宋_GB2312" w:hAnsiTheme="minorHAnsi" w:cstheme="minorBidi" w:hint="eastAsia"/>
          <w:color w:val="000000" w:themeColor="text1"/>
          <w:spacing w:val="-15"/>
          <w:sz w:val="32"/>
          <w:szCs w:val="32"/>
          <w:shd w:val="clear" w:color="auto" w:fill="FFFFFF"/>
        </w:rPr>
        <w:t>二</w:t>
      </w:r>
      <w:r w:rsidRPr="006B1381">
        <w:rPr>
          <w:rFonts w:ascii="仿宋_GB2312" w:eastAsia="仿宋_GB2312" w:hAnsiTheme="minorHAnsi" w:cstheme="minorBidi" w:hint="eastAsia"/>
          <w:color w:val="000000" w:themeColor="text1"/>
          <w:spacing w:val="-15"/>
          <w:sz w:val="32"/>
          <w:szCs w:val="32"/>
          <w:shd w:val="clear" w:color="auto" w:fill="FFFFFF"/>
        </w:rPr>
        <w:t>）科研成果以</w:t>
      </w:r>
      <w:r w:rsidRPr="006B1381">
        <w:rPr>
          <w:rFonts w:ascii="仿宋_GB2312" w:eastAsia="仿宋_GB2312" w:hAnsiTheme="minorHAnsi" w:cstheme="minorBidi"/>
          <w:color w:val="000000" w:themeColor="text1"/>
          <w:spacing w:val="-15"/>
          <w:sz w:val="32"/>
          <w:szCs w:val="32"/>
          <w:shd w:val="clear" w:color="auto" w:fill="FFFFFF"/>
        </w:rPr>
        <w:t>科技处</w:t>
      </w:r>
      <w:r w:rsidRPr="006B1381">
        <w:rPr>
          <w:rFonts w:ascii="仿宋_GB2312" w:eastAsia="仿宋_GB2312" w:hAnsiTheme="minorHAnsi" w:cstheme="minorBidi" w:hint="eastAsia"/>
          <w:color w:val="000000" w:themeColor="text1"/>
          <w:spacing w:val="-15"/>
          <w:sz w:val="32"/>
          <w:szCs w:val="32"/>
          <w:shd w:val="clear" w:color="auto" w:fill="FFFFFF"/>
        </w:rPr>
        <w:t>、社会科学研究管理处数据</w:t>
      </w:r>
      <w:r w:rsidRPr="006B1381">
        <w:rPr>
          <w:rFonts w:ascii="仿宋_GB2312" w:eastAsia="仿宋_GB2312" w:hAnsiTheme="minorHAnsi" w:cstheme="minorBidi"/>
          <w:color w:val="000000" w:themeColor="text1"/>
          <w:spacing w:val="-15"/>
          <w:sz w:val="32"/>
          <w:szCs w:val="32"/>
          <w:shd w:val="clear" w:color="auto" w:fill="FFFFFF"/>
        </w:rPr>
        <w:t>为准</w:t>
      </w:r>
      <w:r w:rsidRPr="006B1381">
        <w:rPr>
          <w:rFonts w:ascii="仿宋_GB2312" w:eastAsia="仿宋_GB2312" w:hAnsiTheme="minorHAnsi" w:cstheme="minorBidi" w:hint="eastAsia"/>
          <w:color w:val="000000" w:themeColor="text1"/>
          <w:spacing w:val="-15"/>
          <w:sz w:val="32"/>
          <w:szCs w:val="32"/>
          <w:shd w:val="clear" w:color="auto" w:fill="FFFFFF"/>
        </w:rPr>
        <w:t>；</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w:t>
      </w:r>
      <w:r w:rsidR="00BB35FC" w:rsidRPr="006B1381">
        <w:rPr>
          <w:rFonts w:ascii="仿宋_GB2312" w:eastAsia="仿宋_GB2312" w:hAnsiTheme="minorHAnsi" w:cstheme="minorBidi" w:hint="eastAsia"/>
          <w:color w:val="000000" w:themeColor="text1"/>
          <w:spacing w:val="-15"/>
          <w:sz w:val="32"/>
          <w:szCs w:val="32"/>
          <w:shd w:val="clear" w:color="auto" w:fill="FFFFFF"/>
        </w:rPr>
        <w:t>三</w:t>
      </w:r>
      <w:r w:rsidRPr="006B1381">
        <w:rPr>
          <w:rFonts w:ascii="仿宋_GB2312" w:eastAsia="仿宋_GB2312" w:hAnsiTheme="minorHAnsi" w:cstheme="minorBidi" w:hint="eastAsia"/>
          <w:color w:val="000000" w:themeColor="text1"/>
          <w:spacing w:val="-15"/>
          <w:sz w:val="32"/>
          <w:szCs w:val="32"/>
          <w:shd w:val="clear" w:color="auto" w:fill="FFFFFF"/>
        </w:rPr>
        <w:t>）竞赛项目</w:t>
      </w:r>
      <w:r w:rsidRPr="006B1381">
        <w:rPr>
          <w:rFonts w:ascii="仿宋_GB2312" w:eastAsia="仿宋_GB2312" w:hAnsiTheme="minorHAnsi" w:cstheme="minorBidi"/>
          <w:color w:val="000000" w:themeColor="text1"/>
          <w:spacing w:val="-15"/>
          <w:sz w:val="32"/>
          <w:szCs w:val="32"/>
          <w:shd w:val="clear" w:color="auto" w:fill="FFFFFF"/>
        </w:rPr>
        <w:t>以教务处认定</w:t>
      </w:r>
      <w:r w:rsidRPr="006B1381">
        <w:rPr>
          <w:rFonts w:ascii="仿宋_GB2312" w:eastAsia="仿宋_GB2312" w:hAnsiTheme="minorHAnsi" w:cstheme="minorBidi" w:hint="eastAsia"/>
          <w:color w:val="000000" w:themeColor="text1"/>
          <w:spacing w:val="-15"/>
          <w:sz w:val="32"/>
          <w:szCs w:val="32"/>
          <w:shd w:val="clear" w:color="auto" w:fill="FFFFFF"/>
        </w:rPr>
        <w:t>的</w:t>
      </w:r>
      <w:r w:rsidRPr="006B1381">
        <w:rPr>
          <w:rFonts w:ascii="仿宋_GB2312" w:eastAsia="仿宋_GB2312" w:hAnsiTheme="minorHAnsi" w:cstheme="minorBidi"/>
          <w:color w:val="000000" w:themeColor="text1"/>
          <w:spacing w:val="-15"/>
          <w:sz w:val="32"/>
          <w:szCs w:val="32"/>
          <w:shd w:val="clear" w:color="auto" w:fill="FFFFFF"/>
        </w:rPr>
        <w:t>为</w:t>
      </w:r>
      <w:r w:rsidRPr="006B1381">
        <w:rPr>
          <w:rFonts w:ascii="仿宋_GB2312" w:eastAsia="仿宋_GB2312" w:hAnsiTheme="minorHAnsi" w:cstheme="minorBidi" w:hint="eastAsia"/>
          <w:color w:val="000000" w:themeColor="text1"/>
          <w:spacing w:val="-15"/>
          <w:sz w:val="32"/>
          <w:szCs w:val="32"/>
          <w:shd w:val="clear" w:color="auto" w:fill="FFFFFF"/>
        </w:rPr>
        <w:t>准，获奖以</w:t>
      </w:r>
      <w:r w:rsidRPr="006B1381">
        <w:rPr>
          <w:rFonts w:ascii="仿宋_GB2312" w:eastAsia="仿宋_GB2312" w:hAnsiTheme="minorHAnsi" w:cstheme="minorBidi"/>
          <w:color w:val="000000" w:themeColor="text1"/>
          <w:spacing w:val="-15"/>
          <w:sz w:val="32"/>
          <w:szCs w:val="32"/>
          <w:shd w:val="clear" w:color="auto" w:fill="FFFFFF"/>
        </w:rPr>
        <w:t>教务处</w:t>
      </w:r>
      <w:r w:rsidRPr="006B138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color w:val="000000" w:themeColor="text1"/>
          <w:spacing w:val="-15"/>
          <w:sz w:val="32"/>
          <w:szCs w:val="32"/>
          <w:shd w:val="clear" w:color="auto" w:fill="FFFFFF"/>
        </w:rPr>
        <w:t>学生工作</w:t>
      </w:r>
      <w:r w:rsidRPr="006B1381">
        <w:rPr>
          <w:rFonts w:ascii="仿宋_GB2312" w:eastAsia="仿宋_GB2312" w:hAnsiTheme="minorHAnsi" w:cstheme="minorBidi" w:hint="eastAsia"/>
          <w:color w:val="000000" w:themeColor="text1"/>
          <w:spacing w:val="-15"/>
          <w:sz w:val="32"/>
          <w:szCs w:val="32"/>
          <w:shd w:val="clear" w:color="auto" w:fill="FFFFFF"/>
        </w:rPr>
        <w:t>部（</w:t>
      </w:r>
      <w:r w:rsidRPr="006B1381">
        <w:rPr>
          <w:rFonts w:ascii="仿宋_GB2312" w:eastAsia="仿宋_GB2312" w:hAnsiTheme="minorHAnsi" w:cstheme="minorBidi"/>
          <w:color w:val="000000" w:themeColor="text1"/>
          <w:spacing w:val="-15"/>
          <w:sz w:val="32"/>
          <w:szCs w:val="32"/>
          <w:shd w:val="clear" w:color="auto" w:fill="FFFFFF"/>
        </w:rPr>
        <w:t>处</w:t>
      </w:r>
      <w:r w:rsidRPr="006B138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团委</w:t>
      </w:r>
      <w:r w:rsidRPr="006B1381">
        <w:rPr>
          <w:rFonts w:ascii="仿宋_GB2312" w:eastAsia="仿宋_GB2312" w:hAnsiTheme="minorHAnsi" w:cstheme="minorBidi"/>
          <w:color w:val="000000" w:themeColor="text1"/>
          <w:spacing w:val="-15"/>
          <w:sz w:val="32"/>
          <w:szCs w:val="32"/>
          <w:shd w:val="clear" w:color="auto" w:fill="FFFFFF"/>
        </w:rPr>
        <w:t>等</w:t>
      </w:r>
      <w:r w:rsidRPr="006B1381">
        <w:rPr>
          <w:rFonts w:ascii="仿宋_GB2312" w:eastAsia="仿宋_GB2312" w:hAnsiTheme="minorHAnsi" w:cstheme="minorBidi" w:hint="eastAsia"/>
          <w:color w:val="000000" w:themeColor="text1"/>
          <w:spacing w:val="-15"/>
          <w:sz w:val="32"/>
          <w:szCs w:val="32"/>
          <w:shd w:val="clear" w:color="auto" w:fill="FFFFFF"/>
        </w:rPr>
        <w:t>部门</w:t>
      </w:r>
      <w:r w:rsidRPr="006B1381">
        <w:rPr>
          <w:rFonts w:ascii="仿宋_GB2312" w:eastAsia="仿宋_GB2312" w:hAnsiTheme="minorHAnsi" w:cstheme="minorBidi"/>
          <w:color w:val="000000" w:themeColor="text1"/>
          <w:spacing w:val="-15"/>
          <w:sz w:val="32"/>
          <w:szCs w:val="32"/>
          <w:shd w:val="clear" w:color="auto" w:fill="FFFFFF"/>
        </w:rPr>
        <w:t>公布</w:t>
      </w:r>
      <w:r w:rsidRPr="006B1381">
        <w:rPr>
          <w:rFonts w:ascii="仿宋_GB2312" w:eastAsia="仿宋_GB2312" w:hAnsiTheme="minorHAnsi" w:cstheme="minorBidi" w:hint="eastAsia"/>
          <w:color w:val="000000" w:themeColor="text1"/>
          <w:spacing w:val="-15"/>
          <w:sz w:val="32"/>
          <w:szCs w:val="32"/>
          <w:shd w:val="clear" w:color="auto" w:fill="FFFFFF"/>
        </w:rPr>
        <w:t>数据</w:t>
      </w:r>
      <w:r w:rsidRPr="006B1381">
        <w:rPr>
          <w:rFonts w:ascii="仿宋_GB2312" w:eastAsia="仿宋_GB2312" w:hAnsiTheme="minorHAnsi" w:cstheme="minorBidi"/>
          <w:color w:val="000000" w:themeColor="text1"/>
          <w:spacing w:val="-15"/>
          <w:sz w:val="32"/>
          <w:szCs w:val="32"/>
          <w:shd w:val="clear" w:color="auto" w:fill="FFFFFF"/>
        </w:rPr>
        <w:t>为准</w:t>
      </w:r>
      <w:r w:rsidR="001A3040" w:rsidRPr="006B1381">
        <w:rPr>
          <w:rFonts w:ascii="仿宋_GB2312" w:eastAsia="仿宋_GB2312" w:hAnsiTheme="minorHAnsi" w:cstheme="minorBidi" w:hint="eastAsia"/>
          <w:color w:val="000000" w:themeColor="text1"/>
          <w:spacing w:val="-15"/>
          <w:sz w:val="32"/>
          <w:szCs w:val="32"/>
          <w:shd w:val="clear" w:color="auto" w:fill="FFFFFF"/>
        </w:rPr>
        <w:t>；</w:t>
      </w:r>
    </w:p>
    <w:p w:rsidR="001B339B" w:rsidRPr="006B1381" w:rsidRDefault="001B339B"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996140">
        <w:rPr>
          <w:rFonts w:ascii="仿宋_GB2312" w:eastAsia="仿宋_GB2312" w:hAnsiTheme="minorHAnsi" w:cstheme="minorBidi" w:hint="eastAsia"/>
          <w:color w:val="000000" w:themeColor="text1"/>
          <w:spacing w:val="-15"/>
          <w:sz w:val="32"/>
          <w:szCs w:val="32"/>
          <w:shd w:val="clear" w:color="auto" w:fill="FFFFFF"/>
        </w:rPr>
        <w:t>（四）德育分值取自</w:t>
      </w:r>
      <w:r w:rsidR="00900362" w:rsidRPr="00996140">
        <w:rPr>
          <w:rFonts w:ascii="仿宋_GB2312" w:eastAsia="仿宋_GB2312" w:hAnsiTheme="minorHAnsi" w:cstheme="minorBidi" w:hint="eastAsia"/>
          <w:color w:val="000000" w:themeColor="text1"/>
          <w:spacing w:val="-15"/>
          <w:sz w:val="32"/>
          <w:szCs w:val="32"/>
          <w:shd w:val="clear" w:color="auto" w:fill="FFFFFF"/>
        </w:rPr>
        <w:t>易班校本化</w:t>
      </w:r>
      <w:r w:rsidRPr="00996140">
        <w:rPr>
          <w:rFonts w:ascii="仿宋_GB2312" w:eastAsia="仿宋_GB2312" w:hAnsiTheme="minorHAnsi" w:cstheme="minorBidi" w:hint="eastAsia"/>
          <w:color w:val="000000" w:themeColor="text1"/>
          <w:spacing w:val="-15"/>
          <w:sz w:val="32"/>
          <w:szCs w:val="32"/>
          <w:shd w:val="clear" w:color="auto" w:fill="FFFFFF"/>
        </w:rPr>
        <w:t>系统</w:t>
      </w:r>
      <w:r w:rsidR="001A3040" w:rsidRPr="00996140">
        <w:rPr>
          <w:rFonts w:ascii="仿宋_GB2312" w:eastAsia="仿宋_GB2312" w:hAnsiTheme="minorHAnsi" w:cstheme="minorBidi" w:hint="eastAsia"/>
          <w:color w:val="000000" w:themeColor="text1"/>
          <w:spacing w:val="-15"/>
          <w:sz w:val="32"/>
          <w:szCs w:val="32"/>
          <w:shd w:val="clear" w:color="auto" w:fill="FFFFFF"/>
        </w:rPr>
        <w:t>；</w:t>
      </w:r>
    </w:p>
    <w:p w:rsidR="001A3040" w:rsidRPr="006B1381" w:rsidRDefault="001A3040"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五</w:t>
      </w:r>
      <w:r w:rsidRPr="006B1381">
        <w:rPr>
          <w:rFonts w:ascii="仿宋_GB2312" w:eastAsia="仿宋_GB2312" w:hAnsiTheme="minorHAnsi" w:cstheme="minorBidi"/>
          <w:color w:val="000000" w:themeColor="text1"/>
          <w:spacing w:val="-15"/>
          <w:sz w:val="32"/>
          <w:szCs w:val="32"/>
          <w:shd w:val="clear" w:color="auto" w:fill="FFFFFF"/>
        </w:rPr>
        <w:t>）参军入伍以学生工作部（处）公示为准</w:t>
      </w:r>
      <w:r w:rsidR="00940634" w:rsidRPr="006B1381">
        <w:rPr>
          <w:rFonts w:ascii="仿宋_GB2312" w:eastAsia="仿宋_GB2312" w:hAnsiTheme="minorHAnsi" w:cstheme="minorBidi" w:hint="eastAsia"/>
          <w:color w:val="000000" w:themeColor="text1"/>
          <w:spacing w:val="-15"/>
          <w:sz w:val="32"/>
          <w:szCs w:val="32"/>
          <w:shd w:val="clear" w:color="auto" w:fill="FFFFFF"/>
        </w:rPr>
        <w:t>，参军入伍服兵役满2年，</w:t>
      </w:r>
      <w:r w:rsidR="001E36C9">
        <w:rPr>
          <w:rFonts w:ascii="仿宋_GB2312" w:eastAsia="仿宋_GB2312" w:hAnsiTheme="minorHAnsi" w:cstheme="minorBidi" w:hint="eastAsia"/>
          <w:color w:val="000000" w:themeColor="text1"/>
          <w:spacing w:val="-15"/>
          <w:sz w:val="32"/>
          <w:szCs w:val="32"/>
          <w:shd w:val="clear" w:color="auto" w:fill="FFFFFF"/>
        </w:rPr>
        <w:t>得</w:t>
      </w:r>
      <w:r w:rsidR="00940634" w:rsidRPr="006B1381">
        <w:rPr>
          <w:rFonts w:ascii="仿宋_GB2312" w:eastAsia="仿宋_GB2312" w:hAnsiTheme="minorHAnsi" w:cstheme="minorBidi" w:hint="eastAsia"/>
          <w:color w:val="000000" w:themeColor="text1"/>
          <w:spacing w:val="-15"/>
          <w:sz w:val="32"/>
          <w:szCs w:val="32"/>
          <w:shd w:val="clear" w:color="auto" w:fill="FFFFFF"/>
        </w:rPr>
        <w:t>5分，满1年，</w:t>
      </w:r>
      <w:r w:rsidR="001E36C9">
        <w:rPr>
          <w:rFonts w:ascii="仿宋_GB2312" w:eastAsia="仿宋_GB2312" w:hAnsiTheme="minorHAnsi" w:cstheme="minorBidi" w:hint="eastAsia"/>
          <w:color w:val="000000" w:themeColor="text1"/>
          <w:spacing w:val="-15"/>
          <w:sz w:val="32"/>
          <w:szCs w:val="32"/>
          <w:shd w:val="clear" w:color="auto" w:fill="FFFFFF"/>
        </w:rPr>
        <w:t>得</w:t>
      </w:r>
      <w:r w:rsidR="00940634" w:rsidRPr="006B1381">
        <w:rPr>
          <w:rFonts w:ascii="仿宋_GB2312" w:eastAsia="仿宋_GB2312" w:hAnsiTheme="minorHAnsi" w:cstheme="minorBidi" w:hint="eastAsia"/>
          <w:color w:val="000000" w:themeColor="text1"/>
          <w:spacing w:val="-15"/>
          <w:sz w:val="32"/>
          <w:szCs w:val="32"/>
          <w:shd w:val="clear" w:color="auto" w:fill="FFFFFF"/>
        </w:rPr>
        <w:t>2.5分</w:t>
      </w:r>
      <w:r w:rsidRPr="006B1381">
        <w:rPr>
          <w:rFonts w:ascii="仿宋_GB2312" w:eastAsia="仿宋_GB2312" w:hAnsiTheme="minorHAnsi" w:cstheme="minorBidi"/>
          <w:color w:val="000000" w:themeColor="text1"/>
          <w:spacing w:val="-15"/>
          <w:sz w:val="32"/>
          <w:szCs w:val="32"/>
          <w:shd w:val="clear" w:color="auto" w:fill="FFFFFF"/>
        </w:rPr>
        <w:t>；</w:t>
      </w:r>
    </w:p>
    <w:p w:rsidR="001A3040" w:rsidRDefault="001A3040"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六</w:t>
      </w:r>
      <w:r w:rsidRPr="006B1381">
        <w:rPr>
          <w:rFonts w:ascii="仿宋_GB2312" w:eastAsia="仿宋_GB2312" w:hAnsiTheme="minorHAnsi" w:cstheme="minorBidi"/>
          <w:color w:val="000000" w:themeColor="text1"/>
          <w:spacing w:val="-15"/>
          <w:sz w:val="32"/>
          <w:szCs w:val="32"/>
          <w:shd w:val="clear" w:color="auto" w:fill="FFFFFF"/>
        </w:rPr>
        <w:t>）参加志愿服务</w:t>
      </w:r>
      <w:r w:rsidR="00E7011D" w:rsidRPr="006B1381">
        <w:rPr>
          <w:rFonts w:ascii="仿宋_GB2312" w:eastAsia="仿宋_GB2312" w:hAnsiTheme="minorHAnsi" w:cstheme="minorBidi" w:hint="eastAsia"/>
          <w:color w:val="000000" w:themeColor="text1"/>
          <w:spacing w:val="-15"/>
          <w:sz w:val="32"/>
          <w:szCs w:val="32"/>
          <w:shd w:val="clear" w:color="auto" w:fill="FFFFFF"/>
        </w:rPr>
        <w:t>以</w:t>
      </w:r>
      <w:r w:rsidR="00647939" w:rsidRPr="006B1381">
        <w:rPr>
          <w:rFonts w:ascii="仿宋_GB2312" w:eastAsia="仿宋_GB2312" w:hAnsiTheme="minorHAnsi" w:cstheme="minorBidi" w:hint="eastAsia"/>
          <w:color w:val="000000" w:themeColor="text1"/>
          <w:spacing w:val="-15"/>
          <w:sz w:val="32"/>
          <w:szCs w:val="32"/>
          <w:shd w:val="clear" w:color="auto" w:fill="FFFFFF"/>
        </w:rPr>
        <w:t>“志愿汇”APP统计</w:t>
      </w:r>
      <w:r w:rsidR="001E36C9">
        <w:rPr>
          <w:rFonts w:ascii="仿宋_GB2312" w:eastAsia="仿宋_GB2312" w:hAnsiTheme="minorHAnsi" w:cstheme="minorBidi" w:hint="eastAsia"/>
          <w:color w:val="000000" w:themeColor="text1"/>
          <w:spacing w:val="-15"/>
          <w:sz w:val="32"/>
          <w:szCs w:val="32"/>
          <w:shd w:val="clear" w:color="auto" w:fill="FFFFFF"/>
        </w:rPr>
        <w:t>的申请者</w:t>
      </w:r>
      <w:r w:rsidR="00BA4335" w:rsidRPr="006B1381">
        <w:rPr>
          <w:rFonts w:ascii="仿宋_GB2312" w:eastAsia="仿宋_GB2312" w:hAnsiTheme="minorHAnsi" w:cstheme="minorBidi" w:hint="eastAsia"/>
          <w:color w:val="000000" w:themeColor="text1"/>
          <w:spacing w:val="-15"/>
          <w:sz w:val="32"/>
          <w:szCs w:val="32"/>
          <w:shd w:val="clear" w:color="auto" w:fill="FFFFFF"/>
        </w:rPr>
        <w:t>大一至大三</w:t>
      </w:r>
      <w:r w:rsidR="008E2B0D" w:rsidRPr="006B1381">
        <w:rPr>
          <w:rFonts w:ascii="仿宋_GB2312" w:eastAsia="仿宋_GB2312" w:hAnsiTheme="minorHAnsi" w:cstheme="minorBidi" w:hint="eastAsia"/>
          <w:color w:val="000000" w:themeColor="text1"/>
          <w:spacing w:val="-15"/>
          <w:sz w:val="32"/>
          <w:szCs w:val="32"/>
          <w:shd w:val="clear" w:color="auto" w:fill="FFFFFF"/>
        </w:rPr>
        <w:t>参加志愿服务活动累计时长</w:t>
      </w:r>
      <w:r w:rsidRPr="006B1381">
        <w:rPr>
          <w:rFonts w:ascii="仿宋_GB2312" w:eastAsia="仿宋_GB2312" w:hAnsiTheme="minorHAnsi" w:cstheme="minorBidi"/>
          <w:color w:val="000000" w:themeColor="text1"/>
          <w:spacing w:val="-15"/>
          <w:sz w:val="32"/>
          <w:szCs w:val="32"/>
          <w:shd w:val="clear" w:color="auto" w:fill="FFFFFF"/>
        </w:rPr>
        <w:t>数据</w:t>
      </w:r>
      <w:r w:rsidR="001E36C9">
        <w:rPr>
          <w:rFonts w:ascii="仿宋_GB2312" w:eastAsia="仿宋_GB2312" w:hAnsiTheme="minorHAnsi" w:cstheme="minorBidi" w:hint="eastAsia"/>
          <w:color w:val="000000" w:themeColor="text1"/>
          <w:spacing w:val="-15"/>
          <w:sz w:val="32"/>
          <w:szCs w:val="32"/>
          <w:shd w:val="clear" w:color="auto" w:fill="FFFFFF"/>
        </w:rPr>
        <w:t>，按下表计算分值</w:t>
      </w:r>
      <w:r w:rsidRPr="006B1381">
        <w:rPr>
          <w:rFonts w:ascii="仿宋_GB2312" w:eastAsia="仿宋_GB2312" w:hAnsiTheme="minorHAnsi" w:cstheme="minorBidi"/>
          <w:color w:val="000000" w:themeColor="text1"/>
          <w:spacing w:val="-15"/>
          <w:sz w:val="32"/>
          <w:szCs w:val="32"/>
          <w:shd w:val="clear" w:color="auto" w:fill="FFFFFF"/>
        </w:rPr>
        <w:t>；</w:t>
      </w:r>
    </w:p>
    <w:p w:rsidR="00945BB1" w:rsidRPr="006B1381" w:rsidRDefault="00945BB1"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p>
    <w:tbl>
      <w:tblPr>
        <w:tblStyle w:val="af1"/>
        <w:tblW w:w="0" w:type="auto"/>
        <w:jc w:val="center"/>
        <w:tblLook w:val="04A0" w:firstRow="1" w:lastRow="0" w:firstColumn="1" w:lastColumn="0" w:noHBand="0" w:noVBand="1"/>
      </w:tblPr>
      <w:tblGrid>
        <w:gridCol w:w="2842"/>
        <w:gridCol w:w="2842"/>
      </w:tblGrid>
      <w:tr w:rsidR="006B1381"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时长（h）</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得分</w:t>
            </w:r>
          </w:p>
        </w:tc>
      </w:tr>
      <w:tr w:rsidR="006B1381"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25-50</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1</w:t>
            </w:r>
          </w:p>
        </w:tc>
      </w:tr>
      <w:tr w:rsidR="006B1381"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51-100</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2</w:t>
            </w:r>
          </w:p>
        </w:tc>
      </w:tr>
      <w:tr w:rsidR="006B1381"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101-200</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3</w:t>
            </w:r>
          </w:p>
        </w:tc>
      </w:tr>
      <w:tr w:rsidR="006B1381"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201-300</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4</w:t>
            </w:r>
          </w:p>
        </w:tc>
      </w:tr>
      <w:tr w:rsidR="004B0C90" w:rsidRPr="00945BB1" w:rsidTr="0063112A">
        <w:trPr>
          <w:jc w:val="center"/>
        </w:trPr>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300以上</w:t>
            </w:r>
          </w:p>
        </w:tc>
        <w:tc>
          <w:tcPr>
            <w:tcW w:w="2842" w:type="dxa"/>
          </w:tcPr>
          <w:p w:rsidR="00E7011D" w:rsidRPr="00945BB1" w:rsidRDefault="00E7011D" w:rsidP="00A9042A">
            <w:pPr>
              <w:pStyle w:val="a5"/>
              <w:spacing w:line="360" w:lineRule="auto"/>
              <w:jc w:val="center"/>
              <w:rPr>
                <w:rFonts w:ascii="宋体" w:hAnsi="宋体" w:cs="仿宋"/>
                <w:color w:val="000000" w:themeColor="text1"/>
                <w:kern w:val="2"/>
              </w:rPr>
            </w:pPr>
            <w:r w:rsidRPr="00945BB1">
              <w:rPr>
                <w:rFonts w:ascii="宋体" w:hAnsi="宋体" w:cs="仿宋" w:hint="eastAsia"/>
                <w:color w:val="000000" w:themeColor="text1"/>
                <w:kern w:val="2"/>
              </w:rPr>
              <w:t>5</w:t>
            </w:r>
          </w:p>
        </w:tc>
      </w:tr>
    </w:tbl>
    <w:p w:rsidR="001A3040" w:rsidRPr="006B1381" w:rsidRDefault="001A3040"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七</w:t>
      </w:r>
      <w:r w:rsidRPr="006B1381">
        <w:rPr>
          <w:rFonts w:ascii="仿宋_GB2312" w:eastAsia="仿宋_GB2312" w:hAnsiTheme="minorHAnsi" w:cstheme="minorBidi"/>
          <w:color w:val="000000" w:themeColor="text1"/>
          <w:spacing w:val="-15"/>
          <w:sz w:val="32"/>
          <w:szCs w:val="32"/>
          <w:shd w:val="clear" w:color="auto" w:fill="FFFFFF"/>
        </w:rPr>
        <w:t>）到国际组织实习参照《国家留学基金委与有关国际组织合作项目列表（实时更新）》</w:t>
      </w:r>
      <w:r w:rsidR="009705B4" w:rsidRPr="006B1381">
        <w:rPr>
          <w:rFonts w:ascii="仿宋_GB2312" w:eastAsia="仿宋_GB2312" w:hAnsiTheme="minorHAnsi" w:cstheme="minorBidi" w:hint="eastAsia"/>
          <w:color w:val="000000" w:themeColor="text1"/>
          <w:spacing w:val="-15"/>
          <w:sz w:val="32"/>
          <w:szCs w:val="32"/>
          <w:shd w:val="clear" w:color="auto" w:fill="FFFFFF"/>
        </w:rPr>
        <w:t>，</w:t>
      </w:r>
      <w:r w:rsidR="00390275" w:rsidRPr="006B1381">
        <w:rPr>
          <w:rFonts w:ascii="仿宋_GB2312" w:eastAsia="仿宋_GB2312" w:hAnsiTheme="minorHAnsi" w:cstheme="minorBidi" w:hint="eastAsia"/>
          <w:color w:val="000000" w:themeColor="text1"/>
          <w:spacing w:val="-15"/>
          <w:sz w:val="32"/>
          <w:szCs w:val="32"/>
          <w:shd w:val="clear" w:color="auto" w:fill="FFFFFF"/>
        </w:rPr>
        <w:t>取得</w:t>
      </w:r>
      <w:r w:rsidR="00E7210E" w:rsidRPr="006B1381">
        <w:rPr>
          <w:rFonts w:ascii="仿宋_GB2312" w:eastAsia="仿宋_GB2312" w:hAnsiTheme="minorHAnsi" w:cstheme="minorBidi" w:hint="eastAsia"/>
          <w:color w:val="000000" w:themeColor="text1"/>
          <w:spacing w:val="-15"/>
          <w:sz w:val="32"/>
          <w:szCs w:val="32"/>
          <w:shd w:val="clear" w:color="auto" w:fill="FFFFFF"/>
        </w:rPr>
        <w:t>实习证明</w:t>
      </w:r>
      <w:r w:rsidR="00390275" w:rsidRPr="006B1381">
        <w:rPr>
          <w:rFonts w:ascii="仿宋_GB2312" w:eastAsia="仿宋_GB2312" w:hAnsiTheme="minorHAnsi" w:cstheme="minorBidi" w:hint="eastAsia"/>
          <w:color w:val="000000" w:themeColor="text1"/>
          <w:spacing w:val="-15"/>
          <w:sz w:val="32"/>
          <w:szCs w:val="32"/>
          <w:shd w:val="clear" w:color="auto" w:fill="FFFFFF"/>
        </w:rPr>
        <w:t>材料，加5分</w:t>
      </w:r>
      <w:r w:rsidRPr="006B1381">
        <w:rPr>
          <w:rFonts w:ascii="仿宋_GB2312" w:eastAsia="仿宋_GB2312" w:hAnsiTheme="minorHAnsi" w:cstheme="minorBidi" w:hint="eastAsia"/>
          <w:color w:val="000000" w:themeColor="text1"/>
          <w:spacing w:val="-15"/>
          <w:sz w:val="32"/>
          <w:szCs w:val="32"/>
          <w:shd w:val="clear" w:color="auto" w:fill="FFFFFF"/>
        </w:rPr>
        <w:t>。</w:t>
      </w:r>
    </w:p>
    <w:p w:rsidR="00CB33D4" w:rsidRPr="006B1381" w:rsidRDefault="00CB33D4"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color w:val="000000" w:themeColor="text1"/>
          <w:spacing w:val="-15"/>
          <w:sz w:val="32"/>
          <w:szCs w:val="32"/>
          <w:shd w:val="clear" w:color="auto" w:fill="FFFFFF"/>
        </w:rPr>
        <w:t>综合测评成绩如果出现相同排名时，相同排名的申请人按照教务处教学管理系统的学分绩点成绩进行排序；如果仍有相同排名，按照德育成绩进行排序。如果仍有相同排名，提交学院推免生遴选工作</w:t>
      </w:r>
      <w:r w:rsidR="001A3040" w:rsidRPr="006B1381">
        <w:rPr>
          <w:rFonts w:ascii="仿宋_GB2312" w:eastAsia="仿宋_GB2312" w:hAnsiTheme="minorHAnsi" w:cstheme="minorBidi" w:hint="eastAsia"/>
          <w:color w:val="000000" w:themeColor="text1"/>
          <w:spacing w:val="-15"/>
          <w:sz w:val="32"/>
          <w:szCs w:val="32"/>
          <w:shd w:val="clear" w:color="auto" w:fill="FFFFFF"/>
        </w:rPr>
        <w:t>领导</w:t>
      </w:r>
      <w:r w:rsidRPr="006B1381">
        <w:rPr>
          <w:rFonts w:ascii="仿宋_GB2312" w:eastAsia="仿宋_GB2312" w:hAnsiTheme="minorHAnsi" w:cstheme="minorBidi"/>
          <w:color w:val="000000" w:themeColor="text1"/>
          <w:spacing w:val="-15"/>
          <w:sz w:val="32"/>
          <w:szCs w:val="32"/>
          <w:shd w:val="clear" w:color="auto" w:fill="FFFFFF"/>
        </w:rPr>
        <w:t>小组讨论审定。综合测评成绩按照四舍五入原则取到小数点后四位数。</w:t>
      </w:r>
    </w:p>
    <w:p w:rsidR="00E57C9C" w:rsidRPr="006B1381" w:rsidRDefault="00E57C9C"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lastRenderedPageBreak/>
        <w:t>学院推免生遴选工作领导小组确定推荐比例，各专业根据学校下达的推免生名额和推荐比例确定入围推免考核学生人数（按四舍五入确定），本科阶段学业综合成绩是推免工作最基础的遴选指标，入围推免考核学生名单根据各专业同年级学业综合成绩从高到低顺序确定，申请者须填写《推荐免试攻读研究生资格申请书》，放弃申请的，由后续学生依次递补。</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E57C9C" w:rsidRPr="006B1381">
        <w:rPr>
          <w:rFonts w:ascii="仿宋_GB2312" w:eastAsia="仿宋_GB2312" w:hAnsiTheme="minorHAnsi" w:cstheme="minorBidi" w:hint="eastAsia"/>
          <w:color w:val="000000" w:themeColor="text1"/>
          <w:spacing w:val="-15"/>
          <w:sz w:val="32"/>
          <w:szCs w:val="32"/>
          <w:shd w:val="clear" w:color="auto" w:fill="FFFFFF"/>
        </w:rPr>
        <w:t>九</w:t>
      </w:r>
      <w:r w:rsidRPr="006B1381">
        <w:rPr>
          <w:rFonts w:ascii="仿宋_GB2312" w:eastAsia="仿宋_GB2312" w:hAnsiTheme="minorHAnsi" w:cstheme="minorBidi"/>
          <w:color w:val="000000" w:themeColor="text1"/>
          <w:spacing w:val="-15"/>
          <w:sz w:val="32"/>
          <w:szCs w:val="32"/>
          <w:shd w:val="clear" w:color="auto" w:fill="FFFFFF"/>
        </w:rPr>
        <w:t>条</w:t>
      </w:r>
      <w:r w:rsidRPr="006B1381">
        <w:rPr>
          <w:rFonts w:ascii="仿宋_GB2312" w:eastAsia="仿宋_GB2312" w:hAnsiTheme="minorHAnsi" w:cstheme="minorBidi" w:hint="eastAsia"/>
          <w:color w:val="000000" w:themeColor="text1"/>
          <w:spacing w:val="-15"/>
          <w:sz w:val="32"/>
          <w:szCs w:val="32"/>
          <w:shd w:val="clear" w:color="auto" w:fill="FFFFFF"/>
        </w:rPr>
        <w:t xml:space="preserve"> </w:t>
      </w:r>
      <w:r w:rsidR="00BB35FC" w:rsidRPr="006B1381">
        <w:rPr>
          <w:rFonts w:ascii="仿宋_GB2312" w:eastAsia="仿宋_GB2312" w:hAnsiTheme="minorHAnsi" w:cstheme="minorBidi" w:hint="eastAsia"/>
          <w:color w:val="000000" w:themeColor="text1"/>
          <w:spacing w:val="-15"/>
          <w:sz w:val="32"/>
          <w:szCs w:val="32"/>
          <w:shd w:val="clear" w:color="auto" w:fill="FFFFFF"/>
        </w:rPr>
        <w:t>专家审核小组</w:t>
      </w:r>
      <w:r w:rsidRPr="006B1381">
        <w:rPr>
          <w:rFonts w:ascii="仿宋_GB2312" w:eastAsia="仿宋_GB2312" w:hAnsiTheme="minorHAnsi" w:cstheme="minorBidi" w:hint="eastAsia"/>
          <w:color w:val="000000" w:themeColor="text1"/>
          <w:spacing w:val="-15"/>
          <w:sz w:val="32"/>
          <w:szCs w:val="32"/>
          <w:shd w:val="clear" w:color="auto" w:fill="FFFFFF"/>
        </w:rPr>
        <w:t>应对</w:t>
      </w:r>
      <w:r w:rsidR="008529E6" w:rsidRPr="008529E6">
        <w:rPr>
          <w:rFonts w:ascii="仿宋_GB2312" w:eastAsia="仿宋_GB2312" w:hAnsiTheme="minorHAnsi" w:cstheme="minorBidi"/>
          <w:color w:val="000000" w:themeColor="text1"/>
          <w:spacing w:val="-15"/>
          <w:sz w:val="32"/>
          <w:szCs w:val="32"/>
          <w:shd w:val="clear" w:color="auto" w:fill="FFFFFF"/>
        </w:rPr>
        <w:t>对学生提交的高水平科研创新成果、竞赛奖项等的真实性、原创性进行鉴定，并组织学生在学校一定范围内公开答辩，</w:t>
      </w:r>
      <w:r w:rsidR="008529E6" w:rsidRPr="006B1381">
        <w:rPr>
          <w:rFonts w:ascii="仿宋_GB2312" w:eastAsia="仿宋_GB2312" w:hAnsiTheme="minorHAnsi" w:cstheme="minorBidi" w:hint="eastAsia"/>
          <w:color w:val="000000" w:themeColor="text1"/>
          <w:spacing w:val="-15"/>
          <w:sz w:val="32"/>
          <w:szCs w:val="32"/>
          <w:shd w:val="clear" w:color="auto" w:fill="FFFFFF"/>
        </w:rPr>
        <w:t>排除抄袭、造假、冒名及有名无实等情况。</w:t>
      </w:r>
      <w:r w:rsidR="008529E6" w:rsidRPr="008529E6">
        <w:rPr>
          <w:rFonts w:ascii="仿宋_GB2312" w:eastAsia="仿宋_GB2312" w:hAnsiTheme="minorHAnsi" w:cstheme="minorBidi"/>
          <w:color w:val="000000" w:themeColor="text1"/>
          <w:spacing w:val="-15"/>
          <w:sz w:val="32"/>
          <w:szCs w:val="32"/>
          <w:shd w:val="clear" w:color="auto" w:fill="FFFFFF"/>
        </w:rPr>
        <w:t>答辩全程录音录像， 做好校内公示。</w:t>
      </w:r>
    </w:p>
    <w:p w:rsidR="00210124" w:rsidRPr="00761CFC" w:rsidRDefault="00A33112" w:rsidP="00D822DF">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E57C9C" w:rsidRPr="006B1381">
        <w:rPr>
          <w:rFonts w:ascii="仿宋_GB2312" w:eastAsia="仿宋_GB2312" w:hAnsiTheme="minorHAnsi" w:cstheme="minorBidi" w:hint="eastAsia"/>
          <w:color w:val="000000" w:themeColor="text1"/>
          <w:spacing w:val="-15"/>
          <w:sz w:val="32"/>
          <w:szCs w:val="32"/>
          <w:shd w:val="clear" w:color="auto" w:fill="FFFFFF"/>
        </w:rPr>
        <w:t>十</w:t>
      </w:r>
      <w:r w:rsidRPr="006B1381">
        <w:rPr>
          <w:rFonts w:ascii="仿宋_GB2312" w:eastAsia="仿宋_GB2312" w:hAnsiTheme="minorHAnsi" w:cstheme="minorBidi" w:hint="eastAsia"/>
          <w:color w:val="000000" w:themeColor="text1"/>
          <w:spacing w:val="-15"/>
          <w:sz w:val="32"/>
          <w:szCs w:val="32"/>
          <w:shd w:val="clear" w:color="auto" w:fill="FFFFFF"/>
        </w:rPr>
        <w:t xml:space="preserve">条 </w:t>
      </w:r>
      <w:r w:rsidR="00210124" w:rsidRPr="00761CFC">
        <w:rPr>
          <w:rFonts w:ascii="仿宋_GB2312" w:eastAsia="仿宋_GB2312" w:hAnsiTheme="minorHAnsi" w:cstheme="minorBidi" w:hint="eastAsia"/>
          <w:color w:val="000000" w:themeColor="text1"/>
          <w:spacing w:val="-15"/>
          <w:sz w:val="32"/>
          <w:szCs w:val="32"/>
          <w:shd w:val="clear" w:color="auto" w:fill="FFFFFF"/>
        </w:rPr>
        <w:t>参加中国国际大学生创新大赛、“挑战杯”全国大学生课外学术科技作品竞赛、“挑战杯”中国大学生创业计划竞赛，获得全国奖项项目的成员名单中排名前三（项目成员排序以最终获奖证书为准），且学业综合成绩排名符合下表所示条件的本科生，</w:t>
      </w:r>
      <w:r w:rsidR="003E41B2">
        <w:rPr>
          <w:rFonts w:ascii="仿宋_GB2312" w:eastAsia="仿宋_GB2312" w:hAnsiTheme="minorHAnsi" w:cstheme="minorBidi" w:hint="eastAsia"/>
          <w:color w:val="000000" w:themeColor="text1"/>
          <w:spacing w:val="-15"/>
          <w:sz w:val="32"/>
          <w:szCs w:val="32"/>
          <w:shd w:val="clear" w:color="auto" w:fill="FFFFFF"/>
        </w:rPr>
        <w:t>若综合测</w:t>
      </w:r>
      <w:r w:rsidR="00A90C69">
        <w:rPr>
          <w:rFonts w:ascii="仿宋_GB2312" w:eastAsia="仿宋_GB2312" w:hAnsiTheme="minorHAnsi" w:cstheme="minorBidi" w:hint="eastAsia"/>
          <w:color w:val="000000" w:themeColor="text1"/>
          <w:spacing w:val="-15"/>
          <w:sz w:val="32"/>
          <w:szCs w:val="32"/>
          <w:shd w:val="clear" w:color="auto" w:fill="FFFFFF"/>
        </w:rPr>
        <w:t>评</w:t>
      </w:r>
      <w:r w:rsidR="003E41B2">
        <w:rPr>
          <w:rFonts w:ascii="仿宋_GB2312" w:eastAsia="仿宋_GB2312" w:hAnsiTheme="minorHAnsi" w:cstheme="minorBidi" w:hint="eastAsia"/>
          <w:color w:val="000000" w:themeColor="text1"/>
          <w:spacing w:val="-15"/>
          <w:sz w:val="32"/>
          <w:szCs w:val="32"/>
          <w:shd w:val="clear" w:color="auto" w:fill="FFFFFF"/>
        </w:rPr>
        <w:t>成绩</w:t>
      </w:r>
      <w:r w:rsidR="00C147BF">
        <w:rPr>
          <w:rFonts w:ascii="仿宋_GB2312" w:eastAsia="仿宋_GB2312" w:hAnsiTheme="minorHAnsi" w:cstheme="minorBidi" w:hint="eastAsia"/>
          <w:color w:val="000000" w:themeColor="text1"/>
          <w:spacing w:val="-15"/>
          <w:sz w:val="32"/>
          <w:szCs w:val="32"/>
          <w:shd w:val="clear" w:color="auto" w:fill="FFFFFF"/>
        </w:rPr>
        <w:t>未进入</w:t>
      </w:r>
      <w:r w:rsidR="003E41B2">
        <w:rPr>
          <w:rFonts w:ascii="仿宋_GB2312" w:eastAsia="仿宋_GB2312" w:hAnsiTheme="minorHAnsi" w:cstheme="minorBidi" w:hint="eastAsia"/>
          <w:color w:val="000000" w:themeColor="text1"/>
          <w:spacing w:val="-15"/>
          <w:sz w:val="32"/>
          <w:szCs w:val="32"/>
          <w:shd w:val="clear" w:color="auto" w:fill="FFFFFF"/>
        </w:rPr>
        <w:t>推荐名额</w:t>
      </w:r>
      <w:r w:rsidR="00C147BF">
        <w:rPr>
          <w:rFonts w:ascii="仿宋_GB2312" w:eastAsia="仿宋_GB2312" w:hAnsiTheme="minorHAnsi" w:cstheme="minorBidi" w:hint="eastAsia"/>
          <w:color w:val="000000" w:themeColor="text1"/>
          <w:spacing w:val="-15"/>
          <w:sz w:val="32"/>
          <w:szCs w:val="32"/>
          <w:shd w:val="clear" w:color="auto" w:fill="FFFFFF"/>
        </w:rPr>
        <w:t>范围</w:t>
      </w:r>
      <w:r w:rsidR="003E41B2">
        <w:rPr>
          <w:rFonts w:ascii="仿宋_GB2312" w:eastAsia="仿宋_GB2312" w:hAnsiTheme="minorHAnsi" w:cstheme="minorBidi" w:hint="eastAsia"/>
          <w:color w:val="000000" w:themeColor="text1"/>
          <w:spacing w:val="-15"/>
          <w:sz w:val="32"/>
          <w:szCs w:val="32"/>
          <w:shd w:val="clear" w:color="auto" w:fill="FFFFFF"/>
        </w:rPr>
        <w:t>，可</w:t>
      </w:r>
      <w:r w:rsidR="00210124" w:rsidRPr="00761CFC">
        <w:rPr>
          <w:rFonts w:ascii="仿宋_GB2312" w:eastAsia="仿宋_GB2312" w:hAnsiTheme="minorHAnsi" w:cstheme="minorBidi" w:hint="eastAsia"/>
          <w:color w:val="000000" w:themeColor="text1"/>
          <w:spacing w:val="-15"/>
          <w:sz w:val="32"/>
          <w:szCs w:val="32"/>
          <w:shd w:val="clear" w:color="auto" w:fill="FFFFFF"/>
        </w:rPr>
        <w:t>参加学院组织的公开答辩，由专家审核小组和</w:t>
      </w:r>
      <w:r w:rsidR="00C147BF">
        <w:rPr>
          <w:rFonts w:ascii="仿宋_GB2312" w:eastAsia="仿宋_GB2312" w:hAnsiTheme="minorHAnsi" w:cstheme="minorBidi" w:hint="eastAsia"/>
          <w:color w:val="000000" w:themeColor="text1"/>
          <w:spacing w:val="-15"/>
          <w:sz w:val="32"/>
          <w:szCs w:val="32"/>
          <w:shd w:val="clear" w:color="auto" w:fill="FFFFFF"/>
        </w:rPr>
        <w:t>学</w:t>
      </w:r>
      <w:r w:rsidR="00210124" w:rsidRPr="00761CFC">
        <w:rPr>
          <w:rFonts w:ascii="仿宋_GB2312" w:eastAsia="仿宋_GB2312" w:hAnsiTheme="minorHAnsi" w:cstheme="minorBidi" w:hint="eastAsia"/>
          <w:color w:val="000000" w:themeColor="text1"/>
          <w:spacing w:val="-15"/>
          <w:sz w:val="32"/>
          <w:szCs w:val="32"/>
          <w:shd w:val="clear" w:color="auto" w:fill="FFFFFF"/>
        </w:rPr>
        <w:t>院推免生遴选工作领导小组研究决定是否</w:t>
      </w:r>
      <w:r w:rsidR="003E41B2">
        <w:rPr>
          <w:rFonts w:ascii="仿宋_GB2312" w:eastAsia="仿宋_GB2312" w:hAnsiTheme="minorHAnsi" w:cstheme="minorBidi" w:hint="eastAsia"/>
          <w:color w:val="000000" w:themeColor="text1"/>
          <w:spacing w:val="-15"/>
          <w:sz w:val="32"/>
          <w:szCs w:val="32"/>
          <w:shd w:val="clear" w:color="auto" w:fill="FFFFFF"/>
        </w:rPr>
        <w:t>直接</w:t>
      </w:r>
      <w:r w:rsidR="00210124" w:rsidRPr="00761CFC">
        <w:rPr>
          <w:rFonts w:ascii="仿宋_GB2312" w:eastAsia="仿宋_GB2312" w:hAnsiTheme="minorHAnsi" w:cstheme="minorBidi" w:hint="eastAsia"/>
          <w:color w:val="000000" w:themeColor="text1"/>
          <w:spacing w:val="-15"/>
          <w:sz w:val="32"/>
          <w:szCs w:val="32"/>
          <w:shd w:val="clear" w:color="auto" w:fill="FFFFFF"/>
        </w:rPr>
        <w:t>推荐。</w:t>
      </w:r>
    </w:p>
    <w:p w:rsidR="00210124" w:rsidRPr="00761CFC" w:rsidRDefault="00210124" w:rsidP="00210124">
      <w:pPr>
        <w:pStyle w:val="4"/>
        <w:shd w:val="clear" w:color="auto" w:fill="FFFFFF"/>
        <w:spacing w:before="0" w:beforeAutospacing="0" w:after="0" w:afterAutospacing="0" w:line="560" w:lineRule="exact"/>
        <w:jc w:val="center"/>
        <w:rPr>
          <w:rFonts w:ascii="楷体" w:eastAsia="楷体" w:hAnsi="楷体" w:cs="仿宋"/>
          <w:color w:val="000000" w:themeColor="text1"/>
          <w:spacing w:val="-6"/>
          <w:sz w:val="30"/>
          <w:szCs w:val="30"/>
        </w:rPr>
      </w:pPr>
      <w:r w:rsidRPr="00761CFC">
        <w:rPr>
          <w:rFonts w:ascii="楷体" w:eastAsia="楷体" w:hAnsi="楷体" w:cs="仿宋" w:hint="eastAsia"/>
          <w:color w:val="000000" w:themeColor="text1"/>
          <w:spacing w:val="-6"/>
          <w:sz w:val="30"/>
          <w:szCs w:val="30"/>
        </w:rPr>
        <w:t>获奖学生学业综合成绩在本专业同年级排名要求</w:t>
      </w:r>
    </w:p>
    <w:tbl>
      <w:tblPr>
        <w:tblW w:w="0" w:type="auto"/>
        <w:jc w:val="center"/>
        <w:tblCellMar>
          <w:top w:w="15" w:type="dxa"/>
          <w:left w:w="15" w:type="dxa"/>
          <w:bottom w:w="15" w:type="dxa"/>
          <w:right w:w="15" w:type="dxa"/>
        </w:tblCellMar>
        <w:tblLook w:val="04A0" w:firstRow="1" w:lastRow="0" w:firstColumn="1" w:lastColumn="0" w:noHBand="0" w:noVBand="1"/>
      </w:tblPr>
      <w:tblGrid>
        <w:gridCol w:w="2010"/>
        <w:gridCol w:w="2535"/>
        <w:gridCol w:w="2400"/>
        <w:gridCol w:w="2010"/>
      </w:tblGrid>
      <w:tr w:rsidR="00210124" w:rsidRPr="00761CFC" w:rsidTr="00210124">
        <w:trPr>
          <w:trHeight w:val="510"/>
          <w:jc w:val="center"/>
        </w:trPr>
        <w:tc>
          <w:tcPr>
            <w:tcW w:w="20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1468BC">
            <w:pPr>
              <w:spacing w:line="560" w:lineRule="exact"/>
              <w:ind w:firstLineChars="100" w:firstLine="241"/>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赛事名称</w:t>
            </w:r>
          </w:p>
          <w:p w:rsidR="00210124" w:rsidRPr="00761CFC" w:rsidRDefault="00210124" w:rsidP="001468BC">
            <w:pPr>
              <w:spacing w:line="560" w:lineRule="exact"/>
              <w:ind w:firstLineChars="100" w:firstLine="241"/>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获奖等次</w:t>
            </w:r>
          </w:p>
        </w:tc>
        <w:tc>
          <w:tcPr>
            <w:tcW w:w="253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1468BC" w:rsidRPr="00761CFC" w:rsidRDefault="00210124" w:rsidP="001468BC">
            <w:pPr>
              <w:spacing w:line="560" w:lineRule="exact"/>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中国国际大学生</w:t>
            </w:r>
          </w:p>
          <w:p w:rsidR="00210124" w:rsidRPr="00761CFC" w:rsidRDefault="00210124" w:rsidP="001468BC">
            <w:pPr>
              <w:spacing w:line="560" w:lineRule="exact"/>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创新大赛</w:t>
            </w:r>
          </w:p>
        </w:tc>
        <w:tc>
          <w:tcPr>
            <w:tcW w:w="240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1468BC">
            <w:pPr>
              <w:spacing w:line="560" w:lineRule="exact"/>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“挑战杯”全国大学生课外学术科技作品竞赛</w:t>
            </w:r>
          </w:p>
        </w:tc>
        <w:tc>
          <w:tcPr>
            <w:tcW w:w="20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1468BC">
            <w:pPr>
              <w:spacing w:line="560" w:lineRule="exact"/>
              <w:jc w:val="center"/>
              <w:rPr>
                <w:rFonts w:ascii="宋体" w:hAnsi="宋体" w:cs="仿宋"/>
                <w:b/>
                <w:color w:val="000000" w:themeColor="text1"/>
                <w:sz w:val="24"/>
                <w:szCs w:val="24"/>
              </w:rPr>
            </w:pPr>
            <w:r w:rsidRPr="00761CFC">
              <w:rPr>
                <w:rFonts w:ascii="宋体" w:hAnsi="宋体" w:cs="仿宋" w:hint="eastAsia"/>
                <w:b/>
                <w:color w:val="000000" w:themeColor="text1"/>
                <w:sz w:val="24"/>
                <w:szCs w:val="24"/>
              </w:rPr>
              <w:t>“挑战杯”中国大学生创业计划竞赛</w:t>
            </w:r>
          </w:p>
        </w:tc>
      </w:tr>
      <w:tr w:rsidR="00210124" w:rsidRPr="00761CFC" w:rsidTr="00210124">
        <w:trPr>
          <w:trHeight w:val="510"/>
          <w:jc w:val="center"/>
        </w:trPr>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rPr>
                <w:rFonts w:ascii="宋体" w:hAnsi="宋体" w:cs="仿宋"/>
                <w:color w:val="000000" w:themeColor="text1"/>
                <w:sz w:val="24"/>
                <w:szCs w:val="24"/>
              </w:rPr>
            </w:pPr>
            <w:r w:rsidRPr="00761CFC">
              <w:rPr>
                <w:rFonts w:ascii="宋体" w:hAnsi="宋体" w:cs="仿宋" w:hint="eastAsia"/>
                <w:color w:val="000000" w:themeColor="text1"/>
                <w:sz w:val="24"/>
                <w:szCs w:val="24"/>
              </w:rPr>
              <w:t>特等奖/金奖</w:t>
            </w:r>
          </w:p>
        </w:tc>
        <w:tc>
          <w:tcPr>
            <w:tcW w:w="253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35%</w:t>
            </w:r>
          </w:p>
        </w:tc>
        <w:tc>
          <w:tcPr>
            <w:tcW w:w="240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35%</w:t>
            </w:r>
          </w:p>
        </w:tc>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25%</w:t>
            </w:r>
          </w:p>
        </w:tc>
      </w:tr>
      <w:tr w:rsidR="00210124" w:rsidRPr="00761CFC" w:rsidTr="00210124">
        <w:trPr>
          <w:trHeight w:val="510"/>
          <w:jc w:val="center"/>
        </w:trPr>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rPr>
                <w:rFonts w:ascii="宋体" w:hAnsi="宋体" w:cs="仿宋"/>
                <w:color w:val="000000" w:themeColor="text1"/>
                <w:sz w:val="24"/>
                <w:szCs w:val="24"/>
              </w:rPr>
            </w:pPr>
            <w:r w:rsidRPr="00761CFC">
              <w:rPr>
                <w:rFonts w:ascii="宋体" w:hAnsi="宋体" w:cs="仿宋" w:hint="eastAsia"/>
                <w:color w:val="000000" w:themeColor="text1"/>
                <w:sz w:val="24"/>
                <w:szCs w:val="24"/>
              </w:rPr>
              <w:t>一等奖/银奖</w:t>
            </w:r>
          </w:p>
        </w:tc>
        <w:tc>
          <w:tcPr>
            <w:tcW w:w="253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25%</w:t>
            </w:r>
          </w:p>
        </w:tc>
        <w:tc>
          <w:tcPr>
            <w:tcW w:w="240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25%</w:t>
            </w:r>
          </w:p>
        </w:tc>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20%</w:t>
            </w:r>
          </w:p>
        </w:tc>
      </w:tr>
      <w:tr w:rsidR="00210124" w:rsidRPr="00210124" w:rsidTr="00210124">
        <w:trPr>
          <w:trHeight w:val="510"/>
          <w:jc w:val="center"/>
        </w:trPr>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rPr>
                <w:rFonts w:ascii="宋体" w:hAnsi="宋体" w:cs="仿宋"/>
                <w:color w:val="000000" w:themeColor="text1"/>
                <w:sz w:val="24"/>
                <w:szCs w:val="24"/>
              </w:rPr>
            </w:pPr>
            <w:r w:rsidRPr="00761CFC">
              <w:rPr>
                <w:rFonts w:ascii="宋体" w:hAnsi="宋体" w:cs="仿宋" w:hint="eastAsia"/>
                <w:color w:val="000000" w:themeColor="text1"/>
                <w:sz w:val="24"/>
                <w:szCs w:val="24"/>
              </w:rPr>
              <w:t>二等奖/铜奖</w:t>
            </w:r>
          </w:p>
        </w:tc>
        <w:tc>
          <w:tcPr>
            <w:tcW w:w="253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761CFC"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20%</w:t>
            </w:r>
          </w:p>
        </w:tc>
        <w:tc>
          <w:tcPr>
            <w:tcW w:w="240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210124" w:rsidRDefault="00210124" w:rsidP="007448AA">
            <w:pPr>
              <w:spacing w:line="560" w:lineRule="exact"/>
              <w:ind w:firstLineChars="200" w:firstLine="480"/>
              <w:rPr>
                <w:rFonts w:ascii="宋体" w:hAnsi="宋体" w:cs="仿宋"/>
                <w:color w:val="000000" w:themeColor="text1"/>
                <w:sz w:val="24"/>
                <w:szCs w:val="24"/>
              </w:rPr>
            </w:pPr>
            <w:r w:rsidRPr="00761CFC">
              <w:rPr>
                <w:rFonts w:ascii="宋体" w:hAnsi="宋体" w:cs="仿宋" w:hint="eastAsia"/>
                <w:color w:val="000000" w:themeColor="text1"/>
                <w:sz w:val="24"/>
                <w:szCs w:val="24"/>
              </w:rPr>
              <w:t>20%</w:t>
            </w:r>
          </w:p>
        </w:tc>
        <w:tc>
          <w:tcPr>
            <w:tcW w:w="20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210124" w:rsidRPr="00210124" w:rsidRDefault="00210124" w:rsidP="007448AA">
            <w:pPr>
              <w:spacing w:line="560" w:lineRule="exact"/>
              <w:ind w:firstLineChars="200" w:firstLine="480"/>
              <w:rPr>
                <w:rFonts w:ascii="宋体" w:hAnsi="宋体" w:cs="仿宋"/>
                <w:color w:val="000000" w:themeColor="text1"/>
                <w:sz w:val="24"/>
                <w:szCs w:val="24"/>
              </w:rPr>
            </w:pPr>
          </w:p>
        </w:tc>
      </w:tr>
    </w:tbl>
    <w:p w:rsidR="00210124" w:rsidRPr="00210124" w:rsidRDefault="00210124" w:rsidP="00DD4206">
      <w:pPr>
        <w:widowControl/>
        <w:adjustRightInd w:val="0"/>
        <w:snapToGrid w:val="0"/>
        <w:spacing w:line="560" w:lineRule="exact"/>
        <w:ind w:firstLineChars="200" w:firstLine="480"/>
        <w:rPr>
          <w:rFonts w:ascii="宋体" w:hAnsi="宋体" w:cs="仿宋"/>
          <w:color w:val="000000" w:themeColor="text1"/>
          <w:sz w:val="24"/>
          <w:szCs w:val="24"/>
        </w:rPr>
      </w:pP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第五章 工作程序</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第十</w:t>
      </w:r>
      <w:r w:rsidR="00E57C9C" w:rsidRPr="006B1381">
        <w:rPr>
          <w:rFonts w:ascii="仿宋_GB2312" w:eastAsia="仿宋_GB2312" w:hAnsiTheme="minorHAnsi" w:cstheme="minorBidi" w:hint="eastAsia"/>
          <w:color w:val="000000" w:themeColor="text1"/>
          <w:spacing w:val="-15"/>
          <w:sz w:val="32"/>
          <w:szCs w:val="32"/>
          <w:shd w:val="clear" w:color="auto" w:fill="FFFFFF"/>
        </w:rPr>
        <w:t>一</w:t>
      </w:r>
      <w:r w:rsidRPr="006B1381">
        <w:rPr>
          <w:rFonts w:ascii="仿宋_GB2312" w:eastAsia="仿宋_GB2312" w:hAnsiTheme="minorHAnsi" w:cstheme="minorBidi" w:hint="eastAsia"/>
          <w:color w:val="000000" w:themeColor="text1"/>
          <w:spacing w:val="-15"/>
          <w:sz w:val="32"/>
          <w:szCs w:val="32"/>
          <w:shd w:val="clear" w:color="auto" w:fill="FFFFFF"/>
        </w:rPr>
        <w:t>条 符合推荐条件的学生，由本人自愿向学院提出申请</w:t>
      </w:r>
      <w:r w:rsidR="001B360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提交《福州大学推荐免试攻读研究生资格申请表》，并提交申请综合素质测评的证明材料。</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第十</w:t>
      </w:r>
      <w:r w:rsidR="00E57C9C" w:rsidRPr="006B1381">
        <w:rPr>
          <w:rFonts w:ascii="仿宋_GB2312" w:eastAsia="仿宋_GB2312" w:hAnsiTheme="minorHAnsi" w:cstheme="minorBidi" w:hint="eastAsia"/>
          <w:color w:val="000000" w:themeColor="text1"/>
          <w:spacing w:val="-15"/>
          <w:sz w:val="32"/>
          <w:szCs w:val="32"/>
          <w:shd w:val="clear" w:color="auto" w:fill="FFFFFF"/>
        </w:rPr>
        <w:t>二</w:t>
      </w:r>
      <w:r w:rsidRPr="006B1381">
        <w:rPr>
          <w:rFonts w:ascii="仿宋_GB2312" w:eastAsia="仿宋_GB2312" w:hAnsiTheme="minorHAnsi" w:cstheme="minorBidi" w:hint="eastAsia"/>
          <w:color w:val="000000" w:themeColor="text1"/>
          <w:spacing w:val="-15"/>
          <w:sz w:val="32"/>
          <w:szCs w:val="32"/>
          <w:shd w:val="clear" w:color="auto" w:fill="FFFFFF"/>
        </w:rPr>
        <w:t>条 学院推免生遴选工作领导小组按照</w:t>
      </w:r>
      <w:r w:rsidR="0023392E" w:rsidRPr="006B1381">
        <w:rPr>
          <w:rFonts w:ascii="仿宋_GB2312" w:eastAsia="仿宋_GB2312" w:hAnsiTheme="minorHAnsi" w:cstheme="minorBidi" w:hint="eastAsia"/>
          <w:color w:val="000000" w:themeColor="text1"/>
          <w:spacing w:val="-15"/>
          <w:sz w:val="32"/>
          <w:szCs w:val="32"/>
          <w:shd w:val="clear" w:color="auto" w:fill="FFFFFF"/>
        </w:rPr>
        <w:t>本细则</w:t>
      </w:r>
      <w:r w:rsidRPr="006B1381">
        <w:rPr>
          <w:rFonts w:ascii="仿宋_GB2312" w:eastAsia="仿宋_GB2312" w:hAnsiTheme="minorHAnsi" w:cstheme="minorBidi" w:hint="eastAsia"/>
          <w:color w:val="000000" w:themeColor="text1"/>
          <w:spacing w:val="-15"/>
          <w:sz w:val="32"/>
          <w:szCs w:val="32"/>
          <w:shd w:val="clear" w:color="auto" w:fill="FFFFFF"/>
        </w:rPr>
        <w:t>开展工作，并进行思想品德考核。根据综合排名及本学院推免名额，确定学院拟推免名单，同时将有关材料保存备查。</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第十</w:t>
      </w:r>
      <w:r w:rsidR="00E57C9C" w:rsidRPr="006B1381">
        <w:rPr>
          <w:rFonts w:ascii="仿宋_GB2312" w:eastAsia="仿宋_GB2312" w:hAnsiTheme="minorHAnsi" w:cstheme="minorBidi" w:hint="eastAsia"/>
          <w:color w:val="000000" w:themeColor="text1"/>
          <w:spacing w:val="-15"/>
          <w:sz w:val="32"/>
          <w:szCs w:val="32"/>
          <w:shd w:val="clear" w:color="auto" w:fill="FFFFFF"/>
        </w:rPr>
        <w:t>三</w:t>
      </w:r>
      <w:r w:rsidRPr="006B1381">
        <w:rPr>
          <w:rFonts w:ascii="仿宋_GB2312" w:eastAsia="仿宋_GB2312" w:hAnsiTheme="minorHAnsi" w:cstheme="minorBidi" w:hint="eastAsia"/>
          <w:color w:val="000000" w:themeColor="text1"/>
          <w:spacing w:val="-15"/>
          <w:sz w:val="32"/>
          <w:szCs w:val="32"/>
          <w:shd w:val="clear" w:color="auto" w:fill="FFFFFF"/>
        </w:rPr>
        <w:t>条 所有推免生均享有依据招生政策自主选择报考招生单位和专业的权利，所有推免名额</w:t>
      </w:r>
      <w:r w:rsidR="007D21A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除有特殊政策要求的专项计划外</w:t>
      </w:r>
      <w:r w:rsidR="007D21A1">
        <w:rPr>
          <w:rFonts w:ascii="仿宋_GB2312" w:eastAsia="仿宋_GB2312" w:hAnsiTheme="minorHAnsi" w:cstheme="minorBidi" w:hint="eastAsia"/>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均可向其他招生单位推荐。学院要充分尊重并维护考生自主选择志愿的权利，不得将报考本校作为遴选推免生的条件，也不得以任何其他形式限制推免生自主报考。学院在推荐过程中，要充分了解申请推免学生本科毕业后的就业和深造意愿，引导申请推免学生更加慎重参与推免和珍惜推免资格，加强学生诚信教育，对有明确就业或出国等意愿的学生建议不作为推免考核人选。推荐工作要保证质量，宁缺毋滥。</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第十</w:t>
      </w:r>
      <w:r w:rsidR="00E57C9C" w:rsidRPr="006B1381">
        <w:rPr>
          <w:rFonts w:ascii="仿宋_GB2312" w:eastAsia="仿宋_GB2312" w:hAnsiTheme="minorHAnsi" w:cstheme="minorBidi" w:hint="eastAsia"/>
          <w:color w:val="000000" w:themeColor="text1"/>
          <w:spacing w:val="-15"/>
          <w:sz w:val="32"/>
          <w:szCs w:val="32"/>
          <w:shd w:val="clear" w:color="auto" w:fill="FFFFFF"/>
        </w:rPr>
        <w:t>四</w:t>
      </w:r>
      <w:r w:rsidRPr="006B1381">
        <w:rPr>
          <w:rFonts w:ascii="仿宋_GB2312" w:eastAsia="仿宋_GB2312" w:hAnsiTheme="minorHAnsi" w:cstheme="minorBidi" w:hint="eastAsia"/>
          <w:color w:val="000000" w:themeColor="text1"/>
          <w:spacing w:val="-15"/>
          <w:sz w:val="32"/>
          <w:szCs w:val="32"/>
          <w:shd w:val="clear" w:color="auto" w:fill="FFFFFF"/>
        </w:rPr>
        <w:t>条 学院通过院内布告栏及院内网站等渠道公示拟推免名单和申诉渠道，公示期不少于3个工作日。公示期间公示内容不得修改，如有变动，需对变动部分作出说明，并对变动内容另行公示3个工作日。公示无异议后，学院将拟推免名单连同有关材料报送招生考试中心。</w:t>
      </w: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t>第六章</w:t>
      </w:r>
      <w:r w:rsidR="00437725" w:rsidRPr="006B1381">
        <w:rPr>
          <w:rFonts w:ascii="黑体" w:eastAsia="黑体" w:hAnsi="黑体" w:cstheme="minorBidi"/>
          <w:color w:val="000000" w:themeColor="text1"/>
          <w:spacing w:val="-15"/>
          <w:sz w:val="32"/>
          <w:szCs w:val="32"/>
          <w:shd w:val="clear" w:color="auto" w:fill="FFFFFF"/>
        </w:rPr>
        <w:t xml:space="preserve"> </w:t>
      </w:r>
      <w:r w:rsidRPr="006B1381">
        <w:rPr>
          <w:rFonts w:ascii="黑体" w:eastAsia="黑体" w:hAnsi="黑体" w:cstheme="minorBidi" w:hint="eastAsia"/>
          <w:color w:val="000000" w:themeColor="text1"/>
          <w:spacing w:val="-15"/>
          <w:sz w:val="32"/>
          <w:szCs w:val="32"/>
          <w:shd w:val="clear" w:color="auto" w:fill="FFFFFF"/>
        </w:rPr>
        <w:t>监督管理</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lastRenderedPageBreak/>
        <w:t>第十</w:t>
      </w:r>
      <w:r w:rsidR="00E57C9C" w:rsidRPr="006B1381">
        <w:rPr>
          <w:rFonts w:ascii="仿宋_GB2312" w:eastAsia="仿宋_GB2312" w:hAnsiTheme="minorHAnsi" w:cstheme="minorBidi" w:hint="eastAsia"/>
          <w:color w:val="000000" w:themeColor="text1"/>
          <w:spacing w:val="-15"/>
          <w:sz w:val="32"/>
          <w:szCs w:val="32"/>
          <w:shd w:val="clear" w:color="auto" w:fill="FFFFFF"/>
        </w:rPr>
        <w:t>五</w:t>
      </w:r>
      <w:r w:rsidRPr="006B1381">
        <w:rPr>
          <w:rFonts w:ascii="仿宋_GB2312" w:eastAsia="仿宋_GB2312" w:hAnsiTheme="minorHAnsi" w:cstheme="minorBidi" w:hint="eastAsia"/>
          <w:color w:val="000000" w:themeColor="text1"/>
          <w:spacing w:val="-15"/>
          <w:sz w:val="32"/>
          <w:szCs w:val="32"/>
          <w:shd w:val="clear" w:color="auto" w:fill="FFFFFF"/>
        </w:rPr>
        <w:t>条 推免工作全程接受学校纪检监察部门和社会监督。学院应及时在本单位的网站上向社会公布学院推免细则</w:t>
      </w:r>
      <w:r w:rsidRPr="006B1381">
        <w:rPr>
          <w:rFonts w:ascii="仿宋_GB2312" w:eastAsia="仿宋_GB2312" w:hAnsiTheme="minorHAnsi" w:cstheme="minorBidi"/>
          <w:color w:val="000000" w:themeColor="text1"/>
          <w:spacing w:val="-15"/>
          <w:sz w:val="32"/>
          <w:szCs w:val="32"/>
          <w:shd w:val="clear" w:color="auto" w:fill="FFFFFF"/>
        </w:rPr>
        <w:t>、</w:t>
      </w:r>
      <w:r w:rsidRPr="006B1381">
        <w:rPr>
          <w:rFonts w:ascii="仿宋_GB2312" w:eastAsia="仿宋_GB2312" w:hAnsiTheme="minorHAnsi" w:cstheme="minorBidi" w:hint="eastAsia"/>
          <w:color w:val="000000" w:themeColor="text1"/>
          <w:spacing w:val="-15"/>
          <w:sz w:val="32"/>
          <w:szCs w:val="32"/>
          <w:shd w:val="clear" w:color="auto" w:fill="FFFFFF"/>
        </w:rPr>
        <w:t>推免生名额、拟推免名单和申诉渠道，确保推免工作公开、公平、公正地进行。</w:t>
      </w:r>
    </w:p>
    <w:p w:rsidR="00A33112" w:rsidRPr="006B1381" w:rsidRDefault="00A33112" w:rsidP="00A9042A">
      <w:pPr>
        <w:widowControl/>
        <w:adjustRightInd w:val="0"/>
        <w:snapToGrid w:val="0"/>
        <w:spacing w:line="560" w:lineRule="exact"/>
        <w:ind w:firstLineChars="200" w:firstLine="58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23392E" w:rsidRPr="006B1381">
        <w:rPr>
          <w:rFonts w:ascii="仿宋_GB2312" w:eastAsia="仿宋_GB2312" w:hAnsiTheme="minorHAnsi" w:cstheme="minorBidi" w:hint="eastAsia"/>
          <w:color w:val="000000" w:themeColor="text1"/>
          <w:spacing w:val="-15"/>
          <w:sz w:val="32"/>
          <w:szCs w:val="32"/>
          <w:shd w:val="clear" w:color="auto" w:fill="FFFFFF"/>
        </w:rPr>
        <w:t>十</w:t>
      </w:r>
      <w:r w:rsidR="00E57C9C" w:rsidRPr="006B1381">
        <w:rPr>
          <w:rFonts w:ascii="仿宋_GB2312" w:eastAsia="仿宋_GB2312" w:hAnsiTheme="minorHAnsi" w:cstheme="minorBidi" w:hint="eastAsia"/>
          <w:color w:val="000000" w:themeColor="text1"/>
          <w:spacing w:val="-15"/>
          <w:sz w:val="32"/>
          <w:szCs w:val="32"/>
          <w:shd w:val="clear" w:color="auto" w:fill="FFFFFF"/>
        </w:rPr>
        <w:t>六</w:t>
      </w:r>
      <w:r w:rsidRPr="006B1381">
        <w:rPr>
          <w:rFonts w:ascii="仿宋_GB2312" w:eastAsia="仿宋_GB2312" w:hAnsiTheme="minorHAnsi" w:cstheme="minorBidi" w:hint="eastAsia"/>
          <w:color w:val="000000" w:themeColor="text1"/>
          <w:spacing w:val="-15"/>
          <w:sz w:val="32"/>
          <w:szCs w:val="32"/>
          <w:shd w:val="clear" w:color="auto" w:fill="FFFFFF"/>
        </w:rPr>
        <w:t>条</w:t>
      </w:r>
      <w:r w:rsidR="00437725" w:rsidRPr="006B1381">
        <w:rPr>
          <w:rFonts w:ascii="仿宋_GB2312" w:eastAsia="仿宋_GB2312" w:hAnsiTheme="minorHAnsi" w:cstheme="minorBidi"/>
          <w:color w:val="000000" w:themeColor="text1"/>
          <w:spacing w:val="-15"/>
          <w:sz w:val="32"/>
          <w:szCs w:val="32"/>
          <w:shd w:val="clear" w:color="auto" w:fill="FFFFFF"/>
        </w:rPr>
        <w:t xml:space="preserve"> </w:t>
      </w:r>
      <w:r w:rsidRPr="006B1381">
        <w:rPr>
          <w:rFonts w:ascii="仿宋_GB2312" w:eastAsia="仿宋_GB2312" w:hAnsiTheme="minorHAnsi" w:cstheme="minorBidi" w:hint="eastAsia"/>
          <w:color w:val="000000" w:themeColor="text1"/>
          <w:spacing w:val="-15"/>
          <w:sz w:val="32"/>
          <w:szCs w:val="32"/>
          <w:shd w:val="clear" w:color="auto" w:fill="FFFFFF"/>
        </w:rPr>
        <w:t>我</w:t>
      </w:r>
      <w:r w:rsidR="0023392E" w:rsidRPr="006B1381">
        <w:rPr>
          <w:rFonts w:ascii="仿宋_GB2312" w:eastAsia="仿宋_GB2312" w:hAnsiTheme="minorHAnsi" w:cstheme="minorBidi" w:hint="eastAsia"/>
          <w:color w:val="000000" w:themeColor="text1"/>
          <w:spacing w:val="-15"/>
          <w:sz w:val="32"/>
          <w:szCs w:val="32"/>
          <w:shd w:val="clear" w:color="auto" w:fill="FFFFFF"/>
        </w:rPr>
        <w:t>院</w:t>
      </w:r>
      <w:r w:rsidRPr="006B1381">
        <w:rPr>
          <w:rFonts w:ascii="仿宋_GB2312" w:eastAsia="仿宋_GB2312" w:hAnsiTheme="minorHAnsi" w:cstheme="minorBidi" w:hint="eastAsia"/>
          <w:color w:val="000000" w:themeColor="text1"/>
          <w:spacing w:val="-15"/>
          <w:sz w:val="32"/>
          <w:szCs w:val="32"/>
          <w:shd w:val="clear" w:color="auto" w:fill="FFFFFF"/>
        </w:rPr>
        <w:t>教职工特别是领导干部子女在我校参加推免遴选时，应主动报备，强化监管。推免相关工作人员有直系亲属或利益相关人员（如收费辅导教学等）报名参加我</w:t>
      </w:r>
      <w:r w:rsidR="00197825" w:rsidRPr="006B1381">
        <w:rPr>
          <w:rFonts w:ascii="仿宋_GB2312" w:eastAsia="仿宋_GB2312" w:hAnsiTheme="minorHAnsi" w:cstheme="minorBidi" w:hint="eastAsia"/>
          <w:color w:val="000000" w:themeColor="text1"/>
          <w:spacing w:val="-15"/>
          <w:sz w:val="32"/>
          <w:szCs w:val="32"/>
          <w:shd w:val="clear" w:color="auto" w:fill="FFFFFF"/>
        </w:rPr>
        <w:t>校</w:t>
      </w:r>
      <w:r w:rsidRPr="006B1381">
        <w:rPr>
          <w:rFonts w:ascii="仿宋_GB2312" w:eastAsia="仿宋_GB2312" w:hAnsiTheme="minorHAnsi" w:cstheme="minorBidi" w:hint="eastAsia"/>
          <w:color w:val="000000" w:themeColor="text1"/>
          <w:spacing w:val="-15"/>
          <w:sz w:val="32"/>
          <w:szCs w:val="32"/>
          <w:shd w:val="clear" w:color="auto" w:fill="FFFFFF"/>
        </w:rPr>
        <w:t>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197825" w:rsidRPr="006B1381">
        <w:rPr>
          <w:rFonts w:ascii="仿宋_GB2312" w:eastAsia="仿宋_GB2312" w:hAnsiTheme="minorHAnsi" w:cstheme="minorBidi" w:hint="eastAsia"/>
          <w:color w:val="000000" w:themeColor="text1"/>
          <w:spacing w:val="-15"/>
          <w:sz w:val="32"/>
          <w:szCs w:val="32"/>
          <w:shd w:val="clear" w:color="auto" w:fill="FFFFFF"/>
        </w:rPr>
        <w:t>十</w:t>
      </w:r>
      <w:r w:rsidR="00E57C9C" w:rsidRPr="006B1381">
        <w:rPr>
          <w:rFonts w:ascii="仿宋_GB2312" w:eastAsia="仿宋_GB2312" w:hAnsiTheme="minorHAnsi" w:cstheme="minorBidi" w:hint="eastAsia"/>
          <w:color w:val="000000" w:themeColor="text1"/>
          <w:spacing w:val="-15"/>
          <w:sz w:val="32"/>
          <w:szCs w:val="32"/>
          <w:shd w:val="clear" w:color="auto" w:fill="FFFFFF"/>
        </w:rPr>
        <w:t>七</w:t>
      </w:r>
      <w:r w:rsidRPr="006B1381">
        <w:rPr>
          <w:rFonts w:ascii="仿宋_GB2312" w:eastAsia="仿宋_GB2312" w:hAnsiTheme="minorHAnsi" w:cstheme="minorBidi" w:hint="eastAsia"/>
          <w:color w:val="000000" w:themeColor="text1"/>
          <w:spacing w:val="-15"/>
          <w:sz w:val="32"/>
          <w:szCs w:val="32"/>
          <w:shd w:val="clear" w:color="auto" w:fill="FFFFFF"/>
        </w:rPr>
        <w:t xml:space="preserve">条 </w:t>
      </w:r>
      <w:r w:rsidR="002800C1" w:rsidRPr="006B1381">
        <w:rPr>
          <w:rFonts w:ascii="仿宋_GB2312" w:eastAsia="仿宋_GB2312" w:hAnsiTheme="minorHAnsi" w:cstheme="minorBidi" w:hint="eastAsia"/>
          <w:color w:val="000000" w:themeColor="text1"/>
          <w:spacing w:val="-15"/>
          <w:sz w:val="32"/>
          <w:szCs w:val="32"/>
          <w:shd w:val="clear" w:color="auto" w:fill="FFFFFF"/>
        </w:rPr>
        <w:t>申请者</w:t>
      </w:r>
      <w:r w:rsidRPr="006B1381">
        <w:rPr>
          <w:rFonts w:ascii="仿宋_GB2312" w:eastAsia="仿宋_GB2312" w:hAnsiTheme="minorHAnsi" w:cstheme="minorBidi" w:hint="eastAsia"/>
          <w:color w:val="000000" w:themeColor="text1"/>
          <w:spacing w:val="-15"/>
          <w:sz w:val="32"/>
          <w:szCs w:val="32"/>
          <w:shd w:val="clear" w:color="auto" w:fill="FFFFFF"/>
        </w:rPr>
        <w:t>须按照国家和</w:t>
      </w:r>
      <w:r w:rsidRPr="006B1381">
        <w:rPr>
          <w:rFonts w:ascii="仿宋_GB2312" w:eastAsia="仿宋_GB2312" w:hAnsiTheme="minorHAnsi" w:cstheme="minorBidi"/>
          <w:color w:val="000000" w:themeColor="text1"/>
          <w:spacing w:val="-15"/>
          <w:sz w:val="32"/>
          <w:szCs w:val="32"/>
          <w:shd w:val="clear" w:color="auto" w:fill="FFFFFF"/>
        </w:rPr>
        <w:t>我校</w:t>
      </w:r>
      <w:r w:rsidRPr="006B1381">
        <w:rPr>
          <w:rFonts w:ascii="仿宋_GB2312" w:eastAsia="仿宋_GB2312" w:hAnsiTheme="minorHAnsi" w:cstheme="minorBidi" w:hint="eastAsia"/>
          <w:color w:val="000000" w:themeColor="text1"/>
          <w:spacing w:val="-15"/>
          <w:sz w:val="32"/>
          <w:szCs w:val="32"/>
          <w:shd w:val="clear" w:color="auto" w:fill="FFFFFF"/>
        </w:rPr>
        <w:t>相关要求履行相应手续，未履行规定手续者，视为自动放弃推免名额。</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197825" w:rsidRPr="006B1381">
        <w:rPr>
          <w:rFonts w:ascii="仿宋_GB2312" w:eastAsia="仿宋_GB2312" w:hAnsiTheme="minorHAnsi" w:cstheme="minorBidi" w:hint="eastAsia"/>
          <w:color w:val="000000" w:themeColor="text1"/>
          <w:spacing w:val="-15"/>
          <w:sz w:val="32"/>
          <w:szCs w:val="32"/>
          <w:shd w:val="clear" w:color="auto" w:fill="FFFFFF"/>
        </w:rPr>
        <w:t>十</w:t>
      </w:r>
      <w:r w:rsidR="00E57C9C" w:rsidRPr="006B1381">
        <w:rPr>
          <w:rFonts w:ascii="仿宋_GB2312" w:eastAsia="仿宋_GB2312" w:hAnsiTheme="minorHAnsi" w:cstheme="minorBidi" w:hint="eastAsia"/>
          <w:color w:val="000000" w:themeColor="text1"/>
          <w:spacing w:val="-15"/>
          <w:sz w:val="32"/>
          <w:szCs w:val="32"/>
          <w:shd w:val="clear" w:color="auto" w:fill="FFFFFF"/>
        </w:rPr>
        <w:t>八</w:t>
      </w:r>
      <w:r w:rsidRPr="006B1381">
        <w:rPr>
          <w:rFonts w:ascii="仿宋_GB2312" w:eastAsia="仿宋_GB2312" w:hAnsiTheme="minorHAnsi" w:cstheme="minorBidi" w:hint="eastAsia"/>
          <w:color w:val="000000" w:themeColor="text1"/>
          <w:spacing w:val="-15"/>
          <w:sz w:val="32"/>
          <w:szCs w:val="32"/>
          <w:shd w:val="clear" w:color="auto" w:fill="FFFFFF"/>
        </w:rPr>
        <w:t>条</w:t>
      </w:r>
      <w:r w:rsidR="00BD3BBB" w:rsidRPr="006B1381">
        <w:rPr>
          <w:rFonts w:ascii="仿宋_GB2312" w:eastAsia="仿宋_GB2312" w:hAnsiTheme="minorHAnsi" w:cstheme="minorBidi"/>
          <w:color w:val="000000" w:themeColor="text1"/>
          <w:spacing w:val="-15"/>
          <w:sz w:val="32"/>
          <w:szCs w:val="32"/>
          <w:shd w:val="clear" w:color="auto" w:fill="FFFFFF"/>
        </w:rPr>
        <w:t xml:space="preserve"> </w:t>
      </w:r>
      <w:r w:rsidRPr="006B1381">
        <w:rPr>
          <w:rFonts w:ascii="仿宋_GB2312" w:eastAsia="仿宋_GB2312" w:hAnsiTheme="minorHAnsi" w:cstheme="minorBidi" w:hint="eastAsia"/>
          <w:color w:val="000000" w:themeColor="text1"/>
          <w:spacing w:val="-15"/>
          <w:sz w:val="32"/>
          <w:szCs w:val="32"/>
          <w:shd w:val="clear" w:color="auto" w:fill="FFFFFF"/>
        </w:rPr>
        <w:t>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197825" w:rsidRPr="006B1381">
        <w:rPr>
          <w:rFonts w:ascii="仿宋_GB2312" w:eastAsia="仿宋_GB2312" w:hAnsiTheme="minorHAnsi" w:cstheme="minorBidi" w:hint="eastAsia"/>
          <w:color w:val="000000" w:themeColor="text1"/>
          <w:spacing w:val="-15"/>
          <w:sz w:val="32"/>
          <w:szCs w:val="32"/>
          <w:shd w:val="clear" w:color="auto" w:fill="FFFFFF"/>
        </w:rPr>
        <w:t>十</w:t>
      </w:r>
      <w:r w:rsidR="00E57C9C" w:rsidRPr="006B1381">
        <w:rPr>
          <w:rFonts w:ascii="仿宋_GB2312" w:eastAsia="仿宋_GB2312" w:hAnsiTheme="minorHAnsi" w:cstheme="minorBidi" w:hint="eastAsia"/>
          <w:color w:val="000000" w:themeColor="text1"/>
          <w:spacing w:val="-15"/>
          <w:sz w:val="32"/>
          <w:szCs w:val="32"/>
          <w:shd w:val="clear" w:color="auto" w:fill="FFFFFF"/>
        </w:rPr>
        <w:t>九</w:t>
      </w:r>
      <w:r w:rsidRPr="006B1381">
        <w:rPr>
          <w:rFonts w:ascii="仿宋_GB2312" w:eastAsia="仿宋_GB2312" w:hAnsiTheme="minorHAnsi" w:cstheme="minorBidi" w:hint="eastAsia"/>
          <w:color w:val="000000" w:themeColor="text1"/>
          <w:spacing w:val="-15"/>
          <w:sz w:val="32"/>
          <w:szCs w:val="32"/>
          <w:shd w:val="clear" w:color="auto" w:fill="FFFFFF"/>
        </w:rPr>
        <w:t>条</w:t>
      </w:r>
      <w:r w:rsidR="00BD3BBB" w:rsidRPr="006B1381">
        <w:rPr>
          <w:rFonts w:ascii="仿宋_GB2312" w:eastAsia="仿宋_GB2312" w:hAnsiTheme="minorHAnsi" w:cstheme="minorBidi"/>
          <w:color w:val="000000" w:themeColor="text1"/>
          <w:spacing w:val="-15"/>
          <w:sz w:val="32"/>
          <w:szCs w:val="32"/>
          <w:shd w:val="clear" w:color="auto" w:fill="FFFFFF"/>
        </w:rPr>
        <w:t xml:space="preserve"> </w:t>
      </w:r>
      <w:r w:rsidRPr="006B1381">
        <w:rPr>
          <w:rFonts w:ascii="仿宋_GB2312" w:eastAsia="仿宋_GB2312" w:hAnsiTheme="minorHAnsi" w:cstheme="minorBidi" w:hint="eastAsia"/>
          <w:color w:val="000000" w:themeColor="text1"/>
          <w:spacing w:val="-15"/>
          <w:sz w:val="32"/>
          <w:szCs w:val="32"/>
          <w:shd w:val="clear" w:color="auto" w:fill="FFFFFF"/>
        </w:rPr>
        <w:t>已获得推免资格的学生，有以下情形者，取消其推免资格。</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（一）出现补考或重修记录；</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（二）受到法律、行政处罚或学校纪律处分；</w:t>
      </w:r>
    </w:p>
    <w:p w:rsidR="00A33112" w:rsidRPr="006B1381" w:rsidRDefault="00A33112" w:rsidP="00A9042A">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（三）不能按期正常毕业或未获得学士学位。</w:t>
      </w:r>
    </w:p>
    <w:p w:rsidR="00A33112" w:rsidRPr="006B1381" w:rsidRDefault="00A33112" w:rsidP="00A9042A">
      <w:pPr>
        <w:widowControl/>
        <w:adjustRightInd w:val="0"/>
        <w:snapToGrid w:val="0"/>
        <w:spacing w:line="560" w:lineRule="exact"/>
        <w:jc w:val="center"/>
        <w:rPr>
          <w:rFonts w:ascii="黑体" w:eastAsia="黑体" w:hAnsi="黑体" w:cstheme="minorBidi"/>
          <w:color w:val="000000" w:themeColor="text1"/>
          <w:spacing w:val="-15"/>
          <w:sz w:val="32"/>
          <w:szCs w:val="32"/>
          <w:shd w:val="clear" w:color="auto" w:fill="FFFFFF"/>
        </w:rPr>
      </w:pPr>
      <w:r w:rsidRPr="006B1381">
        <w:rPr>
          <w:rFonts w:ascii="黑体" w:eastAsia="黑体" w:hAnsi="黑体" w:cstheme="minorBidi" w:hint="eastAsia"/>
          <w:color w:val="000000" w:themeColor="text1"/>
          <w:spacing w:val="-15"/>
          <w:sz w:val="32"/>
          <w:szCs w:val="32"/>
          <w:shd w:val="clear" w:color="auto" w:fill="FFFFFF"/>
        </w:rPr>
        <w:lastRenderedPageBreak/>
        <w:t>第七章</w:t>
      </w:r>
      <w:r w:rsidR="00BD3BBB" w:rsidRPr="006B1381">
        <w:rPr>
          <w:rFonts w:ascii="黑体" w:eastAsia="黑体" w:hAnsi="黑体" w:cstheme="minorBidi"/>
          <w:color w:val="000000" w:themeColor="text1"/>
          <w:spacing w:val="-15"/>
          <w:sz w:val="32"/>
          <w:szCs w:val="32"/>
          <w:shd w:val="clear" w:color="auto" w:fill="FFFFFF"/>
        </w:rPr>
        <w:t xml:space="preserve"> </w:t>
      </w:r>
      <w:r w:rsidRPr="006B1381">
        <w:rPr>
          <w:rFonts w:ascii="黑体" w:eastAsia="黑体" w:hAnsi="黑体" w:cstheme="minorBidi" w:hint="eastAsia"/>
          <w:color w:val="000000" w:themeColor="text1"/>
          <w:spacing w:val="-15"/>
          <w:sz w:val="32"/>
          <w:szCs w:val="32"/>
          <w:shd w:val="clear" w:color="auto" w:fill="FFFFFF"/>
        </w:rPr>
        <w:t>附则</w:t>
      </w:r>
    </w:p>
    <w:p w:rsidR="00AB3C5D" w:rsidRPr="006B1381" w:rsidRDefault="00A33112" w:rsidP="007D21A1">
      <w:pPr>
        <w:widowControl/>
        <w:spacing w:line="560" w:lineRule="exact"/>
        <w:ind w:firstLine="630"/>
        <w:rPr>
          <w:rFonts w:ascii="仿宋_GB2312" w:eastAsia="仿宋_GB2312" w:hAnsiTheme="minorHAnsi" w:cstheme="minorBidi"/>
          <w:color w:val="000000" w:themeColor="text1"/>
          <w:spacing w:val="-15"/>
          <w:sz w:val="32"/>
          <w:szCs w:val="32"/>
          <w:shd w:val="clear" w:color="auto" w:fill="FFFFFF"/>
        </w:rPr>
      </w:pPr>
      <w:r w:rsidRPr="006B1381">
        <w:rPr>
          <w:rFonts w:ascii="仿宋_GB2312" w:eastAsia="仿宋_GB2312" w:hAnsiTheme="minorHAnsi" w:cstheme="minorBidi" w:hint="eastAsia"/>
          <w:color w:val="000000" w:themeColor="text1"/>
          <w:spacing w:val="-15"/>
          <w:sz w:val="32"/>
          <w:szCs w:val="32"/>
          <w:shd w:val="clear" w:color="auto" w:fill="FFFFFF"/>
        </w:rPr>
        <w:t>第</w:t>
      </w:r>
      <w:r w:rsidR="00E57C9C" w:rsidRPr="006B1381">
        <w:rPr>
          <w:rFonts w:ascii="仿宋_GB2312" w:eastAsia="仿宋_GB2312" w:hAnsiTheme="minorHAnsi" w:cstheme="minorBidi" w:hint="eastAsia"/>
          <w:color w:val="000000" w:themeColor="text1"/>
          <w:spacing w:val="-15"/>
          <w:sz w:val="32"/>
          <w:szCs w:val="32"/>
          <w:shd w:val="clear" w:color="auto" w:fill="FFFFFF"/>
        </w:rPr>
        <w:t>二十</w:t>
      </w:r>
      <w:r w:rsidRPr="006B1381">
        <w:rPr>
          <w:rFonts w:ascii="仿宋_GB2312" w:eastAsia="仿宋_GB2312" w:hAnsiTheme="minorHAnsi" w:cstheme="minorBidi" w:hint="eastAsia"/>
          <w:color w:val="000000" w:themeColor="text1"/>
          <w:spacing w:val="-15"/>
          <w:sz w:val="32"/>
          <w:szCs w:val="32"/>
          <w:shd w:val="clear" w:color="auto" w:fill="FFFFFF"/>
        </w:rPr>
        <w:t>条 本办法自公布之日起施行，由</w:t>
      </w:r>
      <w:r w:rsidR="00197825" w:rsidRPr="006B1381">
        <w:rPr>
          <w:rFonts w:ascii="仿宋_GB2312" w:eastAsia="仿宋_GB2312" w:hAnsiTheme="minorHAnsi" w:cstheme="minorBidi" w:hint="eastAsia"/>
          <w:color w:val="000000" w:themeColor="text1"/>
          <w:spacing w:val="-15"/>
          <w:sz w:val="32"/>
          <w:szCs w:val="32"/>
          <w:shd w:val="clear" w:color="auto" w:fill="FFFFFF"/>
        </w:rPr>
        <w:t>学院</w:t>
      </w:r>
      <w:r w:rsidRPr="006B1381">
        <w:rPr>
          <w:rFonts w:ascii="仿宋_GB2312" w:eastAsia="仿宋_GB2312" w:hAnsiTheme="minorHAnsi" w:cstheme="minorBidi" w:hint="eastAsia"/>
          <w:color w:val="000000" w:themeColor="text1"/>
          <w:spacing w:val="-15"/>
          <w:sz w:val="32"/>
          <w:szCs w:val="32"/>
          <w:shd w:val="clear" w:color="auto" w:fill="FFFFFF"/>
        </w:rPr>
        <w:t>推免生遴选工作领导小组负责解释。此前我</w:t>
      </w:r>
      <w:r w:rsidR="00197825" w:rsidRPr="006B1381">
        <w:rPr>
          <w:rFonts w:ascii="仿宋_GB2312" w:eastAsia="仿宋_GB2312" w:hAnsiTheme="minorHAnsi" w:cstheme="minorBidi" w:hint="eastAsia"/>
          <w:color w:val="000000" w:themeColor="text1"/>
          <w:spacing w:val="-15"/>
          <w:sz w:val="32"/>
          <w:szCs w:val="32"/>
          <w:shd w:val="clear" w:color="auto" w:fill="FFFFFF"/>
        </w:rPr>
        <w:t>院</w:t>
      </w:r>
      <w:r w:rsidRPr="006B1381">
        <w:rPr>
          <w:rFonts w:ascii="仿宋_GB2312" w:eastAsia="仿宋_GB2312" w:hAnsiTheme="minorHAnsi" w:cstheme="minorBidi" w:hint="eastAsia"/>
          <w:color w:val="000000" w:themeColor="text1"/>
          <w:spacing w:val="-15"/>
          <w:sz w:val="32"/>
          <w:szCs w:val="32"/>
          <w:shd w:val="clear" w:color="auto" w:fill="FFFFFF"/>
        </w:rPr>
        <w:t>制定和印发的有关推荐免试攻读研究生的文件废止。未尽事宜或有</w:t>
      </w:r>
      <w:r w:rsidRPr="006B1381">
        <w:rPr>
          <w:rFonts w:ascii="仿宋_GB2312" w:eastAsia="仿宋_GB2312" w:hAnsiTheme="minorHAnsi" w:cstheme="minorBidi"/>
          <w:color w:val="000000" w:themeColor="text1"/>
          <w:spacing w:val="-15"/>
          <w:sz w:val="32"/>
          <w:szCs w:val="32"/>
          <w:shd w:val="clear" w:color="auto" w:fill="FFFFFF"/>
        </w:rPr>
        <w:t>变化</w:t>
      </w:r>
      <w:r w:rsidRPr="006B1381">
        <w:rPr>
          <w:rFonts w:ascii="仿宋_GB2312" w:eastAsia="仿宋_GB2312" w:hAnsiTheme="minorHAnsi" w:cstheme="minorBidi" w:hint="eastAsia"/>
          <w:color w:val="000000" w:themeColor="text1"/>
          <w:spacing w:val="-15"/>
          <w:sz w:val="32"/>
          <w:szCs w:val="32"/>
          <w:shd w:val="clear" w:color="auto" w:fill="FFFFFF"/>
        </w:rPr>
        <w:t>，以教育部及</w:t>
      </w:r>
      <w:r w:rsidRPr="006B1381">
        <w:rPr>
          <w:rFonts w:ascii="仿宋_GB2312" w:eastAsia="仿宋_GB2312" w:hAnsiTheme="minorHAnsi" w:cstheme="minorBidi"/>
          <w:color w:val="000000" w:themeColor="text1"/>
          <w:spacing w:val="-15"/>
          <w:sz w:val="32"/>
          <w:szCs w:val="32"/>
          <w:shd w:val="clear" w:color="auto" w:fill="FFFFFF"/>
        </w:rPr>
        <w:t>我校</w:t>
      </w:r>
      <w:r w:rsidRPr="006B1381">
        <w:rPr>
          <w:rFonts w:ascii="仿宋_GB2312" w:eastAsia="仿宋_GB2312" w:hAnsiTheme="minorHAnsi" w:cstheme="minorBidi" w:hint="eastAsia"/>
          <w:color w:val="000000" w:themeColor="text1"/>
          <w:spacing w:val="-15"/>
          <w:sz w:val="32"/>
          <w:szCs w:val="32"/>
          <w:shd w:val="clear" w:color="auto" w:fill="FFFFFF"/>
        </w:rPr>
        <w:t>最新的推免工作</w:t>
      </w:r>
      <w:r w:rsidRPr="006B1381">
        <w:rPr>
          <w:rFonts w:ascii="仿宋_GB2312" w:eastAsia="仿宋_GB2312" w:hAnsiTheme="minorHAnsi" w:cstheme="minorBidi"/>
          <w:color w:val="000000" w:themeColor="text1"/>
          <w:spacing w:val="-15"/>
          <w:sz w:val="32"/>
          <w:szCs w:val="32"/>
          <w:shd w:val="clear" w:color="auto" w:fill="FFFFFF"/>
        </w:rPr>
        <w:t>通知</w:t>
      </w:r>
      <w:r w:rsidRPr="006B1381">
        <w:rPr>
          <w:rFonts w:ascii="仿宋_GB2312" w:eastAsia="仿宋_GB2312" w:hAnsiTheme="minorHAnsi" w:cstheme="minorBidi" w:hint="eastAsia"/>
          <w:color w:val="000000" w:themeColor="text1"/>
          <w:spacing w:val="-15"/>
          <w:sz w:val="32"/>
          <w:szCs w:val="32"/>
          <w:shd w:val="clear" w:color="auto" w:fill="FFFFFF"/>
        </w:rPr>
        <w:t>为准。</w:t>
      </w:r>
    </w:p>
    <w:sectPr w:rsidR="00AB3C5D" w:rsidRPr="006B1381" w:rsidSect="00325630">
      <w:footerReference w:type="even" r:id="rId8"/>
      <w:footerReference w:type="default" r:id="rId9"/>
      <w:pgSz w:w="11906" w:h="16838" w:code="9"/>
      <w:pgMar w:top="1814" w:right="1531" w:bottom="1588" w:left="1531" w:header="851" w:footer="851" w:gutter="0"/>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AD6170" w16cex:dateUtc="2026-09-05T0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BADA1A" w16cid:durableId="08AD617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CCC" w:rsidRDefault="00034CCC">
      <w:r>
        <w:separator/>
      </w:r>
    </w:p>
  </w:endnote>
  <w:endnote w:type="continuationSeparator" w:id="0">
    <w:p w:rsidR="00034CCC" w:rsidRDefault="0003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C5D" w:rsidRDefault="00920924">
    <w:pPr>
      <w:pStyle w:val="a4"/>
      <w:ind w:leftChars="200" w:left="420"/>
      <w:rPr>
        <w:rFonts w:ascii="仿宋_GB2312" w:eastAsia="仿宋_GB2312"/>
        <w:sz w:val="28"/>
        <w:szCs w:val="28"/>
      </w:rPr>
    </w:pPr>
    <w:r>
      <w:rPr>
        <w:rFonts w:ascii="仿宋_GB2312" w:eastAsia="仿宋_GB2312" w:hint="eastAsia"/>
        <w:sz w:val="28"/>
        <w:szCs w:val="28"/>
      </w:rPr>
      <w:t>-</w:t>
    </w:r>
    <w:r w:rsidR="00C46E5D">
      <w:rPr>
        <w:rFonts w:ascii="仿宋_GB2312" w:eastAsia="仿宋_GB2312" w:hint="eastAsia"/>
        <w:sz w:val="28"/>
        <w:szCs w:val="28"/>
      </w:rPr>
      <w:fldChar w:fldCharType="begin"/>
    </w:r>
    <w:r>
      <w:rPr>
        <w:rFonts w:ascii="仿宋_GB2312" w:eastAsia="仿宋_GB2312" w:hint="eastAsia"/>
        <w:sz w:val="28"/>
        <w:szCs w:val="28"/>
      </w:rPr>
      <w:instrText>PAGE   \* MERGEFORMAT</w:instrText>
    </w:r>
    <w:r w:rsidR="00C46E5D">
      <w:rPr>
        <w:rFonts w:ascii="仿宋_GB2312" w:eastAsia="仿宋_GB2312" w:hint="eastAsia"/>
        <w:sz w:val="28"/>
        <w:szCs w:val="28"/>
      </w:rPr>
      <w:fldChar w:fldCharType="separate"/>
    </w:r>
    <w:r w:rsidRPr="00B73BFE">
      <w:rPr>
        <w:rFonts w:ascii="仿宋_GB2312" w:eastAsia="仿宋_GB2312"/>
        <w:noProof/>
        <w:sz w:val="28"/>
        <w:szCs w:val="28"/>
        <w:lang w:val="zh-CN"/>
      </w:rPr>
      <w:t>8</w:t>
    </w:r>
    <w:r w:rsidR="00C46E5D">
      <w:rPr>
        <w:rFonts w:ascii="仿宋_GB2312" w:eastAsia="仿宋_GB2312" w:hint="eastAsia"/>
        <w:sz w:val="28"/>
        <w:szCs w:val="28"/>
      </w:rPr>
      <w:fldChar w:fldCharType="end"/>
    </w:r>
    <w:r>
      <w:rPr>
        <w:rFonts w:ascii="仿宋_GB2312" w:eastAsia="仿宋_GB2312" w:hint="eastAsia"/>
        <w:sz w:val="28"/>
        <w:szCs w:val="28"/>
      </w:rPr>
      <w:t>-</w:t>
    </w:r>
  </w:p>
  <w:p w:rsidR="00AB3C5D" w:rsidRDefault="00AB3C5D">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C5D" w:rsidRDefault="00920924">
    <w:pPr>
      <w:pStyle w:val="a4"/>
      <w:ind w:rightChars="200" w:right="420"/>
      <w:jc w:val="right"/>
      <w:rPr>
        <w:rFonts w:ascii="仿宋_GB2312" w:eastAsia="仿宋_GB2312"/>
        <w:sz w:val="28"/>
        <w:szCs w:val="28"/>
      </w:rPr>
    </w:pPr>
    <w:r>
      <w:rPr>
        <w:rFonts w:ascii="仿宋_GB2312" w:eastAsia="仿宋_GB2312" w:hint="eastAsia"/>
        <w:sz w:val="28"/>
        <w:szCs w:val="28"/>
      </w:rPr>
      <w:t>-</w:t>
    </w:r>
    <w:r w:rsidR="00C46E5D">
      <w:rPr>
        <w:rFonts w:ascii="仿宋_GB2312" w:eastAsia="仿宋_GB2312" w:hint="eastAsia"/>
        <w:sz w:val="28"/>
        <w:szCs w:val="28"/>
      </w:rPr>
      <w:fldChar w:fldCharType="begin"/>
    </w:r>
    <w:r>
      <w:rPr>
        <w:rFonts w:ascii="仿宋_GB2312" w:eastAsia="仿宋_GB2312" w:hint="eastAsia"/>
        <w:sz w:val="28"/>
        <w:szCs w:val="28"/>
      </w:rPr>
      <w:instrText>PAGE   \* MERGEFORMAT</w:instrText>
    </w:r>
    <w:r w:rsidR="00C46E5D">
      <w:rPr>
        <w:rFonts w:ascii="仿宋_GB2312" w:eastAsia="仿宋_GB2312" w:hint="eastAsia"/>
        <w:sz w:val="28"/>
        <w:szCs w:val="28"/>
      </w:rPr>
      <w:fldChar w:fldCharType="separate"/>
    </w:r>
    <w:r w:rsidR="000E6083" w:rsidRPr="000E6083">
      <w:rPr>
        <w:rFonts w:ascii="仿宋_GB2312" w:eastAsia="仿宋_GB2312"/>
        <w:noProof/>
        <w:sz w:val="28"/>
        <w:szCs w:val="28"/>
        <w:lang w:val="zh-CN"/>
      </w:rPr>
      <w:t>1</w:t>
    </w:r>
    <w:r w:rsidR="00C46E5D">
      <w:rPr>
        <w:rFonts w:ascii="仿宋_GB2312" w:eastAsia="仿宋_GB2312" w:hint="eastAsia"/>
        <w:sz w:val="28"/>
        <w:szCs w:val="28"/>
      </w:rPr>
      <w:fldChar w:fldCharType="end"/>
    </w:r>
    <w:r>
      <w:rPr>
        <w:rFonts w:ascii="仿宋_GB2312" w:eastAsia="仿宋_GB2312" w:hint="eastAsia"/>
        <w:sz w:val="28"/>
        <w:szCs w:val="28"/>
      </w:rPr>
      <w:t>-</w:t>
    </w:r>
  </w:p>
  <w:p w:rsidR="00AB3C5D" w:rsidRDefault="00AB3C5D">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CCC" w:rsidRDefault="00034CCC">
      <w:r>
        <w:separator/>
      </w:r>
    </w:p>
  </w:footnote>
  <w:footnote w:type="continuationSeparator" w:id="0">
    <w:p w:rsidR="00034CCC" w:rsidRDefault="00034C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715D8"/>
    <w:multiLevelType w:val="hybridMultilevel"/>
    <w:tmpl w:val="ED047932"/>
    <w:lvl w:ilvl="0" w:tplc="A796996A">
      <w:start w:val="1"/>
      <w:numFmt w:val="japaneseCounting"/>
      <w:lvlText w:val="第%1章"/>
      <w:lvlJc w:val="left"/>
      <w:pPr>
        <w:ind w:left="1140" w:hanging="11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33112"/>
    <w:rsid w:val="00005CC9"/>
    <w:rsid w:val="00026CE8"/>
    <w:rsid w:val="00034CCC"/>
    <w:rsid w:val="00074126"/>
    <w:rsid w:val="00096C41"/>
    <w:rsid w:val="000B07F8"/>
    <w:rsid w:val="000B5BA1"/>
    <w:rsid w:val="000D16E2"/>
    <w:rsid w:val="000D6A33"/>
    <w:rsid w:val="000E6083"/>
    <w:rsid w:val="00143955"/>
    <w:rsid w:val="001468BC"/>
    <w:rsid w:val="00197825"/>
    <w:rsid w:val="001A3040"/>
    <w:rsid w:val="001B339B"/>
    <w:rsid w:val="001B3601"/>
    <w:rsid w:val="001E1D88"/>
    <w:rsid w:val="001E36C9"/>
    <w:rsid w:val="001E5412"/>
    <w:rsid w:val="00210124"/>
    <w:rsid w:val="00220438"/>
    <w:rsid w:val="00224183"/>
    <w:rsid w:val="00233167"/>
    <w:rsid w:val="0023392E"/>
    <w:rsid w:val="00277902"/>
    <w:rsid w:val="002800C1"/>
    <w:rsid w:val="002835A7"/>
    <w:rsid w:val="00283A7B"/>
    <w:rsid w:val="00295910"/>
    <w:rsid w:val="002D112A"/>
    <w:rsid w:val="00325630"/>
    <w:rsid w:val="00335223"/>
    <w:rsid w:val="00354B53"/>
    <w:rsid w:val="003829FE"/>
    <w:rsid w:val="00384641"/>
    <w:rsid w:val="00384B21"/>
    <w:rsid w:val="00390275"/>
    <w:rsid w:val="003A6669"/>
    <w:rsid w:val="003B4835"/>
    <w:rsid w:val="003C6E46"/>
    <w:rsid w:val="003D4E5E"/>
    <w:rsid w:val="003E41B2"/>
    <w:rsid w:val="003F709C"/>
    <w:rsid w:val="00405FF5"/>
    <w:rsid w:val="0042401D"/>
    <w:rsid w:val="00437725"/>
    <w:rsid w:val="00445891"/>
    <w:rsid w:val="004574EC"/>
    <w:rsid w:val="004A3DE6"/>
    <w:rsid w:val="004B0C90"/>
    <w:rsid w:val="004C79EB"/>
    <w:rsid w:val="004D3772"/>
    <w:rsid w:val="004D3CE2"/>
    <w:rsid w:val="005235FB"/>
    <w:rsid w:val="00526DD3"/>
    <w:rsid w:val="00536185"/>
    <w:rsid w:val="00541081"/>
    <w:rsid w:val="00552662"/>
    <w:rsid w:val="005547FF"/>
    <w:rsid w:val="0056085A"/>
    <w:rsid w:val="005B6D4B"/>
    <w:rsid w:val="005C119B"/>
    <w:rsid w:val="005C70AC"/>
    <w:rsid w:val="005F601B"/>
    <w:rsid w:val="0061040F"/>
    <w:rsid w:val="00611E55"/>
    <w:rsid w:val="0062515D"/>
    <w:rsid w:val="0063112A"/>
    <w:rsid w:val="00640EA8"/>
    <w:rsid w:val="00647939"/>
    <w:rsid w:val="00665BDD"/>
    <w:rsid w:val="006873C0"/>
    <w:rsid w:val="006A32A9"/>
    <w:rsid w:val="006B1381"/>
    <w:rsid w:val="006B337A"/>
    <w:rsid w:val="006B370B"/>
    <w:rsid w:val="00761CFC"/>
    <w:rsid w:val="0076784E"/>
    <w:rsid w:val="00776DD9"/>
    <w:rsid w:val="00780065"/>
    <w:rsid w:val="007A402E"/>
    <w:rsid w:val="007A463E"/>
    <w:rsid w:val="007B7244"/>
    <w:rsid w:val="007D21A1"/>
    <w:rsid w:val="007E113F"/>
    <w:rsid w:val="007E5338"/>
    <w:rsid w:val="007F23B1"/>
    <w:rsid w:val="00805AF8"/>
    <w:rsid w:val="00822BB6"/>
    <w:rsid w:val="008529E6"/>
    <w:rsid w:val="0089487F"/>
    <w:rsid w:val="008C52C3"/>
    <w:rsid w:val="008C7C31"/>
    <w:rsid w:val="008E2B0D"/>
    <w:rsid w:val="00900362"/>
    <w:rsid w:val="009138D7"/>
    <w:rsid w:val="00917FEE"/>
    <w:rsid w:val="00920924"/>
    <w:rsid w:val="00940634"/>
    <w:rsid w:val="00945BB1"/>
    <w:rsid w:val="00957045"/>
    <w:rsid w:val="009705B4"/>
    <w:rsid w:val="009727A7"/>
    <w:rsid w:val="00996140"/>
    <w:rsid w:val="009A35A8"/>
    <w:rsid w:val="009D71F1"/>
    <w:rsid w:val="00A21E79"/>
    <w:rsid w:val="00A31A94"/>
    <w:rsid w:val="00A33112"/>
    <w:rsid w:val="00A352DE"/>
    <w:rsid w:val="00A35B37"/>
    <w:rsid w:val="00A41FFE"/>
    <w:rsid w:val="00A42406"/>
    <w:rsid w:val="00A43FC3"/>
    <w:rsid w:val="00A55E24"/>
    <w:rsid w:val="00A9042A"/>
    <w:rsid w:val="00A90C69"/>
    <w:rsid w:val="00AB3C5D"/>
    <w:rsid w:val="00AC5C69"/>
    <w:rsid w:val="00AE5D85"/>
    <w:rsid w:val="00AF1C32"/>
    <w:rsid w:val="00AF4812"/>
    <w:rsid w:val="00B055E4"/>
    <w:rsid w:val="00B07762"/>
    <w:rsid w:val="00B24C90"/>
    <w:rsid w:val="00B34911"/>
    <w:rsid w:val="00B66F0E"/>
    <w:rsid w:val="00B81289"/>
    <w:rsid w:val="00B933D6"/>
    <w:rsid w:val="00BA4335"/>
    <w:rsid w:val="00BB35FC"/>
    <w:rsid w:val="00BB7C55"/>
    <w:rsid w:val="00BD3BBB"/>
    <w:rsid w:val="00BF22C6"/>
    <w:rsid w:val="00C010FB"/>
    <w:rsid w:val="00C04324"/>
    <w:rsid w:val="00C118B3"/>
    <w:rsid w:val="00C147BF"/>
    <w:rsid w:val="00C231D6"/>
    <w:rsid w:val="00C46E5D"/>
    <w:rsid w:val="00C6166A"/>
    <w:rsid w:val="00C6536D"/>
    <w:rsid w:val="00C90BFD"/>
    <w:rsid w:val="00CA3691"/>
    <w:rsid w:val="00CB33D4"/>
    <w:rsid w:val="00CC4186"/>
    <w:rsid w:val="00CD01EE"/>
    <w:rsid w:val="00CD4604"/>
    <w:rsid w:val="00D0677A"/>
    <w:rsid w:val="00D30198"/>
    <w:rsid w:val="00D74EB3"/>
    <w:rsid w:val="00D74F4F"/>
    <w:rsid w:val="00D822DF"/>
    <w:rsid w:val="00D82C79"/>
    <w:rsid w:val="00D9335D"/>
    <w:rsid w:val="00DA6AC3"/>
    <w:rsid w:val="00DC6B66"/>
    <w:rsid w:val="00DD4206"/>
    <w:rsid w:val="00DE37BD"/>
    <w:rsid w:val="00E21510"/>
    <w:rsid w:val="00E57C9C"/>
    <w:rsid w:val="00E65BC7"/>
    <w:rsid w:val="00E7011D"/>
    <w:rsid w:val="00E7210E"/>
    <w:rsid w:val="00E7690F"/>
    <w:rsid w:val="00EA6C26"/>
    <w:rsid w:val="00EC09FF"/>
    <w:rsid w:val="00EC4322"/>
    <w:rsid w:val="00ED52A7"/>
    <w:rsid w:val="00F0184A"/>
    <w:rsid w:val="00F41B48"/>
    <w:rsid w:val="00F5235B"/>
    <w:rsid w:val="00F65CC8"/>
    <w:rsid w:val="00F87B87"/>
    <w:rsid w:val="00FA6C41"/>
    <w:rsid w:val="00FD27EE"/>
    <w:rsid w:val="00FE2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AAD6ED"/>
  <w15:docId w15:val="{6FA6105C-BF31-46AB-9F83-D3F0D2F0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3112"/>
    <w:pPr>
      <w:widowControl w:val="0"/>
      <w:jc w:val="both"/>
    </w:pPr>
    <w:rPr>
      <w:rFonts w:ascii="Calibri" w:eastAsia="宋体" w:hAnsi="Calibri" w:cs="Calibri"/>
      <w:szCs w:val="21"/>
    </w:rPr>
  </w:style>
  <w:style w:type="paragraph" w:styleId="4">
    <w:name w:val="heading 4"/>
    <w:basedOn w:val="a"/>
    <w:link w:val="40"/>
    <w:uiPriority w:val="9"/>
    <w:qFormat/>
    <w:rsid w:val="005235FB"/>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脚 字符"/>
    <w:link w:val="a4"/>
    <w:uiPriority w:val="99"/>
    <w:locked/>
    <w:rsid w:val="00A33112"/>
    <w:rPr>
      <w:rFonts w:ascii="Calibri" w:hAnsi="Calibri" w:cs="Calibri"/>
      <w:sz w:val="18"/>
      <w:szCs w:val="18"/>
    </w:rPr>
  </w:style>
  <w:style w:type="paragraph" w:styleId="a5">
    <w:name w:val="Normal (Web)"/>
    <w:basedOn w:val="a"/>
    <w:uiPriority w:val="99"/>
    <w:qFormat/>
    <w:rsid w:val="00A33112"/>
    <w:pPr>
      <w:jc w:val="left"/>
    </w:pPr>
    <w:rPr>
      <w:kern w:val="0"/>
      <w:sz w:val="24"/>
      <w:szCs w:val="24"/>
    </w:rPr>
  </w:style>
  <w:style w:type="paragraph" w:styleId="a4">
    <w:name w:val="footer"/>
    <w:basedOn w:val="a"/>
    <w:link w:val="a3"/>
    <w:uiPriority w:val="99"/>
    <w:rsid w:val="00A33112"/>
    <w:pPr>
      <w:tabs>
        <w:tab w:val="center" w:pos="4153"/>
        <w:tab w:val="right" w:pos="8306"/>
      </w:tabs>
      <w:snapToGrid w:val="0"/>
      <w:jc w:val="left"/>
    </w:pPr>
    <w:rPr>
      <w:rFonts w:eastAsiaTheme="minorEastAsia"/>
      <w:sz w:val="18"/>
      <w:szCs w:val="18"/>
    </w:rPr>
  </w:style>
  <w:style w:type="character" w:customStyle="1" w:styleId="1">
    <w:name w:val="页脚 字符1"/>
    <w:basedOn w:val="a0"/>
    <w:uiPriority w:val="99"/>
    <w:semiHidden/>
    <w:rsid w:val="00A33112"/>
    <w:rPr>
      <w:rFonts w:ascii="Calibri" w:eastAsia="宋体" w:hAnsi="Calibri" w:cs="Calibri"/>
      <w:sz w:val="18"/>
      <w:szCs w:val="18"/>
    </w:rPr>
  </w:style>
  <w:style w:type="paragraph" w:styleId="a6">
    <w:name w:val="header"/>
    <w:basedOn w:val="a"/>
    <w:link w:val="a7"/>
    <w:uiPriority w:val="99"/>
    <w:unhideWhenUsed/>
    <w:rsid w:val="00B3491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B34911"/>
    <w:rPr>
      <w:rFonts w:ascii="Calibri" w:eastAsia="宋体" w:hAnsi="Calibri" w:cs="Calibri"/>
      <w:sz w:val="18"/>
      <w:szCs w:val="18"/>
    </w:rPr>
  </w:style>
  <w:style w:type="character" w:styleId="a8">
    <w:name w:val="annotation reference"/>
    <w:basedOn w:val="a0"/>
    <w:uiPriority w:val="99"/>
    <w:semiHidden/>
    <w:unhideWhenUsed/>
    <w:rsid w:val="00C010FB"/>
    <w:rPr>
      <w:sz w:val="21"/>
      <w:szCs w:val="21"/>
    </w:rPr>
  </w:style>
  <w:style w:type="paragraph" w:styleId="a9">
    <w:name w:val="annotation text"/>
    <w:basedOn w:val="a"/>
    <w:link w:val="aa"/>
    <w:uiPriority w:val="99"/>
    <w:semiHidden/>
    <w:unhideWhenUsed/>
    <w:rsid w:val="00C010FB"/>
    <w:pPr>
      <w:jc w:val="left"/>
    </w:pPr>
  </w:style>
  <w:style w:type="character" w:customStyle="1" w:styleId="aa">
    <w:name w:val="批注文字 字符"/>
    <w:basedOn w:val="a0"/>
    <w:link w:val="a9"/>
    <w:uiPriority w:val="99"/>
    <w:semiHidden/>
    <w:rsid w:val="00C010FB"/>
    <w:rPr>
      <w:rFonts w:ascii="Calibri" w:eastAsia="宋体" w:hAnsi="Calibri" w:cs="Calibri"/>
      <w:szCs w:val="21"/>
    </w:rPr>
  </w:style>
  <w:style w:type="paragraph" w:styleId="ab">
    <w:name w:val="annotation subject"/>
    <w:basedOn w:val="a9"/>
    <w:next w:val="a9"/>
    <w:link w:val="ac"/>
    <w:uiPriority w:val="99"/>
    <w:semiHidden/>
    <w:unhideWhenUsed/>
    <w:rsid w:val="00C010FB"/>
    <w:rPr>
      <w:b/>
      <w:bCs/>
    </w:rPr>
  </w:style>
  <w:style w:type="character" w:customStyle="1" w:styleId="ac">
    <w:name w:val="批注主题 字符"/>
    <w:basedOn w:val="aa"/>
    <w:link w:val="ab"/>
    <w:uiPriority w:val="99"/>
    <w:semiHidden/>
    <w:rsid w:val="00C010FB"/>
    <w:rPr>
      <w:rFonts w:ascii="Calibri" w:eastAsia="宋体" w:hAnsi="Calibri" w:cs="Calibri"/>
      <w:b/>
      <w:bCs/>
      <w:szCs w:val="21"/>
    </w:rPr>
  </w:style>
  <w:style w:type="paragraph" w:styleId="ad">
    <w:name w:val="Balloon Text"/>
    <w:basedOn w:val="a"/>
    <w:link w:val="ae"/>
    <w:uiPriority w:val="99"/>
    <w:semiHidden/>
    <w:unhideWhenUsed/>
    <w:rsid w:val="004A3DE6"/>
    <w:rPr>
      <w:sz w:val="18"/>
      <w:szCs w:val="18"/>
    </w:rPr>
  </w:style>
  <w:style w:type="character" w:customStyle="1" w:styleId="ae">
    <w:name w:val="批注框文本 字符"/>
    <w:basedOn w:val="a0"/>
    <w:link w:val="ad"/>
    <w:uiPriority w:val="99"/>
    <w:semiHidden/>
    <w:rsid w:val="004A3DE6"/>
    <w:rPr>
      <w:rFonts w:ascii="Calibri" w:eastAsia="宋体" w:hAnsi="Calibri" w:cs="Calibri"/>
      <w:sz w:val="18"/>
      <w:szCs w:val="18"/>
    </w:rPr>
  </w:style>
  <w:style w:type="character" w:customStyle="1" w:styleId="40">
    <w:name w:val="标题 4 字符"/>
    <w:basedOn w:val="a0"/>
    <w:link w:val="4"/>
    <w:uiPriority w:val="9"/>
    <w:rsid w:val="005235FB"/>
    <w:rPr>
      <w:rFonts w:ascii="宋体" w:eastAsia="宋体" w:hAnsi="宋体" w:cs="宋体"/>
      <w:b/>
      <w:bCs/>
      <w:kern w:val="0"/>
      <w:sz w:val="24"/>
      <w:szCs w:val="24"/>
    </w:rPr>
  </w:style>
  <w:style w:type="paragraph" w:styleId="af">
    <w:name w:val="Revision"/>
    <w:hidden/>
    <w:uiPriority w:val="99"/>
    <w:semiHidden/>
    <w:rsid w:val="005B6D4B"/>
    <w:rPr>
      <w:rFonts w:ascii="Calibri" w:eastAsia="宋体" w:hAnsi="Calibri" w:cs="Calibri"/>
      <w:szCs w:val="21"/>
    </w:rPr>
  </w:style>
  <w:style w:type="character" w:styleId="af0">
    <w:name w:val="Placeholder Text"/>
    <w:basedOn w:val="a0"/>
    <w:uiPriority w:val="99"/>
    <w:semiHidden/>
    <w:rsid w:val="002800C1"/>
    <w:rPr>
      <w:color w:val="666666"/>
    </w:rPr>
  </w:style>
  <w:style w:type="table" w:styleId="af1">
    <w:name w:val="Table Grid"/>
    <w:basedOn w:val="a1"/>
    <w:qFormat/>
    <w:rsid w:val="00E7011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63112A"/>
    <w:pPr>
      <w:ind w:firstLineChars="200" w:firstLine="420"/>
    </w:pPr>
  </w:style>
  <w:style w:type="character" w:styleId="af3">
    <w:name w:val="Strong"/>
    <w:basedOn w:val="a0"/>
    <w:uiPriority w:val="22"/>
    <w:qFormat/>
    <w:rsid w:val="00A21E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891346">
      <w:bodyDiv w:val="1"/>
      <w:marLeft w:val="0"/>
      <w:marRight w:val="0"/>
      <w:marTop w:val="0"/>
      <w:marBottom w:val="0"/>
      <w:divBdr>
        <w:top w:val="none" w:sz="0" w:space="0" w:color="auto"/>
        <w:left w:val="none" w:sz="0" w:space="0" w:color="auto"/>
        <w:bottom w:val="none" w:sz="0" w:space="0" w:color="auto"/>
        <w:right w:val="none" w:sz="0" w:space="0" w:color="auto"/>
      </w:divBdr>
      <w:divsChild>
        <w:div w:id="2079202650">
          <w:marLeft w:val="0"/>
          <w:marRight w:val="0"/>
          <w:marTop w:val="15"/>
          <w:marBottom w:val="0"/>
          <w:divBdr>
            <w:top w:val="single" w:sz="48" w:space="0" w:color="auto"/>
            <w:left w:val="single" w:sz="48" w:space="0" w:color="auto"/>
            <w:bottom w:val="single" w:sz="48" w:space="0" w:color="auto"/>
            <w:right w:val="single" w:sz="48" w:space="0" w:color="auto"/>
          </w:divBdr>
          <w:divsChild>
            <w:div w:id="125909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94794">
      <w:bodyDiv w:val="1"/>
      <w:marLeft w:val="0"/>
      <w:marRight w:val="0"/>
      <w:marTop w:val="0"/>
      <w:marBottom w:val="0"/>
      <w:divBdr>
        <w:top w:val="none" w:sz="0" w:space="0" w:color="auto"/>
        <w:left w:val="none" w:sz="0" w:space="0" w:color="auto"/>
        <w:bottom w:val="none" w:sz="0" w:space="0" w:color="auto"/>
        <w:right w:val="none" w:sz="0" w:space="0" w:color="auto"/>
      </w:divBdr>
      <w:divsChild>
        <w:div w:id="1927954872">
          <w:marLeft w:val="0"/>
          <w:marRight w:val="0"/>
          <w:marTop w:val="15"/>
          <w:marBottom w:val="0"/>
          <w:divBdr>
            <w:top w:val="single" w:sz="48" w:space="0" w:color="auto"/>
            <w:left w:val="single" w:sz="48" w:space="0" w:color="auto"/>
            <w:bottom w:val="single" w:sz="48" w:space="0" w:color="auto"/>
            <w:right w:val="single" w:sz="48" w:space="0" w:color="auto"/>
          </w:divBdr>
          <w:divsChild>
            <w:div w:id="12577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0D1A6-C59B-4A94-AD95-7F0B9634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庄晓媛</dc:creator>
  <cp:keywords/>
  <dc:description/>
  <cp:lastModifiedBy>Rosyee</cp:lastModifiedBy>
  <cp:revision>4</cp:revision>
  <cp:lastPrinted>2022-09-19T07:16:00Z</cp:lastPrinted>
  <dcterms:created xsi:type="dcterms:W3CDTF">2026-09-06T10:08:00Z</dcterms:created>
  <dcterms:modified xsi:type="dcterms:W3CDTF">2026-09-09T08:42:00Z</dcterms:modified>
</cp:coreProperties>
</file>