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264"/>
        <w:gridCol w:w="1263"/>
        <w:gridCol w:w="1264"/>
        <w:gridCol w:w="1263"/>
        <w:gridCol w:w="1264"/>
        <w:gridCol w:w="12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45" w:type="dxa"/>
            <w:gridSpan w:val="7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方正小标宋简体" w:hAnsi="Bookman Old Style" w:eastAsia="方正小标宋简体"/>
                <w:color w:val="FF0000"/>
                <w:spacing w:val="40"/>
                <w:w w:val="90"/>
                <w:sz w:val="72"/>
                <w:szCs w:val="72"/>
              </w:rPr>
            </w:pPr>
            <w:bookmarkStart w:id="6" w:name="_GoBack"/>
            <w:bookmarkEnd w:id="6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6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厦</w:t>
            </w: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大</w:t>
            </w: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学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napToGrid w:val="0"/>
              <w:jc w:val="left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111760</wp:posOffset>
                      </wp:positionV>
                      <wp:extent cx="1367790" cy="594995"/>
                      <wp:effectExtent l="2540" t="0" r="1270" b="0"/>
                      <wp:wrapNone/>
                      <wp:docPr id="3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594995"/>
                                <a:chOff x="6652" y="2244"/>
                                <a:chExt cx="2154" cy="937"/>
                              </a:xfrm>
                            </wpg:grpSpPr>
                            <wps:wsp>
                              <wps:cNvPr id="4" name="文本框 2"/>
                              <wps:cNvSpPr txBox="true">
                                <a:spLocks noChangeArrowheads="true"/>
                              </wps:cNvSpPr>
                              <wps:spPr bwMode="auto">
                                <a:xfrm>
                                  <a:off x="6652" y="2244"/>
                                  <a:ext cx="2154" cy="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  <w:rPr>
                                        <w:rFonts w:hint="eastAsia" w:eastAsia="宋体"/>
                                        <w:sz w:val="30"/>
                                        <w:szCs w:val="30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30"/>
                                        <w:szCs w:val="30"/>
                                        <w:lang w:eastAsia="zh-CN"/>
                                      </w:rPr>
                                      <w:t>校团委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false" upright="true">
                                <a:noAutofit/>
                              </wps:bodyPr>
                            </wps:wsp>
                            <wps:wsp>
                              <wps:cNvPr id="5" name="文本框 2"/>
                              <wps:cNvSpPr txBox="true">
                                <a:spLocks noChangeArrowheads="true"/>
                              </wps:cNvSpPr>
                              <wps:spPr bwMode="auto">
                                <a:xfrm>
                                  <a:off x="6652" y="2671"/>
                                  <a:ext cx="2154" cy="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  <w:rPr>
                                        <w:rFonts w:hint="eastAsia" w:eastAsia="宋体"/>
                                        <w:sz w:val="30"/>
                                        <w:szCs w:val="30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30"/>
                                        <w:szCs w:val="30"/>
                                        <w:lang w:eastAsia="zh-CN"/>
                                      </w:rPr>
                                      <w:t>通知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false" upright="tru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" o:spid="_x0000_s1026" o:spt="203" style="position:absolute;left:0pt;margin-left:34pt;margin-top:8.8pt;height:46.85pt;width:107.7pt;z-index:251658240;mso-width-relative:page;mso-height-relative:page;" coordorigin="6652,2244" coordsize="2154,937" o:gfxdata="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WAAAAZHJzL1BLAQIUABQAAAAIAIdO4kAv3IMy2QAAAAkBAAAPAAAAAAAAAAEAIAAAADgAAABk&#10;cnMvZG93bnJldi54bWxQSwECFAAUAAAACACHTuJAGaIlv5oCAACZBwAADgAAAAAAAAABACAAAAA+&#10;AQAAZHJzL2Uyb0RvYy54bWxQSwUGAAAAAAYABgBZAQAASgYAAAAA&#10;">
                      <o:lock v:ext="edit" aspectratio="f"/>
                      <v:shape id="文本框 2" o:spid="_x0000_s1026" o:spt="202" type="#_x0000_t202" style="position:absolute;left:6652;top:2244;height:510;width:2154;" fillcolor="#FFFFFF" filled="t" stroked="f" coordsize="21600,21600" o:gfxdata="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gBL6BLcAAADaAAAADwAAAAAAAAABACAAAAA4AAAAZHJzL2Rvd25yZXYueG1sUEsB&#10;AhQAFAAAAAgAh07iQDMvBZ47AAAAOQAAABAAAAAAAAAAAQAgAAAAHAEAAGRycy9zaGFwZXhtbC54&#10;bWxQSwUGAAAAAAYABgBbAQAAxgMA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sz w:val="30"/>
                                  <w:szCs w:val="3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30"/>
                                  <w:szCs w:val="30"/>
                                  <w:lang w:eastAsia="zh-CN"/>
                                </w:rPr>
                                <w:t>校团委</w:t>
                              </w:r>
                            </w:p>
                          </w:txbxContent>
                        </v:textbox>
                      </v:shape>
                      <v:shape id="文本框 2" o:spid="_x0000_s1026" o:spt="202" type="#_x0000_t202" style="position:absolute;left:6652;top:2671;height:510;width:2154;" fillcolor="#FFFFFF" filled="t" stroked="f" coordsize="21600,21600" o:gfxdata="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715fn7cAAADaAAAADwAAAAAAAAABACAAAAA4AAAAZHJzL2Rvd25yZXYueG1sUEsB&#10;AhQAFAAAAAgAh07iQDMvBZ47AAAAOQAAABAAAAAAAAAAAQAgAAAAHAEAAGRycy9zaGFwZXhtbC54&#10;bWxQSwUGAAAAAAYABgBbAQAAxgMA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sz w:val="30"/>
                                  <w:szCs w:val="3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30"/>
                                  <w:szCs w:val="30"/>
                                  <w:lang w:eastAsia="zh-CN"/>
                                </w:rPr>
                                <w:t>通知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（</w:t>
            </w: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>
            <w:pPr>
              <w:snapToGrid w:val="0"/>
              <w:jc w:val="right"/>
              <w:rPr>
                <w:rFonts w:hint="eastAsia" w:eastAsia="方正小标宋简体"/>
                <w:color w:val="FF0000"/>
                <w:spacing w:val="20"/>
                <w:sz w:val="72"/>
                <w:szCs w:val="72"/>
              </w:rPr>
            </w:pPr>
            <w:r>
              <w:rPr>
                <w:rFonts w:hint="eastAsia" w:eastAsia="方正小标宋简体"/>
                <w:color w:val="FF0000"/>
                <w:spacing w:val="20"/>
                <w:sz w:val="84"/>
                <w:szCs w:val="8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845" w:type="dxa"/>
            <w:gridSpan w:val="7"/>
            <w:shd w:val="clear" w:color="auto" w:fill="auto"/>
            <w:vAlign w:val="bottom"/>
          </w:tcPr>
          <w:p>
            <w:pPr>
              <w:snapToGrid w:val="0"/>
              <w:spacing w:line="560" w:lineRule="exact"/>
              <w:jc w:val="center"/>
              <w:rPr>
                <w:rFonts w:hint="eastAsia" w:ascii="Bookman Old Style" w:hAnsi="Bookman Old Style" w:eastAsia="宋体"/>
                <w:b/>
                <w:color w:val="FF0000"/>
                <w:spacing w:val="50"/>
                <w:w w:val="90"/>
                <w:sz w:val="44"/>
                <w:lang w:eastAsia="zh-CN"/>
              </w:rPr>
            </w:pPr>
            <w:bookmarkStart w:id="0" w:name="docnum"/>
            <w:r>
              <w:rPr>
                <w:rFonts w:hint="eastAsia" w:ascii="仿宋" w:hAnsi="仿宋" w:eastAsia="仿宋"/>
                <w:sz w:val="32"/>
                <w:lang w:eastAsia="zh-CN"/>
              </w:rPr>
              <w:t>（2024）厦大团9号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45" w:type="dxa"/>
            <w:gridSpan w:val="7"/>
            <w:shd w:val="clear" w:color="auto" w:fill="auto"/>
          </w:tcPr>
          <w:p>
            <w:pPr>
              <w:jc w:val="center"/>
              <w:rPr>
                <w:rFonts w:hint="eastAsia" w:ascii="Bookman Old Style" w:hAnsi="Bookman Old Style"/>
                <w:b/>
                <w:color w:val="FF0000"/>
                <w:spacing w:val="50"/>
                <w:w w:val="90"/>
                <w:sz w:val="44"/>
                <w:szCs w:val="44"/>
              </w:rPr>
            </w:pPr>
            <w:r>
              <w:rPr>
                <w:rFonts w:hint="eastAsia" w:ascii="仿宋" w:hAnsi="仿宋" w:eastAsia="仿宋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146050</wp:posOffset>
                      </wp:positionV>
                      <wp:extent cx="5615940" cy="0"/>
                      <wp:effectExtent l="13335" t="10160" r="9525" b="18415"/>
                      <wp:wrapNone/>
                      <wp:docPr id="2" name="AutoShap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true"/>
                            </wps:cNvCnPr>
                            <wps:spPr bwMode="auto">
                              <a:xfrm>
                                <a:off x="0" y="0"/>
                                <a:ext cx="5615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2" o:spid="_x0000_s1026" o:spt="32" type="#_x0000_t32" style="position:absolute;left:0pt;margin-left:-2.7pt;margin-top:11.5pt;height:0pt;width:442.2pt;z-index:251658240;mso-width-relative:page;mso-height-relative:page;" filled="f" stroked="t" coordsize="21600,21600" o:gfxdata="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D6wlrG1gAAAAgBAAAPAAAAAAAAAAEAIAAA&#10;ADgAAABkcnMvZG93bnJldi54bWxQSwECFAAUAAAACACHTuJArHaHsL8BAABpAwAADgAAAAAAAAAB&#10;ACAAAAA7AQAAZHJzL2Uyb0RvYy54bWxQSwUGAAAAAAYABgBZAQAAbAUAAAAA&#10;">
                      <v:fill on="f" focussize="0,0"/>
                      <v:stroke weight="1.5pt" color="#FF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>
      <w:pPr>
        <w:widowControl/>
        <w:adjustRightInd w:val="0"/>
        <w:contextualSpacing/>
        <w:rPr>
          <w:rFonts w:ascii="仿宋" w:hAnsi="仿宋" w:eastAsia="仿宋"/>
          <w:sz w:val="32"/>
          <w:szCs w:val="30"/>
        </w:rPr>
      </w:pPr>
    </w:p>
    <w:p>
      <w:pPr>
        <w:spacing w:line="560" w:lineRule="exact"/>
        <w:jc w:val="center"/>
        <w:rPr>
          <w:rFonts w:eastAsia="方正小标宋简体"/>
          <w:spacing w:val="-6"/>
          <w:sz w:val="44"/>
          <w:szCs w:val="44"/>
        </w:rPr>
      </w:pPr>
      <w:bookmarkStart w:id="1" w:name="redhead"/>
      <w:r>
        <w:rPr>
          <w:rFonts w:hint="eastAsia" w:eastAsia="方正小标宋简体"/>
          <w:spacing w:val="-6"/>
          <w:sz w:val="44"/>
          <w:szCs w:val="44"/>
        </w:rPr>
        <w:t>共青团厦门大学委员会</w:t>
      </w:r>
      <w:r>
        <w:rPr>
          <w:rFonts w:eastAsia="方正小标宋简体"/>
          <w:spacing w:val="-6"/>
          <w:sz w:val="44"/>
          <w:szCs w:val="44"/>
        </w:rPr>
        <w:t>关于组建厦门大学</w:t>
      </w:r>
    </w:p>
    <w:p>
      <w:pPr>
        <w:spacing w:line="560" w:lineRule="exact"/>
        <w:jc w:val="center"/>
        <w:rPr>
          <w:rFonts w:eastAsia="方正小标宋简体"/>
          <w:spacing w:val="-6"/>
          <w:sz w:val="44"/>
          <w:szCs w:val="44"/>
        </w:rPr>
      </w:pPr>
      <w:r>
        <w:rPr>
          <w:rFonts w:eastAsia="方正小标宋简体"/>
          <w:spacing w:val="-6"/>
          <w:sz w:val="44"/>
          <w:szCs w:val="44"/>
        </w:rPr>
        <w:t>第2</w:t>
      </w:r>
      <w:r>
        <w:rPr>
          <w:rFonts w:hint="eastAsia"/>
          <w:spacing w:val="-6"/>
          <w:sz w:val="44"/>
          <w:szCs w:val="44"/>
        </w:rPr>
        <w:t>7</w:t>
      </w:r>
      <w:r>
        <w:rPr>
          <w:rFonts w:eastAsia="方正小标宋简体"/>
          <w:spacing w:val="-6"/>
          <w:sz w:val="44"/>
          <w:szCs w:val="44"/>
        </w:rPr>
        <w:t>届研究生支教团的通知</w:t>
      </w:r>
    </w:p>
    <w:p>
      <w:pPr>
        <w:spacing w:line="560" w:lineRule="exact"/>
        <w:rPr>
          <w:rFonts w:eastAsia="仿宋_GB2312"/>
          <w:spacing w:val="-6"/>
          <w:sz w:val="32"/>
          <w:szCs w:val="32"/>
        </w:rPr>
      </w:pPr>
    </w:p>
    <w:p>
      <w:pPr>
        <w:spacing w:line="560" w:lineRule="exact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各院团委：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根据《关于做好2025年推荐优秀应届本科毕业生免试攻读硕士研究生工作的通知》，为进一步做好研究生支教团招募工作，现将组建厦门大学第27届研究生支教团的有关事宜通知如下：</w:t>
      </w:r>
    </w:p>
    <w:p>
      <w:pPr>
        <w:spacing w:line="560" w:lineRule="exact"/>
        <w:ind w:firstLine="616" w:firstLineChars="200"/>
        <w:rPr>
          <w:rFonts w:eastAsia="黑体"/>
          <w:spacing w:val="-6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一、招募对象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厦门大学2025届本科毕业生</w:t>
      </w:r>
    </w:p>
    <w:p>
      <w:pPr>
        <w:spacing w:line="560" w:lineRule="exact"/>
        <w:ind w:firstLine="616" w:firstLineChars="200"/>
        <w:rPr>
          <w:rFonts w:eastAsia="黑体"/>
          <w:spacing w:val="-6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二、招募人数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第27届研究生支教团的招募人数待教育部和学校的推免名额下拨后确定。</w:t>
      </w:r>
    </w:p>
    <w:p>
      <w:pPr>
        <w:spacing w:line="560" w:lineRule="exact"/>
        <w:ind w:firstLine="616" w:firstLineChars="200"/>
        <w:rPr>
          <w:rFonts w:eastAsia="黑体"/>
          <w:spacing w:val="-6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三、服务地点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宁夏回族自治区的海原县、隆德县、彭阳县和永宁县</w:t>
      </w:r>
    </w:p>
    <w:p>
      <w:pPr>
        <w:spacing w:line="560" w:lineRule="exact"/>
        <w:ind w:firstLine="616" w:firstLineChars="200"/>
        <w:rPr>
          <w:rFonts w:eastAsia="黑体"/>
          <w:spacing w:val="-6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四、申报条件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1.符合教务处下发的有关推免工作文件规定，研究生支教团从符合推免条件的学生中招募。所有申请研究生支教团的学生，应参加学院的综合排名，本科阶段的学业综合成绩（学分绩点）排名应为本专业（或专业方向）前60%；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2.具有较高思想政治素质和较强专业能力，有奉献精神和志愿服务经历，身心健康，能胜任西部地区一线教学工作；中共党员，具有较为丰富的志愿服务和团学工作经验的，或已取得中小学教师资格证的，在同等条件下优先推荐。</w:t>
      </w:r>
    </w:p>
    <w:p>
      <w:pPr>
        <w:spacing w:line="560" w:lineRule="exact"/>
        <w:ind w:firstLine="616" w:firstLineChars="200"/>
        <w:rPr>
          <w:rFonts w:eastAsia="黑体"/>
          <w:spacing w:val="-6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五、招募流程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1.本人申请。学生填写《厦门大学第27届研究生支教团志愿者报名登记表》（附件1，请双面打印后手写所有信息），并提交学习成绩单（请教学秘书注明排名并签字、盖章）、外语成绩证明、厦门大学2025年推荐免试攻读硕士研究生申请表暨诚信承诺书（详见教务处推免通知附件）各一份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2.学院推荐。所在学院团委考察报名学生的思想政治表现、学习成绩、工作能力、奉献精神，报学院推免生工作小组，接收单位同意推荐其为2025年推免生后，报所在学院党委。所在学院根据学生在读期间的学习、工作、生活等综合表现情况，形成学生现实表现鉴定材料，鉴定材料将作为支教团遴选的重要参考。经学院党委同意后，学院团委将学生报名表、报名情况汇总表（附件2）、学生现实表现鉴定材料（附件3，该材料须密封后提交），于8月26日（星期一）17点前交至思明校区自钦楼301校团委办公室王心君老师处，报名情况汇总表的电子版发送至邮箱：xmdxtwzzb@126.com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3.心理测试。9月初，校团委组织符合条件的申请人参加心理测试。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4.体检。9月初，校团委组织符合条件的申请人进行体检。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5.笔试。9月初，校团委组织符合条件的申请人参加笔试。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6.面试。学校招募选拔工作小组组织对学院推荐人选进行材料审查、面试考核等工作。面试时间为9月初，具体时间另行通知。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7.公示。在校团委网站上公示厦门大学第27届研究生支教团选拔结果，公示期满无异议的，报教务处与学校推免工作领导小组审定。</w:t>
      </w:r>
    </w:p>
    <w:p>
      <w:pPr>
        <w:spacing w:line="560" w:lineRule="exact"/>
        <w:ind w:firstLine="616" w:firstLineChars="200"/>
        <w:rPr>
          <w:rFonts w:eastAsia="黑体"/>
          <w:spacing w:val="-6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六、注意事项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1.研究生支教团的招募要在本人自愿的前提下进行，通过询问动机、个人承诺等方式，重点强化学生参加研究生支教团的志愿性和公益性。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2.报名参加研究生支教团的同学须符合学校推免生要求，并经接收单位同意推荐其为免试研究生后方可报名。凡未经接收单位确认同意推荐其为免试研究生的，不得参加研究生支教团笔试、面试等遴选程序。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3.学生被录取为研究生支教团成员后，须与学校签订《招募协议书》，个人不得放弃。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4.研究生支教团队员应取得中小学教师资格证。2024年下半年教师资格证报名时间为7月初，考试详细安排请关注“福建省教育考试院”发布的通知。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5.请通知有意向报名研究生支教团的学生，实名加入厦门大学第27届研究生支教团招募答疑QQ群：878465363。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联系人：王心君，</w:t>
      </w:r>
      <w:r>
        <w:rPr>
          <w:rFonts w:eastAsia="仿宋"/>
          <w:spacing w:val="-6"/>
          <w:sz w:val="32"/>
          <w:szCs w:val="32"/>
          <w:lang w:eastAsia="zh-Hans"/>
        </w:rPr>
        <w:t>联系电话：</w:t>
      </w:r>
      <w:r>
        <w:rPr>
          <w:rFonts w:eastAsia="仿宋"/>
          <w:spacing w:val="-6"/>
          <w:sz w:val="32"/>
          <w:szCs w:val="32"/>
        </w:rPr>
        <w:t>2182276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附件：</w:t>
      </w:r>
    </w:p>
    <w:p>
      <w:pPr>
        <w:spacing w:line="560" w:lineRule="exact"/>
        <w:ind w:firstLine="616" w:firstLineChars="200"/>
        <w:rPr>
          <w:rFonts w:eastAsia="仿宋"/>
          <w:b/>
          <w:sz w:val="32"/>
          <w:szCs w:val="20"/>
        </w:rPr>
      </w:pPr>
      <w:r>
        <w:rPr>
          <w:rFonts w:eastAsia="仿宋"/>
          <w:spacing w:val="-6"/>
          <w:sz w:val="32"/>
          <w:szCs w:val="32"/>
        </w:rPr>
        <w:t>1.厦门大学第27届研究生支教团志愿者报名登记表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2.厦门大学第27届研究生支教团志愿者报名情况汇总表</w:t>
      </w:r>
    </w:p>
    <w:p>
      <w:pPr>
        <w:spacing w:line="560" w:lineRule="exact"/>
        <w:ind w:firstLine="585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3.学生现实表现鉴定材料模板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 xml:space="preserve">                    </w:t>
      </w:r>
    </w:p>
    <w:p>
      <w:pPr>
        <w:spacing w:line="560" w:lineRule="exact"/>
        <w:ind w:firstLine="616" w:firstLineChars="200"/>
        <w:rPr>
          <w:rFonts w:eastAsia="仿宋"/>
          <w:spacing w:val="-6"/>
          <w:sz w:val="32"/>
          <w:szCs w:val="32"/>
        </w:rPr>
      </w:pPr>
    </w:p>
    <w:p>
      <w:pPr>
        <w:spacing w:line="560" w:lineRule="exact"/>
        <w:ind w:firstLine="616" w:firstLineChars="200"/>
        <w:jc w:val="right"/>
        <w:rPr>
          <w:rFonts w:eastAsia="仿宋"/>
          <w:spacing w:val="-6"/>
          <w:sz w:val="32"/>
          <w:szCs w:val="32"/>
        </w:rPr>
      </w:pPr>
      <w:r>
        <w:rPr>
          <w:rFonts w:eastAsia="仿宋"/>
          <w:spacing w:val="-6"/>
          <w:sz w:val="32"/>
          <w:szCs w:val="32"/>
        </w:rPr>
        <w:t>共青团厦门大学委员会</w:t>
      </w:r>
    </w:p>
    <w:p>
      <w:pPr>
        <w:spacing w:line="560" w:lineRule="exact"/>
        <w:ind w:right="308" w:firstLine="616" w:firstLineChars="200"/>
        <w:jc w:val="right"/>
        <w:rPr>
          <w:rFonts w:hint="eastAsia" w:eastAsia="仿宋"/>
          <w:sz w:val="32"/>
          <w:szCs w:val="30"/>
          <w:lang w:eastAsia="zh-CN"/>
        </w:rPr>
      </w:pPr>
      <w:r>
        <w:rPr>
          <w:rFonts w:eastAsia="仿宋"/>
          <w:spacing w:val="-6"/>
          <w:sz w:val="32"/>
          <w:szCs w:val="32"/>
        </w:rPr>
        <w:t>2024年7月10日</w:t>
      </w:r>
    </w:p>
    <w:bookmarkEnd w:id="1"/>
    <w:p>
      <w:pPr>
        <w:widowControl/>
        <w:adjustRightInd w:val="0"/>
        <w:contextualSpacing/>
        <w:rPr>
          <w:rFonts w:hint="eastAsia"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align>bottom</wp:align>
                </wp:positionV>
                <wp:extent cx="5615940" cy="504190"/>
                <wp:effectExtent l="0" t="2540" r="0" b="0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561594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3"/>
                              <w:tblW w:w="8844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422"/>
                              <w:gridCol w:w="442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4422" w:type="dxa"/>
                                  <w:tcBorders>
                                    <w:top w:val="single" w:color="auto" w:sz="12" w:space="0"/>
                                    <w:left w:val="nil"/>
                                    <w:bottom w:val="single" w:color="auto" w:sz="12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ind w:left="210" w:leftChars="100"/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  <w:lang w:eastAsia="zh-CN"/>
                                    </w:rPr>
                                    <w:t>校团委</w:t>
                                  </w:r>
                                </w:p>
                              </w:tc>
                              <w:tc>
                                <w:tcPr>
                                  <w:tcW w:w="4422" w:type="dxa"/>
                                  <w:tcBorders>
                                    <w:top w:val="single" w:color="auto" w:sz="12" w:space="0"/>
                                    <w:left w:val="nil"/>
                                    <w:bottom w:val="single" w:color="auto" w:sz="12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ind w:right="210" w:rightChars="100"/>
                                    <w:jc w:val="right"/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  <w:lang w:eastAsia="zh-CN"/>
                                    </w:rPr>
                                    <w:t>2024年7月23日</w:t>
                                  </w:r>
                                  <w:r>
                                    <w:rPr>
                                      <w:rFonts w:hint="eastAsia" w:ascii="仿宋_GB2312" w:hAnsi="仿宋_GB2312" w:eastAsia="仿宋_GB2312"/>
                                      <w:sz w:val="28"/>
                                    </w:rPr>
                                    <w:t>印发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0.15pt;height:39.7pt;width:442.2pt;mso-position-horizontal-relative:margin;mso-position-vertical:bottom;mso-position-vertical-relative:margin;mso-wrap-distance-bottom:0pt;mso-wrap-distance-left:9pt;mso-wrap-distance-right:9pt;mso-wrap-distance-top:0pt;z-index:251657216;mso-width-relative:page;mso-height-relative:page;" fillcolor="#FFFFFF" filled="t" stroked="f" coordsize="21600,21600" o:gfxdata="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D1Td+01AAAAAUBAAAPAAAAAAAAAAEAIAAAADgAAABkcnMvZG93bnJldi54bWxQSwECFAAUAAAA&#10;CACHTuJACQVVBBUCAAD9AwAADgAAAAAAAAABACAAAAA5AQAAZHJzL2Uyb0RvYy54bWxQSwUGAAAA&#10;AAYABgBZAQAAw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3"/>
                        <w:tblW w:w="8844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422"/>
                        <w:gridCol w:w="442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4422" w:type="dxa"/>
                            <w:tcBorders>
                              <w:top w:val="single" w:color="auto" w:sz="12" w:space="0"/>
                              <w:left w:val="nil"/>
                              <w:bottom w:val="single" w:color="auto" w:sz="12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ind w:left="210" w:leftChars="100"/>
                              <w:rPr>
                                <w:rFonts w:hint="eastAsia" w:ascii="仿宋_GB2312" w:hAnsi="仿宋_GB2312" w:eastAsia="仿宋_GB2312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/>
                                <w:sz w:val="28"/>
                                <w:lang w:eastAsia="zh-CN"/>
                              </w:rPr>
                              <w:t>校团委</w:t>
                            </w:r>
                          </w:p>
                        </w:tc>
                        <w:tc>
                          <w:tcPr>
                            <w:tcW w:w="4422" w:type="dxa"/>
                            <w:tcBorders>
                              <w:top w:val="single" w:color="auto" w:sz="12" w:space="0"/>
                              <w:left w:val="nil"/>
                              <w:bottom w:val="single" w:color="auto" w:sz="12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ind w:right="210" w:rightChars="100"/>
                              <w:jc w:val="right"/>
                              <w:rPr>
                                <w:rFonts w:hint="eastAsia" w:ascii="仿宋_GB2312" w:hAnsi="仿宋_GB2312" w:eastAsia="仿宋_GB2312"/>
                                <w:sz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/>
                                <w:sz w:val="28"/>
                                <w:lang w:eastAsia="zh-CN"/>
                              </w:rPr>
                              <w:t>2024年7月23日</w:t>
                            </w:r>
                            <w:r>
                              <w:rPr>
                                <w:rFonts w:hint="eastAsia" w:ascii="仿宋_GB2312" w:hAnsi="仿宋_GB2312" w:eastAsia="仿宋_GB2312"/>
                                <w:sz w:val="28"/>
                              </w:rPr>
                              <w:t>印发</w:t>
                            </w:r>
                          </w:p>
                        </w:tc>
                      </w:tr>
                    </w:tbl>
                    <w:p/>
                  </w:txbxContent>
                </v:textbox>
                <w10:wrap type="square"/>
              </v:shape>
            </w:pict>
          </mc:Fallback>
        </mc:AlternateContent>
      </w:r>
      <w:bookmarkStart w:id="2" w:name="printunit"/>
      <w:bookmarkEnd w:id="2"/>
      <w:bookmarkStart w:id="3" w:name="doctype"/>
      <w:bookmarkEnd w:id="3"/>
      <w:bookmarkStart w:id="4" w:name="printdate"/>
      <w:bookmarkEnd w:id="4"/>
      <w:bookmarkStart w:id="5" w:name="xmusendunit"/>
      <w:bookmarkEnd w:id="5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417" w:gutter="0"/>
      <w:pgNumType w:fmt="numberInDash"/>
      <w:cols w:space="720" w:num="1"/>
      <w:titlePg/>
      <w:docGrid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1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0EFF" w:usb1="4000247B" w:usb2="00000001" w:usb3="00000000" w:csb0="200001B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man Old Style">
    <w:panose1 w:val="02050604050505090204"/>
    <w:charset w:val="00"/>
    <w:family w:val="roman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263" w:firstLineChars="94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2 -</w:t>
    </w:r>
    <w:r>
      <w:rPr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38" w:rightChars="161" w:firstLine="26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29"/>
    <w:rsid w:val="0000383D"/>
    <w:rsid w:val="000B2A3C"/>
    <w:rsid w:val="000C6E1F"/>
    <w:rsid w:val="000E7300"/>
    <w:rsid w:val="000F0D2C"/>
    <w:rsid w:val="001224A9"/>
    <w:rsid w:val="001350FA"/>
    <w:rsid w:val="00160912"/>
    <w:rsid w:val="00164C2E"/>
    <w:rsid w:val="001703C5"/>
    <w:rsid w:val="00192616"/>
    <w:rsid w:val="00195991"/>
    <w:rsid w:val="00197115"/>
    <w:rsid w:val="001D45E1"/>
    <w:rsid w:val="001F6A36"/>
    <w:rsid w:val="0024751B"/>
    <w:rsid w:val="00273341"/>
    <w:rsid w:val="002C6A67"/>
    <w:rsid w:val="002F7763"/>
    <w:rsid w:val="00315E95"/>
    <w:rsid w:val="0033085D"/>
    <w:rsid w:val="003725AF"/>
    <w:rsid w:val="003C2476"/>
    <w:rsid w:val="003D2619"/>
    <w:rsid w:val="004F5752"/>
    <w:rsid w:val="00503E39"/>
    <w:rsid w:val="00556983"/>
    <w:rsid w:val="00566316"/>
    <w:rsid w:val="00571DE5"/>
    <w:rsid w:val="00580825"/>
    <w:rsid w:val="005D467A"/>
    <w:rsid w:val="0067351C"/>
    <w:rsid w:val="00682D71"/>
    <w:rsid w:val="006A05A0"/>
    <w:rsid w:val="006F11E3"/>
    <w:rsid w:val="00717B2D"/>
    <w:rsid w:val="007A6262"/>
    <w:rsid w:val="007B3E0E"/>
    <w:rsid w:val="007B672D"/>
    <w:rsid w:val="007C3F5F"/>
    <w:rsid w:val="0083313E"/>
    <w:rsid w:val="008B70FD"/>
    <w:rsid w:val="008C1469"/>
    <w:rsid w:val="008C3814"/>
    <w:rsid w:val="00921EBA"/>
    <w:rsid w:val="00987C01"/>
    <w:rsid w:val="009C55DF"/>
    <w:rsid w:val="009E53B0"/>
    <w:rsid w:val="00A87F1F"/>
    <w:rsid w:val="00AC3015"/>
    <w:rsid w:val="00AE4B2F"/>
    <w:rsid w:val="00B10629"/>
    <w:rsid w:val="00B43A78"/>
    <w:rsid w:val="00C03C0D"/>
    <w:rsid w:val="00C03CC7"/>
    <w:rsid w:val="00C12A6C"/>
    <w:rsid w:val="00C872EA"/>
    <w:rsid w:val="00C9593F"/>
    <w:rsid w:val="00CB6FB9"/>
    <w:rsid w:val="00CD0CEE"/>
    <w:rsid w:val="00D16EA5"/>
    <w:rsid w:val="00D8475C"/>
    <w:rsid w:val="00DA54B0"/>
    <w:rsid w:val="00DB0EB5"/>
    <w:rsid w:val="00E275A2"/>
    <w:rsid w:val="00EB1F29"/>
    <w:rsid w:val="00EC3944"/>
    <w:rsid w:val="00EC647E"/>
    <w:rsid w:val="00ED2F49"/>
    <w:rsid w:val="00F04981"/>
    <w:rsid w:val="00F04EA6"/>
    <w:rsid w:val="00F36E29"/>
    <w:rsid w:val="00F559B0"/>
    <w:rsid w:val="00F77A29"/>
    <w:rsid w:val="00FF6A7B"/>
    <w:rsid w:val="2FFF35EC"/>
    <w:rsid w:val="3BFB6A58"/>
    <w:rsid w:val="5F456957"/>
    <w:rsid w:val="6F457459"/>
    <w:rsid w:val="6FCEA266"/>
    <w:rsid w:val="7DEF2B57"/>
    <w:rsid w:val="7FBB6AA4"/>
    <w:rsid w:val="7FFBFCA6"/>
    <w:rsid w:val="9C9F4E12"/>
    <w:rsid w:val="B65F3314"/>
    <w:rsid w:val="B72DB98B"/>
    <w:rsid w:val="BFEB2EDE"/>
    <w:rsid w:val="BFEFDEA5"/>
    <w:rsid w:val="DBF8F052"/>
    <w:rsid w:val="FB9FEE70"/>
    <w:rsid w:val="FEBE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 w:eastAsia="zh-CN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qFormat/>
    <w:uiPriority w:val="99"/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Char"/>
    <w:link w:val="6"/>
    <w:uiPriority w:val="99"/>
    <w:rPr>
      <w:rFonts w:ascii="Times New Roman" w:hAnsi="Times New Roman" w:eastAsia="宋体" w:cs="Times New Roman"/>
      <w:kern w:val="0"/>
      <w:sz w:val="18"/>
      <w:szCs w:val="18"/>
      <w:lang w:val="zh-CN" w:eastAsia="zh-CN"/>
    </w:rPr>
  </w:style>
  <w:style w:type="character" w:customStyle="1" w:styleId="11">
    <w:name w:val="批注框文本 字符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2">
    <w:name w:val="页眉 字符"/>
    <w:link w:val="7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字符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日期 字符"/>
    <w:basedOn w:val="2"/>
    <w:link w:val="5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227</Words>
  <Characters>1297</Characters>
  <Lines>10</Lines>
  <Paragraphs>3</Paragraphs>
  <TotalTime>193</TotalTime>
  <ScaleCrop>false</ScaleCrop>
  <LinksUpToDate>false</LinksUpToDate>
  <CharactersWithSpaces>1521</CharactersWithSpaces>
  <Application>WPS Office_11.8.2.10299_F1E327BC-269C-435d-A152-05C5408002CA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2022-07-24T10:08:00Z</dcterms:created>
  <dc:creator>xbms</dc:creator>
  <cp:lastModifiedBy>root</cp:lastModifiedBy>
  <dcterms:modified xsi:type="dcterms:W3CDTF">2024-07-23T04:08:08Z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1033-11.8.2.10299</vt:lpwstr>
  </property>
  <property fmtid="{D5CDD505-2E9C-101B-9397-08002B2CF9AE}" pid="3" name="ICV">
    <vt:lpwstr>ACD7616ED297C7DF2325886616426EA8_42</vt:lpwstr>
  </property>
</Properties>
</file>