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256D6">
      <w:pPr>
        <w:ind w:left="3" w:leftChars="-400" w:hanging="843" w:hangingChars="300"/>
        <w:jc w:val="left"/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附件4：</w:t>
      </w:r>
      <w:bookmarkStart w:id="0" w:name="_GoBack"/>
      <w:bookmarkEnd w:id="0"/>
    </w:p>
    <w:p w14:paraId="73A758D5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兰州大学艺术学院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学科竞赛赛事等级认定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音乐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）</w:t>
      </w:r>
    </w:p>
    <w:tbl>
      <w:tblPr>
        <w:tblStyle w:val="2"/>
        <w:tblW w:w="98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2727"/>
        <w:gridCol w:w="1179"/>
        <w:gridCol w:w="1596"/>
        <w:gridCol w:w="2413"/>
        <w:gridCol w:w="1160"/>
      </w:tblGrid>
      <w:tr w14:paraId="545B4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D092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AB21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赛事名称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DB2A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建议等级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C54F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竞赛级别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A245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主办单位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53F6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lang w:val="en-US" w:eastAsia="zh-CN"/>
              </w:rPr>
              <w:t>说明</w:t>
            </w:r>
          </w:p>
        </w:tc>
      </w:tr>
      <w:tr w14:paraId="4A228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18D3B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30087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中国音乐金钟奖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D91BB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A+级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B266C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国家级</w:t>
            </w: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3863B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中国音乐家协会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16266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301D6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6CE1E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D152A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全国大学生艺术展演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95602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A+级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EE9E5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国家级</w:t>
            </w: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B84AE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教育部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39373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5CA51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378BD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4261A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甘肃省“敦煌文艺奖”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70D83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A级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BA384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省级</w:t>
            </w: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56870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中共甘肃省委宣传部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D7DCA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省级权威赛事</w:t>
            </w:r>
          </w:p>
        </w:tc>
      </w:tr>
      <w:tr w14:paraId="0F46B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AAC0B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C5186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甘肃省声乐/器乐大赛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F8A24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A级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5BD39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省级</w:t>
            </w: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A8F25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甘肃省文学艺术联合会甘肃省音乐家协会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1AC47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省级权威赛事</w:t>
            </w:r>
          </w:p>
        </w:tc>
      </w:tr>
      <w:tr w14:paraId="021BE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038E7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15CBC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甘肃省“甘肃音乐黄钟奖”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4E6C7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A级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7E9AB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省级</w:t>
            </w: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750B7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甘肃省文学艺术联合会甘肃省音乐家协会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251FD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省级权威赛事</w:t>
            </w:r>
          </w:p>
        </w:tc>
      </w:tr>
      <w:tr w14:paraId="109E2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E6F49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AC69F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“敦煌杯”中国弹拨乐（琵琶/阮/柳琴）演奏比赛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0BD51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B级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5B547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国家级非权威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A23DA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中国乐器协会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339EF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国家部委备案协会、国家级专业协会下属分会</w:t>
            </w:r>
          </w:p>
        </w:tc>
      </w:tr>
      <w:tr w14:paraId="39CBD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24B72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0AE45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“敦煌杯”中国二胡演奏比赛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1BB64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B级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24FB4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国家级非权威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C352B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中国乐器协会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E6F68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国家部委备案协会、国家级专业协会下属分会</w:t>
            </w:r>
          </w:p>
        </w:tc>
      </w:tr>
      <w:tr w14:paraId="0E0D7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A403A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B27A5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“敦煌杯”中国古筝艺术菁英展演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215DD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B级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B4619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国家级非权威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F1FFB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中国民族管弦乐学会古筝专业委员会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D922D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国家部委备案协会、国家级专业协会下属分会</w:t>
            </w:r>
          </w:p>
        </w:tc>
      </w:tr>
      <w:tr w14:paraId="64056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79B4D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3472B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“云冈杯”国际民族器乐展演(琵琶、阮、柳琴)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2D2D0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B级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7E67E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国家级非权威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81059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中国乐器协会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98994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国家部委备案协会、国家级专业协会下属分会</w:t>
            </w:r>
          </w:p>
        </w:tc>
      </w:tr>
      <w:tr w14:paraId="0685A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6355D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2DF7B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“中华杯”全国管乐独奏（视频）大赛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EBB46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B级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258C5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国家级非权威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24611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中国乐器协会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FB50E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国家部委备案协会、国家级专业协会下属分会</w:t>
            </w:r>
          </w:p>
        </w:tc>
      </w:tr>
      <w:tr w14:paraId="045EC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79BC5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341FD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“孔雀杯”全国高等艺术院校声乐展演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B9A9A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B级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5039E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国家级非权威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0D67B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中国声乐家协会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281A1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国家部委备案协会、国家级专业协会下属分会</w:t>
            </w:r>
          </w:p>
        </w:tc>
      </w:tr>
      <w:tr w14:paraId="4B72F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F46F3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03B04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“辽源杯”琵琶艺术菁英展演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DBE92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B级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EDCEF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国家级非权威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396D0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中国民族管弦乐学会琵琶专业委员会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C1944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国家部委备案协会、国家级专业协会下属分会</w:t>
            </w:r>
          </w:p>
        </w:tc>
      </w:tr>
      <w:tr w14:paraId="7D4B8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FB761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3B3FA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青年国际作曲比赛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7CF74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B级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CD63A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国家级非权威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32351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中央音乐学院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CA3E7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全国重点</w:t>
            </w:r>
            <w:r>
              <w:rPr>
                <w:rFonts w:hint="default" w:ascii="宋体" w:hAnsi="宋体" w:cs="宋体"/>
                <w:sz w:val="21"/>
                <w:szCs w:val="21"/>
                <w:lang w:eastAsia="zh-CN"/>
              </w:rPr>
              <w:t>艺术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院校主办赛事</w:t>
            </w:r>
          </w:p>
        </w:tc>
      </w:tr>
      <w:tr w14:paraId="1FC92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91A67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F29D5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上海国际音乐家比赛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5B909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B级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9FFDA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国家级非权威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533F0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上海音乐学院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7893E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全国重点</w:t>
            </w:r>
            <w:r>
              <w:rPr>
                <w:rFonts w:hint="default" w:ascii="宋体" w:hAnsi="宋体" w:cs="宋体"/>
                <w:sz w:val="21"/>
                <w:szCs w:val="21"/>
                <w:lang w:eastAsia="zh-CN"/>
              </w:rPr>
              <w:t>艺术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院校主办赛事</w:t>
            </w:r>
          </w:p>
        </w:tc>
      </w:tr>
      <w:tr w14:paraId="5F0D7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B509D2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04512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中国艺术歌曲国际声乐比赛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1C734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B级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4ECFE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国家级非权威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388A5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上海音乐学院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941DD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全国重点</w:t>
            </w:r>
            <w:r>
              <w:rPr>
                <w:rFonts w:hint="default" w:ascii="宋体" w:hAnsi="宋体" w:cs="宋体"/>
                <w:sz w:val="21"/>
                <w:szCs w:val="21"/>
                <w:lang w:eastAsia="zh-CN"/>
              </w:rPr>
              <w:t>艺术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院校主办赛事</w:t>
            </w:r>
          </w:p>
        </w:tc>
      </w:tr>
      <w:tr w14:paraId="338A7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58958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B5020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“星海杯”中国</w:t>
            </w: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风格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钢琴作品作曲比赛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E017C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B级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B32FE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国家级非权威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9293B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中央音乐学院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D1D1A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全国重点</w:t>
            </w:r>
            <w:r>
              <w:rPr>
                <w:rFonts w:hint="default" w:ascii="宋体" w:hAnsi="宋体" w:cs="宋体"/>
                <w:sz w:val="21"/>
                <w:szCs w:val="21"/>
                <w:lang w:eastAsia="zh-CN"/>
              </w:rPr>
              <w:t>艺术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院校主办赛事</w:t>
            </w:r>
          </w:p>
        </w:tc>
      </w:tr>
      <w:tr w14:paraId="4311C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D3F84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110CB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武汉音乐学院“学院杯”专题原创歌曲征集比赛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D3272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B级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55E3D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国家级非权威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C04C01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武汉音乐学院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C9F5F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全国重点</w:t>
            </w:r>
            <w:r>
              <w:rPr>
                <w:rFonts w:hint="default" w:ascii="宋体" w:hAnsi="宋体" w:cs="宋体"/>
                <w:sz w:val="21"/>
                <w:szCs w:val="21"/>
                <w:lang w:eastAsia="zh-CN"/>
              </w:rPr>
              <w:t>艺术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院校主办赛事</w:t>
            </w:r>
          </w:p>
        </w:tc>
      </w:tr>
      <w:tr w14:paraId="32BE6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09A88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F186A8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“海洲杯”甘肃省校园艺术大赛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A746F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C级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3B82E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一般赛事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37720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甘肃省青年音乐家协会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E2D63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7E5F9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33BE9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AAA14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青春中国-甘肃省青少年才艺大赛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4E32E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C级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BB4449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一般赛事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6A028E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中国文化产业促进会 文化教育专业委员会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13B3C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6030F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9A8CB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2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50929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“艺蕴中国”艺术教育创新实践作品展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84928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C级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64933B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一般赛事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7E0AB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中国文化信息协会艺术与设计教育专业委员会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7E69A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3BDB9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36FBB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eastAsia="zh-CN" w:bidi="ar"/>
              </w:rPr>
              <w:t>21</w:t>
            </w:r>
          </w:p>
        </w:tc>
        <w:tc>
          <w:tcPr>
            <w:tcW w:w="2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78817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eastAsia="zh-CN" w:bidi="ar"/>
              </w:rPr>
              <w:t>兰州国际钢琴公开赛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54ACDA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eastAsia="zh-CN" w:bidi="ar"/>
              </w:rPr>
              <w:t>C级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628070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eastAsia="zh-CN" w:bidi="ar"/>
              </w:rPr>
              <w:t>一般赛事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5007B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eastAsia="zh-CN" w:bidi="ar"/>
              </w:rPr>
              <w:t>甘肃省青少年艺术教育研究会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7A994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</w:tbl>
    <w:p w14:paraId="3CA01E1B">
      <w:pPr>
        <w:ind w:left="0" w:leftChars="-400" w:hanging="840" w:hangingChars="4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注：本竞赛目录按以下原则制定。未纳入本目录的竞赛项目，依照以下原则予以评判。</w:t>
      </w:r>
    </w:p>
    <w:p w14:paraId="0183FE33">
      <w:pPr>
        <w:ind w:left="-840" w:leftChars="-400" w:firstLine="0" w:firstLineChars="0"/>
        <w:jc w:val="left"/>
        <w:rPr>
          <w:rFonts w:hint="eastAsia"/>
          <w:b/>
          <w:bCs/>
        </w:rPr>
      </w:pPr>
      <w:r>
        <w:rPr>
          <w:rFonts w:hint="eastAsia"/>
          <w:b/>
          <w:bCs/>
        </w:rPr>
        <w:t>1. 国家级权威赛事（A+级）</w:t>
      </w:r>
    </w:p>
    <w:p w14:paraId="0CB9F18E">
      <w:pPr>
        <w:ind w:left="-840" w:leftChars="-400" w:firstLine="0" w:firstLineChars="0"/>
        <w:rPr>
          <w:rFonts w:hint="eastAsia"/>
        </w:rPr>
      </w:pPr>
      <w:r>
        <w:rPr>
          <w:rFonts w:hint="eastAsia"/>
        </w:rPr>
        <w:t>包括《2023 全国普通高校大学生竞赛分析报告》竞赛目录和全国性文艺类评奖奖项。由教育部、国家文旅部、中国文联、国家级专业协会等国家部委及直属权威机构主办的音乐专业赛事。以主办单位资质为首要依据，赛制为面向全国、多轮次线下正规赛制。</w:t>
      </w:r>
    </w:p>
    <w:p w14:paraId="39AF8946">
      <w:pPr>
        <w:ind w:left="-840" w:leftChars="-400" w:firstLine="0" w:firstLineChars="0"/>
        <w:rPr>
          <w:rFonts w:hint="eastAsia"/>
          <w:b/>
          <w:bCs/>
        </w:rPr>
      </w:pPr>
      <w:r>
        <w:rPr>
          <w:rFonts w:hint="eastAsia"/>
          <w:b/>
          <w:bCs/>
        </w:rPr>
        <w:t>2. 省级权威赛事（A级）</w:t>
      </w:r>
    </w:p>
    <w:p w14:paraId="4551B210">
      <w:pPr>
        <w:ind w:left="-840" w:leftChars="-400" w:firstLine="0" w:firstLineChars="0"/>
        <w:rPr>
          <w:rFonts w:hint="eastAsia"/>
        </w:rPr>
      </w:pPr>
      <w:r>
        <w:rPr>
          <w:rFonts w:hint="eastAsia"/>
        </w:rPr>
        <w:t>包括省级行政单位、省政府及其直属部门、省文联及其下属专业协会举办的各类音乐专业赛事。对标国家级权威赛事办赛规格，赛制为面向全国或全省、多轮次线下正规赛制。</w:t>
      </w:r>
    </w:p>
    <w:p w14:paraId="40B05D0D">
      <w:pPr>
        <w:ind w:left="-840" w:leftChars="-400" w:firstLine="0" w:firstLineChars="0"/>
        <w:rPr>
          <w:rFonts w:hint="eastAsia"/>
          <w:b/>
          <w:bCs/>
        </w:rPr>
      </w:pPr>
      <w:r>
        <w:rPr>
          <w:rFonts w:hint="eastAsia"/>
          <w:b/>
          <w:bCs/>
        </w:rPr>
        <w:t>3. 国家级非权威赛事（B级）</w:t>
      </w:r>
    </w:p>
    <w:p w14:paraId="5C93F3C7">
      <w:pPr>
        <w:ind w:left="-840" w:leftChars="-400" w:firstLine="0" w:firstLineChars="0"/>
        <w:rPr>
          <w:rFonts w:hint="eastAsia"/>
        </w:rPr>
      </w:pPr>
      <w:r>
        <w:rPr>
          <w:rFonts w:hint="eastAsia"/>
        </w:rPr>
        <w:t>国家部委备案协会、国家级专业协会下属分会、全国重点院校面向全国开展、具备多轮赛制与一定行业专业影响力的音乐专业赛事。</w:t>
      </w:r>
    </w:p>
    <w:p w14:paraId="4091EE93">
      <w:pPr>
        <w:ind w:left="-840" w:leftChars="-400" w:firstLine="0" w:firstLineChars="0"/>
        <w:rPr>
          <w:rFonts w:hint="eastAsia"/>
          <w:b/>
          <w:bCs/>
        </w:rPr>
      </w:pPr>
      <w:r>
        <w:rPr>
          <w:rFonts w:hint="eastAsia"/>
          <w:b/>
          <w:bCs/>
        </w:rPr>
        <w:t>4. 一般赛事（C级）</w:t>
      </w:r>
    </w:p>
    <w:p w14:paraId="2BED988D">
      <w:pPr>
        <w:ind w:left="-840" w:leftChars="-400" w:firstLine="0" w:firstLineChars="0"/>
      </w:pPr>
      <w:r>
        <w:rPr>
          <w:rFonts w:hint="eastAsia"/>
        </w:rPr>
        <w:t>包括面向全国/全省公开举办，聘请行业内专业评委，实行多轮选拔淘汰赛制，非单次线上简单投稿即评奖的音乐专业赛事。</w:t>
      </w:r>
    </w:p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311FBA"/>
    <w:rsid w:val="17C85590"/>
    <w:rsid w:val="1EDE7B63"/>
    <w:rsid w:val="22A86E55"/>
    <w:rsid w:val="2CAF8AC3"/>
    <w:rsid w:val="2E775D5D"/>
    <w:rsid w:val="3D311FBA"/>
    <w:rsid w:val="3FEFC277"/>
    <w:rsid w:val="78695CCC"/>
    <w:rsid w:val="7E755665"/>
    <w:rsid w:val="B3FAD598"/>
    <w:rsid w:val="EEDFE775"/>
    <w:rsid w:val="EFFF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1320</Words>
  <Characters>1342</Characters>
  <Lines>0</Lines>
  <Paragraphs>0</Paragraphs>
  <TotalTime>12</TotalTime>
  <ScaleCrop>false</ScaleCrop>
  <LinksUpToDate>false</LinksUpToDate>
  <CharactersWithSpaces>1348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2026-09-06T10:08:00Z</dcterms:created>
  <dc:creator>史文婷</dc:creator>
  <cp:lastModifiedBy>标准音</cp:lastModifiedBy>
  <dcterms:modified xsi:type="dcterms:W3CDTF">2026-09-08T11:25:29Z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1AB0A8B934E749FB8053DDC96B73E97C_11</vt:lpwstr>
  </property>
  <property fmtid="{D5CDD505-2E9C-101B-9397-08002B2CF9AE}" pid="4" name="KSOTemplateDocerSaveRecord">
    <vt:lpwstr>eyJoZGlkIjoiNWZkYmJjODgxNzY2MDA0MzY4YjlkYzY5NzFhZmFkMzAiLCJ1c2VySWQiOiIyNzgxNDQ5NDgifQ==</vt:lpwstr>
  </property>
</Properties>
</file>