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694C0" w14:textId="77777777" w:rsidR="00877773" w:rsidRDefault="00F947D8">
      <w:pPr>
        <w:spacing w:line="540" w:lineRule="exact"/>
        <w:jc w:val="left"/>
        <w:rPr>
          <w:rFonts w:ascii="方正小标宋简体" w:eastAsia="方正小标宋简体" w:hAnsi="宋体" w:cs="Times New Roman"/>
          <w:bCs/>
          <w:sz w:val="36"/>
          <w:szCs w:val="36"/>
        </w:rPr>
      </w:pPr>
      <w:r>
        <w:rPr>
          <w:rFonts w:ascii="仿宋_GB2312" w:eastAsia="仿宋_GB2312" w:hAnsi="Times New Roman" w:cs="Angsana New" w:hint="eastAsia"/>
          <w:b/>
          <w:bCs/>
          <w:sz w:val="28"/>
          <w:lang w:bidi="th-TH"/>
        </w:rPr>
        <w:t>附件</w:t>
      </w:r>
      <w:r>
        <w:rPr>
          <w:rFonts w:ascii="仿宋_GB2312" w:eastAsia="仿宋_GB2312" w:hAnsi="Times New Roman" w:cs="Angsana New"/>
          <w:b/>
          <w:bCs/>
          <w:sz w:val="28"/>
          <w:lang w:bidi="th-TH"/>
        </w:rPr>
        <w:t>2</w:t>
      </w:r>
      <w:r>
        <w:rPr>
          <w:rFonts w:ascii="仿宋_GB2312" w:eastAsia="仿宋_GB2312" w:hAnsi="Times New Roman" w:cs="Angsana New" w:hint="eastAsia"/>
          <w:b/>
          <w:bCs/>
          <w:sz w:val="28"/>
          <w:lang w:bidi="th-TH"/>
        </w:rPr>
        <w:t>：</w:t>
      </w:r>
    </w:p>
    <w:p w14:paraId="54C57DD0" w14:textId="77777777" w:rsidR="00877773" w:rsidRDefault="00F947D8">
      <w:pPr>
        <w:spacing w:line="540" w:lineRule="exact"/>
        <w:jc w:val="center"/>
        <w:rPr>
          <w:rFonts w:ascii="方正小标宋简体" w:eastAsia="方正小标宋简体" w:hAnsi="宋体" w:cs="Times New Roman"/>
          <w:bCs/>
          <w:sz w:val="36"/>
          <w:szCs w:val="36"/>
        </w:rPr>
      </w:pPr>
      <w:r>
        <w:rPr>
          <w:rFonts w:ascii="方正小标宋简体" w:eastAsia="方正小标宋简体" w:hAnsi="宋体" w:cs="Times New Roman" w:hint="eastAsia"/>
          <w:bCs/>
          <w:sz w:val="36"/>
          <w:szCs w:val="36"/>
        </w:rPr>
        <w:t>口腔医学</w:t>
      </w:r>
      <w:proofErr w:type="gramStart"/>
      <w:r>
        <w:rPr>
          <w:rFonts w:ascii="方正小标宋简体" w:eastAsia="方正小标宋简体" w:hAnsi="宋体" w:cs="Times New Roman" w:hint="eastAsia"/>
          <w:bCs/>
          <w:sz w:val="36"/>
          <w:szCs w:val="36"/>
        </w:rPr>
        <w:t>院综合</w:t>
      </w:r>
      <w:proofErr w:type="gramEnd"/>
      <w:r>
        <w:rPr>
          <w:rFonts w:ascii="方正小标宋简体" w:eastAsia="方正小标宋简体" w:hAnsi="宋体" w:cs="Times New Roman" w:hint="eastAsia"/>
          <w:bCs/>
          <w:sz w:val="36"/>
          <w:szCs w:val="36"/>
        </w:rPr>
        <w:t>评价指标体系</w:t>
      </w:r>
    </w:p>
    <w:tbl>
      <w:tblPr>
        <w:tblStyle w:val="a7"/>
        <w:tblpPr w:leftFromText="180" w:rightFromText="180" w:vertAnchor="text" w:horzAnchor="page" w:tblpXSpec="center" w:tblpY="390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1559"/>
        <w:gridCol w:w="5243"/>
      </w:tblGrid>
      <w:tr w:rsidR="00877773" w14:paraId="36D2D120" w14:textId="77777777">
        <w:trPr>
          <w:trHeight w:val="1304"/>
          <w:jc w:val="center"/>
        </w:trPr>
        <w:tc>
          <w:tcPr>
            <w:tcW w:w="2093" w:type="dxa"/>
            <w:vAlign w:val="center"/>
          </w:tcPr>
          <w:p w14:paraId="37787C44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指标</w:t>
            </w:r>
          </w:p>
        </w:tc>
        <w:tc>
          <w:tcPr>
            <w:tcW w:w="1559" w:type="dxa"/>
            <w:vAlign w:val="center"/>
          </w:tcPr>
          <w:p w14:paraId="2443FF2B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占比</w:t>
            </w:r>
          </w:p>
        </w:tc>
        <w:tc>
          <w:tcPr>
            <w:tcW w:w="5243" w:type="dxa"/>
            <w:vAlign w:val="center"/>
          </w:tcPr>
          <w:p w14:paraId="5FA0CC84" w14:textId="77777777" w:rsidR="00877773" w:rsidRDefault="00F947D8">
            <w:pPr>
              <w:widowControl/>
              <w:spacing w:line="320" w:lineRule="exact"/>
              <w:ind w:firstLineChars="200" w:firstLine="562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评分方法</w:t>
            </w:r>
          </w:p>
        </w:tc>
      </w:tr>
      <w:tr w:rsidR="00877773" w14:paraId="01B6FBA2" w14:textId="77777777">
        <w:trPr>
          <w:trHeight w:val="1304"/>
          <w:jc w:val="center"/>
        </w:trPr>
        <w:tc>
          <w:tcPr>
            <w:tcW w:w="2093" w:type="dxa"/>
            <w:vAlign w:val="center"/>
          </w:tcPr>
          <w:p w14:paraId="50AD850D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综合素质</w:t>
            </w:r>
          </w:p>
        </w:tc>
        <w:tc>
          <w:tcPr>
            <w:tcW w:w="1559" w:type="dxa"/>
            <w:vAlign w:val="center"/>
          </w:tcPr>
          <w:p w14:paraId="2BD6280E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%</w:t>
            </w:r>
          </w:p>
        </w:tc>
        <w:tc>
          <w:tcPr>
            <w:tcW w:w="5243" w:type="dxa"/>
            <w:vAlign w:val="center"/>
          </w:tcPr>
          <w:p w14:paraId="51CB5CE1" w14:textId="7D567896" w:rsidR="00877773" w:rsidRDefault="00F947D8">
            <w:pPr>
              <w:widowControl/>
              <w:spacing w:line="320" w:lineRule="exact"/>
              <w:ind w:firstLineChars="200" w:firstLine="56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满分值100分，前</w:t>
            </w:r>
            <w:r w:rsidR="00D17707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年综合测评基本素质成绩平均分。</w:t>
            </w:r>
          </w:p>
        </w:tc>
      </w:tr>
      <w:tr w:rsidR="00877773" w14:paraId="5A5C793A" w14:textId="77777777">
        <w:trPr>
          <w:trHeight w:val="1304"/>
          <w:jc w:val="center"/>
        </w:trPr>
        <w:tc>
          <w:tcPr>
            <w:tcW w:w="2093" w:type="dxa"/>
            <w:vAlign w:val="center"/>
          </w:tcPr>
          <w:p w14:paraId="63E02BCC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科研成果</w:t>
            </w:r>
          </w:p>
        </w:tc>
        <w:tc>
          <w:tcPr>
            <w:tcW w:w="1559" w:type="dxa"/>
            <w:vAlign w:val="center"/>
          </w:tcPr>
          <w:p w14:paraId="29FD28EC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%</w:t>
            </w:r>
          </w:p>
        </w:tc>
        <w:tc>
          <w:tcPr>
            <w:tcW w:w="5243" w:type="dxa"/>
            <w:vAlign w:val="center"/>
          </w:tcPr>
          <w:p w14:paraId="7017C138" w14:textId="64DA86DD" w:rsidR="00877773" w:rsidRDefault="00F947D8">
            <w:pPr>
              <w:widowControl/>
              <w:spacing w:line="320" w:lineRule="exact"/>
              <w:ind w:firstLineChars="200" w:firstLine="56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满分100分，根据学生提供的代表性成果进行评价，代表性成果</w:t>
            </w:r>
            <w:r w:rsidR="00D17707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包括但不限于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发表论文、发明专利等，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考量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发表论文级别、质量、参与度（第几作者）等。</w:t>
            </w:r>
          </w:p>
        </w:tc>
      </w:tr>
      <w:tr w:rsidR="00877773" w14:paraId="55BC0409" w14:textId="77777777">
        <w:trPr>
          <w:trHeight w:val="1304"/>
          <w:jc w:val="center"/>
        </w:trPr>
        <w:tc>
          <w:tcPr>
            <w:tcW w:w="2093" w:type="dxa"/>
            <w:vAlign w:val="center"/>
          </w:tcPr>
          <w:p w14:paraId="28A397E3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竞赛获奖</w:t>
            </w:r>
          </w:p>
        </w:tc>
        <w:tc>
          <w:tcPr>
            <w:tcW w:w="1559" w:type="dxa"/>
            <w:vAlign w:val="center"/>
          </w:tcPr>
          <w:p w14:paraId="2706B5EF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%</w:t>
            </w:r>
          </w:p>
        </w:tc>
        <w:tc>
          <w:tcPr>
            <w:tcW w:w="5243" w:type="dxa"/>
            <w:vAlign w:val="center"/>
          </w:tcPr>
          <w:p w14:paraId="477E5CD4" w14:textId="77777777" w:rsidR="00877773" w:rsidRDefault="00F947D8">
            <w:pPr>
              <w:widowControl/>
              <w:spacing w:line="320" w:lineRule="exact"/>
              <w:ind w:firstLineChars="200" w:firstLine="56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满分100分，根据学生提供的代表性奖项进行评价，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考量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奖项影响力、奖项级别等。</w:t>
            </w:r>
          </w:p>
        </w:tc>
      </w:tr>
      <w:tr w:rsidR="00877773" w14:paraId="3CEAB9EA" w14:textId="77777777">
        <w:trPr>
          <w:trHeight w:val="1304"/>
          <w:jc w:val="center"/>
        </w:trPr>
        <w:tc>
          <w:tcPr>
            <w:tcW w:w="2093" w:type="dxa"/>
            <w:vAlign w:val="center"/>
          </w:tcPr>
          <w:p w14:paraId="28F3B100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科研训练</w:t>
            </w:r>
          </w:p>
        </w:tc>
        <w:tc>
          <w:tcPr>
            <w:tcW w:w="1559" w:type="dxa"/>
            <w:vAlign w:val="center"/>
          </w:tcPr>
          <w:p w14:paraId="27DA1DC6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5%</w:t>
            </w:r>
          </w:p>
        </w:tc>
        <w:tc>
          <w:tcPr>
            <w:tcW w:w="5243" w:type="dxa"/>
            <w:vAlign w:val="center"/>
          </w:tcPr>
          <w:p w14:paraId="75B5076C" w14:textId="77777777" w:rsidR="00877773" w:rsidRDefault="00F947D8">
            <w:pPr>
              <w:widowControl/>
              <w:spacing w:line="320" w:lineRule="exact"/>
              <w:ind w:firstLineChars="200" w:firstLine="56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满分100分，根据学生参加科研训练的情况进行评价，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考量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学生参加创新创业项目级别、完成情况、贡献度、参与导师科研训练情况及效果等。</w:t>
            </w:r>
          </w:p>
        </w:tc>
      </w:tr>
      <w:tr w:rsidR="00877773" w14:paraId="2493B08E" w14:textId="77777777">
        <w:trPr>
          <w:trHeight w:val="1304"/>
          <w:jc w:val="center"/>
        </w:trPr>
        <w:tc>
          <w:tcPr>
            <w:tcW w:w="2093" w:type="dxa"/>
            <w:vAlign w:val="center"/>
          </w:tcPr>
          <w:p w14:paraId="13EB0D45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创新潜质</w:t>
            </w:r>
          </w:p>
        </w:tc>
        <w:tc>
          <w:tcPr>
            <w:tcW w:w="1559" w:type="dxa"/>
            <w:vAlign w:val="center"/>
          </w:tcPr>
          <w:p w14:paraId="3B68B994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5%</w:t>
            </w:r>
          </w:p>
        </w:tc>
        <w:tc>
          <w:tcPr>
            <w:tcW w:w="5243" w:type="dxa"/>
            <w:vAlign w:val="center"/>
          </w:tcPr>
          <w:p w14:paraId="3BA42E5E" w14:textId="77777777" w:rsidR="00877773" w:rsidRDefault="00F947D8">
            <w:pPr>
              <w:widowControl/>
              <w:spacing w:line="320" w:lineRule="exact"/>
              <w:ind w:firstLineChars="200" w:firstLine="56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满分100分，根据学生对专业基础理论、专业知识的掌握程度，对学科发展动态的了解程度，科研能力和解决问题的能力等进行评分。</w:t>
            </w:r>
          </w:p>
        </w:tc>
      </w:tr>
      <w:tr w:rsidR="00877773" w14:paraId="015E3C48" w14:textId="77777777">
        <w:trPr>
          <w:trHeight w:val="1304"/>
          <w:jc w:val="center"/>
        </w:trPr>
        <w:tc>
          <w:tcPr>
            <w:tcW w:w="2093" w:type="dxa"/>
            <w:vAlign w:val="center"/>
          </w:tcPr>
          <w:p w14:paraId="50E8FA59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志愿服务</w:t>
            </w:r>
          </w:p>
        </w:tc>
        <w:tc>
          <w:tcPr>
            <w:tcW w:w="1559" w:type="dxa"/>
            <w:vAlign w:val="center"/>
          </w:tcPr>
          <w:p w14:paraId="14D8FC1B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%</w:t>
            </w:r>
          </w:p>
        </w:tc>
        <w:tc>
          <w:tcPr>
            <w:tcW w:w="5243" w:type="dxa"/>
            <w:vAlign w:val="center"/>
          </w:tcPr>
          <w:p w14:paraId="634C4E21" w14:textId="10A52D62" w:rsidR="00877773" w:rsidRDefault="00F947D8">
            <w:pPr>
              <w:widowControl/>
              <w:spacing w:line="320" w:lineRule="exact"/>
              <w:ind w:firstLineChars="200" w:firstLine="56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满分100分，根据志愿服务</w:t>
            </w:r>
            <w:r w:rsidR="004C505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学时、参与积极性等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情况评分。</w:t>
            </w:r>
          </w:p>
        </w:tc>
      </w:tr>
      <w:tr w:rsidR="00877773" w14:paraId="08AD2666" w14:textId="77777777">
        <w:trPr>
          <w:trHeight w:val="1304"/>
          <w:jc w:val="center"/>
        </w:trPr>
        <w:tc>
          <w:tcPr>
            <w:tcW w:w="2093" w:type="dxa"/>
            <w:vAlign w:val="center"/>
          </w:tcPr>
          <w:p w14:paraId="173B460A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国际组织</w:t>
            </w:r>
          </w:p>
          <w:p w14:paraId="57FAA3BB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实习</w:t>
            </w:r>
          </w:p>
        </w:tc>
        <w:tc>
          <w:tcPr>
            <w:tcW w:w="1559" w:type="dxa"/>
            <w:vAlign w:val="center"/>
          </w:tcPr>
          <w:p w14:paraId="456827D2" w14:textId="77777777" w:rsidR="00877773" w:rsidRDefault="00F947D8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%</w:t>
            </w:r>
          </w:p>
        </w:tc>
        <w:tc>
          <w:tcPr>
            <w:tcW w:w="5243" w:type="dxa"/>
            <w:vAlign w:val="center"/>
          </w:tcPr>
          <w:p w14:paraId="47CC6E38" w14:textId="29CABA76" w:rsidR="00877773" w:rsidRDefault="00F947D8">
            <w:pPr>
              <w:widowControl/>
              <w:spacing w:line="320" w:lineRule="exact"/>
              <w:ind w:firstLineChars="200" w:firstLine="56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满分100分，根据</w:t>
            </w:r>
            <w:r w:rsidR="004C505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参加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国际组织实习情况</w:t>
            </w:r>
            <w:r w:rsidR="004C505E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进行综合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评分。</w:t>
            </w:r>
          </w:p>
        </w:tc>
      </w:tr>
    </w:tbl>
    <w:p w14:paraId="75A6D88A" w14:textId="77777777" w:rsidR="00877773" w:rsidRDefault="00877773"/>
    <w:p w14:paraId="74F2430A" w14:textId="4ECABBAA" w:rsidR="004473F1" w:rsidRDefault="004473F1" w:rsidP="004473F1">
      <w:pPr>
        <w:spacing w:line="320" w:lineRule="exact"/>
        <w:ind w:left="720" w:hangingChars="300" w:hanging="720"/>
        <w:rPr>
          <w:rFonts w:ascii="仿宋_GB2312" w:eastAsia="仿宋_GB2312" w:hAnsi="宋体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备注：</w:t>
      </w:r>
      <w:r w:rsidRPr="005C6569">
        <w:rPr>
          <w:rFonts w:ascii="仿宋_GB2312" w:eastAsia="仿宋_GB2312" w:hAnsi="宋体" w:hint="eastAsia"/>
          <w:bCs/>
          <w:color w:val="000000"/>
          <w:sz w:val="24"/>
        </w:rPr>
        <w:t>在科研成果、竞赛获奖、科研训练、</w:t>
      </w:r>
      <w:r w:rsidRPr="004473F1">
        <w:rPr>
          <w:rFonts w:ascii="仿宋_GB2312" w:eastAsia="仿宋_GB2312" w:hAnsi="宋体" w:hint="eastAsia"/>
          <w:bCs/>
          <w:color w:val="000000"/>
          <w:sz w:val="24"/>
        </w:rPr>
        <w:t>创新潜质</w:t>
      </w:r>
      <w:r w:rsidRPr="005C6569">
        <w:rPr>
          <w:rFonts w:ascii="仿宋_GB2312" w:eastAsia="仿宋_GB2312" w:hAnsi="宋体" w:hint="eastAsia"/>
          <w:bCs/>
          <w:color w:val="000000"/>
          <w:sz w:val="24"/>
        </w:rPr>
        <w:t>、志愿服务、国际组织实习等每个指标中有多项得分时不累加，只</w:t>
      </w:r>
      <w:proofErr w:type="gramStart"/>
      <w:r w:rsidRPr="005C6569">
        <w:rPr>
          <w:rFonts w:ascii="仿宋_GB2312" w:eastAsia="仿宋_GB2312" w:hAnsi="宋体" w:hint="eastAsia"/>
          <w:bCs/>
          <w:color w:val="000000"/>
          <w:sz w:val="24"/>
        </w:rPr>
        <w:t>取最高项</w:t>
      </w:r>
      <w:proofErr w:type="gramEnd"/>
    </w:p>
    <w:p w14:paraId="2A375349" w14:textId="77777777" w:rsidR="00877773" w:rsidRPr="004473F1" w:rsidRDefault="00877773"/>
    <w:sectPr w:rsidR="00877773" w:rsidRPr="004473F1">
      <w:pgSz w:w="11906" w:h="16838"/>
      <w:pgMar w:top="1803" w:right="1440" w:bottom="180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D3DE3" w14:textId="77777777" w:rsidR="00421892" w:rsidRDefault="00421892" w:rsidP="00212073">
      <w:r>
        <w:separator/>
      </w:r>
    </w:p>
  </w:endnote>
  <w:endnote w:type="continuationSeparator" w:id="0">
    <w:p w14:paraId="0D29ED03" w14:textId="77777777" w:rsidR="00421892" w:rsidRDefault="00421892" w:rsidP="00212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282EC" w14:textId="77777777" w:rsidR="00421892" w:rsidRDefault="00421892" w:rsidP="00212073">
      <w:r>
        <w:separator/>
      </w:r>
    </w:p>
  </w:footnote>
  <w:footnote w:type="continuationSeparator" w:id="0">
    <w:p w14:paraId="7E28B037" w14:textId="77777777" w:rsidR="00421892" w:rsidRDefault="00421892" w:rsidP="002120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k3YjdjODM2OGEyOTc1ODNmZmYwYzI1MWRmZjRhYTAifQ=="/>
  </w:docVars>
  <w:rsids>
    <w:rsidRoot w:val="1CC82BC8"/>
    <w:rsid w:val="000B2C58"/>
    <w:rsid w:val="00212073"/>
    <w:rsid w:val="00301B14"/>
    <w:rsid w:val="00421892"/>
    <w:rsid w:val="004473F1"/>
    <w:rsid w:val="004C505E"/>
    <w:rsid w:val="00502D28"/>
    <w:rsid w:val="00877773"/>
    <w:rsid w:val="009D7190"/>
    <w:rsid w:val="00C04857"/>
    <w:rsid w:val="00CE64FC"/>
    <w:rsid w:val="00D17707"/>
    <w:rsid w:val="00F947D8"/>
    <w:rsid w:val="00FC62E5"/>
    <w:rsid w:val="1CC82BC8"/>
    <w:rsid w:val="2698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C01B9F"/>
  <w15:docId w15:val="{BA322E9E-B760-48C5-ADBC-D92A8476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Running</dc:creator>
  <cp:lastModifiedBy>ZZ H</cp:lastModifiedBy>
  <cp:revision>7</cp:revision>
  <dcterms:created xsi:type="dcterms:W3CDTF">2023-09-18T11:22:00Z</dcterms:created>
  <dcterms:modified xsi:type="dcterms:W3CDTF">2023-09-19T10:00:00Z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7B1BB57529E74C2F9AF291DE233B6580_11</vt:lpwstr>
  </property>
</Properties>
</file>