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天问班（数学与应用数学专业）</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jc w:val="center"/>
        <w:rPr>
          <w:b/>
          <w:bCs/>
          <w:sz w:val="32"/>
          <w:szCs w:val="40"/>
        </w:rPr>
      </w:pPr>
    </w:p>
    <w:p>
      <w:pPr>
        <w:pStyle w:val="3"/>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天问班创办于2015年，依托数学一级学科博士点和博士后科研流动站、湖南省“国内一流建设学科”、“计算与随机数学”教育部重点实验室、湖南师范大学数学研究中心等优势资源，旨在培养具有扎实的数学基础、活跃的数学思维、广阔的国际视野、较强的科研创新和教育教学能力，能在数学及相关领域从事教学科研工作的高素质拔尖创新人才。天问班采取小班化、导师制的培养方式，集中力量选派优秀师资为学生授课开设了数学分析、高等代数等专业核心基础课程，以及微分流形、群与几何等多门具有高度抽象性和更强理论性的高阶专业选修课程，引进了初等数论等全英文教材等，采取以问题为导向的探究式教学方法，引导学生进入科研团队提前了解或参与数学研究，着力加强对学生的内驱动力、思维能力、探究能力、创新能力等能力的培养。</w:t>
      </w:r>
    </w:p>
    <w:p>
      <w:pPr>
        <w:rPr>
          <w:rFonts w:ascii="仿宋_GB2312" w:hAnsi="仿宋_GB2312" w:eastAsia="仿宋_GB2312" w:cs="仿宋_GB2312"/>
          <w:sz w:val="32"/>
          <w:szCs w:val="32"/>
        </w:rPr>
      </w:pPr>
    </w:p>
    <w:p>
      <w:pPr>
        <w:pStyle w:val="3"/>
        <w:widowControl/>
        <w:snapToGrid w:val="0"/>
        <w:spacing w:beforeAutospacing="0" w:afterAutospacing="0" w:line="560" w:lineRule="exact"/>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二</w:t>
      </w:r>
      <w:r>
        <w:rPr>
          <w:rFonts w:hint="eastAsia" w:ascii="黑体" w:hAnsi="黑体" w:eastAsia="黑体" w:cs="黑体"/>
          <w:kern w:val="2"/>
          <w:sz w:val="32"/>
          <w:szCs w:val="32"/>
        </w:rPr>
        <w:t>、选拔方式及程序</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 xml:space="preserve">年8月1日—8月10日 </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符合报名条件的考生登录湖南师范大学招生信息网进行网上报名，世承书院招生选拔工作小组对所有考生进行资格审查，</w:t>
      </w:r>
      <w:r>
        <w:rPr>
          <w:rFonts w:hint="eastAsia" w:ascii="仿宋_GB2312" w:eastAsia="仿宋_GB2312" w:cstheme="minorBidi"/>
          <w:kern w:val="2"/>
          <w:sz w:val="32"/>
          <w:szCs w:val="32"/>
          <w:lang w:val="en-US" w:eastAsia="zh-CN" w:bidi="ar-SA"/>
        </w:rPr>
        <w:t>确定报名成功</w:t>
      </w:r>
      <w:r>
        <w:rPr>
          <w:rFonts w:hint="eastAsia" w:ascii="仿宋_GB2312" w:hAnsi="仿宋_GB2312" w:eastAsia="仿宋_GB2312" w:cs="仿宋_GB2312"/>
          <w:kern w:val="2"/>
          <w:sz w:val="32"/>
          <w:szCs w:val="32"/>
        </w:rPr>
        <w:t>的考生名单。</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2.选拔并确定录取名单</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年8月11日—8月1</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 xml:space="preserve">日 </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数学与统计学院招生选拔工作小组在</w:t>
      </w:r>
      <w:r>
        <w:rPr>
          <w:rFonts w:hint="eastAsia" w:ascii="仿宋_GB2312" w:eastAsia="仿宋_GB2312" w:cstheme="minorBidi"/>
          <w:kern w:val="2"/>
          <w:sz w:val="32"/>
          <w:szCs w:val="32"/>
          <w:lang w:val="en-US" w:eastAsia="zh-CN" w:bidi="ar-SA"/>
        </w:rPr>
        <w:t>确定报名成功</w:t>
      </w:r>
      <w:r>
        <w:rPr>
          <w:rFonts w:hint="eastAsia" w:ascii="仿宋_GB2312" w:hAnsi="仿宋_GB2312" w:eastAsia="仿宋_GB2312" w:cs="仿宋_GB2312"/>
          <w:kern w:val="2"/>
          <w:sz w:val="32"/>
          <w:szCs w:val="32"/>
        </w:rPr>
        <w:t>的考生中采取线下笔试和面试的方式选拔，按照“笔试、面试各占50%”的标准进行成绩计算，从高到低择优录取</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笔试＋面试总分取到小数点后两位，如出现同分情况，则参考高考数学单科成绩；如再次出现同分，则再参考高考数学＋物理成绩。</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（1）笔试：</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内容：高中数学知识</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占比：50%</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方式：线下集中笔试</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（2）面试：</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内容：考察学生专业素养和综合素质</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占比：50%</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方式：线下集中面试</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3.录取名单公示</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日—8月1</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 xml:space="preserve">日 </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数学与统计学院招生选拔工作小组将拟录取名单进行公示，公示无异议后报世承书院。</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9</w:t>
      </w:r>
      <w:bookmarkStart w:id="0" w:name="_GoBack"/>
      <w:bookmarkEnd w:id="0"/>
      <w:r>
        <w:rPr>
          <w:rFonts w:hint="eastAsia" w:ascii="仿宋_GB2312" w:hAnsi="仿宋_GB2312" w:eastAsia="仿宋_GB2312" w:cs="仿宋_GB2312"/>
          <w:kern w:val="2"/>
          <w:sz w:val="32"/>
          <w:szCs w:val="32"/>
        </w:rPr>
        <w:t>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世承书院在湖南师范大学招生信息网和世承书院官网公布拟录取名单。</w:t>
      </w:r>
    </w:p>
    <w:p>
      <w:pPr>
        <w:pStyle w:val="3"/>
        <w:widowControl/>
        <w:snapToGrid w:val="0"/>
        <w:spacing w:beforeAutospacing="0" w:afterAutospacing="0" w:line="560" w:lineRule="exact"/>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三</w:t>
      </w:r>
      <w:r>
        <w:rPr>
          <w:rFonts w:hint="eastAsia" w:ascii="黑体" w:hAnsi="黑体" w:eastAsia="黑体" w:cs="黑体"/>
          <w:kern w:val="2"/>
          <w:sz w:val="32"/>
          <w:szCs w:val="32"/>
        </w:rPr>
        <w:t>、联系方式</w:t>
      </w:r>
    </w:p>
    <w:p>
      <w:pPr>
        <w:pStyle w:val="3"/>
        <w:widowControl/>
        <w:spacing w:beforeAutospacing="0" w:afterAutospacing="0" w:line="560" w:lineRule="exact"/>
        <w:ind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咨询电话：0731-88872369（数学与统计学院学生工作办公室）      </w:t>
      </w:r>
    </w:p>
    <w:p>
      <w:pPr>
        <w:rPr>
          <w:color w:val="000000" w:themeColor="text1"/>
          <w:sz w:val="28"/>
          <w:szCs w:val="28"/>
          <w14:textFill>
            <w14:solidFill>
              <w14:schemeClr w14:val="tx1"/>
            </w14:solidFill>
          </w14:textFill>
        </w:rPr>
      </w:pPr>
    </w:p>
    <w:p>
      <w:pPr>
        <w:rPr>
          <w:color w:val="000000" w:themeColor="text1"/>
          <w:sz w:val="28"/>
          <w:szCs w:val="28"/>
          <w14:textFill>
            <w14:solidFill>
              <w14:schemeClr w14:val="tx1"/>
            </w14:solidFill>
          </w14:textFill>
        </w:rPr>
      </w:pPr>
    </w:p>
    <w:p>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湖南师范大学数学与统计学院</w:t>
      </w:r>
    </w:p>
    <w:p>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w:t>
      </w:r>
    </w:p>
    <w:p>
      <w:pPr>
        <w:spacing w:line="360" w:lineRule="auto"/>
        <w:ind w:firstLine="640" w:firstLineChars="200"/>
        <w:jc w:val="righ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1AA4466D"/>
    <w:rsid w:val="00077A71"/>
    <w:rsid w:val="00150107"/>
    <w:rsid w:val="00221AFC"/>
    <w:rsid w:val="002D2A82"/>
    <w:rsid w:val="003F1FE0"/>
    <w:rsid w:val="00910079"/>
    <w:rsid w:val="00910416"/>
    <w:rsid w:val="00CC4887"/>
    <w:rsid w:val="00CD3A5B"/>
    <w:rsid w:val="02076D9E"/>
    <w:rsid w:val="02356EED"/>
    <w:rsid w:val="02785C71"/>
    <w:rsid w:val="04E12499"/>
    <w:rsid w:val="050B1F90"/>
    <w:rsid w:val="065B1DC1"/>
    <w:rsid w:val="086F345B"/>
    <w:rsid w:val="08F712C1"/>
    <w:rsid w:val="0D0114DB"/>
    <w:rsid w:val="0DF862F5"/>
    <w:rsid w:val="115B4B8E"/>
    <w:rsid w:val="1398452C"/>
    <w:rsid w:val="1AA4466D"/>
    <w:rsid w:val="1AA82DDE"/>
    <w:rsid w:val="1B9B7430"/>
    <w:rsid w:val="1D557C9F"/>
    <w:rsid w:val="21F7262E"/>
    <w:rsid w:val="22EE7E34"/>
    <w:rsid w:val="23EB7033"/>
    <w:rsid w:val="2E3038AA"/>
    <w:rsid w:val="2EFC5371"/>
    <w:rsid w:val="30670A02"/>
    <w:rsid w:val="32B442A6"/>
    <w:rsid w:val="37FE2480"/>
    <w:rsid w:val="40A032CD"/>
    <w:rsid w:val="4256170B"/>
    <w:rsid w:val="42BE0F38"/>
    <w:rsid w:val="42EF693B"/>
    <w:rsid w:val="441E2585"/>
    <w:rsid w:val="47134897"/>
    <w:rsid w:val="47577C83"/>
    <w:rsid w:val="489530AA"/>
    <w:rsid w:val="49A33B39"/>
    <w:rsid w:val="4A596C03"/>
    <w:rsid w:val="54745506"/>
    <w:rsid w:val="5543118E"/>
    <w:rsid w:val="572013FE"/>
    <w:rsid w:val="57DE1F42"/>
    <w:rsid w:val="5A996937"/>
    <w:rsid w:val="5D0238B4"/>
    <w:rsid w:val="60765E72"/>
    <w:rsid w:val="61FF14F5"/>
    <w:rsid w:val="635925C6"/>
    <w:rsid w:val="63FC1749"/>
    <w:rsid w:val="65064ECC"/>
    <w:rsid w:val="66894BFB"/>
    <w:rsid w:val="67AE5B74"/>
    <w:rsid w:val="69231F5F"/>
    <w:rsid w:val="69567B1D"/>
    <w:rsid w:val="6CE003DD"/>
    <w:rsid w:val="7F3726FE"/>
    <w:rsid w:val="7F605F8F"/>
    <w:rsid w:val="7F834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character" w:styleId="7">
    <w:name w:val="Hyperlink"/>
    <w:basedOn w:val="5"/>
    <w:unhideWhenUsed/>
    <w:qFormat/>
    <w:uiPriority w:val="99"/>
    <w:rPr>
      <w:color w:val="0000FF"/>
      <w:u w:val="single"/>
    </w:rPr>
  </w:style>
  <w:style w:type="character" w:customStyle="1" w:styleId="8">
    <w:name w:val="font11"/>
    <w:basedOn w:val="5"/>
    <w:qFormat/>
    <w:uiPriority w:val="0"/>
    <w:rPr>
      <w:rFonts w:hint="eastAsia" w:ascii="宋体" w:hAnsi="宋体" w:eastAsia="宋体" w:cs="宋体"/>
      <w:color w:val="000000"/>
      <w:sz w:val="32"/>
      <w:szCs w:val="32"/>
      <w:u w:val="none"/>
      <w:vertAlign w:val="subscript"/>
    </w:rPr>
  </w:style>
  <w:style w:type="character" w:customStyle="1" w:styleId="9">
    <w:name w:val="font31"/>
    <w:basedOn w:val="5"/>
    <w:qFormat/>
    <w:uiPriority w:val="0"/>
    <w:rPr>
      <w:rFonts w:hint="eastAsia" w:ascii="宋体" w:hAnsi="宋体" w:eastAsia="宋体" w:cs="宋体"/>
      <w:color w:val="000000"/>
      <w:sz w:val="32"/>
      <w:szCs w:val="32"/>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829</Words>
  <Characters>879</Characters>
  <Lines>9</Lines>
  <Paragraphs>2</Paragraphs>
  <TotalTime>4</TotalTime>
  <ScaleCrop>false</ScaleCrop>
  <LinksUpToDate>false</LinksUpToDate>
  <CharactersWithSpaces>888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2022-06-01T08:41:00Z</dcterms:created>
  <dc:creator>ZhouYi</dc:creator>
  <cp:lastModifiedBy>D涛先生</cp:lastModifiedBy>
  <cp:lastPrinted>2024-07-01T00:05:00Z</cp:lastPrinted>
  <dcterms:modified xsi:type="dcterms:W3CDTF">2024-07-01T01:34:12Z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9C2D14F80BE74DC0B8E0B845411DC9F9</vt:lpwstr>
  </property>
</Properties>
</file>