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69063" w14:textId="673DB7A4" w:rsidR="004D4642" w:rsidRDefault="004D4642" w:rsidP="000025E5">
      <w:pPr>
        <w:pStyle w:val="a3"/>
      </w:pPr>
      <w:r>
        <w:rPr>
          <w:rFonts w:hint="eastAsia"/>
        </w:rPr>
        <w:t>湖南中医药大学推荐优秀应届本科毕业生免试攻读硕士学位研究生奖励分计算办法</w:t>
      </w:r>
    </w:p>
    <w:p w14:paraId="225882F7" w14:textId="77777777" w:rsidR="004D4642" w:rsidRDefault="004D4642" w:rsidP="004D4642">
      <w:pPr>
        <w:ind w:firstLine="640"/>
      </w:pPr>
    </w:p>
    <w:p w14:paraId="210DF5C4" w14:textId="4527C90B" w:rsidR="004D4642" w:rsidRDefault="004D4642" w:rsidP="004D4642">
      <w:pPr>
        <w:pStyle w:val="1"/>
        <w:ind w:firstLine="640"/>
      </w:pPr>
      <w:r>
        <w:rPr>
          <w:rFonts w:hint="eastAsia"/>
        </w:rPr>
        <w:t>一、竞赛类</w:t>
      </w:r>
    </w:p>
    <w:p w14:paraId="2F9A24D7" w14:textId="6D544441" w:rsidR="004D4642" w:rsidRDefault="004D4642" w:rsidP="004D4642">
      <w:pPr>
        <w:ind w:firstLine="640"/>
      </w:pPr>
      <w:r>
        <w:rPr>
          <w:rFonts w:hint="eastAsia"/>
        </w:rPr>
        <w:t>（一）代表学校参加的各类专业学科竞赛，全国第一、二、三等次获奖者分别奖励</w:t>
      </w:r>
      <w:r>
        <w:rPr>
          <w:rFonts w:hint="eastAsia"/>
        </w:rPr>
        <w:t>10</w:t>
      </w:r>
      <w:r>
        <w:rPr>
          <w:rFonts w:hint="eastAsia"/>
        </w:rPr>
        <w:t>分、</w:t>
      </w:r>
      <w:r>
        <w:rPr>
          <w:rFonts w:hint="eastAsia"/>
        </w:rPr>
        <w:t>8</w:t>
      </w:r>
      <w:r>
        <w:rPr>
          <w:rFonts w:hint="eastAsia"/>
        </w:rPr>
        <w:t>分、</w:t>
      </w:r>
      <w:r>
        <w:rPr>
          <w:rFonts w:hint="eastAsia"/>
        </w:rPr>
        <w:t>6</w:t>
      </w:r>
      <w:r>
        <w:rPr>
          <w:rFonts w:hint="eastAsia"/>
        </w:rPr>
        <w:t>分，省级第一、二、三等次获奖者分别奖励</w:t>
      </w:r>
      <w:r>
        <w:rPr>
          <w:rFonts w:hint="eastAsia"/>
        </w:rPr>
        <w:t>6</w:t>
      </w:r>
      <w:r>
        <w:rPr>
          <w:rFonts w:hint="eastAsia"/>
        </w:rPr>
        <w:t>分、</w:t>
      </w:r>
      <w:r>
        <w:rPr>
          <w:rFonts w:hint="eastAsia"/>
        </w:rPr>
        <w:t>5</w:t>
      </w:r>
      <w:r>
        <w:rPr>
          <w:rFonts w:hint="eastAsia"/>
        </w:rPr>
        <w:t>分、</w:t>
      </w:r>
      <w:r>
        <w:rPr>
          <w:rFonts w:hint="eastAsia"/>
        </w:rPr>
        <w:t>3</w:t>
      </w:r>
      <w:r>
        <w:rPr>
          <w:rFonts w:hint="eastAsia"/>
        </w:rPr>
        <w:t>分。本赛事加分项由教务处认定。</w:t>
      </w:r>
    </w:p>
    <w:p w14:paraId="47840E44" w14:textId="77777777" w:rsidR="004D4642" w:rsidRDefault="004D4642" w:rsidP="004D4642">
      <w:pPr>
        <w:ind w:firstLine="640"/>
      </w:pPr>
      <w:r>
        <w:rPr>
          <w:rFonts w:hint="eastAsia"/>
        </w:rPr>
        <w:t>（注：各类学科竞赛是指：</w:t>
      </w:r>
      <w:r>
        <w:rPr>
          <w:rFonts w:hint="eastAsia"/>
        </w:rPr>
        <w:t>1.</w:t>
      </w:r>
      <w:r>
        <w:rPr>
          <w:rFonts w:hint="eastAsia"/>
        </w:rPr>
        <w:t>教育部委托各学科国家一级学会主办或教育部中医学类、（中）药学类、中西医结合学类、</w:t>
      </w:r>
      <w:proofErr w:type="gramStart"/>
      <w:r>
        <w:rPr>
          <w:rFonts w:hint="eastAsia"/>
        </w:rPr>
        <w:t>护理学类等</w:t>
      </w:r>
      <w:proofErr w:type="gramEnd"/>
      <w:r>
        <w:rPr>
          <w:rFonts w:hint="eastAsia"/>
        </w:rPr>
        <w:t>教学指导委员会组织的全国性技能竞赛；</w:t>
      </w:r>
      <w:r>
        <w:rPr>
          <w:rFonts w:hint="eastAsia"/>
        </w:rPr>
        <w:t>2.</w:t>
      </w:r>
      <w:r>
        <w:rPr>
          <w:rFonts w:hint="eastAsia"/>
        </w:rPr>
        <w:t>中国高等教育学会发布的最新全国普通高校大学生竞赛排行榜竞赛项目；</w:t>
      </w:r>
      <w:r>
        <w:rPr>
          <w:rFonts w:hint="eastAsia"/>
        </w:rPr>
        <w:t>3.</w:t>
      </w:r>
      <w:r>
        <w:rPr>
          <w:rFonts w:hint="eastAsia"/>
        </w:rPr>
        <w:t>湖南省级竞赛指教育厅等单位认可、主办的大学生学科竞赛。）</w:t>
      </w:r>
    </w:p>
    <w:p w14:paraId="7CD2379B" w14:textId="0D894C38" w:rsidR="004D4642" w:rsidRDefault="004D4642" w:rsidP="004D4642">
      <w:pPr>
        <w:ind w:firstLine="640"/>
      </w:pPr>
      <w:r>
        <w:rPr>
          <w:rFonts w:hint="eastAsia"/>
        </w:rPr>
        <w:t>（二）“互联网</w:t>
      </w:r>
      <w:r>
        <w:rPr>
          <w:rFonts w:hint="eastAsia"/>
        </w:rPr>
        <w:t>+</w:t>
      </w:r>
      <w:r>
        <w:rPr>
          <w:rFonts w:hint="eastAsia"/>
        </w:rPr>
        <w:t>”大学生创新创业大赛全国第一等次获奖排名第一至五者分别奖励</w:t>
      </w:r>
      <w:r>
        <w:rPr>
          <w:rFonts w:hint="eastAsia"/>
        </w:rPr>
        <w:t>14</w:t>
      </w:r>
      <w:r>
        <w:rPr>
          <w:rFonts w:hint="eastAsia"/>
        </w:rPr>
        <w:t>分、</w:t>
      </w:r>
      <w:r>
        <w:rPr>
          <w:rFonts w:hint="eastAsia"/>
        </w:rPr>
        <w:t>12</w:t>
      </w:r>
      <w:r>
        <w:rPr>
          <w:rFonts w:hint="eastAsia"/>
        </w:rPr>
        <w:t>分、</w:t>
      </w:r>
      <w:r>
        <w:rPr>
          <w:rFonts w:hint="eastAsia"/>
        </w:rPr>
        <w:t>10</w:t>
      </w:r>
      <w:r>
        <w:rPr>
          <w:rFonts w:hint="eastAsia"/>
        </w:rPr>
        <w:t>分、</w:t>
      </w:r>
      <w:r>
        <w:rPr>
          <w:rFonts w:hint="eastAsia"/>
        </w:rPr>
        <w:t>8</w:t>
      </w:r>
      <w:r>
        <w:rPr>
          <w:rFonts w:hint="eastAsia"/>
        </w:rPr>
        <w:t>分、</w:t>
      </w:r>
      <w:r>
        <w:rPr>
          <w:rFonts w:hint="eastAsia"/>
        </w:rPr>
        <w:t>6</w:t>
      </w:r>
      <w:r>
        <w:rPr>
          <w:rFonts w:hint="eastAsia"/>
        </w:rPr>
        <w:t>分，排名第六及以后者奖励</w:t>
      </w:r>
      <w:r>
        <w:rPr>
          <w:rFonts w:hint="eastAsia"/>
        </w:rPr>
        <w:t>2</w:t>
      </w:r>
      <w:r>
        <w:rPr>
          <w:rFonts w:hint="eastAsia"/>
        </w:rPr>
        <w:t>分；全国第二等次获奖排名第一至五者分别奖励</w:t>
      </w:r>
      <w:r>
        <w:rPr>
          <w:rFonts w:hint="eastAsia"/>
        </w:rPr>
        <w:t>10</w:t>
      </w:r>
      <w:r>
        <w:rPr>
          <w:rFonts w:hint="eastAsia"/>
        </w:rPr>
        <w:t>分、</w:t>
      </w:r>
      <w:r>
        <w:rPr>
          <w:rFonts w:hint="eastAsia"/>
        </w:rPr>
        <w:t>8</w:t>
      </w:r>
      <w:r>
        <w:rPr>
          <w:rFonts w:hint="eastAsia"/>
        </w:rPr>
        <w:t>分、</w:t>
      </w:r>
      <w:r>
        <w:rPr>
          <w:rFonts w:hint="eastAsia"/>
        </w:rPr>
        <w:t>6</w:t>
      </w:r>
      <w:r>
        <w:rPr>
          <w:rFonts w:hint="eastAsia"/>
        </w:rPr>
        <w:t>分、</w:t>
      </w:r>
      <w:r>
        <w:rPr>
          <w:rFonts w:hint="eastAsia"/>
        </w:rPr>
        <w:t>4</w:t>
      </w:r>
      <w:r>
        <w:rPr>
          <w:rFonts w:hint="eastAsia"/>
        </w:rPr>
        <w:t>分、</w:t>
      </w:r>
      <w:r>
        <w:rPr>
          <w:rFonts w:hint="eastAsia"/>
        </w:rPr>
        <w:t>2</w:t>
      </w:r>
      <w:r>
        <w:rPr>
          <w:rFonts w:hint="eastAsia"/>
        </w:rPr>
        <w:t>分，排名第六及以后者奖励</w:t>
      </w:r>
      <w:r>
        <w:rPr>
          <w:rFonts w:hint="eastAsia"/>
        </w:rPr>
        <w:t>1</w:t>
      </w:r>
      <w:r>
        <w:rPr>
          <w:rFonts w:hint="eastAsia"/>
        </w:rPr>
        <w:t>分；全国第三等次获奖排名第一至五者分别奖励</w:t>
      </w:r>
      <w:r>
        <w:rPr>
          <w:rFonts w:hint="eastAsia"/>
        </w:rPr>
        <w:t>7</w:t>
      </w:r>
      <w:r>
        <w:rPr>
          <w:rFonts w:hint="eastAsia"/>
        </w:rPr>
        <w:t>分、</w:t>
      </w:r>
      <w:r>
        <w:rPr>
          <w:rFonts w:hint="eastAsia"/>
        </w:rPr>
        <w:t>5</w:t>
      </w:r>
      <w:r>
        <w:rPr>
          <w:rFonts w:hint="eastAsia"/>
        </w:rPr>
        <w:t>分、</w:t>
      </w:r>
      <w:r>
        <w:rPr>
          <w:rFonts w:hint="eastAsia"/>
        </w:rPr>
        <w:t>3</w:t>
      </w:r>
      <w:r>
        <w:rPr>
          <w:rFonts w:hint="eastAsia"/>
        </w:rPr>
        <w:t>分、</w:t>
      </w:r>
      <w:r>
        <w:rPr>
          <w:rFonts w:hint="eastAsia"/>
        </w:rPr>
        <w:t>2</w:t>
      </w:r>
      <w:r>
        <w:rPr>
          <w:rFonts w:hint="eastAsia"/>
        </w:rPr>
        <w:t>分、</w:t>
      </w:r>
      <w:r>
        <w:rPr>
          <w:rFonts w:hint="eastAsia"/>
        </w:rPr>
        <w:t>1</w:t>
      </w:r>
      <w:r>
        <w:rPr>
          <w:rFonts w:hint="eastAsia"/>
        </w:rPr>
        <w:t>分；</w:t>
      </w:r>
      <w:proofErr w:type="gramStart"/>
      <w:r>
        <w:rPr>
          <w:rFonts w:hint="eastAsia"/>
        </w:rPr>
        <w:t>省级第一</w:t>
      </w:r>
      <w:proofErr w:type="gramEnd"/>
      <w:r>
        <w:rPr>
          <w:rFonts w:hint="eastAsia"/>
        </w:rPr>
        <w:t>等次获奖排名第一至三者分别奖励</w:t>
      </w:r>
      <w:r>
        <w:rPr>
          <w:rFonts w:hint="eastAsia"/>
        </w:rPr>
        <w:t>8</w:t>
      </w:r>
      <w:r>
        <w:rPr>
          <w:rFonts w:hint="eastAsia"/>
        </w:rPr>
        <w:t>分、</w:t>
      </w:r>
      <w:r>
        <w:rPr>
          <w:rFonts w:hint="eastAsia"/>
        </w:rPr>
        <w:t>6</w:t>
      </w:r>
      <w:r>
        <w:rPr>
          <w:rFonts w:hint="eastAsia"/>
        </w:rPr>
        <w:t>分、</w:t>
      </w:r>
      <w:r>
        <w:rPr>
          <w:rFonts w:hint="eastAsia"/>
        </w:rPr>
        <w:t>4</w:t>
      </w:r>
      <w:r>
        <w:rPr>
          <w:rFonts w:hint="eastAsia"/>
        </w:rPr>
        <w:t>分；</w:t>
      </w:r>
      <w:proofErr w:type="gramStart"/>
      <w:r>
        <w:rPr>
          <w:rFonts w:hint="eastAsia"/>
        </w:rPr>
        <w:t>省级第二</w:t>
      </w:r>
      <w:proofErr w:type="gramEnd"/>
      <w:r>
        <w:rPr>
          <w:rFonts w:hint="eastAsia"/>
        </w:rPr>
        <w:t>等次获奖排名第一至三者分别奖励</w:t>
      </w:r>
      <w:r>
        <w:rPr>
          <w:rFonts w:hint="eastAsia"/>
        </w:rPr>
        <w:t>4</w:t>
      </w:r>
      <w:r>
        <w:rPr>
          <w:rFonts w:hint="eastAsia"/>
        </w:rPr>
        <w:t>分、</w:t>
      </w:r>
      <w:r>
        <w:rPr>
          <w:rFonts w:hint="eastAsia"/>
        </w:rPr>
        <w:t>3</w:t>
      </w:r>
      <w:r>
        <w:rPr>
          <w:rFonts w:hint="eastAsia"/>
        </w:rPr>
        <w:t>分、</w:t>
      </w:r>
      <w:r>
        <w:rPr>
          <w:rFonts w:hint="eastAsia"/>
        </w:rPr>
        <w:t>2</w:t>
      </w:r>
      <w:r>
        <w:rPr>
          <w:rFonts w:hint="eastAsia"/>
        </w:rPr>
        <w:t>分；</w:t>
      </w:r>
      <w:proofErr w:type="gramStart"/>
      <w:r>
        <w:rPr>
          <w:rFonts w:hint="eastAsia"/>
        </w:rPr>
        <w:t>省级第三</w:t>
      </w:r>
      <w:proofErr w:type="gramEnd"/>
      <w:r>
        <w:rPr>
          <w:rFonts w:hint="eastAsia"/>
        </w:rPr>
        <w:t>等次获奖排名第一至三者奖励</w:t>
      </w:r>
      <w:r>
        <w:rPr>
          <w:rFonts w:hint="eastAsia"/>
        </w:rPr>
        <w:t>3</w:t>
      </w:r>
      <w:r>
        <w:rPr>
          <w:rFonts w:hint="eastAsia"/>
        </w:rPr>
        <w:t>分、</w:t>
      </w:r>
      <w:r>
        <w:rPr>
          <w:rFonts w:hint="eastAsia"/>
        </w:rPr>
        <w:t>2</w:t>
      </w:r>
      <w:r>
        <w:rPr>
          <w:rFonts w:hint="eastAsia"/>
        </w:rPr>
        <w:t>分、</w:t>
      </w:r>
      <w:r>
        <w:rPr>
          <w:rFonts w:hint="eastAsia"/>
        </w:rPr>
        <w:t>1</w:t>
      </w:r>
      <w:r>
        <w:rPr>
          <w:rFonts w:hint="eastAsia"/>
        </w:rPr>
        <w:t>分。本赛事加分项由教务处认定。</w:t>
      </w:r>
    </w:p>
    <w:p w14:paraId="27AC2C12" w14:textId="1B3552F9" w:rsidR="004D4642" w:rsidRDefault="004D4642" w:rsidP="004D4642">
      <w:pPr>
        <w:ind w:firstLine="640"/>
      </w:pPr>
      <w:r>
        <w:rPr>
          <w:rFonts w:hint="eastAsia"/>
        </w:rPr>
        <w:lastRenderedPageBreak/>
        <w:t>（三）“挑战杯”全国大学生课外学术科技作品竞赛全国第一等次获奖排名第一至五者分别奖励</w:t>
      </w:r>
      <w:r>
        <w:rPr>
          <w:rFonts w:hint="eastAsia"/>
        </w:rPr>
        <w:t>14</w:t>
      </w:r>
      <w:r>
        <w:rPr>
          <w:rFonts w:hint="eastAsia"/>
        </w:rPr>
        <w:t>分、</w:t>
      </w:r>
      <w:r>
        <w:rPr>
          <w:rFonts w:hint="eastAsia"/>
        </w:rPr>
        <w:t>12</w:t>
      </w:r>
      <w:r>
        <w:rPr>
          <w:rFonts w:hint="eastAsia"/>
        </w:rPr>
        <w:t>分、</w:t>
      </w:r>
      <w:r>
        <w:rPr>
          <w:rFonts w:hint="eastAsia"/>
        </w:rPr>
        <w:t>10</w:t>
      </w:r>
      <w:r>
        <w:rPr>
          <w:rFonts w:hint="eastAsia"/>
        </w:rPr>
        <w:t>分、</w:t>
      </w:r>
      <w:r>
        <w:rPr>
          <w:rFonts w:hint="eastAsia"/>
        </w:rPr>
        <w:t>8</w:t>
      </w:r>
      <w:r>
        <w:rPr>
          <w:rFonts w:hint="eastAsia"/>
        </w:rPr>
        <w:t>分、</w:t>
      </w:r>
      <w:r>
        <w:rPr>
          <w:rFonts w:hint="eastAsia"/>
        </w:rPr>
        <w:t>6</w:t>
      </w:r>
      <w:r>
        <w:rPr>
          <w:rFonts w:hint="eastAsia"/>
        </w:rPr>
        <w:t>分，排名第六及以后者奖励</w:t>
      </w:r>
      <w:r>
        <w:rPr>
          <w:rFonts w:hint="eastAsia"/>
        </w:rPr>
        <w:t>2</w:t>
      </w:r>
      <w:r>
        <w:rPr>
          <w:rFonts w:hint="eastAsia"/>
        </w:rPr>
        <w:t>分；全国第二等次获奖排名第一至五者分别奖励</w:t>
      </w:r>
      <w:r>
        <w:rPr>
          <w:rFonts w:hint="eastAsia"/>
        </w:rPr>
        <w:t>10</w:t>
      </w:r>
      <w:r>
        <w:rPr>
          <w:rFonts w:hint="eastAsia"/>
        </w:rPr>
        <w:t>分、</w:t>
      </w:r>
      <w:r>
        <w:rPr>
          <w:rFonts w:hint="eastAsia"/>
        </w:rPr>
        <w:t>8</w:t>
      </w:r>
      <w:r>
        <w:rPr>
          <w:rFonts w:hint="eastAsia"/>
        </w:rPr>
        <w:t>分、</w:t>
      </w:r>
      <w:r>
        <w:rPr>
          <w:rFonts w:hint="eastAsia"/>
        </w:rPr>
        <w:t>6</w:t>
      </w:r>
      <w:r>
        <w:rPr>
          <w:rFonts w:hint="eastAsia"/>
        </w:rPr>
        <w:t>分、</w:t>
      </w:r>
      <w:r>
        <w:rPr>
          <w:rFonts w:hint="eastAsia"/>
        </w:rPr>
        <w:t>4</w:t>
      </w:r>
      <w:r>
        <w:rPr>
          <w:rFonts w:hint="eastAsia"/>
        </w:rPr>
        <w:t>分、</w:t>
      </w:r>
      <w:r>
        <w:rPr>
          <w:rFonts w:hint="eastAsia"/>
        </w:rPr>
        <w:t>2</w:t>
      </w:r>
      <w:r>
        <w:rPr>
          <w:rFonts w:hint="eastAsia"/>
        </w:rPr>
        <w:t>分，排名第六及以后者奖励</w:t>
      </w:r>
      <w:r>
        <w:rPr>
          <w:rFonts w:hint="eastAsia"/>
        </w:rPr>
        <w:t>1</w:t>
      </w:r>
      <w:r>
        <w:rPr>
          <w:rFonts w:hint="eastAsia"/>
        </w:rPr>
        <w:t>分；全国第三等次获奖排名第一至五者分别奖励</w:t>
      </w:r>
      <w:r>
        <w:rPr>
          <w:rFonts w:hint="eastAsia"/>
        </w:rPr>
        <w:t>7</w:t>
      </w:r>
      <w:r>
        <w:rPr>
          <w:rFonts w:hint="eastAsia"/>
        </w:rPr>
        <w:t>分、</w:t>
      </w:r>
      <w:r>
        <w:rPr>
          <w:rFonts w:hint="eastAsia"/>
        </w:rPr>
        <w:t>5</w:t>
      </w:r>
      <w:r>
        <w:rPr>
          <w:rFonts w:hint="eastAsia"/>
        </w:rPr>
        <w:t>分、</w:t>
      </w:r>
      <w:r>
        <w:rPr>
          <w:rFonts w:hint="eastAsia"/>
        </w:rPr>
        <w:t>3</w:t>
      </w:r>
      <w:r>
        <w:rPr>
          <w:rFonts w:hint="eastAsia"/>
        </w:rPr>
        <w:t>分、</w:t>
      </w:r>
      <w:r>
        <w:rPr>
          <w:rFonts w:hint="eastAsia"/>
        </w:rPr>
        <w:t>2</w:t>
      </w:r>
      <w:r>
        <w:rPr>
          <w:rFonts w:hint="eastAsia"/>
        </w:rPr>
        <w:t>分、</w:t>
      </w:r>
      <w:r>
        <w:rPr>
          <w:rFonts w:hint="eastAsia"/>
        </w:rPr>
        <w:t>1</w:t>
      </w:r>
      <w:r>
        <w:rPr>
          <w:rFonts w:hint="eastAsia"/>
        </w:rPr>
        <w:t>分；省级特等获奖排名第一至三者分别奖励</w:t>
      </w:r>
      <w:r>
        <w:rPr>
          <w:rFonts w:hint="eastAsia"/>
        </w:rPr>
        <w:t>8</w:t>
      </w:r>
      <w:r>
        <w:rPr>
          <w:rFonts w:hint="eastAsia"/>
        </w:rPr>
        <w:t>分、</w:t>
      </w:r>
      <w:r>
        <w:rPr>
          <w:rFonts w:hint="eastAsia"/>
        </w:rPr>
        <w:t>6</w:t>
      </w:r>
      <w:r>
        <w:rPr>
          <w:rFonts w:hint="eastAsia"/>
        </w:rPr>
        <w:t>分、</w:t>
      </w:r>
      <w:r>
        <w:rPr>
          <w:rFonts w:hint="eastAsia"/>
        </w:rPr>
        <w:t>4</w:t>
      </w:r>
      <w:r>
        <w:rPr>
          <w:rFonts w:hint="eastAsia"/>
        </w:rPr>
        <w:t>分；省级一等获奖排名第一至三者分别奖励</w:t>
      </w:r>
      <w:r>
        <w:rPr>
          <w:rFonts w:hint="eastAsia"/>
        </w:rPr>
        <w:t>4</w:t>
      </w:r>
      <w:r>
        <w:rPr>
          <w:rFonts w:hint="eastAsia"/>
        </w:rPr>
        <w:t>分、</w:t>
      </w:r>
      <w:r>
        <w:rPr>
          <w:rFonts w:hint="eastAsia"/>
        </w:rPr>
        <w:t>3</w:t>
      </w:r>
      <w:r>
        <w:rPr>
          <w:rFonts w:hint="eastAsia"/>
        </w:rPr>
        <w:t>分、</w:t>
      </w:r>
      <w:r>
        <w:rPr>
          <w:rFonts w:hint="eastAsia"/>
        </w:rPr>
        <w:t>2</w:t>
      </w:r>
      <w:r>
        <w:rPr>
          <w:rFonts w:hint="eastAsia"/>
        </w:rPr>
        <w:t>分；省级二等获奖排名第一至三者奖励</w:t>
      </w:r>
      <w:r>
        <w:rPr>
          <w:rFonts w:hint="eastAsia"/>
        </w:rPr>
        <w:t>3</w:t>
      </w:r>
      <w:r>
        <w:rPr>
          <w:rFonts w:hint="eastAsia"/>
        </w:rPr>
        <w:t>分、</w:t>
      </w:r>
      <w:r>
        <w:rPr>
          <w:rFonts w:hint="eastAsia"/>
        </w:rPr>
        <w:t>2</w:t>
      </w:r>
      <w:r>
        <w:rPr>
          <w:rFonts w:hint="eastAsia"/>
        </w:rPr>
        <w:t>分、</w:t>
      </w:r>
      <w:r>
        <w:rPr>
          <w:rFonts w:hint="eastAsia"/>
        </w:rPr>
        <w:t>1</w:t>
      </w:r>
      <w:r>
        <w:rPr>
          <w:rFonts w:hint="eastAsia"/>
        </w:rPr>
        <w:t>分；省级三等获奖排名第一者奖励</w:t>
      </w:r>
      <w:r>
        <w:rPr>
          <w:rFonts w:hint="eastAsia"/>
        </w:rPr>
        <w:t>1</w:t>
      </w:r>
      <w:r>
        <w:rPr>
          <w:rFonts w:hint="eastAsia"/>
        </w:rPr>
        <w:t>分。本赛事加分项由校团委认定。</w:t>
      </w:r>
    </w:p>
    <w:p w14:paraId="54A40960" w14:textId="5B9D2EB6" w:rsidR="004D4642" w:rsidRDefault="004D4642" w:rsidP="004D4642">
      <w:pPr>
        <w:ind w:firstLine="640"/>
      </w:pPr>
      <w:r>
        <w:rPr>
          <w:rFonts w:hint="eastAsia"/>
        </w:rPr>
        <w:t>（四）“挑战杯”中国大学生创业计划竞赛全国第一等次获奖排名第一至五者分别奖励</w:t>
      </w:r>
      <w:r>
        <w:rPr>
          <w:rFonts w:hint="eastAsia"/>
        </w:rPr>
        <w:t>14</w:t>
      </w:r>
      <w:r>
        <w:rPr>
          <w:rFonts w:hint="eastAsia"/>
        </w:rPr>
        <w:t>分、</w:t>
      </w:r>
      <w:r>
        <w:rPr>
          <w:rFonts w:hint="eastAsia"/>
        </w:rPr>
        <w:t>12</w:t>
      </w:r>
      <w:r>
        <w:rPr>
          <w:rFonts w:hint="eastAsia"/>
        </w:rPr>
        <w:t>分、</w:t>
      </w:r>
      <w:r>
        <w:rPr>
          <w:rFonts w:hint="eastAsia"/>
        </w:rPr>
        <w:t>10</w:t>
      </w:r>
      <w:r>
        <w:rPr>
          <w:rFonts w:hint="eastAsia"/>
        </w:rPr>
        <w:t>分、</w:t>
      </w:r>
      <w:r>
        <w:rPr>
          <w:rFonts w:hint="eastAsia"/>
        </w:rPr>
        <w:t>8</w:t>
      </w:r>
      <w:r>
        <w:rPr>
          <w:rFonts w:hint="eastAsia"/>
        </w:rPr>
        <w:t>分、</w:t>
      </w:r>
      <w:r>
        <w:rPr>
          <w:rFonts w:hint="eastAsia"/>
        </w:rPr>
        <w:t>6</w:t>
      </w:r>
      <w:r>
        <w:rPr>
          <w:rFonts w:hint="eastAsia"/>
        </w:rPr>
        <w:t>分，排名第六及以后者奖励</w:t>
      </w:r>
      <w:r>
        <w:rPr>
          <w:rFonts w:hint="eastAsia"/>
        </w:rPr>
        <w:t>2</w:t>
      </w:r>
      <w:r>
        <w:rPr>
          <w:rFonts w:hint="eastAsia"/>
        </w:rPr>
        <w:t>分；全国第二等次获奖排名第一至五者分别奖励</w:t>
      </w:r>
      <w:r>
        <w:rPr>
          <w:rFonts w:hint="eastAsia"/>
        </w:rPr>
        <w:t>10</w:t>
      </w:r>
      <w:r>
        <w:rPr>
          <w:rFonts w:hint="eastAsia"/>
        </w:rPr>
        <w:t>分、</w:t>
      </w:r>
      <w:r>
        <w:rPr>
          <w:rFonts w:hint="eastAsia"/>
        </w:rPr>
        <w:t>8</w:t>
      </w:r>
      <w:r>
        <w:rPr>
          <w:rFonts w:hint="eastAsia"/>
        </w:rPr>
        <w:t>分、</w:t>
      </w:r>
      <w:r>
        <w:rPr>
          <w:rFonts w:hint="eastAsia"/>
        </w:rPr>
        <w:t>6</w:t>
      </w:r>
      <w:r>
        <w:rPr>
          <w:rFonts w:hint="eastAsia"/>
        </w:rPr>
        <w:t>分、</w:t>
      </w:r>
      <w:r>
        <w:rPr>
          <w:rFonts w:hint="eastAsia"/>
        </w:rPr>
        <w:t>4</w:t>
      </w:r>
      <w:r>
        <w:rPr>
          <w:rFonts w:hint="eastAsia"/>
        </w:rPr>
        <w:t>分、</w:t>
      </w:r>
      <w:r>
        <w:rPr>
          <w:rFonts w:hint="eastAsia"/>
        </w:rPr>
        <w:t>2</w:t>
      </w:r>
      <w:r>
        <w:rPr>
          <w:rFonts w:hint="eastAsia"/>
        </w:rPr>
        <w:t>分，排名第六及以后者奖励</w:t>
      </w:r>
      <w:r>
        <w:rPr>
          <w:rFonts w:hint="eastAsia"/>
        </w:rPr>
        <w:t>1</w:t>
      </w:r>
      <w:r>
        <w:rPr>
          <w:rFonts w:hint="eastAsia"/>
        </w:rPr>
        <w:t>分；全国第三等次获奖排名第一至五者分别奖励</w:t>
      </w:r>
      <w:r>
        <w:rPr>
          <w:rFonts w:hint="eastAsia"/>
        </w:rPr>
        <w:t>7</w:t>
      </w:r>
      <w:r>
        <w:rPr>
          <w:rFonts w:hint="eastAsia"/>
        </w:rPr>
        <w:t>分、</w:t>
      </w:r>
      <w:r>
        <w:rPr>
          <w:rFonts w:hint="eastAsia"/>
        </w:rPr>
        <w:t>5</w:t>
      </w:r>
      <w:r>
        <w:rPr>
          <w:rFonts w:hint="eastAsia"/>
        </w:rPr>
        <w:t>分、</w:t>
      </w:r>
      <w:r>
        <w:rPr>
          <w:rFonts w:hint="eastAsia"/>
        </w:rPr>
        <w:t>3</w:t>
      </w:r>
      <w:r>
        <w:rPr>
          <w:rFonts w:hint="eastAsia"/>
        </w:rPr>
        <w:t>分、</w:t>
      </w:r>
      <w:r>
        <w:rPr>
          <w:rFonts w:hint="eastAsia"/>
        </w:rPr>
        <w:t>2</w:t>
      </w:r>
      <w:r>
        <w:rPr>
          <w:rFonts w:hint="eastAsia"/>
        </w:rPr>
        <w:t>分、</w:t>
      </w:r>
      <w:r>
        <w:rPr>
          <w:rFonts w:hint="eastAsia"/>
        </w:rPr>
        <w:t>1</w:t>
      </w:r>
      <w:r>
        <w:rPr>
          <w:rFonts w:hint="eastAsia"/>
        </w:rPr>
        <w:t>分；省级特等获奖排名第一至三者分别奖励</w:t>
      </w:r>
      <w:r>
        <w:rPr>
          <w:rFonts w:hint="eastAsia"/>
        </w:rPr>
        <w:t>8</w:t>
      </w:r>
      <w:r>
        <w:rPr>
          <w:rFonts w:hint="eastAsia"/>
        </w:rPr>
        <w:t>分、</w:t>
      </w:r>
      <w:r>
        <w:rPr>
          <w:rFonts w:hint="eastAsia"/>
        </w:rPr>
        <w:t>6</w:t>
      </w:r>
      <w:r>
        <w:rPr>
          <w:rFonts w:hint="eastAsia"/>
        </w:rPr>
        <w:t>分、</w:t>
      </w:r>
      <w:r>
        <w:rPr>
          <w:rFonts w:hint="eastAsia"/>
        </w:rPr>
        <w:t>4</w:t>
      </w:r>
      <w:r>
        <w:rPr>
          <w:rFonts w:hint="eastAsia"/>
        </w:rPr>
        <w:t>分；省级一等获奖排名第一至三者分别奖励</w:t>
      </w:r>
      <w:r>
        <w:rPr>
          <w:rFonts w:hint="eastAsia"/>
        </w:rPr>
        <w:t>4</w:t>
      </w:r>
      <w:r>
        <w:rPr>
          <w:rFonts w:hint="eastAsia"/>
        </w:rPr>
        <w:t>分、</w:t>
      </w:r>
      <w:r>
        <w:rPr>
          <w:rFonts w:hint="eastAsia"/>
        </w:rPr>
        <w:t>3</w:t>
      </w:r>
      <w:r>
        <w:rPr>
          <w:rFonts w:hint="eastAsia"/>
        </w:rPr>
        <w:t>分、</w:t>
      </w:r>
      <w:r>
        <w:rPr>
          <w:rFonts w:hint="eastAsia"/>
        </w:rPr>
        <w:t>2</w:t>
      </w:r>
      <w:r>
        <w:rPr>
          <w:rFonts w:hint="eastAsia"/>
        </w:rPr>
        <w:t>分；省级二等获奖排名第一至三者奖励</w:t>
      </w:r>
      <w:r>
        <w:rPr>
          <w:rFonts w:hint="eastAsia"/>
        </w:rPr>
        <w:t>3</w:t>
      </w:r>
      <w:r>
        <w:rPr>
          <w:rFonts w:hint="eastAsia"/>
        </w:rPr>
        <w:t>分、</w:t>
      </w:r>
      <w:r>
        <w:rPr>
          <w:rFonts w:hint="eastAsia"/>
        </w:rPr>
        <w:t>2</w:t>
      </w:r>
      <w:r>
        <w:rPr>
          <w:rFonts w:hint="eastAsia"/>
        </w:rPr>
        <w:t>分、</w:t>
      </w:r>
      <w:r>
        <w:rPr>
          <w:rFonts w:hint="eastAsia"/>
        </w:rPr>
        <w:t>1</w:t>
      </w:r>
      <w:r>
        <w:rPr>
          <w:rFonts w:hint="eastAsia"/>
        </w:rPr>
        <w:t>分；省级三等获奖排名第一者奖励</w:t>
      </w:r>
      <w:r>
        <w:rPr>
          <w:rFonts w:hint="eastAsia"/>
        </w:rPr>
        <w:t>1</w:t>
      </w:r>
      <w:r>
        <w:rPr>
          <w:rFonts w:hint="eastAsia"/>
        </w:rPr>
        <w:t>分。全国专项赛事参照省级奖项计分。本赛事加分项由校团委认定。</w:t>
      </w:r>
    </w:p>
    <w:p w14:paraId="34088F80" w14:textId="77777777" w:rsidR="004D4642" w:rsidRDefault="004D4642" w:rsidP="004D4642">
      <w:pPr>
        <w:pStyle w:val="1"/>
        <w:ind w:firstLine="640"/>
      </w:pPr>
      <w:r>
        <w:rPr>
          <w:rFonts w:hint="eastAsia"/>
        </w:rPr>
        <w:t>二、科研类</w:t>
      </w:r>
    </w:p>
    <w:p w14:paraId="4776035B" w14:textId="77777777" w:rsidR="004D4642" w:rsidRPr="004D4642" w:rsidRDefault="004D4642" w:rsidP="004D4642">
      <w:pPr>
        <w:pStyle w:val="2"/>
      </w:pPr>
      <w:r w:rsidRPr="004D4642">
        <w:rPr>
          <w:rFonts w:hint="eastAsia"/>
        </w:rPr>
        <w:t>（一）大学生创新创业计划训练项目</w:t>
      </w:r>
    </w:p>
    <w:p w14:paraId="73608634" w14:textId="54E72739" w:rsidR="004D4642" w:rsidRDefault="004D4642" w:rsidP="004D4642">
      <w:pPr>
        <w:ind w:firstLine="640"/>
      </w:pPr>
      <w:r>
        <w:rPr>
          <w:rFonts w:hint="eastAsia"/>
        </w:rPr>
        <w:lastRenderedPageBreak/>
        <w:t>学生作为主持人立项国家级、省级大学生创新创业计划训练项目，分别加</w:t>
      </w:r>
      <w:r>
        <w:rPr>
          <w:rFonts w:hint="eastAsia"/>
        </w:rPr>
        <w:t>3</w:t>
      </w:r>
      <w:r>
        <w:rPr>
          <w:rFonts w:hint="eastAsia"/>
        </w:rPr>
        <w:t>分、</w:t>
      </w:r>
      <w:r>
        <w:rPr>
          <w:rFonts w:hint="eastAsia"/>
        </w:rPr>
        <w:t>1</w:t>
      </w:r>
      <w:r>
        <w:rPr>
          <w:rFonts w:hint="eastAsia"/>
        </w:rPr>
        <w:t>分，本加分项由教务处认定。</w:t>
      </w:r>
    </w:p>
    <w:p w14:paraId="59097F89" w14:textId="77777777" w:rsidR="004D4642" w:rsidRDefault="004D4642" w:rsidP="004D4642">
      <w:pPr>
        <w:pStyle w:val="2"/>
      </w:pPr>
      <w:r>
        <w:rPr>
          <w:rFonts w:hint="eastAsia"/>
        </w:rPr>
        <w:t>（二）专利</w:t>
      </w:r>
    </w:p>
    <w:p w14:paraId="5C6E9458" w14:textId="56134410" w:rsidR="004D4642" w:rsidRDefault="004D4642" w:rsidP="004D4642">
      <w:pPr>
        <w:ind w:firstLine="640"/>
      </w:pPr>
      <w:r>
        <w:rPr>
          <w:rFonts w:hint="eastAsia"/>
        </w:rPr>
        <w:t>个人获批授权国家发明专利（不含外观设计专利和实用新型专利）者，奖励</w:t>
      </w:r>
      <w:r>
        <w:rPr>
          <w:rFonts w:hint="eastAsia"/>
        </w:rPr>
        <w:t>10</w:t>
      </w:r>
      <w:r>
        <w:rPr>
          <w:rFonts w:hint="eastAsia"/>
        </w:rPr>
        <w:t>分；集体获批授权国家发明专利（不含外观设计专利和实用新型专利）排名前</w:t>
      </w:r>
      <w:r>
        <w:rPr>
          <w:rFonts w:hint="eastAsia"/>
        </w:rPr>
        <w:t>3</w:t>
      </w:r>
      <w:r>
        <w:rPr>
          <w:rFonts w:hint="eastAsia"/>
        </w:rPr>
        <w:t>者，依次奖励</w:t>
      </w:r>
      <w:r>
        <w:rPr>
          <w:rFonts w:hint="eastAsia"/>
        </w:rPr>
        <w:t>10</w:t>
      </w:r>
      <w:r>
        <w:rPr>
          <w:rFonts w:hint="eastAsia"/>
        </w:rPr>
        <w:t>、</w:t>
      </w:r>
      <w:r>
        <w:rPr>
          <w:rFonts w:hint="eastAsia"/>
        </w:rPr>
        <w:t>5</w:t>
      </w:r>
      <w:r>
        <w:rPr>
          <w:rFonts w:hint="eastAsia"/>
        </w:rPr>
        <w:t>、</w:t>
      </w:r>
      <w:r>
        <w:rPr>
          <w:rFonts w:hint="eastAsia"/>
        </w:rPr>
        <w:t>3</w:t>
      </w:r>
      <w:r>
        <w:rPr>
          <w:rFonts w:hint="eastAsia"/>
        </w:rPr>
        <w:t>分。本加分项由科技处认定。</w:t>
      </w:r>
    </w:p>
    <w:p w14:paraId="193DCB30" w14:textId="77777777" w:rsidR="004D4642" w:rsidRDefault="004D4642" w:rsidP="004D4642">
      <w:pPr>
        <w:pStyle w:val="2"/>
      </w:pPr>
      <w:r>
        <w:rPr>
          <w:rFonts w:hint="eastAsia"/>
        </w:rPr>
        <w:t>（三）论文</w:t>
      </w:r>
    </w:p>
    <w:p w14:paraId="72A8B465" w14:textId="77777777" w:rsidR="004D4642" w:rsidRDefault="004D4642" w:rsidP="004D4642">
      <w:pPr>
        <w:ind w:firstLine="640"/>
      </w:pPr>
      <w:r>
        <w:rPr>
          <w:rFonts w:hint="eastAsia"/>
        </w:rPr>
        <w:t>以湖南中医药大学为第一作者单位，学生在学术期刊上发表与本学科相关的学术论文，其中：</w:t>
      </w:r>
    </w:p>
    <w:p w14:paraId="4D1D7D3A" w14:textId="2647DFBB" w:rsidR="004D4642" w:rsidRDefault="004D4642" w:rsidP="004D4642">
      <w:pPr>
        <w:ind w:firstLine="640"/>
      </w:pPr>
      <w:r>
        <w:rPr>
          <w:rFonts w:hint="eastAsia"/>
        </w:rPr>
        <w:t>1.</w:t>
      </w:r>
      <w:r>
        <w:rPr>
          <w:rFonts w:hint="eastAsia"/>
        </w:rPr>
        <w:t>在《</w:t>
      </w:r>
      <w:r>
        <w:rPr>
          <w:rFonts w:hint="eastAsia"/>
        </w:rPr>
        <w:t>SCIENCE</w:t>
      </w:r>
      <w:r>
        <w:rPr>
          <w:rFonts w:hint="eastAsia"/>
        </w:rPr>
        <w:t>》《</w:t>
      </w:r>
      <w:r>
        <w:rPr>
          <w:rFonts w:hint="eastAsia"/>
        </w:rPr>
        <w:t>NATURE</w:t>
      </w:r>
      <w:r>
        <w:rPr>
          <w:rFonts w:hint="eastAsia"/>
        </w:rPr>
        <w:t>》和《</w:t>
      </w:r>
      <w:r>
        <w:rPr>
          <w:rFonts w:hint="eastAsia"/>
        </w:rPr>
        <w:t>CELL</w:t>
      </w:r>
      <w:r>
        <w:rPr>
          <w:rFonts w:hint="eastAsia"/>
        </w:rPr>
        <w:t>》上发表论文，第一、第二、第三作者每篇分别奖励</w:t>
      </w:r>
      <w:r>
        <w:rPr>
          <w:rFonts w:hint="eastAsia"/>
        </w:rPr>
        <w:t>40</w:t>
      </w:r>
      <w:r>
        <w:rPr>
          <w:rFonts w:hint="eastAsia"/>
        </w:rPr>
        <w:t>分、</w:t>
      </w:r>
      <w:r>
        <w:rPr>
          <w:rFonts w:hint="eastAsia"/>
        </w:rPr>
        <w:t>30</w:t>
      </w:r>
      <w:r>
        <w:rPr>
          <w:rFonts w:hint="eastAsia"/>
        </w:rPr>
        <w:t>分、</w:t>
      </w:r>
      <w:r>
        <w:rPr>
          <w:rFonts w:hint="eastAsia"/>
        </w:rPr>
        <w:t>20</w:t>
      </w:r>
      <w:r>
        <w:rPr>
          <w:rFonts w:hint="eastAsia"/>
        </w:rPr>
        <w:t>分。</w:t>
      </w:r>
    </w:p>
    <w:p w14:paraId="7F5A01B1" w14:textId="2E5ED1B1" w:rsidR="004D4642" w:rsidRDefault="004D4642" w:rsidP="004D4642">
      <w:pPr>
        <w:ind w:firstLine="640"/>
      </w:pPr>
      <w:r>
        <w:rPr>
          <w:rFonts w:hint="eastAsia"/>
        </w:rPr>
        <w:t>2.SCI</w:t>
      </w:r>
      <w:r>
        <w:rPr>
          <w:rFonts w:hint="eastAsia"/>
        </w:rPr>
        <w:t>一区收录论文，在《中国社会科学》发表论文，第一、第二、第三作者每篇分别奖励</w:t>
      </w:r>
      <w:r>
        <w:rPr>
          <w:rFonts w:hint="eastAsia"/>
        </w:rPr>
        <w:t>20</w:t>
      </w:r>
      <w:r>
        <w:rPr>
          <w:rFonts w:hint="eastAsia"/>
        </w:rPr>
        <w:t>分、</w:t>
      </w:r>
      <w:r>
        <w:rPr>
          <w:rFonts w:hint="eastAsia"/>
        </w:rPr>
        <w:t>15</w:t>
      </w:r>
      <w:r>
        <w:rPr>
          <w:rFonts w:hint="eastAsia"/>
        </w:rPr>
        <w:t>分、</w:t>
      </w:r>
      <w:r>
        <w:rPr>
          <w:rFonts w:hint="eastAsia"/>
        </w:rPr>
        <w:t>10</w:t>
      </w:r>
      <w:r>
        <w:rPr>
          <w:rFonts w:hint="eastAsia"/>
        </w:rPr>
        <w:t>分。</w:t>
      </w:r>
    </w:p>
    <w:p w14:paraId="3AFFEB85" w14:textId="32FDFDE2" w:rsidR="004D4642" w:rsidRDefault="004D4642" w:rsidP="004D4642">
      <w:pPr>
        <w:ind w:firstLine="640"/>
      </w:pPr>
      <w:r>
        <w:rPr>
          <w:rFonts w:hint="eastAsia"/>
        </w:rPr>
        <w:t>3.SCI</w:t>
      </w:r>
      <w:r>
        <w:rPr>
          <w:rFonts w:hint="eastAsia"/>
        </w:rPr>
        <w:t>二区、</w:t>
      </w:r>
      <w:r>
        <w:rPr>
          <w:rFonts w:hint="eastAsia"/>
        </w:rPr>
        <w:t>SSCI</w:t>
      </w:r>
      <w:r>
        <w:rPr>
          <w:rFonts w:hint="eastAsia"/>
        </w:rPr>
        <w:t>、</w:t>
      </w:r>
      <w:r>
        <w:rPr>
          <w:rFonts w:hint="eastAsia"/>
        </w:rPr>
        <w:t>A&amp;HCI</w:t>
      </w:r>
      <w:r>
        <w:rPr>
          <w:rFonts w:hint="eastAsia"/>
        </w:rPr>
        <w:t>收录论文，《新华文摘》全文转载论文，第一作者每篇奖励</w:t>
      </w:r>
      <w:r>
        <w:rPr>
          <w:rFonts w:hint="eastAsia"/>
        </w:rPr>
        <w:t>15</w:t>
      </w:r>
      <w:r>
        <w:rPr>
          <w:rFonts w:hint="eastAsia"/>
        </w:rPr>
        <w:t>分。</w:t>
      </w:r>
    </w:p>
    <w:p w14:paraId="06FB2FDA" w14:textId="550182D2" w:rsidR="004D4642" w:rsidRDefault="004D4642" w:rsidP="004D4642">
      <w:pPr>
        <w:ind w:firstLine="640"/>
      </w:pPr>
      <w:r>
        <w:rPr>
          <w:rFonts w:hint="eastAsia"/>
        </w:rPr>
        <w:t>4.SCI</w:t>
      </w:r>
      <w:r>
        <w:rPr>
          <w:rFonts w:hint="eastAsia"/>
        </w:rPr>
        <w:t>三区收录论文，《中国科学》（中文版）、《中国社会科学文摘》《高等学校文科学术文摘》《中国人民大学复印报刊资料》等刊发表或全文转载论文，第一作者每篇奖励</w:t>
      </w:r>
      <w:r>
        <w:rPr>
          <w:rFonts w:hint="eastAsia"/>
        </w:rPr>
        <w:t>10</w:t>
      </w:r>
      <w:r>
        <w:rPr>
          <w:rFonts w:hint="eastAsia"/>
        </w:rPr>
        <w:t>分。</w:t>
      </w:r>
    </w:p>
    <w:p w14:paraId="6D676C33" w14:textId="36048336" w:rsidR="004D4642" w:rsidRDefault="004D4642" w:rsidP="004D4642">
      <w:pPr>
        <w:ind w:firstLine="640"/>
      </w:pPr>
      <w:r>
        <w:rPr>
          <w:rFonts w:hint="eastAsia"/>
        </w:rPr>
        <w:t>5.SCI</w:t>
      </w:r>
      <w:r>
        <w:rPr>
          <w:rFonts w:hint="eastAsia"/>
        </w:rPr>
        <w:t>四区、</w:t>
      </w:r>
      <w:r>
        <w:rPr>
          <w:rFonts w:hint="eastAsia"/>
        </w:rPr>
        <w:t>EI</w:t>
      </w:r>
      <w:r>
        <w:rPr>
          <w:rFonts w:hint="eastAsia"/>
        </w:rPr>
        <w:t>收录论文，第一作者每篇奖励</w:t>
      </w:r>
      <w:r>
        <w:rPr>
          <w:rFonts w:hint="eastAsia"/>
        </w:rPr>
        <w:t>8</w:t>
      </w:r>
      <w:r>
        <w:rPr>
          <w:rFonts w:hint="eastAsia"/>
        </w:rPr>
        <w:t>分。</w:t>
      </w:r>
    </w:p>
    <w:p w14:paraId="543896FA" w14:textId="662A8F0C" w:rsidR="004D4642" w:rsidRDefault="004D4642" w:rsidP="004D4642">
      <w:pPr>
        <w:ind w:firstLine="640"/>
      </w:pPr>
      <w:r>
        <w:rPr>
          <w:rFonts w:hint="eastAsia"/>
        </w:rPr>
        <w:t>6.CSCD</w:t>
      </w:r>
      <w:r>
        <w:rPr>
          <w:rFonts w:hint="eastAsia"/>
        </w:rPr>
        <w:t>、</w:t>
      </w:r>
      <w:r>
        <w:rPr>
          <w:rFonts w:hint="eastAsia"/>
        </w:rPr>
        <w:t>CSSCI</w:t>
      </w:r>
      <w:r>
        <w:rPr>
          <w:rFonts w:hint="eastAsia"/>
        </w:rPr>
        <w:t>核心库期刊发表论文，第一作者每篇奖励</w:t>
      </w:r>
      <w:r>
        <w:rPr>
          <w:rFonts w:hint="eastAsia"/>
        </w:rPr>
        <w:t>7</w:t>
      </w:r>
      <w:r>
        <w:rPr>
          <w:rFonts w:hint="eastAsia"/>
        </w:rPr>
        <w:t>分。</w:t>
      </w:r>
    </w:p>
    <w:p w14:paraId="735AEE22" w14:textId="09BEB6CC" w:rsidR="004D4642" w:rsidRDefault="004D4642" w:rsidP="004D4642">
      <w:pPr>
        <w:ind w:firstLine="640"/>
      </w:pPr>
      <w:r>
        <w:rPr>
          <w:rFonts w:hint="eastAsia"/>
        </w:rPr>
        <w:lastRenderedPageBreak/>
        <w:t>7.CSCD</w:t>
      </w:r>
      <w:r>
        <w:rPr>
          <w:rFonts w:hint="eastAsia"/>
        </w:rPr>
        <w:t>、</w:t>
      </w:r>
      <w:r>
        <w:rPr>
          <w:rFonts w:hint="eastAsia"/>
        </w:rPr>
        <w:t>CSSCI</w:t>
      </w:r>
      <w:r>
        <w:rPr>
          <w:rFonts w:hint="eastAsia"/>
        </w:rPr>
        <w:t>拓展库期刊、北大中文核心期刊发表论文，第一作者每篇奖励</w:t>
      </w:r>
      <w:r>
        <w:rPr>
          <w:rFonts w:hint="eastAsia"/>
        </w:rPr>
        <w:t>4</w:t>
      </w:r>
      <w:r>
        <w:rPr>
          <w:rFonts w:hint="eastAsia"/>
        </w:rPr>
        <w:t>分。</w:t>
      </w:r>
    </w:p>
    <w:p w14:paraId="026E880A" w14:textId="19351584" w:rsidR="004D4642" w:rsidRDefault="004D4642" w:rsidP="004D4642">
      <w:pPr>
        <w:ind w:firstLine="640"/>
      </w:pPr>
      <w:r>
        <w:rPr>
          <w:rFonts w:hint="eastAsia"/>
        </w:rPr>
        <w:t>8.</w:t>
      </w:r>
      <w:r>
        <w:rPr>
          <w:rFonts w:hint="eastAsia"/>
        </w:rPr>
        <w:t>《湖南中医药大学学报》、</w:t>
      </w:r>
      <w:r>
        <w:rPr>
          <w:rFonts w:hint="eastAsia"/>
        </w:rPr>
        <w:t>DCM</w:t>
      </w:r>
      <w:r>
        <w:rPr>
          <w:rFonts w:hint="eastAsia"/>
        </w:rPr>
        <w:t>发表论文，第一作者每篇奖励</w:t>
      </w:r>
      <w:r>
        <w:rPr>
          <w:rFonts w:hint="eastAsia"/>
        </w:rPr>
        <w:t>4</w:t>
      </w:r>
      <w:r>
        <w:rPr>
          <w:rFonts w:hint="eastAsia"/>
        </w:rPr>
        <w:t>分。</w:t>
      </w:r>
    </w:p>
    <w:p w14:paraId="65659A82" w14:textId="7477781D" w:rsidR="004D4642" w:rsidRDefault="004D4642" w:rsidP="004D4642">
      <w:pPr>
        <w:ind w:firstLine="640"/>
      </w:pPr>
      <w:r>
        <w:rPr>
          <w:rFonts w:hint="eastAsia"/>
        </w:rPr>
        <w:t>9.</w:t>
      </w:r>
      <w:r>
        <w:rPr>
          <w:rFonts w:hint="eastAsia"/>
        </w:rPr>
        <w:t>其它一般期刊，第一作者奖励</w:t>
      </w:r>
      <w:r>
        <w:rPr>
          <w:rFonts w:hint="eastAsia"/>
        </w:rPr>
        <w:t>1</w:t>
      </w:r>
      <w:r>
        <w:rPr>
          <w:rFonts w:hint="eastAsia"/>
        </w:rPr>
        <w:t>分（只奖励一次）。</w:t>
      </w:r>
    </w:p>
    <w:p w14:paraId="05E553E2" w14:textId="7BE91182" w:rsidR="004D4642" w:rsidRDefault="004D4642" w:rsidP="004D4642">
      <w:pPr>
        <w:ind w:firstLine="640"/>
      </w:pPr>
      <w:r>
        <w:rPr>
          <w:rFonts w:hint="eastAsia"/>
        </w:rPr>
        <w:t>同一论文被全文</w:t>
      </w:r>
      <w:proofErr w:type="gramStart"/>
      <w:r>
        <w:rPr>
          <w:rFonts w:hint="eastAsia"/>
        </w:rPr>
        <w:t>转载按</w:t>
      </w:r>
      <w:proofErr w:type="gramEnd"/>
      <w:r>
        <w:rPr>
          <w:rFonts w:hint="eastAsia"/>
        </w:rPr>
        <w:t>就高原则计分；同一刊物被多个期刊数据库收录按就高原则计分；</w:t>
      </w:r>
      <w:r>
        <w:rPr>
          <w:rFonts w:hint="eastAsia"/>
        </w:rPr>
        <w:t>SCI</w:t>
      </w:r>
      <w:r>
        <w:rPr>
          <w:rFonts w:hint="eastAsia"/>
        </w:rPr>
        <w:t>收录论文按中科院</w:t>
      </w:r>
      <w:r>
        <w:rPr>
          <w:rFonts w:hint="eastAsia"/>
        </w:rPr>
        <w:t>JCR</w:t>
      </w:r>
      <w:r>
        <w:rPr>
          <w:rFonts w:hint="eastAsia"/>
        </w:rPr>
        <w:t>分区计分；共同第一作者按相应级别论文分数÷共同第一作者人数计分</w:t>
      </w:r>
    </w:p>
    <w:p w14:paraId="49CFC9BC" w14:textId="76D7BC70" w:rsidR="004D4642" w:rsidRDefault="004D4642" w:rsidP="004D4642">
      <w:pPr>
        <w:ind w:firstLine="640"/>
      </w:pPr>
      <w:r>
        <w:rPr>
          <w:rFonts w:hint="eastAsia"/>
        </w:rPr>
        <w:t>（其中如为共同第一作者，须排序在前</w:t>
      </w:r>
      <w:r>
        <w:rPr>
          <w:rFonts w:hint="eastAsia"/>
        </w:rPr>
        <w:t>3</w:t>
      </w:r>
      <w:r>
        <w:rPr>
          <w:rFonts w:hint="eastAsia"/>
        </w:rPr>
        <w:t>）。本加分项由图书馆认定。（注：公开发表文章以当年</w:t>
      </w:r>
      <w:r>
        <w:rPr>
          <w:rFonts w:hint="eastAsia"/>
        </w:rPr>
        <w:t>9</w:t>
      </w:r>
      <w:r>
        <w:rPr>
          <w:rFonts w:hint="eastAsia"/>
        </w:rPr>
        <w:t>月</w:t>
      </w:r>
      <w:r>
        <w:rPr>
          <w:rFonts w:hint="eastAsia"/>
        </w:rPr>
        <w:t>1</w:t>
      </w:r>
      <w:r>
        <w:rPr>
          <w:rFonts w:hint="eastAsia"/>
        </w:rPr>
        <w:t>日前见刊为准。）</w:t>
      </w:r>
    </w:p>
    <w:p w14:paraId="437B19D2" w14:textId="77777777" w:rsidR="004D4642" w:rsidRDefault="004D4642" w:rsidP="004D4642">
      <w:pPr>
        <w:pStyle w:val="1"/>
        <w:ind w:firstLine="640"/>
      </w:pPr>
      <w:r>
        <w:rPr>
          <w:rFonts w:hint="eastAsia"/>
        </w:rPr>
        <w:t>三、公益类</w:t>
      </w:r>
    </w:p>
    <w:p w14:paraId="649A7609" w14:textId="674BCB07" w:rsidR="004D4642" w:rsidRDefault="004D4642" w:rsidP="004D4642">
      <w:pPr>
        <w:ind w:firstLine="640"/>
      </w:pPr>
      <w:r>
        <w:rPr>
          <w:rFonts w:hint="eastAsia"/>
        </w:rPr>
        <w:t>（一）在校期间，经选拔后参加的国际认可的全球性组织（如</w:t>
      </w:r>
      <w:r>
        <w:rPr>
          <w:rFonts w:hint="eastAsia"/>
        </w:rPr>
        <w:t>U.N.</w:t>
      </w:r>
      <w:r>
        <w:rPr>
          <w:rFonts w:hint="eastAsia"/>
        </w:rPr>
        <w:t>、</w:t>
      </w:r>
      <w:r>
        <w:rPr>
          <w:rFonts w:hint="eastAsia"/>
        </w:rPr>
        <w:t>UNESCO</w:t>
      </w:r>
      <w:r>
        <w:rPr>
          <w:rFonts w:hint="eastAsia"/>
        </w:rPr>
        <w:t>、</w:t>
      </w:r>
      <w:r>
        <w:rPr>
          <w:rFonts w:hint="eastAsia"/>
        </w:rPr>
        <w:t>UNICEF</w:t>
      </w:r>
      <w:r>
        <w:rPr>
          <w:rFonts w:hint="eastAsia"/>
        </w:rPr>
        <w:t>、</w:t>
      </w:r>
      <w:r>
        <w:rPr>
          <w:rFonts w:hint="eastAsia"/>
        </w:rPr>
        <w:t>WTO</w:t>
      </w:r>
      <w:r>
        <w:rPr>
          <w:rFonts w:hint="eastAsia"/>
        </w:rPr>
        <w:t>、</w:t>
      </w:r>
      <w:r>
        <w:rPr>
          <w:rFonts w:hint="eastAsia"/>
        </w:rPr>
        <w:t>WHO</w:t>
      </w:r>
      <w:r>
        <w:rPr>
          <w:rFonts w:hint="eastAsia"/>
        </w:rPr>
        <w:t>、</w:t>
      </w:r>
      <w:r>
        <w:rPr>
          <w:rFonts w:hint="eastAsia"/>
        </w:rPr>
        <w:t>ICRC</w:t>
      </w:r>
      <w:r>
        <w:rPr>
          <w:rFonts w:hint="eastAsia"/>
        </w:rPr>
        <w:t>等）实习活动，并提供相关证明材料，奖励</w:t>
      </w:r>
      <w:r>
        <w:rPr>
          <w:rFonts w:hint="eastAsia"/>
        </w:rPr>
        <w:t>6</w:t>
      </w:r>
      <w:r>
        <w:rPr>
          <w:rFonts w:hint="eastAsia"/>
        </w:rPr>
        <w:t>分。</w:t>
      </w:r>
    </w:p>
    <w:p w14:paraId="14AF34ED" w14:textId="77777777" w:rsidR="004D4642" w:rsidRDefault="004D4642" w:rsidP="004D4642">
      <w:pPr>
        <w:ind w:firstLine="640"/>
      </w:pPr>
      <w:r>
        <w:rPr>
          <w:rFonts w:hint="eastAsia"/>
        </w:rPr>
        <w:t>（二）在校期间，经学校推荐或报批，参加省级及以上政府部门（不含挂靠单位、协办单位等）举办的合法性公益志愿服务</w:t>
      </w:r>
    </w:p>
    <w:p w14:paraId="208E3307" w14:textId="090E5454" w:rsidR="004D4642" w:rsidRDefault="004D4642" w:rsidP="004D4642">
      <w:pPr>
        <w:ind w:firstLine="640"/>
      </w:pPr>
      <w:r>
        <w:rPr>
          <w:rFonts w:hint="eastAsia"/>
        </w:rPr>
        <w:t>（不含各地各类商业、旅游推广等），且获评优秀志愿者，每项奖励</w:t>
      </w:r>
      <w:r>
        <w:rPr>
          <w:rFonts w:hint="eastAsia"/>
        </w:rPr>
        <w:t>2</w:t>
      </w:r>
      <w:r>
        <w:rPr>
          <w:rFonts w:hint="eastAsia"/>
        </w:rPr>
        <w:t>分。</w:t>
      </w:r>
    </w:p>
    <w:p w14:paraId="0A485F99" w14:textId="138D17A4" w:rsidR="004D4642" w:rsidRDefault="004D4642" w:rsidP="004D4642">
      <w:pPr>
        <w:ind w:firstLine="640"/>
      </w:pPr>
      <w:r>
        <w:rPr>
          <w:rFonts w:hint="eastAsia"/>
        </w:rPr>
        <w:t>公益类加分设</w:t>
      </w:r>
      <w:r>
        <w:rPr>
          <w:rFonts w:hint="eastAsia"/>
        </w:rPr>
        <w:t>6</w:t>
      </w:r>
      <w:r>
        <w:rPr>
          <w:rFonts w:hint="eastAsia"/>
        </w:rPr>
        <w:t>分封顶，加分项由学生处、校团委认定。</w:t>
      </w:r>
    </w:p>
    <w:p w14:paraId="15883213" w14:textId="77777777" w:rsidR="004D4642" w:rsidRDefault="004D4642" w:rsidP="004D4642">
      <w:pPr>
        <w:pStyle w:val="1"/>
        <w:ind w:firstLine="640"/>
      </w:pPr>
      <w:r>
        <w:rPr>
          <w:rFonts w:hint="eastAsia"/>
        </w:rPr>
        <w:t>四、技能类</w:t>
      </w:r>
    </w:p>
    <w:p w14:paraId="7AC81A57" w14:textId="76DD0C7D" w:rsidR="004D4642" w:rsidRDefault="004D4642" w:rsidP="004D4642">
      <w:pPr>
        <w:ind w:firstLine="640"/>
      </w:pPr>
      <w:r>
        <w:rPr>
          <w:rFonts w:hint="eastAsia"/>
        </w:rPr>
        <w:t>（一）获得国家职业技能鉴定中心认可的与专业相关的各类国家职业资格或职业技能等级证书（如教师资格证书、翻译证书</w:t>
      </w:r>
      <w:r>
        <w:rPr>
          <w:rFonts w:hint="eastAsia"/>
        </w:rPr>
        <w:lastRenderedPageBreak/>
        <w:t>等），每项奖励</w:t>
      </w:r>
      <w:r>
        <w:rPr>
          <w:rFonts w:hint="eastAsia"/>
        </w:rPr>
        <w:t>1</w:t>
      </w:r>
      <w:r>
        <w:rPr>
          <w:rFonts w:hint="eastAsia"/>
        </w:rPr>
        <w:t>分，最多不超过</w:t>
      </w:r>
      <w:r>
        <w:rPr>
          <w:rFonts w:hint="eastAsia"/>
        </w:rPr>
        <w:t>3</w:t>
      </w:r>
      <w:r>
        <w:rPr>
          <w:rFonts w:hint="eastAsia"/>
        </w:rPr>
        <w:t>分。</w:t>
      </w:r>
    </w:p>
    <w:p w14:paraId="69A7645A" w14:textId="77777777" w:rsidR="004D4642" w:rsidRDefault="004D4642" w:rsidP="004D4642">
      <w:pPr>
        <w:ind w:firstLine="640"/>
      </w:pPr>
      <w:r>
        <w:rPr>
          <w:rFonts w:hint="eastAsia"/>
        </w:rPr>
        <w:t>此项加分由各学院根据专业培养要求自行认定。</w:t>
      </w:r>
    </w:p>
    <w:p w14:paraId="55C1CE80" w14:textId="2BDECCB2" w:rsidR="004D4642" w:rsidRDefault="004D4642" w:rsidP="004D4642">
      <w:pPr>
        <w:ind w:firstLine="640"/>
      </w:pPr>
      <w:r>
        <w:rPr>
          <w:rFonts w:hint="eastAsia"/>
        </w:rPr>
        <w:t>（二）全国计算机等级考试四级、三级、二级证书获得者，分别奖励</w:t>
      </w:r>
      <w:r>
        <w:rPr>
          <w:rFonts w:hint="eastAsia"/>
        </w:rPr>
        <w:t>5</w:t>
      </w:r>
      <w:r>
        <w:rPr>
          <w:rFonts w:hint="eastAsia"/>
        </w:rPr>
        <w:t>分、</w:t>
      </w:r>
      <w:r>
        <w:rPr>
          <w:rFonts w:hint="eastAsia"/>
        </w:rPr>
        <w:t>3</w:t>
      </w:r>
      <w:r>
        <w:rPr>
          <w:rFonts w:hint="eastAsia"/>
        </w:rPr>
        <w:t>分、</w:t>
      </w:r>
      <w:r>
        <w:rPr>
          <w:rFonts w:hint="eastAsia"/>
        </w:rPr>
        <w:t>1</w:t>
      </w:r>
      <w:r>
        <w:rPr>
          <w:rFonts w:hint="eastAsia"/>
        </w:rPr>
        <w:t>分。</w:t>
      </w:r>
    </w:p>
    <w:p w14:paraId="071BDD5E" w14:textId="7557E9A8" w:rsidR="004D4642" w:rsidRDefault="004D4642" w:rsidP="004D4642">
      <w:pPr>
        <w:ind w:firstLine="640"/>
      </w:pPr>
      <w:r>
        <w:rPr>
          <w:rFonts w:hint="eastAsia"/>
        </w:rPr>
        <w:t>（三）国家普通话水平测试</w:t>
      </w:r>
      <w:proofErr w:type="gramStart"/>
      <w:r>
        <w:rPr>
          <w:rFonts w:hint="eastAsia"/>
        </w:rPr>
        <w:t>一</w:t>
      </w:r>
      <w:proofErr w:type="gramEnd"/>
      <w:r>
        <w:rPr>
          <w:rFonts w:hint="eastAsia"/>
        </w:rPr>
        <w:t>甲、</w:t>
      </w:r>
      <w:proofErr w:type="gramStart"/>
      <w:r>
        <w:rPr>
          <w:rFonts w:hint="eastAsia"/>
        </w:rPr>
        <w:t>一</w:t>
      </w:r>
      <w:proofErr w:type="gramEnd"/>
      <w:r>
        <w:rPr>
          <w:rFonts w:hint="eastAsia"/>
        </w:rPr>
        <w:t>乙证书，分别奖励</w:t>
      </w:r>
      <w:r>
        <w:rPr>
          <w:rFonts w:hint="eastAsia"/>
        </w:rPr>
        <w:t>3</w:t>
      </w:r>
      <w:r>
        <w:rPr>
          <w:rFonts w:hint="eastAsia"/>
        </w:rPr>
        <w:t>分、</w:t>
      </w:r>
    </w:p>
    <w:p w14:paraId="530822F5" w14:textId="48ABD7EE" w:rsidR="004D4642" w:rsidRDefault="004D4642" w:rsidP="004D4642">
      <w:pPr>
        <w:ind w:firstLine="640"/>
      </w:pPr>
      <w:r>
        <w:rPr>
          <w:rFonts w:hint="eastAsia"/>
        </w:rPr>
        <w:t>1</w:t>
      </w:r>
      <w:r>
        <w:rPr>
          <w:rFonts w:hint="eastAsia"/>
        </w:rPr>
        <w:t>分。</w:t>
      </w:r>
    </w:p>
    <w:p w14:paraId="6A4178A9" w14:textId="7FE4BBA2" w:rsidR="004D4642" w:rsidRDefault="004D4642" w:rsidP="004D4642">
      <w:pPr>
        <w:ind w:firstLine="640"/>
      </w:pPr>
      <w:r>
        <w:rPr>
          <w:rFonts w:hint="eastAsia"/>
        </w:rPr>
        <w:t>（四）非英语专业学生全国大学英语六级考试</w:t>
      </w:r>
      <w:r>
        <w:rPr>
          <w:rFonts w:hint="eastAsia"/>
        </w:rPr>
        <w:t>425</w:t>
      </w:r>
      <w:r>
        <w:rPr>
          <w:rFonts w:hint="eastAsia"/>
        </w:rPr>
        <w:t>分及以上，奖励</w:t>
      </w:r>
      <w:r>
        <w:rPr>
          <w:rFonts w:hint="eastAsia"/>
        </w:rPr>
        <w:t>2</w:t>
      </w:r>
      <w:r>
        <w:rPr>
          <w:rFonts w:hint="eastAsia"/>
        </w:rPr>
        <w:t>分。</w:t>
      </w:r>
    </w:p>
    <w:p w14:paraId="6CBEE500" w14:textId="005C6D1E" w:rsidR="004D4642" w:rsidRDefault="004D4642" w:rsidP="004D4642">
      <w:pPr>
        <w:ind w:firstLine="640"/>
      </w:pPr>
      <w:r>
        <w:rPr>
          <w:rFonts w:hint="eastAsia"/>
        </w:rPr>
        <w:t>（五）英语专业学生专业英语四级考试优秀或良好，分别奖励</w:t>
      </w:r>
      <w:r>
        <w:rPr>
          <w:rFonts w:hint="eastAsia"/>
        </w:rPr>
        <w:t>5</w:t>
      </w:r>
      <w:r>
        <w:rPr>
          <w:rFonts w:hint="eastAsia"/>
        </w:rPr>
        <w:t>分、</w:t>
      </w:r>
      <w:r>
        <w:rPr>
          <w:rFonts w:hint="eastAsia"/>
        </w:rPr>
        <w:t>3</w:t>
      </w:r>
      <w:r>
        <w:rPr>
          <w:rFonts w:hint="eastAsia"/>
        </w:rPr>
        <w:t>分。</w:t>
      </w:r>
    </w:p>
    <w:p w14:paraId="726429A2" w14:textId="77777777" w:rsidR="004D4642" w:rsidRDefault="004D4642" w:rsidP="004D4642">
      <w:pPr>
        <w:ind w:firstLine="640"/>
      </w:pPr>
      <w:r>
        <w:rPr>
          <w:rFonts w:hint="eastAsia"/>
        </w:rPr>
        <w:t>（二）至（五）项由各学院依据学生提供的相应证书予以认定，如证明材料不全，交由教务处认定。</w:t>
      </w:r>
    </w:p>
    <w:p w14:paraId="079E16C7" w14:textId="77777777" w:rsidR="004D4642" w:rsidRDefault="004D4642" w:rsidP="004D4642">
      <w:pPr>
        <w:pStyle w:val="1"/>
        <w:ind w:firstLine="640"/>
      </w:pPr>
      <w:r>
        <w:rPr>
          <w:rFonts w:hint="eastAsia"/>
        </w:rPr>
        <w:t>五、其他类</w:t>
      </w:r>
    </w:p>
    <w:p w14:paraId="4BD6782E" w14:textId="6406E070" w:rsidR="004D4642" w:rsidRDefault="004D4642" w:rsidP="004D4642">
      <w:pPr>
        <w:ind w:firstLine="640"/>
      </w:pPr>
      <w:r>
        <w:rPr>
          <w:rFonts w:hint="eastAsia"/>
        </w:rPr>
        <w:t>（一）获全国三好学生、大学生自强之星、优秀学生干部、社会实践先进个人、优秀青年志愿者、优秀共青团干部、优秀共青团员、湖南省五四青年奖章称号者奖励</w:t>
      </w:r>
      <w:r>
        <w:rPr>
          <w:rFonts w:hint="eastAsia"/>
        </w:rPr>
        <w:t>10</w:t>
      </w:r>
      <w:r>
        <w:rPr>
          <w:rFonts w:hint="eastAsia"/>
        </w:rPr>
        <w:t>分；杏林青马先锋班优秀学员奖励</w:t>
      </w:r>
      <w:r>
        <w:rPr>
          <w:rFonts w:hint="eastAsia"/>
        </w:rPr>
        <w:t>2</w:t>
      </w:r>
      <w:r>
        <w:rPr>
          <w:rFonts w:hint="eastAsia"/>
        </w:rPr>
        <w:t>分；获湖南省三好学生、优秀学生干部、社会实践先进个人、优秀青年志愿者、优秀共青团干部、优秀共青团员和全国大学生自强之星提名奖称号者奖励</w:t>
      </w:r>
      <w:r>
        <w:rPr>
          <w:rFonts w:hint="eastAsia"/>
        </w:rPr>
        <w:t>5</w:t>
      </w:r>
      <w:r>
        <w:rPr>
          <w:rFonts w:hint="eastAsia"/>
        </w:rPr>
        <w:t>分；杏林青马先锋班结业学员奖励</w:t>
      </w:r>
      <w:r>
        <w:rPr>
          <w:rFonts w:hint="eastAsia"/>
        </w:rPr>
        <w:t>1</w:t>
      </w:r>
      <w:r>
        <w:rPr>
          <w:rFonts w:hint="eastAsia"/>
        </w:rPr>
        <w:t>分。本加分项由学生处、校团委认定。</w:t>
      </w:r>
    </w:p>
    <w:p w14:paraId="7DCD4B88" w14:textId="6E6BF9A4" w:rsidR="004D4642" w:rsidRDefault="004D4642" w:rsidP="004D4642">
      <w:pPr>
        <w:ind w:firstLine="640"/>
      </w:pPr>
      <w:r>
        <w:rPr>
          <w:rFonts w:hint="eastAsia"/>
        </w:rPr>
        <w:t>（二）学生在校期间服兵役并正常退役者，加</w:t>
      </w:r>
      <w:r>
        <w:rPr>
          <w:rFonts w:hint="eastAsia"/>
        </w:rPr>
        <w:t>5</w:t>
      </w:r>
      <w:r>
        <w:rPr>
          <w:rFonts w:hint="eastAsia"/>
        </w:rPr>
        <w:t>分。本加分项由保卫处认定。</w:t>
      </w:r>
    </w:p>
    <w:p w14:paraId="782A8CAD" w14:textId="784E0011" w:rsidR="004D4642" w:rsidRDefault="004D4642" w:rsidP="004D4642">
      <w:pPr>
        <w:ind w:firstLine="640"/>
      </w:pPr>
      <w:r>
        <w:rPr>
          <w:rFonts w:hint="eastAsia"/>
        </w:rPr>
        <w:lastRenderedPageBreak/>
        <w:t>（三）在校期间参与学校组织选派且获得国家、湖南省、学校、国（境）外合作院校提供的全额或部分资助并顺利完成交流任务者，其中赴国外、港澳台合作院校学习一年者，奖励</w:t>
      </w:r>
      <w:r>
        <w:rPr>
          <w:rFonts w:hint="eastAsia"/>
        </w:rPr>
        <w:t>5</w:t>
      </w:r>
      <w:r>
        <w:rPr>
          <w:rFonts w:hint="eastAsia"/>
        </w:rPr>
        <w:t>分；赴国外、港澳台合作院校完成</w:t>
      </w:r>
      <w:r>
        <w:rPr>
          <w:rFonts w:hint="eastAsia"/>
        </w:rPr>
        <w:t>2</w:t>
      </w:r>
      <w:r>
        <w:rPr>
          <w:rFonts w:hint="eastAsia"/>
        </w:rPr>
        <w:t>个星期及以上夏令营（游学项目）者，奖励</w:t>
      </w:r>
      <w:r>
        <w:rPr>
          <w:rFonts w:hint="eastAsia"/>
        </w:rPr>
        <w:t>2</w:t>
      </w:r>
      <w:r>
        <w:rPr>
          <w:rFonts w:hint="eastAsia"/>
        </w:rPr>
        <w:t>分。本加分项由国际教育学院认定。</w:t>
      </w:r>
    </w:p>
    <w:p w14:paraId="74F6F71F" w14:textId="2A2C7526" w:rsidR="004D4642" w:rsidRDefault="004D4642" w:rsidP="004D4642">
      <w:pPr>
        <w:ind w:firstLine="640"/>
      </w:pPr>
      <w:r>
        <w:rPr>
          <w:rFonts w:hint="eastAsia"/>
        </w:rPr>
        <w:t>（四）在校期间，以湖南中医药大学为第一作者单位，学生为第一作者，在主流媒体（含网络版，不含附属、二级机构）上发表文章，国家级（如人民日报、光明日报、经济日报）、省级（如湖南日报）分别奖励</w:t>
      </w:r>
      <w:r>
        <w:rPr>
          <w:rFonts w:hint="eastAsia"/>
        </w:rPr>
        <w:t>3</w:t>
      </w:r>
      <w:r>
        <w:rPr>
          <w:rFonts w:hint="eastAsia"/>
        </w:rPr>
        <w:t>分、</w:t>
      </w:r>
      <w:r>
        <w:rPr>
          <w:rFonts w:hint="eastAsia"/>
        </w:rPr>
        <w:t>1</w:t>
      </w:r>
      <w:r>
        <w:rPr>
          <w:rFonts w:hint="eastAsia"/>
        </w:rPr>
        <w:t>分。本加分项由党委宣传统战部认定。</w:t>
      </w:r>
    </w:p>
    <w:p w14:paraId="4173524E" w14:textId="77777777" w:rsidR="004D4642" w:rsidRDefault="004D4642" w:rsidP="004D4642">
      <w:pPr>
        <w:ind w:firstLine="640"/>
      </w:pPr>
      <w:r>
        <w:rPr>
          <w:rFonts w:hint="eastAsia"/>
        </w:rPr>
        <w:t>（注：</w:t>
      </w:r>
      <w:r>
        <w:rPr>
          <w:rFonts w:hint="eastAsia"/>
        </w:rPr>
        <w:t>1.</w:t>
      </w:r>
      <w:r>
        <w:rPr>
          <w:rFonts w:hint="eastAsia"/>
        </w:rPr>
        <w:t>本奖励分计算办法中未提及的奖项，其认定和奖励分值计算办法由学院提出，与相关奖励分认定部门协商讨论后，报</w:t>
      </w:r>
      <w:proofErr w:type="gramStart"/>
      <w:r>
        <w:rPr>
          <w:rFonts w:hint="eastAsia"/>
        </w:rPr>
        <w:t>学校推免工作</w:t>
      </w:r>
      <w:proofErr w:type="gramEnd"/>
      <w:r>
        <w:rPr>
          <w:rFonts w:hint="eastAsia"/>
        </w:rPr>
        <w:t>领导小组确定。</w:t>
      </w:r>
    </w:p>
    <w:p w14:paraId="0306DEC9" w14:textId="00293F80" w:rsidR="001E2E45" w:rsidRDefault="004D4642" w:rsidP="004D4642">
      <w:pPr>
        <w:ind w:firstLine="640"/>
      </w:pPr>
      <w:r>
        <w:rPr>
          <w:rFonts w:hint="eastAsia"/>
        </w:rPr>
        <w:t>2.</w:t>
      </w:r>
      <w:r>
        <w:rPr>
          <w:rFonts w:hint="eastAsia"/>
        </w:rPr>
        <w:t>同一竞赛项目（活动）获得多次奖励者，只取其最高奖励分数计算一次。）</w:t>
      </w:r>
    </w:p>
    <w:sectPr w:rsidR="001E2E45" w:rsidSect="00AA4416">
      <w:headerReference w:type="even" r:id="rId10"/>
      <w:headerReference w:type="default" r:id="rId11"/>
      <w:footerReference w:type="even" r:id="rId12"/>
      <w:footerReference w:type="default" r:id="rId13"/>
      <w:headerReference w:type="first" r:id="rId14"/>
      <w:footerReference w:type="first" r:id="rId15"/>
      <w:pgSz w:w="11906" w:h="16838"/>
      <w:pgMar w:top="2098" w:right="1531" w:bottom="1984" w:left="1531" w:header="851" w:footer="1400"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E486E" w14:textId="77777777" w:rsidR="000025E5" w:rsidRDefault="000025E5" w:rsidP="000025E5">
      <w:pPr>
        <w:spacing w:line="240" w:lineRule="auto"/>
        <w:ind w:firstLine="640"/>
      </w:pPr>
      <w:r>
        <w:separator/>
      </w:r>
    </w:p>
  </w:endnote>
  <w:endnote w:type="continuationSeparator" w:id="0">
    <w:p w14:paraId="41D37DC4" w14:textId="77777777" w:rsidR="000025E5" w:rsidRDefault="000025E5" w:rsidP="000025E5">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embedRegular r:id="rId1" w:subsetted="1" w:fontKey="{9FABDAFD-6119-4315-BDD2-A7846DE57494}"/>
  </w:font>
  <w:font w:name="方正小标宋_GBK">
    <w:panose1 w:val="03000509000000000000"/>
    <w:charset w:val="86"/>
    <w:family w:val="script"/>
    <w:pitch w:val="fixed"/>
    <w:sig w:usb0="00000001" w:usb1="080E0000" w:usb2="00000010" w:usb3="00000000" w:csb0="00040000" w:csb1="00000000"/>
    <w:embedRegular r:id="rId2" w:subsetted="1" w:fontKey="{D8D84AD0-B5D1-4A68-A537-7794AB52D953}"/>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3" w:fontKey="{C32FD5D7-8E35-4FB3-86AA-AE076A5032D3}"/>
  </w:font>
  <w:font w:name="黑体">
    <w:altName w:val="SimHei"/>
    <w:panose1 w:val="02010609060101010101"/>
    <w:charset w:val="86"/>
    <w:family w:val="modern"/>
    <w:pitch w:val="fixed"/>
    <w:sig w:usb0="800002BF" w:usb1="38CF7CFA" w:usb2="00000016" w:usb3="00000000" w:csb0="00040001" w:csb1="00000000"/>
    <w:embedRegular r:id="rId4" w:subsetted="1" w:fontKey="{A8F40FAC-8EB9-416E-900F-D6B96650C478}"/>
  </w:font>
  <w:font w:name="楷体_GB2312">
    <w:panose1 w:val="02010609030101010101"/>
    <w:charset w:val="86"/>
    <w:family w:val="modern"/>
    <w:pitch w:val="fixed"/>
    <w:sig w:usb0="00000001" w:usb1="080E0000" w:usb2="00000010" w:usb3="00000000" w:csb0="00040000" w:csb1="00000000"/>
    <w:embedRegular r:id="rId5" w:subsetted="1" w:fontKey="{38D5DB0B-37D9-49CE-9317-F937B903BF4C}"/>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A4CA" w14:textId="77777777" w:rsidR="000025E5" w:rsidRDefault="000025E5">
    <w:pPr>
      <w:pStyle w:val="ab"/>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DA95" w14:textId="77777777" w:rsidR="000025E5" w:rsidRDefault="000025E5">
    <w:pPr>
      <w:pStyle w:val="ab"/>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826A" w14:textId="77777777" w:rsidR="000025E5" w:rsidRDefault="000025E5">
    <w:pPr>
      <w:pStyle w:val="ab"/>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9D5C7" w14:textId="77777777" w:rsidR="000025E5" w:rsidRDefault="000025E5" w:rsidP="000025E5">
      <w:pPr>
        <w:spacing w:line="240" w:lineRule="auto"/>
        <w:ind w:firstLine="640"/>
      </w:pPr>
      <w:r>
        <w:separator/>
      </w:r>
    </w:p>
  </w:footnote>
  <w:footnote w:type="continuationSeparator" w:id="0">
    <w:p w14:paraId="0E4841EE" w14:textId="77777777" w:rsidR="000025E5" w:rsidRDefault="000025E5" w:rsidP="000025E5">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E1B4" w14:textId="77777777" w:rsidR="000025E5" w:rsidRDefault="000025E5">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F24AC" w14:textId="77777777" w:rsidR="000025E5" w:rsidRDefault="000025E5" w:rsidP="000025E5">
    <w:pPr>
      <w:pStyle w:val="a9"/>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9180" w14:textId="77777777" w:rsidR="000025E5" w:rsidRDefault="000025E5">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CDB"/>
    <w:multiLevelType w:val="hybridMultilevel"/>
    <w:tmpl w:val="BAD2AFF2"/>
    <w:lvl w:ilvl="0" w:tplc="4C4C91EE">
      <w:start w:val="1"/>
      <w:numFmt w:val="decimal"/>
      <w:lvlText w:val="%1."/>
      <w:lvlJc w:val="left"/>
      <w:pPr>
        <w:ind w:left="513" w:hanging="240"/>
        <w:jc w:val="right"/>
      </w:pPr>
      <w:rPr>
        <w:rFonts w:ascii="Times New Roman" w:eastAsia="Times New Roman" w:hAnsi="Times New Roman" w:cs="Times New Roman" w:hint="default"/>
        <w:b w:val="0"/>
        <w:bCs w:val="0"/>
        <w:i w:val="0"/>
        <w:iCs w:val="0"/>
        <w:spacing w:val="-3"/>
        <w:w w:val="100"/>
        <w:sz w:val="30"/>
        <w:szCs w:val="30"/>
        <w:lang w:val="en-US" w:eastAsia="zh-CN" w:bidi="ar-SA"/>
      </w:rPr>
    </w:lvl>
    <w:lvl w:ilvl="1" w:tplc="E20A3484">
      <w:numFmt w:val="bullet"/>
      <w:lvlText w:val="•"/>
      <w:lvlJc w:val="left"/>
      <w:pPr>
        <w:ind w:left="1462" w:hanging="240"/>
      </w:pPr>
      <w:rPr>
        <w:rFonts w:hint="default"/>
        <w:lang w:val="en-US" w:eastAsia="zh-CN" w:bidi="ar-SA"/>
      </w:rPr>
    </w:lvl>
    <w:lvl w:ilvl="2" w:tplc="3154BF38">
      <w:numFmt w:val="bullet"/>
      <w:lvlText w:val="•"/>
      <w:lvlJc w:val="left"/>
      <w:pPr>
        <w:ind w:left="2405" w:hanging="240"/>
      </w:pPr>
      <w:rPr>
        <w:rFonts w:hint="default"/>
        <w:lang w:val="en-US" w:eastAsia="zh-CN" w:bidi="ar-SA"/>
      </w:rPr>
    </w:lvl>
    <w:lvl w:ilvl="3" w:tplc="779C0D2C">
      <w:numFmt w:val="bullet"/>
      <w:lvlText w:val="•"/>
      <w:lvlJc w:val="left"/>
      <w:pPr>
        <w:ind w:left="3347" w:hanging="240"/>
      </w:pPr>
      <w:rPr>
        <w:rFonts w:hint="default"/>
        <w:lang w:val="en-US" w:eastAsia="zh-CN" w:bidi="ar-SA"/>
      </w:rPr>
    </w:lvl>
    <w:lvl w:ilvl="4" w:tplc="91A883CA">
      <w:numFmt w:val="bullet"/>
      <w:lvlText w:val="•"/>
      <w:lvlJc w:val="left"/>
      <w:pPr>
        <w:ind w:left="4290" w:hanging="240"/>
      </w:pPr>
      <w:rPr>
        <w:rFonts w:hint="default"/>
        <w:lang w:val="en-US" w:eastAsia="zh-CN" w:bidi="ar-SA"/>
      </w:rPr>
    </w:lvl>
    <w:lvl w:ilvl="5" w:tplc="4B36A5CE">
      <w:numFmt w:val="bullet"/>
      <w:lvlText w:val="•"/>
      <w:lvlJc w:val="left"/>
      <w:pPr>
        <w:ind w:left="5233" w:hanging="240"/>
      </w:pPr>
      <w:rPr>
        <w:rFonts w:hint="default"/>
        <w:lang w:val="en-US" w:eastAsia="zh-CN" w:bidi="ar-SA"/>
      </w:rPr>
    </w:lvl>
    <w:lvl w:ilvl="6" w:tplc="6D3CF2BA">
      <w:numFmt w:val="bullet"/>
      <w:lvlText w:val="•"/>
      <w:lvlJc w:val="left"/>
      <w:pPr>
        <w:ind w:left="6175" w:hanging="240"/>
      </w:pPr>
      <w:rPr>
        <w:rFonts w:hint="default"/>
        <w:lang w:val="en-US" w:eastAsia="zh-CN" w:bidi="ar-SA"/>
      </w:rPr>
    </w:lvl>
    <w:lvl w:ilvl="7" w:tplc="580885E4">
      <w:numFmt w:val="bullet"/>
      <w:lvlText w:val="•"/>
      <w:lvlJc w:val="left"/>
      <w:pPr>
        <w:ind w:left="7118" w:hanging="240"/>
      </w:pPr>
      <w:rPr>
        <w:rFonts w:hint="default"/>
        <w:lang w:val="en-US" w:eastAsia="zh-CN" w:bidi="ar-SA"/>
      </w:rPr>
    </w:lvl>
    <w:lvl w:ilvl="8" w:tplc="00AC0972">
      <w:numFmt w:val="bullet"/>
      <w:lvlText w:val="•"/>
      <w:lvlJc w:val="left"/>
      <w:pPr>
        <w:ind w:left="8061" w:hanging="240"/>
      </w:pPr>
      <w:rPr>
        <w:rFonts w:hint="default"/>
        <w:lang w:val="en-US" w:eastAsia="zh-CN" w:bidi="ar-SA"/>
      </w:rPr>
    </w:lvl>
  </w:abstractNum>
  <w:num w:numId="1" w16cid:durableId="194553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642"/>
    <w:rsid w:val="000025E5"/>
    <w:rsid w:val="001E2E45"/>
    <w:rsid w:val="00221064"/>
    <w:rsid w:val="00456FBC"/>
    <w:rsid w:val="004D4642"/>
    <w:rsid w:val="00532D18"/>
    <w:rsid w:val="00AA4416"/>
    <w:rsid w:val="00E111E3"/>
    <w:rsid w:val="00E26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CB55D1"/>
  <w14:defaultImageDpi w14:val="32767"/>
  <w15:chartTrackingRefBased/>
  <w15:docId w15:val="{8919F950-8751-4749-938A-E474B196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公文：正文"/>
    <w:qFormat/>
    <w:rsid w:val="00532D18"/>
    <w:pPr>
      <w:widowControl w:val="0"/>
      <w:spacing w:line="560" w:lineRule="exact"/>
      <w:ind w:firstLineChars="200" w:firstLine="200"/>
      <w:jc w:val="both"/>
    </w:pPr>
    <w:rPr>
      <w:rFonts w:ascii="Times New Roman" w:eastAsia="仿宋_GB2312"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456FBC"/>
    <w:pPr>
      <w:spacing w:line="720" w:lineRule="exact"/>
      <w:ind w:firstLineChars="0" w:firstLine="0"/>
      <w:jc w:val="center"/>
    </w:pPr>
    <w:rPr>
      <w:rFonts w:ascii="方正小标宋_GBK" w:eastAsia="方正小标宋_GBK" w:hAnsiTheme="majorHAnsi" w:cstheme="majorBidi"/>
      <w:sz w:val="44"/>
      <w:szCs w:val="32"/>
    </w:rPr>
  </w:style>
  <w:style w:type="character" w:customStyle="1" w:styleId="a4">
    <w:name w:val="标题 字符"/>
    <w:basedOn w:val="a0"/>
    <w:link w:val="a3"/>
    <w:rsid w:val="00456FBC"/>
    <w:rPr>
      <w:rFonts w:ascii="方正小标宋_GBK" w:eastAsia="方正小标宋_GBK" w:hAnsiTheme="majorHAnsi" w:cstheme="majorBidi"/>
      <w:sz w:val="44"/>
      <w:szCs w:val="32"/>
    </w:rPr>
  </w:style>
  <w:style w:type="paragraph" w:customStyle="1" w:styleId="a5">
    <w:name w:val="表格"/>
    <w:basedOn w:val="a"/>
    <w:link w:val="a6"/>
    <w:uiPriority w:val="1"/>
    <w:qFormat/>
    <w:rsid w:val="00E264A7"/>
    <w:pPr>
      <w:widowControl/>
      <w:ind w:firstLineChars="0" w:firstLine="0"/>
      <w:jc w:val="center"/>
    </w:pPr>
    <w:rPr>
      <w:rFonts w:cs="Calibri"/>
      <w:kern w:val="0"/>
      <w:sz w:val="28"/>
      <w:szCs w:val="28"/>
    </w:rPr>
  </w:style>
  <w:style w:type="character" w:customStyle="1" w:styleId="a6">
    <w:name w:val="表格 字符"/>
    <w:basedOn w:val="a0"/>
    <w:link w:val="a5"/>
    <w:uiPriority w:val="1"/>
    <w:rsid w:val="00E264A7"/>
    <w:rPr>
      <w:rFonts w:ascii="Times New Roman" w:eastAsia="仿宋_GB2312" w:hAnsi="Times New Roman" w:cs="Calibri"/>
      <w:kern w:val="0"/>
      <w:sz w:val="28"/>
      <w:szCs w:val="28"/>
    </w:rPr>
  </w:style>
  <w:style w:type="paragraph" w:customStyle="1" w:styleId="1">
    <w:name w:val="公文:1级标题"/>
    <w:link w:val="10"/>
    <w:qFormat/>
    <w:rsid w:val="00532D18"/>
    <w:pPr>
      <w:widowControl w:val="0"/>
      <w:spacing w:line="560" w:lineRule="exact"/>
      <w:ind w:firstLineChars="200" w:firstLine="200"/>
      <w:jc w:val="both"/>
    </w:pPr>
    <w:rPr>
      <w:rFonts w:ascii="Times New Roman" w:eastAsia="黑体" w:hAnsi="Times New Roman"/>
      <w:sz w:val="32"/>
      <w:szCs w:val="21"/>
    </w:rPr>
  </w:style>
  <w:style w:type="character" w:customStyle="1" w:styleId="10">
    <w:name w:val="公文:1级标题 字符"/>
    <w:basedOn w:val="a0"/>
    <w:link w:val="1"/>
    <w:rsid w:val="00532D18"/>
    <w:rPr>
      <w:rFonts w:ascii="Times New Roman" w:eastAsia="黑体" w:hAnsi="Times New Roman"/>
      <w:sz w:val="32"/>
      <w:szCs w:val="21"/>
    </w:rPr>
  </w:style>
  <w:style w:type="paragraph" w:customStyle="1" w:styleId="2">
    <w:name w:val="公文:2级标题"/>
    <w:link w:val="20"/>
    <w:qFormat/>
    <w:rsid w:val="004D4642"/>
    <w:pPr>
      <w:widowControl w:val="0"/>
      <w:spacing w:line="560" w:lineRule="exact"/>
      <w:ind w:firstLineChars="200" w:firstLine="640"/>
      <w:jc w:val="both"/>
    </w:pPr>
    <w:rPr>
      <w:rFonts w:ascii="Times New Roman" w:eastAsia="楷体_GB2312" w:hAnsi="Times New Roman" w:cs="宋体"/>
      <w:bCs/>
      <w:color w:val="000000" w:themeColor="text1"/>
      <w:kern w:val="0"/>
      <w:sz w:val="32"/>
      <w:szCs w:val="48"/>
    </w:rPr>
  </w:style>
  <w:style w:type="character" w:customStyle="1" w:styleId="20">
    <w:name w:val="公文:2级标题 字符"/>
    <w:basedOn w:val="a0"/>
    <w:link w:val="2"/>
    <w:rsid w:val="004D4642"/>
    <w:rPr>
      <w:rFonts w:ascii="Times New Roman" w:eastAsia="楷体_GB2312" w:hAnsi="Times New Roman" w:cs="宋体"/>
      <w:bCs/>
      <w:color w:val="000000" w:themeColor="text1"/>
      <w:kern w:val="0"/>
      <w:sz w:val="32"/>
      <w:szCs w:val="48"/>
    </w:rPr>
  </w:style>
  <w:style w:type="paragraph" w:customStyle="1" w:styleId="a7">
    <w:name w:val="公文:正文"/>
    <w:basedOn w:val="a"/>
    <w:link w:val="a8"/>
    <w:qFormat/>
    <w:rsid w:val="00456FBC"/>
    <w:pPr>
      <w:widowControl/>
      <w:ind w:firstLine="640"/>
    </w:pPr>
    <w:rPr>
      <w:rFonts w:cs="Calibri"/>
      <w:kern w:val="0"/>
      <w:szCs w:val="21"/>
    </w:rPr>
  </w:style>
  <w:style w:type="character" w:customStyle="1" w:styleId="a8">
    <w:name w:val="公文:正文 字符"/>
    <w:basedOn w:val="a0"/>
    <w:link w:val="a7"/>
    <w:rsid w:val="00456FBC"/>
    <w:rPr>
      <w:rFonts w:ascii="Times New Roman" w:eastAsia="仿宋_GB2312" w:hAnsi="Times New Roman" w:cs="Calibri"/>
      <w:kern w:val="0"/>
      <w:sz w:val="32"/>
      <w:szCs w:val="21"/>
    </w:rPr>
  </w:style>
  <w:style w:type="paragraph" w:styleId="a9">
    <w:name w:val="header"/>
    <w:basedOn w:val="a"/>
    <w:link w:val="aa"/>
    <w:uiPriority w:val="99"/>
    <w:unhideWhenUsed/>
    <w:rsid w:val="000025E5"/>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a">
    <w:name w:val="页眉 字符"/>
    <w:basedOn w:val="a0"/>
    <w:link w:val="a9"/>
    <w:uiPriority w:val="99"/>
    <w:rsid w:val="000025E5"/>
    <w:rPr>
      <w:rFonts w:ascii="Times New Roman" w:eastAsia="仿宋_GB2312" w:hAnsi="Times New Roman" w:cs="Times New Roman"/>
      <w:sz w:val="18"/>
      <w:szCs w:val="18"/>
    </w:rPr>
  </w:style>
  <w:style w:type="paragraph" w:styleId="ab">
    <w:name w:val="footer"/>
    <w:basedOn w:val="a"/>
    <w:link w:val="ac"/>
    <w:uiPriority w:val="99"/>
    <w:unhideWhenUsed/>
    <w:rsid w:val="000025E5"/>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0025E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5BF04A1046A024EB4F8E563E44F5FEE" ma:contentTypeVersion="11" ma:contentTypeDescription="新建文档。" ma:contentTypeScope="" ma:versionID="1d6dda8a48281da36131c9d5689098ec">
  <xsd:schema xmlns:xsd="http://www.w3.org/2001/XMLSchema" xmlns:xs="http://www.w3.org/2001/XMLSchema" xmlns:p="http://schemas.microsoft.com/office/2006/metadata/properties" xmlns:ns3="4b34614c-589e-4e1d-94a7-123b583c8976" targetNamespace="http://schemas.microsoft.com/office/2006/metadata/properties" ma:root="true" ma:fieldsID="114e5e729f3aacfb7e93c99032fefd55" ns3:_="">
    <xsd:import namespace="4b34614c-589e-4e1d-94a7-123b583c89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614c-589e-4e1d-94a7-123b583c8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AE935-1FBE-4457-A312-B12D7BB5C2CB}">
  <ds:schemaRefs>
    <ds:schemaRef ds:uri="http://purl.org/dc/dcmitype/"/>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4b34614c-589e-4e1d-94a7-123b583c8976"/>
  </ds:schemaRefs>
</ds:datastoreItem>
</file>

<file path=customXml/itemProps2.xml><?xml version="1.0" encoding="utf-8"?>
<ds:datastoreItem xmlns:ds="http://schemas.openxmlformats.org/officeDocument/2006/customXml" ds:itemID="{C9979687-C937-48C6-B2AE-448B53F41497}">
  <ds:schemaRefs>
    <ds:schemaRef ds:uri="http://schemas.microsoft.com/sharepoint/v3/contenttype/forms"/>
  </ds:schemaRefs>
</ds:datastoreItem>
</file>

<file path=customXml/itemProps3.xml><?xml version="1.0" encoding="utf-8"?>
<ds:datastoreItem xmlns:ds="http://schemas.openxmlformats.org/officeDocument/2006/customXml" ds:itemID="{0F2339D1-E6DC-48C9-867C-BC5C4A45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4614c-589e-4e1d-94a7-123b583c8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鹏宇</dc:creator>
  <cp:keywords/>
  <dc:description/>
  <cp:lastModifiedBy>陈 鹏宇</cp:lastModifiedBy>
  <cp:revision>2</cp:revision>
  <dcterms:created xsi:type="dcterms:W3CDTF">2022-10-13T14:43:00Z</dcterms:created>
  <dcterms:modified xsi:type="dcterms:W3CDTF">2022-10-13T14:43:00Z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0x010100C5BF04A1046A024EB4F8E563E44F5FEE</vt:lpwstr>
  </property>
</Properties>
</file>