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DA391">
      <w:pPr>
        <w:jc w:val="both"/>
        <w:rPr>
          <w:rFonts w:hint="default" w:eastAsia="仿宋"/>
          <w:b/>
          <w:bCs/>
          <w:sz w:val="72"/>
          <w:szCs w:val="1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8"/>
          <w:szCs w:val="48"/>
        </w:rPr>
        <w:t>“国优计划”化学类推荐免试攻读硕士研究生</w:t>
      </w:r>
      <w:r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  <w:t>考核小组成员名单</w:t>
      </w:r>
    </w:p>
    <w:tbl>
      <w:tblPr>
        <w:tblStyle w:val="3"/>
        <w:tblpPr w:leftFromText="180" w:rightFromText="180" w:vertAnchor="text" w:horzAnchor="page" w:tblpX="2595" w:tblpY="556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6269"/>
      </w:tblGrid>
      <w:tr w14:paraId="11B12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63A33A44"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姓名</w:t>
            </w:r>
          </w:p>
        </w:tc>
        <w:tc>
          <w:tcPr>
            <w:tcW w:w="6269" w:type="dxa"/>
            <w:vAlign w:val="top"/>
          </w:tcPr>
          <w:p w14:paraId="05F2A68D">
            <w:pPr>
              <w:jc w:val="center"/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单位</w:t>
            </w:r>
          </w:p>
        </w:tc>
      </w:tr>
      <w:tr w14:paraId="7599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52982381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郑霞裕</w:t>
            </w:r>
          </w:p>
        </w:tc>
        <w:tc>
          <w:tcPr>
            <w:tcW w:w="6269" w:type="dxa"/>
            <w:vAlign w:val="top"/>
          </w:tcPr>
          <w:p w14:paraId="3302FEE9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  <w:lang w:val="en-US" w:eastAsia="zh-CN"/>
              </w:rPr>
              <w:t>中南大学</w:t>
            </w: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</w:rPr>
              <w:t>资源加工与生物工程</w:t>
            </w: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学院</w:t>
            </w:r>
          </w:p>
        </w:tc>
      </w:tr>
      <w:tr w14:paraId="73A01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2D979AC1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黄健涵</w:t>
            </w:r>
          </w:p>
        </w:tc>
        <w:tc>
          <w:tcPr>
            <w:tcW w:w="6269" w:type="dxa"/>
            <w:vAlign w:val="top"/>
          </w:tcPr>
          <w:p w14:paraId="7F2AFF8D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中南大学化学化工学院</w:t>
            </w:r>
          </w:p>
        </w:tc>
      </w:tr>
      <w:tr w14:paraId="0F259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6B00710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李 凯</w:t>
            </w:r>
          </w:p>
        </w:tc>
        <w:tc>
          <w:tcPr>
            <w:tcW w:w="6269" w:type="dxa"/>
            <w:vAlign w:val="top"/>
          </w:tcPr>
          <w:p w14:paraId="5B33FAD8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中南大学粉末冶金研究院</w:t>
            </w:r>
          </w:p>
        </w:tc>
      </w:tr>
      <w:tr w14:paraId="1A9D2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41BD8DDF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王接喜</w:t>
            </w:r>
          </w:p>
        </w:tc>
        <w:tc>
          <w:tcPr>
            <w:tcW w:w="6269" w:type="dxa"/>
            <w:vAlign w:val="top"/>
          </w:tcPr>
          <w:p w14:paraId="115C938E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中南大学冶金与环境学院</w:t>
            </w:r>
          </w:p>
        </w:tc>
      </w:tr>
      <w:tr w14:paraId="6268A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027F6F1B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胡小清</w:t>
            </w:r>
          </w:p>
        </w:tc>
        <w:tc>
          <w:tcPr>
            <w:tcW w:w="6269" w:type="dxa"/>
            <w:vAlign w:val="top"/>
          </w:tcPr>
          <w:p w14:paraId="35E0706A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中南大学材料科学与工程学院</w:t>
            </w:r>
          </w:p>
        </w:tc>
      </w:tr>
      <w:tr w14:paraId="452C8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7A3F5E48"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谭 亮</w:t>
            </w:r>
          </w:p>
        </w:tc>
        <w:tc>
          <w:tcPr>
            <w:tcW w:w="6269" w:type="dxa"/>
            <w:vAlign w:val="top"/>
          </w:tcPr>
          <w:p w14:paraId="157AF36D">
            <w:pPr>
              <w:jc w:val="center"/>
              <w:rPr>
                <w:rFonts w:hint="default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  <w:t>湖南师范大学</w:t>
            </w:r>
            <w:r>
              <w:rPr>
                <w:rFonts w:hint="eastAsia" w:asciiTheme="minorEastAsia" w:hAnsiTheme="minorEastAsia" w:cstheme="minorEastAsia"/>
                <w:sz w:val="30"/>
                <w:szCs w:val="30"/>
                <w:vertAlign w:val="baseline"/>
                <w:lang w:val="en-US" w:eastAsia="zh-CN"/>
              </w:rPr>
              <w:t>化学化工学院</w:t>
            </w:r>
          </w:p>
        </w:tc>
      </w:tr>
      <w:tr w14:paraId="7BAF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dxa"/>
            <w:vAlign w:val="top"/>
          </w:tcPr>
          <w:p w14:paraId="12A5ED0F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李孜军</w:t>
            </w:r>
          </w:p>
        </w:tc>
        <w:tc>
          <w:tcPr>
            <w:tcW w:w="6269" w:type="dxa"/>
            <w:vAlign w:val="top"/>
          </w:tcPr>
          <w:p w14:paraId="3EDA42A3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  <w:lang w:val="en-US" w:eastAsia="zh-CN"/>
              </w:rPr>
              <w:t>中南大学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资源与安全工程学院</w:t>
            </w:r>
          </w:p>
        </w:tc>
      </w:tr>
    </w:tbl>
    <w:p w14:paraId="3A4B278C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mZmY3N2ZhMzlkOTk0MmMzNDg1ZTcwMWMyNDYxZTYifQ=="/>
  </w:docVars>
  <w:rsids>
    <w:rsidRoot w:val="00000000"/>
    <w:rsid w:val="0BEE42AB"/>
    <w:rsid w:val="0ECC0FC6"/>
    <w:rsid w:val="1D250EA4"/>
    <w:rsid w:val="1DB70067"/>
    <w:rsid w:val="3F0A3B9F"/>
    <w:rsid w:val="50AC0248"/>
    <w:rsid w:val="5BF41DBE"/>
    <w:rsid w:val="6E31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2</TotalTime>
  <ScaleCrop>false</ScaleCrop>
  <LinksUpToDate>false</LinksUpToDate>
  <CharactersWithSpaces>124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2023-09-16T07:40:00Z</dcterms:created>
  <dc:creator>杨萍</dc:creator>
  <cp:lastModifiedBy>CSU~杨萍</cp:lastModifiedBy>
  <dcterms:modified xsi:type="dcterms:W3CDTF">2024-09-18T12:16:25Z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D87D3E3AABB8481CB198222BF9F65011_12</vt:lpwstr>
  </property>
</Properties>
</file>