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D61" w:rsidRPr="00D347D3" w:rsidRDefault="00512D61" w:rsidP="00512D61">
      <w:pPr>
        <w:spacing w:line="400" w:lineRule="exact"/>
        <w:jc w:val="center"/>
        <w:rPr>
          <w:rFonts w:ascii="仿宋_GB2312" w:eastAsia="仿宋_GB2312" w:hint="eastAsia"/>
          <w:b/>
          <w:sz w:val="32"/>
          <w:szCs w:val="32"/>
        </w:rPr>
      </w:pPr>
      <w:r w:rsidRPr="00D347D3">
        <w:rPr>
          <w:rFonts w:ascii="仿宋_GB2312" w:eastAsia="仿宋_GB2312" w:hint="eastAsia"/>
          <w:b/>
          <w:sz w:val="32"/>
          <w:szCs w:val="32"/>
        </w:rPr>
        <w:t>湖北工业大学党员发展工作审批程序流程图</w:t>
      </w:r>
    </w:p>
    <w:p w:rsidR="00512D61" w:rsidRDefault="00512D61" w:rsidP="00512D61">
      <w:pPr>
        <w:spacing w:line="400" w:lineRule="exact"/>
        <w:rPr>
          <w:rFonts w:ascii="楷体_GB2312" w:eastAsia="楷体_GB2312" w:hint="eastAsia"/>
          <w:b/>
          <w:sz w:val="24"/>
        </w:rPr>
      </w:pPr>
    </w:p>
    <w:p w:rsidR="00512D61" w:rsidRPr="005E7A44" w:rsidRDefault="00512D61" w:rsidP="00512D61">
      <w:pPr>
        <w:spacing w:line="400" w:lineRule="exact"/>
        <w:rPr>
          <w:rFonts w:ascii="楷体_GB2312" w:eastAsia="楷体_GB2312" w:hint="eastAsia"/>
          <w:b/>
          <w:sz w:val="28"/>
          <w:szCs w:val="28"/>
        </w:rPr>
      </w:pPr>
      <w:r w:rsidRPr="005E7A44">
        <w:rPr>
          <w:rFonts w:ascii="楷体_GB2312" w:eastAsia="楷体_GB2312" w:hint="eastAsia"/>
          <w:b/>
          <w:sz w:val="28"/>
          <w:szCs w:val="28"/>
        </w:rPr>
        <w:t>一、分党委党员发展审批程序流程图</w:t>
      </w:r>
    </w:p>
    <w:p w:rsidR="00512D61" w:rsidRDefault="00512D61" w:rsidP="00512D61">
      <w:pPr>
        <w:spacing w:line="360" w:lineRule="exact"/>
        <w:jc w:val="center"/>
        <w:rPr>
          <w:rFonts w:ascii="楷体_GB2312" w:eastAsia="楷体_GB2312" w:hint="eastAsia"/>
          <w:sz w:val="30"/>
          <w:szCs w:val="30"/>
        </w:rPr>
      </w:pPr>
      <w:r>
        <w:rPr>
          <w:rFonts w:ascii="隶书" w:eastAsia="隶书" w:hint="eastAsia"/>
          <w:b/>
          <w:sz w:val="32"/>
          <w:szCs w:val="32"/>
          <w:lang w:val="en-US" w:eastAsia="zh-CN"/>
        </w:rPr>
        <w:pict>
          <v:rect id="矩形 65" o:spid="_x0000_s1028" style="position:absolute;left:0;text-align:left;margin-left:118.55pt;margin-top:13.85pt;width:99.55pt;height:59.4pt;flip:x;z-index:251662336">
            <v:textbox style="mso-next-textbox:#矩形 65">
              <w:txbxContent>
                <w:p w:rsidR="00512D61" w:rsidRDefault="00512D61" w:rsidP="00512D61">
                  <w:pPr>
                    <w:rPr>
                      <w:rFonts w:ascii="楷体_GB2312" w:eastAsia="楷体_GB2312" w:hint="eastAsia"/>
                      <w:sz w:val="24"/>
                    </w:rPr>
                  </w:pPr>
                  <w:r>
                    <w:rPr>
                      <w:rFonts w:ascii="楷体_GB2312" w:eastAsia="楷体_GB2312" w:hint="eastAsia"/>
                      <w:sz w:val="24"/>
                    </w:rPr>
                    <w:t>支部大会通过接受发展对象为预备党员的决议</w:t>
                  </w:r>
                </w:p>
              </w:txbxContent>
            </v:textbox>
          </v:rect>
        </w:pict>
      </w:r>
      <w:r>
        <w:rPr>
          <w:rFonts w:ascii="隶书" w:eastAsia="隶书" w:hint="eastAsia"/>
          <w:b/>
          <w:sz w:val="32"/>
          <w:szCs w:val="32"/>
          <w:lang w:val="en-US" w:eastAsia="zh-CN"/>
        </w:rPr>
        <w:pict>
          <v:rect id="矩形 63" o:spid="_x0000_s1026" style="position:absolute;left:0;text-align:left;margin-left:-11.6pt;margin-top:13.95pt;width:99.25pt;height:58.65pt;flip:x;z-index:251660288">
            <v:textbox style="mso-next-textbox:#矩形 63">
              <w:txbxContent>
                <w:p w:rsidR="00512D61" w:rsidRDefault="00512D61" w:rsidP="00512D61">
                  <w:pPr>
                    <w:spacing w:line="360" w:lineRule="exact"/>
                    <w:jc w:val="left"/>
                    <w:rPr>
                      <w:rFonts w:ascii="楷体_GB2312" w:eastAsia="楷体_GB2312" w:hint="eastAsia"/>
                      <w:sz w:val="24"/>
                    </w:rPr>
                  </w:pPr>
                  <w:r>
                    <w:rPr>
                      <w:rFonts w:ascii="楷体_GB2312" w:eastAsia="楷体_GB2312" w:hint="eastAsia"/>
                      <w:sz w:val="24"/>
                    </w:rPr>
                    <w:t>二级党委对发展对象进行预审</w:t>
                  </w:r>
                </w:p>
              </w:txbxContent>
            </v:textbox>
          </v:rect>
        </w:pict>
      </w:r>
      <w:r>
        <w:rPr>
          <w:rFonts w:ascii="隶书" w:eastAsia="隶书" w:hint="eastAsia"/>
          <w:b/>
          <w:sz w:val="32"/>
          <w:szCs w:val="32"/>
        </w:rPr>
        <w:pict>
          <v:rect id="矩形 100" o:spid="_x0000_s1036" style="position:absolute;left:0;text-align:left;margin-left:609.6pt;margin-top:13.05pt;width:94.9pt;height:60.75pt;flip:x;z-index:251670528">
            <v:textbox style="mso-next-textbox:#矩形 100">
              <w:txbxContent>
                <w:p w:rsidR="00512D61" w:rsidRDefault="00512D61" w:rsidP="00512D61">
                  <w:pPr>
                    <w:spacing w:line="260" w:lineRule="exact"/>
                    <w:rPr>
                      <w:rFonts w:ascii="楷体_GB2312" w:eastAsia="楷体_GB2312" w:hint="eastAsia"/>
                      <w:sz w:val="24"/>
                    </w:rPr>
                  </w:pPr>
                  <w:r>
                    <w:rPr>
                      <w:rFonts w:ascii="楷体_GB2312" w:eastAsia="楷体_GB2312" w:hint="eastAsia"/>
                      <w:sz w:val="24"/>
                    </w:rPr>
                    <w:t>党支部对预备期满提出转正申请的预备党员进行审查</w:t>
                  </w:r>
                </w:p>
              </w:txbxContent>
            </v:textbox>
          </v:rect>
        </w:pict>
      </w:r>
      <w:r>
        <w:rPr>
          <w:rFonts w:ascii="隶书" w:eastAsia="隶书" w:hint="eastAsia"/>
          <w:b/>
          <w:sz w:val="32"/>
          <w:szCs w:val="32"/>
          <w:lang w:val="en-US" w:eastAsia="zh-CN"/>
        </w:rPr>
        <w:pict>
          <v:rect id="矩形 70" o:spid="_x0000_s1032" style="position:absolute;left:0;text-align:left;margin-left:371.35pt;margin-top:13.1pt;width:98.2pt;height:59.5pt;flip:x;z-index:251666432">
            <v:textbox style="mso-next-textbox:#矩形 70">
              <w:txbxContent>
                <w:p w:rsidR="00512D61" w:rsidRDefault="00512D61" w:rsidP="00512D61">
                  <w:pPr>
                    <w:spacing w:line="260" w:lineRule="exact"/>
                    <w:rPr>
                      <w:rFonts w:ascii="楷体_GB2312" w:eastAsia="楷体_GB2312" w:hint="eastAsia"/>
                      <w:sz w:val="24"/>
                    </w:rPr>
                  </w:pPr>
                  <w:r>
                    <w:rPr>
                      <w:rFonts w:ascii="楷体_GB2312" w:eastAsia="楷体_GB2312" w:hint="eastAsia"/>
                      <w:sz w:val="24"/>
                    </w:rPr>
                    <w:t>二级党委通过党委会集体讨论和表决审批预备党员</w:t>
                  </w:r>
                </w:p>
              </w:txbxContent>
            </v:textbox>
          </v:rect>
        </w:pict>
      </w:r>
      <w:r>
        <w:rPr>
          <w:rFonts w:ascii="隶书" w:eastAsia="隶书" w:hint="eastAsia"/>
          <w:b/>
          <w:sz w:val="32"/>
          <w:szCs w:val="32"/>
          <w:lang w:val="en-US" w:eastAsia="zh-CN"/>
        </w:rPr>
        <w:pict>
          <v:rect id="矩形 68" o:spid="_x0000_s1030" style="position:absolute;left:0;text-align:left;margin-left:244.85pt;margin-top:14.1pt;width:99.55pt;height:58.8pt;flip:x;z-index:251664384">
            <v:textbox style="mso-next-textbox:#矩形 68">
              <w:txbxContent>
                <w:p w:rsidR="00512D61" w:rsidRDefault="00512D61" w:rsidP="00512D61">
                  <w:pPr>
                    <w:spacing w:line="300" w:lineRule="exact"/>
                    <w:jc w:val="left"/>
                    <w:rPr>
                      <w:rFonts w:ascii="楷体_GB2312" w:eastAsia="楷体_GB2312" w:hint="eastAsia"/>
                      <w:sz w:val="24"/>
                    </w:rPr>
                  </w:pPr>
                  <w:r>
                    <w:rPr>
                      <w:rFonts w:ascii="楷体_GB2312" w:eastAsia="楷体_GB2312" w:hint="eastAsia"/>
                      <w:sz w:val="24"/>
                    </w:rPr>
                    <w:t>二级党委指派党委委员或组织员与发展对象谈话</w:t>
                  </w:r>
                </w:p>
              </w:txbxContent>
            </v:textbox>
          </v:rect>
        </w:pict>
      </w:r>
      <w:r>
        <w:rPr>
          <w:rFonts w:ascii="隶书" w:eastAsia="隶书" w:hint="eastAsia"/>
          <w:b/>
          <w:sz w:val="32"/>
          <w:szCs w:val="32"/>
        </w:rPr>
        <w:t xml:space="preserve">                                         </w:t>
      </w:r>
    </w:p>
    <w:p w:rsidR="00512D61" w:rsidRDefault="00512D61" w:rsidP="00512D61">
      <w:pPr>
        <w:spacing w:line="360" w:lineRule="exact"/>
        <w:jc w:val="center"/>
        <w:rPr>
          <w:rFonts w:ascii="楷体_GB2312" w:eastAsia="楷体_GB2312" w:hint="eastAsia"/>
          <w:sz w:val="30"/>
          <w:szCs w:val="30"/>
        </w:rPr>
      </w:pPr>
      <w:r>
        <w:rPr>
          <w:rFonts w:ascii="隶书" w:eastAsia="隶书" w:hint="eastAsia"/>
          <w:b/>
          <w:sz w:val="32"/>
          <w:szCs w:val="32"/>
          <w:lang w:val="en-US" w:eastAsia="zh-CN"/>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自选图形 71" o:spid="_x0000_s1033" type="#_x0000_t13" style="position:absolute;left:0;text-align:left;margin-left:474.45pt;margin-top:12.35pt;width:17.65pt;height:13.55pt;z-index:251667456"/>
        </w:pict>
      </w:r>
      <w:r>
        <w:rPr>
          <w:rFonts w:ascii="隶书" w:eastAsia="隶书" w:hint="eastAsia"/>
          <w:b/>
          <w:sz w:val="32"/>
          <w:szCs w:val="32"/>
          <w:lang w:val="en-US" w:eastAsia="zh-CN"/>
        </w:rPr>
        <w:pict>
          <v:shape id="自选图形 69" o:spid="_x0000_s1031" type="#_x0000_t13" style="position:absolute;left:0;text-align:left;margin-left:347.15pt;margin-top:12.95pt;width:21.25pt;height:13.55pt;z-index:251665408"/>
        </w:pict>
      </w:r>
      <w:r>
        <w:rPr>
          <w:rFonts w:ascii="隶书" w:eastAsia="隶书" w:hint="eastAsia"/>
          <w:b/>
          <w:sz w:val="32"/>
          <w:szCs w:val="32"/>
          <w:lang w:val="en-US" w:eastAsia="zh-CN"/>
        </w:rPr>
        <w:pict>
          <v:shape id="自选图形 66" o:spid="_x0000_s1029" type="#_x0000_t13" style="position:absolute;left:0;text-align:left;margin-left:221.15pt;margin-top:13.35pt;width:20.7pt;height:12.9pt;z-index:251663360"/>
        </w:pict>
      </w:r>
      <w:r>
        <w:rPr>
          <w:rFonts w:ascii="隶书" w:eastAsia="隶书" w:hint="eastAsia"/>
          <w:b/>
          <w:sz w:val="32"/>
          <w:szCs w:val="32"/>
          <w:lang w:val="en-US" w:eastAsia="zh-CN"/>
        </w:rPr>
        <w:pict>
          <v:shape id="自选图形 64" o:spid="_x0000_s1027" type="#_x0000_t13" style="position:absolute;left:0;text-align:left;margin-left:95pt;margin-top:14.45pt;width:20.8pt;height:13.55pt;z-index:251661312"/>
        </w:pict>
      </w:r>
      <w:r>
        <w:rPr>
          <w:rFonts w:ascii="隶书" w:eastAsia="隶书" w:hint="eastAsia"/>
          <w:b/>
          <w:sz w:val="32"/>
          <w:szCs w:val="32"/>
        </w:rPr>
        <w:pict>
          <v:shape id="自选图形 101" o:spid="_x0000_s1037" type="#_x0000_t13" style="position:absolute;left:0;text-align:left;margin-left:710.85pt;margin-top:10.9pt;width:16.8pt;height:14.25pt;z-index:251671552"/>
        </w:pict>
      </w:r>
      <w:r>
        <w:rPr>
          <w:rFonts w:ascii="隶书" w:eastAsia="隶书" w:hint="eastAsia"/>
          <w:b/>
          <w:sz w:val="32"/>
          <w:szCs w:val="32"/>
        </w:rPr>
        <w:pict>
          <v:shape id="自选图形 99" o:spid="_x0000_s1035" type="#_x0000_t13" style="position:absolute;left:0;text-align:left;margin-left:588.6pt;margin-top:10.1pt;width:19.75pt;height:13.55pt;z-index:251669504"/>
        </w:pict>
      </w:r>
      <w:r>
        <w:rPr>
          <w:rFonts w:ascii="隶书" w:eastAsia="隶书" w:hint="eastAsia"/>
          <w:b/>
          <w:sz w:val="32"/>
          <w:szCs w:val="32"/>
        </w:rPr>
        <w:t xml:space="preserve">                                           </w:t>
      </w:r>
    </w:p>
    <w:p w:rsidR="00512D61" w:rsidRDefault="00512D61" w:rsidP="00512D61">
      <w:pPr>
        <w:spacing w:line="360" w:lineRule="exact"/>
        <w:jc w:val="center"/>
        <w:rPr>
          <w:rFonts w:ascii="楷体_GB2312" w:eastAsia="楷体_GB2312" w:hint="eastAsia"/>
          <w:sz w:val="30"/>
          <w:szCs w:val="30"/>
        </w:rPr>
      </w:pPr>
      <w:r>
        <w:rPr>
          <w:rFonts w:ascii="隶书" w:eastAsia="隶书" w:hint="eastAsia"/>
          <w:b/>
          <w:sz w:val="32"/>
          <w:szCs w:val="32"/>
        </w:rPr>
        <w:t xml:space="preserve">  </w:t>
      </w:r>
    </w:p>
    <w:p w:rsidR="00512D61" w:rsidRDefault="00512D61" w:rsidP="00512D61">
      <w:pPr>
        <w:spacing w:line="400" w:lineRule="exact"/>
        <w:rPr>
          <w:rFonts w:ascii="隶书" w:eastAsia="隶书" w:hint="eastAsia"/>
          <w:b/>
          <w:sz w:val="32"/>
          <w:szCs w:val="32"/>
        </w:rPr>
      </w:pPr>
      <w:r>
        <w:rPr>
          <w:rFonts w:ascii="隶书" w:eastAsia="隶书" w:hint="eastAsia"/>
          <w:b/>
          <w:sz w:val="32"/>
          <w:szCs w:val="32"/>
        </w:rPr>
        <w:t xml:space="preserve"> </w:t>
      </w:r>
    </w:p>
    <w:p w:rsidR="00512D61" w:rsidRDefault="00512D61" w:rsidP="00512D61">
      <w:pPr>
        <w:spacing w:line="400" w:lineRule="exact"/>
        <w:rPr>
          <w:rFonts w:ascii="隶书" w:eastAsia="隶书" w:hint="eastAsia"/>
          <w:b/>
          <w:sz w:val="32"/>
          <w:szCs w:val="32"/>
        </w:rPr>
      </w:pPr>
      <w:r>
        <w:rPr>
          <w:rFonts w:ascii="隶书" w:eastAsia="隶书" w:hint="eastAsia"/>
          <w:b/>
          <w:sz w:val="32"/>
          <w:szCs w:val="32"/>
        </w:rPr>
        <w:pict>
          <v:rect id="矩形 102" o:spid="_x0000_s1038" style="position:absolute;left:0;text-align:left;margin-left:275.25pt;margin-top:15.7pt;width:102.65pt;height:62.1pt;flip:x;z-index:251672576">
            <v:textbox style="mso-next-textbox:#矩形 102">
              <w:txbxContent>
                <w:p w:rsidR="00512D61" w:rsidRDefault="00512D61" w:rsidP="00512D61">
                  <w:pPr>
                    <w:spacing w:line="360" w:lineRule="exact"/>
                    <w:rPr>
                      <w:rFonts w:ascii="楷体_GB2312" w:eastAsia="楷体_GB2312" w:hint="eastAsia"/>
                      <w:sz w:val="24"/>
                    </w:rPr>
                  </w:pPr>
                  <w:r>
                    <w:rPr>
                      <w:rFonts w:ascii="楷体_GB2312" w:eastAsia="楷体_GB2312" w:hint="eastAsia"/>
                      <w:sz w:val="24"/>
                    </w:rPr>
                    <w:t>支部大会通过预备党员转为正式党员的决议</w:t>
                  </w:r>
                </w:p>
                <w:p w:rsidR="00512D61" w:rsidRDefault="00512D61" w:rsidP="00512D61">
                  <w:pPr>
                    <w:spacing w:line="360" w:lineRule="exact"/>
                    <w:jc w:val="left"/>
                    <w:rPr>
                      <w:rFonts w:ascii="楷体_GB2312" w:eastAsia="楷体_GB2312" w:hint="eastAsia"/>
                      <w:sz w:val="24"/>
                    </w:rPr>
                  </w:pPr>
                </w:p>
              </w:txbxContent>
            </v:textbox>
          </v:rect>
        </w:pict>
      </w:r>
      <w:r>
        <w:rPr>
          <w:rFonts w:ascii="隶书" w:eastAsia="隶书" w:hint="eastAsia"/>
          <w:b/>
          <w:noProof/>
          <w:sz w:val="32"/>
          <w:szCs w:val="32"/>
        </w:rPr>
        <w:pict>
          <v:rect id="_x0000_s1043" style="position:absolute;left:0;text-align:left;margin-left:120.3pt;margin-top:16.65pt;width:125.55pt;height:60.7pt;flip:x;z-index:251677696">
            <v:textbox style="mso-next-textbox:#_x0000_s1043">
              <w:txbxContent>
                <w:p w:rsidR="00512D61" w:rsidRDefault="00512D61" w:rsidP="00512D61">
                  <w:pPr>
                    <w:spacing w:line="360" w:lineRule="exact"/>
                    <w:rPr>
                      <w:rFonts w:ascii="楷体_GB2312" w:eastAsia="楷体_GB2312" w:hint="eastAsia"/>
                      <w:sz w:val="24"/>
                    </w:rPr>
                  </w:pPr>
                  <w:r>
                    <w:rPr>
                      <w:rFonts w:ascii="楷体_GB2312" w:eastAsia="楷体_GB2312" w:hint="eastAsia"/>
                      <w:sz w:val="24"/>
                    </w:rPr>
                    <w:t>党支部对预备期满提出转正申请的预备党员进行审查</w:t>
                  </w:r>
                </w:p>
                <w:p w:rsidR="00512D61" w:rsidRDefault="00512D61" w:rsidP="00512D61">
                  <w:pPr>
                    <w:spacing w:line="360" w:lineRule="exact"/>
                    <w:jc w:val="left"/>
                    <w:rPr>
                      <w:rFonts w:ascii="楷体_GB2312" w:eastAsia="楷体_GB2312" w:hint="eastAsia"/>
                      <w:sz w:val="24"/>
                    </w:rPr>
                  </w:pPr>
                </w:p>
              </w:txbxContent>
            </v:textbox>
          </v:rect>
        </w:pict>
      </w:r>
      <w:r>
        <w:rPr>
          <w:rFonts w:ascii="隶书" w:eastAsia="隶书" w:hint="eastAsia"/>
          <w:b/>
          <w:sz w:val="32"/>
          <w:szCs w:val="32"/>
          <w:lang w:val="en-US" w:eastAsia="zh-CN"/>
        </w:rPr>
        <w:pict>
          <v:rect id="矩形 73" o:spid="_x0000_s1034" style="position:absolute;left:0;text-align:left;margin-left:-11.9pt;margin-top:15.15pt;width:100.15pt;height:60.75pt;flip:x;z-index:251668480">
            <v:textbox style="mso-next-textbox:#矩形 73">
              <w:txbxContent>
                <w:p w:rsidR="00512D61" w:rsidRDefault="00512D61" w:rsidP="00512D61">
                  <w:pPr>
                    <w:spacing w:line="360" w:lineRule="exact"/>
                    <w:rPr>
                      <w:rFonts w:ascii="楷体_GB2312" w:eastAsia="楷体_GB2312" w:hint="eastAsia"/>
                      <w:sz w:val="24"/>
                    </w:rPr>
                  </w:pPr>
                  <w:r>
                    <w:rPr>
                      <w:rFonts w:ascii="楷体_GB2312" w:eastAsia="楷体_GB2312" w:hint="eastAsia"/>
                      <w:sz w:val="24"/>
                    </w:rPr>
                    <w:t>报校党委组织部备案</w:t>
                  </w:r>
                </w:p>
              </w:txbxContent>
            </v:textbox>
          </v:rect>
        </w:pict>
      </w:r>
    </w:p>
    <w:p w:rsidR="00512D61" w:rsidRDefault="00512D61" w:rsidP="00512D61">
      <w:pPr>
        <w:spacing w:line="400" w:lineRule="exact"/>
        <w:rPr>
          <w:rFonts w:ascii="隶书" w:eastAsia="隶书" w:hint="eastAsia"/>
          <w:b/>
          <w:sz w:val="32"/>
          <w:szCs w:val="32"/>
        </w:rPr>
      </w:pPr>
      <w:r>
        <w:rPr>
          <w:rFonts w:ascii="隶书" w:eastAsia="隶书" w:hint="eastAsia"/>
          <w:b/>
          <w:noProof/>
          <w:sz w:val="32"/>
          <w:szCs w:val="32"/>
        </w:rPr>
        <w:pict>
          <v:shape id="_x0000_s1044" type="#_x0000_t13" style="position:absolute;left:0;text-align:left;margin-left:381.9pt;margin-top:13.45pt;width:20.45pt;height:14.25pt;z-index:251678720"/>
        </w:pict>
      </w:r>
      <w:r>
        <w:rPr>
          <w:rFonts w:ascii="隶书" w:eastAsia="隶书" w:hint="eastAsia"/>
          <w:b/>
          <w:sz w:val="32"/>
          <w:szCs w:val="32"/>
        </w:rPr>
        <w:pict>
          <v:shape id="自选图形 106" o:spid="_x0000_s1041" type="#_x0000_t13" style="position:absolute;left:0;text-align:left;margin-left:249.95pt;margin-top:12.6pt;width:20.45pt;height:14.95pt;z-index:251675648"/>
        </w:pict>
      </w:r>
      <w:r>
        <w:rPr>
          <w:rFonts w:ascii="隶书" w:eastAsia="隶书" w:hint="eastAsia"/>
          <w:b/>
          <w:sz w:val="32"/>
          <w:szCs w:val="32"/>
        </w:rPr>
        <w:pict>
          <v:shape id="自选图形 103" o:spid="_x0000_s1039" type="#_x0000_t13" style="position:absolute;left:0;text-align:left;margin-left:95.55pt;margin-top:13.35pt;width:21.05pt;height:14.95pt;z-index:251673600"/>
        </w:pict>
      </w:r>
    </w:p>
    <w:p w:rsidR="00512D61" w:rsidRDefault="00512D61" w:rsidP="00512D61">
      <w:pPr>
        <w:spacing w:line="400" w:lineRule="exact"/>
        <w:rPr>
          <w:rFonts w:ascii="隶书" w:eastAsia="隶书" w:hint="eastAsia"/>
          <w:b/>
          <w:sz w:val="32"/>
          <w:szCs w:val="32"/>
        </w:rPr>
      </w:pPr>
    </w:p>
    <w:p w:rsidR="00512D61" w:rsidRDefault="00512D61" w:rsidP="00512D61">
      <w:pPr>
        <w:spacing w:line="400" w:lineRule="exact"/>
        <w:rPr>
          <w:rFonts w:ascii="楷体_GB2312" w:eastAsia="楷体_GB2312" w:hint="eastAsia"/>
          <w:b/>
          <w:sz w:val="24"/>
        </w:rPr>
      </w:pPr>
    </w:p>
    <w:p w:rsidR="00512D61" w:rsidRDefault="00512D61" w:rsidP="00512D61">
      <w:pPr>
        <w:tabs>
          <w:tab w:val="left" w:pos="8310"/>
        </w:tabs>
        <w:snapToGrid w:val="0"/>
        <w:ind w:left="-1438" w:firstLineChars="685" w:firstLine="2201"/>
        <w:rPr>
          <w:rFonts w:ascii="仿宋_GB2312" w:eastAsia="仿宋_GB2312" w:hint="eastAsia"/>
          <w:b/>
          <w:sz w:val="32"/>
          <w:szCs w:val="32"/>
        </w:rPr>
      </w:pPr>
      <w:r>
        <w:rPr>
          <w:rFonts w:ascii="隶书" w:eastAsia="隶书" w:hint="eastAsia"/>
          <w:b/>
          <w:sz w:val="32"/>
          <w:szCs w:val="32"/>
        </w:rPr>
        <w:pict>
          <v:rect id="矩形 108" o:spid="_x0000_s1042" style="position:absolute;left:0;text-align:left;margin-left:142.35pt;margin-top:12.45pt;width:90.45pt;height:59.3pt;flip:x;z-index:251676672">
            <v:textbox style="mso-next-textbox:#矩形 108">
              <w:txbxContent>
                <w:p w:rsidR="00512D61" w:rsidRDefault="00512D61" w:rsidP="00512D61">
                  <w:pPr>
                    <w:spacing w:line="360" w:lineRule="exact"/>
                    <w:rPr>
                      <w:rFonts w:ascii="楷体_GB2312" w:eastAsia="楷体_GB2312" w:hint="eastAsia"/>
                      <w:sz w:val="24"/>
                    </w:rPr>
                  </w:pPr>
                  <w:r>
                    <w:rPr>
                      <w:rFonts w:ascii="楷体_GB2312" w:eastAsia="楷体_GB2312" w:hint="eastAsia"/>
                      <w:sz w:val="24"/>
                    </w:rPr>
                    <w:t>报校党委组织部备案</w:t>
                  </w:r>
                </w:p>
              </w:txbxContent>
            </v:textbox>
          </v:rect>
        </w:pict>
      </w:r>
      <w:r>
        <w:rPr>
          <w:rFonts w:ascii="隶书" w:eastAsia="隶书" w:hint="eastAsia"/>
          <w:b/>
          <w:sz w:val="32"/>
          <w:szCs w:val="32"/>
        </w:rPr>
        <w:pict>
          <v:rect id="矩形 105" o:spid="_x0000_s1040" style="position:absolute;left:0;text-align:left;margin-left:-14.4pt;margin-top:12.45pt;width:125.7pt;height:59.4pt;flip:x;z-index:251674624">
            <v:textbox style="mso-next-textbox:#矩形 105">
              <w:txbxContent>
                <w:p w:rsidR="00512D61" w:rsidRDefault="00512D61" w:rsidP="00512D61">
                  <w:pPr>
                    <w:spacing w:line="260" w:lineRule="exact"/>
                    <w:rPr>
                      <w:rFonts w:ascii="楷体_GB2312" w:eastAsia="楷体_GB2312" w:hint="eastAsia"/>
                      <w:sz w:val="24"/>
                    </w:rPr>
                  </w:pPr>
                  <w:r>
                    <w:rPr>
                      <w:rFonts w:ascii="楷体_GB2312" w:eastAsia="楷体_GB2312" w:hint="eastAsia"/>
                      <w:sz w:val="24"/>
                    </w:rPr>
                    <w:t>二级党委通过党委会集体讨论和表决审批支部大会通过预备党员转正的决议</w:t>
                  </w:r>
                </w:p>
                <w:p w:rsidR="00512D61" w:rsidRDefault="00512D61" w:rsidP="00512D61">
                  <w:pPr>
                    <w:spacing w:line="360" w:lineRule="exact"/>
                    <w:rPr>
                      <w:rFonts w:ascii="楷体_GB2312" w:eastAsia="楷体_GB2312" w:hint="eastAsia"/>
                      <w:sz w:val="24"/>
                    </w:rPr>
                  </w:pPr>
                </w:p>
              </w:txbxContent>
            </v:textbox>
          </v:rect>
        </w:pict>
      </w:r>
    </w:p>
    <w:p w:rsidR="00512D61" w:rsidRDefault="00512D61" w:rsidP="00512D61">
      <w:pPr>
        <w:tabs>
          <w:tab w:val="left" w:pos="8310"/>
        </w:tabs>
        <w:snapToGrid w:val="0"/>
        <w:ind w:left="-1438" w:firstLineChars="685" w:firstLine="2193"/>
        <w:rPr>
          <w:rFonts w:ascii="仿宋_GB2312" w:eastAsia="仿宋_GB2312" w:hint="eastAsia"/>
          <w:b/>
          <w:sz w:val="32"/>
          <w:szCs w:val="32"/>
        </w:rPr>
      </w:pPr>
      <w:r>
        <w:rPr>
          <w:rFonts w:ascii="仿宋_GB2312" w:eastAsia="仿宋_GB2312" w:hint="eastAsia"/>
          <w:b/>
          <w:noProof/>
          <w:sz w:val="32"/>
          <w:szCs w:val="32"/>
        </w:rPr>
        <w:pict>
          <v:shape id="_x0000_s1045" type="#_x0000_t13" style="position:absolute;left:0;text-align:left;margin-left:116.25pt;margin-top:9.05pt;width:20.45pt;height:14.25pt;z-index:251679744"/>
        </w:pict>
      </w:r>
    </w:p>
    <w:p w:rsidR="00512D61" w:rsidRDefault="00512D61" w:rsidP="00512D61">
      <w:pPr>
        <w:tabs>
          <w:tab w:val="left" w:pos="8310"/>
        </w:tabs>
        <w:snapToGrid w:val="0"/>
        <w:ind w:left="-1438" w:firstLineChars="685" w:firstLine="2193"/>
        <w:rPr>
          <w:rFonts w:ascii="仿宋_GB2312" w:eastAsia="仿宋_GB2312" w:hint="eastAsia"/>
          <w:b/>
          <w:sz w:val="32"/>
          <w:szCs w:val="32"/>
        </w:rPr>
      </w:pPr>
    </w:p>
    <w:p w:rsidR="00512D61" w:rsidRDefault="00512D61" w:rsidP="00512D61">
      <w:pPr>
        <w:spacing w:line="400" w:lineRule="exact"/>
        <w:rPr>
          <w:rFonts w:ascii="楷体_GB2312" w:eastAsia="楷体_GB2312" w:hint="eastAsia"/>
          <w:b/>
          <w:sz w:val="28"/>
          <w:szCs w:val="28"/>
        </w:rPr>
      </w:pPr>
    </w:p>
    <w:p w:rsidR="00512D61" w:rsidRDefault="00512D61" w:rsidP="00512D61">
      <w:pPr>
        <w:spacing w:line="400" w:lineRule="exact"/>
        <w:rPr>
          <w:rFonts w:ascii="楷体_GB2312" w:eastAsia="楷体_GB2312" w:hint="eastAsia"/>
          <w:b/>
          <w:sz w:val="28"/>
          <w:szCs w:val="28"/>
        </w:rPr>
      </w:pPr>
    </w:p>
    <w:p w:rsidR="00512D61" w:rsidRDefault="00512D61" w:rsidP="00512D61">
      <w:pPr>
        <w:spacing w:line="400" w:lineRule="exact"/>
        <w:rPr>
          <w:rFonts w:ascii="楷体_GB2312" w:eastAsia="楷体_GB2312" w:hint="eastAsia"/>
          <w:b/>
          <w:sz w:val="28"/>
          <w:szCs w:val="28"/>
        </w:rPr>
      </w:pPr>
    </w:p>
    <w:p w:rsidR="00512D61" w:rsidRPr="005E7A44" w:rsidRDefault="00512D61" w:rsidP="00512D61">
      <w:pPr>
        <w:spacing w:line="400" w:lineRule="exact"/>
        <w:rPr>
          <w:rFonts w:ascii="楷体_GB2312" w:eastAsia="楷体_GB2312" w:hint="eastAsia"/>
          <w:b/>
          <w:sz w:val="28"/>
          <w:szCs w:val="28"/>
        </w:rPr>
      </w:pPr>
      <w:r>
        <w:rPr>
          <w:rFonts w:ascii="楷体_GB2312" w:eastAsia="楷体_GB2312" w:hint="eastAsia"/>
          <w:b/>
          <w:sz w:val="28"/>
          <w:szCs w:val="28"/>
        </w:rPr>
        <w:t>二</w:t>
      </w:r>
      <w:r w:rsidRPr="005E7A44">
        <w:rPr>
          <w:rFonts w:ascii="楷体_GB2312" w:eastAsia="楷体_GB2312" w:hint="eastAsia"/>
          <w:b/>
          <w:sz w:val="28"/>
          <w:szCs w:val="28"/>
        </w:rPr>
        <w:t>、</w:t>
      </w:r>
      <w:r>
        <w:rPr>
          <w:rFonts w:ascii="楷体_GB2312" w:eastAsia="楷体_GB2312" w:hint="eastAsia"/>
          <w:b/>
          <w:sz w:val="28"/>
          <w:szCs w:val="28"/>
        </w:rPr>
        <w:t>党总支党员</w:t>
      </w:r>
      <w:r w:rsidRPr="005E7A44">
        <w:rPr>
          <w:rFonts w:ascii="楷体_GB2312" w:eastAsia="楷体_GB2312" w:hint="eastAsia"/>
          <w:b/>
          <w:sz w:val="28"/>
          <w:szCs w:val="28"/>
        </w:rPr>
        <w:t>发展审批程序流程图</w:t>
      </w:r>
    </w:p>
    <w:p w:rsidR="00512D61" w:rsidRDefault="00512D61" w:rsidP="00512D61">
      <w:pPr>
        <w:spacing w:line="360" w:lineRule="exact"/>
        <w:jc w:val="center"/>
        <w:rPr>
          <w:rFonts w:ascii="楷体_GB2312" w:eastAsia="楷体_GB2312" w:hint="eastAsia"/>
          <w:sz w:val="30"/>
          <w:szCs w:val="30"/>
        </w:rPr>
      </w:pPr>
      <w:r>
        <w:rPr>
          <w:rFonts w:ascii="隶书" w:eastAsia="隶书" w:hint="eastAsia"/>
          <w:b/>
          <w:sz w:val="32"/>
          <w:szCs w:val="32"/>
          <w:lang w:val="en-US" w:eastAsia="zh-CN"/>
        </w:rPr>
        <w:pict>
          <v:rect id="_x0000_s1052" style="position:absolute;left:0;text-align:left;margin-left:371.35pt;margin-top:13.1pt;width:105.15pt;height:59.5pt;flip:x;z-index:251686912">
            <v:textbox style="mso-next-textbox:#_x0000_s1052">
              <w:txbxContent>
                <w:p w:rsidR="00512D61" w:rsidRDefault="00512D61" w:rsidP="00512D61">
                  <w:pPr>
                    <w:spacing w:line="260" w:lineRule="exact"/>
                    <w:jc w:val="left"/>
                    <w:rPr>
                      <w:rFonts w:ascii="楷体_GB2312" w:eastAsia="楷体_GB2312" w:hint="eastAsia"/>
                      <w:sz w:val="24"/>
                    </w:rPr>
                  </w:pPr>
                  <w:r>
                    <w:rPr>
                      <w:rFonts w:ascii="楷体_GB2312" w:eastAsia="楷体_GB2312" w:hint="eastAsia"/>
                      <w:sz w:val="24"/>
                    </w:rPr>
                    <w:t>党总支对支部大会通过接受为预备党员的发展对象进行审议</w:t>
                  </w:r>
                </w:p>
                <w:p w:rsidR="00512D61" w:rsidRPr="003217FB" w:rsidRDefault="00512D61" w:rsidP="00512D61">
                  <w:pPr>
                    <w:rPr>
                      <w:rFonts w:hint="eastAsia"/>
                    </w:rPr>
                  </w:pPr>
                </w:p>
              </w:txbxContent>
            </v:textbox>
          </v:rect>
        </w:pict>
      </w:r>
      <w:r>
        <w:rPr>
          <w:rFonts w:ascii="隶书" w:eastAsia="隶书" w:hint="eastAsia"/>
          <w:b/>
          <w:sz w:val="32"/>
          <w:szCs w:val="32"/>
          <w:lang w:val="en-US" w:eastAsia="zh-CN"/>
        </w:rPr>
        <w:pict>
          <v:rect id="_x0000_s1046" style="position:absolute;left:0;text-align:left;margin-left:-11.6pt;margin-top:13.95pt;width:99.25pt;height:60.05pt;flip:x;z-index:251680768">
            <v:textbox style="mso-next-textbox:#_x0000_s1046">
              <w:txbxContent>
                <w:p w:rsidR="00512D61" w:rsidRDefault="00512D61" w:rsidP="00512D61">
                  <w:pPr>
                    <w:spacing w:line="360" w:lineRule="exact"/>
                    <w:jc w:val="left"/>
                    <w:rPr>
                      <w:rFonts w:ascii="楷体_GB2312" w:eastAsia="楷体_GB2312" w:hint="eastAsia"/>
                      <w:sz w:val="24"/>
                    </w:rPr>
                  </w:pPr>
                  <w:r>
                    <w:rPr>
                      <w:rFonts w:ascii="楷体_GB2312" w:eastAsia="楷体_GB2312" w:hint="eastAsia"/>
                      <w:sz w:val="24"/>
                    </w:rPr>
                    <w:t>党总支对发展对象进行预审</w:t>
                  </w:r>
                </w:p>
              </w:txbxContent>
            </v:textbox>
          </v:rect>
        </w:pict>
      </w:r>
      <w:r>
        <w:rPr>
          <w:rFonts w:ascii="隶书" w:eastAsia="隶书" w:hint="eastAsia"/>
          <w:b/>
          <w:sz w:val="32"/>
          <w:szCs w:val="32"/>
          <w:lang w:val="en-US" w:eastAsia="zh-CN"/>
        </w:rPr>
        <w:pict>
          <v:rect id="_x0000_s1048" style="position:absolute;left:0;text-align:left;margin-left:118.55pt;margin-top:13.85pt;width:99.55pt;height:59.4pt;flip:x;z-index:251682816">
            <v:textbox style="mso-next-textbox:#_x0000_s1048">
              <w:txbxContent>
                <w:p w:rsidR="00512D61" w:rsidRDefault="00512D61" w:rsidP="00512D61">
                  <w:pPr>
                    <w:rPr>
                      <w:rFonts w:ascii="楷体_GB2312" w:eastAsia="楷体_GB2312" w:hint="eastAsia"/>
                      <w:sz w:val="24"/>
                    </w:rPr>
                  </w:pPr>
                  <w:r>
                    <w:rPr>
                      <w:rFonts w:ascii="楷体_GB2312" w:eastAsia="楷体_GB2312" w:hint="eastAsia"/>
                      <w:sz w:val="24"/>
                    </w:rPr>
                    <w:t>支部大会通过接受发展对象为预备党员的决议</w:t>
                  </w:r>
                </w:p>
              </w:txbxContent>
            </v:textbox>
          </v:rect>
        </w:pict>
      </w:r>
      <w:r>
        <w:rPr>
          <w:rFonts w:ascii="隶书" w:eastAsia="隶书" w:hint="eastAsia"/>
          <w:b/>
          <w:sz w:val="32"/>
          <w:szCs w:val="32"/>
        </w:rPr>
        <w:pict>
          <v:rect id="_x0000_s1056" style="position:absolute;left:0;text-align:left;margin-left:609.6pt;margin-top:13.05pt;width:94.9pt;height:60.75pt;flip:x;z-index:251691008">
            <v:textbox style="mso-next-textbox:#_x0000_s1056">
              <w:txbxContent>
                <w:p w:rsidR="00512D61" w:rsidRDefault="00512D61" w:rsidP="00512D61">
                  <w:pPr>
                    <w:spacing w:line="260" w:lineRule="exact"/>
                    <w:rPr>
                      <w:rFonts w:ascii="楷体_GB2312" w:eastAsia="楷体_GB2312" w:hint="eastAsia"/>
                      <w:sz w:val="24"/>
                    </w:rPr>
                  </w:pPr>
                  <w:r>
                    <w:rPr>
                      <w:rFonts w:ascii="楷体_GB2312" w:eastAsia="楷体_GB2312" w:hint="eastAsia"/>
                      <w:sz w:val="24"/>
                    </w:rPr>
                    <w:t>党支部对预备期满提出转正申请的预备党员进行审查</w:t>
                  </w:r>
                </w:p>
              </w:txbxContent>
            </v:textbox>
          </v:rect>
        </w:pict>
      </w:r>
      <w:r>
        <w:rPr>
          <w:rFonts w:ascii="隶书" w:eastAsia="隶书" w:hint="eastAsia"/>
          <w:b/>
          <w:sz w:val="32"/>
          <w:szCs w:val="32"/>
          <w:lang w:val="en-US" w:eastAsia="zh-CN"/>
        </w:rPr>
        <w:pict>
          <v:rect id="_x0000_s1050" style="position:absolute;left:0;text-align:left;margin-left:244.85pt;margin-top:14.1pt;width:99.55pt;height:58.8pt;flip:x;z-index:251684864">
            <v:textbox style="mso-next-textbox:#_x0000_s1050">
              <w:txbxContent>
                <w:p w:rsidR="00512D61" w:rsidRDefault="00512D61" w:rsidP="00512D61">
                  <w:pPr>
                    <w:spacing w:line="300" w:lineRule="exact"/>
                    <w:jc w:val="left"/>
                    <w:rPr>
                      <w:rFonts w:ascii="楷体_GB2312" w:eastAsia="楷体_GB2312" w:hint="eastAsia"/>
                      <w:sz w:val="24"/>
                    </w:rPr>
                  </w:pPr>
                  <w:r>
                    <w:rPr>
                      <w:rFonts w:ascii="楷体_GB2312" w:eastAsia="楷体_GB2312" w:hint="eastAsia"/>
                      <w:sz w:val="24"/>
                    </w:rPr>
                    <w:t>机关党委指派党委委员或组织员与发展对象谈话</w:t>
                  </w:r>
                </w:p>
                <w:p w:rsidR="00512D61" w:rsidRPr="003217FB" w:rsidRDefault="00512D61" w:rsidP="00512D61">
                  <w:pPr>
                    <w:rPr>
                      <w:rFonts w:hint="eastAsia"/>
                    </w:rPr>
                  </w:pPr>
                </w:p>
              </w:txbxContent>
            </v:textbox>
          </v:rect>
        </w:pict>
      </w:r>
      <w:r>
        <w:rPr>
          <w:rFonts w:ascii="隶书" w:eastAsia="隶书" w:hint="eastAsia"/>
          <w:b/>
          <w:sz w:val="32"/>
          <w:szCs w:val="32"/>
        </w:rPr>
        <w:t xml:space="preserve">                                         </w:t>
      </w:r>
    </w:p>
    <w:p w:rsidR="00512D61" w:rsidRDefault="00512D61" w:rsidP="00512D61">
      <w:pPr>
        <w:spacing w:line="360" w:lineRule="exact"/>
        <w:jc w:val="center"/>
        <w:rPr>
          <w:rFonts w:ascii="楷体_GB2312" w:eastAsia="楷体_GB2312" w:hint="eastAsia"/>
          <w:sz w:val="30"/>
          <w:szCs w:val="30"/>
        </w:rPr>
      </w:pPr>
      <w:r>
        <w:rPr>
          <w:rFonts w:ascii="隶书" w:eastAsia="隶书" w:hint="eastAsia"/>
          <w:b/>
          <w:sz w:val="32"/>
          <w:szCs w:val="32"/>
          <w:lang w:val="en-US" w:eastAsia="zh-CN"/>
        </w:rPr>
        <w:pict>
          <v:shape id="_x0000_s1053" type="#_x0000_t13" style="position:absolute;left:0;text-align:left;margin-left:482.05pt;margin-top:12.35pt;width:19.75pt;height:13.55pt;z-index:251687936"/>
        </w:pict>
      </w:r>
      <w:r>
        <w:rPr>
          <w:rFonts w:ascii="隶书" w:eastAsia="隶书" w:hint="eastAsia"/>
          <w:b/>
          <w:sz w:val="32"/>
          <w:szCs w:val="32"/>
          <w:lang w:val="en-US" w:eastAsia="zh-CN"/>
        </w:rPr>
        <w:pict>
          <v:shape id="_x0000_s1051" type="#_x0000_t13" style="position:absolute;left:0;text-align:left;margin-left:347.15pt;margin-top:12.95pt;width:21.25pt;height:13.55pt;z-index:251685888"/>
        </w:pict>
      </w:r>
      <w:r>
        <w:rPr>
          <w:rFonts w:ascii="隶书" w:eastAsia="隶书" w:hint="eastAsia"/>
          <w:b/>
          <w:sz w:val="32"/>
          <w:szCs w:val="32"/>
          <w:lang w:val="en-US" w:eastAsia="zh-CN"/>
        </w:rPr>
        <w:pict>
          <v:shape id="_x0000_s1049" type="#_x0000_t13" style="position:absolute;left:0;text-align:left;margin-left:221.15pt;margin-top:13.35pt;width:20.7pt;height:12.9pt;z-index:251683840"/>
        </w:pict>
      </w:r>
      <w:r>
        <w:rPr>
          <w:rFonts w:ascii="隶书" w:eastAsia="隶书" w:hint="eastAsia"/>
          <w:b/>
          <w:sz w:val="32"/>
          <w:szCs w:val="32"/>
          <w:lang w:val="en-US" w:eastAsia="zh-CN"/>
        </w:rPr>
        <w:pict>
          <v:shape id="_x0000_s1047" type="#_x0000_t13" style="position:absolute;left:0;text-align:left;margin-left:95pt;margin-top:14.45pt;width:20.8pt;height:13.55pt;z-index:251681792"/>
        </w:pict>
      </w:r>
      <w:r>
        <w:rPr>
          <w:rFonts w:ascii="隶书" w:eastAsia="隶书" w:hint="eastAsia"/>
          <w:b/>
          <w:sz w:val="32"/>
          <w:szCs w:val="32"/>
        </w:rPr>
        <w:pict>
          <v:shape id="_x0000_s1057" type="#_x0000_t13" style="position:absolute;left:0;text-align:left;margin-left:710.85pt;margin-top:10.9pt;width:16.8pt;height:14.25pt;z-index:251692032"/>
        </w:pict>
      </w:r>
      <w:r>
        <w:rPr>
          <w:rFonts w:ascii="隶书" w:eastAsia="隶书" w:hint="eastAsia"/>
          <w:b/>
          <w:sz w:val="32"/>
          <w:szCs w:val="32"/>
        </w:rPr>
        <w:pict>
          <v:shape id="_x0000_s1055" type="#_x0000_t13" style="position:absolute;left:0;text-align:left;margin-left:588.6pt;margin-top:10.1pt;width:19.75pt;height:13.55pt;z-index:251689984"/>
        </w:pict>
      </w:r>
      <w:r>
        <w:rPr>
          <w:rFonts w:ascii="隶书" w:eastAsia="隶书" w:hint="eastAsia"/>
          <w:b/>
          <w:sz w:val="32"/>
          <w:szCs w:val="32"/>
        </w:rPr>
        <w:t xml:space="preserve">                                           </w:t>
      </w:r>
    </w:p>
    <w:p w:rsidR="00512D61" w:rsidRDefault="00512D61" w:rsidP="00512D61">
      <w:pPr>
        <w:spacing w:line="360" w:lineRule="exact"/>
        <w:jc w:val="center"/>
        <w:rPr>
          <w:rFonts w:ascii="楷体_GB2312" w:eastAsia="楷体_GB2312" w:hint="eastAsia"/>
          <w:sz w:val="30"/>
          <w:szCs w:val="30"/>
        </w:rPr>
      </w:pPr>
      <w:r>
        <w:rPr>
          <w:rFonts w:ascii="隶书" w:eastAsia="隶书" w:hint="eastAsia"/>
          <w:b/>
          <w:sz w:val="32"/>
          <w:szCs w:val="32"/>
        </w:rPr>
        <w:t xml:space="preserve">  </w:t>
      </w:r>
    </w:p>
    <w:p w:rsidR="00512D61" w:rsidRDefault="00512D61" w:rsidP="00512D61">
      <w:pPr>
        <w:spacing w:line="400" w:lineRule="exact"/>
        <w:rPr>
          <w:rFonts w:ascii="隶书" w:eastAsia="隶书" w:hint="eastAsia"/>
          <w:b/>
          <w:sz w:val="32"/>
          <w:szCs w:val="32"/>
        </w:rPr>
      </w:pPr>
      <w:r>
        <w:rPr>
          <w:rFonts w:ascii="隶书" w:eastAsia="隶书" w:hint="eastAsia"/>
          <w:b/>
          <w:sz w:val="32"/>
          <w:szCs w:val="32"/>
        </w:rPr>
        <w:t xml:space="preserve"> </w:t>
      </w:r>
    </w:p>
    <w:p w:rsidR="00512D61" w:rsidRDefault="00512D61" w:rsidP="00512D61">
      <w:pPr>
        <w:spacing w:line="400" w:lineRule="exact"/>
        <w:rPr>
          <w:rFonts w:ascii="隶书" w:eastAsia="隶书" w:hint="eastAsia"/>
          <w:b/>
          <w:sz w:val="32"/>
          <w:szCs w:val="32"/>
        </w:rPr>
      </w:pPr>
      <w:r>
        <w:rPr>
          <w:rFonts w:ascii="隶书" w:eastAsia="隶书" w:hint="eastAsia"/>
          <w:b/>
          <w:noProof/>
          <w:sz w:val="32"/>
          <w:szCs w:val="32"/>
        </w:rPr>
        <w:pict>
          <v:rect id="_x0000_s1063" style="position:absolute;left:0;text-align:left;margin-left:248.55pt;margin-top:15.9pt;width:127.65pt;height:60.7pt;flip:x;z-index:251698176">
            <v:textbox style="mso-next-textbox:#_x0000_s1063">
              <w:txbxContent>
                <w:p w:rsidR="00512D61" w:rsidRDefault="00512D61" w:rsidP="00512D61">
                  <w:pPr>
                    <w:spacing w:line="360" w:lineRule="exact"/>
                    <w:rPr>
                      <w:rFonts w:ascii="楷体_GB2312" w:eastAsia="楷体_GB2312" w:hint="eastAsia"/>
                      <w:sz w:val="24"/>
                    </w:rPr>
                  </w:pPr>
                  <w:r>
                    <w:rPr>
                      <w:rFonts w:ascii="楷体_GB2312" w:eastAsia="楷体_GB2312" w:hint="eastAsia"/>
                      <w:sz w:val="24"/>
                    </w:rPr>
                    <w:t>党支部对预备期满提出转正申请的预备党员进行审查</w:t>
                  </w:r>
                </w:p>
                <w:p w:rsidR="00512D61" w:rsidRDefault="00512D61" w:rsidP="00512D61">
                  <w:pPr>
                    <w:spacing w:line="360" w:lineRule="exact"/>
                    <w:jc w:val="left"/>
                    <w:rPr>
                      <w:rFonts w:ascii="楷体_GB2312" w:eastAsia="楷体_GB2312" w:hint="eastAsia"/>
                      <w:sz w:val="24"/>
                    </w:rPr>
                  </w:pPr>
                </w:p>
              </w:txbxContent>
            </v:textbox>
          </v:rect>
        </w:pict>
      </w:r>
      <w:r>
        <w:rPr>
          <w:rFonts w:ascii="楷体_GB2312" w:eastAsia="楷体_GB2312" w:hint="eastAsia"/>
          <w:b/>
          <w:noProof/>
          <w:sz w:val="28"/>
          <w:szCs w:val="28"/>
        </w:rPr>
        <w:pict>
          <v:rect id="_x0000_s1066" style="position:absolute;left:0;text-align:left;margin-left:119.35pt;margin-top:14.9pt;width:100.15pt;height:62.25pt;flip:x;z-index:251701248">
            <v:textbox style="mso-next-textbox:#_x0000_s1066">
              <w:txbxContent>
                <w:p w:rsidR="00512D61" w:rsidRDefault="00512D61" w:rsidP="00512D61">
                  <w:pPr>
                    <w:spacing w:line="360" w:lineRule="exact"/>
                    <w:rPr>
                      <w:rFonts w:ascii="楷体_GB2312" w:eastAsia="楷体_GB2312" w:hint="eastAsia"/>
                      <w:sz w:val="24"/>
                    </w:rPr>
                  </w:pPr>
                  <w:r>
                    <w:rPr>
                      <w:rFonts w:ascii="楷体_GB2312" w:eastAsia="楷体_GB2312" w:hint="eastAsia"/>
                      <w:sz w:val="24"/>
                    </w:rPr>
                    <w:t>报校党委组织部备案</w:t>
                  </w:r>
                </w:p>
              </w:txbxContent>
            </v:textbox>
          </v:rect>
        </w:pict>
      </w:r>
      <w:r>
        <w:rPr>
          <w:rFonts w:ascii="隶书" w:eastAsia="隶书" w:hint="eastAsia"/>
          <w:b/>
          <w:sz w:val="32"/>
          <w:szCs w:val="32"/>
          <w:lang w:val="en-US" w:eastAsia="zh-CN"/>
        </w:rPr>
        <w:pict>
          <v:rect id="_x0000_s1054" style="position:absolute;left:0;text-align:left;margin-left:-11.9pt;margin-top:15.15pt;width:100.15pt;height:60.75pt;flip:x;z-index:251688960">
            <v:textbox style="mso-next-textbox:#_x0000_s1054">
              <w:txbxContent>
                <w:p w:rsidR="00512D61" w:rsidRDefault="00512D61" w:rsidP="00512D61">
                  <w:pPr>
                    <w:spacing w:line="260" w:lineRule="exact"/>
                    <w:jc w:val="left"/>
                    <w:rPr>
                      <w:rFonts w:ascii="楷体_GB2312" w:eastAsia="楷体_GB2312" w:hint="eastAsia"/>
                      <w:sz w:val="24"/>
                    </w:rPr>
                  </w:pPr>
                  <w:r>
                    <w:rPr>
                      <w:rFonts w:ascii="楷体_GB2312" w:eastAsia="楷体_GB2312" w:hint="eastAsia"/>
                      <w:sz w:val="24"/>
                    </w:rPr>
                    <w:t>机关党委通过党委会集体讨论和表决审批预备党员</w:t>
                  </w:r>
                </w:p>
                <w:p w:rsidR="00512D61" w:rsidRPr="003217FB" w:rsidRDefault="00512D61" w:rsidP="00512D61">
                  <w:pPr>
                    <w:rPr>
                      <w:rFonts w:hint="eastAsia"/>
                    </w:rPr>
                  </w:pPr>
                </w:p>
              </w:txbxContent>
            </v:textbox>
          </v:rect>
        </w:pict>
      </w:r>
    </w:p>
    <w:p w:rsidR="00512D61" w:rsidRDefault="00512D61" w:rsidP="00512D61">
      <w:pPr>
        <w:spacing w:line="400" w:lineRule="exact"/>
        <w:rPr>
          <w:rFonts w:ascii="隶书" w:eastAsia="隶书" w:hint="eastAsia"/>
          <w:b/>
          <w:sz w:val="32"/>
          <w:szCs w:val="32"/>
        </w:rPr>
      </w:pPr>
      <w:r>
        <w:rPr>
          <w:rFonts w:ascii="隶书" w:eastAsia="隶书" w:hint="eastAsia"/>
          <w:b/>
          <w:sz w:val="32"/>
          <w:szCs w:val="32"/>
        </w:rPr>
        <w:pict>
          <v:shape id="_x0000_s1061" type="#_x0000_t13" style="position:absolute;left:0;text-align:left;margin-left:222.65pt;margin-top:11.8pt;width:20.45pt;height:14.95pt;z-index:251696128"/>
        </w:pict>
      </w:r>
      <w:r>
        <w:rPr>
          <w:rFonts w:ascii="隶书" w:eastAsia="隶书" w:hint="eastAsia"/>
          <w:b/>
          <w:noProof/>
          <w:sz w:val="32"/>
          <w:szCs w:val="32"/>
        </w:rPr>
        <w:pict>
          <v:shape id="_x0000_s1064" type="#_x0000_t13" style="position:absolute;left:0;text-align:left;margin-left:383.95pt;margin-top:13.45pt;width:20.45pt;height:14.25pt;z-index:251699200"/>
        </w:pict>
      </w:r>
      <w:r>
        <w:rPr>
          <w:rFonts w:ascii="隶书" w:eastAsia="隶书" w:hint="eastAsia"/>
          <w:b/>
          <w:sz w:val="32"/>
          <w:szCs w:val="32"/>
        </w:rPr>
        <w:pict>
          <v:shape id="_x0000_s1059" type="#_x0000_t13" style="position:absolute;left:0;text-align:left;margin-left:95.55pt;margin-top:13.35pt;width:21.05pt;height:14.95pt;z-index:251694080"/>
        </w:pict>
      </w:r>
    </w:p>
    <w:p w:rsidR="00512D61" w:rsidRDefault="00512D61" w:rsidP="00512D61">
      <w:pPr>
        <w:spacing w:line="400" w:lineRule="exact"/>
        <w:rPr>
          <w:rFonts w:ascii="隶书" w:eastAsia="隶书" w:hint="eastAsia"/>
          <w:b/>
          <w:sz w:val="32"/>
          <w:szCs w:val="32"/>
        </w:rPr>
      </w:pPr>
    </w:p>
    <w:p w:rsidR="00512D61" w:rsidRDefault="00512D61" w:rsidP="00512D61">
      <w:pPr>
        <w:spacing w:line="400" w:lineRule="exact"/>
        <w:rPr>
          <w:rFonts w:ascii="楷体_GB2312" w:eastAsia="楷体_GB2312" w:hint="eastAsia"/>
          <w:b/>
          <w:sz w:val="24"/>
        </w:rPr>
      </w:pPr>
    </w:p>
    <w:p w:rsidR="00512D61" w:rsidRDefault="00512D61" w:rsidP="00512D61">
      <w:pPr>
        <w:tabs>
          <w:tab w:val="left" w:pos="8310"/>
        </w:tabs>
        <w:snapToGrid w:val="0"/>
        <w:ind w:left="-1438" w:firstLineChars="685" w:firstLine="2193"/>
        <w:rPr>
          <w:rFonts w:ascii="仿宋_GB2312" w:eastAsia="仿宋_GB2312" w:hint="eastAsia"/>
          <w:b/>
          <w:sz w:val="32"/>
          <w:szCs w:val="32"/>
        </w:rPr>
      </w:pPr>
      <w:r>
        <w:rPr>
          <w:rFonts w:ascii="仿宋_GB2312" w:eastAsia="仿宋_GB2312" w:hint="eastAsia"/>
          <w:b/>
          <w:noProof/>
          <w:sz w:val="32"/>
          <w:szCs w:val="32"/>
        </w:rPr>
        <w:pict>
          <v:rect id="_x0000_s1069" style="position:absolute;left:0;text-align:left;margin-left:404.1pt;margin-top:12.95pt;width:87.45pt;height:62.3pt;flip:x;z-index:251704320">
            <v:textbox style="mso-next-textbox:#_x0000_s1069">
              <w:txbxContent>
                <w:p w:rsidR="00512D61" w:rsidRDefault="00512D61" w:rsidP="00512D61">
                  <w:pPr>
                    <w:spacing w:line="360" w:lineRule="exact"/>
                    <w:rPr>
                      <w:rFonts w:ascii="楷体_GB2312" w:eastAsia="楷体_GB2312" w:hint="eastAsia"/>
                      <w:sz w:val="24"/>
                    </w:rPr>
                  </w:pPr>
                  <w:r>
                    <w:rPr>
                      <w:rFonts w:ascii="楷体_GB2312" w:eastAsia="楷体_GB2312" w:hint="eastAsia"/>
                      <w:sz w:val="24"/>
                    </w:rPr>
                    <w:t>报校党委组织部备案</w:t>
                  </w:r>
                </w:p>
              </w:txbxContent>
            </v:textbox>
          </v:rect>
        </w:pict>
      </w:r>
      <w:r>
        <w:rPr>
          <w:rFonts w:ascii="隶书" w:eastAsia="隶书" w:hint="eastAsia"/>
          <w:b/>
          <w:sz w:val="32"/>
          <w:szCs w:val="32"/>
        </w:rPr>
        <w:pict>
          <v:rect id="_x0000_s1062" style="position:absolute;left:0;text-align:left;margin-left:260.95pt;margin-top:13.95pt;width:114.15pt;height:60.65pt;flip:x;z-index:251697152">
            <v:textbox style="mso-next-textbox:#_x0000_s1062">
              <w:txbxContent>
                <w:p w:rsidR="00512D61" w:rsidRDefault="00512D61" w:rsidP="00512D61">
                  <w:pPr>
                    <w:spacing w:line="260" w:lineRule="exact"/>
                    <w:rPr>
                      <w:rFonts w:ascii="楷体_GB2312" w:eastAsia="楷体_GB2312" w:hint="eastAsia"/>
                      <w:sz w:val="24"/>
                    </w:rPr>
                  </w:pPr>
                  <w:r>
                    <w:rPr>
                      <w:rFonts w:ascii="楷体_GB2312" w:eastAsia="楷体_GB2312" w:hint="eastAsia"/>
                      <w:sz w:val="24"/>
                    </w:rPr>
                    <w:t>机关党委通过党委会集体讨论和表决审批预备党员转正的决议</w:t>
                  </w:r>
                </w:p>
                <w:p w:rsidR="00512D61" w:rsidRPr="003217FB" w:rsidRDefault="00512D61" w:rsidP="00512D61">
                  <w:pPr>
                    <w:rPr>
                      <w:rFonts w:hint="eastAsia"/>
                    </w:rPr>
                  </w:pPr>
                </w:p>
              </w:txbxContent>
            </v:textbox>
          </v:rect>
        </w:pict>
      </w:r>
      <w:r>
        <w:rPr>
          <w:rFonts w:ascii="隶书" w:eastAsia="隶书" w:hint="eastAsia"/>
          <w:b/>
          <w:sz w:val="32"/>
          <w:szCs w:val="32"/>
        </w:rPr>
        <w:pict>
          <v:rect id="_x0000_s1060" style="position:absolute;left:0;text-align:left;margin-left:118.2pt;margin-top:14.7pt;width:115.2pt;height:59.4pt;flip:x;z-index:251695104">
            <v:textbox style="mso-next-textbox:#_x0000_s1060">
              <w:txbxContent>
                <w:p w:rsidR="00512D61" w:rsidRPr="003217FB" w:rsidRDefault="00512D61" w:rsidP="00512D61">
                  <w:pPr>
                    <w:spacing w:line="360" w:lineRule="exact"/>
                    <w:rPr>
                      <w:rFonts w:ascii="楷体_GB2312" w:eastAsia="楷体_GB2312" w:hint="eastAsia"/>
                      <w:sz w:val="24"/>
                    </w:rPr>
                  </w:pPr>
                  <w:r w:rsidRPr="003217FB">
                    <w:rPr>
                      <w:rFonts w:ascii="楷体_GB2312" w:eastAsia="楷体_GB2312" w:hint="eastAsia"/>
                      <w:sz w:val="24"/>
                    </w:rPr>
                    <w:t>党总支对支部大会通过预备党员转正的决议进行审议</w:t>
                  </w:r>
                </w:p>
                <w:p w:rsidR="00512D61" w:rsidRDefault="00512D61" w:rsidP="00512D61">
                  <w:pPr>
                    <w:spacing w:line="360" w:lineRule="exact"/>
                    <w:rPr>
                      <w:rFonts w:ascii="楷体_GB2312" w:eastAsia="楷体_GB2312" w:hint="eastAsia"/>
                      <w:sz w:val="24"/>
                    </w:rPr>
                  </w:pPr>
                </w:p>
              </w:txbxContent>
            </v:textbox>
          </v:rect>
        </w:pict>
      </w:r>
      <w:r>
        <w:rPr>
          <w:rFonts w:ascii="隶书" w:eastAsia="隶书" w:hint="eastAsia"/>
          <w:b/>
          <w:sz w:val="32"/>
          <w:szCs w:val="32"/>
        </w:rPr>
        <w:pict>
          <v:rect id="_x0000_s1058" style="position:absolute;left:0;text-align:left;margin-left:-10.95pt;margin-top:14.45pt;width:99.25pt;height:62.1pt;flip:x;z-index:251693056">
            <v:textbox style="mso-next-textbox:#_x0000_s1058">
              <w:txbxContent>
                <w:p w:rsidR="00512D61" w:rsidRDefault="00512D61" w:rsidP="00512D61">
                  <w:pPr>
                    <w:spacing w:line="360" w:lineRule="exact"/>
                    <w:rPr>
                      <w:rFonts w:ascii="楷体_GB2312" w:eastAsia="楷体_GB2312" w:hint="eastAsia"/>
                      <w:sz w:val="24"/>
                    </w:rPr>
                  </w:pPr>
                  <w:r>
                    <w:rPr>
                      <w:rFonts w:ascii="楷体_GB2312" w:eastAsia="楷体_GB2312" w:hint="eastAsia"/>
                      <w:sz w:val="24"/>
                    </w:rPr>
                    <w:t>支部大会通过预备党员转为正式党员的决议</w:t>
                  </w:r>
                </w:p>
                <w:p w:rsidR="00512D61" w:rsidRDefault="00512D61" w:rsidP="00512D61">
                  <w:pPr>
                    <w:spacing w:line="360" w:lineRule="exact"/>
                    <w:jc w:val="left"/>
                    <w:rPr>
                      <w:rFonts w:ascii="楷体_GB2312" w:eastAsia="楷体_GB2312" w:hint="eastAsia"/>
                      <w:sz w:val="24"/>
                    </w:rPr>
                  </w:pPr>
                </w:p>
              </w:txbxContent>
            </v:textbox>
          </v:rect>
        </w:pict>
      </w:r>
    </w:p>
    <w:p w:rsidR="00512D61" w:rsidRDefault="00512D61" w:rsidP="00512D61">
      <w:pPr>
        <w:tabs>
          <w:tab w:val="left" w:pos="8310"/>
        </w:tabs>
        <w:snapToGrid w:val="0"/>
        <w:ind w:left="-1438" w:firstLineChars="685" w:firstLine="2193"/>
        <w:rPr>
          <w:rFonts w:ascii="仿宋_GB2312" w:eastAsia="仿宋_GB2312" w:hint="eastAsia"/>
          <w:b/>
          <w:sz w:val="32"/>
          <w:szCs w:val="32"/>
        </w:rPr>
      </w:pPr>
      <w:r>
        <w:rPr>
          <w:rFonts w:ascii="仿宋_GB2312" w:eastAsia="仿宋_GB2312" w:hint="eastAsia"/>
          <w:b/>
          <w:noProof/>
          <w:sz w:val="32"/>
          <w:szCs w:val="32"/>
        </w:rPr>
        <w:pict>
          <v:shape id="_x0000_s1068" type="#_x0000_t13" style="position:absolute;left:0;text-align:left;margin-left:378.7pt;margin-top:12.95pt;width:20.45pt;height:14.25pt;z-index:251703296"/>
        </w:pict>
      </w:r>
      <w:r>
        <w:rPr>
          <w:rFonts w:ascii="仿宋_GB2312" w:eastAsia="仿宋_GB2312" w:hint="eastAsia"/>
          <w:b/>
          <w:noProof/>
          <w:sz w:val="32"/>
          <w:szCs w:val="32"/>
        </w:rPr>
        <w:pict>
          <v:shape id="_x0000_s1067" type="#_x0000_t13" style="position:absolute;left:0;text-align:left;margin-left:238.45pt;margin-top:9.95pt;width:20.45pt;height:14.25pt;z-index:251702272"/>
        </w:pict>
      </w:r>
      <w:r>
        <w:rPr>
          <w:rFonts w:ascii="仿宋_GB2312" w:eastAsia="仿宋_GB2312" w:hint="eastAsia"/>
          <w:b/>
          <w:noProof/>
          <w:sz w:val="32"/>
          <w:szCs w:val="32"/>
        </w:rPr>
        <w:pict>
          <v:shape id="_x0000_s1065" type="#_x0000_t13" style="position:absolute;left:0;text-align:left;margin-left:93.7pt;margin-top:8.35pt;width:20.45pt;height:14.25pt;z-index:251700224"/>
        </w:pict>
      </w:r>
    </w:p>
    <w:p w:rsidR="00512D61" w:rsidRDefault="00512D61" w:rsidP="00512D61">
      <w:pPr>
        <w:tabs>
          <w:tab w:val="left" w:pos="8310"/>
        </w:tabs>
        <w:snapToGrid w:val="0"/>
        <w:ind w:left="-1438" w:firstLineChars="685" w:firstLine="2193"/>
        <w:rPr>
          <w:rFonts w:ascii="仿宋_GB2312" w:eastAsia="仿宋_GB2312" w:hint="eastAsia"/>
          <w:b/>
          <w:sz w:val="32"/>
          <w:szCs w:val="32"/>
        </w:rPr>
      </w:pPr>
    </w:p>
    <w:p w:rsidR="006F3192" w:rsidRPr="00512D61" w:rsidRDefault="006F3192" w:rsidP="00512D61"/>
    <w:sectPr w:rsidR="006F3192" w:rsidRPr="00512D61" w:rsidSect="006F319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12D61"/>
    <w:rsid w:val="001E6CD5"/>
    <w:rsid w:val="00512D61"/>
    <w:rsid w:val="006F31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D6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255</Characters>
  <Application>Microsoft Office Word</Application>
  <DocSecurity>0</DocSecurity>
  <Lines>2</Lines>
  <Paragraphs>1</Paragraphs>
  <ScaleCrop>false</ScaleCrop>
  <Company>Microsoft</Company>
  <LinksUpToDate>false</LinksUpToDate>
  <CharactersWithSpaces>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2018-11-02T10:45:00Z</dcterms:created>
  <dcterms:modified xsi:type="dcterms:W3CDTF">2018-11-02T10:45:00Z</dcterms:modified>
</cp:coreProperties>
</file>