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BAD8A9">
      <w:pPr>
        <w:spacing w:after="0" w:line="560" w:lineRule="exact"/>
        <w:ind w:firstLine="321" w:firstLineChars="100"/>
        <w:jc w:val="center"/>
        <w:rPr>
          <w:rFonts w:hint="eastAsia" w:ascii="宋体" w:hAnsi="宋体" w:eastAsia="宋体" w:cs="宋体"/>
          <w:b/>
          <w:bCs/>
          <w:sz w:val="32"/>
          <w:szCs w:val="32"/>
        </w:rPr>
      </w:pPr>
      <w:r>
        <w:rPr>
          <w:rFonts w:hint="eastAsia" w:ascii="宋体" w:hAnsi="宋体" w:eastAsia="宋体" w:cs="宋体"/>
          <w:b/>
          <w:bCs/>
          <w:sz w:val="32"/>
          <w:szCs w:val="32"/>
          <w:lang w:eastAsia="zh-CN"/>
        </w:rPr>
        <w:t>体育</w:t>
      </w:r>
      <w:r>
        <w:rPr>
          <w:rFonts w:hint="eastAsia" w:ascii="宋体" w:hAnsi="宋体" w:eastAsia="宋体" w:cs="宋体"/>
          <w:b/>
          <w:bCs/>
          <w:sz w:val="32"/>
          <w:szCs w:val="32"/>
        </w:rPr>
        <w:t>学院推荐应届毕业生免试攻读硕士研究生成绩量化标准</w:t>
      </w:r>
    </w:p>
    <w:p w14:paraId="32853034">
      <w:pPr>
        <w:spacing w:after="0" w:line="560" w:lineRule="exact"/>
        <w:rPr>
          <w:rFonts w:hint="eastAsia" w:ascii="宋体" w:hAnsi="宋体" w:eastAsia="宋体" w:cs="仿宋"/>
          <w:b/>
          <w:bCs/>
          <w:sz w:val="28"/>
          <w:szCs w:val="28"/>
        </w:rPr>
      </w:pPr>
      <w:r>
        <w:rPr>
          <w:rFonts w:hint="eastAsia" w:ascii="宋体" w:hAnsi="宋体" w:eastAsia="宋体" w:cs="仿宋"/>
          <w:b/>
          <w:bCs/>
          <w:sz w:val="28"/>
          <w:szCs w:val="28"/>
        </w:rPr>
        <w:t>一、申报条</w:t>
      </w:r>
      <w:bookmarkStart w:id="3" w:name="_GoBack"/>
      <w:bookmarkEnd w:id="3"/>
      <w:r>
        <w:rPr>
          <w:rFonts w:hint="eastAsia" w:ascii="宋体" w:hAnsi="宋体" w:eastAsia="宋体" w:cs="仿宋"/>
          <w:b/>
          <w:bCs/>
          <w:sz w:val="28"/>
          <w:szCs w:val="28"/>
        </w:rPr>
        <w:t>件</w:t>
      </w:r>
    </w:p>
    <w:p w14:paraId="1EB64FF4">
      <w:pPr>
        <w:spacing w:after="0" w:line="560" w:lineRule="exact"/>
        <w:ind w:firstLine="560" w:firstLineChars="200"/>
        <w:rPr>
          <w:rFonts w:hint="eastAsia" w:ascii="宋体" w:hAnsi="宋体" w:eastAsia="宋体" w:cs="仿宋"/>
          <w:sz w:val="28"/>
          <w:szCs w:val="28"/>
        </w:rPr>
      </w:pPr>
      <w:r>
        <w:rPr>
          <w:rFonts w:hint="eastAsia" w:ascii="宋体" w:hAnsi="宋体" w:eastAsia="宋体" w:cs="仿宋"/>
          <w:sz w:val="28"/>
          <w:szCs w:val="28"/>
        </w:rPr>
        <w:t>（</w:t>
      </w:r>
      <w:r>
        <w:rPr>
          <w:rFonts w:hint="eastAsia" w:ascii="宋体" w:hAnsi="宋体" w:eastAsia="宋体" w:cs="仿宋"/>
          <w:sz w:val="28"/>
          <w:szCs w:val="28"/>
          <w:lang w:eastAsia="zh-CN"/>
        </w:rPr>
        <w:t>一</w:t>
      </w:r>
      <w:r>
        <w:rPr>
          <w:rFonts w:hint="eastAsia" w:ascii="宋体" w:hAnsi="宋体" w:eastAsia="宋体" w:cs="仿宋"/>
          <w:sz w:val="28"/>
          <w:szCs w:val="28"/>
        </w:rPr>
        <w:t>）</w:t>
      </w:r>
      <w:r>
        <w:rPr>
          <w:rFonts w:hint="eastAsia" w:ascii="宋体" w:hAnsi="宋体" w:eastAsia="宋体" w:cs="仿宋"/>
          <w:sz w:val="28"/>
          <w:szCs w:val="28"/>
          <w:lang w:eastAsia="zh-CN"/>
        </w:rPr>
        <w:t>在校期间本专业所有课程考核成绩必须合格，且平均学分绩点在</w:t>
      </w:r>
      <w:r>
        <w:rPr>
          <w:rFonts w:ascii="宋体" w:hAnsi="宋体" w:eastAsia="宋体" w:cs="仿宋"/>
          <w:sz w:val="28"/>
          <w:szCs w:val="28"/>
          <w:lang w:eastAsia="zh-CN"/>
        </w:rPr>
        <w:t>3.0</w:t>
      </w:r>
      <w:r>
        <w:rPr>
          <w:rFonts w:hint="eastAsia" w:ascii="宋体" w:hAnsi="宋体" w:eastAsia="宋体" w:cs="仿宋"/>
          <w:sz w:val="28"/>
          <w:szCs w:val="28"/>
          <w:lang w:eastAsia="zh-CN"/>
        </w:rPr>
        <w:t>及以上</w:t>
      </w:r>
      <w:r>
        <w:rPr>
          <w:rFonts w:hint="eastAsia" w:ascii="宋体" w:hAnsi="宋体" w:eastAsia="宋体" w:cs="仿宋"/>
          <w:sz w:val="28"/>
          <w:szCs w:val="28"/>
        </w:rPr>
        <w:t>；</w:t>
      </w:r>
    </w:p>
    <w:p w14:paraId="1143CFFD">
      <w:pPr>
        <w:spacing w:after="0" w:line="560" w:lineRule="exact"/>
        <w:ind w:firstLine="560" w:firstLineChars="200"/>
        <w:rPr>
          <w:rFonts w:hint="eastAsia" w:ascii="宋体" w:hAnsi="宋体" w:eastAsia="宋体" w:cs="仿宋"/>
          <w:sz w:val="28"/>
          <w:szCs w:val="28"/>
          <w:lang w:eastAsia="zh-CN"/>
        </w:rPr>
      </w:pPr>
      <w:r>
        <w:rPr>
          <w:rFonts w:hint="eastAsia" w:ascii="宋体" w:hAnsi="宋体" w:eastAsia="宋体" w:cs="仿宋"/>
          <w:sz w:val="28"/>
          <w:szCs w:val="28"/>
        </w:rPr>
        <w:t>（</w:t>
      </w:r>
      <w:r>
        <w:rPr>
          <w:rFonts w:hint="eastAsia" w:ascii="宋体" w:hAnsi="宋体" w:eastAsia="宋体" w:cs="仿宋"/>
          <w:sz w:val="28"/>
          <w:szCs w:val="28"/>
          <w:lang w:eastAsia="zh-CN"/>
        </w:rPr>
        <w:t>二</w:t>
      </w:r>
      <w:r>
        <w:rPr>
          <w:rFonts w:hint="eastAsia" w:ascii="宋体" w:hAnsi="宋体" w:eastAsia="宋体" w:cs="仿宋"/>
          <w:sz w:val="28"/>
          <w:szCs w:val="28"/>
        </w:rPr>
        <w:t>）</w:t>
      </w:r>
      <w:r>
        <w:rPr>
          <w:rFonts w:hint="eastAsia" w:ascii="宋体" w:hAnsi="宋体" w:eastAsia="宋体" w:cs="仿宋"/>
          <w:sz w:val="28"/>
          <w:szCs w:val="28"/>
          <w:lang w:eastAsia="zh-CN"/>
        </w:rPr>
        <w:t>全国</w:t>
      </w:r>
      <w:r>
        <w:rPr>
          <w:rFonts w:hint="eastAsia" w:ascii="宋体" w:hAnsi="宋体" w:eastAsia="宋体" w:cs="仿宋"/>
          <w:sz w:val="28"/>
          <w:szCs w:val="28"/>
        </w:rPr>
        <w:t>大学英语四级</w:t>
      </w:r>
      <w:r>
        <w:rPr>
          <w:rFonts w:hint="eastAsia" w:ascii="宋体" w:hAnsi="宋体" w:eastAsia="宋体" w:cs="仿宋"/>
          <w:sz w:val="28"/>
          <w:szCs w:val="28"/>
          <w:lang w:eastAsia="zh-CN"/>
        </w:rPr>
        <w:t>成绩</w:t>
      </w:r>
      <w:r>
        <w:rPr>
          <w:rFonts w:hint="eastAsia" w:ascii="宋体" w:hAnsi="宋体" w:eastAsia="宋体" w:cs="仿宋"/>
          <w:sz w:val="28"/>
          <w:szCs w:val="28"/>
        </w:rPr>
        <w:t>达到</w:t>
      </w:r>
      <w:r>
        <w:rPr>
          <w:rFonts w:hint="eastAsia" w:ascii="宋体" w:hAnsi="宋体" w:eastAsia="宋体" w:cs="仿宋"/>
          <w:sz w:val="28"/>
          <w:szCs w:val="28"/>
          <w:lang w:eastAsia="zh-CN"/>
        </w:rPr>
        <w:t>425</w:t>
      </w:r>
      <w:r>
        <w:rPr>
          <w:rFonts w:hint="eastAsia" w:ascii="宋体" w:hAnsi="宋体" w:eastAsia="宋体" w:cs="仿宋"/>
          <w:sz w:val="28"/>
          <w:szCs w:val="28"/>
        </w:rPr>
        <w:t>分</w:t>
      </w:r>
      <w:r>
        <w:rPr>
          <w:rFonts w:hint="eastAsia" w:ascii="宋体" w:hAnsi="宋体" w:eastAsia="宋体" w:cs="仿宋"/>
          <w:sz w:val="28"/>
          <w:szCs w:val="28"/>
          <w:lang w:eastAsia="zh-CN"/>
        </w:rPr>
        <w:t>。</w:t>
      </w:r>
    </w:p>
    <w:p w14:paraId="1ABCB4AD">
      <w:pPr>
        <w:widowControl w:val="0"/>
        <w:spacing w:after="0" w:line="560" w:lineRule="exact"/>
        <w:jc w:val="both"/>
        <w:rPr>
          <w:rFonts w:hint="eastAsia" w:ascii="宋体" w:hAnsi="宋体" w:eastAsia="宋体" w:cs="仿宋"/>
          <w:b/>
          <w:bCs/>
          <w:sz w:val="28"/>
          <w:szCs w:val="28"/>
          <w:lang w:eastAsia="zh-CN"/>
        </w:rPr>
      </w:pPr>
      <w:r>
        <w:rPr>
          <w:rFonts w:hint="eastAsia" w:ascii="宋体" w:hAnsi="宋体" w:eastAsia="宋体" w:cs="仿宋"/>
          <w:b/>
          <w:bCs/>
          <w:sz w:val="28"/>
          <w:szCs w:val="28"/>
          <w:lang w:eastAsia="zh-CN"/>
        </w:rPr>
        <w:t>二、遴选指标及各指标分值占比</w:t>
      </w:r>
    </w:p>
    <w:p w14:paraId="607E4039">
      <w:pPr>
        <w:widowControl w:val="0"/>
        <w:spacing w:after="0" w:line="560" w:lineRule="exact"/>
        <w:ind w:firstLine="560" w:firstLineChars="200"/>
        <w:jc w:val="both"/>
        <w:rPr>
          <w:rFonts w:hint="eastAsia" w:ascii="宋体" w:hAnsi="宋体" w:eastAsia="宋体" w:cs="仿宋"/>
          <w:sz w:val="28"/>
          <w:szCs w:val="28"/>
        </w:rPr>
      </w:pPr>
      <w:r>
        <w:rPr>
          <w:rFonts w:hint="eastAsia" w:ascii="宋体" w:hAnsi="宋体" w:eastAsia="宋体" w:cs="仿宋"/>
          <w:sz w:val="28"/>
          <w:szCs w:val="28"/>
          <w:lang w:eastAsia="zh-CN"/>
        </w:rPr>
        <w:t>（一）</w:t>
      </w:r>
      <w:r>
        <w:rPr>
          <w:rFonts w:hint="eastAsia" w:ascii="宋体" w:hAnsi="宋体" w:eastAsia="宋体" w:cs="仿宋"/>
          <w:sz w:val="28"/>
          <w:szCs w:val="28"/>
        </w:rPr>
        <w:t>推荐应届毕业生免试攻读硕士研究生按综合成绩</w:t>
      </w:r>
      <w:r>
        <w:rPr>
          <w:rFonts w:hint="eastAsia" w:ascii="宋体" w:hAnsi="宋体" w:eastAsia="宋体" w:cs="仿宋"/>
          <w:sz w:val="28"/>
          <w:szCs w:val="28"/>
          <w:lang w:eastAsia="zh-CN"/>
        </w:rPr>
        <w:t>排名</w:t>
      </w:r>
      <w:r>
        <w:rPr>
          <w:rFonts w:hint="eastAsia" w:ascii="宋体" w:hAnsi="宋体" w:eastAsia="宋体" w:cs="仿宋"/>
          <w:sz w:val="28"/>
          <w:szCs w:val="28"/>
        </w:rPr>
        <w:t>确定人选，综合成绩包括</w:t>
      </w:r>
      <w:r>
        <w:rPr>
          <w:rFonts w:hint="eastAsia" w:ascii="宋体" w:hAnsi="宋体" w:eastAsia="宋体" w:cs="仿宋"/>
          <w:sz w:val="28"/>
          <w:szCs w:val="28"/>
          <w:lang w:eastAsia="zh-CN"/>
        </w:rPr>
        <w:t>本专业课程的平均学分绩点</w:t>
      </w:r>
      <w:r>
        <w:rPr>
          <w:rFonts w:hint="eastAsia" w:ascii="宋体" w:hAnsi="宋体" w:eastAsia="宋体" w:cs="仿宋"/>
          <w:sz w:val="28"/>
          <w:szCs w:val="28"/>
        </w:rPr>
        <w:t>、</w:t>
      </w:r>
      <w:r>
        <w:rPr>
          <w:rFonts w:hint="eastAsia" w:ascii="宋体" w:hAnsi="宋体" w:eastAsia="宋体" w:cs="仿宋"/>
          <w:sz w:val="28"/>
          <w:szCs w:val="28"/>
          <w:lang w:eastAsia="zh-CN"/>
        </w:rPr>
        <w:t>附加奖励分两部分。附加奖励分包含：参军入伍服兵役、参加志愿服务、科研成果、竞赛获奖、其他五</w:t>
      </w:r>
      <w:r>
        <w:rPr>
          <w:rFonts w:hint="eastAsia" w:ascii="宋体" w:hAnsi="宋体" w:eastAsia="宋体" w:cs="仿宋"/>
          <w:sz w:val="28"/>
          <w:szCs w:val="28"/>
        </w:rPr>
        <w:t>部分。</w:t>
      </w:r>
    </w:p>
    <w:p w14:paraId="224E1281">
      <w:pPr>
        <w:widowControl w:val="0"/>
        <w:spacing w:after="0" w:line="560" w:lineRule="exact"/>
        <w:ind w:firstLine="560" w:firstLineChars="200"/>
        <w:jc w:val="both"/>
        <w:rPr>
          <w:rFonts w:hint="eastAsia" w:ascii="宋体" w:hAnsi="宋体" w:eastAsia="宋体" w:cs="仿宋"/>
          <w:sz w:val="28"/>
          <w:szCs w:val="28"/>
        </w:rPr>
      </w:pPr>
      <w:r>
        <w:rPr>
          <w:rFonts w:hint="eastAsia" w:ascii="宋体" w:hAnsi="宋体" w:eastAsia="宋体" w:cs="仿宋"/>
          <w:sz w:val="28"/>
          <w:szCs w:val="28"/>
          <w:lang w:eastAsia="zh-CN"/>
        </w:rPr>
        <w:t>（二）附加奖励分分值包含参军入伍服兵役</w:t>
      </w:r>
      <w:r>
        <w:rPr>
          <w:rFonts w:ascii="宋体" w:hAnsi="宋体" w:eastAsia="宋体" w:cs="仿宋"/>
          <w:sz w:val="28"/>
          <w:szCs w:val="28"/>
          <w:lang w:eastAsia="zh-CN"/>
        </w:rPr>
        <w:t>20</w:t>
      </w:r>
      <w:r>
        <w:rPr>
          <w:rFonts w:hint="eastAsia" w:ascii="宋体" w:hAnsi="宋体" w:eastAsia="宋体" w:cs="仿宋"/>
          <w:sz w:val="28"/>
          <w:szCs w:val="28"/>
          <w:lang w:eastAsia="zh-CN"/>
        </w:rPr>
        <w:t>%、参加志愿服务1</w:t>
      </w:r>
      <w:r>
        <w:rPr>
          <w:rFonts w:ascii="宋体" w:hAnsi="宋体" w:eastAsia="宋体" w:cs="仿宋"/>
          <w:sz w:val="28"/>
          <w:szCs w:val="28"/>
          <w:lang w:eastAsia="zh-CN"/>
        </w:rPr>
        <w:t>0</w:t>
      </w:r>
      <w:r>
        <w:rPr>
          <w:rFonts w:hint="eastAsia" w:ascii="宋体" w:hAnsi="宋体" w:eastAsia="宋体" w:cs="仿宋"/>
          <w:sz w:val="28"/>
          <w:szCs w:val="28"/>
          <w:lang w:eastAsia="zh-CN"/>
        </w:rPr>
        <w:t>%、科研成果3</w:t>
      </w:r>
      <w:r>
        <w:rPr>
          <w:rFonts w:ascii="宋体" w:hAnsi="宋体" w:eastAsia="宋体" w:cs="仿宋"/>
          <w:sz w:val="28"/>
          <w:szCs w:val="28"/>
          <w:lang w:eastAsia="zh-CN"/>
        </w:rPr>
        <w:t>0</w:t>
      </w:r>
      <w:r>
        <w:rPr>
          <w:rFonts w:hint="eastAsia" w:ascii="宋体" w:hAnsi="宋体" w:eastAsia="宋体" w:cs="仿宋"/>
          <w:sz w:val="28"/>
          <w:szCs w:val="28"/>
          <w:lang w:eastAsia="zh-CN"/>
        </w:rPr>
        <w:t>%、竞赛获奖</w:t>
      </w:r>
      <w:r>
        <w:rPr>
          <w:rFonts w:ascii="宋体" w:hAnsi="宋体" w:eastAsia="宋体" w:cs="仿宋"/>
          <w:sz w:val="28"/>
          <w:szCs w:val="28"/>
          <w:lang w:eastAsia="zh-CN"/>
        </w:rPr>
        <w:t>30</w:t>
      </w:r>
      <w:r>
        <w:rPr>
          <w:rFonts w:hint="eastAsia" w:ascii="宋体" w:hAnsi="宋体" w:eastAsia="宋体" w:cs="仿宋"/>
          <w:sz w:val="28"/>
          <w:szCs w:val="28"/>
          <w:lang w:eastAsia="zh-CN"/>
        </w:rPr>
        <w:t>%，其它1</w:t>
      </w:r>
      <w:r>
        <w:rPr>
          <w:rFonts w:ascii="宋体" w:hAnsi="宋体" w:eastAsia="宋体" w:cs="仿宋"/>
          <w:sz w:val="28"/>
          <w:szCs w:val="28"/>
          <w:lang w:eastAsia="zh-CN"/>
        </w:rPr>
        <w:t>0</w:t>
      </w:r>
      <w:r>
        <w:rPr>
          <w:rFonts w:hint="eastAsia" w:ascii="宋体" w:hAnsi="宋体" w:eastAsia="宋体" w:cs="仿宋"/>
          <w:sz w:val="28"/>
          <w:szCs w:val="28"/>
          <w:lang w:eastAsia="zh-CN"/>
        </w:rPr>
        <w:t>%，各指标分值占比</w:t>
      </w:r>
      <w:r>
        <w:rPr>
          <w:rFonts w:hint="eastAsia" w:ascii="宋体" w:hAnsi="宋体" w:eastAsia="宋体" w:cs="仿宋"/>
          <w:sz w:val="28"/>
          <w:szCs w:val="28"/>
        </w:rPr>
        <w:t>如下：</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5"/>
        <w:gridCol w:w="1276"/>
        <w:gridCol w:w="1134"/>
        <w:gridCol w:w="1134"/>
        <w:gridCol w:w="1134"/>
        <w:gridCol w:w="870"/>
        <w:gridCol w:w="1056"/>
      </w:tblGrid>
      <w:tr w14:paraId="7C93C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2" w:hRule="atLeast"/>
          <w:jc w:val="center"/>
        </w:trPr>
        <w:tc>
          <w:tcPr>
            <w:tcW w:w="2405" w:type="dxa"/>
            <w:vAlign w:val="center"/>
          </w:tcPr>
          <w:p w14:paraId="0ECF688E">
            <w:pPr>
              <w:widowControl w:val="0"/>
              <w:adjustRightInd w:val="0"/>
              <w:snapToGrid w:val="0"/>
              <w:spacing w:after="0" w:line="560" w:lineRule="exact"/>
              <w:jc w:val="center"/>
              <w:rPr>
                <w:rFonts w:hint="eastAsia" w:ascii="宋体" w:hAnsi="宋体" w:eastAsia="宋体" w:cs="仿宋"/>
                <w:sz w:val="21"/>
                <w:szCs w:val="21"/>
                <w:lang w:eastAsia="zh-CN"/>
              </w:rPr>
            </w:pPr>
            <w:r>
              <w:rPr>
                <w:rFonts w:hint="eastAsia" w:ascii="宋体" w:hAnsi="宋体" w:eastAsia="宋体" w:cs="仿宋"/>
                <w:sz w:val="21"/>
                <w:szCs w:val="21"/>
                <w:lang w:eastAsia="zh-CN"/>
              </w:rPr>
              <w:t>指标1</w:t>
            </w:r>
          </w:p>
          <w:p w14:paraId="6DE6E806">
            <w:pPr>
              <w:widowControl w:val="0"/>
              <w:adjustRightInd w:val="0"/>
              <w:snapToGrid w:val="0"/>
              <w:spacing w:after="0" w:line="560" w:lineRule="exact"/>
              <w:jc w:val="center"/>
              <w:rPr>
                <w:rFonts w:hint="eastAsia" w:ascii="宋体" w:hAnsi="宋体" w:eastAsia="宋体" w:cs="仿宋"/>
                <w:sz w:val="21"/>
                <w:szCs w:val="21"/>
                <w:lang w:eastAsia="zh-CN"/>
              </w:rPr>
            </w:pPr>
            <w:r>
              <w:rPr>
                <w:rFonts w:hint="eastAsia" w:ascii="宋体" w:hAnsi="宋体" w:eastAsia="宋体" w:cs="仿宋"/>
                <w:sz w:val="21"/>
                <w:szCs w:val="21"/>
                <w:lang w:eastAsia="zh-CN"/>
              </w:rPr>
              <w:t>（学业综合成绩）</w:t>
            </w:r>
          </w:p>
        </w:tc>
        <w:tc>
          <w:tcPr>
            <w:tcW w:w="5548" w:type="dxa"/>
            <w:gridSpan w:val="5"/>
            <w:vAlign w:val="center"/>
          </w:tcPr>
          <w:p w14:paraId="35958488">
            <w:pPr>
              <w:widowControl w:val="0"/>
              <w:adjustRightInd w:val="0"/>
              <w:snapToGrid w:val="0"/>
              <w:spacing w:after="0" w:line="560" w:lineRule="exact"/>
              <w:jc w:val="center"/>
              <w:rPr>
                <w:rFonts w:hint="eastAsia" w:ascii="宋体" w:hAnsi="宋体" w:eastAsia="宋体" w:cs="仿宋"/>
                <w:sz w:val="21"/>
                <w:szCs w:val="21"/>
                <w:lang w:eastAsia="zh-CN"/>
              </w:rPr>
            </w:pPr>
            <w:r>
              <w:rPr>
                <w:rFonts w:hint="eastAsia" w:ascii="宋体" w:hAnsi="宋体" w:eastAsia="宋体" w:cs="仿宋"/>
                <w:sz w:val="21"/>
                <w:szCs w:val="21"/>
                <w:lang w:eastAsia="zh-CN"/>
              </w:rPr>
              <w:t>指标2</w:t>
            </w:r>
          </w:p>
          <w:p w14:paraId="359EB658">
            <w:pPr>
              <w:widowControl w:val="0"/>
              <w:adjustRightInd w:val="0"/>
              <w:snapToGrid w:val="0"/>
              <w:spacing w:after="0" w:line="560" w:lineRule="exact"/>
              <w:jc w:val="center"/>
              <w:rPr>
                <w:rFonts w:hint="eastAsia" w:ascii="宋体" w:hAnsi="宋体" w:eastAsia="宋体" w:cs="仿宋"/>
                <w:sz w:val="21"/>
                <w:szCs w:val="21"/>
                <w:lang w:eastAsia="zh-CN"/>
              </w:rPr>
            </w:pPr>
            <w:r>
              <w:rPr>
                <w:rFonts w:hint="eastAsia" w:ascii="宋体" w:hAnsi="宋体" w:eastAsia="宋体" w:cs="仿宋"/>
                <w:sz w:val="21"/>
                <w:szCs w:val="21"/>
                <w:lang w:eastAsia="zh-CN"/>
              </w:rPr>
              <w:t>（附加奖励分）</w:t>
            </w:r>
          </w:p>
        </w:tc>
        <w:tc>
          <w:tcPr>
            <w:tcW w:w="1056" w:type="dxa"/>
            <w:vAlign w:val="center"/>
          </w:tcPr>
          <w:p w14:paraId="07CAA7DB">
            <w:pPr>
              <w:widowControl w:val="0"/>
              <w:adjustRightInd w:val="0"/>
              <w:snapToGrid w:val="0"/>
              <w:spacing w:after="0" w:line="300" w:lineRule="exact"/>
              <w:jc w:val="left"/>
              <w:rPr>
                <w:rFonts w:hint="eastAsia" w:ascii="宋体" w:hAnsi="宋体" w:eastAsia="宋体" w:cs="仿宋"/>
                <w:sz w:val="21"/>
                <w:szCs w:val="21"/>
                <w:lang w:eastAsia="zh-CN"/>
              </w:rPr>
            </w:pPr>
          </w:p>
          <w:p w14:paraId="53EFF13E">
            <w:pPr>
              <w:widowControl w:val="0"/>
              <w:adjustRightInd w:val="0"/>
              <w:snapToGrid w:val="0"/>
              <w:spacing w:after="0" w:line="300" w:lineRule="exact"/>
              <w:jc w:val="left"/>
              <w:rPr>
                <w:rFonts w:hint="eastAsia" w:ascii="宋体" w:hAnsi="宋体" w:eastAsia="宋体" w:cs="仿宋"/>
                <w:sz w:val="21"/>
                <w:szCs w:val="21"/>
                <w:lang w:eastAsia="zh-CN"/>
              </w:rPr>
            </w:pPr>
            <w:r>
              <w:rPr>
                <w:rFonts w:hint="eastAsia" w:ascii="宋体" w:hAnsi="宋体" w:eastAsia="宋体" w:cs="仿宋"/>
                <w:sz w:val="21"/>
                <w:szCs w:val="21"/>
                <w:lang w:eastAsia="zh-CN"/>
              </w:rPr>
              <w:t>综合成绩</w:t>
            </w:r>
          </w:p>
          <w:p w14:paraId="78446049">
            <w:pPr>
              <w:widowControl w:val="0"/>
              <w:adjustRightInd w:val="0"/>
              <w:snapToGrid w:val="0"/>
              <w:spacing w:after="0" w:line="560" w:lineRule="exact"/>
              <w:jc w:val="center"/>
              <w:rPr>
                <w:rFonts w:hint="eastAsia" w:ascii="宋体" w:hAnsi="宋体" w:eastAsia="宋体" w:cs="仿宋"/>
                <w:sz w:val="21"/>
                <w:szCs w:val="21"/>
                <w:lang w:eastAsia="zh-CN"/>
              </w:rPr>
            </w:pPr>
          </w:p>
        </w:tc>
      </w:tr>
      <w:tr w14:paraId="1DBDD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05" w:type="dxa"/>
            <w:vAlign w:val="center"/>
          </w:tcPr>
          <w:p w14:paraId="3032B0B8">
            <w:pPr>
              <w:widowControl w:val="0"/>
              <w:spacing w:after="0" w:line="560" w:lineRule="exact"/>
              <w:jc w:val="center"/>
              <w:rPr>
                <w:rFonts w:hint="eastAsia" w:ascii="宋体" w:hAnsi="宋体" w:eastAsia="宋体" w:cs="仿宋"/>
                <w:sz w:val="21"/>
                <w:szCs w:val="21"/>
                <w:lang w:eastAsia="zh-CN"/>
              </w:rPr>
            </w:pPr>
            <w:r>
              <w:rPr>
                <w:rFonts w:hint="eastAsia" w:ascii="宋体" w:hAnsi="宋体" w:eastAsia="宋体" w:cs="仿宋"/>
                <w:sz w:val="21"/>
                <w:szCs w:val="21"/>
                <w:lang w:eastAsia="zh-CN"/>
              </w:rPr>
              <w:t>本专业所有课程</w:t>
            </w:r>
          </w:p>
          <w:p w14:paraId="420DA600">
            <w:pPr>
              <w:widowControl w:val="0"/>
              <w:spacing w:after="0" w:line="560" w:lineRule="exact"/>
              <w:jc w:val="center"/>
              <w:rPr>
                <w:rFonts w:hint="eastAsia" w:ascii="宋体" w:hAnsi="宋体" w:eastAsia="宋体" w:cs="仿宋"/>
                <w:sz w:val="21"/>
                <w:szCs w:val="21"/>
                <w:lang w:eastAsia="zh-CN"/>
              </w:rPr>
            </w:pPr>
            <w:r>
              <w:rPr>
                <w:rFonts w:hint="eastAsia" w:ascii="宋体" w:hAnsi="宋体" w:eastAsia="宋体" w:cs="仿宋"/>
                <w:sz w:val="21"/>
                <w:szCs w:val="21"/>
                <w:lang w:eastAsia="zh-CN"/>
              </w:rPr>
              <w:t>平均学分绩点</w:t>
            </w:r>
          </w:p>
        </w:tc>
        <w:tc>
          <w:tcPr>
            <w:tcW w:w="1276" w:type="dxa"/>
            <w:vAlign w:val="center"/>
          </w:tcPr>
          <w:p w14:paraId="041FA6A9">
            <w:pPr>
              <w:widowControl w:val="0"/>
              <w:spacing w:after="0" w:line="560" w:lineRule="exact"/>
              <w:jc w:val="center"/>
              <w:rPr>
                <w:rFonts w:hint="eastAsia" w:ascii="宋体" w:hAnsi="宋体" w:eastAsia="宋体" w:cs="仿宋"/>
                <w:sz w:val="21"/>
                <w:szCs w:val="21"/>
                <w:lang w:eastAsia="zh-CN"/>
              </w:rPr>
            </w:pPr>
            <w:r>
              <w:rPr>
                <w:rFonts w:hint="eastAsia" w:ascii="宋体" w:hAnsi="宋体" w:eastAsia="宋体" w:cs="仿宋"/>
                <w:sz w:val="21"/>
                <w:szCs w:val="21"/>
                <w:lang w:eastAsia="zh-CN"/>
              </w:rPr>
              <w:t>参军入伍服兵役</w:t>
            </w:r>
          </w:p>
        </w:tc>
        <w:tc>
          <w:tcPr>
            <w:tcW w:w="1134" w:type="dxa"/>
            <w:vAlign w:val="center"/>
          </w:tcPr>
          <w:p w14:paraId="0D29BB7C">
            <w:pPr>
              <w:widowControl w:val="0"/>
              <w:spacing w:after="0" w:line="560" w:lineRule="exact"/>
              <w:jc w:val="center"/>
              <w:rPr>
                <w:rFonts w:hint="eastAsia" w:ascii="宋体" w:hAnsi="宋体" w:eastAsia="宋体" w:cs="仿宋"/>
                <w:sz w:val="21"/>
                <w:szCs w:val="21"/>
                <w:lang w:eastAsia="zh-CN"/>
              </w:rPr>
            </w:pPr>
            <w:r>
              <w:rPr>
                <w:rFonts w:hint="eastAsia" w:ascii="宋体" w:hAnsi="宋体" w:eastAsia="宋体" w:cs="仿宋"/>
                <w:sz w:val="21"/>
                <w:szCs w:val="21"/>
                <w:lang w:eastAsia="zh-CN"/>
              </w:rPr>
              <w:t>参加志愿</w:t>
            </w:r>
          </w:p>
          <w:p w14:paraId="5CA10493">
            <w:pPr>
              <w:widowControl w:val="0"/>
              <w:spacing w:after="0" w:line="560" w:lineRule="exact"/>
              <w:jc w:val="center"/>
              <w:rPr>
                <w:rFonts w:hint="eastAsia" w:ascii="宋体" w:hAnsi="宋体" w:eastAsia="宋体" w:cs="仿宋"/>
                <w:sz w:val="21"/>
                <w:szCs w:val="21"/>
                <w:lang w:eastAsia="zh-CN"/>
              </w:rPr>
            </w:pPr>
            <w:r>
              <w:rPr>
                <w:rFonts w:hint="eastAsia" w:ascii="宋体" w:hAnsi="宋体" w:eastAsia="宋体" w:cs="仿宋"/>
                <w:sz w:val="21"/>
                <w:szCs w:val="21"/>
                <w:lang w:eastAsia="zh-CN"/>
              </w:rPr>
              <w:t>服务</w:t>
            </w:r>
          </w:p>
        </w:tc>
        <w:tc>
          <w:tcPr>
            <w:tcW w:w="1134" w:type="dxa"/>
            <w:vAlign w:val="center"/>
          </w:tcPr>
          <w:p w14:paraId="6CA48C08">
            <w:pPr>
              <w:widowControl w:val="0"/>
              <w:adjustRightInd w:val="0"/>
              <w:snapToGrid w:val="0"/>
              <w:spacing w:after="0" w:line="300" w:lineRule="exact"/>
              <w:jc w:val="left"/>
              <w:rPr>
                <w:rFonts w:hint="eastAsia" w:ascii="宋体" w:hAnsi="宋体" w:eastAsia="宋体" w:cs="仿宋"/>
                <w:sz w:val="21"/>
                <w:szCs w:val="21"/>
                <w:lang w:eastAsia="zh-CN"/>
              </w:rPr>
            </w:pPr>
            <w:r>
              <w:rPr>
                <w:rFonts w:hint="eastAsia" w:ascii="宋体" w:hAnsi="宋体" w:eastAsia="宋体" w:cs="仿宋"/>
                <w:sz w:val="21"/>
                <w:szCs w:val="21"/>
                <w:lang w:eastAsia="zh-CN"/>
              </w:rPr>
              <w:t>科研成果</w:t>
            </w:r>
          </w:p>
        </w:tc>
        <w:tc>
          <w:tcPr>
            <w:tcW w:w="1134" w:type="dxa"/>
            <w:vAlign w:val="center"/>
          </w:tcPr>
          <w:p w14:paraId="412A8CC6">
            <w:pPr>
              <w:widowControl w:val="0"/>
              <w:adjustRightInd w:val="0"/>
              <w:snapToGrid w:val="0"/>
              <w:spacing w:after="0" w:line="300" w:lineRule="exact"/>
              <w:jc w:val="left"/>
              <w:rPr>
                <w:rFonts w:hint="eastAsia" w:ascii="宋体" w:hAnsi="宋体" w:eastAsia="宋体" w:cs="仿宋"/>
                <w:sz w:val="21"/>
                <w:szCs w:val="21"/>
                <w:lang w:eastAsia="zh-CN"/>
              </w:rPr>
            </w:pPr>
            <w:r>
              <w:rPr>
                <w:rFonts w:hint="eastAsia" w:ascii="宋体" w:hAnsi="宋体" w:eastAsia="宋体" w:cs="仿宋"/>
                <w:sz w:val="21"/>
                <w:szCs w:val="21"/>
                <w:lang w:eastAsia="zh-CN"/>
              </w:rPr>
              <w:t>竞赛获奖</w:t>
            </w:r>
          </w:p>
        </w:tc>
        <w:tc>
          <w:tcPr>
            <w:tcW w:w="870" w:type="dxa"/>
            <w:vAlign w:val="center"/>
          </w:tcPr>
          <w:p w14:paraId="5A63B9C4">
            <w:pPr>
              <w:widowControl w:val="0"/>
              <w:adjustRightInd w:val="0"/>
              <w:snapToGrid w:val="0"/>
              <w:spacing w:after="0" w:line="300" w:lineRule="exact"/>
              <w:jc w:val="left"/>
              <w:rPr>
                <w:rFonts w:hint="eastAsia" w:ascii="宋体" w:hAnsi="宋体" w:eastAsia="宋体" w:cs="仿宋"/>
                <w:sz w:val="21"/>
                <w:szCs w:val="21"/>
                <w:lang w:eastAsia="zh-CN"/>
              </w:rPr>
            </w:pPr>
            <w:r>
              <w:rPr>
                <w:rFonts w:hint="eastAsia" w:ascii="宋体" w:hAnsi="宋体" w:eastAsia="宋体" w:cs="仿宋"/>
                <w:sz w:val="21"/>
                <w:szCs w:val="21"/>
                <w:lang w:eastAsia="zh-CN"/>
              </w:rPr>
              <w:t>其 他</w:t>
            </w:r>
          </w:p>
        </w:tc>
        <w:tc>
          <w:tcPr>
            <w:tcW w:w="1056" w:type="dxa"/>
            <w:vAlign w:val="center"/>
          </w:tcPr>
          <w:p w14:paraId="3A583F83">
            <w:pPr>
              <w:widowControl w:val="0"/>
              <w:adjustRightInd w:val="0"/>
              <w:snapToGrid w:val="0"/>
              <w:spacing w:after="0" w:line="300" w:lineRule="exact"/>
              <w:jc w:val="left"/>
              <w:rPr>
                <w:rFonts w:hint="eastAsia" w:ascii="宋体" w:hAnsi="宋体" w:eastAsia="宋体" w:cs="仿宋"/>
                <w:sz w:val="21"/>
                <w:szCs w:val="21"/>
                <w:lang w:eastAsia="zh-CN"/>
              </w:rPr>
            </w:pPr>
            <w:r>
              <w:rPr>
                <w:rFonts w:hint="eastAsia" w:ascii="宋体" w:hAnsi="宋体" w:eastAsia="宋体" w:cs="仿宋"/>
                <w:sz w:val="21"/>
                <w:szCs w:val="21"/>
                <w:lang w:eastAsia="zh-CN"/>
              </w:rPr>
              <w:t>满分绩点</w:t>
            </w:r>
          </w:p>
        </w:tc>
      </w:tr>
      <w:tr w14:paraId="2442B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3" w:hRule="atLeast"/>
          <w:jc w:val="center"/>
        </w:trPr>
        <w:tc>
          <w:tcPr>
            <w:tcW w:w="2405" w:type="dxa"/>
            <w:vAlign w:val="center"/>
          </w:tcPr>
          <w:p w14:paraId="22FD6753">
            <w:pPr>
              <w:widowControl w:val="0"/>
              <w:spacing w:after="0" w:line="560" w:lineRule="exact"/>
              <w:jc w:val="center"/>
              <w:rPr>
                <w:rFonts w:hint="eastAsia" w:ascii="宋体" w:hAnsi="宋体" w:eastAsia="宋体" w:cs="仿宋"/>
                <w:sz w:val="21"/>
                <w:szCs w:val="21"/>
                <w:lang w:eastAsia="zh-CN"/>
              </w:rPr>
            </w:pPr>
            <w:r>
              <w:rPr>
                <w:rFonts w:ascii="宋体" w:hAnsi="宋体" w:eastAsia="宋体" w:cs="仿宋"/>
                <w:sz w:val="21"/>
                <w:szCs w:val="21"/>
                <w:lang w:eastAsia="zh-CN"/>
              </w:rPr>
              <w:t>4</w:t>
            </w:r>
          </w:p>
        </w:tc>
        <w:tc>
          <w:tcPr>
            <w:tcW w:w="1276" w:type="dxa"/>
            <w:vAlign w:val="center"/>
          </w:tcPr>
          <w:p w14:paraId="751D34EB">
            <w:pPr>
              <w:widowControl w:val="0"/>
              <w:spacing w:after="0" w:line="560" w:lineRule="exact"/>
              <w:jc w:val="center"/>
              <w:rPr>
                <w:rFonts w:hint="eastAsia" w:ascii="宋体" w:hAnsi="宋体" w:eastAsia="宋体" w:cs="仿宋"/>
                <w:sz w:val="21"/>
                <w:szCs w:val="21"/>
                <w:lang w:eastAsia="zh-CN"/>
              </w:rPr>
            </w:pPr>
            <w:r>
              <w:rPr>
                <w:rFonts w:ascii="宋体" w:hAnsi="宋体" w:eastAsia="宋体" w:cs="仿宋"/>
                <w:sz w:val="21"/>
                <w:szCs w:val="21"/>
                <w:lang w:eastAsia="zh-CN"/>
              </w:rPr>
              <w:t>0.1</w:t>
            </w:r>
          </w:p>
        </w:tc>
        <w:tc>
          <w:tcPr>
            <w:tcW w:w="1134" w:type="dxa"/>
            <w:vAlign w:val="center"/>
          </w:tcPr>
          <w:p w14:paraId="7E62F7A2">
            <w:pPr>
              <w:widowControl w:val="0"/>
              <w:spacing w:after="0" w:line="560" w:lineRule="exact"/>
              <w:jc w:val="center"/>
              <w:rPr>
                <w:rFonts w:hint="eastAsia" w:ascii="宋体" w:hAnsi="宋体" w:eastAsia="宋体" w:cs="仿宋"/>
                <w:sz w:val="21"/>
                <w:szCs w:val="21"/>
                <w:lang w:eastAsia="zh-CN"/>
              </w:rPr>
            </w:pPr>
            <w:r>
              <w:rPr>
                <w:rFonts w:ascii="宋体" w:hAnsi="宋体" w:eastAsia="宋体" w:cs="仿宋"/>
                <w:sz w:val="21"/>
                <w:szCs w:val="21"/>
                <w:lang w:eastAsia="zh-CN"/>
              </w:rPr>
              <w:t>0.05</w:t>
            </w:r>
          </w:p>
        </w:tc>
        <w:tc>
          <w:tcPr>
            <w:tcW w:w="1134" w:type="dxa"/>
            <w:vAlign w:val="center"/>
          </w:tcPr>
          <w:p w14:paraId="568D111D">
            <w:pPr>
              <w:widowControl w:val="0"/>
              <w:spacing w:after="0" w:line="560" w:lineRule="exact"/>
              <w:jc w:val="center"/>
              <w:rPr>
                <w:rFonts w:hint="eastAsia" w:ascii="宋体" w:hAnsi="宋体" w:eastAsia="宋体" w:cs="仿宋"/>
                <w:sz w:val="21"/>
                <w:szCs w:val="21"/>
                <w:lang w:eastAsia="zh-CN"/>
              </w:rPr>
            </w:pPr>
            <w:r>
              <w:rPr>
                <w:rFonts w:ascii="宋体" w:hAnsi="宋体" w:eastAsia="宋体" w:cs="仿宋"/>
                <w:sz w:val="21"/>
                <w:szCs w:val="21"/>
                <w:lang w:eastAsia="zh-CN"/>
              </w:rPr>
              <w:t>0.15</w:t>
            </w:r>
          </w:p>
        </w:tc>
        <w:tc>
          <w:tcPr>
            <w:tcW w:w="1134" w:type="dxa"/>
            <w:vAlign w:val="center"/>
          </w:tcPr>
          <w:p w14:paraId="336AED5D">
            <w:pPr>
              <w:widowControl w:val="0"/>
              <w:spacing w:after="0" w:line="560" w:lineRule="exact"/>
              <w:jc w:val="center"/>
              <w:rPr>
                <w:rFonts w:hint="eastAsia" w:ascii="宋体" w:hAnsi="宋体" w:eastAsia="宋体" w:cs="仿宋"/>
                <w:sz w:val="21"/>
                <w:szCs w:val="21"/>
                <w:lang w:eastAsia="zh-CN"/>
              </w:rPr>
            </w:pPr>
            <w:r>
              <w:rPr>
                <w:rFonts w:ascii="宋体" w:hAnsi="宋体" w:eastAsia="宋体" w:cs="仿宋"/>
                <w:sz w:val="21"/>
                <w:szCs w:val="21"/>
                <w:lang w:eastAsia="zh-CN"/>
              </w:rPr>
              <w:t>0.15</w:t>
            </w:r>
          </w:p>
        </w:tc>
        <w:tc>
          <w:tcPr>
            <w:tcW w:w="870" w:type="dxa"/>
            <w:vAlign w:val="center"/>
          </w:tcPr>
          <w:p w14:paraId="3291ADF2">
            <w:pPr>
              <w:widowControl w:val="0"/>
              <w:spacing w:after="0" w:line="560" w:lineRule="exact"/>
              <w:jc w:val="center"/>
              <w:rPr>
                <w:rFonts w:hint="eastAsia" w:ascii="宋体" w:hAnsi="宋体" w:eastAsia="宋体" w:cs="仿宋"/>
                <w:sz w:val="21"/>
                <w:szCs w:val="21"/>
                <w:lang w:eastAsia="zh-CN"/>
              </w:rPr>
            </w:pPr>
            <w:r>
              <w:rPr>
                <w:rFonts w:ascii="宋体" w:hAnsi="宋体" w:eastAsia="宋体" w:cs="仿宋"/>
                <w:sz w:val="21"/>
                <w:szCs w:val="21"/>
                <w:lang w:eastAsia="zh-CN"/>
              </w:rPr>
              <w:t>0.05</w:t>
            </w:r>
          </w:p>
        </w:tc>
        <w:tc>
          <w:tcPr>
            <w:tcW w:w="1056" w:type="dxa"/>
            <w:vAlign w:val="center"/>
          </w:tcPr>
          <w:p w14:paraId="1D7C22AC">
            <w:pPr>
              <w:widowControl w:val="0"/>
              <w:spacing w:after="0" w:line="560" w:lineRule="exact"/>
              <w:jc w:val="center"/>
              <w:rPr>
                <w:rFonts w:hint="eastAsia" w:ascii="宋体" w:hAnsi="宋体" w:eastAsia="宋体" w:cs="仿宋"/>
                <w:sz w:val="21"/>
                <w:szCs w:val="21"/>
                <w:lang w:eastAsia="zh-CN"/>
              </w:rPr>
            </w:pPr>
            <w:r>
              <w:rPr>
                <w:rFonts w:ascii="宋体" w:hAnsi="宋体" w:eastAsia="宋体" w:cs="仿宋"/>
                <w:sz w:val="21"/>
                <w:szCs w:val="21"/>
                <w:lang w:eastAsia="zh-CN"/>
              </w:rPr>
              <w:t>4.5</w:t>
            </w:r>
          </w:p>
        </w:tc>
      </w:tr>
    </w:tbl>
    <w:p w14:paraId="5A000A22">
      <w:pPr>
        <w:widowControl w:val="0"/>
        <w:spacing w:after="0" w:line="560" w:lineRule="exact"/>
        <w:jc w:val="both"/>
        <w:rPr>
          <w:rFonts w:hint="eastAsia" w:ascii="宋体" w:hAnsi="宋体" w:eastAsia="宋体" w:cs="仿宋"/>
          <w:b/>
          <w:bCs/>
          <w:sz w:val="28"/>
          <w:szCs w:val="28"/>
        </w:rPr>
      </w:pPr>
      <w:r>
        <w:rPr>
          <w:rFonts w:hint="eastAsia" w:ascii="宋体" w:hAnsi="宋体" w:eastAsia="宋体" w:cs="仿宋"/>
          <w:b/>
          <w:bCs/>
          <w:sz w:val="28"/>
          <w:szCs w:val="28"/>
          <w:lang w:eastAsia="zh-CN"/>
        </w:rPr>
        <w:t>三、</w:t>
      </w:r>
      <w:r>
        <w:rPr>
          <w:rFonts w:hint="eastAsia" w:ascii="宋体" w:hAnsi="宋体" w:eastAsia="宋体" w:cs="仿宋"/>
          <w:b/>
          <w:bCs/>
          <w:sz w:val="28"/>
          <w:szCs w:val="28"/>
        </w:rPr>
        <w:t>评分</w:t>
      </w:r>
      <w:r>
        <w:rPr>
          <w:rFonts w:hint="eastAsia" w:ascii="宋体" w:hAnsi="宋体" w:eastAsia="宋体" w:cs="仿宋"/>
          <w:b/>
          <w:bCs/>
          <w:sz w:val="28"/>
          <w:szCs w:val="28"/>
          <w:lang w:eastAsia="zh-CN"/>
        </w:rPr>
        <w:t>标准</w:t>
      </w:r>
    </w:p>
    <w:p w14:paraId="41B9D8AB">
      <w:pPr>
        <w:spacing w:after="0" w:line="560" w:lineRule="exact"/>
        <w:ind w:firstLine="562" w:firstLineChars="200"/>
        <w:rPr>
          <w:rFonts w:hint="eastAsia" w:ascii="宋体" w:hAnsi="宋体" w:eastAsia="宋体" w:cs="仿宋"/>
          <w:sz w:val="28"/>
          <w:szCs w:val="28"/>
        </w:rPr>
      </w:pPr>
      <w:r>
        <w:rPr>
          <w:rFonts w:hint="eastAsia" w:ascii="宋体" w:hAnsi="宋体" w:eastAsia="宋体" w:cs="仿宋"/>
          <w:b/>
          <w:bCs/>
          <w:sz w:val="28"/>
          <w:szCs w:val="28"/>
          <w:lang w:eastAsia="zh-CN"/>
        </w:rPr>
        <w:t>（一）</w:t>
      </w:r>
      <w:r>
        <w:rPr>
          <w:rFonts w:hint="eastAsia" w:ascii="宋体" w:hAnsi="宋体" w:eastAsia="宋体" w:cs="仿宋"/>
          <w:b/>
          <w:bCs/>
          <w:sz w:val="28"/>
          <w:szCs w:val="28"/>
        </w:rPr>
        <w:t>思想品德“一票否决”</w:t>
      </w:r>
    </w:p>
    <w:p w14:paraId="41758EE4">
      <w:pPr>
        <w:spacing w:after="0" w:line="560" w:lineRule="exact"/>
        <w:ind w:firstLine="560" w:firstLineChars="200"/>
        <w:rPr>
          <w:rFonts w:hint="eastAsia" w:ascii="宋体" w:hAnsi="宋体" w:eastAsia="宋体" w:cs="仿宋"/>
          <w:sz w:val="28"/>
          <w:szCs w:val="28"/>
        </w:rPr>
      </w:pPr>
      <w:r>
        <w:rPr>
          <w:rFonts w:hint="eastAsia" w:ascii="宋体" w:hAnsi="宋体" w:eastAsia="宋体" w:cs="仿宋"/>
          <w:sz w:val="28"/>
          <w:szCs w:val="28"/>
        </w:rPr>
        <w:t>思想品德包括学生在校期间个人表现、团队意识和服务意识。个人表现指在校期间学习、生活、实践活动中表现出的遵守校纪法规、诚信意识等；团队意识指学生在集体活动中表现出的合作意识和模范带头作用；服务意识指学生在担任</w:t>
      </w:r>
      <w:r>
        <w:rPr>
          <w:rFonts w:hint="eastAsia" w:ascii="宋体" w:hAnsi="宋体" w:eastAsia="宋体" w:cs="仿宋"/>
          <w:sz w:val="28"/>
          <w:szCs w:val="28"/>
          <w:lang w:eastAsia="zh-CN"/>
        </w:rPr>
        <w:t>学生</w:t>
      </w:r>
      <w:r>
        <w:rPr>
          <w:rFonts w:hint="eastAsia" w:ascii="宋体" w:hAnsi="宋体" w:eastAsia="宋体" w:cs="仿宋"/>
          <w:sz w:val="28"/>
          <w:szCs w:val="28"/>
        </w:rPr>
        <w:t>干部或在集体活动中</w:t>
      </w:r>
      <w:r>
        <w:rPr>
          <w:rFonts w:hint="eastAsia" w:ascii="宋体" w:hAnsi="宋体" w:eastAsia="宋体" w:cs="仿宋"/>
          <w:sz w:val="28"/>
          <w:szCs w:val="28"/>
          <w:lang w:eastAsia="zh-CN"/>
        </w:rPr>
        <w:t>的</w:t>
      </w:r>
      <w:r>
        <w:rPr>
          <w:rFonts w:hint="eastAsia" w:ascii="宋体" w:hAnsi="宋体" w:eastAsia="宋体" w:cs="仿宋"/>
          <w:sz w:val="28"/>
          <w:szCs w:val="28"/>
        </w:rPr>
        <w:t>工作态度，</w:t>
      </w:r>
      <w:r>
        <w:rPr>
          <w:rFonts w:hint="eastAsia" w:ascii="宋体" w:hAnsi="宋体" w:eastAsia="宋体" w:cs="仿宋"/>
          <w:sz w:val="28"/>
          <w:szCs w:val="28"/>
          <w:lang w:eastAsia="zh-CN"/>
        </w:rPr>
        <w:t>由</w:t>
      </w:r>
      <w:r>
        <w:rPr>
          <w:rFonts w:hint="eastAsia" w:ascii="宋体" w:hAnsi="宋体" w:eastAsia="宋体" w:cs="仿宋"/>
          <w:sz w:val="28"/>
          <w:szCs w:val="28"/>
        </w:rPr>
        <w:t>学院</w:t>
      </w:r>
      <w:r>
        <w:rPr>
          <w:rFonts w:hint="eastAsia" w:ascii="宋体" w:hAnsi="宋体" w:eastAsia="宋体" w:cs="仿宋"/>
          <w:sz w:val="28"/>
          <w:szCs w:val="28"/>
          <w:lang w:eastAsia="zh-CN"/>
        </w:rPr>
        <w:t>研究生推免</w:t>
      </w:r>
      <w:r>
        <w:rPr>
          <w:rFonts w:hint="eastAsia" w:ascii="宋体" w:hAnsi="宋体" w:eastAsia="宋体" w:cs="仿宋"/>
          <w:sz w:val="28"/>
          <w:szCs w:val="28"/>
        </w:rPr>
        <w:t>领导小组研究决定，对思想品德有重大问题的实行</w:t>
      </w:r>
      <w:r>
        <w:rPr>
          <w:rFonts w:hint="eastAsia" w:ascii="宋体" w:hAnsi="宋体" w:eastAsia="宋体" w:cs="仿宋"/>
          <w:sz w:val="28"/>
          <w:szCs w:val="28"/>
          <w:lang w:eastAsia="zh-CN"/>
        </w:rPr>
        <w:t>“</w:t>
      </w:r>
      <w:r>
        <w:rPr>
          <w:rFonts w:hint="eastAsia" w:ascii="宋体" w:hAnsi="宋体" w:eastAsia="宋体" w:cs="仿宋"/>
          <w:sz w:val="28"/>
          <w:szCs w:val="28"/>
        </w:rPr>
        <w:t>一票否决</w:t>
      </w:r>
      <w:r>
        <w:rPr>
          <w:rFonts w:hint="eastAsia" w:ascii="宋体" w:hAnsi="宋体" w:eastAsia="宋体" w:cs="仿宋"/>
          <w:sz w:val="28"/>
          <w:szCs w:val="28"/>
          <w:lang w:eastAsia="zh-CN"/>
        </w:rPr>
        <w:t>”</w:t>
      </w:r>
      <w:r>
        <w:rPr>
          <w:rFonts w:hint="eastAsia" w:ascii="宋体" w:hAnsi="宋体" w:eastAsia="宋体" w:cs="仿宋"/>
          <w:sz w:val="28"/>
          <w:szCs w:val="28"/>
        </w:rPr>
        <w:t>。</w:t>
      </w:r>
    </w:p>
    <w:p w14:paraId="03DE09DF">
      <w:pPr>
        <w:spacing w:after="0" w:line="560" w:lineRule="exact"/>
        <w:ind w:firstLine="562" w:firstLineChars="200"/>
        <w:rPr>
          <w:rFonts w:hint="eastAsia" w:ascii="宋体" w:hAnsi="宋体" w:eastAsia="宋体" w:cs="仿宋"/>
          <w:b/>
          <w:bCs/>
          <w:sz w:val="28"/>
          <w:szCs w:val="28"/>
          <w:lang w:eastAsia="zh-CN"/>
        </w:rPr>
      </w:pPr>
      <w:r>
        <w:rPr>
          <w:rFonts w:hint="eastAsia" w:ascii="宋体" w:hAnsi="宋体" w:eastAsia="宋体" w:cs="仿宋"/>
          <w:b/>
          <w:bCs/>
          <w:sz w:val="28"/>
          <w:szCs w:val="28"/>
          <w:lang w:eastAsia="zh-CN"/>
        </w:rPr>
        <w:t>（二）综合成绩</w:t>
      </w:r>
    </w:p>
    <w:p w14:paraId="68F9995B">
      <w:pPr>
        <w:spacing w:after="0" w:line="560" w:lineRule="exact"/>
        <w:ind w:firstLine="560" w:firstLineChars="200"/>
        <w:rPr>
          <w:rFonts w:hint="eastAsia" w:ascii="宋体" w:hAnsi="宋体" w:eastAsia="宋体" w:cs="仿宋"/>
          <w:sz w:val="28"/>
          <w:szCs w:val="28"/>
        </w:rPr>
      </w:pPr>
      <w:r>
        <w:rPr>
          <w:rFonts w:hint="eastAsia" w:ascii="宋体" w:hAnsi="宋体" w:eastAsia="宋体" w:cs="仿宋"/>
          <w:sz w:val="28"/>
          <w:szCs w:val="28"/>
        </w:rPr>
        <w:t>综合成绩=</w:t>
      </w:r>
      <w:r>
        <w:rPr>
          <w:rFonts w:hint="eastAsia" w:ascii="宋体" w:hAnsi="宋体" w:eastAsia="宋体" w:cs="仿宋"/>
          <w:sz w:val="28"/>
          <w:szCs w:val="28"/>
          <w:lang w:eastAsia="zh-CN"/>
        </w:rPr>
        <w:t>在校期间本专业所有课程平均学分绩点</w:t>
      </w:r>
      <w:r>
        <w:rPr>
          <w:rFonts w:hint="eastAsia" w:ascii="宋体" w:hAnsi="宋体" w:eastAsia="宋体" w:cs="仿宋"/>
          <w:sz w:val="28"/>
          <w:szCs w:val="28"/>
        </w:rPr>
        <w:t>+</w:t>
      </w:r>
      <w:r>
        <w:rPr>
          <w:rFonts w:hint="eastAsia" w:ascii="宋体" w:hAnsi="宋体" w:eastAsia="宋体" w:cs="仿宋"/>
          <w:sz w:val="28"/>
          <w:szCs w:val="28"/>
          <w:lang w:eastAsia="zh-CN"/>
        </w:rPr>
        <w:t>附加奖励分</w:t>
      </w:r>
      <w:r>
        <w:rPr>
          <w:rFonts w:hint="eastAsia" w:ascii="宋体" w:hAnsi="宋体" w:eastAsia="宋体" w:cs="仿宋"/>
          <w:sz w:val="28"/>
          <w:szCs w:val="28"/>
        </w:rPr>
        <w:t>×</w:t>
      </w:r>
      <w:r>
        <w:rPr>
          <w:rFonts w:ascii="宋体" w:hAnsi="宋体" w:eastAsia="宋体" w:cs="仿宋"/>
          <w:sz w:val="28"/>
          <w:szCs w:val="28"/>
        </w:rPr>
        <w:t>0. 5</w:t>
      </w:r>
      <w:r>
        <w:rPr>
          <w:rFonts w:hint="eastAsia" w:ascii="宋体" w:hAnsi="宋体" w:eastAsia="宋体" w:cs="仿宋"/>
          <w:sz w:val="28"/>
          <w:szCs w:val="28"/>
        </w:rPr>
        <w:t>%</w:t>
      </w:r>
      <w:r>
        <w:rPr>
          <w:rFonts w:hint="eastAsia" w:ascii="宋体" w:hAnsi="宋体" w:eastAsia="宋体" w:cs="仿宋"/>
          <w:sz w:val="28"/>
          <w:szCs w:val="28"/>
          <w:lang w:eastAsia="zh-CN"/>
        </w:rPr>
        <w:t>。</w:t>
      </w:r>
    </w:p>
    <w:p w14:paraId="2B23A949">
      <w:pPr>
        <w:spacing w:after="0" w:line="560" w:lineRule="exact"/>
        <w:ind w:firstLine="840" w:firstLineChars="300"/>
        <w:rPr>
          <w:rFonts w:hint="eastAsia" w:ascii="宋体" w:hAnsi="宋体" w:eastAsia="宋体" w:cs="仿宋"/>
          <w:sz w:val="28"/>
          <w:szCs w:val="28"/>
          <w:lang w:eastAsia="zh-CN"/>
        </w:rPr>
      </w:pPr>
      <w:r>
        <w:rPr>
          <w:rFonts w:hint="eastAsia" w:ascii="宋体" w:hAnsi="宋体" w:eastAsia="宋体" w:cs="仿宋"/>
          <w:sz w:val="28"/>
          <w:szCs w:val="28"/>
          <w:lang w:eastAsia="zh-CN"/>
        </w:rPr>
        <w:t>1.</w:t>
      </w:r>
      <w:r>
        <w:rPr>
          <w:rFonts w:hint="eastAsia" w:ascii="宋体" w:hAnsi="宋体" w:eastAsia="宋体" w:cs="仿宋"/>
          <w:sz w:val="28"/>
          <w:szCs w:val="28"/>
        </w:rPr>
        <w:t>学业成绩</w:t>
      </w:r>
    </w:p>
    <w:p w14:paraId="294E17BB">
      <w:pPr>
        <w:spacing w:after="0" w:line="560" w:lineRule="exact"/>
        <w:ind w:left="960"/>
        <w:rPr>
          <w:rFonts w:hint="eastAsia" w:ascii="宋体" w:hAnsi="宋体" w:eastAsia="宋体" w:cs="仿宋"/>
          <w:sz w:val="28"/>
          <w:szCs w:val="28"/>
          <w:lang w:eastAsia="zh-CN"/>
        </w:rPr>
      </w:pPr>
      <w:r>
        <w:rPr>
          <w:rFonts w:hint="eastAsia" w:ascii="宋体" w:hAnsi="宋体" w:eastAsia="宋体" w:cs="仿宋"/>
          <w:sz w:val="28"/>
          <w:szCs w:val="28"/>
          <w:lang w:eastAsia="zh-CN"/>
        </w:rPr>
        <w:t>学业成绩所修本专业课程平均学分绩点。</w:t>
      </w:r>
    </w:p>
    <w:p w14:paraId="34F5E6E7">
      <w:pPr>
        <w:spacing w:after="0" w:line="560" w:lineRule="exact"/>
        <w:ind w:left="960"/>
        <w:rPr>
          <w:rFonts w:hint="eastAsia" w:ascii="宋体" w:hAnsi="宋体" w:eastAsia="宋体" w:cs="仿宋"/>
          <w:sz w:val="28"/>
          <w:szCs w:val="28"/>
          <w:lang w:eastAsia="zh-CN"/>
        </w:rPr>
      </w:pPr>
      <w:r>
        <w:rPr>
          <w:rFonts w:hint="eastAsia" w:ascii="宋体" w:hAnsi="宋体" w:eastAsia="宋体" w:cs="仿宋"/>
          <w:sz w:val="28"/>
          <w:szCs w:val="28"/>
          <w:lang w:eastAsia="zh-CN"/>
        </w:rPr>
        <w:t>计算方法：平均学分绩点=Σ（所修课程绩点</w:t>
      </w:r>
      <w:r>
        <w:rPr>
          <w:rFonts w:hint="eastAsia" w:ascii="宋体" w:hAnsi="宋体" w:eastAsia="宋体" w:cs="仿宋"/>
          <w:sz w:val="28"/>
          <w:szCs w:val="28"/>
        </w:rPr>
        <w:t>×</w:t>
      </w:r>
      <w:r>
        <w:rPr>
          <w:rFonts w:hint="eastAsia" w:ascii="宋体" w:hAnsi="宋体" w:eastAsia="宋体" w:cs="仿宋"/>
          <w:sz w:val="28"/>
          <w:szCs w:val="28"/>
          <w:lang w:eastAsia="zh-CN"/>
        </w:rPr>
        <w:t>所修课程学分）/Σ所修课程学分。</w:t>
      </w:r>
    </w:p>
    <w:p w14:paraId="143936A3">
      <w:pPr>
        <w:spacing w:after="0" w:line="560" w:lineRule="exact"/>
        <w:ind w:firstLine="840" w:firstLineChars="300"/>
        <w:rPr>
          <w:rFonts w:hint="eastAsia" w:ascii="宋体" w:hAnsi="宋体" w:eastAsia="宋体" w:cs="仿宋"/>
          <w:sz w:val="28"/>
          <w:szCs w:val="28"/>
          <w:lang w:eastAsia="zh-CN"/>
        </w:rPr>
      </w:pPr>
      <w:r>
        <w:rPr>
          <w:rFonts w:ascii="宋体" w:hAnsi="宋体" w:eastAsia="宋体" w:cs="仿宋"/>
          <w:sz w:val="28"/>
          <w:szCs w:val="28"/>
          <w:lang w:eastAsia="zh-CN"/>
        </w:rPr>
        <w:t>2</w:t>
      </w:r>
      <w:r>
        <w:rPr>
          <w:rFonts w:hint="eastAsia" w:ascii="宋体" w:hAnsi="宋体" w:eastAsia="宋体" w:cs="仿宋"/>
          <w:sz w:val="28"/>
          <w:szCs w:val="28"/>
          <w:lang w:eastAsia="zh-CN"/>
        </w:rPr>
        <w:t>.附加奖励分项目认定及分值</w:t>
      </w:r>
    </w:p>
    <w:p w14:paraId="544A2108">
      <w:pPr>
        <w:spacing w:after="0" w:line="560" w:lineRule="exact"/>
        <w:ind w:firstLine="840" w:firstLineChars="300"/>
        <w:rPr>
          <w:rFonts w:hint="eastAsia" w:ascii="宋体" w:hAnsi="宋体" w:eastAsia="宋体" w:cs="仿宋"/>
          <w:sz w:val="28"/>
          <w:szCs w:val="28"/>
          <w:lang w:eastAsia="zh-CN"/>
        </w:rPr>
      </w:pPr>
      <w:r>
        <w:rPr>
          <w:rFonts w:ascii="宋体" w:hAnsi="宋体" w:eastAsia="宋体" w:cs="仿宋"/>
          <w:sz w:val="28"/>
          <w:szCs w:val="28"/>
          <w:lang w:eastAsia="zh-CN"/>
        </w:rPr>
        <w:t>2</w:t>
      </w:r>
      <w:r>
        <w:rPr>
          <w:rFonts w:hint="eastAsia" w:ascii="宋体" w:hAnsi="宋体" w:eastAsia="宋体" w:cs="仿宋"/>
          <w:sz w:val="28"/>
          <w:szCs w:val="28"/>
          <w:lang w:eastAsia="zh-CN"/>
        </w:rPr>
        <w:t>.</w:t>
      </w:r>
      <w:r>
        <w:rPr>
          <w:rFonts w:ascii="宋体" w:hAnsi="宋体" w:eastAsia="宋体" w:cs="仿宋"/>
          <w:sz w:val="28"/>
          <w:szCs w:val="28"/>
          <w:lang w:eastAsia="zh-CN"/>
        </w:rPr>
        <w:t>1</w:t>
      </w:r>
      <w:r>
        <w:rPr>
          <w:rFonts w:hint="eastAsia" w:ascii="宋体" w:hAnsi="宋体" w:eastAsia="宋体" w:cs="仿宋"/>
          <w:sz w:val="28"/>
          <w:szCs w:val="28"/>
          <w:lang w:eastAsia="zh-CN"/>
        </w:rPr>
        <w:t>参军入伍服兵役（满分</w:t>
      </w:r>
      <w:r>
        <w:rPr>
          <w:rFonts w:ascii="宋体" w:hAnsi="宋体" w:eastAsia="宋体" w:cs="仿宋"/>
          <w:sz w:val="28"/>
          <w:szCs w:val="28"/>
          <w:lang w:eastAsia="zh-CN"/>
        </w:rPr>
        <w:t>20</w:t>
      </w:r>
      <w:r>
        <w:rPr>
          <w:rFonts w:hint="eastAsia" w:ascii="宋体" w:hAnsi="宋体" w:eastAsia="宋体" w:cs="仿宋"/>
          <w:sz w:val="28"/>
          <w:szCs w:val="28"/>
          <w:lang w:eastAsia="zh-CN"/>
        </w:rPr>
        <w:t>分）</w:t>
      </w:r>
    </w:p>
    <w:p w14:paraId="561AD205">
      <w:pPr>
        <w:spacing w:after="0" w:line="560" w:lineRule="exact"/>
        <w:ind w:firstLine="840" w:firstLineChars="300"/>
        <w:rPr>
          <w:rFonts w:hint="eastAsia" w:ascii="宋体" w:hAnsi="宋体" w:eastAsia="宋体" w:cs="仿宋"/>
          <w:sz w:val="28"/>
          <w:szCs w:val="28"/>
          <w:lang w:eastAsia="zh-CN"/>
        </w:rPr>
      </w:pPr>
      <w:r>
        <w:rPr>
          <w:rFonts w:hint="eastAsia" w:ascii="宋体" w:hAnsi="宋体" w:eastAsia="宋体" w:cs="仿宋"/>
          <w:sz w:val="28"/>
          <w:szCs w:val="28"/>
          <w:lang w:eastAsia="zh-CN"/>
        </w:rPr>
        <w:t>在校期间参军入伍服兵役计</w:t>
      </w:r>
      <w:r>
        <w:rPr>
          <w:rFonts w:ascii="宋体" w:hAnsi="宋体" w:eastAsia="宋体" w:cs="仿宋"/>
          <w:sz w:val="28"/>
          <w:szCs w:val="28"/>
          <w:lang w:eastAsia="zh-CN"/>
        </w:rPr>
        <w:t>15</w:t>
      </w:r>
      <w:r>
        <w:rPr>
          <w:rFonts w:hint="eastAsia" w:ascii="宋体" w:hAnsi="宋体" w:eastAsia="宋体" w:cs="仿宋"/>
          <w:sz w:val="28"/>
          <w:szCs w:val="28"/>
          <w:lang w:eastAsia="zh-CN"/>
        </w:rPr>
        <w:t>分，服兵役期间荣立三等功及以上者加</w:t>
      </w:r>
      <w:r>
        <w:rPr>
          <w:rFonts w:ascii="宋体" w:hAnsi="宋体" w:eastAsia="宋体" w:cs="仿宋"/>
          <w:sz w:val="28"/>
          <w:szCs w:val="28"/>
          <w:lang w:eastAsia="zh-CN"/>
        </w:rPr>
        <w:t>5</w:t>
      </w:r>
      <w:r>
        <w:rPr>
          <w:rFonts w:hint="eastAsia" w:ascii="宋体" w:hAnsi="宋体" w:eastAsia="宋体" w:cs="仿宋"/>
          <w:sz w:val="28"/>
          <w:szCs w:val="28"/>
          <w:lang w:eastAsia="zh-CN"/>
        </w:rPr>
        <w:t>分。</w:t>
      </w:r>
    </w:p>
    <w:p w14:paraId="65930B80">
      <w:pPr>
        <w:spacing w:after="0" w:line="560" w:lineRule="exact"/>
        <w:ind w:firstLine="840" w:firstLineChars="300"/>
        <w:rPr>
          <w:rFonts w:hint="eastAsia" w:ascii="宋体" w:hAnsi="宋体" w:eastAsia="宋体" w:cs="仿宋"/>
          <w:sz w:val="28"/>
          <w:szCs w:val="28"/>
          <w:lang w:eastAsia="zh-CN"/>
        </w:rPr>
      </w:pPr>
      <w:r>
        <w:rPr>
          <w:rFonts w:ascii="宋体" w:hAnsi="宋体" w:eastAsia="宋体" w:cs="仿宋"/>
          <w:sz w:val="28"/>
          <w:szCs w:val="28"/>
          <w:lang w:eastAsia="zh-CN"/>
        </w:rPr>
        <w:t>2</w:t>
      </w:r>
      <w:r>
        <w:rPr>
          <w:rFonts w:hint="eastAsia" w:ascii="宋体" w:hAnsi="宋体" w:eastAsia="宋体" w:cs="仿宋"/>
          <w:sz w:val="28"/>
          <w:szCs w:val="28"/>
          <w:lang w:eastAsia="zh-CN"/>
        </w:rPr>
        <w:t>.</w:t>
      </w:r>
      <w:r>
        <w:rPr>
          <w:rFonts w:ascii="宋体" w:hAnsi="宋体" w:eastAsia="宋体" w:cs="仿宋"/>
          <w:sz w:val="28"/>
          <w:szCs w:val="28"/>
          <w:lang w:eastAsia="zh-CN"/>
        </w:rPr>
        <w:t>2</w:t>
      </w:r>
      <w:r>
        <w:rPr>
          <w:rFonts w:hint="eastAsia" w:ascii="宋体" w:hAnsi="宋体" w:eastAsia="宋体" w:cs="仿宋"/>
          <w:sz w:val="28"/>
          <w:szCs w:val="28"/>
          <w:lang w:eastAsia="zh-CN"/>
        </w:rPr>
        <w:t>参加志愿服务（满分1</w:t>
      </w:r>
      <w:r>
        <w:rPr>
          <w:rFonts w:ascii="宋体" w:hAnsi="宋体" w:eastAsia="宋体" w:cs="仿宋"/>
          <w:sz w:val="28"/>
          <w:szCs w:val="28"/>
          <w:lang w:eastAsia="zh-CN"/>
        </w:rPr>
        <w:t>0</w:t>
      </w:r>
      <w:r>
        <w:rPr>
          <w:rFonts w:hint="eastAsia" w:ascii="宋体" w:hAnsi="宋体" w:eastAsia="宋体" w:cs="仿宋"/>
          <w:sz w:val="28"/>
          <w:szCs w:val="28"/>
          <w:lang w:eastAsia="zh-CN"/>
        </w:rPr>
        <w:t>分）</w:t>
      </w:r>
    </w:p>
    <w:p w14:paraId="5A69850F">
      <w:pPr>
        <w:spacing w:after="0" w:line="560" w:lineRule="exact"/>
        <w:ind w:firstLine="840" w:firstLineChars="300"/>
        <w:rPr>
          <w:rFonts w:hint="eastAsia" w:ascii="宋体" w:hAnsi="宋体" w:eastAsia="宋体" w:cs="仿宋"/>
          <w:sz w:val="28"/>
          <w:szCs w:val="28"/>
          <w:lang w:eastAsia="zh-CN"/>
        </w:rPr>
      </w:pPr>
      <w:r>
        <w:rPr>
          <w:rFonts w:hint="eastAsia" w:ascii="宋体" w:hAnsi="宋体" w:eastAsia="宋体" w:cs="仿宋"/>
          <w:sz w:val="28"/>
          <w:szCs w:val="28"/>
          <w:lang w:eastAsia="zh-CN"/>
        </w:rPr>
        <w:t>志愿汇注册中国志愿者，且志愿服务时长达到3</w:t>
      </w:r>
      <w:r>
        <w:rPr>
          <w:rFonts w:ascii="宋体" w:hAnsi="宋体" w:eastAsia="宋体" w:cs="仿宋"/>
          <w:sz w:val="28"/>
          <w:szCs w:val="28"/>
          <w:lang w:eastAsia="zh-CN"/>
        </w:rPr>
        <w:t>6</w:t>
      </w:r>
      <w:r>
        <w:rPr>
          <w:rFonts w:hint="eastAsia" w:ascii="宋体" w:hAnsi="宋体" w:eastAsia="宋体" w:cs="仿宋"/>
          <w:sz w:val="28"/>
          <w:szCs w:val="28"/>
          <w:lang w:eastAsia="zh-CN"/>
        </w:rPr>
        <w:t>小时计5分。服务时长超过部分，每3</w:t>
      </w:r>
      <w:r>
        <w:rPr>
          <w:rFonts w:ascii="宋体" w:hAnsi="宋体" w:eastAsia="宋体" w:cs="仿宋"/>
          <w:sz w:val="28"/>
          <w:szCs w:val="28"/>
          <w:lang w:eastAsia="zh-CN"/>
        </w:rPr>
        <w:t>6</w:t>
      </w:r>
      <w:r>
        <w:rPr>
          <w:rFonts w:hint="eastAsia" w:ascii="宋体" w:hAnsi="宋体" w:eastAsia="宋体" w:cs="仿宋"/>
          <w:sz w:val="28"/>
          <w:szCs w:val="28"/>
          <w:lang w:eastAsia="zh-CN"/>
        </w:rPr>
        <w:t>小时加1分，获省级优秀志愿者证书加3分，获得市级优秀志愿者证书加1分，加分5分封顶。</w:t>
      </w:r>
    </w:p>
    <w:p w14:paraId="3DEC0B88">
      <w:pPr>
        <w:spacing w:after="0" w:line="560" w:lineRule="exact"/>
        <w:ind w:firstLine="840" w:firstLineChars="300"/>
        <w:rPr>
          <w:rFonts w:hint="eastAsia" w:ascii="宋体" w:hAnsi="宋体" w:eastAsia="宋体" w:cs="仿宋"/>
          <w:sz w:val="28"/>
          <w:szCs w:val="28"/>
          <w:lang w:eastAsia="zh-CN"/>
        </w:rPr>
      </w:pPr>
      <w:r>
        <w:rPr>
          <w:rFonts w:ascii="宋体" w:hAnsi="宋体" w:eastAsia="宋体" w:cs="仿宋"/>
          <w:sz w:val="28"/>
          <w:szCs w:val="28"/>
          <w:lang w:eastAsia="zh-CN"/>
        </w:rPr>
        <w:t>2</w:t>
      </w:r>
      <w:r>
        <w:rPr>
          <w:rFonts w:hint="eastAsia" w:ascii="宋体" w:hAnsi="宋体" w:eastAsia="宋体" w:cs="仿宋"/>
          <w:sz w:val="28"/>
          <w:szCs w:val="28"/>
          <w:lang w:eastAsia="zh-CN"/>
        </w:rPr>
        <w:t>.3科研成果（满分3</w:t>
      </w:r>
      <w:r>
        <w:rPr>
          <w:rFonts w:ascii="宋体" w:hAnsi="宋体" w:eastAsia="宋体" w:cs="仿宋"/>
          <w:sz w:val="28"/>
          <w:szCs w:val="28"/>
          <w:lang w:eastAsia="zh-CN"/>
        </w:rPr>
        <w:t>0</w:t>
      </w:r>
      <w:r>
        <w:rPr>
          <w:rFonts w:hint="eastAsia" w:ascii="宋体" w:hAnsi="宋体" w:eastAsia="宋体" w:cs="仿宋"/>
          <w:sz w:val="28"/>
          <w:szCs w:val="28"/>
          <w:lang w:eastAsia="zh-CN"/>
        </w:rPr>
        <w:t>分）</w:t>
      </w:r>
    </w:p>
    <w:p w14:paraId="64F8FF82">
      <w:pPr>
        <w:spacing w:after="0" w:line="560" w:lineRule="exact"/>
        <w:ind w:firstLine="560" w:firstLineChars="200"/>
        <w:rPr>
          <w:rFonts w:hint="eastAsia" w:ascii="宋体" w:hAnsi="宋体" w:eastAsia="宋体" w:cs="仿宋"/>
          <w:sz w:val="28"/>
          <w:szCs w:val="28"/>
          <w:lang w:eastAsia="zh-CN"/>
        </w:rPr>
      </w:pPr>
      <w:r>
        <w:rPr>
          <w:rFonts w:hint="eastAsia" w:ascii="宋体" w:hAnsi="宋体" w:eastAsia="宋体" w:cs="仿宋"/>
          <w:sz w:val="28"/>
          <w:szCs w:val="28"/>
          <w:lang w:eastAsia="zh-CN"/>
        </w:rPr>
        <w:t>主要包括课题项目、科研论文、会议论文（研究方向与本专业相关）：</w:t>
      </w:r>
    </w:p>
    <w:p w14:paraId="5341E9E6">
      <w:pPr>
        <w:spacing w:after="0" w:line="560" w:lineRule="exact"/>
        <w:ind w:firstLine="560" w:firstLineChars="200"/>
        <w:rPr>
          <w:rFonts w:hint="eastAsia" w:ascii="宋体" w:hAnsi="宋体" w:eastAsia="宋体" w:cs="仿宋"/>
          <w:sz w:val="28"/>
          <w:szCs w:val="28"/>
        </w:rPr>
      </w:pPr>
      <w:r>
        <w:rPr>
          <w:rFonts w:ascii="宋体" w:hAnsi="宋体" w:eastAsia="宋体" w:cs="仿宋"/>
          <w:sz w:val="28"/>
          <w:szCs w:val="28"/>
          <w:lang w:eastAsia="zh-CN"/>
        </w:rPr>
        <w:t>2.3.1</w:t>
      </w:r>
      <w:r>
        <w:rPr>
          <w:rFonts w:hint="eastAsia" w:ascii="宋体" w:hAnsi="宋体" w:eastAsia="宋体" w:cs="仿宋"/>
          <w:sz w:val="28"/>
          <w:szCs w:val="28"/>
          <w:lang w:eastAsia="zh-CN"/>
        </w:rPr>
        <w:t>参与完成国家级课题（含大学生创新创业训练计划项目）一项计</w:t>
      </w:r>
      <w:r>
        <w:rPr>
          <w:rFonts w:ascii="宋体" w:hAnsi="宋体" w:eastAsia="宋体" w:cs="仿宋"/>
          <w:sz w:val="28"/>
          <w:szCs w:val="28"/>
          <w:lang w:eastAsia="zh-CN"/>
        </w:rPr>
        <w:t>3</w:t>
      </w:r>
      <w:r>
        <w:rPr>
          <w:rFonts w:hint="eastAsia" w:ascii="宋体" w:hAnsi="宋体" w:eastAsia="宋体" w:cs="仿宋"/>
          <w:sz w:val="28"/>
          <w:szCs w:val="28"/>
          <w:lang w:eastAsia="zh-CN"/>
        </w:rPr>
        <w:t>0分；省部级课题一项计</w:t>
      </w:r>
      <w:r>
        <w:rPr>
          <w:rFonts w:ascii="宋体" w:hAnsi="宋体" w:eastAsia="宋体" w:cs="仿宋"/>
          <w:sz w:val="28"/>
          <w:szCs w:val="28"/>
          <w:lang w:eastAsia="zh-CN"/>
        </w:rPr>
        <w:t>20</w:t>
      </w:r>
      <w:r>
        <w:rPr>
          <w:rFonts w:hint="eastAsia" w:ascii="宋体" w:hAnsi="宋体" w:eastAsia="宋体" w:cs="仿宋"/>
          <w:sz w:val="28"/>
          <w:szCs w:val="28"/>
          <w:lang w:eastAsia="zh-CN"/>
        </w:rPr>
        <w:t>分；厅局级（含校级）一项计1</w:t>
      </w:r>
      <w:r>
        <w:rPr>
          <w:rFonts w:ascii="宋体" w:hAnsi="宋体" w:eastAsia="宋体" w:cs="仿宋"/>
          <w:sz w:val="28"/>
          <w:szCs w:val="28"/>
          <w:lang w:eastAsia="zh-CN"/>
        </w:rPr>
        <w:t>0</w:t>
      </w:r>
      <w:r>
        <w:rPr>
          <w:rFonts w:hint="eastAsia" w:ascii="宋体" w:hAnsi="宋体" w:eastAsia="宋体" w:cs="仿宋"/>
          <w:sz w:val="28"/>
          <w:szCs w:val="28"/>
          <w:lang w:eastAsia="zh-CN"/>
        </w:rPr>
        <w:t>分</w:t>
      </w:r>
      <w:bookmarkStart w:id="0" w:name="_Hlk145876705"/>
      <w:r>
        <w:rPr>
          <w:rFonts w:hint="eastAsia" w:ascii="宋体" w:hAnsi="宋体" w:eastAsia="宋体" w:cs="仿宋"/>
          <w:sz w:val="28"/>
          <w:szCs w:val="28"/>
          <w:lang w:eastAsia="zh-CN"/>
        </w:rPr>
        <w:t>（作者排序递加一位，加分递减2</w:t>
      </w:r>
      <w:r>
        <w:rPr>
          <w:rFonts w:ascii="宋体" w:hAnsi="宋体" w:eastAsia="宋体" w:cs="仿宋"/>
          <w:sz w:val="28"/>
          <w:szCs w:val="28"/>
          <w:lang w:eastAsia="zh-CN"/>
        </w:rPr>
        <w:t>0</w:t>
      </w:r>
      <w:r>
        <w:rPr>
          <w:rFonts w:hint="eastAsia" w:ascii="宋体" w:hAnsi="宋体" w:eastAsia="宋体" w:cs="仿宋"/>
          <w:sz w:val="28"/>
          <w:szCs w:val="28"/>
          <w:lang w:eastAsia="zh-CN"/>
        </w:rPr>
        <w:t>%）</w:t>
      </w:r>
      <w:bookmarkEnd w:id="0"/>
      <w:r>
        <w:rPr>
          <w:rFonts w:hint="eastAsia" w:ascii="宋体" w:hAnsi="宋体" w:eastAsia="宋体" w:cs="仿宋"/>
          <w:sz w:val="28"/>
          <w:szCs w:val="28"/>
          <w:lang w:eastAsia="zh-CN"/>
        </w:rPr>
        <w:t>。</w:t>
      </w:r>
    </w:p>
    <w:p w14:paraId="5BBACC3D">
      <w:pPr>
        <w:spacing w:after="0" w:line="560" w:lineRule="exact"/>
        <w:ind w:firstLine="560" w:firstLineChars="200"/>
        <w:rPr>
          <w:rFonts w:hint="eastAsia" w:ascii="宋体" w:hAnsi="宋体" w:eastAsia="宋体" w:cs="仿宋"/>
          <w:sz w:val="28"/>
          <w:szCs w:val="28"/>
        </w:rPr>
      </w:pPr>
      <w:r>
        <w:rPr>
          <w:rFonts w:ascii="宋体" w:hAnsi="宋体" w:eastAsia="宋体" w:cs="仿宋"/>
          <w:sz w:val="28"/>
          <w:szCs w:val="28"/>
          <w:lang w:eastAsia="zh-CN"/>
        </w:rPr>
        <w:t>2.3.2</w:t>
      </w:r>
      <w:r>
        <w:rPr>
          <w:rFonts w:hint="eastAsia" w:ascii="宋体" w:hAnsi="宋体" w:eastAsia="宋体" w:cs="仿宋"/>
          <w:sz w:val="28"/>
          <w:szCs w:val="28"/>
        </w:rPr>
        <w:t>科研论文加分以实际刊物为依据，</w:t>
      </w:r>
      <w:r>
        <w:rPr>
          <w:rFonts w:hint="eastAsia" w:ascii="宋体" w:hAnsi="宋体" w:eastAsia="宋体" w:cs="仿宋"/>
          <w:sz w:val="28"/>
          <w:szCs w:val="28"/>
          <w:lang w:eastAsia="zh-CN"/>
        </w:rPr>
        <w:t>电子版、录用</w:t>
      </w:r>
      <w:r>
        <w:rPr>
          <w:rFonts w:hint="eastAsia" w:ascii="宋体" w:hAnsi="宋体" w:eastAsia="宋体" w:cs="仿宋"/>
          <w:sz w:val="28"/>
          <w:szCs w:val="28"/>
        </w:rPr>
        <w:t>通知</w:t>
      </w:r>
      <w:r>
        <w:rPr>
          <w:rFonts w:hint="eastAsia" w:ascii="宋体" w:hAnsi="宋体" w:eastAsia="宋体" w:cs="仿宋"/>
          <w:sz w:val="28"/>
          <w:szCs w:val="28"/>
          <w:lang w:eastAsia="zh-CN"/>
        </w:rPr>
        <w:t>、传真件无效。以第一</w:t>
      </w:r>
      <w:r>
        <w:rPr>
          <w:rFonts w:hint="eastAsia" w:ascii="宋体" w:hAnsi="宋体" w:eastAsia="宋体" w:cs="仿宋"/>
          <w:sz w:val="28"/>
          <w:szCs w:val="28"/>
        </w:rPr>
        <w:t>作者</w:t>
      </w:r>
      <w:r>
        <w:rPr>
          <w:rFonts w:hint="eastAsia" w:ascii="宋体" w:hAnsi="宋体" w:eastAsia="宋体" w:cs="仿宋"/>
          <w:sz w:val="28"/>
          <w:szCs w:val="28"/>
          <w:lang w:eastAsia="zh-CN"/>
        </w:rPr>
        <w:t>在中文核心期刊、</w:t>
      </w:r>
      <w:r>
        <w:rPr>
          <w:rFonts w:hint="eastAsia" w:ascii="宋体" w:hAnsi="宋体" w:eastAsia="宋体" w:cs="仿宋"/>
          <w:sz w:val="28"/>
          <w:szCs w:val="28"/>
        </w:rPr>
        <w:t>SCI、SSCI</w:t>
      </w:r>
      <w:r>
        <w:rPr>
          <w:rFonts w:hint="eastAsia" w:ascii="宋体" w:hAnsi="宋体" w:eastAsia="宋体" w:cs="仿宋"/>
          <w:sz w:val="28"/>
          <w:szCs w:val="28"/>
          <w:lang w:eastAsia="zh-CN"/>
        </w:rPr>
        <w:t>期刊上发表论文一篇计</w:t>
      </w:r>
      <w:r>
        <w:rPr>
          <w:rFonts w:ascii="宋体" w:hAnsi="宋体" w:eastAsia="宋体" w:cs="仿宋"/>
          <w:sz w:val="28"/>
          <w:szCs w:val="28"/>
          <w:lang w:eastAsia="zh-CN"/>
        </w:rPr>
        <w:t>3</w:t>
      </w:r>
      <w:r>
        <w:rPr>
          <w:rFonts w:hint="eastAsia" w:ascii="宋体" w:hAnsi="宋体" w:eastAsia="宋体" w:cs="仿宋"/>
          <w:sz w:val="28"/>
          <w:szCs w:val="28"/>
          <w:lang w:eastAsia="zh-CN"/>
        </w:rPr>
        <w:t>0分</w:t>
      </w:r>
      <w:r>
        <w:rPr>
          <w:rFonts w:hint="eastAsia" w:ascii="宋体" w:hAnsi="宋体" w:eastAsia="宋体" w:cs="仿宋"/>
          <w:sz w:val="28"/>
          <w:szCs w:val="28"/>
        </w:rPr>
        <w:t>，</w:t>
      </w:r>
      <w:r>
        <w:rPr>
          <w:rFonts w:hint="eastAsia" w:ascii="宋体" w:hAnsi="宋体" w:eastAsia="宋体" w:cs="仿宋"/>
          <w:sz w:val="28"/>
          <w:szCs w:val="28"/>
          <w:lang w:eastAsia="zh-CN"/>
        </w:rPr>
        <w:t>非第一作者一篇计</w:t>
      </w:r>
      <w:r>
        <w:rPr>
          <w:rFonts w:ascii="宋体" w:hAnsi="宋体" w:eastAsia="宋体" w:cs="仿宋"/>
          <w:sz w:val="28"/>
          <w:szCs w:val="28"/>
          <w:lang w:eastAsia="zh-CN"/>
        </w:rPr>
        <w:t>3</w:t>
      </w:r>
      <w:r>
        <w:rPr>
          <w:rFonts w:hint="eastAsia" w:ascii="宋体" w:hAnsi="宋体" w:eastAsia="宋体" w:cs="仿宋"/>
          <w:sz w:val="28"/>
          <w:szCs w:val="28"/>
          <w:lang w:eastAsia="zh-CN"/>
        </w:rPr>
        <w:t>分（累计不超过2篇）；第一作者在公开发行的一般刊物上发表论文一篇计</w:t>
      </w:r>
      <w:r>
        <w:rPr>
          <w:rFonts w:ascii="宋体" w:hAnsi="宋体" w:eastAsia="宋体" w:cs="仿宋"/>
          <w:sz w:val="28"/>
          <w:szCs w:val="28"/>
          <w:lang w:eastAsia="zh-CN"/>
        </w:rPr>
        <w:t>3</w:t>
      </w:r>
      <w:r>
        <w:rPr>
          <w:rFonts w:hint="eastAsia" w:ascii="宋体" w:hAnsi="宋体" w:eastAsia="宋体" w:cs="仿宋"/>
          <w:sz w:val="28"/>
          <w:szCs w:val="28"/>
          <w:lang w:eastAsia="zh-CN"/>
        </w:rPr>
        <w:t>分。</w:t>
      </w:r>
    </w:p>
    <w:p w14:paraId="3137B6DE">
      <w:pPr>
        <w:spacing w:after="0" w:line="560" w:lineRule="exact"/>
        <w:ind w:firstLine="560" w:firstLineChars="200"/>
        <w:rPr>
          <w:rFonts w:hint="eastAsia" w:ascii="宋体" w:hAnsi="宋体" w:eastAsia="宋体" w:cs="仿宋"/>
          <w:sz w:val="28"/>
          <w:szCs w:val="28"/>
          <w:lang w:eastAsia="zh-CN"/>
        </w:rPr>
      </w:pPr>
      <w:r>
        <w:rPr>
          <w:rFonts w:ascii="宋体" w:hAnsi="宋体" w:eastAsia="宋体" w:cs="仿宋"/>
          <w:sz w:val="28"/>
          <w:szCs w:val="28"/>
          <w:lang w:eastAsia="zh-CN"/>
        </w:rPr>
        <w:t>2.3.3</w:t>
      </w:r>
      <w:r>
        <w:rPr>
          <w:rFonts w:hint="eastAsia" w:ascii="宋体" w:hAnsi="宋体" w:eastAsia="宋体" w:cs="仿宋"/>
          <w:sz w:val="28"/>
          <w:szCs w:val="28"/>
        </w:rPr>
        <w:t>获国家级科研论文报告会（仅限第一作者）</w:t>
      </w:r>
      <w:r>
        <w:rPr>
          <w:rFonts w:hint="eastAsia" w:ascii="宋体" w:hAnsi="宋体" w:eastAsia="宋体" w:cs="仿宋"/>
          <w:sz w:val="28"/>
          <w:szCs w:val="28"/>
          <w:lang w:eastAsia="zh-CN"/>
        </w:rPr>
        <w:t>一</w:t>
      </w:r>
      <w:r>
        <w:rPr>
          <w:rFonts w:hint="eastAsia" w:ascii="宋体" w:hAnsi="宋体" w:eastAsia="宋体" w:cs="仿宋"/>
          <w:sz w:val="28"/>
          <w:szCs w:val="28"/>
        </w:rPr>
        <w:t>等奖</w:t>
      </w:r>
      <w:r>
        <w:rPr>
          <w:rFonts w:ascii="宋体" w:hAnsi="宋体" w:eastAsia="宋体" w:cs="仿宋"/>
          <w:sz w:val="28"/>
          <w:szCs w:val="28"/>
          <w:lang w:eastAsia="zh-CN"/>
        </w:rPr>
        <w:t>20</w:t>
      </w:r>
      <w:r>
        <w:rPr>
          <w:rFonts w:hint="eastAsia" w:ascii="宋体" w:hAnsi="宋体" w:eastAsia="宋体" w:cs="仿宋"/>
          <w:sz w:val="28"/>
          <w:szCs w:val="28"/>
        </w:rPr>
        <w:t>分，二等奖</w:t>
      </w:r>
      <w:r>
        <w:rPr>
          <w:rFonts w:hint="eastAsia" w:ascii="宋体" w:hAnsi="宋体" w:eastAsia="宋体" w:cs="仿宋"/>
          <w:sz w:val="28"/>
          <w:szCs w:val="28"/>
          <w:lang w:eastAsia="zh-CN"/>
        </w:rPr>
        <w:t>1</w:t>
      </w:r>
      <w:r>
        <w:rPr>
          <w:rFonts w:ascii="宋体" w:hAnsi="宋体" w:eastAsia="宋体" w:cs="仿宋"/>
          <w:sz w:val="28"/>
          <w:szCs w:val="28"/>
        </w:rPr>
        <w:t>5</w:t>
      </w:r>
      <w:r>
        <w:rPr>
          <w:rFonts w:hint="eastAsia" w:ascii="宋体" w:hAnsi="宋体" w:eastAsia="宋体" w:cs="仿宋"/>
          <w:sz w:val="28"/>
          <w:szCs w:val="28"/>
        </w:rPr>
        <w:t>分，</w:t>
      </w:r>
      <w:r>
        <w:rPr>
          <w:rFonts w:hint="eastAsia" w:ascii="宋体" w:hAnsi="宋体" w:eastAsia="宋体" w:cs="仿宋"/>
          <w:sz w:val="28"/>
          <w:szCs w:val="28"/>
          <w:lang w:eastAsia="zh-CN"/>
        </w:rPr>
        <w:t>三</w:t>
      </w:r>
      <w:r>
        <w:rPr>
          <w:rFonts w:hint="eastAsia" w:ascii="宋体" w:hAnsi="宋体" w:eastAsia="宋体" w:cs="仿宋"/>
          <w:sz w:val="28"/>
          <w:szCs w:val="28"/>
        </w:rPr>
        <w:t>等奖</w:t>
      </w:r>
      <w:r>
        <w:rPr>
          <w:rFonts w:ascii="宋体" w:hAnsi="宋体" w:eastAsia="宋体" w:cs="仿宋"/>
          <w:sz w:val="28"/>
          <w:szCs w:val="28"/>
          <w:lang w:eastAsia="zh-CN"/>
        </w:rPr>
        <w:t>10</w:t>
      </w:r>
      <w:r>
        <w:rPr>
          <w:rFonts w:hint="eastAsia" w:ascii="宋体" w:hAnsi="宋体" w:eastAsia="宋体" w:cs="仿宋"/>
          <w:sz w:val="28"/>
          <w:szCs w:val="28"/>
        </w:rPr>
        <w:t>分</w:t>
      </w:r>
      <w:r>
        <w:rPr>
          <w:rFonts w:hint="eastAsia" w:ascii="宋体" w:hAnsi="宋体" w:eastAsia="宋体" w:cs="仿宋"/>
          <w:sz w:val="28"/>
          <w:szCs w:val="28"/>
          <w:lang w:eastAsia="zh-CN"/>
        </w:rPr>
        <w:t>；</w:t>
      </w:r>
      <w:r>
        <w:rPr>
          <w:rFonts w:hint="eastAsia" w:ascii="宋体" w:hAnsi="宋体" w:eastAsia="宋体" w:cs="仿宋"/>
          <w:sz w:val="28"/>
          <w:szCs w:val="28"/>
        </w:rPr>
        <w:t>省级科研论文报告会</w:t>
      </w:r>
      <w:r>
        <w:rPr>
          <w:rFonts w:hint="eastAsia" w:ascii="宋体" w:hAnsi="宋体" w:eastAsia="宋体" w:cs="仿宋"/>
          <w:sz w:val="28"/>
          <w:szCs w:val="28"/>
          <w:lang w:eastAsia="zh-CN"/>
        </w:rPr>
        <w:t>一</w:t>
      </w:r>
      <w:r>
        <w:rPr>
          <w:rFonts w:hint="eastAsia" w:ascii="宋体" w:hAnsi="宋体" w:eastAsia="宋体" w:cs="仿宋"/>
          <w:sz w:val="28"/>
          <w:szCs w:val="28"/>
        </w:rPr>
        <w:t>等奖</w:t>
      </w:r>
      <w:r>
        <w:rPr>
          <w:rFonts w:hint="eastAsia" w:ascii="宋体" w:hAnsi="宋体" w:eastAsia="宋体" w:cs="仿宋"/>
          <w:sz w:val="28"/>
          <w:szCs w:val="28"/>
          <w:lang w:eastAsia="zh-CN"/>
        </w:rPr>
        <w:t>1</w:t>
      </w:r>
      <w:r>
        <w:rPr>
          <w:rFonts w:ascii="宋体" w:hAnsi="宋体" w:eastAsia="宋体" w:cs="仿宋"/>
          <w:sz w:val="28"/>
          <w:szCs w:val="28"/>
          <w:lang w:eastAsia="zh-CN"/>
        </w:rPr>
        <w:t>5</w:t>
      </w:r>
      <w:r>
        <w:rPr>
          <w:rFonts w:hint="eastAsia" w:ascii="宋体" w:hAnsi="宋体" w:eastAsia="宋体" w:cs="仿宋"/>
          <w:sz w:val="28"/>
          <w:szCs w:val="28"/>
        </w:rPr>
        <w:t>分，</w:t>
      </w:r>
      <w:r>
        <w:rPr>
          <w:rFonts w:hint="eastAsia" w:ascii="宋体" w:hAnsi="宋体" w:eastAsia="宋体" w:cs="仿宋"/>
          <w:sz w:val="28"/>
          <w:szCs w:val="28"/>
          <w:lang w:eastAsia="zh-CN"/>
        </w:rPr>
        <w:t>二</w:t>
      </w:r>
      <w:r>
        <w:rPr>
          <w:rFonts w:hint="eastAsia" w:ascii="宋体" w:hAnsi="宋体" w:eastAsia="宋体" w:cs="仿宋"/>
          <w:sz w:val="28"/>
          <w:szCs w:val="28"/>
        </w:rPr>
        <w:t>等奖</w:t>
      </w:r>
      <w:r>
        <w:rPr>
          <w:rFonts w:hint="eastAsia" w:ascii="宋体" w:hAnsi="宋体" w:eastAsia="宋体" w:cs="仿宋"/>
          <w:sz w:val="28"/>
          <w:szCs w:val="28"/>
          <w:lang w:eastAsia="zh-CN"/>
        </w:rPr>
        <w:t>1</w:t>
      </w:r>
      <w:r>
        <w:rPr>
          <w:rFonts w:ascii="宋体" w:hAnsi="宋体" w:eastAsia="宋体" w:cs="仿宋"/>
          <w:sz w:val="28"/>
          <w:szCs w:val="28"/>
          <w:lang w:eastAsia="zh-CN"/>
        </w:rPr>
        <w:t>0</w:t>
      </w:r>
      <w:r>
        <w:rPr>
          <w:rFonts w:hint="eastAsia" w:ascii="宋体" w:hAnsi="宋体" w:eastAsia="宋体" w:cs="仿宋"/>
          <w:sz w:val="28"/>
          <w:szCs w:val="28"/>
        </w:rPr>
        <w:t>分，</w:t>
      </w:r>
      <w:r>
        <w:rPr>
          <w:rFonts w:hint="eastAsia" w:ascii="宋体" w:hAnsi="宋体" w:eastAsia="宋体" w:cs="仿宋"/>
          <w:sz w:val="28"/>
          <w:szCs w:val="28"/>
          <w:lang w:eastAsia="zh-CN"/>
        </w:rPr>
        <w:t>三等奖5分，以最高奖励计分，不累计计分（作者排序递加一位，加分递减2</w:t>
      </w:r>
      <w:r>
        <w:rPr>
          <w:rFonts w:ascii="宋体" w:hAnsi="宋体" w:eastAsia="宋体" w:cs="仿宋"/>
          <w:sz w:val="28"/>
          <w:szCs w:val="28"/>
          <w:lang w:eastAsia="zh-CN"/>
        </w:rPr>
        <w:t>0</w:t>
      </w:r>
      <w:r>
        <w:rPr>
          <w:rFonts w:hint="eastAsia" w:ascii="宋体" w:hAnsi="宋体" w:eastAsia="宋体" w:cs="仿宋"/>
          <w:sz w:val="28"/>
          <w:szCs w:val="28"/>
          <w:lang w:eastAsia="zh-CN"/>
        </w:rPr>
        <w:t>%）。</w:t>
      </w:r>
    </w:p>
    <w:p w14:paraId="58671D3E">
      <w:pPr>
        <w:spacing w:after="0" w:line="560" w:lineRule="exact"/>
        <w:ind w:firstLine="560" w:firstLineChars="200"/>
        <w:rPr>
          <w:rFonts w:hint="eastAsia" w:ascii="宋体" w:hAnsi="宋体" w:eastAsia="宋体" w:cs="仿宋"/>
          <w:sz w:val="28"/>
          <w:szCs w:val="28"/>
          <w:lang w:eastAsia="zh-CN"/>
        </w:rPr>
      </w:pPr>
      <w:r>
        <w:rPr>
          <w:rFonts w:ascii="宋体" w:hAnsi="宋体" w:eastAsia="宋体" w:cs="仿宋"/>
          <w:sz w:val="28"/>
          <w:szCs w:val="28"/>
          <w:lang w:eastAsia="zh-CN"/>
        </w:rPr>
        <w:t>2.</w:t>
      </w:r>
      <w:r>
        <w:rPr>
          <w:rFonts w:hint="eastAsia" w:ascii="宋体" w:hAnsi="宋体" w:eastAsia="宋体" w:cs="仿宋"/>
          <w:sz w:val="28"/>
          <w:szCs w:val="28"/>
          <w:lang w:eastAsia="zh-CN"/>
        </w:rPr>
        <w:t>4竞赛获奖（满分</w:t>
      </w:r>
      <w:r>
        <w:rPr>
          <w:rFonts w:ascii="宋体" w:hAnsi="宋体" w:eastAsia="宋体" w:cs="仿宋"/>
          <w:sz w:val="28"/>
          <w:szCs w:val="28"/>
          <w:lang w:eastAsia="zh-CN"/>
        </w:rPr>
        <w:t>30</w:t>
      </w:r>
      <w:r>
        <w:rPr>
          <w:rFonts w:hint="eastAsia" w:ascii="宋体" w:hAnsi="宋体" w:eastAsia="宋体" w:cs="仿宋"/>
          <w:sz w:val="28"/>
          <w:szCs w:val="28"/>
          <w:lang w:eastAsia="zh-CN"/>
        </w:rPr>
        <w:t>分）</w:t>
      </w:r>
    </w:p>
    <w:p w14:paraId="5DFD9C0A">
      <w:pPr>
        <w:spacing w:after="0" w:line="560" w:lineRule="exact"/>
        <w:ind w:firstLine="560" w:firstLineChars="200"/>
        <w:rPr>
          <w:rFonts w:hint="eastAsia" w:ascii="宋体" w:hAnsi="宋体" w:eastAsia="宋体" w:cs="仿宋"/>
          <w:sz w:val="28"/>
          <w:szCs w:val="28"/>
        </w:rPr>
      </w:pPr>
      <w:r>
        <w:rPr>
          <w:rFonts w:ascii="宋体" w:hAnsi="宋体" w:eastAsia="宋体" w:cs="仿宋"/>
          <w:sz w:val="28"/>
          <w:szCs w:val="28"/>
          <w:lang w:eastAsia="zh-CN"/>
        </w:rPr>
        <w:t>2.4.1</w:t>
      </w:r>
      <w:r>
        <w:rPr>
          <w:rFonts w:hint="eastAsia" w:ascii="宋体" w:hAnsi="宋体" w:eastAsia="宋体" w:cs="仿宋"/>
          <w:sz w:val="28"/>
          <w:szCs w:val="28"/>
        </w:rPr>
        <w:t>学科竞赛</w:t>
      </w:r>
      <w:r>
        <w:rPr>
          <w:rFonts w:hint="eastAsia" w:ascii="宋体" w:hAnsi="宋体" w:eastAsia="宋体" w:cs="仿宋"/>
          <w:sz w:val="28"/>
          <w:szCs w:val="28"/>
          <w:lang w:eastAsia="zh-CN"/>
        </w:rPr>
        <w:t>：</w:t>
      </w:r>
      <w:r>
        <w:rPr>
          <w:rFonts w:hint="eastAsia" w:ascii="宋体" w:hAnsi="宋体" w:eastAsia="宋体" w:cs="仿宋"/>
          <w:sz w:val="28"/>
          <w:szCs w:val="28"/>
        </w:rPr>
        <w:t>参加校级以上专业基本功大赛、教学技能比赛和其他校级以上非体育竞赛。国家级</w:t>
      </w:r>
      <w:r>
        <w:rPr>
          <w:rFonts w:hint="eastAsia" w:ascii="宋体" w:hAnsi="宋体" w:eastAsia="宋体" w:cs="仿宋"/>
          <w:sz w:val="28"/>
          <w:szCs w:val="28"/>
          <w:lang w:eastAsia="zh-CN"/>
        </w:rPr>
        <w:t>一</w:t>
      </w:r>
      <w:r>
        <w:rPr>
          <w:rFonts w:hint="eastAsia" w:ascii="宋体" w:hAnsi="宋体" w:eastAsia="宋体" w:cs="仿宋"/>
          <w:sz w:val="28"/>
          <w:szCs w:val="28"/>
        </w:rPr>
        <w:t>等奖</w:t>
      </w:r>
      <w:r>
        <w:rPr>
          <w:rFonts w:ascii="宋体" w:hAnsi="宋体" w:eastAsia="宋体" w:cs="仿宋"/>
          <w:sz w:val="28"/>
          <w:szCs w:val="28"/>
          <w:lang w:eastAsia="zh-CN"/>
        </w:rPr>
        <w:t>30</w:t>
      </w:r>
      <w:r>
        <w:rPr>
          <w:rFonts w:hint="eastAsia" w:ascii="宋体" w:hAnsi="宋体" w:eastAsia="宋体" w:cs="仿宋"/>
          <w:sz w:val="28"/>
          <w:szCs w:val="28"/>
        </w:rPr>
        <w:t>分，二等奖</w:t>
      </w:r>
      <w:r>
        <w:rPr>
          <w:rFonts w:ascii="宋体" w:hAnsi="宋体" w:eastAsia="宋体" w:cs="仿宋"/>
          <w:sz w:val="28"/>
          <w:szCs w:val="28"/>
        </w:rPr>
        <w:t>20</w:t>
      </w:r>
      <w:r>
        <w:rPr>
          <w:rFonts w:hint="eastAsia" w:ascii="宋体" w:hAnsi="宋体" w:eastAsia="宋体" w:cs="仿宋"/>
          <w:sz w:val="28"/>
          <w:szCs w:val="28"/>
        </w:rPr>
        <w:t>分，</w:t>
      </w:r>
      <w:r>
        <w:rPr>
          <w:rFonts w:hint="eastAsia" w:ascii="宋体" w:hAnsi="宋体" w:eastAsia="宋体" w:cs="仿宋"/>
          <w:sz w:val="28"/>
          <w:szCs w:val="28"/>
          <w:lang w:eastAsia="zh-CN"/>
        </w:rPr>
        <w:t>三</w:t>
      </w:r>
      <w:r>
        <w:rPr>
          <w:rFonts w:hint="eastAsia" w:ascii="宋体" w:hAnsi="宋体" w:eastAsia="宋体" w:cs="仿宋"/>
          <w:sz w:val="28"/>
          <w:szCs w:val="28"/>
        </w:rPr>
        <w:t>等奖</w:t>
      </w:r>
      <w:r>
        <w:rPr>
          <w:rFonts w:ascii="宋体" w:hAnsi="宋体" w:eastAsia="宋体" w:cs="仿宋"/>
          <w:sz w:val="28"/>
          <w:szCs w:val="28"/>
          <w:lang w:eastAsia="zh-CN"/>
        </w:rPr>
        <w:t>10</w:t>
      </w:r>
      <w:r>
        <w:rPr>
          <w:rFonts w:hint="eastAsia" w:ascii="宋体" w:hAnsi="宋体" w:eastAsia="宋体" w:cs="仿宋"/>
          <w:sz w:val="28"/>
          <w:szCs w:val="28"/>
        </w:rPr>
        <w:t>分；省级</w:t>
      </w:r>
      <w:r>
        <w:rPr>
          <w:rFonts w:hint="eastAsia" w:ascii="宋体" w:hAnsi="宋体" w:eastAsia="宋体" w:cs="仿宋"/>
          <w:sz w:val="28"/>
          <w:szCs w:val="28"/>
          <w:lang w:eastAsia="zh-CN"/>
        </w:rPr>
        <w:t>一</w:t>
      </w:r>
      <w:r>
        <w:rPr>
          <w:rFonts w:hint="eastAsia" w:ascii="宋体" w:hAnsi="宋体" w:eastAsia="宋体" w:cs="仿宋"/>
          <w:sz w:val="28"/>
          <w:szCs w:val="28"/>
        </w:rPr>
        <w:t>等奖</w:t>
      </w:r>
      <w:r>
        <w:rPr>
          <w:rFonts w:ascii="宋体" w:hAnsi="宋体" w:eastAsia="宋体" w:cs="仿宋"/>
          <w:sz w:val="28"/>
          <w:szCs w:val="28"/>
          <w:lang w:eastAsia="zh-CN"/>
        </w:rPr>
        <w:t>20</w:t>
      </w:r>
      <w:r>
        <w:rPr>
          <w:rFonts w:hint="eastAsia" w:ascii="宋体" w:hAnsi="宋体" w:eastAsia="宋体" w:cs="仿宋"/>
          <w:sz w:val="28"/>
          <w:szCs w:val="28"/>
        </w:rPr>
        <w:t>分，二等奖</w:t>
      </w:r>
      <w:r>
        <w:rPr>
          <w:rFonts w:ascii="宋体" w:hAnsi="宋体" w:eastAsia="宋体" w:cs="仿宋"/>
          <w:sz w:val="28"/>
          <w:szCs w:val="28"/>
        </w:rPr>
        <w:t>10</w:t>
      </w:r>
      <w:r>
        <w:rPr>
          <w:rFonts w:hint="eastAsia" w:ascii="宋体" w:hAnsi="宋体" w:eastAsia="宋体" w:cs="仿宋"/>
          <w:sz w:val="28"/>
          <w:szCs w:val="28"/>
        </w:rPr>
        <w:t>分，</w:t>
      </w:r>
      <w:r>
        <w:rPr>
          <w:rFonts w:hint="eastAsia" w:ascii="宋体" w:hAnsi="宋体" w:eastAsia="宋体" w:cs="仿宋"/>
          <w:sz w:val="28"/>
          <w:szCs w:val="28"/>
          <w:lang w:eastAsia="zh-CN"/>
        </w:rPr>
        <w:t>三</w:t>
      </w:r>
      <w:r>
        <w:rPr>
          <w:rFonts w:hint="eastAsia" w:ascii="宋体" w:hAnsi="宋体" w:eastAsia="宋体" w:cs="仿宋"/>
          <w:sz w:val="28"/>
          <w:szCs w:val="28"/>
        </w:rPr>
        <w:t>等奖</w:t>
      </w:r>
      <w:r>
        <w:rPr>
          <w:rFonts w:ascii="宋体" w:hAnsi="宋体" w:eastAsia="宋体" w:cs="仿宋"/>
          <w:sz w:val="28"/>
          <w:szCs w:val="28"/>
          <w:lang w:eastAsia="zh-CN"/>
        </w:rPr>
        <w:t>5</w:t>
      </w:r>
      <w:r>
        <w:rPr>
          <w:rFonts w:hint="eastAsia" w:ascii="宋体" w:hAnsi="宋体" w:eastAsia="宋体" w:cs="仿宋"/>
          <w:sz w:val="28"/>
          <w:szCs w:val="28"/>
        </w:rPr>
        <w:t>分；校级</w:t>
      </w:r>
      <w:r>
        <w:rPr>
          <w:rFonts w:hint="eastAsia" w:ascii="宋体" w:hAnsi="宋体" w:eastAsia="宋体" w:cs="仿宋"/>
          <w:sz w:val="28"/>
          <w:szCs w:val="28"/>
          <w:lang w:eastAsia="zh-CN"/>
        </w:rPr>
        <w:t>一</w:t>
      </w:r>
      <w:r>
        <w:rPr>
          <w:rFonts w:hint="eastAsia" w:ascii="宋体" w:hAnsi="宋体" w:eastAsia="宋体" w:cs="仿宋"/>
          <w:sz w:val="28"/>
          <w:szCs w:val="28"/>
        </w:rPr>
        <w:t>等奖</w:t>
      </w:r>
      <w:r>
        <w:rPr>
          <w:rFonts w:hint="eastAsia" w:ascii="宋体" w:hAnsi="宋体" w:eastAsia="宋体" w:cs="仿宋"/>
          <w:sz w:val="28"/>
          <w:szCs w:val="28"/>
          <w:lang w:eastAsia="zh-CN"/>
        </w:rPr>
        <w:t>1</w:t>
      </w:r>
      <w:r>
        <w:rPr>
          <w:rFonts w:ascii="宋体" w:hAnsi="宋体" w:eastAsia="宋体" w:cs="仿宋"/>
          <w:sz w:val="28"/>
          <w:szCs w:val="28"/>
          <w:lang w:eastAsia="zh-CN"/>
        </w:rPr>
        <w:t>0</w:t>
      </w:r>
      <w:r>
        <w:rPr>
          <w:rFonts w:hint="eastAsia" w:ascii="宋体" w:hAnsi="宋体" w:eastAsia="宋体" w:cs="仿宋"/>
          <w:sz w:val="28"/>
          <w:szCs w:val="28"/>
        </w:rPr>
        <w:t>分，二等奖5分，</w:t>
      </w:r>
      <w:r>
        <w:rPr>
          <w:rFonts w:hint="eastAsia" w:ascii="宋体" w:hAnsi="宋体" w:eastAsia="宋体" w:cs="仿宋"/>
          <w:sz w:val="28"/>
          <w:szCs w:val="28"/>
          <w:lang w:eastAsia="zh-CN"/>
        </w:rPr>
        <w:t>三</w:t>
      </w:r>
      <w:r>
        <w:rPr>
          <w:rFonts w:hint="eastAsia" w:ascii="宋体" w:hAnsi="宋体" w:eastAsia="宋体" w:cs="仿宋"/>
          <w:sz w:val="28"/>
          <w:szCs w:val="28"/>
        </w:rPr>
        <w:t>等奖</w:t>
      </w:r>
      <w:r>
        <w:rPr>
          <w:rFonts w:hint="eastAsia" w:ascii="宋体" w:hAnsi="宋体" w:eastAsia="宋体" w:cs="仿宋"/>
          <w:sz w:val="28"/>
          <w:szCs w:val="28"/>
          <w:lang w:eastAsia="zh-CN"/>
        </w:rPr>
        <w:t>3</w:t>
      </w:r>
      <w:r>
        <w:rPr>
          <w:rFonts w:hint="eastAsia" w:ascii="宋体" w:hAnsi="宋体" w:eastAsia="宋体" w:cs="仿宋"/>
          <w:sz w:val="28"/>
          <w:szCs w:val="28"/>
        </w:rPr>
        <w:t>分；</w:t>
      </w:r>
      <w:r>
        <w:rPr>
          <w:rFonts w:hint="eastAsia" w:ascii="宋体" w:hAnsi="宋体" w:eastAsia="宋体" w:cs="仿宋"/>
          <w:sz w:val="28"/>
          <w:szCs w:val="28"/>
          <w:lang w:eastAsia="zh-CN"/>
        </w:rPr>
        <w:t>同一赛事</w:t>
      </w:r>
      <w:r>
        <w:rPr>
          <w:rFonts w:hint="eastAsia" w:ascii="宋体" w:hAnsi="宋体" w:eastAsia="宋体" w:cs="仿宋"/>
          <w:sz w:val="28"/>
          <w:szCs w:val="28"/>
        </w:rPr>
        <w:t>以最高奖励计分，不累积计分。</w:t>
      </w:r>
    </w:p>
    <w:p w14:paraId="6DF56948">
      <w:pPr>
        <w:spacing w:after="0" w:line="560" w:lineRule="exact"/>
        <w:ind w:firstLine="560" w:firstLineChars="200"/>
        <w:rPr>
          <w:rFonts w:hint="eastAsia" w:ascii="宋体" w:hAnsi="宋体" w:eastAsia="宋体" w:cs="仿宋"/>
          <w:sz w:val="28"/>
          <w:szCs w:val="28"/>
        </w:rPr>
      </w:pPr>
      <w:r>
        <w:rPr>
          <w:rFonts w:ascii="宋体" w:hAnsi="宋体" w:eastAsia="宋体" w:cs="仿宋"/>
          <w:sz w:val="28"/>
          <w:szCs w:val="28"/>
          <w:lang w:eastAsia="zh-CN"/>
        </w:rPr>
        <w:t>2.4.2</w:t>
      </w:r>
      <w:r>
        <w:rPr>
          <w:rFonts w:hint="eastAsia" w:ascii="宋体" w:hAnsi="宋体" w:eastAsia="宋体" w:cs="仿宋"/>
          <w:sz w:val="28"/>
          <w:szCs w:val="28"/>
          <w:lang w:eastAsia="zh-CN"/>
        </w:rPr>
        <w:t>术科竞赛：教育部门主办全国性体育比赛获冠军、亚军、季军，依次计</w:t>
      </w:r>
      <w:r>
        <w:rPr>
          <w:rFonts w:ascii="宋体" w:hAnsi="宋体" w:eastAsia="宋体" w:cs="仿宋"/>
          <w:sz w:val="28"/>
          <w:szCs w:val="28"/>
          <w:lang w:eastAsia="zh-CN"/>
        </w:rPr>
        <w:t>30</w:t>
      </w:r>
      <w:r>
        <w:rPr>
          <w:rFonts w:hint="eastAsia" w:ascii="宋体" w:hAnsi="宋体" w:eastAsia="宋体" w:cs="仿宋"/>
          <w:sz w:val="28"/>
          <w:szCs w:val="28"/>
          <w:lang w:eastAsia="zh-CN"/>
        </w:rPr>
        <w:t>分、</w:t>
      </w:r>
      <w:r>
        <w:rPr>
          <w:rFonts w:ascii="宋体" w:hAnsi="宋体" w:eastAsia="宋体" w:cs="仿宋"/>
          <w:sz w:val="28"/>
          <w:szCs w:val="28"/>
          <w:lang w:eastAsia="zh-CN"/>
        </w:rPr>
        <w:t>20</w:t>
      </w:r>
      <w:r>
        <w:rPr>
          <w:rFonts w:hint="eastAsia" w:ascii="宋体" w:hAnsi="宋体" w:eastAsia="宋体" w:cs="仿宋"/>
          <w:sz w:val="28"/>
          <w:szCs w:val="28"/>
          <w:lang w:eastAsia="zh-CN"/>
        </w:rPr>
        <w:t>分、</w:t>
      </w:r>
      <w:r>
        <w:rPr>
          <w:rFonts w:ascii="宋体" w:hAnsi="宋体" w:eastAsia="宋体" w:cs="仿宋"/>
          <w:sz w:val="28"/>
          <w:szCs w:val="28"/>
          <w:lang w:eastAsia="zh-CN"/>
        </w:rPr>
        <w:t>10</w:t>
      </w:r>
      <w:r>
        <w:rPr>
          <w:rFonts w:hint="eastAsia" w:ascii="宋体" w:hAnsi="宋体" w:eastAsia="宋体" w:cs="仿宋"/>
          <w:sz w:val="28"/>
          <w:szCs w:val="28"/>
          <w:lang w:eastAsia="zh-CN"/>
        </w:rPr>
        <w:t>分，第四到八名均计为</w:t>
      </w:r>
      <w:r>
        <w:rPr>
          <w:rFonts w:ascii="宋体" w:hAnsi="宋体" w:eastAsia="宋体" w:cs="仿宋"/>
          <w:sz w:val="28"/>
          <w:szCs w:val="28"/>
          <w:lang w:eastAsia="zh-CN"/>
        </w:rPr>
        <w:t>8</w:t>
      </w:r>
      <w:r>
        <w:rPr>
          <w:rFonts w:hint="eastAsia" w:ascii="宋体" w:hAnsi="宋体" w:eastAsia="宋体" w:cs="仿宋"/>
          <w:sz w:val="28"/>
          <w:szCs w:val="28"/>
          <w:lang w:eastAsia="zh-CN"/>
        </w:rPr>
        <w:t>分；参加全国大体协组织的体育比赛、年度全国锦标赛获冠军、亚军、季军，依次计</w:t>
      </w:r>
      <w:r>
        <w:rPr>
          <w:rFonts w:ascii="宋体" w:hAnsi="宋体" w:eastAsia="宋体" w:cs="仿宋"/>
          <w:sz w:val="28"/>
          <w:szCs w:val="28"/>
          <w:lang w:eastAsia="zh-CN"/>
        </w:rPr>
        <w:t>25</w:t>
      </w:r>
      <w:r>
        <w:rPr>
          <w:rFonts w:hint="eastAsia" w:ascii="宋体" w:hAnsi="宋体" w:eastAsia="宋体" w:cs="仿宋"/>
          <w:sz w:val="28"/>
          <w:szCs w:val="28"/>
          <w:lang w:eastAsia="zh-CN"/>
        </w:rPr>
        <w:t>分、</w:t>
      </w:r>
      <w:r>
        <w:rPr>
          <w:rFonts w:ascii="宋体" w:hAnsi="宋体" w:eastAsia="宋体" w:cs="仿宋"/>
          <w:sz w:val="28"/>
          <w:szCs w:val="28"/>
          <w:lang w:eastAsia="zh-CN"/>
        </w:rPr>
        <w:t>15</w:t>
      </w:r>
      <w:r>
        <w:rPr>
          <w:rFonts w:hint="eastAsia" w:ascii="宋体" w:hAnsi="宋体" w:eastAsia="宋体" w:cs="仿宋"/>
          <w:sz w:val="28"/>
          <w:szCs w:val="28"/>
          <w:lang w:eastAsia="zh-CN"/>
        </w:rPr>
        <w:t>分、</w:t>
      </w:r>
      <w:r>
        <w:rPr>
          <w:rFonts w:ascii="宋体" w:hAnsi="宋体" w:eastAsia="宋体" w:cs="仿宋"/>
          <w:sz w:val="28"/>
          <w:szCs w:val="28"/>
          <w:lang w:eastAsia="zh-CN"/>
        </w:rPr>
        <w:t>10</w:t>
      </w:r>
      <w:r>
        <w:rPr>
          <w:rFonts w:hint="eastAsia" w:ascii="宋体" w:hAnsi="宋体" w:eastAsia="宋体" w:cs="仿宋"/>
          <w:sz w:val="28"/>
          <w:szCs w:val="28"/>
          <w:lang w:eastAsia="zh-CN"/>
        </w:rPr>
        <w:t>分，</w:t>
      </w:r>
      <w:bookmarkStart w:id="1" w:name="_Hlk145876131"/>
      <w:r>
        <w:rPr>
          <w:rFonts w:hint="eastAsia" w:ascii="宋体" w:hAnsi="宋体" w:eastAsia="宋体" w:cs="仿宋"/>
          <w:sz w:val="28"/>
          <w:szCs w:val="28"/>
          <w:lang w:eastAsia="zh-CN"/>
        </w:rPr>
        <w:t>第四到八名均计</w:t>
      </w:r>
      <w:r>
        <w:rPr>
          <w:rFonts w:ascii="宋体" w:hAnsi="宋体" w:eastAsia="宋体" w:cs="仿宋"/>
          <w:sz w:val="28"/>
          <w:szCs w:val="28"/>
          <w:lang w:eastAsia="zh-CN"/>
        </w:rPr>
        <w:t>8</w:t>
      </w:r>
      <w:r>
        <w:rPr>
          <w:rFonts w:hint="eastAsia" w:ascii="宋体" w:hAnsi="宋体" w:eastAsia="宋体" w:cs="仿宋"/>
          <w:sz w:val="28"/>
          <w:szCs w:val="28"/>
          <w:lang w:eastAsia="zh-CN"/>
        </w:rPr>
        <w:t>分</w:t>
      </w:r>
      <w:bookmarkEnd w:id="1"/>
      <w:r>
        <w:rPr>
          <w:rFonts w:hint="eastAsia" w:ascii="宋体" w:hAnsi="宋体" w:eastAsia="宋体" w:cs="仿宋"/>
          <w:sz w:val="28"/>
          <w:szCs w:val="28"/>
          <w:lang w:eastAsia="zh-CN"/>
        </w:rPr>
        <w:t>；参加省大体协组织的体育比赛、省大运会、年度省锦标赛或冠军赛、省运会冠军、亚军、季军，依次计1</w:t>
      </w:r>
      <w:r>
        <w:rPr>
          <w:rFonts w:ascii="宋体" w:hAnsi="宋体" w:eastAsia="宋体" w:cs="仿宋"/>
          <w:sz w:val="28"/>
          <w:szCs w:val="28"/>
          <w:lang w:eastAsia="zh-CN"/>
        </w:rPr>
        <w:t>5</w:t>
      </w:r>
      <w:r>
        <w:rPr>
          <w:rFonts w:hint="eastAsia" w:ascii="宋体" w:hAnsi="宋体" w:eastAsia="宋体" w:cs="仿宋"/>
          <w:sz w:val="28"/>
          <w:szCs w:val="28"/>
          <w:lang w:eastAsia="zh-CN"/>
        </w:rPr>
        <w:t>分、1</w:t>
      </w:r>
      <w:r>
        <w:rPr>
          <w:rFonts w:ascii="宋体" w:hAnsi="宋体" w:eastAsia="宋体" w:cs="仿宋"/>
          <w:sz w:val="28"/>
          <w:szCs w:val="28"/>
          <w:lang w:eastAsia="zh-CN"/>
        </w:rPr>
        <w:t>2</w:t>
      </w:r>
      <w:r>
        <w:rPr>
          <w:rFonts w:hint="eastAsia" w:ascii="宋体" w:hAnsi="宋体" w:eastAsia="宋体" w:cs="仿宋"/>
          <w:sz w:val="28"/>
          <w:szCs w:val="28"/>
          <w:lang w:eastAsia="zh-CN"/>
        </w:rPr>
        <w:t>分、1</w:t>
      </w:r>
      <w:r>
        <w:rPr>
          <w:rFonts w:ascii="宋体" w:hAnsi="宋体" w:eastAsia="宋体" w:cs="仿宋"/>
          <w:sz w:val="28"/>
          <w:szCs w:val="28"/>
          <w:lang w:eastAsia="zh-CN"/>
        </w:rPr>
        <w:t>0</w:t>
      </w:r>
      <w:r>
        <w:rPr>
          <w:rFonts w:hint="eastAsia" w:ascii="宋体" w:hAnsi="宋体" w:eastAsia="宋体" w:cs="仿宋"/>
          <w:sz w:val="28"/>
          <w:szCs w:val="28"/>
          <w:lang w:eastAsia="zh-CN"/>
        </w:rPr>
        <w:t>分，第四到八名均计</w:t>
      </w:r>
      <w:r>
        <w:rPr>
          <w:rFonts w:ascii="宋体" w:hAnsi="宋体" w:eastAsia="宋体" w:cs="仿宋"/>
          <w:sz w:val="28"/>
          <w:szCs w:val="28"/>
          <w:lang w:eastAsia="zh-CN"/>
        </w:rPr>
        <w:t>5</w:t>
      </w:r>
      <w:r>
        <w:rPr>
          <w:rFonts w:hint="eastAsia" w:ascii="宋体" w:hAnsi="宋体" w:eastAsia="宋体" w:cs="仿宋"/>
          <w:sz w:val="28"/>
          <w:szCs w:val="28"/>
          <w:lang w:eastAsia="zh-CN"/>
        </w:rPr>
        <w:t>分；校级体育比赛冠军、亚军、季军，依次计3分、2分、1分。</w:t>
      </w:r>
      <w:r>
        <w:rPr>
          <w:rFonts w:hint="eastAsia" w:ascii="宋体" w:hAnsi="宋体" w:eastAsia="宋体" w:cs="仿宋"/>
          <w:sz w:val="28"/>
          <w:szCs w:val="28"/>
        </w:rPr>
        <w:t>其他赛事参照以上赛事</w:t>
      </w:r>
      <w:r>
        <w:rPr>
          <w:rFonts w:hint="eastAsia" w:ascii="宋体" w:hAnsi="宋体" w:eastAsia="宋体" w:cs="仿宋"/>
          <w:sz w:val="28"/>
          <w:szCs w:val="28"/>
          <w:lang w:eastAsia="zh-CN"/>
        </w:rPr>
        <w:t>级别</w:t>
      </w:r>
      <w:r>
        <w:rPr>
          <w:rFonts w:hint="eastAsia" w:ascii="宋体" w:hAnsi="宋体" w:eastAsia="宋体" w:cs="仿宋"/>
          <w:sz w:val="28"/>
          <w:szCs w:val="28"/>
        </w:rPr>
        <w:t>给予相应记分，以最高奖励计分，不累积计分。</w:t>
      </w:r>
    </w:p>
    <w:p w14:paraId="7C859DD4">
      <w:pPr>
        <w:spacing w:after="0" w:line="560" w:lineRule="exact"/>
        <w:ind w:firstLine="560" w:firstLineChars="200"/>
        <w:rPr>
          <w:rFonts w:hint="eastAsia" w:ascii="宋体" w:hAnsi="宋体" w:eastAsia="宋体" w:cs="仿宋"/>
          <w:sz w:val="28"/>
          <w:szCs w:val="28"/>
          <w:lang w:eastAsia="zh-CN"/>
        </w:rPr>
      </w:pPr>
      <w:r>
        <w:rPr>
          <w:rFonts w:ascii="宋体" w:hAnsi="宋体" w:eastAsia="宋体" w:cs="仿宋"/>
          <w:sz w:val="28"/>
          <w:szCs w:val="28"/>
          <w:lang w:eastAsia="zh-CN"/>
        </w:rPr>
        <w:t>2.5</w:t>
      </w:r>
      <w:r>
        <w:rPr>
          <w:rFonts w:hint="eastAsia" w:ascii="宋体" w:hAnsi="宋体" w:eastAsia="宋体" w:cs="仿宋"/>
          <w:sz w:val="28"/>
          <w:szCs w:val="28"/>
          <w:lang w:eastAsia="zh-CN"/>
        </w:rPr>
        <w:t>其他（满分1</w:t>
      </w:r>
      <w:r>
        <w:rPr>
          <w:rFonts w:ascii="宋体" w:hAnsi="宋体" w:eastAsia="宋体" w:cs="仿宋"/>
          <w:sz w:val="28"/>
          <w:szCs w:val="28"/>
          <w:lang w:eastAsia="zh-CN"/>
        </w:rPr>
        <w:t>0</w:t>
      </w:r>
      <w:r>
        <w:rPr>
          <w:rFonts w:hint="eastAsia" w:ascii="宋体" w:hAnsi="宋体" w:eastAsia="宋体" w:cs="仿宋"/>
          <w:sz w:val="28"/>
          <w:szCs w:val="28"/>
          <w:lang w:eastAsia="zh-CN"/>
        </w:rPr>
        <w:t>分）</w:t>
      </w:r>
    </w:p>
    <w:p w14:paraId="1B40A1E0">
      <w:pPr>
        <w:spacing w:after="0" w:line="560" w:lineRule="exact"/>
        <w:ind w:firstLine="560" w:firstLineChars="200"/>
        <w:rPr>
          <w:rFonts w:hint="eastAsia" w:ascii="宋体" w:hAnsi="宋体" w:eastAsia="宋体" w:cs="仿宋"/>
          <w:sz w:val="28"/>
          <w:szCs w:val="28"/>
        </w:rPr>
      </w:pPr>
      <w:r>
        <w:rPr>
          <w:rFonts w:ascii="宋体" w:hAnsi="宋体" w:eastAsia="宋体" w:cs="仿宋"/>
          <w:sz w:val="28"/>
          <w:szCs w:val="28"/>
          <w:lang w:eastAsia="zh-CN"/>
        </w:rPr>
        <w:t>2.5.1</w:t>
      </w:r>
      <w:r>
        <w:rPr>
          <w:rFonts w:hint="eastAsia" w:ascii="宋体" w:hAnsi="宋体" w:eastAsia="宋体" w:cs="仿宋"/>
          <w:sz w:val="28"/>
          <w:szCs w:val="28"/>
          <w:lang w:eastAsia="zh-CN"/>
        </w:rPr>
        <w:t>获得全国</w:t>
      </w:r>
      <w:bookmarkStart w:id="2" w:name="_Hlk113919757"/>
      <w:r>
        <w:rPr>
          <w:rFonts w:hint="eastAsia" w:ascii="宋体" w:hAnsi="宋体" w:eastAsia="宋体" w:cs="仿宋"/>
          <w:sz w:val="28"/>
          <w:szCs w:val="28"/>
          <w:lang w:eastAsia="zh-CN"/>
        </w:rPr>
        <w:t>三好学生、优秀学生干部、优秀共青团员，计1</w:t>
      </w:r>
      <w:r>
        <w:rPr>
          <w:rFonts w:ascii="宋体" w:hAnsi="宋体" w:eastAsia="宋体" w:cs="仿宋"/>
          <w:sz w:val="28"/>
          <w:szCs w:val="28"/>
          <w:lang w:eastAsia="zh-CN"/>
        </w:rPr>
        <w:t>0</w:t>
      </w:r>
      <w:r>
        <w:rPr>
          <w:rFonts w:hint="eastAsia" w:ascii="宋体" w:hAnsi="宋体" w:eastAsia="宋体" w:cs="仿宋"/>
          <w:sz w:val="28"/>
          <w:szCs w:val="28"/>
          <w:lang w:eastAsia="zh-CN"/>
        </w:rPr>
        <w:t>分，</w:t>
      </w:r>
      <w:bookmarkEnd w:id="2"/>
      <w:r>
        <w:rPr>
          <w:rFonts w:hint="eastAsia" w:ascii="宋体" w:hAnsi="宋体" w:eastAsia="宋体" w:cs="仿宋"/>
          <w:sz w:val="28"/>
          <w:szCs w:val="28"/>
          <w:lang w:eastAsia="zh-CN"/>
        </w:rPr>
        <w:t>获得省级三好学生、优秀学生干部、优秀共青团员，计</w:t>
      </w:r>
      <w:r>
        <w:rPr>
          <w:rFonts w:ascii="宋体" w:hAnsi="宋体" w:eastAsia="宋体" w:cs="仿宋"/>
          <w:sz w:val="28"/>
          <w:szCs w:val="28"/>
          <w:lang w:eastAsia="zh-CN"/>
        </w:rPr>
        <w:t>6</w:t>
      </w:r>
      <w:r>
        <w:rPr>
          <w:rFonts w:hint="eastAsia" w:ascii="宋体" w:hAnsi="宋体" w:eastAsia="宋体" w:cs="仿宋"/>
          <w:sz w:val="28"/>
          <w:szCs w:val="28"/>
          <w:lang w:eastAsia="zh-CN"/>
        </w:rPr>
        <w:t>分，获得校级三好学生、优秀学生干部、优秀共青团员、校级优秀学生一等奖学金、校级优秀学生标兵，计</w:t>
      </w:r>
      <w:r>
        <w:rPr>
          <w:rFonts w:ascii="宋体" w:hAnsi="宋体" w:eastAsia="宋体" w:cs="仿宋"/>
          <w:sz w:val="28"/>
          <w:szCs w:val="28"/>
          <w:lang w:eastAsia="zh-CN"/>
        </w:rPr>
        <w:t>3</w:t>
      </w:r>
      <w:r>
        <w:rPr>
          <w:rFonts w:hint="eastAsia" w:ascii="宋体" w:hAnsi="宋体" w:eastAsia="宋体" w:cs="仿宋"/>
          <w:sz w:val="28"/>
          <w:szCs w:val="28"/>
          <w:lang w:eastAsia="zh-CN"/>
        </w:rPr>
        <w:t>分。以上奖励中同类奖励取最高等次奖励，不累计计分。</w:t>
      </w:r>
    </w:p>
    <w:p w14:paraId="735880BD">
      <w:pPr>
        <w:spacing w:after="0" w:line="560" w:lineRule="exact"/>
        <w:ind w:firstLine="560" w:firstLineChars="200"/>
        <w:rPr>
          <w:rFonts w:hint="eastAsia" w:ascii="宋体" w:hAnsi="宋体" w:eastAsia="宋体" w:cs="仿宋"/>
          <w:sz w:val="28"/>
          <w:szCs w:val="28"/>
        </w:rPr>
      </w:pPr>
      <w:r>
        <w:rPr>
          <w:rFonts w:ascii="宋体" w:hAnsi="宋体" w:eastAsia="宋体" w:cs="仿宋"/>
          <w:sz w:val="28"/>
          <w:szCs w:val="28"/>
          <w:lang w:eastAsia="zh-CN"/>
        </w:rPr>
        <w:t>2.5.2</w:t>
      </w:r>
      <w:r>
        <w:rPr>
          <w:rFonts w:hint="eastAsia" w:ascii="宋体" w:hAnsi="宋体" w:eastAsia="宋体" w:cs="仿宋"/>
          <w:sz w:val="28"/>
          <w:szCs w:val="28"/>
          <w:lang w:eastAsia="zh-CN"/>
        </w:rPr>
        <w:t>校、院各学生组织部门负责人、各班班长、团支部书记任职满1年加2分。此项加分取最高等级，不累计加分。</w:t>
      </w:r>
    </w:p>
    <w:p w14:paraId="4ED26D65">
      <w:pPr>
        <w:spacing w:after="0" w:line="560" w:lineRule="exact"/>
        <w:ind w:firstLine="560" w:firstLineChars="200"/>
        <w:rPr>
          <w:rFonts w:hint="eastAsia" w:ascii="宋体" w:hAnsi="宋体" w:eastAsia="宋体" w:cs="仿宋"/>
          <w:sz w:val="28"/>
          <w:szCs w:val="28"/>
          <w:lang w:eastAsia="zh-CN"/>
        </w:rPr>
      </w:pPr>
      <w:r>
        <w:rPr>
          <w:rFonts w:ascii="宋体" w:hAnsi="宋体" w:eastAsia="宋体" w:cs="仿宋"/>
          <w:sz w:val="28"/>
          <w:szCs w:val="28"/>
          <w:lang w:eastAsia="zh-CN"/>
        </w:rPr>
        <w:t>2.5.3</w:t>
      </w:r>
      <w:r>
        <w:rPr>
          <w:rFonts w:hint="eastAsia" w:ascii="宋体" w:hAnsi="宋体" w:eastAsia="宋体" w:cs="仿宋"/>
          <w:sz w:val="28"/>
          <w:szCs w:val="28"/>
          <w:lang w:eastAsia="zh-CN"/>
        </w:rPr>
        <w:t>获得国家</w:t>
      </w:r>
      <w:r>
        <w:rPr>
          <w:rFonts w:hint="eastAsia" w:ascii="宋体" w:hAnsi="宋体" w:eastAsia="宋体" w:cs="仿宋"/>
          <w:sz w:val="28"/>
          <w:szCs w:val="28"/>
        </w:rPr>
        <w:t>英语</w:t>
      </w:r>
      <w:r>
        <w:rPr>
          <w:rFonts w:hint="eastAsia" w:ascii="宋体" w:hAnsi="宋体" w:eastAsia="宋体" w:cs="仿宋"/>
          <w:sz w:val="28"/>
          <w:szCs w:val="28"/>
          <w:lang w:eastAsia="zh-CN"/>
        </w:rPr>
        <w:t>六</w:t>
      </w:r>
      <w:r>
        <w:rPr>
          <w:rFonts w:hint="eastAsia" w:ascii="宋体" w:hAnsi="宋体" w:eastAsia="宋体" w:cs="仿宋"/>
          <w:sz w:val="28"/>
          <w:szCs w:val="28"/>
        </w:rPr>
        <w:t>级</w:t>
      </w:r>
      <w:r>
        <w:rPr>
          <w:rFonts w:hint="eastAsia" w:ascii="宋体" w:hAnsi="宋体" w:eastAsia="宋体" w:cs="仿宋"/>
          <w:sz w:val="28"/>
          <w:szCs w:val="28"/>
          <w:lang w:eastAsia="zh-CN"/>
        </w:rPr>
        <w:t>证书，计4</w:t>
      </w:r>
      <w:r>
        <w:rPr>
          <w:rFonts w:hint="eastAsia" w:ascii="宋体" w:hAnsi="宋体" w:eastAsia="宋体" w:cs="仿宋"/>
          <w:sz w:val="28"/>
          <w:szCs w:val="28"/>
        </w:rPr>
        <w:t>分</w:t>
      </w:r>
      <w:r>
        <w:rPr>
          <w:rFonts w:hint="eastAsia" w:ascii="宋体" w:hAnsi="宋体" w:eastAsia="宋体" w:cs="仿宋"/>
          <w:sz w:val="28"/>
          <w:szCs w:val="28"/>
          <w:lang w:eastAsia="zh-CN"/>
        </w:rPr>
        <w:t>。</w:t>
      </w:r>
    </w:p>
    <w:p w14:paraId="4280E0D3">
      <w:pPr>
        <w:spacing w:after="0" w:line="560" w:lineRule="exact"/>
        <w:ind w:firstLine="560" w:firstLineChars="200"/>
        <w:rPr>
          <w:rFonts w:hint="eastAsia" w:ascii="宋体" w:hAnsi="宋体" w:eastAsia="宋体" w:cs="仿宋"/>
          <w:sz w:val="28"/>
          <w:szCs w:val="28"/>
        </w:rPr>
      </w:pPr>
      <w:r>
        <w:rPr>
          <w:rFonts w:hint="eastAsia" w:ascii="宋体" w:hAnsi="宋体" w:eastAsia="宋体" w:cs="仿宋"/>
          <w:sz w:val="28"/>
          <w:szCs w:val="28"/>
        </w:rPr>
        <w:t>以上各种奖励以学生提供的获奖证书为准，无获奖证书不能计分；其他未列入此标准的成果及奖励由学院推荐应届毕业生免试攻读硕士研究生工作小组研究决定。</w:t>
      </w:r>
    </w:p>
    <w:p w14:paraId="39656D2C">
      <w:pPr>
        <w:spacing w:after="0" w:line="560" w:lineRule="exact"/>
        <w:ind w:firstLine="560" w:firstLineChars="200"/>
        <w:rPr>
          <w:rFonts w:hint="eastAsia" w:ascii="宋体" w:hAnsi="宋体" w:eastAsia="宋体" w:cs="仿宋"/>
          <w:sz w:val="28"/>
          <w:szCs w:val="28"/>
        </w:rPr>
      </w:pPr>
      <w:r>
        <w:rPr>
          <w:rFonts w:hint="eastAsia" w:ascii="宋体" w:hAnsi="宋体" w:eastAsia="宋体" w:cs="仿宋"/>
          <w:sz w:val="28"/>
          <w:szCs w:val="28"/>
        </w:rPr>
        <w:t>注：凡涉及有争议的问题，由体育学院推免工作领导小组讨论决定。</w:t>
      </w:r>
    </w:p>
    <w:p w14:paraId="561FEC7D">
      <w:pPr>
        <w:rPr>
          <w:rFonts w:hint="eastAsia" w:ascii="宋体" w:hAnsi="宋体" w:eastAsia="宋体" w:cstheme="minorEastAsia"/>
          <w:b/>
          <w:bCs/>
          <w:sz w:val="28"/>
          <w:szCs w:val="28"/>
        </w:rPr>
      </w:pPr>
    </w:p>
    <w:p w14:paraId="18FEFEE6"/>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535CA9"/>
    <w:rsid w:val="2E535C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en-US" w:eastAsia="ja-JP" w:bidi="ar-SA"/>
    </w:rPr>
  </w:style>
  <w:style w:type="character" w:default="1" w:styleId="4">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2025-09-05T02:56:00Z</dcterms:created>
  <dc:creator>WPS_1661520522</dc:creator>
  <cp:lastModifiedBy>WPS_1661520522</cp:lastModifiedBy>
  <dcterms:modified xsi:type="dcterms:W3CDTF">2025-09-05T02:57:55Z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97AAEFA84449407E812CEB7319CC520E_11</vt:lpwstr>
  </property>
  <property fmtid="{D5CDD505-2E9C-101B-9397-08002B2CF9AE}" pid="4" name="KSOTemplateDocerSaveRecord">
    <vt:lpwstr>eyJoZGlkIjoiNmNiMDA1ODQ3NDJmMTQ2N2RlYjMyNjEyNzE5NzBlYTciLCJ1c2VySWQiOiIxMzk3NjIyMTQ4In0=</vt:lpwstr>
  </property>
</Properties>
</file>