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4B7C7" w14:textId="1B492509" w:rsidR="008611DF" w:rsidRDefault="00B26864" w:rsidP="008611DF">
      <w:pPr>
        <w:spacing w:line="360" w:lineRule="auto"/>
        <w:rPr>
          <w:rFonts w:eastAsia="黑体"/>
          <w:b/>
          <w:kern w:val="44"/>
          <w:sz w:val="44"/>
        </w:rPr>
      </w:pPr>
      <w:bookmarkStart w:id="0" w:name="_Hlk173423557"/>
      <w:bookmarkStart w:id="1" w:name="_GoBack"/>
      <w:r w:rsidRPr="00364682">
        <w:rPr>
          <w:rFonts w:ascii="仿宋" w:eastAsia="仿宋" w:hAnsi="仿宋" w:hint="eastAsia"/>
          <w:sz w:val="32"/>
          <w:szCs w:val="32"/>
        </w:rPr>
        <w:t>附件</w:t>
      </w:r>
      <w:r w:rsidR="001C0E04">
        <w:rPr>
          <w:rFonts w:ascii="仿宋" w:eastAsia="仿宋" w:hAnsi="仿宋"/>
          <w:sz w:val="32"/>
          <w:szCs w:val="32"/>
        </w:rPr>
        <w:t>2</w:t>
      </w:r>
    </w:p>
    <w:p w14:paraId="19C894C4" w14:textId="71D4BC8D" w:rsidR="00B4116F" w:rsidRPr="00F96FA8" w:rsidRDefault="001755DF" w:rsidP="00F96FA8">
      <w:pPr>
        <w:spacing w:line="360" w:lineRule="auto"/>
        <w:jc w:val="center"/>
        <w:rPr>
          <w:rFonts w:ascii="黑体" w:eastAsia="黑体" w:hAnsi="黑体"/>
          <w:sz w:val="30"/>
          <w:szCs w:val="30"/>
        </w:rPr>
      </w:pPr>
      <w:r w:rsidRPr="00F96FA8">
        <w:rPr>
          <w:rFonts w:ascii="黑体" w:eastAsia="黑体" w:hAnsi="黑体" w:hint="eastAsia"/>
          <w:sz w:val="30"/>
          <w:szCs w:val="30"/>
        </w:rPr>
        <w:t>弘毅学堂汉语言文学专业202</w:t>
      </w:r>
      <w:r w:rsidR="0095568E" w:rsidRPr="00F96FA8">
        <w:rPr>
          <w:rFonts w:ascii="黑体" w:eastAsia="黑体" w:hAnsi="黑体"/>
          <w:sz w:val="30"/>
          <w:szCs w:val="30"/>
        </w:rPr>
        <w:t>5</w:t>
      </w:r>
      <w:r w:rsidRPr="00F96FA8">
        <w:rPr>
          <w:rFonts w:ascii="黑体" w:eastAsia="黑体" w:hAnsi="黑体" w:hint="eastAsia"/>
          <w:sz w:val="30"/>
          <w:szCs w:val="30"/>
        </w:rPr>
        <w:t>年</w:t>
      </w:r>
      <w:r w:rsidR="00245370" w:rsidRPr="00F96FA8">
        <w:rPr>
          <w:rFonts w:ascii="黑体" w:eastAsia="黑体" w:hAnsi="黑体" w:hint="eastAsia"/>
          <w:sz w:val="30"/>
          <w:szCs w:val="30"/>
        </w:rPr>
        <w:t>推荐优秀</w:t>
      </w:r>
      <w:r w:rsidRPr="00F96FA8">
        <w:rPr>
          <w:rFonts w:ascii="黑体" w:eastAsia="黑体" w:hAnsi="黑体" w:hint="eastAsia"/>
          <w:sz w:val="30"/>
          <w:szCs w:val="30"/>
        </w:rPr>
        <w:t>应届本科毕业生免试</w:t>
      </w:r>
      <w:r w:rsidR="00245370" w:rsidRPr="00F96FA8">
        <w:rPr>
          <w:rFonts w:ascii="黑体" w:eastAsia="黑体" w:hAnsi="黑体" w:hint="eastAsia"/>
          <w:sz w:val="30"/>
          <w:szCs w:val="30"/>
        </w:rPr>
        <w:t>攻读硕士学位</w:t>
      </w:r>
      <w:r w:rsidRPr="00F96FA8">
        <w:rPr>
          <w:rFonts w:ascii="黑体" w:eastAsia="黑体" w:hAnsi="黑体" w:hint="eastAsia"/>
          <w:sz w:val="30"/>
          <w:szCs w:val="30"/>
        </w:rPr>
        <w:t>研究生综合成绩计分实施细则</w:t>
      </w:r>
    </w:p>
    <w:p w14:paraId="51A0285E" w14:textId="5E697D7C" w:rsidR="00B93A65" w:rsidRPr="007C75A9" w:rsidRDefault="007C75A9" w:rsidP="007C75A9">
      <w:pPr>
        <w:spacing w:line="360" w:lineRule="auto"/>
        <w:rPr>
          <w:b/>
          <w:sz w:val="24"/>
        </w:rPr>
      </w:pPr>
      <w:r w:rsidRPr="007C75A9">
        <w:rPr>
          <w:rFonts w:hint="eastAsia"/>
          <w:b/>
          <w:sz w:val="24"/>
        </w:rPr>
        <w:t>一、</w:t>
      </w:r>
      <w:r w:rsidR="00B93A65" w:rsidRPr="007C75A9">
        <w:rPr>
          <w:rFonts w:hint="eastAsia"/>
          <w:b/>
          <w:sz w:val="24"/>
        </w:rPr>
        <w:t>综合</w:t>
      </w:r>
      <w:r w:rsidR="00673CFA">
        <w:rPr>
          <w:rFonts w:hint="eastAsia"/>
          <w:b/>
          <w:sz w:val="24"/>
        </w:rPr>
        <w:t>成绩</w:t>
      </w:r>
    </w:p>
    <w:p w14:paraId="1D509DE8" w14:textId="77777777" w:rsidR="008812A6" w:rsidRDefault="008812A6" w:rsidP="008812A6">
      <w:pPr>
        <w:spacing w:line="360" w:lineRule="auto"/>
        <w:ind w:firstLineChars="200" w:firstLine="480"/>
        <w:rPr>
          <w:sz w:val="24"/>
        </w:rPr>
      </w:pPr>
      <w:bookmarkStart w:id="2" w:name="_Hlk173573213"/>
      <w:r w:rsidRPr="007C75A9">
        <w:rPr>
          <w:rFonts w:hint="eastAsia"/>
          <w:sz w:val="24"/>
        </w:rPr>
        <w:t>综合</w:t>
      </w:r>
      <w:r>
        <w:rPr>
          <w:rFonts w:hint="eastAsia"/>
          <w:sz w:val="24"/>
        </w:rPr>
        <w:t>成绩按</w:t>
      </w:r>
      <w:r w:rsidRPr="007C75A9">
        <w:rPr>
          <w:rFonts w:hint="eastAsia"/>
          <w:sz w:val="24"/>
        </w:rPr>
        <w:t>百分制</w:t>
      </w:r>
      <w:r>
        <w:rPr>
          <w:rFonts w:hint="eastAsia"/>
          <w:sz w:val="24"/>
        </w:rPr>
        <w:t>计算</w:t>
      </w:r>
      <w:r w:rsidRPr="007C75A9">
        <w:rPr>
          <w:rFonts w:hint="eastAsia"/>
          <w:sz w:val="24"/>
        </w:rPr>
        <w:t>，</w:t>
      </w:r>
      <w:r>
        <w:rPr>
          <w:rFonts w:hint="eastAsia"/>
          <w:sz w:val="24"/>
        </w:rPr>
        <w:t>满分</w:t>
      </w:r>
      <w:r>
        <w:rPr>
          <w:rFonts w:hint="eastAsia"/>
          <w:sz w:val="24"/>
        </w:rPr>
        <w:t>1</w:t>
      </w:r>
      <w:r>
        <w:rPr>
          <w:sz w:val="24"/>
        </w:rPr>
        <w:t>00</w:t>
      </w:r>
      <w:r>
        <w:rPr>
          <w:rFonts w:hint="eastAsia"/>
          <w:sz w:val="24"/>
        </w:rPr>
        <w:t>分，计算公式为：</w:t>
      </w:r>
    </w:p>
    <w:p w14:paraId="38C69D88" w14:textId="77777777" w:rsidR="008812A6" w:rsidRPr="001A12DA" w:rsidRDefault="008812A6" w:rsidP="008812A6">
      <w:pPr>
        <w:spacing w:line="360" w:lineRule="auto"/>
        <w:ind w:firstLineChars="200" w:firstLine="480"/>
        <w:rPr>
          <w:sz w:val="24"/>
        </w:rPr>
      </w:pPr>
      <w:r>
        <w:rPr>
          <w:rFonts w:hint="eastAsia"/>
          <w:sz w:val="24"/>
        </w:rPr>
        <w:t>（一）</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学术活动加分，</w:t>
      </w:r>
      <w:r>
        <w:rPr>
          <w:rFonts w:hint="eastAsia"/>
          <w:sz w:val="24"/>
        </w:rPr>
        <w:t>其中课程成绩占</w:t>
      </w:r>
      <w:r>
        <w:rPr>
          <w:rFonts w:hint="eastAsia"/>
          <w:sz w:val="24"/>
        </w:rPr>
        <w:t>9</w:t>
      </w:r>
      <w:r>
        <w:rPr>
          <w:sz w:val="24"/>
        </w:rPr>
        <w:t>0%</w:t>
      </w:r>
      <w:r>
        <w:rPr>
          <w:rFonts w:hint="eastAsia"/>
          <w:sz w:val="24"/>
        </w:rPr>
        <w:t>，学术活动加分占</w:t>
      </w:r>
      <w:r>
        <w:rPr>
          <w:rFonts w:hint="eastAsia"/>
          <w:sz w:val="24"/>
        </w:rPr>
        <w:t>1</w:t>
      </w:r>
      <w:r>
        <w:rPr>
          <w:sz w:val="24"/>
        </w:rPr>
        <w:t>0%</w:t>
      </w:r>
      <w:r>
        <w:rPr>
          <w:rFonts w:hint="eastAsia"/>
          <w:sz w:val="24"/>
        </w:rPr>
        <w:t>，</w:t>
      </w:r>
      <w:r w:rsidRPr="001A12DA">
        <w:rPr>
          <w:rFonts w:hint="eastAsia"/>
          <w:sz w:val="24"/>
        </w:rPr>
        <w:t>适用于普通学生；</w:t>
      </w:r>
    </w:p>
    <w:p w14:paraId="3696327D" w14:textId="77777777" w:rsidR="008812A6" w:rsidRPr="001A12DA" w:rsidRDefault="008812A6" w:rsidP="008812A6">
      <w:pPr>
        <w:spacing w:line="360" w:lineRule="auto"/>
        <w:ind w:firstLineChars="200" w:firstLine="480"/>
        <w:rPr>
          <w:sz w:val="24"/>
        </w:rPr>
      </w:pPr>
      <w:r>
        <w:rPr>
          <w:rFonts w:hint="eastAsia"/>
          <w:sz w:val="24"/>
        </w:rPr>
        <w:t>（二）</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艺术专业活动加分，</w:t>
      </w:r>
      <w:r>
        <w:rPr>
          <w:rFonts w:hint="eastAsia"/>
          <w:sz w:val="24"/>
        </w:rPr>
        <w:t>其中课程成绩占</w:t>
      </w:r>
      <w:r>
        <w:rPr>
          <w:rFonts w:hint="eastAsia"/>
          <w:sz w:val="24"/>
        </w:rPr>
        <w:t>9</w:t>
      </w:r>
      <w:r>
        <w:rPr>
          <w:sz w:val="24"/>
        </w:rPr>
        <w:t>0%</w:t>
      </w:r>
      <w:r>
        <w:rPr>
          <w:rFonts w:hint="eastAsia"/>
          <w:sz w:val="24"/>
        </w:rPr>
        <w:t>，艺术专业活动加分占</w:t>
      </w:r>
      <w:r>
        <w:rPr>
          <w:rFonts w:hint="eastAsia"/>
          <w:sz w:val="24"/>
        </w:rPr>
        <w:t>1</w:t>
      </w:r>
      <w:r>
        <w:rPr>
          <w:sz w:val="24"/>
        </w:rPr>
        <w:t>0%</w:t>
      </w:r>
      <w:r>
        <w:rPr>
          <w:rFonts w:hint="eastAsia"/>
          <w:sz w:val="24"/>
        </w:rPr>
        <w:t>，</w:t>
      </w:r>
      <w:r w:rsidRPr="001A12DA">
        <w:rPr>
          <w:rFonts w:hint="eastAsia"/>
          <w:sz w:val="24"/>
        </w:rPr>
        <w:t>适用于经艺术教育中心认定的有艺术特长的学生（既包含以高水平艺术团身份招录的学生，也包含在艺术方面有特长的普通学生）；</w:t>
      </w:r>
    </w:p>
    <w:p w14:paraId="3B1BB536" w14:textId="77777777" w:rsidR="008812A6" w:rsidRPr="001A12DA" w:rsidRDefault="008812A6" w:rsidP="008812A6">
      <w:pPr>
        <w:spacing w:line="360" w:lineRule="auto"/>
        <w:ind w:firstLineChars="200" w:firstLine="480"/>
        <w:rPr>
          <w:sz w:val="24"/>
        </w:rPr>
      </w:pPr>
      <w:r>
        <w:rPr>
          <w:rFonts w:hint="eastAsia"/>
          <w:sz w:val="24"/>
        </w:rPr>
        <w:t>（三）</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体育专业活动加分，</w:t>
      </w:r>
      <w:r>
        <w:rPr>
          <w:rFonts w:hint="eastAsia"/>
          <w:sz w:val="24"/>
        </w:rPr>
        <w:t>其中课程成绩占</w:t>
      </w:r>
      <w:r>
        <w:rPr>
          <w:sz w:val="24"/>
        </w:rPr>
        <w:t>80%</w:t>
      </w:r>
      <w:r>
        <w:rPr>
          <w:rFonts w:hint="eastAsia"/>
          <w:sz w:val="24"/>
        </w:rPr>
        <w:t>，体育专业活动加分占</w:t>
      </w:r>
      <w:r>
        <w:rPr>
          <w:sz w:val="24"/>
        </w:rPr>
        <w:t>20%</w:t>
      </w:r>
      <w:r>
        <w:rPr>
          <w:rFonts w:hint="eastAsia"/>
          <w:sz w:val="24"/>
        </w:rPr>
        <w:t>，</w:t>
      </w:r>
      <w:r w:rsidRPr="001A12DA">
        <w:rPr>
          <w:rFonts w:hint="eastAsia"/>
          <w:sz w:val="24"/>
        </w:rPr>
        <w:t>适用于经体育部认定的有体育特长的学生（既包含以高水平运动队身份招录的学生，也包含在体育方面有特长的普通学生）。</w:t>
      </w:r>
    </w:p>
    <w:bookmarkEnd w:id="2"/>
    <w:p w14:paraId="043225FF" w14:textId="50844F05" w:rsidR="007E6F35" w:rsidRPr="007C75A9" w:rsidRDefault="00B93A65" w:rsidP="007C75A9">
      <w:pPr>
        <w:spacing w:line="360" w:lineRule="auto"/>
        <w:rPr>
          <w:b/>
          <w:sz w:val="24"/>
        </w:rPr>
      </w:pPr>
      <w:r w:rsidRPr="007C75A9">
        <w:rPr>
          <w:rFonts w:hint="eastAsia"/>
          <w:b/>
          <w:sz w:val="24"/>
        </w:rPr>
        <w:t>二</w:t>
      </w:r>
      <w:r w:rsidRPr="007C75A9">
        <w:rPr>
          <w:b/>
          <w:sz w:val="24"/>
        </w:rPr>
        <w:t>、</w:t>
      </w:r>
      <w:r w:rsidR="00F96FA8">
        <w:rPr>
          <w:rFonts w:hint="eastAsia"/>
          <w:b/>
          <w:sz w:val="24"/>
        </w:rPr>
        <w:t>课程成绩</w:t>
      </w:r>
    </w:p>
    <w:p w14:paraId="0D16C543" w14:textId="2E1935BD" w:rsidR="007C75A9" w:rsidRDefault="00B93A65" w:rsidP="007C75A9">
      <w:pPr>
        <w:spacing w:line="360" w:lineRule="auto"/>
        <w:ind w:firstLineChars="200" w:firstLine="480"/>
        <w:rPr>
          <w:sz w:val="24"/>
        </w:rPr>
      </w:pPr>
      <w:r w:rsidRPr="007C75A9">
        <w:rPr>
          <w:sz w:val="24"/>
        </w:rPr>
        <w:t>（一）计算公式</w:t>
      </w:r>
    </w:p>
    <w:p w14:paraId="1BBD76A8" w14:textId="5B8E27F8" w:rsidR="008812A6" w:rsidRDefault="008812A6" w:rsidP="008812A6">
      <w:pPr>
        <w:spacing w:line="360" w:lineRule="auto"/>
        <w:ind w:firstLineChars="200" w:firstLine="480"/>
        <w:rPr>
          <w:sz w:val="24"/>
        </w:rPr>
      </w:pPr>
      <w:r>
        <w:rPr>
          <w:rFonts w:hint="eastAsia"/>
          <w:sz w:val="24"/>
        </w:rPr>
        <w:t>课程成绩</w:t>
      </w:r>
      <w:r>
        <w:rPr>
          <w:rFonts w:hint="eastAsia"/>
          <w:sz w:val="24"/>
        </w:rPr>
        <w:t>=</w:t>
      </w:r>
      <w:r w:rsidRPr="007C75A9">
        <w:rPr>
          <w:rFonts w:hint="eastAsia"/>
          <w:sz w:val="24"/>
        </w:rPr>
        <w:t>平均成绩（指专业必修课的加权平均成绩）×</w:t>
      </w:r>
      <w:r w:rsidRPr="007C75A9">
        <w:rPr>
          <w:sz w:val="24"/>
        </w:rPr>
        <w:t xml:space="preserve"> 90%</w:t>
      </w:r>
    </w:p>
    <w:p w14:paraId="526080EF" w14:textId="77777777" w:rsidR="008812A6" w:rsidRDefault="008812A6" w:rsidP="008812A6">
      <w:pPr>
        <w:spacing w:line="360" w:lineRule="auto"/>
        <w:ind w:firstLineChars="200" w:firstLine="480"/>
        <w:rPr>
          <w:sz w:val="24"/>
        </w:rPr>
      </w:pPr>
      <w:r w:rsidRPr="007C75A9">
        <w:rPr>
          <w:rFonts w:hint="eastAsia"/>
          <w:sz w:val="24"/>
        </w:rPr>
        <w:t>平均成绩</w:t>
      </w:r>
      <w:r w:rsidRPr="007C75A9">
        <w:rPr>
          <w:sz w:val="24"/>
        </w:rPr>
        <w:t xml:space="preserve"> = </w:t>
      </w:r>
      <w:r w:rsidRPr="007C75A9">
        <w:rPr>
          <w:rFonts w:hint="eastAsia"/>
          <w:sz w:val="24"/>
        </w:rPr>
        <w:t>∑（课程成绩×课程学分）</w:t>
      </w:r>
      <w:r w:rsidRPr="007C75A9">
        <w:rPr>
          <w:sz w:val="24"/>
        </w:rPr>
        <w:t>/</w:t>
      </w:r>
      <w:r w:rsidRPr="007C75A9">
        <w:rPr>
          <w:rFonts w:hint="eastAsia"/>
          <w:sz w:val="24"/>
        </w:rPr>
        <w:t>课程总学分</w:t>
      </w:r>
    </w:p>
    <w:p w14:paraId="11D3DA94" w14:textId="30D76593" w:rsidR="00B93A65" w:rsidRPr="007C75A9" w:rsidRDefault="00B93A65" w:rsidP="008812A6">
      <w:pPr>
        <w:spacing w:line="360" w:lineRule="auto"/>
        <w:ind w:firstLineChars="200" w:firstLine="480"/>
        <w:rPr>
          <w:sz w:val="24"/>
        </w:rPr>
      </w:pPr>
      <w:r w:rsidRPr="007C75A9">
        <w:rPr>
          <w:sz w:val="24"/>
        </w:rPr>
        <w:t>根据</w:t>
      </w:r>
      <w:r w:rsidRPr="007C75A9">
        <w:rPr>
          <w:sz w:val="24"/>
        </w:rPr>
        <w:t xml:space="preserve"> 2021 </w:t>
      </w:r>
      <w:r w:rsidRPr="007C75A9">
        <w:rPr>
          <w:sz w:val="24"/>
        </w:rPr>
        <w:t>级人文科学试验班文学方向培养方案，纳入</w:t>
      </w:r>
      <w:r w:rsidR="00885433">
        <w:rPr>
          <w:rFonts w:hint="eastAsia"/>
          <w:sz w:val="24"/>
        </w:rPr>
        <w:t>计算的课程</w:t>
      </w:r>
      <w:r w:rsidRPr="007C75A9">
        <w:rPr>
          <w:sz w:val="24"/>
        </w:rPr>
        <w:t>有：</w:t>
      </w:r>
    </w:p>
    <w:tbl>
      <w:tblPr>
        <w:tblStyle w:val="TableNormal1"/>
        <w:tblW w:w="8648"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934"/>
        <w:gridCol w:w="2399"/>
        <w:gridCol w:w="2315"/>
      </w:tblGrid>
      <w:tr w:rsidR="00B93A65" w:rsidRPr="007C75A9" w14:paraId="3D31AC38" w14:textId="77777777" w:rsidTr="007C75A9">
        <w:trPr>
          <w:trHeight w:val="197"/>
          <w:jc w:val="center"/>
        </w:trPr>
        <w:tc>
          <w:tcPr>
            <w:tcW w:w="3934" w:type="dxa"/>
            <w:vAlign w:val="center"/>
          </w:tcPr>
          <w:p w14:paraId="07751365"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课程名</w:t>
            </w:r>
          </w:p>
        </w:tc>
        <w:tc>
          <w:tcPr>
            <w:tcW w:w="2399" w:type="dxa"/>
            <w:vAlign w:val="center"/>
          </w:tcPr>
          <w:p w14:paraId="3175C2F0"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授课教师</w:t>
            </w:r>
          </w:p>
        </w:tc>
        <w:tc>
          <w:tcPr>
            <w:tcW w:w="2315" w:type="dxa"/>
            <w:vAlign w:val="center"/>
          </w:tcPr>
          <w:p w14:paraId="0DC44257"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等价课程名</w:t>
            </w:r>
          </w:p>
        </w:tc>
      </w:tr>
      <w:tr w:rsidR="00B93A65" w:rsidRPr="007C75A9" w14:paraId="3A9A3D57" w14:textId="77777777" w:rsidTr="007C75A9">
        <w:trPr>
          <w:trHeight w:val="302"/>
          <w:jc w:val="center"/>
        </w:trPr>
        <w:tc>
          <w:tcPr>
            <w:tcW w:w="3934" w:type="dxa"/>
            <w:vAlign w:val="center"/>
          </w:tcPr>
          <w:p w14:paraId="35A8A50E"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古代汉语（上）</w:t>
            </w:r>
          </w:p>
        </w:tc>
        <w:tc>
          <w:tcPr>
            <w:tcW w:w="2399" w:type="dxa"/>
            <w:vAlign w:val="center"/>
          </w:tcPr>
          <w:p w14:paraId="21D0D338"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萧圣中</w:t>
            </w:r>
          </w:p>
        </w:tc>
        <w:tc>
          <w:tcPr>
            <w:tcW w:w="2315" w:type="dxa"/>
            <w:vAlign w:val="center"/>
          </w:tcPr>
          <w:p w14:paraId="6343C99B"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417777F2" w14:textId="77777777" w:rsidTr="007C75A9">
        <w:trPr>
          <w:trHeight w:val="280"/>
          <w:jc w:val="center"/>
        </w:trPr>
        <w:tc>
          <w:tcPr>
            <w:tcW w:w="3934" w:type="dxa"/>
            <w:vAlign w:val="center"/>
          </w:tcPr>
          <w:p w14:paraId="4A2FFA03"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古代汉语（下）</w:t>
            </w:r>
          </w:p>
        </w:tc>
        <w:tc>
          <w:tcPr>
            <w:tcW w:w="2399" w:type="dxa"/>
            <w:vAlign w:val="center"/>
          </w:tcPr>
          <w:p w14:paraId="2D9722E7"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陈菡</w:t>
            </w:r>
          </w:p>
        </w:tc>
        <w:tc>
          <w:tcPr>
            <w:tcW w:w="2315" w:type="dxa"/>
            <w:vAlign w:val="center"/>
          </w:tcPr>
          <w:p w14:paraId="1A22BB48"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1DA835AD" w14:textId="77777777" w:rsidTr="007C75A9">
        <w:trPr>
          <w:trHeight w:val="230"/>
          <w:jc w:val="center"/>
        </w:trPr>
        <w:tc>
          <w:tcPr>
            <w:tcW w:w="3934" w:type="dxa"/>
            <w:vAlign w:val="center"/>
          </w:tcPr>
          <w:p w14:paraId="1F4160FF"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古文献学</w:t>
            </w:r>
          </w:p>
        </w:tc>
        <w:tc>
          <w:tcPr>
            <w:tcW w:w="2399" w:type="dxa"/>
            <w:vAlign w:val="center"/>
          </w:tcPr>
          <w:p w14:paraId="2A32E790"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hint="eastAsia"/>
                <w:spacing w:val="-4"/>
                <w:sz w:val="21"/>
                <w:szCs w:val="21"/>
              </w:rPr>
              <w:t>李寒光</w:t>
            </w:r>
          </w:p>
        </w:tc>
        <w:tc>
          <w:tcPr>
            <w:tcW w:w="2315" w:type="dxa"/>
            <w:vAlign w:val="center"/>
          </w:tcPr>
          <w:p w14:paraId="7DEA3961"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2584F230" w14:textId="77777777" w:rsidTr="007C75A9">
        <w:trPr>
          <w:trHeight w:val="350"/>
          <w:jc w:val="center"/>
        </w:trPr>
        <w:tc>
          <w:tcPr>
            <w:tcW w:w="3934" w:type="dxa"/>
            <w:vAlign w:val="center"/>
          </w:tcPr>
          <w:p w14:paraId="591FF601"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文学理论与文艺批评</w:t>
            </w:r>
          </w:p>
        </w:tc>
        <w:tc>
          <w:tcPr>
            <w:tcW w:w="2399" w:type="dxa"/>
            <w:vAlign w:val="center"/>
          </w:tcPr>
          <w:p w14:paraId="3A2D5B22"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刘春阳</w:t>
            </w:r>
          </w:p>
        </w:tc>
        <w:tc>
          <w:tcPr>
            <w:tcW w:w="2315" w:type="dxa"/>
            <w:vAlign w:val="center"/>
          </w:tcPr>
          <w:p w14:paraId="790DE7DD"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618274BB" w14:textId="77777777" w:rsidTr="007C75A9">
        <w:trPr>
          <w:trHeight w:val="314"/>
          <w:jc w:val="center"/>
        </w:trPr>
        <w:tc>
          <w:tcPr>
            <w:tcW w:w="3934" w:type="dxa"/>
            <w:vAlign w:val="center"/>
          </w:tcPr>
          <w:p w14:paraId="784BDA4D"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现代语言学</w:t>
            </w:r>
          </w:p>
        </w:tc>
        <w:tc>
          <w:tcPr>
            <w:tcW w:w="2399" w:type="dxa"/>
            <w:vAlign w:val="center"/>
          </w:tcPr>
          <w:p w14:paraId="1102A506"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杨旭</w:t>
            </w:r>
          </w:p>
        </w:tc>
        <w:tc>
          <w:tcPr>
            <w:tcW w:w="2315" w:type="dxa"/>
            <w:vAlign w:val="center"/>
          </w:tcPr>
          <w:p w14:paraId="2D81A422"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2E1D8ECD" w14:textId="77777777" w:rsidTr="007C75A9">
        <w:trPr>
          <w:trHeight w:val="291"/>
          <w:jc w:val="center"/>
        </w:trPr>
        <w:tc>
          <w:tcPr>
            <w:tcW w:w="3934" w:type="dxa"/>
            <w:vAlign w:val="center"/>
          </w:tcPr>
          <w:p w14:paraId="64C5159B"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中国现当代文学</w:t>
            </w:r>
          </w:p>
        </w:tc>
        <w:tc>
          <w:tcPr>
            <w:tcW w:w="2399" w:type="dxa"/>
            <w:vAlign w:val="center"/>
          </w:tcPr>
          <w:p w14:paraId="77DAB5D2"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朴婕</w:t>
            </w:r>
          </w:p>
        </w:tc>
        <w:tc>
          <w:tcPr>
            <w:tcW w:w="2315" w:type="dxa"/>
            <w:vAlign w:val="center"/>
          </w:tcPr>
          <w:p w14:paraId="1C7E2351"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527731B7" w14:textId="77777777" w:rsidTr="007C75A9">
        <w:trPr>
          <w:trHeight w:val="384"/>
          <w:jc w:val="center"/>
        </w:trPr>
        <w:tc>
          <w:tcPr>
            <w:tcW w:w="3934" w:type="dxa"/>
            <w:vAlign w:val="center"/>
          </w:tcPr>
          <w:p w14:paraId="3EFC270A"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全球史（上）</w:t>
            </w:r>
          </w:p>
        </w:tc>
        <w:tc>
          <w:tcPr>
            <w:tcW w:w="2399" w:type="dxa"/>
            <w:vAlign w:val="center"/>
          </w:tcPr>
          <w:p w14:paraId="6A7278EE"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潘迎春</w:t>
            </w:r>
          </w:p>
        </w:tc>
        <w:tc>
          <w:tcPr>
            <w:tcW w:w="2315" w:type="dxa"/>
            <w:vAlign w:val="center"/>
          </w:tcPr>
          <w:p w14:paraId="44963B8C"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5105B046" w14:textId="77777777" w:rsidTr="007C75A9">
        <w:trPr>
          <w:trHeight w:val="348"/>
          <w:jc w:val="center"/>
        </w:trPr>
        <w:tc>
          <w:tcPr>
            <w:tcW w:w="3934" w:type="dxa"/>
            <w:vAlign w:val="center"/>
          </w:tcPr>
          <w:p w14:paraId="41BB1ABD"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全球史（下）</w:t>
            </w:r>
          </w:p>
        </w:tc>
        <w:tc>
          <w:tcPr>
            <w:tcW w:w="2399" w:type="dxa"/>
            <w:vAlign w:val="center"/>
          </w:tcPr>
          <w:p w14:paraId="41FD95A8"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潘迎春</w:t>
            </w:r>
            <w:r w:rsidRPr="007C75A9">
              <w:rPr>
                <w:rFonts w:ascii="宋体" w:hAnsi="宋体" w:cs="宋体" w:hint="eastAsia"/>
                <w:spacing w:val="-4"/>
                <w:sz w:val="21"/>
                <w:szCs w:val="21"/>
              </w:rPr>
              <w:t>；张士伟</w:t>
            </w:r>
          </w:p>
        </w:tc>
        <w:tc>
          <w:tcPr>
            <w:tcW w:w="2315" w:type="dxa"/>
            <w:vAlign w:val="center"/>
          </w:tcPr>
          <w:p w14:paraId="3863356F"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4B4EF085" w14:textId="77777777" w:rsidTr="007C75A9">
        <w:trPr>
          <w:trHeight w:val="326"/>
          <w:jc w:val="center"/>
        </w:trPr>
        <w:tc>
          <w:tcPr>
            <w:tcW w:w="3934" w:type="dxa"/>
            <w:vAlign w:val="center"/>
          </w:tcPr>
          <w:p w14:paraId="62485C2C"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中国古代文学史（上）</w:t>
            </w:r>
          </w:p>
        </w:tc>
        <w:tc>
          <w:tcPr>
            <w:tcW w:w="2399" w:type="dxa"/>
            <w:vAlign w:val="center"/>
          </w:tcPr>
          <w:p w14:paraId="0D04EFA9"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hint="eastAsia"/>
                <w:spacing w:val="-4"/>
                <w:sz w:val="21"/>
                <w:szCs w:val="21"/>
              </w:rPr>
              <w:t>程磊</w:t>
            </w:r>
          </w:p>
        </w:tc>
        <w:tc>
          <w:tcPr>
            <w:tcW w:w="2315" w:type="dxa"/>
            <w:vAlign w:val="center"/>
          </w:tcPr>
          <w:p w14:paraId="116ADA8C"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3571C69D" w14:textId="77777777" w:rsidTr="007C75A9">
        <w:trPr>
          <w:trHeight w:val="290"/>
          <w:jc w:val="center"/>
        </w:trPr>
        <w:tc>
          <w:tcPr>
            <w:tcW w:w="3934" w:type="dxa"/>
            <w:vAlign w:val="center"/>
          </w:tcPr>
          <w:p w14:paraId="2E6DF8FB"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中国古代文学史（下）</w:t>
            </w:r>
          </w:p>
        </w:tc>
        <w:tc>
          <w:tcPr>
            <w:tcW w:w="2399" w:type="dxa"/>
            <w:vAlign w:val="center"/>
          </w:tcPr>
          <w:p w14:paraId="4BF586C8"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尚永亮；葛刚岩</w:t>
            </w:r>
          </w:p>
        </w:tc>
        <w:tc>
          <w:tcPr>
            <w:tcW w:w="2315" w:type="dxa"/>
            <w:vAlign w:val="center"/>
          </w:tcPr>
          <w:p w14:paraId="25407914"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4E364ED7" w14:textId="77777777" w:rsidTr="007C75A9">
        <w:trPr>
          <w:trHeight w:val="254"/>
          <w:jc w:val="center"/>
        </w:trPr>
        <w:tc>
          <w:tcPr>
            <w:tcW w:w="3934" w:type="dxa"/>
            <w:vAlign w:val="center"/>
          </w:tcPr>
          <w:p w14:paraId="68DD4069"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lastRenderedPageBreak/>
              <w:t>文学的西方：经典与诠释</w:t>
            </w:r>
          </w:p>
        </w:tc>
        <w:tc>
          <w:tcPr>
            <w:tcW w:w="2399" w:type="dxa"/>
            <w:vAlign w:val="center"/>
          </w:tcPr>
          <w:p w14:paraId="0AFCF203"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张箭飞</w:t>
            </w:r>
          </w:p>
        </w:tc>
        <w:tc>
          <w:tcPr>
            <w:tcW w:w="2315" w:type="dxa"/>
            <w:vAlign w:val="center"/>
          </w:tcPr>
          <w:p w14:paraId="24DD05DA"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bl>
    <w:p w14:paraId="147B755C"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kern w:val="0"/>
          <w:sz w:val="24"/>
        </w:rPr>
      </w:pPr>
    </w:p>
    <w:tbl>
      <w:tblPr>
        <w:tblStyle w:val="TableNormal1"/>
        <w:tblW w:w="8648"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934"/>
        <w:gridCol w:w="2399"/>
        <w:gridCol w:w="2315"/>
      </w:tblGrid>
      <w:tr w:rsidR="00B93A65" w:rsidRPr="007C75A9" w14:paraId="499D2051" w14:textId="77777777" w:rsidTr="007C75A9">
        <w:trPr>
          <w:trHeight w:val="592"/>
          <w:jc w:val="center"/>
        </w:trPr>
        <w:tc>
          <w:tcPr>
            <w:tcW w:w="3934" w:type="dxa"/>
            <w:vAlign w:val="center"/>
          </w:tcPr>
          <w:p w14:paraId="5F52096F"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中国史（上）</w:t>
            </w:r>
          </w:p>
        </w:tc>
        <w:tc>
          <w:tcPr>
            <w:tcW w:w="2399" w:type="dxa"/>
            <w:vAlign w:val="center"/>
          </w:tcPr>
          <w:p w14:paraId="6940DE4F"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薛梦潇</w:t>
            </w:r>
          </w:p>
        </w:tc>
        <w:tc>
          <w:tcPr>
            <w:tcW w:w="2315" w:type="dxa"/>
            <w:vAlign w:val="center"/>
          </w:tcPr>
          <w:p w14:paraId="789D679E" w14:textId="77777777" w:rsidR="00B93A65" w:rsidRPr="007C75A9" w:rsidRDefault="00B93A65" w:rsidP="007C75A9">
            <w:pPr>
              <w:widowControl/>
              <w:kinsoku w:val="0"/>
              <w:autoSpaceDE w:val="0"/>
              <w:autoSpaceDN w:val="0"/>
              <w:adjustRightInd w:val="0"/>
              <w:snapToGrid w:val="0"/>
              <w:spacing w:line="360" w:lineRule="auto"/>
              <w:jc w:val="center"/>
              <w:textAlignment w:val="baseline"/>
              <w:rPr>
                <w:rFonts w:ascii="宋体" w:hAnsi="宋体" w:cs="宋体"/>
                <w:spacing w:val="-4"/>
                <w:sz w:val="21"/>
                <w:szCs w:val="21"/>
              </w:rPr>
            </w:pPr>
          </w:p>
        </w:tc>
      </w:tr>
      <w:tr w:rsidR="00B93A65" w:rsidRPr="007C75A9" w14:paraId="700AA1D5" w14:textId="77777777" w:rsidTr="007C75A9">
        <w:trPr>
          <w:trHeight w:val="279"/>
          <w:jc w:val="center"/>
        </w:trPr>
        <w:tc>
          <w:tcPr>
            <w:tcW w:w="3934" w:type="dxa"/>
            <w:vAlign w:val="center"/>
          </w:tcPr>
          <w:p w14:paraId="2BEDB073"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中国史（下）</w:t>
            </w:r>
          </w:p>
        </w:tc>
        <w:tc>
          <w:tcPr>
            <w:tcW w:w="2399" w:type="dxa"/>
            <w:vAlign w:val="center"/>
          </w:tcPr>
          <w:p w14:paraId="5896EA44"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陈曦</w:t>
            </w:r>
            <w:r w:rsidRPr="007C75A9">
              <w:rPr>
                <w:rFonts w:ascii="宋体" w:hAnsi="宋体" w:cs="宋体" w:hint="eastAsia"/>
                <w:spacing w:val="-4"/>
                <w:sz w:val="21"/>
                <w:szCs w:val="21"/>
              </w:rPr>
              <w:t>；申万里</w:t>
            </w:r>
          </w:p>
        </w:tc>
        <w:tc>
          <w:tcPr>
            <w:tcW w:w="2315" w:type="dxa"/>
            <w:vAlign w:val="center"/>
          </w:tcPr>
          <w:p w14:paraId="30A61F47"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4BE96630" w14:textId="77777777" w:rsidTr="007C75A9">
        <w:trPr>
          <w:trHeight w:val="243"/>
          <w:jc w:val="center"/>
        </w:trPr>
        <w:tc>
          <w:tcPr>
            <w:tcW w:w="3934" w:type="dxa"/>
            <w:vAlign w:val="center"/>
          </w:tcPr>
          <w:p w14:paraId="62EF6DAD"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中国思想经典研读</w:t>
            </w:r>
          </w:p>
        </w:tc>
        <w:tc>
          <w:tcPr>
            <w:tcW w:w="2399" w:type="dxa"/>
            <w:vAlign w:val="center"/>
          </w:tcPr>
          <w:p w14:paraId="164F6516"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于亭</w:t>
            </w:r>
          </w:p>
        </w:tc>
        <w:tc>
          <w:tcPr>
            <w:tcW w:w="2315" w:type="dxa"/>
            <w:vAlign w:val="center"/>
          </w:tcPr>
          <w:p w14:paraId="7EE5AB4B"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6EE4BBD4" w14:textId="77777777" w:rsidTr="007C75A9">
        <w:trPr>
          <w:trHeight w:val="221"/>
          <w:jc w:val="center"/>
        </w:trPr>
        <w:tc>
          <w:tcPr>
            <w:tcW w:w="3934" w:type="dxa"/>
            <w:vAlign w:val="center"/>
          </w:tcPr>
          <w:p w14:paraId="540228B6"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哲学导论</w:t>
            </w:r>
          </w:p>
        </w:tc>
        <w:tc>
          <w:tcPr>
            <w:tcW w:w="2399" w:type="dxa"/>
            <w:vAlign w:val="center"/>
          </w:tcPr>
          <w:p w14:paraId="71E0AFD2"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文婷</w:t>
            </w:r>
          </w:p>
        </w:tc>
        <w:tc>
          <w:tcPr>
            <w:tcW w:w="2315" w:type="dxa"/>
            <w:vAlign w:val="center"/>
          </w:tcPr>
          <w:p w14:paraId="53C60618"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3033FA8A" w14:textId="77777777" w:rsidTr="007C75A9">
        <w:trPr>
          <w:trHeight w:val="312"/>
          <w:jc w:val="center"/>
        </w:trPr>
        <w:tc>
          <w:tcPr>
            <w:tcW w:w="3934" w:type="dxa"/>
            <w:vAlign w:val="center"/>
          </w:tcPr>
          <w:p w14:paraId="5806B08C"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逻辑学导论</w:t>
            </w:r>
          </w:p>
        </w:tc>
        <w:tc>
          <w:tcPr>
            <w:tcW w:w="2399" w:type="dxa"/>
            <w:vAlign w:val="center"/>
          </w:tcPr>
          <w:p w14:paraId="13AFC081"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hint="eastAsia"/>
                <w:spacing w:val="-4"/>
                <w:sz w:val="21"/>
                <w:szCs w:val="21"/>
              </w:rPr>
              <w:t>陈波</w:t>
            </w:r>
          </w:p>
        </w:tc>
        <w:tc>
          <w:tcPr>
            <w:tcW w:w="2315" w:type="dxa"/>
            <w:vAlign w:val="center"/>
          </w:tcPr>
          <w:p w14:paraId="5878DFF1"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5043A513" w14:textId="77777777" w:rsidTr="007C75A9">
        <w:trPr>
          <w:trHeight w:val="290"/>
          <w:jc w:val="center"/>
        </w:trPr>
        <w:tc>
          <w:tcPr>
            <w:tcW w:w="3934" w:type="dxa"/>
            <w:vAlign w:val="center"/>
          </w:tcPr>
          <w:p w14:paraId="551F5FBE"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启蒙时代及其思想文献</w:t>
            </w:r>
          </w:p>
        </w:tc>
        <w:tc>
          <w:tcPr>
            <w:tcW w:w="2399" w:type="dxa"/>
            <w:vAlign w:val="center"/>
          </w:tcPr>
          <w:p w14:paraId="2FA8CD2C"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hint="eastAsia"/>
                <w:spacing w:val="-4"/>
                <w:sz w:val="21"/>
                <w:szCs w:val="21"/>
              </w:rPr>
              <w:t>程萌</w:t>
            </w:r>
          </w:p>
        </w:tc>
        <w:tc>
          <w:tcPr>
            <w:tcW w:w="2315" w:type="dxa"/>
            <w:vAlign w:val="center"/>
          </w:tcPr>
          <w:p w14:paraId="79D3DFF5"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76C9B91C" w14:textId="77777777" w:rsidTr="007C75A9">
        <w:trPr>
          <w:trHeight w:val="396"/>
          <w:jc w:val="center"/>
        </w:trPr>
        <w:tc>
          <w:tcPr>
            <w:tcW w:w="3934" w:type="dxa"/>
            <w:vAlign w:val="center"/>
          </w:tcPr>
          <w:p w14:paraId="4E20B978"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大数据与数字人文</w:t>
            </w:r>
          </w:p>
        </w:tc>
        <w:tc>
          <w:tcPr>
            <w:tcW w:w="2399" w:type="dxa"/>
            <w:vAlign w:val="center"/>
          </w:tcPr>
          <w:p w14:paraId="58781C31"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hint="eastAsia"/>
                <w:spacing w:val="-4"/>
                <w:sz w:val="21"/>
                <w:szCs w:val="21"/>
              </w:rPr>
              <w:t>熊素萍</w:t>
            </w:r>
          </w:p>
        </w:tc>
        <w:tc>
          <w:tcPr>
            <w:tcW w:w="2315" w:type="dxa"/>
            <w:vAlign w:val="center"/>
          </w:tcPr>
          <w:p w14:paraId="12DE5759"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182D8B96" w14:textId="77777777" w:rsidTr="007C75A9">
        <w:trPr>
          <w:trHeight w:val="232"/>
          <w:jc w:val="center"/>
        </w:trPr>
        <w:tc>
          <w:tcPr>
            <w:tcW w:w="3934" w:type="dxa"/>
            <w:vAlign w:val="center"/>
          </w:tcPr>
          <w:p w14:paraId="33CF67D3"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西方文化经典选读</w:t>
            </w:r>
          </w:p>
        </w:tc>
        <w:tc>
          <w:tcPr>
            <w:tcW w:w="2399" w:type="dxa"/>
            <w:vAlign w:val="center"/>
          </w:tcPr>
          <w:p w14:paraId="36CEDED9"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c>
          <w:tcPr>
            <w:tcW w:w="2315" w:type="dxa"/>
            <w:vAlign w:val="center"/>
          </w:tcPr>
          <w:p w14:paraId="3947F277"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684D15F9" w14:textId="77777777" w:rsidTr="007C75A9">
        <w:trPr>
          <w:trHeight w:val="182"/>
          <w:jc w:val="center"/>
        </w:trPr>
        <w:tc>
          <w:tcPr>
            <w:tcW w:w="3934" w:type="dxa"/>
            <w:vAlign w:val="center"/>
          </w:tcPr>
          <w:p w14:paraId="2650B07E"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英语文本中的中国</w:t>
            </w:r>
          </w:p>
        </w:tc>
        <w:tc>
          <w:tcPr>
            <w:tcW w:w="2399" w:type="dxa"/>
            <w:vAlign w:val="center"/>
          </w:tcPr>
          <w:p w14:paraId="008F91B1"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c>
          <w:tcPr>
            <w:tcW w:w="2315" w:type="dxa"/>
            <w:vAlign w:val="center"/>
          </w:tcPr>
          <w:p w14:paraId="1ED4E475"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r w:rsidR="00B93A65" w:rsidRPr="007C75A9" w14:paraId="62EE8750" w14:textId="77777777" w:rsidTr="007C75A9">
        <w:trPr>
          <w:trHeight w:val="288"/>
          <w:jc w:val="center"/>
        </w:trPr>
        <w:tc>
          <w:tcPr>
            <w:tcW w:w="3934" w:type="dxa"/>
            <w:vAlign w:val="center"/>
          </w:tcPr>
          <w:p w14:paraId="7050E302" w14:textId="77777777" w:rsidR="00B93A65" w:rsidRPr="007C75A9" w:rsidRDefault="00B93A65" w:rsidP="007C75A9">
            <w:pPr>
              <w:widowControl/>
              <w:kinsoku w:val="0"/>
              <w:autoSpaceDE w:val="0"/>
              <w:autoSpaceDN w:val="0"/>
              <w:adjustRightInd w:val="0"/>
              <w:snapToGrid w:val="0"/>
              <w:spacing w:before="45" w:line="360" w:lineRule="auto"/>
              <w:ind w:left="325"/>
              <w:jc w:val="center"/>
              <w:textAlignment w:val="baseline"/>
              <w:rPr>
                <w:rFonts w:ascii="宋体" w:hAnsi="宋体" w:cs="宋体"/>
                <w:spacing w:val="-4"/>
                <w:sz w:val="21"/>
                <w:szCs w:val="21"/>
              </w:rPr>
            </w:pPr>
            <w:r w:rsidRPr="007C75A9">
              <w:rPr>
                <w:rFonts w:ascii="宋体" w:hAnsi="宋体" w:cs="宋体"/>
                <w:spacing w:val="-4"/>
                <w:sz w:val="21"/>
                <w:szCs w:val="21"/>
              </w:rPr>
              <w:t>科研训练</w:t>
            </w:r>
          </w:p>
        </w:tc>
        <w:tc>
          <w:tcPr>
            <w:tcW w:w="2399" w:type="dxa"/>
            <w:vAlign w:val="center"/>
          </w:tcPr>
          <w:p w14:paraId="6A21BB4F"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c>
          <w:tcPr>
            <w:tcW w:w="2315" w:type="dxa"/>
            <w:vAlign w:val="center"/>
          </w:tcPr>
          <w:p w14:paraId="2B1BC202" w14:textId="77777777" w:rsidR="00B93A65" w:rsidRPr="007C75A9" w:rsidRDefault="00B93A65" w:rsidP="007C75A9">
            <w:pPr>
              <w:widowControl/>
              <w:kinsoku w:val="0"/>
              <w:autoSpaceDE w:val="0"/>
              <w:autoSpaceDN w:val="0"/>
              <w:adjustRightInd w:val="0"/>
              <w:snapToGrid w:val="0"/>
              <w:spacing w:line="360" w:lineRule="auto"/>
              <w:jc w:val="left"/>
              <w:textAlignment w:val="baseline"/>
              <w:rPr>
                <w:rFonts w:ascii="宋体" w:hAnsi="宋体" w:cs="宋体"/>
                <w:spacing w:val="-4"/>
                <w:sz w:val="21"/>
                <w:szCs w:val="21"/>
              </w:rPr>
            </w:pPr>
          </w:p>
        </w:tc>
      </w:tr>
    </w:tbl>
    <w:p w14:paraId="6A0E2CEF" w14:textId="53C757A2" w:rsidR="00885433" w:rsidRDefault="00885433" w:rsidP="007C75A9">
      <w:pPr>
        <w:spacing w:line="360" w:lineRule="auto"/>
        <w:ind w:firstLineChars="200" w:firstLine="464"/>
        <w:rPr>
          <w:rFonts w:ascii="宋体" w:hAnsi="宋体" w:cs="宋体"/>
          <w:spacing w:val="-4"/>
          <w:kern w:val="0"/>
          <w:sz w:val="24"/>
        </w:rPr>
      </w:pPr>
      <w:bookmarkStart w:id="3" w:name="_Hlk173575796"/>
      <w:r>
        <w:rPr>
          <w:rFonts w:ascii="宋体" w:hAnsi="宋体" w:cs="宋体" w:hint="eastAsia"/>
          <w:spacing w:val="-4"/>
          <w:kern w:val="0"/>
          <w:sz w:val="24"/>
        </w:rPr>
        <w:t>（二）</w:t>
      </w:r>
      <w:r w:rsidR="009C2C70">
        <w:rPr>
          <w:rFonts w:ascii="宋体" w:hAnsi="宋体" w:cs="宋体" w:hint="eastAsia"/>
          <w:spacing w:val="-4"/>
          <w:kern w:val="0"/>
          <w:sz w:val="24"/>
        </w:rPr>
        <w:t>课程</w:t>
      </w:r>
      <w:r>
        <w:rPr>
          <w:rFonts w:ascii="宋体" w:hAnsi="宋体" w:cs="宋体" w:hint="eastAsia"/>
          <w:spacing w:val="-4"/>
          <w:kern w:val="0"/>
          <w:sz w:val="24"/>
        </w:rPr>
        <w:t>说明</w:t>
      </w:r>
      <w:r w:rsidR="009C2C70">
        <w:rPr>
          <w:rFonts w:ascii="宋体" w:hAnsi="宋体" w:cs="宋体" w:hint="eastAsia"/>
          <w:spacing w:val="-4"/>
          <w:kern w:val="0"/>
          <w:sz w:val="24"/>
        </w:rPr>
        <w:t>与</w:t>
      </w:r>
      <w:r w:rsidR="00ED73CA">
        <w:rPr>
          <w:rFonts w:ascii="宋体" w:hAnsi="宋体" w:cs="宋体" w:hint="eastAsia"/>
          <w:spacing w:val="-4"/>
          <w:kern w:val="0"/>
          <w:sz w:val="24"/>
        </w:rPr>
        <w:t>修读</w:t>
      </w:r>
      <w:r w:rsidR="009C2C70">
        <w:rPr>
          <w:rFonts w:ascii="宋体" w:hAnsi="宋体" w:cs="宋体" w:hint="eastAsia"/>
          <w:spacing w:val="-4"/>
          <w:kern w:val="0"/>
          <w:sz w:val="24"/>
        </w:rPr>
        <w:t>要求</w:t>
      </w:r>
    </w:p>
    <w:bookmarkEnd w:id="3"/>
    <w:p w14:paraId="2F90BD6B" w14:textId="746F39ED" w:rsidR="007E6F35" w:rsidRPr="007C75A9" w:rsidRDefault="007C75A9" w:rsidP="007C75A9">
      <w:pPr>
        <w:spacing w:line="360" w:lineRule="auto"/>
        <w:ind w:firstLineChars="200" w:firstLine="464"/>
        <w:rPr>
          <w:sz w:val="24"/>
        </w:rPr>
      </w:pPr>
      <w:r>
        <w:rPr>
          <w:rFonts w:ascii="宋体" w:hAnsi="宋体" w:cs="宋体" w:hint="eastAsia"/>
          <w:spacing w:val="-4"/>
          <w:kern w:val="0"/>
          <w:sz w:val="24"/>
        </w:rPr>
        <w:t>1</w:t>
      </w:r>
      <w:r>
        <w:rPr>
          <w:rFonts w:ascii="宋体" w:hAnsi="宋体" w:cs="宋体"/>
          <w:spacing w:val="-4"/>
          <w:kern w:val="0"/>
          <w:sz w:val="24"/>
        </w:rPr>
        <w:t>.</w:t>
      </w:r>
      <w:r w:rsidR="00B93A65" w:rsidRPr="007C75A9">
        <w:rPr>
          <w:sz w:val="24"/>
        </w:rPr>
        <w:t>非本专业</w:t>
      </w:r>
      <w:r w:rsidR="00B93A65" w:rsidRPr="007C75A9">
        <w:rPr>
          <w:rFonts w:hint="eastAsia"/>
          <w:sz w:val="24"/>
        </w:rPr>
        <w:t>/</w:t>
      </w:r>
      <w:r w:rsidR="00B93A65" w:rsidRPr="007C75A9">
        <w:rPr>
          <w:sz w:val="24"/>
        </w:rPr>
        <w:t>本年级同名专业必修课</w:t>
      </w:r>
      <w:r w:rsidR="00B93A65" w:rsidRPr="007C75A9">
        <w:rPr>
          <w:rFonts w:hint="eastAsia"/>
          <w:sz w:val="24"/>
        </w:rPr>
        <w:t>（针对低年级选修高年级本专业专业必修课、本专业专业必修课缓考等情况）</w:t>
      </w:r>
      <w:r w:rsidR="00B93A65" w:rsidRPr="007C75A9">
        <w:rPr>
          <w:sz w:val="24"/>
        </w:rPr>
        <w:t>换算办法：</w:t>
      </w:r>
    </w:p>
    <w:p w14:paraId="4410FE53" w14:textId="24272EA4" w:rsidR="007E6F35" w:rsidRPr="007C75A9" w:rsidRDefault="00B93A65" w:rsidP="007C75A9">
      <w:pPr>
        <w:spacing w:line="360" w:lineRule="auto"/>
        <w:ind w:firstLineChars="200" w:firstLine="480"/>
        <w:rPr>
          <w:sz w:val="24"/>
        </w:rPr>
      </w:pPr>
      <w:r w:rsidRPr="007C75A9">
        <w:rPr>
          <w:sz w:val="24"/>
        </w:rPr>
        <w:t>同名课程授课教师相同的，按原始成绩计算。</w:t>
      </w:r>
      <w:r w:rsidRPr="007C75A9">
        <w:rPr>
          <w:sz w:val="24"/>
        </w:rPr>
        <w:tab/>
      </w:r>
    </w:p>
    <w:p w14:paraId="20A438BA" w14:textId="1675E64E" w:rsidR="00B93A65" w:rsidRPr="007C75A9" w:rsidRDefault="00B93A65" w:rsidP="007C75A9">
      <w:pPr>
        <w:spacing w:line="360" w:lineRule="auto"/>
        <w:ind w:firstLineChars="200" w:firstLine="480"/>
        <w:rPr>
          <w:sz w:val="24"/>
        </w:rPr>
      </w:pPr>
      <w:r w:rsidRPr="007C75A9">
        <w:rPr>
          <w:sz w:val="24"/>
        </w:rPr>
        <w:t>同名课程授课教师不同的，依照两门课程该学期的平均分（由教学办和授课教师提供），进行如下换算：最终成绩</w:t>
      </w:r>
      <w:r w:rsidRPr="007C75A9">
        <w:rPr>
          <w:sz w:val="24"/>
        </w:rPr>
        <w:t>=</w:t>
      </w:r>
      <w:r w:rsidRPr="007C75A9">
        <w:rPr>
          <w:sz w:val="24"/>
        </w:rPr>
        <w:t>原始成绩</w:t>
      </w:r>
      <w:r w:rsidRPr="007C75A9">
        <w:rPr>
          <w:sz w:val="24"/>
        </w:rPr>
        <w:t>÷</w:t>
      </w:r>
      <w:r w:rsidRPr="007C75A9">
        <w:rPr>
          <w:sz w:val="24"/>
        </w:rPr>
        <w:t>非本院本年级课程平均分</w:t>
      </w:r>
      <w:r w:rsidRPr="007C75A9">
        <w:rPr>
          <w:sz w:val="24"/>
        </w:rPr>
        <w:t>×</w:t>
      </w:r>
      <w:r w:rsidRPr="007C75A9">
        <w:rPr>
          <w:sz w:val="24"/>
        </w:rPr>
        <w:t>本院本年级课程平均分。</w:t>
      </w:r>
    </w:p>
    <w:p w14:paraId="572103EC" w14:textId="77777777" w:rsidR="00B93A65" w:rsidRPr="007C75A9" w:rsidRDefault="00B93A65" w:rsidP="007C75A9">
      <w:pPr>
        <w:spacing w:line="360" w:lineRule="auto"/>
        <w:ind w:firstLineChars="200" w:firstLine="480"/>
        <w:rPr>
          <w:sz w:val="24"/>
        </w:rPr>
      </w:pPr>
      <w:r w:rsidRPr="007C75A9">
        <w:rPr>
          <w:sz w:val="24"/>
        </w:rPr>
        <w:t>如课程平均成绩的准确数据无法获取，经学院确认，该门课程按原始成绩计算。</w:t>
      </w:r>
    </w:p>
    <w:p w14:paraId="28A05219" w14:textId="028CDF02" w:rsidR="00B93A65" w:rsidRPr="007C75A9" w:rsidRDefault="007C75A9" w:rsidP="007C75A9">
      <w:pPr>
        <w:spacing w:line="360" w:lineRule="auto"/>
        <w:ind w:firstLineChars="200" w:firstLine="480"/>
        <w:rPr>
          <w:sz w:val="24"/>
        </w:rPr>
      </w:pPr>
      <w:r>
        <w:rPr>
          <w:rFonts w:hint="eastAsia"/>
          <w:sz w:val="24"/>
        </w:rPr>
        <w:t>2</w:t>
      </w:r>
      <w:r>
        <w:rPr>
          <w:sz w:val="24"/>
        </w:rPr>
        <w:t>.</w:t>
      </w:r>
      <w:r w:rsidR="00B93A65" w:rsidRPr="007C75A9">
        <w:rPr>
          <w:rFonts w:hint="eastAsia"/>
          <w:sz w:val="24"/>
        </w:rPr>
        <w:t>体育课、政治课、军事理论课、形势与政策、人文社科经典导引、自然科学经典导引不计入成绩。</w:t>
      </w:r>
    </w:p>
    <w:p w14:paraId="297A48FF" w14:textId="6B92DC43" w:rsidR="00B93A65" w:rsidRPr="007C75A9" w:rsidRDefault="007C75A9" w:rsidP="007C75A9">
      <w:pPr>
        <w:spacing w:line="360" w:lineRule="auto"/>
        <w:ind w:firstLineChars="200" w:firstLine="480"/>
        <w:rPr>
          <w:sz w:val="24"/>
        </w:rPr>
      </w:pPr>
      <w:r>
        <w:rPr>
          <w:rFonts w:hint="eastAsia"/>
          <w:sz w:val="24"/>
        </w:rPr>
        <w:t>3</w:t>
      </w:r>
      <w:r>
        <w:rPr>
          <w:sz w:val="24"/>
        </w:rPr>
        <w:t>.</w:t>
      </w:r>
      <w:r w:rsidR="00B93A65" w:rsidRPr="007C75A9">
        <w:rPr>
          <w:rFonts w:hint="eastAsia"/>
          <w:sz w:val="24"/>
        </w:rPr>
        <w:t>全国大学生英语六级考试</w:t>
      </w:r>
      <w:r w:rsidR="00B93A65" w:rsidRPr="007C75A9">
        <w:rPr>
          <w:rFonts w:hint="eastAsia"/>
          <w:sz w:val="24"/>
        </w:rPr>
        <w:t>4</w:t>
      </w:r>
      <w:r w:rsidR="00B93A65" w:rsidRPr="007C75A9">
        <w:rPr>
          <w:sz w:val="24"/>
        </w:rPr>
        <w:t>25</w:t>
      </w:r>
      <w:r w:rsidR="00B93A65" w:rsidRPr="007C75A9">
        <w:rPr>
          <w:rFonts w:hint="eastAsia"/>
          <w:sz w:val="24"/>
        </w:rPr>
        <w:t>分及以上或者雅思成绩</w:t>
      </w:r>
      <w:r w:rsidR="00B93A65" w:rsidRPr="007C75A9">
        <w:rPr>
          <w:rFonts w:hint="eastAsia"/>
          <w:sz w:val="24"/>
        </w:rPr>
        <w:t>6</w:t>
      </w:r>
      <w:r w:rsidR="00B93A65" w:rsidRPr="007C75A9">
        <w:rPr>
          <w:sz w:val="24"/>
        </w:rPr>
        <w:t>.5</w:t>
      </w:r>
      <w:r w:rsidR="00B93A65" w:rsidRPr="007C75A9">
        <w:rPr>
          <w:rFonts w:hint="eastAsia"/>
          <w:sz w:val="24"/>
        </w:rPr>
        <w:t>分及以上或者</w:t>
      </w:r>
      <w:r w:rsidR="00B93A65" w:rsidRPr="007C75A9">
        <w:rPr>
          <w:rFonts w:hint="eastAsia"/>
          <w:sz w:val="24"/>
        </w:rPr>
        <w:t>T</w:t>
      </w:r>
      <w:r w:rsidR="00B93A65" w:rsidRPr="007C75A9">
        <w:rPr>
          <w:sz w:val="24"/>
        </w:rPr>
        <w:t>OEFL</w:t>
      </w:r>
      <w:r w:rsidR="00B93A65" w:rsidRPr="007C75A9">
        <w:rPr>
          <w:rFonts w:hint="eastAsia"/>
          <w:sz w:val="24"/>
        </w:rPr>
        <w:t>成绩</w:t>
      </w:r>
      <w:r w:rsidR="00B93A65" w:rsidRPr="007C75A9">
        <w:rPr>
          <w:rFonts w:hint="eastAsia"/>
          <w:sz w:val="24"/>
        </w:rPr>
        <w:t>9</w:t>
      </w:r>
      <w:r w:rsidR="00B93A65" w:rsidRPr="007C75A9">
        <w:rPr>
          <w:sz w:val="24"/>
        </w:rPr>
        <w:t>0</w:t>
      </w:r>
      <w:r w:rsidR="00B93A65" w:rsidRPr="007C75A9">
        <w:rPr>
          <w:rFonts w:hint="eastAsia"/>
          <w:sz w:val="24"/>
        </w:rPr>
        <w:t>分以上，英语专业通过英语专业四级考试具有参评资格。</w:t>
      </w:r>
    </w:p>
    <w:p w14:paraId="534F3627" w14:textId="4411699B" w:rsidR="00B93A65" w:rsidRDefault="007C75A9" w:rsidP="007C75A9">
      <w:pPr>
        <w:spacing w:line="360" w:lineRule="auto"/>
        <w:ind w:firstLineChars="200" w:firstLine="480"/>
        <w:rPr>
          <w:sz w:val="24"/>
        </w:rPr>
      </w:pPr>
      <w:r>
        <w:rPr>
          <w:rFonts w:hint="eastAsia"/>
          <w:sz w:val="24"/>
        </w:rPr>
        <w:t>4</w:t>
      </w:r>
      <w:r>
        <w:rPr>
          <w:sz w:val="24"/>
        </w:rPr>
        <w:t>.</w:t>
      </w:r>
      <w:r w:rsidR="00B93A65" w:rsidRPr="007C75A9">
        <w:rPr>
          <w:rFonts w:hint="eastAsia"/>
          <w:sz w:val="24"/>
        </w:rPr>
        <w:t>不及格课程重修及格后按</w:t>
      </w:r>
      <w:r w:rsidR="00B93A65" w:rsidRPr="007C75A9">
        <w:rPr>
          <w:sz w:val="24"/>
        </w:rPr>
        <w:t xml:space="preserve"> 60 </w:t>
      </w:r>
      <w:r w:rsidR="00B93A65" w:rsidRPr="007C75A9">
        <w:rPr>
          <w:rFonts w:hint="eastAsia"/>
          <w:sz w:val="24"/>
        </w:rPr>
        <w:t>分计算，及格重修按照第一次成绩计算。</w:t>
      </w:r>
    </w:p>
    <w:p w14:paraId="6B0D310E" w14:textId="41085EAC" w:rsidR="009C2C70" w:rsidRDefault="009C2C70" w:rsidP="007C75A9">
      <w:pPr>
        <w:spacing w:line="360" w:lineRule="auto"/>
        <w:ind w:firstLineChars="200" w:firstLine="480"/>
        <w:rPr>
          <w:sz w:val="24"/>
        </w:rPr>
      </w:pPr>
      <w:r>
        <w:rPr>
          <w:rFonts w:hint="eastAsia"/>
          <w:sz w:val="24"/>
        </w:rPr>
        <w:t>5</w:t>
      </w:r>
      <w:r>
        <w:rPr>
          <w:sz w:val="24"/>
        </w:rPr>
        <w:t>.</w:t>
      </w:r>
      <w:r>
        <w:rPr>
          <w:rFonts w:hint="eastAsia"/>
          <w:sz w:val="24"/>
        </w:rPr>
        <w:t>符合学校、弘毅学堂对推免生课程绩点的要求。</w:t>
      </w:r>
    </w:p>
    <w:p w14:paraId="7924C173" w14:textId="06CBD735" w:rsidR="00897195" w:rsidRPr="00897195" w:rsidRDefault="00897195" w:rsidP="007C75A9">
      <w:pPr>
        <w:spacing w:line="360" w:lineRule="auto"/>
        <w:ind w:firstLineChars="200" w:firstLine="480"/>
        <w:rPr>
          <w:rFonts w:ascii="宋体" w:hAnsi="宋体"/>
          <w:sz w:val="24"/>
        </w:rPr>
      </w:pPr>
      <w:r w:rsidRPr="00897195">
        <w:rPr>
          <w:rFonts w:ascii="宋体" w:hAnsi="宋体" w:hint="eastAsia"/>
          <w:sz w:val="24"/>
        </w:rPr>
        <w:t>6</w:t>
      </w:r>
      <w:r w:rsidRPr="00897195">
        <w:rPr>
          <w:rFonts w:ascii="宋体" w:hAnsi="宋体"/>
          <w:sz w:val="24"/>
        </w:rPr>
        <w:t>.</w:t>
      </w:r>
      <w:r w:rsidRPr="00897195">
        <w:rPr>
          <w:rFonts w:ascii="宋体" w:hAnsi="宋体" w:hint="eastAsia"/>
          <w:sz w:val="24"/>
        </w:rPr>
        <w:t>选择体育专业活动加分的学生课程成绩占8</w:t>
      </w:r>
      <w:r w:rsidRPr="00897195">
        <w:rPr>
          <w:rFonts w:ascii="宋体" w:hAnsi="宋体"/>
          <w:sz w:val="24"/>
        </w:rPr>
        <w:t>0%</w:t>
      </w:r>
      <w:r w:rsidRPr="00897195">
        <w:rPr>
          <w:rFonts w:ascii="宋体" w:hAnsi="宋体" w:hint="eastAsia"/>
          <w:sz w:val="24"/>
        </w:rPr>
        <w:t>计算，其他不变。</w:t>
      </w:r>
    </w:p>
    <w:p w14:paraId="3928EFB3" w14:textId="0E350AB2" w:rsidR="00B93A65" w:rsidRPr="007C75A9" w:rsidRDefault="007C75A9" w:rsidP="007C75A9">
      <w:pPr>
        <w:spacing w:line="360" w:lineRule="auto"/>
        <w:rPr>
          <w:b/>
          <w:sz w:val="24"/>
        </w:rPr>
      </w:pPr>
      <w:r>
        <w:rPr>
          <w:rFonts w:hint="eastAsia"/>
          <w:b/>
          <w:sz w:val="24"/>
        </w:rPr>
        <w:t>三</w:t>
      </w:r>
      <w:r w:rsidR="00B93A65" w:rsidRPr="007C75A9">
        <w:rPr>
          <w:b/>
          <w:sz w:val="24"/>
        </w:rPr>
        <w:t>、</w:t>
      </w:r>
      <w:r w:rsidR="00B93A65" w:rsidRPr="007C75A9">
        <w:rPr>
          <w:rFonts w:hint="eastAsia"/>
          <w:b/>
          <w:sz w:val="24"/>
        </w:rPr>
        <w:t>学术活动加分</w:t>
      </w:r>
    </w:p>
    <w:p w14:paraId="2AE31B81" w14:textId="77777777" w:rsidR="00885433" w:rsidRDefault="00B93A65" w:rsidP="007C75A9">
      <w:pPr>
        <w:spacing w:line="360" w:lineRule="auto"/>
        <w:ind w:firstLineChars="200" w:firstLine="480"/>
        <w:rPr>
          <w:sz w:val="24"/>
        </w:rPr>
      </w:pPr>
      <w:r w:rsidRPr="007C75A9">
        <w:rPr>
          <w:rFonts w:hint="eastAsia"/>
          <w:sz w:val="24"/>
        </w:rPr>
        <w:lastRenderedPageBreak/>
        <w:t>学术活动加分</w:t>
      </w:r>
      <w:r w:rsidR="00885433">
        <w:rPr>
          <w:rFonts w:hint="eastAsia"/>
          <w:sz w:val="24"/>
        </w:rPr>
        <w:t>按</w:t>
      </w:r>
      <w:r w:rsidR="00885433">
        <w:rPr>
          <w:rFonts w:hint="eastAsia"/>
          <w:sz w:val="24"/>
        </w:rPr>
        <w:t>1</w:t>
      </w:r>
      <w:r w:rsidR="00885433">
        <w:rPr>
          <w:sz w:val="24"/>
        </w:rPr>
        <w:t>0</w:t>
      </w:r>
      <w:r w:rsidR="00885433">
        <w:rPr>
          <w:rFonts w:hint="eastAsia"/>
          <w:sz w:val="24"/>
        </w:rPr>
        <w:t>分制计算，满分</w:t>
      </w:r>
      <w:r w:rsidR="00885433">
        <w:rPr>
          <w:rFonts w:hint="eastAsia"/>
          <w:sz w:val="24"/>
        </w:rPr>
        <w:t>1</w:t>
      </w:r>
      <w:r w:rsidR="00885433">
        <w:rPr>
          <w:sz w:val="24"/>
        </w:rPr>
        <w:t>0</w:t>
      </w:r>
      <w:r w:rsidR="00885433">
        <w:rPr>
          <w:rFonts w:hint="eastAsia"/>
          <w:sz w:val="24"/>
        </w:rPr>
        <w:t>分，计算公式为：</w:t>
      </w:r>
    </w:p>
    <w:p w14:paraId="103785CE" w14:textId="77777777" w:rsidR="001B5D7D" w:rsidRPr="007C75A9" w:rsidRDefault="001B5D7D" w:rsidP="001B5D7D">
      <w:pPr>
        <w:spacing w:line="360" w:lineRule="auto"/>
        <w:ind w:firstLineChars="200" w:firstLine="480"/>
        <w:rPr>
          <w:sz w:val="24"/>
        </w:rPr>
      </w:pPr>
      <w:r>
        <w:rPr>
          <w:rFonts w:hint="eastAsia"/>
          <w:sz w:val="24"/>
        </w:rPr>
        <w:t>学术活动加分</w:t>
      </w:r>
      <w:r w:rsidRPr="007C75A9">
        <w:rPr>
          <w:sz w:val="24"/>
        </w:rPr>
        <w:t>=</w:t>
      </w:r>
      <w:r w:rsidRPr="007C75A9">
        <w:rPr>
          <w:rFonts w:hint="eastAsia"/>
          <w:sz w:val="24"/>
        </w:rPr>
        <w:t>发表</w:t>
      </w:r>
      <w:r>
        <w:rPr>
          <w:rFonts w:hint="eastAsia"/>
          <w:sz w:val="24"/>
        </w:rPr>
        <w:t>学术</w:t>
      </w:r>
      <w:r w:rsidRPr="007C75A9">
        <w:rPr>
          <w:rFonts w:hint="eastAsia"/>
          <w:sz w:val="24"/>
        </w:rPr>
        <w:t>论文加分</w:t>
      </w:r>
      <w:r>
        <w:rPr>
          <w:rFonts w:hint="eastAsia"/>
          <w:sz w:val="24"/>
        </w:rPr>
        <w:t>+</w:t>
      </w:r>
      <w:r w:rsidRPr="007C75A9">
        <w:rPr>
          <w:rFonts w:hint="eastAsia"/>
          <w:sz w:val="24"/>
        </w:rPr>
        <w:t>参加学科竞赛加分</w:t>
      </w:r>
      <w:r>
        <w:rPr>
          <w:rFonts w:hint="eastAsia"/>
          <w:sz w:val="24"/>
        </w:rPr>
        <w:t>+</w:t>
      </w:r>
      <w:r>
        <w:rPr>
          <w:rFonts w:hint="eastAsia"/>
          <w:sz w:val="24"/>
        </w:rPr>
        <w:t>参加国家级大学生科研训练项目加分</w:t>
      </w:r>
      <w:r>
        <w:rPr>
          <w:rFonts w:hint="eastAsia"/>
          <w:sz w:val="24"/>
        </w:rPr>
        <w:t>+</w:t>
      </w:r>
      <w:r>
        <w:rPr>
          <w:rFonts w:hint="eastAsia"/>
          <w:sz w:val="24"/>
        </w:rPr>
        <w:t>获得专利加分</w:t>
      </w:r>
    </w:p>
    <w:p w14:paraId="43B6BBDA" w14:textId="4F37776B" w:rsidR="00B93A65" w:rsidRPr="007C75A9" w:rsidRDefault="007C75A9" w:rsidP="007C75A9">
      <w:pPr>
        <w:spacing w:line="360" w:lineRule="auto"/>
        <w:ind w:firstLineChars="200" w:firstLine="480"/>
        <w:rPr>
          <w:sz w:val="24"/>
        </w:rPr>
      </w:pPr>
      <w:r>
        <w:rPr>
          <w:rFonts w:hint="eastAsia"/>
          <w:sz w:val="24"/>
        </w:rPr>
        <w:t>（一）</w:t>
      </w:r>
      <w:r w:rsidR="00B93A65" w:rsidRPr="007C75A9">
        <w:rPr>
          <w:sz w:val="24"/>
        </w:rPr>
        <w:t>发表学术论文</w:t>
      </w:r>
      <w:r w:rsidR="00B93A65" w:rsidRPr="007C75A9">
        <w:rPr>
          <w:rFonts w:hint="eastAsia"/>
          <w:sz w:val="24"/>
        </w:rPr>
        <w:t>加分</w:t>
      </w:r>
    </w:p>
    <w:p w14:paraId="7E779212" w14:textId="31483318" w:rsidR="00EB4149" w:rsidRPr="00885433" w:rsidRDefault="00EB4149" w:rsidP="00EB4149">
      <w:pPr>
        <w:spacing w:line="360" w:lineRule="auto"/>
        <w:ind w:firstLineChars="200" w:firstLine="480"/>
        <w:rPr>
          <w:sz w:val="24"/>
        </w:rPr>
      </w:pPr>
      <w:r w:rsidRPr="00885433">
        <w:rPr>
          <w:sz w:val="24"/>
        </w:rPr>
        <w:t>1</w:t>
      </w:r>
      <w:r w:rsidRPr="00885433">
        <w:rPr>
          <w:sz w:val="24"/>
        </w:rPr>
        <w:t>．仅限学生本科阶段以武汉大学为第一完成单位，学生本人为独立作者或第一作者（含共同第一作者），在核心期刊及以上、高水平学术会议上发表的与学业相关的科研论文，最多提交</w:t>
      </w:r>
      <w:r w:rsidRPr="00885433">
        <w:rPr>
          <w:sz w:val="24"/>
        </w:rPr>
        <w:t>3</w:t>
      </w:r>
      <w:r w:rsidRPr="00885433">
        <w:rPr>
          <w:sz w:val="24"/>
        </w:rPr>
        <w:t>篇代表作。须提供论文原件和复印件，电子版、传真件及用稿通知无效。</w:t>
      </w:r>
    </w:p>
    <w:p w14:paraId="4C2BB639" w14:textId="5E80A8E3" w:rsidR="00EB4149" w:rsidRDefault="00EB4149" w:rsidP="00EB4149">
      <w:pPr>
        <w:spacing w:line="360" w:lineRule="auto"/>
        <w:ind w:firstLineChars="200" w:firstLine="480"/>
        <w:rPr>
          <w:sz w:val="24"/>
        </w:rPr>
      </w:pPr>
      <w:r w:rsidRPr="00885433">
        <w:rPr>
          <w:sz w:val="24"/>
        </w:rPr>
        <w:t>2</w:t>
      </w:r>
      <w:r w:rsidRPr="00885433">
        <w:rPr>
          <w:sz w:val="24"/>
        </w:rPr>
        <w:t>．核心期刊计算范围包括南京大学</w:t>
      </w:r>
      <w:r w:rsidRPr="00885433">
        <w:rPr>
          <w:sz w:val="24"/>
        </w:rPr>
        <w:t>CSSCI</w:t>
      </w:r>
      <w:r w:rsidRPr="00885433">
        <w:rPr>
          <w:sz w:val="24"/>
        </w:rPr>
        <w:t>收录期刊（含扩展版、集刊）、北京大学中文核心期刊以及中国社会科学院中国人文社会科学</w:t>
      </w:r>
      <w:r w:rsidRPr="00885433">
        <w:rPr>
          <w:sz w:val="24"/>
        </w:rPr>
        <w:t>AMI</w:t>
      </w:r>
      <w:r w:rsidRPr="00885433">
        <w:rPr>
          <w:sz w:val="24"/>
        </w:rPr>
        <w:t>期刊。核心期刊认定情况以论文发表当年南京大学中国社会科学研究评价中心公布的</w:t>
      </w:r>
      <w:r w:rsidRPr="00885433">
        <w:rPr>
          <w:sz w:val="24"/>
        </w:rPr>
        <w:t>CSSCI</w:t>
      </w:r>
      <w:r w:rsidRPr="00885433">
        <w:rPr>
          <w:sz w:val="24"/>
        </w:rPr>
        <w:t>来源期刊目录或集刊收录证明、北京大学中文核心期刊目录总览以及社科院</w:t>
      </w:r>
      <w:r w:rsidRPr="00885433">
        <w:rPr>
          <w:sz w:val="24"/>
        </w:rPr>
        <w:t>AMI</w:t>
      </w:r>
      <w:r w:rsidRPr="00885433">
        <w:rPr>
          <w:sz w:val="24"/>
        </w:rPr>
        <w:t>期刊目录是否收录为准。若同一刊物被多种目录索引收录，则以最高收录类型进行认定。具体加分标准如下表：</w:t>
      </w:r>
    </w:p>
    <w:p w14:paraId="08DBE569" w14:textId="5B3C980C" w:rsidR="00885433" w:rsidRPr="00800143" w:rsidRDefault="00885433" w:rsidP="00885433">
      <w:pPr>
        <w:spacing w:line="360" w:lineRule="auto"/>
        <w:ind w:firstLineChars="200" w:firstLine="420"/>
        <w:jc w:val="center"/>
        <w:rPr>
          <w:rFonts w:ascii="宋体" w:hAnsi="宋体"/>
          <w:szCs w:val="21"/>
        </w:rPr>
      </w:pPr>
      <w:r w:rsidRPr="00800143">
        <w:rPr>
          <w:rFonts w:ascii="宋体" w:hAnsi="宋体" w:hint="eastAsia"/>
          <w:szCs w:val="21"/>
        </w:rPr>
        <w:t>表1</w:t>
      </w:r>
      <w:r w:rsidR="00800143">
        <w:rPr>
          <w:rFonts w:ascii="宋体" w:hAnsi="宋体" w:hint="eastAsia"/>
          <w:szCs w:val="21"/>
        </w:rPr>
        <w:t>：</w:t>
      </w:r>
      <w:r w:rsidRPr="00800143">
        <w:rPr>
          <w:rFonts w:ascii="宋体" w:hAnsi="宋体" w:hint="eastAsia"/>
          <w:szCs w:val="21"/>
        </w:rPr>
        <w:t>发表论文/作品加分</w:t>
      </w:r>
    </w:p>
    <w:tbl>
      <w:tblPr>
        <w:tblStyle w:val="af9"/>
        <w:tblW w:w="0" w:type="auto"/>
        <w:jc w:val="center"/>
        <w:tblInd w:w="0" w:type="dxa"/>
        <w:tblLook w:val="04A0" w:firstRow="1" w:lastRow="0" w:firstColumn="1" w:lastColumn="0" w:noHBand="0" w:noVBand="1"/>
      </w:tblPr>
      <w:tblGrid>
        <w:gridCol w:w="4168"/>
        <w:gridCol w:w="4128"/>
      </w:tblGrid>
      <w:tr w:rsidR="00885433" w:rsidRPr="00800143" w14:paraId="00675CDF" w14:textId="77777777" w:rsidTr="00885433">
        <w:trPr>
          <w:jc w:val="center"/>
        </w:trPr>
        <w:tc>
          <w:tcPr>
            <w:tcW w:w="4508" w:type="dxa"/>
          </w:tcPr>
          <w:p w14:paraId="65EDE080" w14:textId="73EFBE91" w:rsidR="00885433" w:rsidRPr="00800143" w:rsidRDefault="00885433" w:rsidP="00885433">
            <w:pPr>
              <w:spacing w:line="360" w:lineRule="auto"/>
              <w:jc w:val="center"/>
              <w:rPr>
                <w:rFonts w:ascii="宋体" w:hAnsi="宋体"/>
                <w:sz w:val="21"/>
                <w:szCs w:val="21"/>
              </w:rPr>
            </w:pPr>
            <w:r w:rsidRPr="00800143">
              <w:rPr>
                <w:rFonts w:ascii="宋体" w:hAnsi="宋体" w:hint="eastAsia"/>
                <w:color w:val="000000" w:themeColor="text1"/>
                <w:sz w:val="21"/>
                <w:szCs w:val="21"/>
              </w:rPr>
              <w:t>期刊类型</w:t>
            </w:r>
          </w:p>
        </w:tc>
        <w:tc>
          <w:tcPr>
            <w:tcW w:w="4508" w:type="dxa"/>
          </w:tcPr>
          <w:p w14:paraId="71CA7E97" w14:textId="4F6EC2FA" w:rsidR="00885433" w:rsidRPr="00800143" w:rsidRDefault="00885433" w:rsidP="00885433">
            <w:pPr>
              <w:spacing w:line="360" w:lineRule="auto"/>
              <w:jc w:val="center"/>
              <w:rPr>
                <w:rFonts w:ascii="宋体" w:hAnsi="宋体"/>
                <w:sz w:val="21"/>
                <w:szCs w:val="21"/>
              </w:rPr>
            </w:pPr>
            <w:r w:rsidRPr="00800143">
              <w:rPr>
                <w:rFonts w:ascii="宋体" w:hAnsi="宋体" w:hint="eastAsia"/>
                <w:color w:val="000000" w:themeColor="text1"/>
                <w:sz w:val="21"/>
                <w:szCs w:val="21"/>
              </w:rPr>
              <w:t>加分</w:t>
            </w:r>
          </w:p>
        </w:tc>
      </w:tr>
      <w:tr w:rsidR="00885433" w:rsidRPr="00800143" w14:paraId="73CED392" w14:textId="77777777" w:rsidTr="00885433">
        <w:trPr>
          <w:jc w:val="center"/>
        </w:trPr>
        <w:tc>
          <w:tcPr>
            <w:tcW w:w="4508" w:type="dxa"/>
          </w:tcPr>
          <w:p w14:paraId="18628DC9" w14:textId="673AC5DD" w:rsidR="00885433" w:rsidRPr="00800143" w:rsidRDefault="00885433" w:rsidP="00885433">
            <w:pPr>
              <w:spacing w:line="360" w:lineRule="auto"/>
              <w:jc w:val="center"/>
              <w:rPr>
                <w:rFonts w:ascii="宋体" w:hAnsi="宋体"/>
                <w:sz w:val="21"/>
                <w:szCs w:val="21"/>
              </w:rPr>
            </w:pPr>
            <w:r w:rsidRPr="00800143">
              <w:rPr>
                <w:rFonts w:ascii="宋体" w:hAnsi="宋体" w:hint="eastAsia"/>
                <w:color w:val="000000" w:themeColor="text1"/>
                <w:sz w:val="21"/>
                <w:szCs w:val="21"/>
              </w:rPr>
              <w:t>武汉大学人文社科奖励期刊、重要期刊</w:t>
            </w:r>
          </w:p>
        </w:tc>
        <w:tc>
          <w:tcPr>
            <w:tcW w:w="4508" w:type="dxa"/>
          </w:tcPr>
          <w:p w14:paraId="17E62965" w14:textId="54C58F58" w:rsidR="00885433" w:rsidRPr="00800143" w:rsidRDefault="00885433" w:rsidP="00885433">
            <w:pPr>
              <w:spacing w:line="360" w:lineRule="auto"/>
              <w:jc w:val="center"/>
              <w:rPr>
                <w:rFonts w:ascii="宋体" w:hAnsi="宋体"/>
                <w:sz w:val="21"/>
                <w:szCs w:val="21"/>
              </w:rPr>
            </w:pPr>
            <w:r w:rsidRPr="00800143">
              <w:rPr>
                <w:rFonts w:ascii="宋体" w:hAnsi="宋体" w:hint="eastAsia"/>
                <w:color w:val="000000" w:themeColor="text1"/>
                <w:sz w:val="21"/>
                <w:szCs w:val="21"/>
              </w:rPr>
              <w:t>1</w:t>
            </w:r>
            <w:r w:rsidRPr="00800143">
              <w:rPr>
                <w:rFonts w:ascii="宋体" w:hAnsi="宋体"/>
                <w:color w:val="000000" w:themeColor="text1"/>
                <w:sz w:val="21"/>
                <w:szCs w:val="21"/>
              </w:rPr>
              <w:t>0</w:t>
            </w:r>
            <w:r w:rsidRPr="00800143">
              <w:rPr>
                <w:rFonts w:ascii="宋体" w:hAnsi="宋体" w:hint="eastAsia"/>
                <w:color w:val="000000" w:themeColor="text1"/>
                <w:sz w:val="21"/>
                <w:szCs w:val="21"/>
              </w:rPr>
              <w:t>分/篇</w:t>
            </w:r>
          </w:p>
        </w:tc>
      </w:tr>
      <w:tr w:rsidR="00885433" w:rsidRPr="00800143" w14:paraId="763D4175" w14:textId="77777777" w:rsidTr="00885433">
        <w:trPr>
          <w:jc w:val="center"/>
        </w:trPr>
        <w:tc>
          <w:tcPr>
            <w:tcW w:w="4508" w:type="dxa"/>
          </w:tcPr>
          <w:p w14:paraId="6097902A" w14:textId="3A18F790" w:rsidR="00885433" w:rsidRPr="00800143" w:rsidRDefault="00885433" w:rsidP="00885433">
            <w:pPr>
              <w:spacing w:line="360" w:lineRule="auto"/>
              <w:jc w:val="center"/>
              <w:rPr>
                <w:rFonts w:ascii="宋体" w:hAnsi="宋体"/>
                <w:sz w:val="21"/>
                <w:szCs w:val="21"/>
              </w:rPr>
            </w:pPr>
            <w:r w:rsidRPr="00800143">
              <w:rPr>
                <w:rFonts w:ascii="宋体" w:hAnsi="宋体" w:hint="eastAsia"/>
                <w:color w:val="000000" w:themeColor="text1"/>
                <w:sz w:val="21"/>
                <w:szCs w:val="21"/>
              </w:rPr>
              <w:t>南大核心（</w:t>
            </w:r>
            <w:r w:rsidRPr="00800143">
              <w:rPr>
                <w:rFonts w:ascii="宋体" w:hAnsi="宋体"/>
                <w:color w:val="000000" w:themeColor="text1"/>
                <w:sz w:val="21"/>
                <w:szCs w:val="21"/>
              </w:rPr>
              <w:t>C</w:t>
            </w:r>
            <w:r w:rsidRPr="00800143">
              <w:rPr>
                <w:rFonts w:ascii="宋体" w:hAnsi="宋体" w:hint="eastAsia"/>
                <w:color w:val="000000" w:themeColor="text1"/>
                <w:sz w:val="21"/>
                <w:szCs w:val="21"/>
              </w:rPr>
              <w:t>刊）</w:t>
            </w:r>
          </w:p>
        </w:tc>
        <w:tc>
          <w:tcPr>
            <w:tcW w:w="4508" w:type="dxa"/>
          </w:tcPr>
          <w:p w14:paraId="31827E8A" w14:textId="6ADE2BEC" w:rsidR="00885433" w:rsidRPr="00800143" w:rsidRDefault="00885433" w:rsidP="00885433">
            <w:pPr>
              <w:spacing w:line="360" w:lineRule="auto"/>
              <w:jc w:val="center"/>
              <w:rPr>
                <w:rFonts w:ascii="宋体" w:hAnsi="宋体"/>
                <w:sz w:val="21"/>
                <w:szCs w:val="21"/>
              </w:rPr>
            </w:pPr>
            <w:r w:rsidRPr="00800143">
              <w:rPr>
                <w:rFonts w:ascii="宋体" w:hAnsi="宋体"/>
                <w:color w:val="000000" w:themeColor="text1"/>
                <w:sz w:val="21"/>
                <w:szCs w:val="21"/>
              </w:rPr>
              <w:t>10</w:t>
            </w:r>
            <w:r w:rsidRPr="00800143">
              <w:rPr>
                <w:rFonts w:ascii="宋体" w:hAnsi="宋体" w:hint="eastAsia"/>
                <w:color w:val="000000" w:themeColor="text1"/>
                <w:sz w:val="21"/>
                <w:szCs w:val="21"/>
              </w:rPr>
              <w:t>分/篇</w:t>
            </w:r>
          </w:p>
        </w:tc>
      </w:tr>
      <w:tr w:rsidR="00885433" w:rsidRPr="00800143" w14:paraId="53BFD779" w14:textId="77777777" w:rsidTr="00885433">
        <w:trPr>
          <w:jc w:val="center"/>
        </w:trPr>
        <w:tc>
          <w:tcPr>
            <w:tcW w:w="4508" w:type="dxa"/>
          </w:tcPr>
          <w:p w14:paraId="270510BA" w14:textId="6847EA0D" w:rsidR="00885433" w:rsidRPr="00800143" w:rsidRDefault="00885433" w:rsidP="00885433">
            <w:pPr>
              <w:spacing w:line="360" w:lineRule="auto"/>
              <w:jc w:val="center"/>
              <w:rPr>
                <w:rFonts w:ascii="宋体" w:hAnsi="宋体"/>
                <w:sz w:val="21"/>
                <w:szCs w:val="21"/>
              </w:rPr>
            </w:pPr>
            <w:r w:rsidRPr="00800143">
              <w:rPr>
                <w:rFonts w:ascii="宋体" w:hAnsi="宋体" w:hint="eastAsia"/>
                <w:color w:val="000000" w:themeColor="text1"/>
                <w:sz w:val="21"/>
                <w:szCs w:val="21"/>
              </w:rPr>
              <w:t>南大核心扩展版（</w:t>
            </w:r>
            <w:r w:rsidRPr="00800143">
              <w:rPr>
                <w:rFonts w:ascii="宋体" w:hAnsi="宋体"/>
                <w:color w:val="000000" w:themeColor="text1"/>
                <w:sz w:val="21"/>
                <w:szCs w:val="21"/>
              </w:rPr>
              <w:t>C</w:t>
            </w:r>
            <w:r w:rsidRPr="00800143">
              <w:rPr>
                <w:rFonts w:ascii="宋体" w:hAnsi="宋体" w:hint="eastAsia"/>
                <w:color w:val="000000" w:themeColor="text1"/>
                <w:sz w:val="21"/>
                <w:szCs w:val="21"/>
              </w:rPr>
              <w:t>扩）、C刊集刊</w:t>
            </w:r>
          </w:p>
        </w:tc>
        <w:tc>
          <w:tcPr>
            <w:tcW w:w="4508" w:type="dxa"/>
          </w:tcPr>
          <w:p w14:paraId="085F86B7" w14:textId="29EAF587" w:rsidR="00885433" w:rsidRPr="00800143" w:rsidRDefault="00885433" w:rsidP="00885433">
            <w:pPr>
              <w:spacing w:line="360" w:lineRule="auto"/>
              <w:jc w:val="center"/>
              <w:rPr>
                <w:rFonts w:ascii="宋体" w:hAnsi="宋体"/>
                <w:sz w:val="21"/>
                <w:szCs w:val="21"/>
              </w:rPr>
            </w:pPr>
            <w:r w:rsidRPr="00800143">
              <w:rPr>
                <w:rFonts w:ascii="宋体" w:hAnsi="宋体"/>
                <w:color w:val="000000" w:themeColor="text1"/>
                <w:sz w:val="21"/>
                <w:szCs w:val="21"/>
              </w:rPr>
              <w:t>8</w:t>
            </w:r>
            <w:r w:rsidRPr="00800143">
              <w:rPr>
                <w:rFonts w:ascii="宋体" w:hAnsi="宋体" w:hint="eastAsia"/>
                <w:color w:val="000000" w:themeColor="text1"/>
                <w:sz w:val="21"/>
                <w:szCs w:val="21"/>
              </w:rPr>
              <w:t>分/篇</w:t>
            </w:r>
          </w:p>
        </w:tc>
      </w:tr>
      <w:tr w:rsidR="00885433" w:rsidRPr="00800143" w14:paraId="319E7324" w14:textId="77777777" w:rsidTr="00885433">
        <w:trPr>
          <w:jc w:val="center"/>
        </w:trPr>
        <w:tc>
          <w:tcPr>
            <w:tcW w:w="4508" w:type="dxa"/>
          </w:tcPr>
          <w:p w14:paraId="01BA1141" w14:textId="35D9F8BC" w:rsidR="00885433" w:rsidRPr="00800143" w:rsidRDefault="00885433" w:rsidP="00885433">
            <w:pPr>
              <w:spacing w:line="360" w:lineRule="auto"/>
              <w:jc w:val="center"/>
              <w:rPr>
                <w:rFonts w:ascii="宋体" w:hAnsi="宋体"/>
                <w:sz w:val="21"/>
                <w:szCs w:val="21"/>
              </w:rPr>
            </w:pPr>
            <w:r w:rsidRPr="00800143">
              <w:rPr>
                <w:rFonts w:ascii="宋体" w:hAnsi="宋体" w:hint="eastAsia"/>
                <w:color w:val="000000" w:themeColor="text1"/>
                <w:sz w:val="21"/>
                <w:szCs w:val="21"/>
              </w:rPr>
              <w:t>中国人文社会科学核心期刊（A 刊）</w:t>
            </w:r>
          </w:p>
        </w:tc>
        <w:tc>
          <w:tcPr>
            <w:tcW w:w="4508" w:type="dxa"/>
          </w:tcPr>
          <w:p w14:paraId="5A34AB5A" w14:textId="06282316" w:rsidR="00885433" w:rsidRPr="00800143" w:rsidRDefault="00885433" w:rsidP="00885433">
            <w:pPr>
              <w:spacing w:line="360" w:lineRule="auto"/>
              <w:jc w:val="center"/>
              <w:rPr>
                <w:rFonts w:ascii="宋体" w:hAnsi="宋体"/>
                <w:sz w:val="21"/>
                <w:szCs w:val="21"/>
              </w:rPr>
            </w:pPr>
            <w:r w:rsidRPr="00800143">
              <w:rPr>
                <w:rFonts w:ascii="宋体" w:hAnsi="宋体"/>
                <w:color w:val="000000" w:themeColor="text1"/>
                <w:sz w:val="21"/>
                <w:szCs w:val="21"/>
              </w:rPr>
              <w:t>8</w:t>
            </w:r>
            <w:r w:rsidRPr="00800143">
              <w:rPr>
                <w:rFonts w:ascii="宋体" w:hAnsi="宋体" w:hint="eastAsia"/>
                <w:color w:val="000000" w:themeColor="text1"/>
                <w:sz w:val="21"/>
                <w:szCs w:val="21"/>
              </w:rPr>
              <w:t>分/篇</w:t>
            </w:r>
          </w:p>
        </w:tc>
      </w:tr>
      <w:tr w:rsidR="00885433" w:rsidRPr="00800143" w14:paraId="3AEA8539" w14:textId="77777777" w:rsidTr="00885433">
        <w:trPr>
          <w:jc w:val="center"/>
        </w:trPr>
        <w:tc>
          <w:tcPr>
            <w:tcW w:w="4508" w:type="dxa"/>
          </w:tcPr>
          <w:p w14:paraId="26B3F596" w14:textId="4CD6ADDA" w:rsidR="00885433" w:rsidRPr="00800143" w:rsidRDefault="00885433" w:rsidP="00885433">
            <w:pPr>
              <w:spacing w:line="360" w:lineRule="auto"/>
              <w:jc w:val="center"/>
              <w:rPr>
                <w:rFonts w:ascii="宋体" w:hAnsi="宋体"/>
                <w:sz w:val="21"/>
                <w:szCs w:val="21"/>
              </w:rPr>
            </w:pPr>
            <w:r w:rsidRPr="00800143">
              <w:rPr>
                <w:rFonts w:ascii="宋体" w:hAnsi="宋体" w:hint="eastAsia"/>
                <w:color w:val="000000" w:themeColor="text1"/>
                <w:sz w:val="21"/>
                <w:szCs w:val="21"/>
              </w:rPr>
              <w:t>中国人文社会科学核心期刊（A 刊扩展版）</w:t>
            </w:r>
          </w:p>
        </w:tc>
        <w:tc>
          <w:tcPr>
            <w:tcW w:w="4508" w:type="dxa"/>
          </w:tcPr>
          <w:p w14:paraId="60E1363C" w14:textId="62D85A23" w:rsidR="00885433" w:rsidRPr="00800143" w:rsidRDefault="00885433" w:rsidP="00885433">
            <w:pPr>
              <w:spacing w:line="360" w:lineRule="auto"/>
              <w:jc w:val="center"/>
              <w:rPr>
                <w:rFonts w:ascii="宋体" w:hAnsi="宋体"/>
                <w:sz w:val="21"/>
                <w:szCs w:val="21"/>
              </w:rPr>
            </w:pPr>
            <w:r w:rsidRPr="00800143">
              <w:rPr>
                <w:rFonts w:ascii="宋体" w:hAnsi="宋体"/>
                <w:color w:val="000000" w:themeColor="text1"/>
                <w:sz w:val="21"/>
                <w:szCs w:val="21"/>
              </w:rPr>
              <w:t>6</w:t>
            </w:r>
            <w:r w:rsidRPr="00800143">
              <w:rPr>
                <w:rFonts w:ascii="宋体" w:hAnsi="宋体" w:hint="eastAsia"/>
                <w:color w:val="000000" w:themeColor="text1"/>
                <w:sz w:val="21"/>
                <w:szCs w:val="21"/>
              </w:rPr>
              <w:t>分/篇</w:t>
            </w:r>
          </w:p>
        </w:tc>
      </w:tr>
      <w:tr w:rsidR="00885433" w:rsidRPr="00800143" w14:paraId="700309F5" w14:textId="77777777" w:rsidTr="00885433">
        <w:trPr>
          <w:jc w:val="center"/>
        </w:trPr>
        <w:tc>
          <w:tcPr>
            <w:tcW w:w="4508" w:type="dxa"/>
          </w:tcPr>
          <w:p w14:paraId="5205A4FC" w14:textId="2106D7AB" w:rsidR="00885433" w:rsidRPr="00800143" w:rsidRDefault="00885433" w:rsidP="00885433">
            <w:pPr>
              <w:spacing w:line="360" w:lineRule="auto"/>
              <w:jc w:val="center"/>
              <w:rPr>
                <w:rFonts w:ascii="宋体" w:hAnsi="宋体"/>
                <w:sz w:val="21"/>
                <w:szCs w:val="21"/>
              </w:rPr>
            </w:pPr>
            <w:r w:rsidRPr="00800143">
              <w:rPr>
                <w:rFonts w:ascii="宋体" w:hAnsi="宋体" w:hint="eastAsia"/>
                <w:color w:val="000000" w:themeColor="text1"/>
                <w:sz w:val="21"/>
                <w:szCs w:val="21"/>
              </w:rPr>
              <w:t>北大中文核心期刊</w:t>
            </w:r>
          </w:p>
        </w:tc>
        <w:tc>
          <w:tcPr>
            <w:tcW w:w="4508" w:type="dxa"/>
          </w:tcPr>
          <w:p w14:paraId="3D974A1D" w14:textId="1E8C84A1" w:rsidR="00885433" w:rsidRPr="00800143" w:rsidRDefault="00885433" w:rsidP="00885433">
            <w:pPr>
              <w:spacing w:line="360" w:lineRule="auto"/>
              <w:jc w:val="center"/>
              <w:rPr>
                <w:rFonts w:ascii="宋体" w:hAnsi="宋体"/>
                <w:sz w:val="21"/>
                <w:szCs w:val="21"/>
              </w:rPr>
            </w:pPr>
            <w:r w:rsidRPr="00800143">
              <w:rPr>
                <w:rFonts w:ascii="宋体" w:hAnsi="宋体"/>
                <w:color w:val="000000" w:themeColor="text1"/>
                <w:sz w:val="21"/>
                <w:szCs w:val="21"/>
              </w:rPr>
              <w:t>4</w:t>
            </w:r>
            <w:r w:rsidRPr="00800143">
              <w:rPr>
                <w:rFonts w:ascii="宋体" w:hAnsi="宋体" w:hint="eastAsia"/>
                <w:color w:val="000000" w:themeColor="text1"/>
                <w:sz w:val="21"/>
                <w:szCs w:val="21"/>
              </w:rPr>
              <w:t>分/篇</w:t>
            </w:r>
          </w:p>
        </w:tc>
      </w:tr>
      <w:tr w:rsidR="00885433" w:rsidRPr="00800143" w14:paraId="6EDAF529" w14:textId="77777777" w:rsidTr="00885433">
        <w:trPr>
          <w:jc w:val="center"/>
        </w:trPr>
        <w:tc>
          <w:tcPr>
            <w:tcW w:w="9016" w:type="dxa"/>
            <w:gridSpan w:val="2"/>
          </w:tcPr>
          <w:p w14:paraId="1490C91A" w14:textId="77777777" w:rsidR="00885433" w:rsidRPr="00800143" w:rsidRDefault="00885433" w:rsidP="00885433">
            <w:pPr>
              <w:spacing w:line="420" w:lineRule="atLeast"/>
              <w:jc w:val="left"/>
              <w:rPr>
                <w:rFonts w:ascii="宋体" w:hAnsi="宋体"/>
                <w:color w:val="000000" w:themeColor="text1"/>
                <w:sz w:val="21"/>
                <w:szCs w:val="21"/>
              </w:rPr>
            </w:pPr>
            <w:r w:rsidRPr="00800143">
              <w:rPr>
                <w:rFonts w:ascii="宋体" w:hAnsi="宋体" w:hint="eastAsia"/>
                <w:color w:val="000000" w:themeColor="text1"/>
                <w:sz w:val="21"/>
                <w:szCs w:val="21"/>
              </w:rPr>
              <w:t>备注：</w:t>
            </w:r>
          </w:p>
          <w:p w14:paraId="117FB886" w14:textId="77777777" w:rsidR="00885433" w:rsidRPr="00800143" w:rsidRDefault="00885433" w:rsidP="00885433">
            <w:pPr>
              <w:spacing w:line="420" w:lineRule="atLeast"/>
              <w:jc w:val="left"/>
              <w:rPr>
                <w:rFonts w:ascii="宋体" w:hAnsi="宋体"/>
                <w:color w:val="000000" w:themeColor="text1"/>
                <w:sz w:val="21"/>
                <w:szCs w:val="21"/>
              </w:rPr>
            </w:pPr>
            <w:r w:rsidRPr="00800143">
              <w:rPr>
                <w:rFonts w:ascii="宋体" w:hAnsi="宋体" w:hint="eastAsia"/>
                <w:color w:val="000000" w:themeColor="text1"/>
                <w:sz w:val="21"/>
                <w:szCs w:val="21"/>
              </w:rPr>
              <w:t>1.期刊级别认定参照成果发表当年度CSSCI、北大核心、社科院A刊来源期刊目录；</w:t>
            </w:r>
          </w:p>
          <w:p w14:paraId="6BD6AA7E" w14:textId="77777777" w:rsidR="00885433" w:rsidRPr="00800143" w:rsidRDefault="00885433" w:rsidP="00885433">
            <w:pPr>
              <w:spacing w:line="420" w:lineRule="atLeast"/>
              <w:jc w:val="left"/>
              <w:rPr>
                <w:rFonts w:ascii="宋体" w:hAnsi="宋体"/>
                <w:color w:val="000000" w:themeColor="text1"/>
                <w:sz w:val="21"/>
                <w:szCs w:val="21"/>
              </w:rPr>
            </w:pPr>
            <w:r w:rsidRPr="00800143">
              <w:rPr>
                <w:rFonts w:ascii="宋体" w:hAnsi="宋体" w:hint="eastAsia"/>
                <w:color w:val="000000" w:themeColor="text1"/>
                <w:sz w:val="21"/>
                <w:szCs w:val="21"/>
              </w:rPr>
              <w:t>2.仅限学生本科阶段以武汉大学位第一完成单位，学生本人为独立作者或第一作者发表的与学业相关的科研论文，最多提交3篇代表作；</w:t>
            </w:r>
          </w:p>
          <w:p w14:paraId="0CF47F60" w14:textId="1AC74528" w:rsidR="00885433" w:rsidRPr="00800143" w:rsidRDefault="00885433" w:rsidP="00885433">
            <w:pPr>
              <w:spacing w:line="420" w:lineRule="atLeast"/>
              <w:jc w:val="left"/>
              <w:rPr>
                <w:rFonts w:ascii="宋体" w:hAnsi="宋体"/>
                <w:color w:val="000000" w:themeColor="text1"/>
                <w:sz w:val="21"/>
                <w:szCs w:val="21"/>
              </w:rPr>
            </w:pPr>
            <w:r w:rsidRPr="00800143">
              <w:rPr>
                <w:rFonts w:ascii="宋体" w:hAnsi="宋体" w:hint="eastAsia"/>
                <w:color w:val="000000" w:themeColor="text1"/>
                <w:sz w:val="21"/>
                <w:szCs w:val="21"/>
              </w:rPr>
              <w:t>3.同一论文被不同刊物收录（转载），以最高级别刊物加分，不累计；</w:t>
            </w:r>
          </w:p>
          <w:p w14:paraId="41AEED86" w14:textId="2D62E931" w:rsidR="00885433" w:rsidRPr="00800143" w:rsidRDefault="00885433" w:rsidP="00885433">
            <w:pPr>
              <w:spacing w:line="360" w:lineRule="auto"/>
              <w:rPr>
                <w:rFonts w:ascii="宋体" w:hAnsi="宋体"/>
                <w:sz w:val="21"/>
                <w:szCs w:val="21"/>
              </w:rPr>
            </w:pPr>
            <w:r w:rsidRPr="00800143">
              <w:rPr>
                <w:rFonts w:ascii="宋体" w:hAnsi="宋体" w:hint="eastAsia"/>
                <w:color w:val="000000" w:themeColor="text1"/>
                <w:sz w:val="21"/>
                <w:szCs w:val="21"/>
              </w:rPr>
              <w:t>4.所有成果均须有刊物原件证实，否则不予加分。用稿通知不加分；</w:t>
            </w:r>
          </w:p>
        </w:tc>
      </w:tr>
    </w:tbl>
    <w:p w14:paraId="48BB035D" w14:textId="14F17653" w:rsidR="00EB4149" w:rsidRPr="00800143" w:rsidRDefault="00EB4149" w:rsidP="007C75A9">
      <w:pPr>
        <w:spacing w:line="360" w:lineRule="auto"/>
        <w:ind w:firstLineChars="200" w:firstLine="480"/>
        <w:rPr>
          <w:rFonts w:ascii="宋体" w:hAnsi="宋体"/>
          <w:color w:val="000000" w:themeColor="text1"/>
          <w:sz w:val="24"/>
        </w:rPr>
      </w:pPr>
      <w:r w:rsidRPr="00800143">
        <w:rPr>
          <w:rFonts w:ascii="宋体" w:hAnsi="宋体"/>
          <w:color w:val="000000" w:themeColor="text1"/>
          <w:sz w:val="24"/>
        </w:rPr>
        <w:t>3</w:t>
      </w:r>
      <w:r w:rsidRPr="00800143">
        <w:rPr>
          <w:rFonts w:ascii="宋体" w:hAnsi="宋体" w:hint="eastAsia"/>
          <w:color w:val="000000" w:themeColor="text1"/>
          <w:sz w:val="24"/>
        </w:rPr>
        <w:t>．如对推免提交的论文、作品、成果水平有异议，</w:t>
      </w:r>
      <w:r w:rsidR="00E60C47" w:rsidRPr="00E60C47">
        <w:rPr>
          <w:rFonts w:ascii="宋体" w:hAnsi="宋体" w:hint="eastAsia"/>
          <w:color w:val="000000" w:themeColor="text1"/>
          <w:sz w:val="24"/>
        </w:rPr>
        <w:t>“弘毅学堂推免工作小组”</w:t>
      </w:r>
      <w:r w:rsidRPr="00800143">
        <w:rPr>
          <w:rFonts w:ascii="宋体" w:hAnsi="宋体" w:hint="eastAsia"/>
          <w:color w:val="000000" w:themeColor="text1"/>
          <w:sz w:val="24"/>
        </w:rPr>
        <w:lastRenderedPageBreak/>
        <w:t>将组织相关专家进行鉴定。如在考核鉴定过程中发现有抄袭、造假、冒名或其他学术不端行为者，将不予推荐。</w:t>
      </w:r>
    </w:p>
    <w:p w14:paraId="4096530E" w14:textId="5151A94B" w:rsidR="00B93A65" w:rsidRPr="00800143" w:rsidRDefault="00B93A65" w:rsidP="007C75A9">
      <w:pPr>
        <w:spacing w:line="360" w:lineRule="auto"/>
        <w:ind w:firstLineChars="200" w:firstLine="480"/>
        <w:rPr>
          <w:rFonts w:ascii="宋体" w:hAnsi="宋体"/>
          <w:sz w:val="24"/>
        </w:rPr>
      </w:pPr>
      <w:r w:rsidRPr="00800143">
        <w:rPr>
          <w:rFonts w:ascii="宋体" w:hAnsi="宋体"/>
          <w:sz w:val="24"/>
        </w:rPr>
        <w:t>（二）</w:t>
      </w:r>
      <w:r w:rsidR="00EB4149" w:rsidRPr="00800143">
        <w:rPr>
          <w:rFonts w:ascii="宋体" w:hAnsi="宋体" w:hint="eastAsia"/>
          <w:sz w:val="24"/>
        </w:rPr>
        <w:t>参加</w:t>
      </w:r>
      <w:r w:rsidRPr="00800143">
        <w:rPr>
          <w:rFonts w:ascii="宋体" w:hAnsi="宋体"/>
          <w:sz w:val="24"/>
        </w:rPr>
        <w:t>学科竞赛</w:t>
      </w:r>
      <w:r w:rsidRPr="00800143">
        <w:rPr>
          <w:rFonts w:ascii="宋体" w:hAnsi="宋体" w:hint="eastAsia"/>
          <w:sz w:val="24"/>
        </w:rPr>
        <w:t>加分</w:t>
      </w:r>
    </w:p>
    <w:p w14:paraId="6B210C6B" w14:textId="70E4AD83" w:rsidR="009B3CEB" w:rsidRPr="00800143" w:rsidRDefault="00EB4149" w:rsidP="00673CFA">
      <w:pPr>
        <w:spacing w:line="360" w:lineRule="auto"/>
        <w:ind w:firstLineChars="200" w:firstLine="480"/>
        <w:rPr>
          <w:rFonts w:ascii="宋体" w:hAnsi="宋体"/>
          <w:color w:val="000000" w:themeColor="text1"/>
          <w:sz w:val="24"/>
        </w:rPr>
      </w:pPr>
      <w:r w:rsidRPr="00800143">
        <w:rPr>
          <w:rFonts w:ascii="宋体" w:hAnsi="宋体" w:cs="Calibri"/>
          <w:color w:val="000000" w:themeColor="text1"/>
          <w:sz w:val="24"/>
        </w:rPr>
        <w:t> </w:t>
      </w:r>
      <w:r w:rsidRPr="00800143">
        <w:rPr>
          <w:rFonts w:ascii="宋体" w:hAnsi="宋体" w:cs="Calibri" w:hint="eastAsia"/>
          <w:color w:val="000000" w:themeColor="text1"/>
          <w:sz w:val="24"/>
        </w:rPr>
        <w:t>学校认可的学科竞赛分为Ⅰ类和Ⅱ类赛事，仅限学生本科阶段以武汉大学为第一完成单位并作为主力成员参加的与学业相关的学科竞赛获奖，限三项代表奖项。学校鼓励学生参加多学科交叉、综合性强、与自身专业相关性较强的高水平竞赛。</w:t>
      </w:r>
      <w:r w:rsidRPr="00800143">
        <w:rPr>
          <w:rFonts w:ascii="宋体" w:hAnsi="宋体" w:hint="eastAsia"/>
          <w:color w:val="000000" w:themeColor="text1"/>
          <w:sz w:val="24"/>
        </w:rPr>
        <w:t>具体竞赛项目和相应加分标准见表2至表</w:t>
      </w:r>
      <w:r w:rsidRPr="00800143">
        <w:rPr>
          <w:rFonts w:ascii="宋体" w:hAnsi="宋体"/>
          <w:color w:val="000000" w:themeColor="text1"/>
          <w:sz w:val="24"/>
        </w:rPr>
        <w:t>4</w:t>
      </w:r>
      <w:r w:rsidR="00800143">
        <w:rPr>
          <w:rFonts w:ascii="宋体" w:hAnsi="宋体" w:hint="eastAsia"/>
          <w:color w:val="000000" w:themeColor="text1"/>
          <w:sz w:val="24"/>
        </w:rPr>
        <w:t>：</w:t>
      </w:r>
    </w:p>
    <w:p w14:paraId="708F5F16" w14:textId="0FD78CAE" w:rsidR="00800143" w:rsidRPr="00800143" w:rsidRDefault="00800143" w:rsidP="00800143">
      <w:pPr>
        <w:spacing w:line="360" w:lineRule="auto"/>
        <w:ind w:firstLineChars="200" w:firstLine="420"/>
        <w:jc w:val="center"/>
        <w:rPr>
          <w:rFonts w:ascii="宋体" w:hAnsi="宋体"/>
          <w:color w:val="000000" w:themeColor="text1"/>
          <w:szCs w:val="21"/>
        </w:rPr>
      </w:pPr>
      <w:r w:rsidRPr="00800143">
        <w:rPr>
          <w:rFonts w:ascii="宋体" w:hAnsi="宋体" w:hint="eastAsia"/>
          <w:color w:val="000000" w:themeColor="text1"/>
          <w:szCs w:val="21"/>
        </w:rPr>
        <w:t>表2：学科竞赛类型</w:t>
      </w:r>
    </w:p>
    <w:tbl>
      <w:tblPr>
        <w:tblStyle w:val="af9"/>
        <w:tblW w:w="0" w:type="auto"/>
        <w:jc w:val="center"/>
        <w:tblInd w:w="0" w:type="dxa"/>
        <w:tblLook w:val="04A0" w:firstRow="1" w:lastRow="0" w:firstColumn="1" w:lastColumn="0" w:noHBand="0" w:noVBand="1"/>
      </w:tblPr>
      <w:tblGrid>
        <w:gridCol w:w="1239"/>
        <w:gridCol w:w="3584"/>
        <w:gridCol w:w="3473"/>
      </w:tblGrid>
      <w:tr w:rsidR="00481B51" w:rsidRPr="00800143" w14:paraId="628831DE" w14:textId="7F0FB413" w:rsidTr="00481B51">
        <w:trPr>
          <w:trHeight w:val="600"/>
          <w:jc w:val="center"/>
        </w:trPr>
        <w:tc>
          <w:tcPr>
            <w:tcW w:w="1327" w:type="dxa"/>
            <w:vAlign w:val="center"/>
          </w:tcPr>
          <w:p w14:paraId="21DCAED2" w14:textId="70EF3847" w:rsidR="00481B51" w:rsidRPr="00800143" w:rsidRDefault="00481B51" w:rsidP="00800143">
            <w:pPr>
              <w:spacing w:line="360" w:lineRule="auto"/>
              <w:jc w:val="center"/>
              <w:rPr>
                <w:rFonts w:ascii="宋体" w:hAnsi="宋体"/>
                <w:b/>
                <w:bCs/>
                <w:color w:val="000000" w:themeColor="text1"/>
                <w:sz w:val="21"/>
                <w:szCs w:val="21"/>
              </w:rPr>
            </w:pPr>
            <w:r>
              <w:rPr>
                <w:rFonts w:ascii="宋体" w:hAnsi="宋体" w:hint="eastAsia"/>
                <w:color w:val="000000" w:themeColor="text1"/>
                <w:sz w:val="21"/>
                <w:szCs w:val="21"/>
              </w:rPr>
              <w:t>类别</w:t>
            </w:r>
          </w:p>
        </w:tc>
        <w:tc>
          <w:tcPr>
            <w:tcW w:w="3905" w:type="dxa"/>
            <w:vAlign w:val="center"/>
          </w:tcPr>
          <w:p w14:paraId="2A2B8488" w14:textId="44244533" w:rsidR="00481B51" w:rsidRPr="00800143" w:rsidRDefault="00481B51" w:rsidP="00800143">
            <w:pPr>
              <w:spacing w:line="360" w:lineRule="auto"/>
              <w:jc w:val="center"/>
              <w:rPr>
                <w:rFonts w:ascii="宋体" w:hAnsi="宋体"/>
                <w:b/>
                <w:bCs/>
                <w:color w:val="000000" w:themeColor="text1"/>
                <w:sz w:val="21"/>
                <w:szCs w:val="21"/>
              </w:rPr>
            </w:pPr>
            <w:r>
              <w:rPr>
                <w:rFonts w:ascii="宋体" w:hAnsi="宋体" w:hint="eastAsia"/>
                <w:color w:val="000000" w:themeColor="text1"/>
                <w:sz w:val="21"/>
                <w:szCs w:val="21"/>
              </w:rPr>
              <w:t>竞赛项目</w:t>
            </w:r>
          </w:p>
        </w:tc>
        <w:tc>
          <w:tcPr>
            <w:tcW w:w="3784" w:type="dxa"/>
          </w:tcPr>
          <w:p w14:paraId="187C3EAE" w14:textId="5234BD6C" w:rsidR="00481B51" w:rsidRDefault="00481B51" w:rsidP="00800143">
            <w:pPr>
              <w:spacing w:line="360" w:lineRule="auto"/>
              <w:jc w:val="center"/>
              <w:rPr>
                <w:rFonts w:ascii="宋体" w:hAnsi="宋体"/>
                <w:color w:val="000000" w:themeColor="text1"/>
                <w:szCs w:val="21"/>
              </w:rPr>
            </w:pPr>
            <w:r>
              <w:rPr>
                <w:rFonts w:ascii="宋体" w:hAnsi="宋体" w:hint="eastAsia"/>
                <w:color w:val="000000" w:themeColor="text1"/>
                <w:szCs w:val="21"/>
              </w:rPr>
              <w:t>加分说明</w:t>
            </w:r>
          </w:p>
        </w:tc>
      </w:tr>
      <w:tr w:rsidR="00481B51" w:rsidRPr="00800143" w14:paraId="001B56EF" w14:textId="717D63C3" w:rsidTr="003D62DB">
        <w:trPr>
          <w:jc w:val="center"/>
        </w:trPr>
        <w:tc>
          <w:tcPr>
            <w:tcW w:w="1327" w:type="dxa"/>
            <w:vAlign w:val="center"/>
          </w:tcPr>
          <w:p w14:paraId="1DEDF109" w14:textId="7C447EB4" w:rsidR="00481B51" w:rsidRPr="00800143" w:rsidRDefault="00481B51" w:rsidP="00800143">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Ⅰ类</w:t>
            </w:r>
          </w:p>
        </w:tc>
        <w:tc>
          <w:tcPr>
            <w:tcW w:w="3905" w:type="dxa"/>
            <w:vAlign w:val="center"/>
          </w:tcPr>
          <w:p w14:paraId="4C44A283" w14:textId="6ABDAF1B" w:rsidR="00481B51" w:rsidRPr="00800143" w:rsidRDefault="00481B51" w:rsidP="00800143">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中国国际</w:t>
            </w:r>
            <w:r w:rsidRPr="00800143">
              <w:rPr>
                <w:rFonts w:ascii="宋体" w:hAnsi="宋体"/>
                <w:color w:val="000000" w:themeColor="text1"/>
                <w:sz w:val="21"/>
                <w:szCs w:val="21"/>
              </w:rPr>
              <w:t>“互联网+”大学生创新创业大赛、“挑战杯”</w:t>
            </w:r>
            <w:r w:rsidRPr="00800143">
              <w:rPr>
                <w:rFonts w:ascii="宋体" w:hAnsi="宋体" w:hint="eastAsia"/>
                <w:color w:val="000000" w:themeColor="text1"/>
                <w:sz w:val="21"/>
                <w:szCs w:val="21"/>
              </w:rPr>
              <w:t>全国</w:t>
            </w:r>
            <w:r w:rsidRPr="00800143">
              <w:rPr>
                <w:rFonts w:ascii="宋体" w:hAnsi="宋体"/>
                <w:color w:val="000000" w:themeColor="text1"/>
                <w:sz w:val="21"/>
                <w:szCs w:val="21"/>
              </w:rPr>
              <w:t>大学生</w:t>
            </w:r>
            <w:r w:rsidRPr="00800143">
              <w:rPr>
                <w:rFonts w:ascii="宋体" w:hAnsi="宋体" w:hint="eastAsia"/>
                <w:color w:val="000000" w:themeColor="text1"/>
                <w:sz w:val="21"/>
                <w:szCs w:val="21"/>
              </w:rPr>
              <w:t>课外学术科技作品竞赛</w:t>
            </w:r>
            <w:r w:rsidRPr="00800143">
              <w:rPr>
                <w:rFonts w:ascii="宋体" w:hAnsi="宋体"/>
                <w:color w:val="000000" w:themeColor="text1"/>
                <w:sz w:val="21"/>
                <w:szCs w:val="21"/>
              </w:rPr>
              <w:t>、</w:t>
            </w:r>
            <w:r w:rsidRPr="00800143">
              <w:rPr>
                <w:rFonts w:ascii="宋体" w:hAnsi="宋体" w:hint="eastAsia"/>
                <w:color w:val="000000" w:themeColor="text1"/>
                <w:sz w:val="21"/>
                <w:szCs w:val="21"/>
              </w:rPr>
              <w:t>“挑战杯”中国大学生创业计划竞赛，</w:t>
            </w:r>
            <w:r w:rsidRPr="00800143">
              <w:rPr>
                <w:rFonts w:ascii="宋体" w:hAnsi="宋体"/>
                <w:color w:val="000000" w:themeColor="text1"/>
                <w:sz w:val="21"/>
                <w:szCs w:val="21"/>
              </w:rPr>
              <w:t>全国大学生数学建模竞赛、全国大学生电子设计竞赛</w:t>
            </w:r>
          </w:p>
        </w:tc>
        <w:tc>
          <w:tcPr>
            <w:tcW w:w="3784" w:type="dxa"/>
            <w:vAlign w:val="center"/>
          </w:tcPr>
          <w:p w14:paraId="726925C6" w14:textId="7DA1A333" w:rsidR="00481B51" w:rsidRPr="00800143" w:rsidRDefault="00481B51" w:rsidP="00800143">
            <w:pPr>
              <w:spacing w:line="360" w:lineRule="auto"/>
              <w:jc w:val="center"/>
              <w:rPr>
                <w:rFonts w:ascii="宋体" w:hAnsi="宋体"/>
                <w:color w:val="000000" w:themeColor="text1"/>
                <w:szCs w:val="21"/>
              </w:rPr>
            </w:pPr>
            <w:r>
              <w:rPr>
                <w:rFonts w:ascii="宋体" w:hAnsi="宋体" w:hint="eastAsia"/>
                <w:color w:val="000000" w:themeColor="text1"/>
                <w:szCs w:val="21"/>
              </w:rPr>
              <w:t>国家级一等奖及以上排名前五的成员，学术活动加分按满分计算。其他获奖等级的加分权重和主力成员由各学院认定</w:t>
            </w:r>
            <w:r w:rsidR="003D62DB">
              <w:rPr>
                <w:rFonts w:ascii="宋体" w:hAnsi="宋体" w:hint="eastAsia"/>
                <w:color w:val="000000" w:themeColor="text1"/>
                <w:szCs w:val="21"/>
              </w:rPr>
              <w:t>。</w:t>
            </w:r>
          </w:p>
        </w:tc>
      </w:tr>
      <w:tr w:rsidR="00481B51" w:rsidRPr="00800143" w14:paraId="05142932" w14:textId="46DB1989" w:rsidTr="003D62DB">
        <w:trPr>
          <w:jc w:val="center"/>
        </w:trPr>
        <w:tc>
          <w:tcPr>
            <w:tcW w:w="1327" w:type="dxa"/>
            <w:vAlign w:val="center"/>
          </w:tcPr>
          <w:p w14:paraId="33E2AC0C" w14:textId="09F3986C" w:rsidR="00481B51" w:rsidRPr="00800143" w:rsidRDefault="00481B51" w:rsidP="00800143">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Ⅱ类</w:t>
            </w:r>
          </w:p>
        </w:tc>
        <w:tc>
          <w:tcPr>
            <w:tcW w:w="3905" w:type="dxa"/>
            <w:vAlign w:val="center"/>
          </w:tcPr>
          <w:p w14:paraId="19EF1C0F" w14:textId="612B1324" w:rsidR="00481B51" w:rsidRPr="00800143" w:rsidRDefault="00481B51" w:rsidP="00800143">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2</w:t>
            </w:r>
            <w:r w:rsidRPr="00800143">
              <w:rPr>
                <w:rFonts w:ascii="宋体" w:hAnsi="宋体"/>
                <w:color w:val="000000" w:themeColor="text1"/>
                <w:sz w:val="21"/>
                <w:szCs w:val="21"/>
              </w:rPr>
              <w:t>022</w:t>
            </w:r>
            <w:r w:rsidRPr="00800143">
              <w:rPr>
                <w:rFonts w:ascii="宋体" w:hAnsi="宋体" w:hint="eastAsia"/>
                <w:color w:val="000000" w:themeColor="text1"/>
                <w:sz w:val="21"/>
                <w:szCs w:val="21"/>
              </w:rPr>
              <w:t>年及以前，学校立项的赛事；2</w:t>
            </w:r>
            <w:r w:rsidRPr="00800143">
              <w:rPr>
                <w:rFonts w:ascii="宋体" w:hAnsi="宋体"/>
                <w:color w:val="000000" w:themeColor="text1"/>
                <w:sz w:val="21"/>
                <w:szCs w:val="21"/>
              </w:rPr>
              <w:t>023</w:t>
            </w:r>
            <w:r w:rsidRPr="00800143">
              <w:rPr>
                <w:rFonts w:ascii="宋体" w:hAnsi="宋体" w:hint="eastAsia"/>
                <w:color w:val="000000" w:themeColor="text1"/>
                <w:sz w:val="21"/>
                <w:szCs w:val="21"/>
              </w:rPr>
              <w:t>年及以后，学校认定的赛事（具体以学校本科生院通知立项目录为准）</w:t>
            </w:r>
          </w:p>
        </w:tc>
        <w:tc>
          <w:tcPr>
            <w:tcW w:w="3784" w:type="dxa"/>
            <w:vAlign w:val="center"/>
          </w:tcPr>
          <w:p w14:paraId="5E6F794E" w14:textId="5E12BC3F" w:rsidR="00481B51" w:rsidRPr="00800143" w:rsidRDefault="003D62DB" w:rsidP="00800143">
            <w:pPr>
              <w:spacing w:line="360" w:lineRule="auto"/>
              <w:jc w:val="center"/>
              <w:rPr>
                <w:rFonts w:ascii="宋体" w:hAnsi="宋体"/>
                <w:color w:val="000000" w:themeColor="text1"/>
                <w:szCs w:val="21"/>
              </w:rPr>
            </w:pPr>
            <w:r>
              <w:rPr>
                <w:rFonts w:ascii="宋体" w:hAnsi="宋体" w:hint="eastAsia"/>
                <w:color w:val="000000" w:themeColor="text1"/>
                <w:szCs w:val="21"/>
              </w:rPr>
              <w:t>各赛事各等级奖项的加分权重、主力成员由各学院认定。</w:t>
            </w:r>
          </w:p>
        </w:tc>
      </w:tr>
    </w:tbl>
    <w:p w14:paraId="187601C5" w14:textId="10876841" w:rsidR="00EB4149" w:rsidRDefault="00EB4149" w:rsidP="00EB4149">
      <w:pPr>
        <w:spacing w:line="360" w:lineRule="auto"/>
        <w:ind w:firstLineChars="200" w:firstLine="420"/>
        <w:jc w:val="center"/>
        <w:rPr>
          <w:rFonts w:ascii="宋体" w:hAnsi="宋体"/>
          <w:color w:val="000000" w:themeColor="text1"/>
          <w:szCs w:val="21"/>
        </w:rPr>
      </w:pPr>
      <w:r w:rsidRPr="00800143">
        <w:rPr>
          <w:rFonts w:ascii="宋体" w:hAnsi="宋体"/>
          <w:color w:val="000000" w:themeColor="text1"/>
          <w:szCs w:val="21"/>
        </w:rPr>
        <w:t>表3：</w:t>
      </w:r>
      <w:r w:rsidRPr="00800143">
        <w:rPr>
          <w:rFonts w:ascii="宋体" w:hAnsi="宋体" w:hint="eastAsia"/>
          <w:color w:val="000000" w:themeColor="text1"/>
          <w:szCs w:val="21"/>
        </w:rPr>
        <w:t>Ⅰ类赛事加分</w:t>
      </w:r>
    </w:p>
    <w:tbl>
      <w:tblPr>
        <w:tblStyle w:val="af9"/>
        <w:tblW w:w="0" w:type="auto"/>
        <w:jc w:val="center"/>
        <w:tblInd w:w="0" w:type="dxa"/>
        <w:tblLook w:val="04A0" w:firstRow="1" w:lastRow="0" w:firstColumn="1" w:lastColumn="0" w:noHBand="0" w:noVBand="1"/>
      </w:tblPr>
      <w:tblGrid>
        <w:gridCol w:w="3256"/>
        <w:gridCol w:w="1252"/>
        <w:gridCol w:w="1157"/>
        <w:gridCol w:w="1276"/>
      </w:tblGrid>
      <w:tr w:rsidR="00875176" w14:paraId="061141E7" w14:textId="77777777" w:rsidTr="00875176">
        <w:trPr>
          <w:jc w:val="center"/>
        </w:trPr>
        <w:tc>
          <w:tcPr>
            <w:tcW w:w="3256" w:type="dxa"/>
            <w:vAlign w:val="center"/>
          </w:tcPr>
          <w:p w14:paraId="55B3F4BE" w14:textId="06A16AA9"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获奖等级</w:t>
            </w:r>
          </w:p>
        </w:tc>
        <w:tc>
          <w:tcPr>
            <w:tcW w:w="1252" w:type="dxa"/>
            <w:vAlign w:val="center"/>
          </w:tcPr>
          <w:p w14:paraId="73C11308" w14:textId="79858F29"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国赛</w:t>
            </w:r>
          </w:p>
        </w:tc>
        <w:tc>
          <w:tcPr>
            <w:tcW w:w="1157" w:type="dxa"/>
            <w:vAlign w:val="center"/>
          </w:tcPr>
          <w:p w14:paraId="51041D54" w14:textId="13D219D3"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省赛</w:t>
            </w:r>
          </w:p>
        </w:tc>
        <w:tc>
          <w:tcPr>
            <w:tcW w:w="1276" w:type="dxa"/>
            <w:vAlign w:val="center"/>
          </w:tcPr>
          <w:p w14:paraId="25E6106F" w14:textId="7E3565ED"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校赛</w:t>
            </w:r>
          </w:p>
        </w:tc>
      </w:tr>
      <w:tr w:rsidR="00875176" w14:paraId="5F209017" w14:textId="77777777" w:rsidTr="00875176">
        <w:trPr>
          <w:jc w:val="center"/>
        </w:trPr>
        <w:tc>
          <w:tcPr>
            <w:tcW w:w="3256" w:type="dxa"/>
            <w:vAlign w:val="center"/>
          </w:tcPr>
          <w:p w14:paraId="5F19EAA5" w14:textId="619430BA"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一</w:t>
            </w:r>
            <w:r w:rsidRPr="00800143">
              <w:rPr>
                <w:rFonts w:ascii="宋体" w:hAnsi="宋体" w:hint="eastAsia"/>
                <w:color w:val="000000" w:themeColor="text1"/>
                <w:sz w:val="21"/>
                <w:szCs w:val="21"/>
              </w:rPr>
              <w:t>等奖（金奖）及以上</w:t>
            </w:r>
          </w:p>
        </w:tc>
        <w:tc>
          <w:tcPr>
            <w:tcW w:w="1252" w:type="dxa"/>
            <w:vAlign w:val="center"/>
          </w:tcPr>
          <w:p w14:paraId="004BB0D5" w14:textId="0D1E44B0"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10</w:t>
            </w:r>
          </w:p>
        </w:tc>
        <w:tc>
          <w:tcPr>
            <w:tcW w:w="1157" w:type="dxa"/>
            <w:vAlign w:val="center"/>
          </w:tcPr>
          <w:p w14:paraId="72CB9CA4" w14:textId="5D3DC3BE"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4</w:t>
            </w:r>
          </w:p>
        </w:tc>
        <w:tc>
          <w:tcPr>
            <w:tcW w:w="1276" w:type="dxa"/>
            <w:vAlign w:val="center"/>
          </w:tcPr>
          <w:p w14:paraId="08452171" w14:textId="258B2585"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1</w:t>
            </w:r>
          </w:p>
        </w:tc>
      </w:tr>
      <w:tr w:rsidR="00875176" w14:paraId="44755C26" w14:textId="77777777" w:rsidTr="00875176">
        <w:trPr>
          <w:jc w:val="center"/>
        </w:trPr>
        <w:tc>
          <w:tcPr>
            <w:tcW w:w="3256" w:type="dxa"/>
            <w:vAlign w:val="center"/>
          </w:tcPr>
          <w:p w14:paraId="7F44AA5A" w14:textId="662B1C75" w:rsidR="00875176" w:rsidRDefault="00875176" w:rsidP="00875176">
            <w:pPr>
              <w:spacing w:line="360" w:lineRule="auto"/>
              <w:jc w:val="center"/>
              <w:rPr>
                <w:rFonts w:ascii="宋体" w:hAnsi="宋体"/>
                <w:color w:val="000000" w:themeColor="text1"/>
                <w:szCs w:val="21"/>
              </w:rPr>
            </w:pPr>
            <w:r w:rsidRPr="00800143">
              <w:rPr>
                <w:rFonts w:ascii="宋体" w:hAnsi="宋体" w:hint="eastAsia"/>
                <w:color w:val="000000" w:themeColor="text1"/>
                <w:sz w:val="21"/>
                <w:szCs w:val="21"/>
              </w:rPr>
              <w:t>二等奖（银奖）</w:t>
            </w:r>
          </w:p>
        </w:tc>
        <w:tc>
          <w:tcPr>
            <w:tcW w:w="1252" w:type="dxa"/>
            <w:vAlign w:val="center"/>
          </w:tcPr>
          <w:p w14:paraId="08484366" w14:textId="1EEF96BD"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8</w:t>
            </w:r>
          </w:p>
        </w:tc>
        <w:tc>
          <w:tcPr>
            <w:tcW w:w="1157" w:type="dxa"/>
            <w:vAlign w:val="center"/>
          </w:tcPr>
          <w:p w14:paraId="574E478A" w14:textId="68768927"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3</w:t>
            </w:r>
          </w:p>
        </w:tc>
        <w:tc>
          <w:tcPr>
            <w:tcW w:w="1276" w:type="dxa"/>
            <w:vAlign w:val="center"/>
          </w:tcPr>
          <w:p w14:paraId="711B6EC4" w14:textId="26789BB9"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0.8</w:t>
            </w:r>
          </w:p>
        </w:tc>
      </w:tr>
      <w:tr w:rsidR="00875176" w14:paraId="71411A57" w14:textId="77777777" w:rsidTr="00875176">
        <w:trPr>
          <w:jc w:val="center"/>
        </w:trPr>
        <w:tc>
          <w:tcPr>
            <w:tcW w:w="3256" w:type="dxa"/>
            <w:vAlign w:val="center"/>
          </w:tcPr>
          <w:p w14:paraId="78405672" w14:textId="7BFADA07" w:rsidR="00875176" w:rsidRDefault="00875176" w:rsidP="00875176">
            <w:pPr>
              <w:spacing w:line="360" w:lineRule="auto"/>
              <w:jc w:val="center"/>
              <w:rPr>
                <w:rFonts w:ascii="宋体" w:hAnsi="宋体"/>
                <w:color w:val="000000" w:themeColor="text1"/>
                <w:szCs w:val="21"/>
              </w:rPr>
            </w:pPr>
            <w:r w:rsidRPr="00800143">
              <w:rPr>
                <w:rFonts w:ascii="宋体" w:hAnsi="宋体" w:hint="eastAsia"/>
                <w:color w:val="000000" w:themeColor="text1"/>
                <w:sz w:val="21"/>
                <w:szCs w:val="21"/>
              </w:rPr>
              <w:t>三等奖（铜奖）</w:t>
            </w:r>
          </w:p>
        </w:tc>
        <w:tc>
          <w:tcPr>
            <w:tcW w:w="1252" w:type="dxa"/>
            <w:vAlign w:val="center"/>
          </w:tcPr>
          <w:p w14:paraId="57413CFD" w14:textId="618B25DE"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6</w:t>
            </w:r>
          </w:p>
        </w:tc>
        <w:tc>
          <w:tcPr>
            <w:tcW w:w="1157" w:type="dxa"/>
            <w:vAlign w:val="center"/>
          </w:tcPr>
          <w:p w14:paraId="7CCD8D33" w14:textId="3238A212"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2</w:t>
            </w:r>
          </w:p>
        </w:tc>
        <w:tc>
          <w:tcPr>
            <w:tcW w:w="1276" w:type="dxa"/>
            <w:vAlign w:val="center"/>
          </w:tcPr>
          <w:p w14:paraId="74AECED1" w14:textId="41AE6002"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0.6</w:t>
            </w:r>
          </w:p>
        </w:tc>
      </w:tr>
    </w:tbl>
    <w:p w14:paraId="7885C383" w14:textId="7C4D68D1" w:rsidR="00EB4149" w:rsidRDefault="00EB4149" w:rsidP="00EB4149">
      <w:pPr>
        <w:spacing w:line="360" w:lineRule="auto"/>
        <w:ind w:firstLineChars="200" w:firstLine="420"/>
        <w:jc w:val="center"/>
        <w:rPr>
          <w:rFonts w:ascii="宋体" w:hAnsi="宋体"/>
          <w:color w:val="000000" w:themeColor="text1"/>
          <w:szCs w:val="21"/>
        </w:rPr>
      </w:pPr>
      <w:r w:rsidRPr="00800143">
        <w:rPr>
          <w:rFonts w:ascii="宋体" w:hAnsi="宋体"/>
          <w:color w:val="000000" w:themeColor="text1"/>
          <w:szCs w:val="21"/>
        </w:rPr>
        <w:t>4：</w:t>
      </w:r>
      <w:r w:rsidRPr="00800143">
        <w:rPr>
          <w:rFonts w:ascii="宋体" w:hAnsi="宋体" w:hint="eastAsia"/>
          <w:color w:val="000000" w:themeColor="text1"/>
          <w:szCs w:val="21"/>
        </w:rPr>
        <w:t>Ⅱ类赛事加分</w:t>
      </w:r>
    </w:p>
    <w:tbl>
      <w:tblPr>
        <w:tblStyle w:val="af9"/>
        <w:tblW w:w="0" w:type="auto"/>
        <w:jc w:val="center"/>
        <w:tblInd w:w="0" w:type="dxa"/>
        <w:tblLook w:val="04A0" w:firstRow="1" w:lastRow="0" w:firstColumn="1" w:lastColumn="0" w:noHBand="0" w:noVBand="1"/>
      </w:tblPr>
      <w:tblGrid>
        <w:gridCol w:w="3114"/>
        <w:gridCol w:w="1394"/>
        <w:gridCol w:w="1157"/>
        <w:gridCol w:w="1276"/>
      </w:tblGrid>
      <w:tr w:rsidR="00875176" w14:paraId="21E650DC" w14:textId="77777777" w:rsidTr="00875176">
        <w:trPr>
          <w:jc w:val="center"/>
        </w:trPr>
        <w:tc>
          <w:tcPr>
            <w:tcW w:w="3114" w:type="dxa"/>
            <w:vAlign w:val="center"/>
          </w:tcPr>
          <w:p w14:paraId="13248515" w14:textId="260F0F32"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获奖等级</w:t>
            </w:r>
          </w:p>
        </w:tc>
        <w:tc>
          <w:tcPr>
            <w:tcW w:w="1394" w:type="dxa"/>
            <w:vAlign w:val="center"/>
          </w:tcPr>
          <w:p w14:paraId="7B1239FC" w14:textId="2AC6B2A7"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国赛</w:t>
            </w:r>
          </w:p>
        </w:tc>
        <w:tc>
          <w:tcPr>
            <w:tcW w:w="1157" w:type="dxa"/>
            <w:vAlign w:val="center"/>
          </w:tcPr>
          <w:p w14:paraId="05478411" w14:textId="23C08111"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省赛</w:t>
            </w:r>
          </w:p>
        </w:tc>
        <w:tc>
          <w:tcPr>
            <w:tcW w:w="1276" w:type="dxa"/>
            <w:vAlign w:val="center"/>
          </w:tcPr>
          <w:p w14:paraId="23A23C0C" w14:textId="2B243F32"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校赛</w:t>
            </w:r>
          </w:p>
        </w:tc>
      </w:tr>
      <w:tr w:rsidR="00875176" w14:paraId="3378D4DB" w14:textId="77777777" w:rsidTr="00875176">
        <w:trPr>
          <w:jc w:val="center"/>
        </w:trPr>
        <w:tc>
          <w:tcPr>
            <w:tcW w:w="3114" w:type="dxa"/>
            <w:vAlign w:val="center"/>
          </w:tcPr>
          <w:p w14:paraId="1BB8B9C0" w14:textId="289928B9"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一</w:t>
            </w:r>
            <w:r w:rsidRPr="00800143">
              <w:rPr>
                <w:rFonts w:ascii="宋体" w:hAnsi="宋体" w:hint="eastAsia"/>
                <w:color w:val="000000" w:themeColor="text1"/>
                <w:sz w:val="21"/>
                <w:szCs w:val="21"/>
              </w:rPr>
              <w:t>等奖（金奖）及以上</w:t>
            </w:r>
          </w:p>
        </w:tc>
        <w:tc>
          <w:tcPr>
            <w:tcW w:w="1394" w:type="dxa"/>
            <w:vAlign w:val="center"/>
          </w:tcPr>
          <w:p w14:paraId="18BACC93" w14:textId="16BC0698"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1.4</w:t>
            </w:r>
          </w:p>
        </w:tc>
        <w:tc>
          <w:tcPr>
            <w:tcW w:w="1157" w:type="dxa"/>
            <w:vAlign w:val="center"/>
          </w:tcPr>
          <w:p w14:paraId="5146E45D" w14:textId="4655B056"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0.9</w:t>
            </w:r>
          </w:p>
        </w:tc>
        <w:tc>
          <w:tcPr>
            <w:tcW w:w="1276" w:type="dxa"/>
            <w:vAlign w:val="center"/>
          </w:tcPr>
          <w:p w14:paraId="27B3B022" w14:textId="605AB925"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0.5</w:t>
            </w:r>
          </w:p>
        </w:tc>
      </w:tr>
      <w:tr w:rsidR="00875176" w14:paraId="2194D306" w14:textId="77777777" w:rsidTr="00875176">
        <w:trPr>
          <w:jc w:val="center"/>
        </w:trPr>
        <w:tc>
          <w:tcPr>
            <w:tcW w:w="3114" w:type="dxa"/>
            <w:vAlign w:val="center"/>
          </w:tcPr>
          <w:p w14:paraId="3D8A9A7E" w14:textId="137D9B7B" w:rsidR="00875176" w:rsidRDefault="00875176" w:rsidP="00875176">
            <w:pPr>
              <w:spacing w:line="360" w:lineRule="auto"/>
              <w:jc w:val="center"/>
              <w:rPr>
                <w:rFonts w:ascii="宋体" w:hAnsi="宋体"/>
                <w:color w:val="000000" w:themeColor="text1"/>
                <w:szCs w:val="21"/>
              </w:rPr>
            </w:pPr>
            <w:r w:rsidRPr="00800143">
              <w:rPr>
                <w:rFonts w:ascii="宋体" w:hAnsi="宋体" w:hint="eastAsia"/>
                <w:color w:val="000000" w:themeColor="text1"/>
                <w:sz w:val="21"/>
                <w:szCs w:val="21"/>
              </w:rPr>
              <w:t>二等奖（银奖）</w:t>
            </w:r>
          </w:p>
        </w:tc>
        <w:tc>
          <w:tcPr>
            <w:tcW w:w="1394" w:type="dxa"/>
            <w:vAlign w:val="center"/>
          </w:tcPr>
          <w:p w14:paraId="0955B1D0" w14:textId="54C28BC2"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1.2</w:t>
            </w:r>
          </w:p>
        </w:tc>
        <w:tc>
          <w:tcPr>
            <w:tcW w:w="1157" w:type="dxa"/>
            <w:vAlign w:val="center"/>
          </w:tcPr>
          <w:p w14:paraId="37932A77" w14:textId="467875A8"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0.8</w:t>
            </w:r>
          </w:p>
        </w:tc>
        <w:tc>
          <w:tcPr>
            <w:tcW w:w="1276" w:type="dxa"/>
            <w:vAlign w:val="center"/>
          </w:tcPr>
          <w:p w14:paraId="23D0F006" w14:textId="16468241"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0.4</w:t>
            </w:r>
          </w:p>
        </w:tc>
      </w:tr>
      <w:tr w:rsidR="00875176" w14:paraId="4A50B0D7" w14:textId="77777777" w:rsidTr="00875176">
        <w:trPr>
          <w:jc w:val="center"/>
        </w:trPr>
        <w:tc>
          <w:tcPr>
            <w:tcW w:w="3114" w:type="dxa"/>
            <w:vAlign w:val="center"/>
          </w:tcPr>
          <w:p w14:paraId="65705389" w14:textId="29FFB162" w:rsidR="00875176" w:rsidRDefault="00875176" w:rsidP="00875176">
            <w:pPr>
              <w:spacing w:line="360" w:lineRule="auto"/>
              <w:jc w:val="center"/>
              <w:rPr>
                <w:rFonts w:ascii="宋体" w:hAnsi="宋体"/>
                <w:color w:val="000000" w:themeColor="text1"/>
                <w:szCs w:val="21"/>
              </w:rPr>
            </w:pPr>
            <w:r w:rsidRPr="00800143">
              <w:rPr>
                <w:rFonts w:ascii="宋体" w:hAnsi="宋体" w:hint="eastAsia"/>
                <w:color w:val="000000" w:themeColor="text1"/>
                <w:sz w:val="21"/>
                <w:szCs w:val="21"/>
              </w:rPr>
              <w:t>三等奖（铜奖）</w:t>
            </w:r>
          </w:p>
        </w:tc>
        <w:tc>
          <w:tcPr>
            <w:tcW w:w="1394" w:type="dxa"/>
            <w:vAlign w:val="center"/>
          </w:tcPr>
          <w:p w14:paraId="21419E1D" w14:textId="5144D82A"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1.0</w:t>
            </w:r>
          </w:p>
        </w:tc>
        <w:tc>
          <w:tcPr>
            <w:tcW w:w="1157" w:type="dxa"/>
            <w:vAlign w:val="center"/>
          </w:tcPr>
          <w:p w14:paraId="6D5B953A" w14:textId="59259BBF" w:rsidR="00875176" w:rsidRDefault="00875176" w:rsidP="00875176">
            <w:pPr>
              <w:spacing w:line="360" w:lineRule="auto"/>
              <w:jc w:val="center"/>
              <w:rPr>
                <w:rFonts w:ascii="宋体" w:hAnsi="宋体"/>
                <w:color w:val="000000" w:themeColor="text1"/>
                <w:szCs w:val="21"/>
              </w:rPr>
            </w:pPr>
            <w:r w:rsidRPr="00800143">
              <w:rPr>
                <w:rFonts w:ascii="宋体" w:hAnsi="宋体"/>
                <w:color w:val="000000" w:themeColor="text1"/>
                <w:sz w:val="21"/>
                <w:szCs w:val="21"/>
              </w:rPr>
              <w:t>0.7</w:t>
            </w:r>
          </w:p>
        </w:tc>
        <w:tc>
          <w:tcPr>
            <w:tcW w:w="1276" w:type="dxa"/>
            <w:vAlign w:val="center"/>
          </w:tcPr>
          <w:p w14:paraId="6D78B1FA" w14:textId="12D4DC16" w:rsidR="00875176" w:rsidRDefault="00875176" w:rsidP="00875176">
            <w:pPr>
              <w:spacing w:line="360" w:lineRule="auto"/>
              <w:jc w:val="center"/>
              <w:rPr>
                <w:rFonts w:ascii="宋体" w:hAnsi="宋体"/>
                <w:color w:val="000000" w:themeColor="text1"/>
                <w:szCs w:val="21"/>
              </w:rPr>
            </w:pPr>
            <w:r w:rsidRPr="00800143">
              <w:rPr>
                <w:rFonts w:ascii="宋体" w:hAnsi="宋体" w:hint="eastAsia"/>
                <w:color w:val="000000" w:themeColor="text1"/>
                <w:sz w:val="21"/>
                <w:szCs w:val="21"/>
              </w:rPr>
              <w:t>0.</w:t>
            </w:r>
            <w:r w:rsidRPr="00800143">
              <w:rPr>
                <w:rFonts w:ascii="宋体" w:hAnsi="宋体"/>
                <w:color w:val="000000" w:themeColor="text1"/>
                <w:sz w:val="21"/>
                <w:szCs w:val="21"/>
              </w:rPr>
              <w:t>3</w:t>
            </w:r>
          </w:p>
        </w:tc>
      </w:tr>
    </w:tbl>
    <w:p w14:paraId="7920CD99" w14:textId="65EE48F0" w:rsidR="00EB4149" w:rsidRPr="00800143" w:rsidRDefault="0006496D" w:rsidP="00EB4149">
      <w:pPr>
        <w:spacing w:line="360" w:lineRule="auto"/>
        <w:ind w:firstLineChars="200" w:firstLine="480"/>
        <w:rPr>
          <w:rFonts w:ascii="宋体" w:hAnsi="宋体"/>
          <w:color w:val="000000" w:themeColor="text1"/>
          <w:sz w:val="24"/>
        </w:rPr>
      </w:pPr>
      <w:r>
        <w:rPr>
          <w:rFonts w:ascii="宋体" w:hAnsi="宋体" w:hint="eastAsia"/>
          <w:color w:val="000000" w:themeColor="text1"/>
          <w:sz w:val="24"/>
        </w:rPr>
        <w:lastRenderedPageBreak/>
        <w:t>加分说明</w:t>
      </w:r>
      <w:r w:rsidR="00EB4149" w:rsidRPr="00800143">
        <w:rPr>
          <w:rFonts w:ascii="宋体" w:hAnsi="宋体" w:hint="eastAsia"/>
          <w:color w:val="000000" w:themeColor="text1"/>
          <w:sz w:val="24"/>
        </w:rPr>
        <w:t>：</w:t>
      </w:r>
    </w:p>
    <w:p w14:paraId="7A7C6210" w14:textId="5161A9B7" w:rsidR="00EB4149" w:rsidRPr="00800143" w:rsidRDefault="00800143" w:rsidP="00800143">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1</w:t>
      </w:r>
      <w:r>
        <w:rPr>
          <w:rFonts w:ascii="宋体" w:hAnsi="宋体"/>
          <w:color w:val="000000" w:themeColor="text1"/>
          <w:sz w:val="24"/>
        </w:rPr>
        <w:t>.</w:t>
      </w:r>
      <w:r w:rsidR="00EB4149" w:rsidRPr="00800143">
        <w:rPr>
          <w:rFonts w:ascii="宋体" w:hAnsi="宋体" w:hint="eastAsia"/>
          <w:color w:val="000000" w:themeColor="text1"/>
          <w:sz w:val="24"/>
        </w:rPr>
        <w:t>各加分项目应有相关文件、证书原件或部门证明予以证实，否则不予认可；</w:t>
      </w:r>
    </w:p>
    <w:p w14:paraId="10CAE6D8" w14:textId="08076C2F" w:rsidR="00EB4149" w:rsidRPr="00800143" w:rsidRDefault="00800143" w:rsidP="00800143">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2</w:t>
      </w:r>
      <w:r>
        <w:rPr>
          <w:rFonts w:ascii="宋体" w:hAnsi="宋体"/>
          <w:color w:val="000000" w:themeColor="text1"/>
          <w:sz w:val="24"/>
        </w:rPr>
        <w:t>.</w:t>
      </w:r>
      <w:r w:rsidR="00EB4149" w:rsidRPr="00800143">
        <w:rPr>
          <w:rFonts w:ascii="宋体" w:hAnsi="宋体" w:hint="eastAsia"/>
          <w:color w:val="000000" w:themeColor="text1"/>
          <w:sz w:val="24"/>
        </w:rPr>
        <w:t>学科竞赛加分需为排名前五的主力队员；Ⅰ类学科竞赛国家级一等奖及以上排名前五的成员，学术活动加分按满分计算。</w:t>
      </w:r>
    </w:p>
    <w:p w14:paraId="530696A7" w14:textId="3A5FB86C" w:rsidR="00EB4149" w:rsidRPr="00800143" w:rsidRDefault="00800143" w:rsidP="00800143">
      <w:pPr>
        <w:spacing w:line="360" w:lineRule="auto"/>
        <w:ind w:firstLineChars="200" w:firstLine="480"/>
        <w:rPr>
          <w:rFonts w:ascii="宋体" w:hAnsi="宋体"/>
          <w:color w:val="000000" w:themeColor="text1"/>
          <w:sz w:val="24"/>
        </w:rPr>
      </w:pPr>
      <w:r>
        <w:rPr>
          <w:rFonts w:ascii="宋体" w:hAnsi="宋体"/>
          <w:color w:val="000000" w:themeColor="text1"/>
          <w:sz w:val="24"/>
        </w:rPr>
        <w:t>3.</w:t>
      </w:r>
      <w:r w:rsidR="00EB4149" w:rsidRPr="00800143">
        <w:rPr>
          <w:rFonts w:ascii="宋体" w:hAnsi="宋体"/>
          <w:color w:val="000000" w:themeColor="text1"/>
          <w:sz w:val="24"/>
        </w:rPr>
        <w:t>“挑战杯”大学生竞赛</w:t>
      </w:r>
      <w:r w:rsidR="00EB4149" w:rsidRPr="00800143">
        <w:rPr>
          <w:rFonts w:ascii="宋体" w:hAnsi="宋体" w:hint="eastAsia"/>
          <w:color w:val="000000" w:themeColor="text1"/>
          <w:sz w:val="24"/>
        </w:rPr>
        <w:t>的校赛名称为武汉大学“自强杯”大学生课外学术科技作品竞赛。</w:t>
      </w:r>
    </w:p>
    <w:p w14:paraId="0F908171" w14:textId="0D24F9BD" w:rsidR="00EB4149" w:rsidRPr="00800143" w:rsidRDefault="00800143" w:rsidP="00800143">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4</w:t>
      </w:r>
      <w:r>
        <w:rPr>
          <w:rFonts w:ascii="宋体" w:hAnsi="宋体"/>
          <w:color w:val="000000" w:themeColor="text1"/>
          <w:sz w:val="24"/>
        </w:rPr>
        <w:t>.</w:t>
      </w:r>
      <w:r w:rsidR="00EB4149" w:rsidRPr="00800143">
        <w:rPr>
          <w:rFonts w:ascii="宋体" w:hAnsi="宋体" w:hint="eastAsia"/>
          <w:color w:val="000000" w:themeColor="text1"/>
          <w:sz w:val="24"/>
        </w:rPr>
        <w:t>参与不同项目获奖可累计加分，Ⅰ类赛事加分累计不超过10分，Ⅱ类赛事加分累计不超过学术活动满分的8</w:t>
      </w:r>
      <w:r w:rsidR="00EB4149" w:rsidRPr="00800143">
        <w:rPr>
          <w:rFonts w:ascii="宋体" w:hAnsi="宋体"/>
          <w:color w:val="000000" w:themeColor="text1"/>
          <w:sz w:val="24"/>
        </w:rPr>
        <w:t>0%</w:t>
      </w:r>
      <w:r w:rsidR="00EB4149" w:rsidRPr="00800143">
        <w:rPr>
          <w:rFonts w:ascii="宋体" w:hAnsi="宋体" w:hint="eastAsia"/>
          <w:color w:val="000000" w:themeColor="text1"/>
          <w:sz w:val="24"/>
        </w:rPr>
        <w:t>。</w:t>
      </w:r>
    </w:p>
    <w:p w14:paraId="046EEF84" w14:textId="7790FEAA" w:rsidR="00EB4149" w:rsidRPr="00800143" w:rsidRDefault="00800143" w:rsidP="00800143">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5</w:t>
      </w:r>
      <w:r>
        <w:rPr>
          <w:rFonts w:ascii="宋体" w:hAnsi="宋体"/>
          <w:color w:val="000000" w:themeColor="text1"/>
          <w:sz w:val="24"/>
        </w:rPr>
        <w:t>.</w:t>
      </w:r>
      <w:r w:rsidR="00EB4149" w:rsidRPr="00800143">
        <w:rPr>
          <w:rFonts w:ascii="宋体" w:hAnsi="宋体" w:hint="eastAsia"/>
          <w:color w:val="000000" w:themeColor="text1"/>
          <w:sz w:val="24"/>
        </w:rPr>
        <w:t>同一项目参加不同等级比赛（含不同年度参与同一项目）均获奖，按照最高等级加分，不重复加分。</w:t>
      </w:r>
    </w:p>
    <w:p w14:paraId="43E6E436" w14:textId="77777777" w:rsidR="009B3CEB" w:rsidRPr="00B03073" w:rsidRDefault="00B93A65" w:rsidP="009B3CEB">
      <w:pPr>
        <w:spacing w:line="360" w:lineRule="auto"/>
        <w:ind w:firstLineChars="200" w:firstLine="480"/>
        <w:rPr>
          <w:rFonts w:ascii="宋体" w:hAnsi="宋体"/>
          <w:color w:val="000000" w:themeColor="text1"/>
          <w:sz w:val="24"/>
        </w:rPr>
      </w:pPr>
      <w:r w:rsidRPr="00B03073">
        <w:rPr>
          <w:rFonts w:ascii="宋体" w:hAnsi="宋体" w:hint="eastAsia"/>
          <w:sz w:val="24"/>
        </w:rPr>
        <w:t>（三）</w:t>
      </w:r>
      <w:r w:rsidR="009B3CEB" w:rsidRPr="00B03073">
        <w:rPr>
          <w:rFonts w:ascii="宋体" w:hAnsi="宋体" w:hint="eastAsia"/>
          <w:color w:val="000000" w:themeColor="text1"/>
          <w:sz w:val="24"/>
        </w:rPr>
        <w:t>参加国家级大学生科研训练项目加分</w:t>
      </w:r>
    </w:p>
    <w:p w14:paraId="0BCDC5FC" w14:textId="77777777" w:rsidR="009B3CEB" w:rsidRPr="00B03073" w:rsidRDefault="009B3CEB" w:rsidP="009B3CEB">
      <w:pPr>
        <w:spacing w:line="360" w:lineRule="auto"/>
        <w:ind w:firstLineChars="200" w:firstLine="480"/>
        <w:rPr>
          <w:rFonts w:ascii="宋体" w:hAnsi="宋体"/>
          <w:color w:val="000000" w:themeColor="text1"/>
          <w:sz w:val="24"/>
        </w:rPr>
      </w:pPr>
      <w:r w:rsidRPr="00B03073">
        <w:rPr>
          <w:rFonts w:ascii="宋体" w:hAnsi="宋体" w:hint="eastAsia"/>
          <w:sz w:val="24"/>
        </w:rPr>
        <w:t>学生代表武汉大学获批国家自然科学基金青年学生基础研究项目的，其学术活动加分按满分计算。</w:t>
      </w:r>
      <w:r w:rsidRPr="00B03073">
        <w:rPr>
          <w:rFonts w:ascii="宋体" w:hAnsi="宋体" w:hint="eastAsia"/>
          <w:color w:val="000000" w:themeColor="text1"/>
          <w:sz w:val="24"/>
        </w:rPr>
        <w:t>参加武汉大学立项的国家级大学生创新创业训练计划项目且结题验收结果为良好及以上的可加分。同一学生参与不同项目或获得不同评定等级的，按照最高等级加分，不重复加分。</w:t>
      </w:r>
    </w:p>
    <w:p w14:paraId="2463DBF9" w14:textId="77777777" w:rsidR="009B3CEB" w:rsidRPr="00B03073" w:rsidRDefault="009B3CEB" w:rsidP="00481B51">
      <w:pPr>
        <w:spacing w:line="360" w:lineRule="auto"/>
        <w:jc w:val="center"/>
        <w:rPr>
          <w:rFonts w:ascii="宋体" w:hAnsi="宋体"/>
          <w:color w:val="000000" w:themeColor="text1"/>
          <w:szCs w:val="21"/>
        </w:rPr>
      </w:pPr>
      <w:r w:rsidRPr="00B03073">
        <w:rPr>
          <w:rFonts w:ascii="宋体" w:hAnsi="宋体" w:hint="eastAsia"/>
          <w:color w:val="000000" w:themeColor="text1"/>
          <w:szCs w:val="21"/>
        </w:rPr>
        <w:t>表</w:t>
      </w:r>
      <w:r w:rsidRPr="00B03073">
        <w:rPr>
          <w:rFonts w:ascii="宋体" w:hAnsi="宋体"/>
          <w:color w:val="000000" w:themeColor="text1"/>
          <w:szCs w:val="21"/>
        </w:rPr>
        <w:t>5</w:t>
      </w:r>
      <w:r w:rsidRPr="00B03073">
        <w:rPr>
          <w:rFonts w:ascii="宋体" w:hAnsi="宋体" w:hint="eastAsia"/>
          <w:color w:val="000000" w:themeColor="text1"/>
          <w:szCs w:val="21"/>
        </w:rPr>
        <w:t>：参加国家级大学生创新创业训练计划项目加分</w:t>
      </w:r>
    </w:p>
    <w:tbl>
      <w:tblPr>
        <w:tblStyle w:val="af9"/>
        <w:tblW w:w="7938" w:type="dxa"/>
        <w:jc w:val="center"/>
        <w:tblInd w:w="0" w:type="dxa"/>
        <w:tblLook w:val="04A0" w:firstRow="1" w:lastRow="0" w:firstColumn="1" w:lastColumn="0" w:noHBand="0" w:noVBand="1"/>
      </w:tblPr>
      <w:tblGrid>
        <w:gridCol w:w="3543"/>
        <w:gridCol w:w="2127"/>
        <w:gridCol w:w="2268"/>
      </w:tblGrid>
      <w:tr w:rsidR="009B3CEB" w:rsidRPr="00B03073" w14:paraId="32B4A1C1" w14:textId="77777777" w:rsidTr="00B03073">
        <w:trPr>
          <w:jc w:val="center"/>
        </w:trPr>
        <w:tc>
          <w:tcPr>
            <w:tcW w:w="3543" w:type="dxa"/>
            <w:vAlign w:val="center"/>
          </w:tcPr>
          <w:p w14:paraId="25FAB04E" w14:textId="77777777" w:rsidR="009B3CEB" w:rsidRPr="00B03073" w:rsidRDefault="009B3CEB" w:rsidP="002574C0">
            <w:pPr>
              <w:spacing w:line="360" w:lineRule="auto"/>
              <w:ind w:firstLine="480"/>
              <w:jc w:val="center"/>
              <w:rPr>
                <w:rFonts w:ascii="宋体" w:hAnsi="宋体"/>
                <w:color w:val="000000" w:themeColor="text1"/>
                <w:sz w:val="21"/>
                <w:szCs w:val="21"/>
              </w:rPr>
            </w:pPr>
            <w:r w:rsidRPr="00B03073">
              <w:rPr>
                <w:rFonts w:ascii="宋体" w:hAnsi="宋体" w:hint="eastAsia"/>
                <w:color w:val="000000" w:themeColor="text1"/>
                <w:sz w:val="21"/>
                <w:szCs w:val="21"/>
              </w:rPr>
              <w:t>国家级大学生创新创业训练计划项目结题验收结果</w:t>
            </w:r>
          </w:p>
        </w:tc>
        <w:tc>
          <w:tcPr>
            <w:tcW w:w="2127" w:type="dxa"/>
            <w:vAlign w:val="center"/>
          </w:tcPr>
          <w:p w14:paraId="1D4A79CE" w14:textId="77777777" w:rsidR="009B3CEB" w:rsidRPr="00B03073" w:rsidRDefault="009B3CEB" w:rsidP="002574C0">
            <w:pPr>
              <w:spacing w:line="360" w:lineRule="auto"/>
              <w:ind w:firstLine="480"/>
              <w:jc w:val="center"/>
              <w:rPr>
                <w:rFonts w:ascii="宋体" w:hAnsi="宋体"/>
                <w:color w:val="000000" w:themeColor="text1"/>
                <w:sz w:val="21"/>
                <w:szCs w:val="21"/>
              </w:rPr>
            </w:pPr>
            <w:r w:rsidRPr="00B03073">
              <w:rPr>
                <w:rFonts w:ascii="宋体" w:hAnsi="宋体" w:hint="eastAsia"/>
                <w:color w:val="000000" w:themeColor="text1"/>
                <w:sz w:val="21"/>
                <w:szCs w:val="21"/>
              </w:rPr>
              <w:t>项目主持人</w:t>
            </w:r>
          </w:p>
        </w:tc>
        <w:tc>
          <w:tcPr>
            <w:tcW w:w="2268" w:type="dxa"/>
            <w:vAlign w:val="center"/>
          </w:tcPr>
          <w:p w14:paraId="4D2F82AA" w14:textId="77777777" w:rsidR="009B3CEB" w:rsidRPr="00B03073" w:rsidRDefault="009B3CEB" w:rsidP="002574C0">
            <w:pPr>
              <w:spacing w:line="360" w:lineRule="auto"/>
              <w:ind w:firstLine="480"/>
              <w:jc w:val="center"/>
              <w:rPr>
                <w:rFonts w:ascii="宋体" w:hAnsi="宋体"/>
                <w:color w:val="000000" w:themeColor="text1"/>
                <w:sz w:val="21"/>
                <w:szCs w:val="21"/>
              </w:rPr>
            </w:pPr>
            <w:r w:rsidRPr="00B03073">
              <w:rPr>
                <w:rFonts w:ascii="宋体" w:hAnsi="宋体" w:hint="eastAsia"/>
                <w:color w:val="000000" w:themeColor="text1"/>
                <w:sz w:val="21"/>
                <w:szCs w:val="21"/>
              </w:rPr>
              <w:t>项目团队成员</w:t>
            </w:r>
          </w:p>
        </w:tc>
      </w:tr>
      <w:tr w:rsidR="009B3CEB" w:rsidRPr="00B03073" w14:paraId="7956C5F1" w14:textId="77777777" w:rsidTr="00B03073">
        <w:trPr>
          <w:jc w:val="center"/>
        </w:trPr>
        <w:tc>
          <w:tcPr>
            <w:tcW w:w="3543" w:type="dxa"/>
            <w:vAlign w:val="center"/>
          </w:tcPr>
          <w:p w14:paraId="56AE3577" w14:textId="77777777" w:rsidR="009B3CEB" w:rsidRPr="00B03073" w:rsidRDefault="009B3CEB" w:rsidP="002574C0">
            <w:pPr>
              <w:spacing w:line="360" w:lineRule="auto"/>
              <w:ind w:firstLine="480"/>
              <w:jc w:val="center"/>
              <w:rPr>
                <w:rFonts w:ascii="宋体" w:hAnsi="宋体"/>
                <w:color w:val="000000" w:themeColor="text1"/>
                <w:sz w:val="21"/>
                <w:szCs w:val="21"/>
              </w:rPr>
            </w:pPr>
            <w:r w:rsidRPr="00B03073">
              <w:rPr>
                <w:rFonts w:ascii="宋体" w:hAnsi="宋体" w:hint="eastAsia"/>
                <w:color w:val="000000" w:themeColor="text1"/>
                <w:sz w:val="21"/>
                <w:szCs w:val="21"/>
              </w:rPr>
              <w:t>优秀</w:t>
            </w:r>
          </w:p>
        </w:tc>
        <w:tc>
          <w:tcPr>
            <w:tcW w:w="2127" w:type="dxa"/>
            <w:vAlign w:val="center"/>
          </w:tcPr>
          <w:p w14:paraId="7445F397" w14:textId="422E7ED5" w:rsidR="009B3CEB" w:rsidRPr="00B03073" w:rsidRDefault="0082093B" w:rsidP="002574C0">
            <w:pPr>
              <w:spacing w:line="360" w:lineRule="auto"/>
              <w:ind w:firstLine="480"/>
              <w:jc w:val="center"/>
              <w:rPr>
                <w:rFonts w:ascii="宋体" w:hAnsi="宋体"/>
                <w:color w:val="000000" w:themeColor="text1"/>
                <w:sz w:val="21"/>
                <w:szCs w:val="21"/>
              </w:rPr>
            </w:pPr>
            <w:r w:rsidRPr="00B03073">
              <w:rPr>
                <w:rFonts w:ascii="宋体" w:hAnsi="宋体"/>
                <w:color w:val="000000" w:themeColor="text1"/>
                <w:sz w:val="21"/>
                <w:szCs w:val="21"/>
              </w:rPr>
              <w:t>1.2</w:t>
            </w:r>
          </w:p>
        </w:tc>
        <w:tc>
          <w:tcPr>
            <w:tcW w:w="2268" w:type="dxa"/>
            <w:vAlign w:val="center"/>
          </w:tcPr>
          <w:p w14:paraId="3A9ECE22" w14:textId="615AE07D" w:rsidR="009B3CEB" w:rsidRPr="00B03073" w:rsidRDefault="0082093B" w:rsidP="002574C0">
            <w:pPr>
              <w:spacing w:line="360" w:lineRule="auto"/>
              <w:ind w:firstLine="480"/>
              <w:jc w:val="center"/>
              <w:rPr>
                <w:rFonts w:ascii="宋体" w:hAnsi="宋体"/>
                <w:color w:val="000000" w:themeColor="text1"/>
                <w:sz w:val="21"/>
                <w:szCs w:val="21"/>
              </w:rPr>
            </w:pPr>
            <w:r w:rsidRPr="00B03073">
              <w:rPr>
                <w:rFonts w:ascii="宋体" w:hAnsi="宋体"/>
                <w:color w:val="000000" w:themeColor="text1"/>
                <w:sz w:val="21"/>
                <w:szCs w:val="21"/>
              </w:rPr>
              <w:t>0.6</w:t>
            </w:r>
          </w:p>
        </w:tc>
      </w:tr>
      <w:tr w:rsidR="009B3CEB" w:rsidRPr="00B03073" w14:paraId="0A8038A3" w14:textId="77777777" w:rsidTr="00B03073">
        <w:trPr>
          <w:jc w:val="center"/>
        </w:trPr>
        <w:tc>
          <w:tcPr>
            <w:tcW w:w="3543" w:type="dxa"/>
            <w:vAlign w:val="center"/>
          </w:tcPr>
          <w:p w14:paraId="10F4955B" w14:textId="77777777" w:rsidR="009B3CEB" w:rsidRPr="00B03073" w:rsidRDefault="009B3CEB" w:rsidP="002574C0">
            <w:pPr>
              <w:spacing w:line="360" w:lineRule="auto"/>
              <w:ind w:firstLine="480"/>
              <w:jc w:val="center"/>
              <w:rPr>
                <w:rFonts w:ascii="宋体" w:hAnsi="宋体"/>
                <w:color w:val="000000" w:themeColor="text1"/>
                <w:sz w:val="21"/>
                <w:szCs w:val="21"/>
              </w:rPr>
            </w:pPr>
            <w:r w:rsidRPr="00B03073">
              <w:rPr>
                <w:rFonts w:ascii="宋体" w:hAnsi="宋体" w:hint="eastAsia"/>
                <w:color w:val="000000" w:themeColor="text1"/>
                <w:sz w:val="21"/>
                <w:szCs w:val="21"/>
              </w:rPr>
              <w:t>良好</w:t>
            </w:r>
          </w:p>
        </w:tc>
        <w:tc>
          <w:tcPr>
            <w:tcW w:w="2127" w:type="dxa"/>
            <w:vAlign w:val="center"/>
          </w:tcPr>
          <w:p w14:paraId="12127FA1" w14:textId="769D8233" w:rsidR="009B3CEB" w:rsidRPr="00B03073" w:rsidRDefault="0082093B" w:rsidP="002574C0">
            <w:pPr>
              <w:spacing w:line="360" w:lineRule="auto"/>
              <w:ind w:firstLine="480"/>
              <w:jc w:val="center"/>
              <w:rPr>
                <w:rFonts w:ascii="宋体" w:hAnsi="宋体"/>
                <w:color w:val="000000" w:themeColor="text1"/>
                <w:sz w:val="21"/>
                <w:szCs w:val="21"/>
              </w:rPr>
            </w:pPr>
            <w:r w:rsidRPr="00B03073">
              <w:rPr>
                <w:rFonts w:ascii="宋体" w:hAnsi="宋体"/>
                <w:color w:val="000000" w:themeColor="text1"/>
                <w:sz w:val="21"/>
                <w:szCs w:val="21"/>
              </w:rPr>
              <w:t>1</w:t>
            </w:r>
          </w:p>
        </w:tc>
        <w:tc>
          <w:tcPr>
            <w:tcW w:w="2268" w:type="dxa"/>
            <w:vAlign w:val="center"/>
          </w:tcPr>
          <w:p w14:paraId="6AB70679" w14:textId="3D60FF5D" w:rsidR="009B3CEB" w:rsidRPr="00B03073" w:rsidRDefault="0082093B" w:rsidP="002574C0">
            <w:pPr>
              <w:spacing w:line="360" w:lineRule="auto"/>
              <w:ind w:firstLine="480"/>
              <w:jc w:val="center"/>
              <w:rPr>
                <w:rFonts w:ascii="宋体" w:hAnsi="宋体"/>
                <w:color w:val="000000" w:themeColor="text1"/>
                <w:sz w:val="21"/>
                <w:szCs w:val="21"/>
              </w:rPr>
            </w:pPr>
            <w:r w:rsidRPr="00B03073">
              <w:rPr>
                <w:rFonts w:ascii="宋体" w:hAnsi="宋体"/>
                <w:color w:val="000000" w:themeColor="text1"/>
                <w:sz w:val="21"/>
                <w:szCs w:val="21"/>
              </w:rPr>
              <w:t>0.5</w:t>
            </w:r>
          </w:p>
        </w:tc>
      </w:tr>
    </w:tbl>
    <w:p w14:paraId="6C0E7B4C" w14:textId="1EB3DFEC" w:rsidR="009B3CEB" w:rsidRPr="00B03073" w:rsidRDefault="009B3CEB" w:rsidP="009B3CEB">
      <w:pPr>
        <w:spacing w:line="360" w:lineRule="auto"/>
        <w:ind w:firstLineChars="200" w:firstLine="480"/>
        <w:rPr>
          <w:rFonts w:ascii="宋体" w:hAnsi="宋体"/>
          <w:sz w:val="24"/>
        </w:rPr>
      </w:pPr>
      <w:r w:rsidRPr="00B03073">
        <w:rPr>
          <w:rFonts w:ascii="宋体" w:hAnsi="宋体" w:hint="eastAsia"/>
          <w:sz w:val="24"/>
        </w:rPr>
        <w:t>（四）</w:t>
      </w:r>
      <w:r w:rsidRPr="00B03073">
        <w:rPr>
          <w:rFonts w:ascii="宋体" w:hAnsi="宋体" w:hint="eastAsia"/>
          <w:color w:val="000000" w:themeColor="text1"/>
          <w:sz w:val="24"/>
        </w:rPr>
        <w:t>获得专利加分</w:t>
      </w:r>
    </w:p>
    <w:p w14:paraId="029D08A0" w14:textId="7D51B872" w:rsidR="009B3CEB" w:rsidRPr="00B03073" w:rsidRDefault="009B3CEB" w:rsidP="009B3CEB">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仅限学生本科阶段以武汉大学为第一完成单位，学生本人为第一完成人，通过武汉大学科学技术发展研究院完成与本专业相关的国家（国际）专利证书。具体专利的种类和质量的裁定、评分与解释权，由</w:t>
      </w:r>
      <w:r w:rsidR="00E60C47" w:rsidRPr="00E60C47">
        <w:rPr>
          <w:rFonts w:ascii="宋体" w:hAnsi="宋体" w:hint="eastAsia"/>
          <w:color w:val="000000" w:themeColor="text1"/>
          <w:sz w:val="24"/>
        </w:rPr>
        <w:t>“弘毅学堂推免工作小组”</w:t>
      </w:r>
      <w:r w:rsidRPr="00B03073">
        <w:rPr>
          <w:rFonts w:ascii="宋体" w:hAnsi="宋体" w:hint="eastAsia"/>
          <w:color w:val="000000" w:themeColor="text1"/>
          <w:sz w:val="24"/>
        </w:rPr>
        <w:t>委派的专家组结合本年度学生申请情况，根据专利级别、与专业相关度、实际应用效果等指标进行综合评定，加分分值为0～5分，最多提交</w:t>
      </w:r>
      <w:r w:rsidRPr="00B03073">
        <w:rPr>
          <w:rFonts w:ascii="宋体" w:hAnsi="宋体"/>
          <w:color w:val="000000" w:themeColor="text1"/>
          <w:sz w:val="24"/>
        </w:rPr>
        <w:t>3</w:t>
      </w:r>
      <w:r w:rsidRPr="00B03073">
        <w:rPr>
          <w:rFonts w:ascii="宋体" w:hAnsi="宋体" w:hint="eastAsia"/>
          <w:color w:val="000000" w:themeColor="text1"/>
          <w:sz w:val="24"/>
        </w:rPr>
        <w:t>项。</w:t>
      </w:r>
    </w:p>
    <w:p w14:paraId="2EE14E4A" w14:textId="77777777" w:rsidR="009556A5" w:rsidRDefault="009556A5" w:rsidP="009556A5">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（五）补充说明</w:t>
      </w:r>
    </w:p>
    <w:p w14:paraId="5D6098E5" w14:textId="6C740C1D" w:rsidR="009B3CEB" w:rsidRPr="00B03073" w:rsidRDefault="00B03073" w:rsidP="009B3CEB">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所有学术活动加分</w:t>
      </w:r>
      <w:r w:rsidR="009B3CEB" w:rsidRPr="00B03073">
        <w:rPr>
          <w:rFonts w:ascii="宋体" w:hAnsi="宋体" w:hint="eastAsia"/>
          <w:color w:val="000000" w:themeColor="text1"/>
          <w:sz w:val="24"/>
        </w:rPr>
        <w:t>均需通过</w:t>
      </w:r>
      <w:r>
        <w:rPr>
          <w:rFonts w:ascii="宋体" w:hAnsi="宋体" w:hint="eastAsia"/>
          <w:color w:val="000000" w:themeColor="text1"/>
          <w:sz w:val="24"/>
        </w:rPr>
        <w:t>工作</w:t>
      </w:r>
      <w:r w:rsidR="00E60C47" w:rsidRPr="00E60C47">
        <w:rPr>
          <w:rFonts w:ascii="宋体" w:hAnsi="宋体" w:hint="eastAsia"/>
          <w:color w:val="000000" w:themeColor="text1"/>
          <w:sz w:val="24"/>
        </w:rPr>
        <w:t>“弘毅学堂推免工作小组”</w:t>
      </w:r>
      <w:r>
        <w:rPr>
          <w:rFonts w:ascii="宋体" w:hAnsi="宋体" w:hint="eastAsia"/>
          <w:color w:val="000000" w:themeColor="text1"/>
          <w:sz w:val="24"/>
        </w:rPr>
        <w:t>认定</w:t>
      </w:r>
      <w:r w:rsidR="009B3CEB" w:rsidRPr="00B03073">
        <w:rPr>
          <w:rFonts w:ascii="宋体" w:hAnsi="宋体" w:hint="eastAsia"/>
          <w:color w:val="000000" w:themeColor="text1"/>
          <w:sz w:val="24"/>
        </w:rPr>
        <w:t>的由3-5位教师组成的专家小组进行审核。专家组应客观公正地对学生相关成果、参加学术</w:t>
      </w:r>
      <w:r w:rsidR="009B3CEB" w:rsidRPr="00B03073">
        <w:rPr>
          <w:rFonts w:ascii="宋体" w:hAnsi="宋体" w:hint="eastAsia"/>
          <w:color w:val="000000" w:themeColor="text1"/>
          <w:sz w:val="24"/>
        </w:rPr>
        <w:lastRenderedPageBreak/>
        <w:t>活动进行真伪、质量审核，并</w:t>
      </w:r>
      <w:r>
        <w:rPr>
          <w:rFonts w:ascii="宋体" w:hAnsi="宋体" w:hint="eastAsia"/>
          <w:color w:val="000000" w:themeColor="text1"/>
          <w:sz w:val="24"/>
        </w:rPr>
        <w:t>根据加分细则</w:t>
      </w:r>
      <w:r w:rsidR="009B3CEB" w:rsidRPr="00B03073">
        <w:rPr>
          <w:rFonts w:ascii="宋体" w:hAnsi="宋体" w:hint="eastAsia"/>
          <w:color w:val="000000" w:themeColor="text1"/>
          <w:sz w:val="24"/>
        </w:rPr>
        <w:t>确定</w:t>
      </w:r>
      <w:r>
        <w:rPr>
          <w:rFonts w:ascii="宋体" w:hAnsi="宋体" w:hint="eastAsia"/>
          <w:color w:val="000000" w:themeColor="text1"/>
          <w:sz w:val="24"/>
        </w:rPr>
        <w:t>加分</w:t>
      </w:r>
      <w:r w:rsidR="009B3CEB" w:rsidRPr="00B03073">
        <w:rPr>
          <w:rFonts w:ascii="宋体" w:hAnsi="宋体" w:hint="eastAsia"/>
          <w:color w:val="000000" w:themeColor="text1"/>
          <w:sz w:val="24"/>
        </w:rPr>
        <w:t>分值。申请学生与直系亲属合作的科研成果、竞赛奖项等仅作为参考，不纳入申请者推免遴选综合评价成绩计算体系，同等条件下可优先考虑。</w:t>
      </w:r>
    </w:p>
    <w:p w14:paraId="402B2FA2" w14:textId="77777777" w:rsidR="009556A5" w:rsidRPr="002608BD" w:rsidRDefault="009556A5" w:rsidP="009556A5">
      <w:pPr>
        <w:spacing w:line="360" w:lineRule="auto"/>
        <w:rPr>
          <w:b/>
          <w:sz w:val="24"/>
        </w:rPr>
      </w:pPr>
      <w:r w:rsidRPr="002608BD">
        <w:rPr>
          <w:rFonts w:hint="eastAsia"/>
          <w:b/>
          <w:sz w:val="24"/>
        </w:rPr>
        <w:t>四、体育专业活动加分</w:t>
      </w:r>
    </w:p>
    <w:p w14:paraId="728F102B" w14:textId="19095A5D" w:rsidR="0006496D" w:rsidRDefault="0006496D" w:rsidP="00B03073">
      <w:pPr>
        <w:spacing w:line="360" w:lineRule="auto"/>
        <w:ind w:firstLineChars="200" w:firstLine="480"/>
        <w:rPr>
          <w:rFonts w:ascii="宋体" w:hAnsi="宋体"/>
          <w:color w:val="000000" w:themeColor="text1"/>
          <w:sz w:val="24"/>
        </w:rPr>
      </w:pPr>
      <w:r>
        <w:rPr>
          <w:rFonts w:hint="eastAsia"/>
          <w:sz w:val="24"/>
        </w:rPr>
        <w:t>体育专业</w:t>
      </w:r>
      <w:r w:rsidRPr="007C75A9">
        <w:rPr>
          <w:rFonts w:hint="eastAsia"/>
          <w:sz w:val="24"/>
        </w:rPr>
        <w:t>活动加分</w:t>
      </w:r>
      <w:r>
        <w:rPr>
          <w:rFonts w:hint="eastAsia"/>
          <w:sz w:val="24"/>
        </w:rPr>
        <w:t>按</w:t>
      </w:r>
      <w:r w:rsidR="008E7CBC">
        <w:rPr>
          <w:sz w:val="24"/>
        </w:rPr>
        <w:t>2</w:t>
      </w:r>
      <w:r>
        <w:rPr>
          <w:sz w:val="24"/>
        </w:rPr>
        <w:t>0</w:t>
      </w:r>
      <w:r>
        <w:rPr>
          <w:rFonts w:hint="eastAsia"/>
          <w:sz w:val="24"/>
        </w:rPr>
        <w:t>分制计算，满分</w:t>
      </w:r>
      <w:r w:rsidR="008E7CBC">
        <w:rPr>
          <w:sz w:val="24"/>
        </w:rPr>
        <w:t>2</w:t>
      </w:r>
      <w:r>
        <w:rPr>
          <w:sz w:val="24"/>
        </w:rPr>
        <w:t>0</w:t>
      </w:r>
      <w:r>
        <w:rPr>
          <w:rFonts w:hint="eastAsia"/>
          <w:sz w:val="24"/>
        </w:rPr>
        <w:t>分，</w:t>
      </w:r>
      <w:r w:rsidRPr="0006496D">
        <w:rPr>
          <w:rFonts w:ascii="宋体" w:hAnsi="宋体" w:hint="eastAsia"/>
          <w:color w:val="000000" w:themeColor="text1"/>
          <w:sz w:val="24"/>
        </w:rPr>
        <w:t>体育专业活动加分由体育部制定加分细则</w:t>
      </w:r>
      <w:r>
        <w:rPr>
          <w:rFonts w:ascii="宋体" w:hAnsi="宋体" w:hint="eastAsia"/>
          <w:color w:val="000000" w:themeColor="text1"/>
          <w:sz w:val="24"/>
        </w:rPr>
        <w:t>。</w:t>
      </w:r>
    </w:p>
    <w:p w14:paraId="76F3118D" w14:textId="68968C3E" w:rsidR="00B03073" w:rsidRPr="00B03073" w:rsidRDefault="00B03073" w:rsidP="00B03073">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代表武汉大学参加全国学生运动会、全国大学生体育单项赛事及更高级别赛事，获奖加分说明如下表，具体赛事由体育部认定。</w:t>
      </w:r>
    </w:p>
    <w:tbl>
      <w:tblPr>
        <w:tblStyle w:val="af9"/>
        <w:tblW w:w="0" w:type="auto"/>
        <w:jc w:val="center"/>
        <w:tblInd w:w="0" w:type="dxa"/>
        <w:tblLook w:val="04A0" w:firstRow="1" w:lastRow="0" w:firstColumn="1" w:lastColumn="0" w:noHBand="0" w:noVBand="1"/>
      </w:tblPr>
      <w:tblGrid>
        <w:gridCol w:w="2405"/>
        <w:gridCol w:w="5891"/>
      </w:tblGrid>
      <w:tr w:rsidR="00B03073" w:rsidRPr="00B03073" w14:paraId="0F7DD562" w14:textId="77777777" w:rsidTr="006C503A">
        <w:trPr>
          <w:jc w:val="center"/>
        </w:trPr>
        <w:tc>
          <w:tcPr>
            <w:tcW w:w="8296" w:type="dxa"/>
            <w:gridSpan w:val="2"/>
            <w:vAlign w:val="center"/>
          </w:tcPr>
          <w:p w14:paraId="65F552FE" w14:textId="77777777" w:rsidR="00B03073" w:rsidRPr="00B03073" w:rsidRDefault="00B03073" w:rsidP="00B03073">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非阳光组</w:t>
            </w:r>
          </w:p>
        </w:tc>
      </w:tr>
      <w:tr w:rsidR="00B03073" w:rsidRPr="00B03073" w14:paraId="609A8231" w14:textId="77777777" w:rsidTr="006C503A">
        <w:trPr>
          <w:jc w:val="center"/>
        </w:trPr>
        <w:tc>
          <w:tcPr>
            <w:tcW w:w="2405" w:type="dxa"/>
            <w:vAlign w:val="center"/>
          </w:tcPr>
          <w:p w14:paraId="696FD4C9" w14:textId="77777777" w:rsidR="00B03073" w:rsidRPr="00B03073" w:rsidRDefault="00B03073" w:rsidP="00B03073">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0243081A" w14:textId="77777777" w:rsidR="00B03073" w:rsidRPr="00B03073" w:rsidRDefault="00B03073" w:rsidP="00B03073">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B03073" w:rsidRPr="00B03073" w14:paraId="7BF1EBF3" w14:textId="77777777" w:rsidTr="006C503A">
        <w:trPr>
          <w:jc w:val="center"/>
        </w:trPr>
        <w:tc>
          <w:tcPr>
            <w:tcW w:w="2405" w:type="dxa"/>
            <w:vAlign w:val="center"/>
          </w:tcPr>
          <w:p w14:paraId="22818D36" w14:textId="77777777" w:rsidR="00B03073" w:rsidRPr="00B03073" w:rsidRDefault="00B03073" w:rsidP="00B03073">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前八名</w:t>
            </w:r>
          </w:p>
        </w:tc>
        <w:tc>
          <w:tcPr>
            <w:tcW w:w="5891" w:type="dxa"/>
            <w:vAlign w:val="center"/>
          </w:tcPr>
          <w:p w14:paraId="5F132150" w14:textId="77777777" w:rsidR="00B03073" w:rsidRPr="00B03073" w:rsidRDefault="00B03073" w:rsidP="00B03073">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专业活动得分按满分计算</w:t>
            </w:r>
          </w:p>
        </w:tc>
      </w:tr>
    </w:tbl>
    <w:p w14:paraId="0AF5CD14" w14:textId="77777777" w:rsidR="00B03073" w:rsidRPr="00B03073" w:rsidRDefault="00B03073" w:rsidP="00B03073">
      <w:pPr>
        <w:spacing w:line="360" w:lineRule="auto"/>
        <w:ind w:firstLineChars="200" w:firstLine="480"/>
        <w:rPr>
          <w:rFonts w:ascii="宋体" w:hAnsi="宋体"/>
          <w:color w:val="000000" w:themeColor="text1"/>
          <w:sz w:val="24"/>
        </w:rPr>
      </w:pPr>
    </w:p>
    <w:tbl>
      <w:tblPr>
        <w:tblStyle w:val="af9"/>
        <w:tblW w:w="0" w:type="auto"/>
        <w:jc w:val="center"/>
        <w:tblInd w:w="0" w:type="dxa"/>
        <w:tblLook w:val="04A0" w:firstRow="1" w:lastRow="0" w:firstColumn="1" w:lastColumn="0" w:noHBand="0" w:noVBand="1"/>
      </w:tblPr>
      <w:tblGrid>
        <w:gridCol w:w="2405"/>
        <w:gridCol w:w="5891"/>
      </w:tblGrid>
      <w:tr w:rsidR="00B03073" w:rsidRPr="00B03073" w14:paraId="4D8B4812" w14:textId="77777777" w:rsidTr="006C503A">
        <w:trPr>
          <w:jc w:val="center"/>
        </w:trPr>
        <w:tc>
          <w:tcPr>
            <w:tcW w:w="8296" w:type="dxa"/>
            <w:gridSpan w:val="2"/>
            <w:vAlign w:val="center"/>
          </w:tcPr>
          <w:p w14:paraId="12C93F3A" w14:textId="77777777" w:rsidR="00B03073" w:rsidRPr="00B03073" w:rsidRDefault="00B03073" w:rsidP="00B03073">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阳光组</w:t>
            </w:r>
          </w:p>
        </w:tc>
      </w:tr>
      <w:tr w:rsidR="00B03073" w:rsidRPr="00B03073" w14:paraId="494532C1" w14:textId="77777777" w:rsidTr="006C503A">
        <w:trPr>
          <w:jc w:val="center"/>
        </w:trPr>
        <w:tc>
          <w:tcPr>
            <w:tcW w:w="2405" w:type="dxa"/>
            <w:vAlign w:val="center"/>
          </w:tcPr>
          <w:p w14:paraId="7358B6A0" w14:textId="77777777" w:rsidR="00B03073" w:rsidRPr="00B03073" w:rsidRDefault="00B03073" w:rsidP="00B03073">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2D62FB08" w14:textId="77777777" w:rsidR="00B03073" w:rsidRPr="00B03073" w:rsidRDefault="00B03073" w:rsidP="00B03073">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B03073" w:rsidRPr="00B03073" w14:paraId="01DC0614" w14:textId="77777777" w:rsidTr="006C503A">
        <w:trPr>
          <w:jc w:val="center"/>
        </w:trPr>
        <w:tc>
          <w:tcPr>
            <w:tcW w:w="2405" w:type="dxa"/>
            <w:vAlign w:val="center"/>
          </w:tcPr>
          <w:p w14:paraId="7EB8EF93" w14:textId="77777777" w:rsidR="00B03073" w:rsidRPr="00B03073" w:rsidRDefault="00B03073" w:rsidP="00B03073">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第一名</w:t>
            </w:r>
          </w:p>
        </w:tc>
        <w:tc>
          <w:tcPr>
            <w:tcW w:w="5891" w:type="dxa"/>
            <w:vAlign w:val="center"/>
          </w:tcPr>
          <w:p w14:paraId="17CBD5F6" w14:textId="77777777" w:rsidR="00B03073" w:rsidRPr="00B03073" w:rsidRDefault="00B03073" w:rsidP="00B03073">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专业活动加分不超过专业活动满分的70%</w:t>
            </w:r>
          </w:p>
        </w:tc>
      </w:tr>
      <w:tr w:rsidR="00B03073" w:rsidRPr="00B03073" w14:paraId="23EE6292" w14:textId="77777777" w:rsidTr="006C503A">
        <w:trPr>
          <w:jc w:val="center"/>
        </w:trPr>
        <w:tc>
          <w:tcPr>
            <w:tcW w:w="2405" w:type="dxa"/>
            <w:vAlign w:val="center"/>
          </w:tcPr>
          <w:p w14:paraId="70E1DA38" w14:textId="77777777" w:rsidR="00B03073" w:rsidRPr="00B03073" w:rsidRDefault="00B03073" w:rsidP="00B03073">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第二名</w:t>
            </w:r>
          </w:p>
        </w:tc>
        <w:tc>
          <w:tcPr>
            <w:tcW w:w="5891" w:type="dxa"/>
            <w:vAlign w:val="center"/>
          </w:tcPr>
          <w:p w14:paraId="237D95F3" w14:textId="77777777" w:rsidR="00B03073" w:rsidRPr="00B03073" w:rsidRDefault="00B03073" w:rsidP="00B03073">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专业活动加分不超过专业活动满分的60%</w:t>
            </w:r>
          </w:p>
        </w:tc>
      </w:tr>
      <w:tr w:rsidR="00B03073" w:rsidRPr="00B03073" w14:paraId="186BFE4B" w14:textId="77777777" w:rsidTr="006C503A">
        <w:trPr>
          <w:jc w:val="center"/>
        </w:trPr>
        <w:tc>
          <w:tcPr>
            <w:tcW w:w="2405" w:type="dxa"/>
            <w:vAlign w:val="center"/>
          </w:tcPr>
          <w:p w14:paraId="0B4845F9" w14:textId="77777777" w:rsidR="00B03073" w:rsidRPr="00B03073" w:rsidRDefault="00B03073" w:rsidP="00B03073">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第三名</w:t>
            </w:r>
          </w:p>
        </w:tc>
        <w:tc>
          <w:tcPr>
            <w:tcW w:w="5891" w:type="dxa"/>
            <w:vAlign w:val="center"/>
          </w:tcPr>
          <w:p w14:paraId="6EB10725" w14:textId="77777777" w:rsidR="00B03073" w:rsidRPr="00B03073" w:rsidRDefault="00B03073" w:rsidP="00B03073">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专业活动加分不超过专业活动满分的55%</w:t>
            </w:r>
          </w:p>
        </w:tc>
      </w:tr>
    </w:tbl>
    <w:p w14:paraId="3AB15639" w14:textId="77777777" w:rsidR="009556A5" w:rsidRPr="002608BD" w:rsidRDefault="009556A5" w:rsidP="009556A5">
      <w:pPr>
        <w:spacing w:line="360" w:lineRule="auto"/>
        <w:rPr>
          <w:b/>
          <w:sz w:val="24"/>
        </w:rPr>
      </w:pPr>
      <w:r w:rsidRPr="002608BD">
        <w:rPr>
          <w:rFonts w:hint="eastAsia"/>
          <w:b/>
          <w:sz w:val="24"/>
        </w:rPr>
        <w:t>五、艺术专业活动加分</w:t>
      </w:r>
    </w:p>
    <w:p w14:paraId="32F9005C" w14:textId="112774B9" w:rsidR="0006496D" w:rsidRDefault="0006496D" w:rsidP="0006496D">
      <w:pPr>
        <w:spacing w:line="360" w:lineRule="auto"/>
        <w:ind w:firstLineChars="200" w:firstLine="480"/>
        <w:rPr>
          <w:rFonts w:ascii="宋体" w:hAnsi="宋体"/>
          <w:color w:val="000000" w:themeColor="text1"/>
          <w:sz w:val="24"/>
        </w:rPr>
      </w:pPr>
      <w:r>
        <w:rPr>
          <w:rFonts w:hint="eastAsia"/>
          <w:sz w:val="24"/>
        </w:rPr>
        <w:t>艺术专业</w:t>
      </w:r>
      <w:r w:rsidRPr="007C75A9">
        <w:rPr>
          <w:rFonts w:hint="eastAsia"/>
          <w:sz w:val="24"/>
        </w:rPr>
        <w:t>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w:t>
      </w:r>
      <w:r>
        <w:rPr>
          <w:rFonts w:ascii="宋体" w:hAnsi="宋体" w:hint="eastAsia"/>
          <w:color w:val="000000" w:themeColor="text1"/>
          <w:sz w:val="24"/>
        </w:rPr>
        <w:t>艺术</w:t>
      </w:r>
      <w:r w:rsidRPr="0006496D">
        <w:rPr>
          <w:rFonts w:ascii="宋体" w:hAnsi="宋体" w:hint="eastAsia"/>
          <w:color w:val="000000" w:themeColor="text1"/>
          <w:sz w:val="24"/>
        </w:rPr>
        <w:t>专业活动加分由</w:t>
      </w:r>
      <w:r>
        <w:rPr>
          <w:rFonts w:ascii="宋体" w:hAnsi="宋体" w:hint="eastAsia"/>
          <w:color w:val="000000" w:themeColor="text1"/>
          <w:sz w:val="24"/>
        </w:rPr>
        <w:t>艺术教育中心</w:t>
      </w:r>
      <w:r w:rsidRPr="0006496D">
        <w:rPr>
          <w:rFonts w:ascii="宋体" w:hAnsi="宋体" w:hint="eastAsia"/>
          <w:color w:val="000000" w:themeColor="text1"/>
          <w:sz w:val="24"/>
        </w:rPr>
        <w:t>制定加分细则</w:t>
      </w:r>
      <w:r>
        <w:rPr>
          <w:rFonts w:ascii="宋体" w:hAnsi="宋体" w:hint="eastAsia"/>
          <w:color w:val="000000" w:themeColor="text1"/>
          <w:sz w:val="24"/>
        </w:rPr>
        <w:t>。</w:t>
      </w:r>
    </w:p>
    <w:p w14:paraId="54CD23A4" w14:textId="7E699152" w:rsidR="0006496D" w:rsidRPr="0006496D" w:rsidRDefault="0006496D" w:rsidP="0006496D">
      <w:pPr>
        <w:spacing w:line="360" w:lineRule="auto"/>
        <w:ind w:firstLineChars="200" w:firstLine="480"/>
        <w:rPr>
          <w:rFonts w:ascii="宋体" w:hAnsi="宋体"/>
          <w:color w:val="000000" w:themeColor="text1"/>
          <w:sz w:val="24"/>
        </w:rPr>
      </w:pPr>
      <w:r w:rsidRPr="0006496D">
        <w:rPr>
          <w:rFonts w:ascii="宋体" w:hAnsi="宋体" w:hint="eastAsia"/>
          <w:color w:val="000000" w:themeColor="text1"/>
          <w:sz w:val="24"/>
        </w:rPr>
        <w:t>作为主力成员代表武汉大学在国家级艺术比赛中获奖，比赛的种类和主力成员由艺术教育中心认定，获奖加分说明如下表。</w:t>
      </w:r>
    </w:p>
    <w:tbl>
      <w:tblPr>
        <w:tblStyle w:val="af9"/>
        <w:tblW w:w="0" w:type="auto"/>
        <w:jc w:val="center"/>
        <w:tblInd w:w="0" w:type="dxa"/>
        <w:tblLook w:val="04A0" w:firstRow="1" w:lastRow="0" w:firstColumn="1" w:lastColumn="0" w:noHBand="0" w:noVBand="1"/>
      </w:tblPr>
      <w:tblGrid>
        <w:gridCol w:w="1555"/>
        <w:gridCol w:w="3543"/>
        <w:gridCol w:w="3198"/>
      </w:tblGrid>
      <w:tr w:rsidR="0006496D" w:rsidRPr="0006496D" w14:paraId="2FECD5D2" w14:textId="77777777" w:rsidTr="0006496D">
        <w:trPr>
          <w:trHeight w:val="416"/>
          <w:jc w:val="center"/>
        </w:trPr>
        <w:tc>
          <w:tcPr>
            <w:tcW w:w="1555" w:type="dxa"/>
            <w:vAlign w:val="center"/>
          </w:tcPr>
          <w:p w14:paraId="5CDD1D13" w14:textId="77777777" w:rsidR="0006496D" w:rsidRPr="0006496D" w:rsidRDefault="0006496D" w:rsidP="0006496D">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获奖等次</w:t>
            </w:r>
          </w:p>
        </w:tc>
        <w:tc>
          <w:tcPr>
            <w:tcW w:w="3543" w:type="dxa"/>
            <w:vAlign w:val="center"/>
          </w:tcPr>
          <w:p w14:paraId="29B13B38" w14:textId="77777777" w:rsidR="0006496D" w:rsidRPr="0006496D" w:rsidRDefault="0006496D" w:rsidP="0006496D">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个人比赛加分说明</w:t>
            </w:r>
          </w:p>
        </w:tc>
        <w:tc>
          <w:tcPr>
            <w:tcW w:w="3198" w:type="dxa"/>
            <w:vAlign w:val="center"/>
          </w:tcPr>
          <w:p w14:paraId="0F399A9B" w14:textId="77777777" w:rsidR="0006496D" w:rsidRPr="0006496D" w:rsidRDefault="0006496D" w:rsidP="0006496D">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团体比赛加分说明</w:t>
            </w:r>
          </w:p>
        </w:tc>
      </w:tr>
      <w:tr w:rsidR="0006496D" w:rsidRPr="0006496D" w14:paraId="52D0FCCB" w14:textId="77777777" w:rsidTr="0006496D">
        <w:trPr>
          <w:trHeight w:val="686"/>
          <w:jc w:val="center"/>
        </w:trPr>
        <w:tc>
          <w:tcPr>
            <w:tcW w:w="1555" w:type="dxa"/>
            <w:vAlign w:val="center"/>
          </w:tcPr>
          <w:p w14:paraId="2BD3A4E5" w14:textId="77777777" w:rsidR="0006496D" w:rsidRPr="0006496D" w:rsidRDefault="0006496D" w:rsidP="0006496D">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特等奖及以上</w:t>
            </w:r>
          </w:p>
        </w:tc>
        <w:tc>
          <w:tcPr>
            <w:tcW w:w="3543" w:type="dxa"/>
            <w:vAlign w:val="center"/>
          </w:tcPr>
          <w:p w14:paraId="7169A33B" w14:textId="77777777" w:rsidR="0006496D" w:rsidRPr="0006496D" w:rsidRDefault="0006496D" w:rsidP="0006496D">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专业活动加分按满分计算</w:t>
            </w:r>
          </w:p>
        </w:tc>
        <w:tc>
          <w:tcPr>
            <w:tcW w:w="3198" w:type="dxa"/>
            <w:vAlign w:val="center"/>
          </w:tcPr>
          <w:p w14:paraId="7CA7F78E" w14:textId="77777777" w:rsidR="0006496D" w:rsidRPr="0006496D" w:rsidRDefault="0006496D" w:rsidP="0006496D">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r>
      <w:tr w:rsidR="0006496D" w:rsidRPr="0006496D" w14:paraId="745FDE4B" w14:textId="77777777" w:rsidTr="0006496D">
        <w:trPr>
          <w:trHeight w:val="158"/>
          <w:jc w:val="center"/>
        </w:trPr>
        <w:tc>
          <w:tcPr>
            <w:tcW w:w="1555" w:type="dxa"/>
            <w:vAlign w:val="center"/>
          </w:tcPr>
          <w:p w14:paraId="367EDB7A" w14:textId="77777777" w:rsidR="0006496D" w:rsidRPr="0006496D" w:rsidRDefault="0006496D" w:rsidP="0006496D">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一等奖或金奖</w:t>
            </w:r>
          </w:p>
        </w:tc>
        <w:tc>
          <w:tcPr>
            <w:tcW w:w="3543" w:type="dxa"/>
            <w:vAlign w:val="center"/>
          </w:tcPr>
          <w:p w14:paraId="3BB6A818" w14:textId="77777777" w:rsidR="0006496D" w:rsidRPr="0006496D" w:rsidRDefault="0006496D" w:rsidP="0006496D">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c>
          <w:tcPr>
            <w:tcW w:w="3198" w:type="dxa"/>
            <w:vAlign w:val="center"/>
          </w:tcPr>
          <w:p w14:paraId="695B7336" w14:textId="77777777" w:rsidR="0006496D" w:rsidRPr="0006496D" w:rsidRDefault="0006496D" w:rsidP="0006496D">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w:t>
            </w:r>
            <w:r w:rsidRPr="0006496D">
              <w:rPr>
                <w:rFonts w:ascii="宋体" w:hAnsi="宋体"/>
                <w:color w:val="000000" w:themeColor="text1"/>
                <w:sz w:val="21"/>
                <w:szCs w:val="21"/>
              </w:rPr>
              <w:t>3</w:t>
            </w:r>
            <w:r w:rsidRPr="0006496D">
              <w:rPr>
                <w:rFonts w:ascii="宋体" w:hAnsi="宋体" w:hint="eastAsia"/>
                <w:color w:val="000000" w:themeColor="text1"/>
                <w:sz w:val="21"/>
                <w:szCs w:val="21"/>
              </w:rPr>
              <w:t>0%</w:t>
            </w:r>
          </w:p>
        </w:tc>
      </w:tr>
      <w:tr w:rsidR="0006496D" w:rsidRPr="0006496D" w14:paraId="68603C73" w14:textId="77777777" w:rsidTr="0006496D">
        <w:trPr>
          <w:trHeight w:val="50"/>
          <w:jc w:val="center"/>
        </w:trPr>
        <w:tc>
          <w:tcPr>
            <w:tcW w:w="1555" w:type="dxa"/>
            <w:vAlign w:val="center"/>
          </w:tcPr>
          <w:p w14:paraId="1CDFD0DE" w14:textId="77777777" w:rsidR="0006496D" w:rsidRPr="0006496D" w:rsidRDefault="0006496D" w:rsidP="0006496D">
            <w:pPr>
              <w:spacing w:line="360" w:lineRule="auto"/>
              <w:ind w:firstLineChars="200" w:firstLine="420"/>
              <w:rPr>
                <w:rFonts w:ascii="宋体" w:hAnsi="宋体"/>
                <w:color w:val="000000" w:themeColor="text1"/>
                <w:sz w:val="21"/>
                <w:szCs w:val="21"/>
              </w:rPr>
            </w:pPr>
            <w:r w:rsidRPr="0006496D">
              <w:rPr>
                <w:rFonts w:ascii="宋体" w:hAnsi="宋体" w:hint="eastAsia"/>
                <w:color w:val="000000" w:themeColor="text1"/>
                <w:sz w:val="21"/>
                <w:szCs w:val="21"/>
              </w:rPr>
              <w:t>二等奖</w:t>
            </w:r>
          </w:p>
        </w:tc>
        <w:tc>
          <w:tcPr>
            <w:tcW w:w="3543" w:type="dxa"/>
            <w:vAlign w:val="center"/>
          </w:tcPr>
          <w:p w14:paraId="515CA499" w14:textId="77777777" w:rsidR="0006496D" w:rsidRPr="0006496D" w:rsidRDefault="0006496D" w:rsidP="0006496D">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专业活动加分不超过专业活动满分的20%</w:t>
            </w:r>
          </w:p>
        </w:tc>
        <w:tc>
          <w:tcPr>
            <w:tcW w:w="3198" w:type="dxa"/>
            <w:vAlign w:val="center"/>
          </w:tcPr>
          <w:p w14:paraId="6A235427" w14:textId="77777777" w:rsidR="0006496D" w:rsidRPr="0006496D" w:rsidRDefault="0006496D" w:rsidP="0006496D">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专业活动加分不超过专业活动满分的10%</w:t>
            </w:r>
          </w:p>
        </w:tc>
      </w:tr>
      <w:bookmarkEnd w:id="0"/>
    </w:tbl>
    <w:p w14:paraId="5F71C819" w14:textId="00B5B6C6" w:rsidR="00B4116F" w:rsidRPr="005E4984" w:rsidRDefault="00B93A65" w:rsidP="005E4984">
      <w:pPr>
        <w:spacing w:line="360" w:lineRule="auto"/>
        <w:jc w:val="center"/>
        <w:rPr>
          <w:rFonts w:ascii="黑体" w:eastAsia="黑体" w:hAnsi="黑体"/>
          <w:sz w:val="30"/>
          <w:szCs w:val="30"/>
        </w:rPr>
      </w:pPr>
      <w:r w:rsidRPr="0006496D">
        <w:rPr>
          <w:rFonts w:ascii="宋体" w:hAnsi="宋体"/>
          <w:color w:val="000000" w:themeColor="text1"/>
          <w:sz w:val="24"/>
        </w:rPr>
        <w:br w:type="page"/>
      </w:r>
      <w:r w:rsidR="00F139DC" w:rsidRPr="005E4984">
        <w:rPr>
          <w:rFonts w:ascii="黑体" w:eastAsia="黑体" w:hAnsi="黑体" w:hint="eastAsia"/>
          <w:sz w:val="30"/>
          <w:szCs w:val="30"/>
        </w:rPr>
        <w:lastRenderedPageBreak/>
        <w:t>弘毅学堂历史</w:t>
      </w:r>
      <w:r w:rsidR="00245370" w:rsidRPr="005E4984">
        <w:rPr>
          <w:rFonts w:ascii="黑体" w:eastAsia="黑体" w:hAnsi="黑体" w:hint="eastAsia"/>
          <w:sz w:val="30"/>
          <w:szCs w:val="30"/>
        </w:rPr>
        <w:t>学</w:t>
      </w:r>
      <w:r w:rsidR="00F139DC" w:rsidRPr="005E4984">
        <w:rPr>
          <w:rFonts w:ascii="黑体" w:eastAsia="黑体" w:hAnsi="黑体" w:hint="eastAsia"/>
          <w:sz w:val="30"/>
          <w:szCs w:val="30"/>
        </w:rPr>
        <w:t>专业</w:t>
      </w:r>
      <w:r w:rsidR="00245370" w:rsidRPr="005E4984">
        <w:rPr>
          <w:rFonts w:ascii="黑体" w:eastAsia="黑体" w:hAnsi="黑体" w:hint="eastAsia"/>
          <w:sz w:val="30"/>
          <w:szCs w:val="30"/>
        </w:rPr>
        <w:t>202</w:t>
      </w:r>
      <w:r w:rsidR="006270C6">
        <w:rPr>
          <w:rFonts w:ascii="黑体" w:eastAsia="黑体" w:hAnsi="黑体"/>
          <w:sz w:val="30"/>
          <w:szCs w:val="30"/>
        </w:rPr>
        <w:t>5</w:t>
      </w:r>
      <w:r w:rsidR="00245370" w:rsidRPr="005E4984">
        <w:rPr>
          <w:rFonts w:ascii="黑体" w:eastAsia="黑体" w:hAnsi="黑体" w:hint="eastAsia"/>
          <w:sz w:val="30"/>
          <w:szCs w:val="30"/>
        </w:rPr>
        <w:t>年推荐优秀应届本科毕业生免试攻读硕士学位研究生综合成绩计分实施细则</w:t>
      </w:r>
    </w:p>
    <w:p w14:paraId="1C18CEBA" w14:textId="43EBDA45" w:rsidR="00EC13BC" w:rsidRPr="007C75A9" w:rsidRDefault="00EC13BC" w:rsidP="00EC13BC">
      <w:pPr>
        <w:spacing w:line="360" w:lineRule="auto"/>
        <w:rPr>
          <w:b/>
          <w:sz w:val="24"/>
        </w:rPr>
      </w:pPr>
      <w:bookmarkStart w:id="4" w:name="_Hlk173482001"/>
      <w:r w:rsidRPr="007C75A9">
        <w:rPr>
          <w:rFonts w:hint="eastAsia"/>
          <w:b/>
          <w:sz w:val="24"/>
        </w:rPr>
        <w:t>一、综合</w:t>
      </w:r>
      <w:r>
        <w:rPr>
          <w:rFonts w:hint="eastAsia"/>
          <w:b/>
          <w:sz w:val="24"/>
        </w:rPr>
        <w:t>成绩</w:t>
      </w:r>
    </w:p>
    <w:p w14:paraId="50D01C33" w14:textId="77777777" w:rsidR="008812A6" w:rsidRDefault="008812A6" w:rsidP="008812A6">
      <w:pPr>
        <w:spacing w:line="360" w:lineRule="auto"/>
        <w:ind w:firstLineChars="200" w:firstLine="480"/>
        <w:rPr>
          <w:sz w:val="24"/>
        </w:rPr>
      </w:pPr>
      <w:bookmarkStart w:id="5" w:name="_Hlk173482007"/>
      <w:bookmarkEnd w:id="4"/>
      <w:r w:rsidRPr="007C75A9">
        <w:rPr>
          <w:rFonts w:hint="eastAsia"/>
          <w:sz w:val="24"/>
        </w:rPr>
        <w:t>综合</w:t>
      </w:r>
      <w:r>
        <w:rPr>
          <w:rFonts w:hint="eastAsia"/>
          <w:sz w:val="24"/>
        </w:rPr>
        <w:t>成绩按</w:t>
      </w:r>
      <w:r w:rsidRPr="007C75A9">
        <w:rPr>
          <w:rFonts w:hint="eastAsia"/>
          <w:sz w:val="24"/>
        </w:rPr>
        <w:t>百分制</w:t>
      </w:r>
      <w:r>
        <w:rPr>
          <w:rFonts w:hint="eastAsia"/>
          <w:sz w:val="24"/>
        </w:rPr>
        <w:t>计算</w:t>
      </w:r>
      <w:r w:rsidRPr="007C75A9">
        <w:rPr>
          <w:rFonts w:hint="eastAsia"/>
          <w:sz w:val="24"/>
        </w:rPr>
        <w:t>，</w:t>
      </w:r>
      <w:r>
        <w:rPr>
          <w:rFonts w:hint="eastAsia"/>
          <w:sz w:val="24"/>
        </w:rPr>
        <w:t>满分</w:t>
      </w:r>
      <w:r>
        <w:rPr>
          <w:rFonts w:hint="eastAsia"/>
          <w:sz w:val="24"/>
        </w:rPr>
        <w:t>1</w:t>
      </w:r>
      <w:r>
        <w:rPr>
          <w:sz w:val="24"/>
        </w:rPr>
        <w:t>00</w:t>
      </w:r>
      <w:r>
        <w:rPr>
          <w:rFonts w:hint="eastAsia"/>
          <w:sz w:val="24"/>
        </w:rPr>
        <w:t>分，计算公式为：</w:t>
      </w:r>
    </w:p>
    <w:p w14:paraId="5AD6B72E" w14:textId="77777777" w:rsidR="008812A6" w:rsidRPr="001A12DA" w:rsidRDefault="008812A6" w:rsidP="008812A6">
      <w:pPr>
        <w:spacing w:line="360" w:lineRule="auto"/>
        <w:ind w:firstLineChars="200" w:firstLine="480"/>
        <w:rPr>
          <w:sz w:val="24"/>
        </w:rPr>
      </w:pPr>
      <w:r>
        <w:rPr>
          <w:rFonts w:hint="eastAsia"/>
          <w:sz w:val="24"/>
        </w:rPr>
        <w:t>（一）</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学术活动加分，</w:t>
      </w:r>
      <w:r>
        <w:rPr>
          <w:rFonts w:hint="eastAsia"/>
          <w:sz w:val="24"/>
        </w:rPr>
        <w:t>其中课程成绩占</w:t>
      </w:r>
      <w:r>
        <w:rPr>
          <w:rFonts w:hint="eastAsia"/>
          <w:sz w:val="24"/>
        </w:rPr>
        <w:t>9</w:t>
      </w:r>
      <w:r>
        <w:rPr>
          <w:sz w:val="24"/>
        </w:rPr>
        <w:t>0%</w:t>
      </w:r>
      <w:r>
        <w:rPr>
          <w:rFonts w:hint="eastAsia"/>
          <w:sz w:val="24"/>
        </w:rPr>
        <w:t>，学术活动加分占</w:t>
      </w:r>
      <w:r>
        <w:rPr>
          <w:rFonts w:hint="eastAsia"/>
          <w:sz w:val="24"/>
        </w:rPr>
        <w:t>1</w:t>
      </w:r>
      <w:r>
        <w:rPr>
          <w:sz w:val="24"/>
        </w:rPr>
        <w:t>0%</w:t>
      </w:r>
      <w:r>
        <w:rPr>
          <w:rFonts w:hint="eastAsia"/>
          <w:sz w:val="24"/>
        </w:rPr>
        <w:t>，</w:t>
      </w:r>
      <w:r w:rsidRPr="001A12DA">
        <w:rPr>
          <w:rFonts w:hint="eastAsia"/>
          <w:sz w:val="24"/>
        </w:rPr>
        <w:t>适用于普通学生；</w:t>
      </w:r>
    </w:p>
    <w:p w14:paraId="7A3E33B4" w14:textId="77777777" w:rsidR="008812A6" w:rsidRPr="001A12DA" w:rsidRDefault="008812A6" w:rsidP="008812A6">
      <w:pPr>
        <w:spacing w:line="360" w:lineRule="auto"/>
        <w:ind w:firstLineChars="200" w:firstLine="480"/>
        <w:rPr>
          <w:sz w:val="24"/>
        </w:rPr>
      </w:pPr>
      <w:r>
        <w:rPr>
          <w:rFonts w:hint="eastAsia"/>
          <w:sz w:val="24"/>
        </w:rPr>
        <w:t>（二）</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艺术专业活动加分，</w:t>
      </w:r>
      <w:r>
        <w:rPr>
          <w:rFonts w:hint="eastAsia"/>
          <w:sz w:val="24"/>
        </w:rPr>
        <w:t>其中课程成绩占</w:t>
      </w:r>
      <w:r>
        <w:rPr>
          <w:rFonts w:hint="eastAsia"/>
          <w:sz w:val="24"/>
        </w:rPr>
        <w:t>9</w:t>
      </w:r>
      <w:r>
        <w:rPr>
          <w:sz w:val="24"/>
        </w:rPr>
        <w:t>0%</w:t>
      </w:r>
      <w:r>
        <w:rPr>
          <w:rFonts w:hint="eastAsia"/>
          <w:sz w:val="24"/>
        </w:rPr>
        <w:t>，艺术专业活动加分占</w:t>
      </w:r>
      <w:r>
        <w:rPr>
          <w:rFonts w:hint="eastAsia"/>
          <w:sz w:val="24"/>
        </w:rPr>
        <w:t>1</w:t>
      </w:r>
      <w:r>
        <w:rPr>
          <w:sz w:val="24"/>
        </w:rPr>
        <w:t>0%</w:t>
      </w:r>
      <w:r>
        <w:rPr>
          <w:rFonts w:hint="eastAsia"/>
          <w:sz w:val="24"/>
        </w:rPr>
        <w:t>，</w:t>
      </w:r>
      <w:r w:rsidRPr="001A12DA">
        <w:rPr>
          <w:rFonts w:hint="eastAsia"/>
          <w:sz w:val="24"/>
        </w:rPr>
        <w:t>适用于经艺术教育中心认定的有艺术特长的学生（既包含以高水平艺术团身份招录的学生，也包含在艺术方面有特长的普通学生）；</w:t>
      </w:r>
    </w:p>
    <w:p w14:paraId="3F5271FB" w14:textId="77777777" w:rsidR="008812A6" w:rsidRPr="001A12DA" w:rsidRDefault="008812A6" w:rsidP="008812A6">
      <w:pPr>
        <w:spacing w:line="360" w:lineRule="auto"/>
        <w:ind w:firstLineChars="200" w:firstLine="480"/>
        <w:rPr>
          <w:sz w:val="24"/>
        </w:rPr>
      </w:pPr>
      <w:r>
        <w:rPr>
          <w:rFonts w:hint="eastAsia"/>
          <w:sz w:val="24"/>
        </w:rPr>
        <w:t>（三）</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体育专业活动加分，</w:t>
      </w:r>
      <w:r>
        <w:rPr>
          <w:rFonts w:hint="eastAsia"/>
          <w:sz w:val="24"/>
        </w:rPr>
        <w:t>其中课程成绩占</w:t>
      </w:r>
      <w:r>
        <w:rPr>
          <w:sz w:val="24"/>
        </w:rPr>
        <w:t>80%</w:t>
      </w:r>
      <w:r>
        <w:rPr>
          <w:rFonts w:hint="eastAsia"/>
          <w:sz w:val="24"/>
        </w:rPr>
        <w:t>，体育专业活动加分占</w:t>
      </w:r>
      <w:r>
        <w:rPr>
          <w:sz w:val="24"/>
        </w:rPr>
        <w:t>20%</w:t>
      </w:r>
      <w:r>
        <w:rPr>
          <w:rFonts w:hint="eastAsia"/>
          <w:sz w:val="24"/>
        </w:rPr>
        <w:t>，</w:t>
      </w:r>
      <w:r w:rsidRPr="001A12DA">
        <w:rPr>
          <w:rFonts w:hint="eastAsia"/>
          <w:sz w:val="24"/>
        </w:rPr>
        <w:t>适用于经体育部认定的有体育特长的学生（既包含以高水平运动队身份招录的学生，也包含在体育方面有特长的普通学生）。</w:t>
      </w:r>
    </w:p>
    <w:p w14:paraId="78812562" w14:textId="7BF3BC1B" w:rsidR="00D37940" w:rsidRDefault="00D37940" w:rsidP="00397A94">
      <w:pPr>
        <w:spacing w:line="360" w:lineRule="auto"/>
        <w:rPr>
          <w:b/>
          <w:sz w:val="24"/>
        </w:rPr>
      </w:pPr>
      <w:r w:rsidRPr="007C75A9">
        <w:rPr>
          <w:rFonts w:hint="eastAsia"/>
          <w:b/>
          <w:sz w:val="24"/>
        </w:rPr>
        <w:t>二</w:t>
      </w:r>
      <w:r w:rsidRPr="007C75A9">
        <w:rPr>
          <w:b/>
          <w:sz w:val="24"/>
        </w:rPr>
        <w:t>、</w:t>
      </w:r>
      <w:r>
        <w:rPr>
          <w:rFonts w:hint="eastAsia"/>
          <w:b/>
          <w:sz w:val="24"/>
        </w:rPr>
        <w:t>课程成绩</w:t>
      </w:r>
      <w:bookmarkEnd w:id="5"/>
    </w:p>
    <w:p w14:paraId="6681BF2B" w14:textId="6B88992E" w:rsidR="00D71518" w:rsidRPr="00D37940" w:rsidRDefault="00D37940" w:rsidP="008812A6">
      <w:pPr>
        <w:spacing w:line="360" w:lineRule="auto"/>
        <w:ind w:firstLineChars="200" w:firstLine="480"/>
        <w:rPr>
          <w:sz w:val="24"/>
        </w:rPr>
      </w:pPr>
      <w:r w:rsidRPr="007C75A9">
        <w:rPr>
          <w:sz w:val="24"/>
        </w:rPr>
        <w:t>（一）计算公式</w:t>
      </w:r>
      <w:r w:rsidR="00D71518" w:rsidRPr="00397A94">
        <w:rPr>
          <w:rFonts w:ascii="宋体" w:hAnsi="宋体"/>
          <w:b/>
          <w:sz w:val="24"/>
        </w:rPr>
        <w:br/>
      </w:r>
      <w:r w:rsidR="00D71518" w:rsidRPr="00D71518">
        <w:rPr>
          <w:rFonts w:ascii="宋体" w:hAnsi="宋体"/>
          <w:sz w:val="24"/>
        </w:rPr>
        <w:tab/>
      </w:r>
      <w:r w:rsidR="008812A6">
        <w:rPr>
          <w:rFonts w:ascii="宋体" w:hAnsi="宋体" w:hint="eastAsia"/>
          <w:sz w:val="24"/>
        </w:rPr>
        <w:t>课程成绩</w:t>
      </w:r>
      <w:r w:rsidR="008812A6" w:rsidRPr="00D71518">
        <w:rPr>
          <w:rFonts w:ascii="宋体" w:hAnsi="宋体"/>
          <w:sz w:val="24"/>
        </w:rPr>
        <w:t xml:space="preserve"> =（必修课平均成绩 + 规定专业选修课平均成绩）× 90%</w:t>
      </w:r>
      <w:r w:rsidR="008812A6" w:rsidRPr="00D71518">
        <w:rPr>
          <w:rFonts w:ascii="宋体" w:hAnsi="宋体"/>
          <w:sz w:val="24"/>
        </w:rPr>
        <w:br/>
      </w:r>
      <w:r w:rsidR="008812A6" w:rsidRPr="00D71518">
        <w:rPr>
          <w:rFonts w:ascii="宋体" w:hAnsi="宋体"/>
          <w:sz w:val="24"/>
        </w:rPr>
        <w:tab/>
        <w:t>必修课平均成绩指必修课的加权平均成绩，其计算方式是：必修课平均成绩＝∑（课程成绩×课程学分）/课程总学分；</w:t>
      </w:r>
      <w:r w:rsidR="008812A6" w:rsidRPr="00D71518">
        <w:rPr>
          <w:rFonts w:ascii="宋体" w:hAnsi="宋体"/>
          <w:sz w:val="24"/>
        </w:rPr>
        <w:br/>
      </w:r>
      <w:r w:rsidR="008812A6" w:rsidRPr="00D71518">
        <w:rPr>
          <w:rFonts w:ascii="宋体" w:hAnsi="宋体"/>
          <w:sz w:val="24"/>
        </w:rPr>
        <w:tab/>
        <w:t>规定专业选修课成绩指每个专业自选 10 个学分的专业选修课的加权平均成绩，其计算方式是：规定专业选修课平均成绩＝{∑（课程成绩×课程学分）/课程总学分}*0.02。</w:t>
      </w:r>
    </w:p>
    <w:p w14:paraId="57AEF520" w14:textId="77777777" w:rsidR="00ED73CA" w:rsidRDefault="00ED73CA" w:rsidP="00ED73CA">
      <w:pPr>
        <w:spacing w:line="360" w:lineRule="auto"/>
        <w:ind w:firstLineChars="200" w:firstLine="464"/>
        <w:rPr>
          <w:rFonts w:ascii="宋体" w:hAnsi="宋体" w:cs="宋体"/>
          <w:spacing w:val="-4"/>
          <w:kern w:val="0"/>
          <w:sz w:val="24"/>
        </w:rPr>
      </w:pPr>
      <w:r>
        <w:rPr>
          <w:rFonts w:ascii="宋体" w:hAnsi="宋体" w:cs="宋体" w:hint="eastAsia"/>
          <w:spacing w:val="-4"/>
          <w:kern w:val="0"/>
          <w:sz w:val="24"/>
        </w:rPr>
        <w:t>（二）课程说明与修读要求</w:t>
      </w:r>
    </w:p>
    <w:p w14:paraId="50D1BB97" w14:textId="77777777" w:rsidR="00397A94" w:rsidRDefault="00D71518" w:rsidP="00397A94">
      <w:pPr>
        <w:spacing w:line="360" w:lineRule="auto"/>
        <w:ind w:firstLineChars="200" w:firstLine="480"/>
        <w:rPr>
          <w:rFonts w:ascii="宋体" w:hAnsi="宋体"/>
          <w:sz w:val="24"/>
        </w:rPr>
      </w:pPr>
      <w:r w:rsidRPr="00D71518">
        <w:rPr>
          <w:rFonts w:ascii="宋体" w:hAnsi="宋体"/>
          <w:sz w:val="24"/>
        </w:rPr>
        <w:t>1</w:t>
      </w:r>
      <w:r w:rsidR="00397A94">
        <w:rPr>
          <w:rFonts w:ascii="宋体" w:hAnsi="宋体" w:hint="eastAsia"/>
          <w:sz w:val="24"/>
        </w:rPr>
        <w:t>.</w:t>
      </w:r>
      <w:r w:rsidRPr="00D71518">
        <w:rPr>
          <w:rFonts w:ascii="宋体" w:hAnsi="宋体"/>
          <w:sz w:val="24"/>
        </w:rPr>
        <w:t>所有课程性质以培养方案为准。专业选修课必须大于等于 10 个学分，取加权平均分；</w:t>
      </w:r>
    </w:p>
    <w:p w14:paraId="1A8FD520" w14:textId="38843EEC" w:rsidR="00D71518" w:rsidRPr="00D71518" w:rsidRDefault="00D71518" w:rsidP="00397A94">
      <w:pPr>
        <w:spacing w:line="360" w:lineRule="auto"/>
        <w:ind w:firstLineChars="200" w:firstLine="480"/>
        <w:rPr>
          <w:rFonts w:ascii="宋体" w:hAnsi="宋体"/>
          <w:sz w:val="24"/>
        </w:rPr>
      </w:pPr>
      <w:r w:rsidRPr="00D71518">
        <w:rPr>
          <w:rFonts w:ascii="宋体" w:hAnsi="宋体"/>
          <w:sz w:val="24"/>
        </w:rPr>
        <w:t>2</w:t>
      </w:r>
      <w:r w:rsidR="00397A94">
        <w:rPr>
          <w:rFonts w:ascii="宋体" w:hAnsi="宋体" w:hint="eastAsia"/>
          <w:sz w:val="24"/>
        </w:rPr>
        <w:t>.</w:t>
      </w:r>
      <w:r w:rsidRPr="00D71518">
        <w:rPr>
          <w:rFonts w:ascii="宋体" w:hAnsi="宋体"/>
          <w:sz w:val="24"/>
        </w:rPr>
        <w:t>体育课、政治课、军事理论课、形势与政策</w:t>
      </w:r>
      <w:r w:rsidR="00A36B24">
        <w:rPr>
          <w:rFonts w:ascii="宋体" w:hAnsi="宋体" w:hint="eastAsia"/>
          <w:sz w:val="24"/>
        </w:rPr>
        <w:t>、通识课</w:t>
      </w:r>
      <w:r w:rsidRPr="00D71518">
        <w:rPr>
          <w:rFonts w:ascii="宋体" w:hAnsi="宋体"/>
          <w:sz w:val="24"/>
        </w:rPr>
        <w:t>不计入成绩。</w:t>
      </w:r>
    </w:p>
    <w:p w14:paraId="145B7C89" w14:textId="55226FEB" w:rsidR="00D71518" w:rsidRDefault="00D71518" w:rsidP="00397A94">
      <w:pPr>
        <w:spacing w:line="360" w:lineRule="auto"/>
        <w:ind w:firstLineChars="200" w:firstLine="480"/>
        <w:rPr>
          <w:rFonts w:ascii="宋体" w:hAnsi="宋体"/>
          <w:sz w:val="24"/>
        </w:rPr>
      </w:pPr>
      <w:r w:rsidRPr="00D71518">
        <w:rPr>
          <w:rFonts w:ascii="宋体" w:hAnsi="宋体"/>
          <w:sz w:val="24"/>
        </w:rPr>
        <w:t>3</w:t>
      </w:r>
      <w:r w:rsidR="00397A94">
        <w:rPr>
          <w:rFonts w:ascii="宋体" w:hAnsi="宋体" w:hint="eastAsia"/>
          <w:sz w:val="24"/>
        </w:rPr>
        <w:t>.</w:t>
      </w:r>
      <w:r w:rsidRPr="00D71518">
        <w:rPr>
          <w:rFonts w:ascii="宋体" w:hAnsi="宋体"/>
          <w:sz w:val="24"/>
        </w:rPr>
        <w:t>专业选修课包括：文史哲三院开设的专业选修课课程（不在专业培养方案内的文史哲三院必修课课程，按专业选修课计）、弘毅学堂开设的、与人文专业相关的专业选修课课程。</w:t>
      </w:r>
    </w:p>
    <w:p w14:paraId="252C6D94" w14:textId="2A3B2304" w:rsidR="00647115" w:rsidRDefault="00647115" w:rsidP="00397A94">
      <w:pPr>
        <w:spacing w:line="360" w:lineRule="auto"/>
        <w:ind w:firstLineChars="200" w:firstLine="480"/>
        <w:rPr>
          <w:rFonts w:ascii="宋体" w:hAnsi="宋体"/>
          <w:sz w:val="24"/>
        </w:rPr>
      </w:pPr>
      <w:r w:rsidRPr="001A12DA">
        <w:rPr>
          <w:rFonts w:ascii="宋体" w:hAnsi="宋体" w:hint="eastAsia"/>
          <w:sz w:val="24"/>
        </w:rPr>
        <w:t>4</w:t>
      </w:r>
      <w:r w:rsidRPr="001A12DA">
        <w:rPr>
          <w:rFonts w:ascii="宋体" w:hAnsi="宋体"/>
          <w:sz w:val="24"/>
        </w:rPr>
        <w:t>.未修历史专业培养方案内必修课课程，则该课程在计分时按 0 分处理。</w:t>
      </w:r>
    </w:p>
    <w:p w14:paraId="594875BD" w14:textId="5A7B150B" w:rsidR="009C2C70" w:rsidRDefault="009C2C70" w:rsidP="009C2C70">
      <w:pPr>
        <w:spacing w:line="360" w:lineRule="auto"/>
        <w:ind w:firstLineChars="200" w:firstLine="480"/>
        <w:rPr>
          <w:sz w:val="24"/>
        </w:rPr>
      </w:pPr>
      <w:r>
        <w:rPr>
          <w:rFonts w:hint="eastAsia"/>
          <w:sz w:val="24"/>
        </w:rPr>
        <w:t>5</w:t>
      </w:r>
      <w:r>
        <w:rPr>
          <w:sz w:val="24"/>
        </w:rPr>
        <w:t>.</w:t>
      </w:r>
      <w:r>
        <w:rPr>
          <w:rFonts w:hint="eastAsia"/>
          <w:sz w:val="24"/>
        </w:rPr>
        <w:t>符合学校、弘毅学堂对推免生课程绩点的要求。</w:t>
      </w:r>
    </w:p>
    <w:p w14:paraId="3EE32196" w14:textId="3950AA31" w:rsidR="00897195" w:rsidRPr="00897195" w:rsidRDefault="00897195" w:rsidP="009C2C70">
      <w:pPr>
        <w:spacing w:line="360" w:lineRule="auto"/>
        <w:ind w:firstLineChars="200" w:firstLine="480"/>
        <w:rPr>
          <w:rFonts w:ascii="宋体" w:hAnsi="宋体"/>
          <w:sz w:val="24"/>
        </w:rPr>
      </w:pPr>
      <w:r w:rsidRPr="00897195">
        <w:rPr>
          <w:rFonts w:ascii="宋体" w:hAnsi="宋体" w:hint="eastAsia"/>
          <w:sz w:val="24"/>
        </w:rPr>
        <w:lastRenderedPageBreak/>
        <w:t>6</w:t>
      </w:r>
      <w:r w:rsidRPr="00897195">
        <w:rPr>
          <w:rFonts w:ascii="宋体" w:hAnsi="宋体"/>
          <w:sz w:val="24"/>
        </w:rPr>
        <w:t>.</w:t>
      </w:r>
      <w:r w:rsidRPr="00897195">
        <w:rPr>
          <w:rFonts w:ascii="宋体" w:hAnsi="宋体" w:hint="eastAsia"/>
          <w:sz w:val="24"/>
        </w:rPr>
        <w:t>选择体育专业活动加分的学生课程成绩占8</w:t>
      </w:r>
      <w:r w:rsidRPr="00897195">
        <w:rPr>
          <w:rFonts w:ascii="宋体" w:hAnsi="宋体"/>
          <w:sz w:val="24"/>
        </w:rPr>
        <w:t>0%</w:t>
      </w:r>
      <w:r w:rsidRPr="00897195">
        <w:rPr>
          <w:rFonts w:ascii="宋体" w:hAnsi="宋体" w:hint="eastAsia"/>
          <w:sz w:val="24"/>
        </w:rPr>
        <w:t>计算，其他不变。</w:t>
      </w:r>
    </w:p>
    <w:p w14:paraId="69BE41F0" w14:textId="77777777" w:rsidR="00481B51" w:rsidRDefault="00D71518" w:rsidP="00481B51">
      <w:pPr>
        <w:spacing w:line="360" w:lineRule="auto"/>
        <w:ind w:leftChars="200" w:left="420"/>
        <w:rPr>
          <w:sz w:val="24"/>
        </w:rPr>
      </w:pPr>
      <w:r w:rsidRPr="00397A94">
        <w:rPr>
          <w:rFonts w:ascii="宋体" w:hAnsi="宋体"/>
          <w:b/>
          <w:sz w:val="24"/>
        </w:rPr>
        <w:t>二、学术活动</w:t>
      </w:r>
      <w:r w:rsidR="00D37940">
        <w:rPr>
          <w:rFonts w:ascii="宋体" w:hAnsi="宋体" w:hint="eastAsia"/>
          <w:b/>
          <w:sz w:val="24"/>
        </w:rPr>
        <w:t>加分</w:t>
      </w:r>
      <w:r w:rsidRPr="00397A94">
        <w:rPr>
          <w:rFonts w:ascii="宋体" w:hAnsi="宋体"/>
          <w:b/>
          <w:sz w:val="24"/>
        </w:rPr>
        <w:br/>
      </w:r>
      <w:r w:rsidR="00481B51" w:rsidRPr="007C75A9">
        <w:rPr>
          <w:rFonts w:hint="eastAsia"/>
          <w:sz w:val="24"/>
        </w:rPr>
        <w:t>学术活动加分</w:t>
      </w:r>
      <w:r w:rsidR="00481B51">
        <w:rPr>
          <w:rFonts w:hint="eastAsia"/>
          <w:sz w:val="24"/>
        </w:rPr>
        <w:t>按</w:t>
      </w:r>
      <w:r w:rsidR="00481B51">
        <w:rPr>
          <w:rFonts w:hint="eastAsia"/>
          <w:sz w:val="24"/>
        </w:rPr>
        <w:t>1</w:t>
      </w:r>
      <w:r w:rsidR="00481B51">
        <w:rPr>
          <w:sz w:val="24"/>
        </w:rPr>
        <w:t>0</w:t>
      </w:r>
      <w:r w:rsidR="00481B51">
        <w:rPr>
          <w:rFonts w:hint="eastAsia"/>
          <w:sz w:val="24"/>
        </w:rPr>
        <w:t>分制计算，满分</w:t>
      </w:r>
      <w:r w:rsidR="00481B51">
        <w:rPr>
          <w:rFonts w:hint="eastAsia"/>
          <w:sz w:val="24"/>
        </w:rPr>
        <w:t>1</w:t>
      </w:r>
      <w:r w:rsidR="00481B51">
        <w:rPr>
          <w:sz w:val="24"/>
        </w:rPr>
        <w:t>0</w:t>
      </w:r>
      <w:r w:rsidR="00481B51">
        <w:rPr>
          <w:rFonts w:hint="eastAsia"/>
          <w:sz w:val="24"/>
        </w:rPr>
        <w:t>分，计算公式为：</w:t>
      </w:r>
    </w:p>
    <w:p w14:paraId="50289EDB" w14:textId="77777777" w:rsidR="001B5D7D" w:rsidRPr="007C75A9" w:rsidRDefault="001B5D7D" w:rsidP="001B5D7D">
      <w:pPr>
        <w:spacing w:line="360" w:lineRule="auto"/>
        <w:ind w:firstLineChars="200" w:firstLine="480"/>
        <w:rPr>
          <w:sz w:val="24"/>
        </w:rPr>
      </w:pPr>
      <w:r>
        <w:rPr>
          <w:rFonts w:hint="eastAsia"/>
          <w:sz w:val="24"/>
        </w:rPr>
        <w:t>学术活动加分</w:t>
      </w:r>
      <w:r w:rsidRPr="007C75A9">
        <w:rPr>
          <w:sz w:val="24"/>
        </w:rPr>
        <w:t>=</w:t>
      </w:r>
      <w:r w:rsidRPr="007C75A9">
        <w:rPr>
          <w:rFonts w:hint="eastAsia"/>
          <w:sz w:val="24"/>
        </w:rPr>
        <w:t>发表</w:t>
      </w:r>
      <w:r>
        <w:rPr>
          <w:rFonts w:hint="eastAsia"/>
          <w:sz w:val="24"/>
        </w:rPr>
        <w:t>学术</w:t>
      </w:r>
      <w:r w:rsidRPr="007C75A9">
        <w:rPr>
          <w:rFonts w:hint="eastAsia"/>
          <w:sz w:val="24"/>
        </w:rPr>
        <w:t>论文加分</w:t>
      </w:r>
      <w:r>
        <w:rPr>
          <w:rFonts w:hint="eastAsia"/>
          <w:sz w:val="24"/>
        </w:rPr>
        <w:t>+</w:t>
      </w:r>
      <w:r w:rsidRPr="007C75A9">
        <w:rPr>
          <w:rFonts w:hint="eastAsia"/>
          <w:sz w:val="24"/>
        </w:rPr>
        <w:t>参加学科竞赛加分</w:t>
      </w:r>
      <w:r>
        <w:rPr>
          <w:rFonts w:hint="eastAsia"/>
          <w:sz w:val="24"/>
        </w:rPr>
        <w:t>+</w:t>
      </w:r>
      <w:r>
        <w:rPr>
          <w:rFonts w:hint="eastAsia"/>
          <w:sz w:val="24"/>
        </w:rPr>
        <w:t>参加国家级大学生科研训练项目加分</w:t>
      </w:r>
      <w:r>
        <w:rPr>
          <w:rFonts w:hint="eastAsia"/>
          <w:sz w:val="24"/>
        </w:rPr>
        <w:t>+</w:t>
      </w:r>
      <w:r>
        <w:rPr>
          <w:rFonts w:hint="eastAsia"/>
          <w:sz w:val="24"/>
        </w:rPr>
        <w:t>获得专利加分</w:t>
      </w:r>
    </w:p>
    <w:p w14:paraId="462EB9C4" w14:textId="280A0238" w:rsidR="00D71518" w:rsidRPr="00D71518" w:rsidRDefault="00D71518" w:rsidP="00481B51">
      <w:pPr>
        <w:spacing w:line="360" w:lineRule="auto"/>
        <w:ind w:firstLineChars="200" w:firstLine="480"/>
        <w:rPr>
          <w:rFonts w:ascii="宋体" w:hAnsi="宋体"/>
          <w:sz w:val="24"/>
        </w:rPr>
      </w:pPr>
      <w:r w:rsidRPr="00D71518">
        <w:rPr>
          <w:rFonts w:ascii="宋体" w:hAnsi="宋体"/>
          <w:sz w:val="24"/>
        </w:rPr>
        <w:t>所有学术活动成果计算时间从本科入校至推免当年度 8 月 31 日截止。</w:t>
      </w:r>
    </w:p>
    <w:p w14:paraId="7C1BD690" w14:textId="77777777" w:rsidR="00481B51" w:rsidRPr="007C75A9" w:rsidRDefault="00481B51" w:rsidP="00481B51">
      <w:pPr>
        <w:spacing w:line="360" w:lineRule="auto"/>
        <w:ind w:firstLineChars="200" w:firstLine="480"/>
        <w:rPr>
          <w:sz w:val="24"/>
        </w:rPr>
      </w:pPr>
      <w:r>
        <w:rPr>
          <w:rFonts w:hint="eastAsia"/>
          <w:sz w:val="24"/>
        </w:rPr>
        <w:t>（一）</w:t>
      </w:r>
      <w:r w:rsidRPr="007C75A9">
        <w:rPr>
          <w:sz w:val="24"/>
        </w:rPr>
        <w:t>发表学术论文</w:t>
      </w:r>
      <w:r w:rsidRPr="007C75A9">
        <w:rPr>
          <w:rFonts w:hint="eastAsia"/>
          <w:sz w:val="24"/>
        </w:rPr>
        <w:t>加分</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74"/>
        <w:gridCol w:w="1679"/>
      </w:tblGrid>
      <w:tr w:rsidR="00286D3F" w:rsidRPr="003D62DB" w14:paraId="1FD1C389" w14:textId="77777777" w:rsidTr="003D62DB">
        <w:trPr>
          <w:trHeight w:hRule="exact" w:val="577"/>
          <w:jc w:val="center"/>
        </w:trPr>
        <w:tc>
          <w:tcPr>
            <w:tcW w:w="6374" w:type="dxa"/>
            <w:shd w:val="clear" w:color="auto" w:fill="auto"/>
            <w:tcMar>
              <w:left w:w="0" w:type="dxa"/>
              <w:right w:w="0" w:type="dxa"/>
            </w:tcMar>
            <w:vAlign w:val="center"/>
          </w:tcPr>
          <w:p w14:paraId="5E646A90" w14:textId="77777777" w:rsidR="00286D3F" w:rsidRPr="003D62DB" w:rsidRDefault="00286D3F" w:rsidP="00286D3F">
            <w:pPr>
              <w:spacing w:line="360" w:lineRule="auto"/>
              <w:jc w:val="center"/>
              <w:rPr>
                <w:rFonts w:ascii="宋体" w:hAnsi="宋体"/>
                <w:szCs w:val="21"/>
              </w:rPr>
            </w:pPr>
            <w:r w:rsidRPr="003D62DB">
              <w:rPr>
                <w:rFonts w:ascii="宋体" w:hAnsi="宋体"/>
                <w:szCs w:val="21"/>
              </w:rPr>
              <w:t>期刊类型</w:t>
            </w:r>
          </w:p>
        </w:tc>
        <w:tc>
          <w:tcPr>
            <w:tcW w:w="1679" w:type="dxa"/>
            <w:shd w:val="clear" w:color="auto" w:fill="auto"/>
            <w:tcMar>
              <w:left w:w="0" w:type="dxa"/>
              <w:right w:w="0" w:type="dxa"/>
            </w:tcMar>
            <w:vAlign w:val="center"/>
          </w:tcPr>
          <w:p w14:paraId="4D58FFE3" w14:textId="77777777" w:rsidR="00286D3F" w:rsidRPr="003D62DB" w:rsidRDefault="00286D3F" w:rsidP="00286D3F">
            <w:pPr>
              <w:spacing w:line="360" w:lineRule="auto"/>
              <w:jc w:val="center"/>
              <w:rPr>
                <w:rFonts w:ascii="宋体" w:hAnsi="宋体"/>
                <w:szCs w:val="21"/>
              </w:rPr>
            </w:pPr>
            <w:r w:rsidRPr="003D62DB">
              <w:rPr>
                <w:rFonts w:ascii="宋体" w:hAnsi="宋体"/>
                <w:szCs w:val="21"/>
              </w:rPr>
              <w:t>加分</w:t>
            </w:r>
          </w:p>
        </w:tc>
      </w:tr>
      <w:tr w:rsidR="00286D3F" w:rsidRPr="003D62DB" w14:paraId="4BEACC7D" w14:textId="77777777" w:rsidTr="00C00DE3">
        <w:trPr>
          <w:trHeight w:hRule="exact" w:val="576"/>
          <w:jc w:val="center"/>
        </w:trPr>
        <w:tc>
          <w:tcPr>
            <w:tcW w:w="6374" w:type="dxa"/>
            <w:shd w:val="clear" w:color="auto" w:fill="auto"/>
            <w:tcMar>
              <w:left w:w="0" w:type="dxa"/>
              <w:right w:w="0" w:type="dxa"/>
            </w:tcMar>
            <w:vAlign w:val="center"/>
          </w:tcPr>
          <w:p w14:paraId="4D472EF1" w14:textId="31493A10" w:rsidR="00286D3F" w:rsidRPr="003D62DB" w:rsidRDefault="00286D3F" w:rsidP="00286D3F">
            <w:pPr>
              <w:spacing w:line="360" w:lineRule="auto"/>
              <w:jc w:val="center"/>
              <w:rPr>
                <w:rFonts w:ascii="宋体" w:hAnsi="宋体"/>
                <w:szCs w:val="21"/>
              </w:rPr>
            </w:pPr>
            <w:r w:rsidRPr="003D62DB">
              <w:rPr>
                <w:rFonts w:ascii="宋体" w:hAnsi="宋体"/>
                <w:szCs w:val="21"/>
              </w:rPr>
              <w:t>武汉大学人文社科奖励期刊、SCI、SSCI、A&amp;HCI</w:t>
            </w:r>
          </w:p>
        </w:tc>
        <w:tc>
          <w:tcPr>
            <w:tcW w:w="1679" w:type="dxa"/>
            <w:shd w:val="clear" w:color="auto" w:fill="auto"/>
            <w:tcMar>
              <w:left w:w="0" w:type="dxa"/>
              <w:right w:w="0" w:type="dxa"/>
            </w:tcMar>
            <w:vAlign w:val="center"/>
          </w:tcPr>
          <w:p w14:paraId="3EE0BB07" w14:textId="77777777" w:rsidR="00286D3F" w:rsidRPr="003D62DB" w:rsidRDefault="00286D3F" w:rsidP="00286D3F">
            <w:pPr>
              <w:spacing w:line="360" w:lineRule="auto"/>
              <w:jc w:val="center"/>
              <w:rPr>
                <w:rFonts w:ascii="宋体" w:hAnsi="宋体"/>
                <w:szCs w:val="21"/>
              </w:rPr>
            </w:pPr>
            <w:r w:rsidRPr="003D62DB">
              <w:rPr>
                <w:rFonts w:ascii="宋体" w:hAnsi="宋体"/>
                <w:szCs w:val="21"/>
              </w:rPr>
              <w:t>10 分/篇</w:t>
            </w:r>
          </w:p>
        </w:tc>
      </w:tr>
      <w:tr w:rsidR="00286D3F" w:rsidRPr="003D62DB" w14:paraId="2259D320" w14:textId="77777777" w:rsidTr="00C00DE3">
        <w:trPr>
          <w:trHeight w:hRule="exact" w:val="442"/>
          <w:jc w:val="center"/>
        </w:trPr>
        <w:tc>
          <w:tcPr>
            <w:tcW w:w="6374" w:type="dxa"/>
            <w:shd w:val="clear" w:color="auto" w:fill="auto"/>
            <w:tcMar>
              <w:left w:w="0" w:type="dxa"/>
              <w:right w:w="0" w:type="dxa"/>
            </w:tcMar>
            <w:vAlign w:val="center"/>
          </w:tcPr>
          <w:p w14:paraId="09B3C376" w14:textId="77777777" w:rsidR="00286D3F" w:rsidRPr="003D62DB" w:rsidRDefault="00286D3F" w:rsidP="00286D3F">
            <w:pPr>
              <w:spacing w:line="360" w:lineRule="auto"/>
              <w:jc w:val="center"/>
              <w:rPr>
                <w:rFonts w:ascii="宋体" w:hAnsi="宋体"/>
                <w:szCs w:val="21"/>
              </w:rPr>
            </w:pPr>
            <w:r w:rsidRPr="003D62DB">
              <w:rPr>
                <w:rFonts w:ascii="宋体" w:hAnsi="宋体"/>
                <w:szCs w:val="21"/>
              </w:rPr>
              <w:t>南大核心（C 刊）</w:t>
            </w:r>
          </w:p>
        </w:tc>
        <w:tc>
          <w:tcPr>
            <w:tcW w:w="1679" w:type="dxa"/>
            <w:shd w:val="clear" w:color="auto" w:fill="auto"/>
            <w:tcMar>
              <w:left w:w="0" w:type="dxa"/>
              <w:right w:w="0" w:type="dxa"/>
            </w:tcMar>
            <w:vAlign w:val="center"/>
          </w:tcPr>
          <w:p w14:paraId="505E367F" w14:textId="77777777" w:rsidR="00286D3F" w:rsidRPr="003D62DB" w:rsidRDefault="00286D3F" w:rsidP="00286D3F">
            <w:pPr>
              <w:spacing w:line="360" w:lineRule="auto"/>
              <w:jc w:val="center"/>
              <w:rPr>
                <w:rFonts w:ascii="宋体" w:hAnsi="宋体"/>
                <w:szCs w:val="21"/>
              </w:rPr>
            </w:pPr>
            <w:r w:rsidRPr="003D62DB">
              <w:rPr>
                <w:rFonts w:ascii="宋体" w:hAnsi="宋体"/>
                <w:szCs w:val="21"/>
              </w:rPr>
              <w:t>8 分/篇</w:t>
            </w:r>
          </w:p>
        </w:tc>
      </w:tr>
      <w:tr w:rsidR="00286D3F" w:rsidRPr="003D62DB" w14:paraId="39447BD7" w14:textId="77777777" w:rsidTr="00C00DE3">
        <w:trPr>
          <w:trHeight w:val="386"/>
          <w:jc w:val="center"/>
        </w:trPr>
        <w:tc>
          <w:tcPr>
            <w:tcW w:w="6374" w:type="dxa"/>
            <w:shd w:val="clear" w:color="auto" w:fill="auto"/>
            <w:tcMar>
              <w:left w:w="0" w:type="dxa"/>
              <w:right w:w="0" w:type="dxa"/>
            </w:tcMar>
            <w:vAlign w:val="center"/>
          </w:tcPr>
          <w:p w14:paraId="6B05329D" w14:textId="3836BB8F" w:rsidR="00286D3F" w:rsidRPr="003D62DB" w:rsidRDefault="00286D3F" w:rsidP="00286D3F">
            <w:pPr>
              <w:spacing w:line="360" w:lineRule="auto"/>
              <w:jc w:val="center"/>
              <w:rPr>
                <w:rFonts w:ascii="宋体" w:hAnsi="宋体"/>
                <w:szCs w:val="21"/>
              </w:rPr>
            </w:pPr>
            <w:r w:rsidRPr="003D62DB">
              <w:rPr>
                <w:rFonts w:ascii="宋体" w:hAnsi="宋体"/>
                <w:szCs w:val="21"/>
              </w:rPr>
              <w:t>南大核心扩展版（C 扩）、C 刊集刊</w:t>
            </w:r>
          </w:p>
        </w:tc>
        <w:tc>
          <w:tcPr>
            <w:tcW w:w="1679" w:type="dxa"/>
            <w:shd w:val="clear" w:color="auto" w:fill="auto"/>
            <w:tcMar>
              <w:left w:w="0" w:type="dxa"/>
              <w:right w:w="0" w:type="dxa"/>
            </w:tcMar>
            <w:vAlign w:val="center"/>
          </w:tcPr>
          <w:p w14:paraId="41738F85" w14:textId="77777777" w:rsidR="00286D3F" w:rsidRPr="003D62DB" w:rsidRDefault="00286D3F" w:rsidP="00286D3F">
            <w:pPr>
              <w:spacing w:line="360" w:lineRule="auto"/>
              <w:jc w:val="center"/>
              <w:rPr>
                <w:rFonts w:ascii="宋体" w:hAnsi="宋体"/>
                <w:szCs w:val="21"/>
              </w:rPr>
            </w:pPr>
            <w:r w:rsidRPr="003D62DB">
              <w:rPr>
                <w:rFonts w:ascii="宋体" w:hAnsi="宋体"/>
                <w:szCs w:val="21"/>
              </w:rPr>
              <w:t>6 分/篇</w:t>
            </w:r>
          </w:p>
        </w:tc>
      </w:tr>
      <w:tr w:rsidR="00286D3F" w:rsidRPr="003D62DB" w14:paraId="2EBE64AE" w14:textId="77777777" w:rsidTr="00286D3F">
        <w:trPr>
          <w:trHeight w:hRule="exact" w:val="669"/>
          <w:jc w:val="center"/>
        </w:trPr>
        <w:tc>
          <w:tcPr>
            <w:tcW w:w="6374" w:type="dxa"/>
            <w:shd w:val="clear" w:color="auto" w:fill="auto"/>
            <w:tcMar>
              <w:left w:w="0" w:type="dxa"/>
              <w:right w:w="0" w:type="dxa"/>
            </w:tcMar>
            <w:vAlign w:val="center"/>
          </w:tcPr>
          <w:p w14:paraId="134FC871" w14:textId="5F4AF0A3" w:rsidR="00286D3F" w:rsidRPr="003D62DB" w:rsidRDefault="00286D3F" w:rsidP="00286D3F">
            <w:pPr>
              <w:spacing w:line="360" w:lineRule="auto"/>
              <w:jc w:val="center"/>
              <w:rPr>
                <w:rFonts w:ascii="宋体" w:hAnsi="宋体"/>
                <w:szCs w:val="21"/>
              </w:rPr>
            </w:pPr>
            <w:r w:rsidRPr="003D62DB">
              <w:rPr>
                <w:rFonts w:ascii="宋体" w:hAnsi="宋体"/>
                <w:szCs w:val="21"/>
              </w:rPr>
              <w:t>高水平学术会议论文</w:t>
            </w:r>
          </w:p>
        </w:tc>
        <w:tc>
          <w:tcPr>
            <w:tcW w:w="1679" w:type="dxa"/>
            <w:shd w:val="clear" w:color="auto" w:fill="auto"/>
            <w:tcMar>
              <w:left w:w="0" w:type="dxa"/>
              <w:right w:w="0" w:type="dxa"/>
            </w:tcMar>
            <w:vAlign w:val="center"/>
          </w:tcPr>
          <w:p w14:paraId="76C948A6" w14:textId="77777777" w:rsidR="00286D3F" w:rsidRPr="003D62DB" w:rsidRDefault="00286D3F" w:rsidP="00286D3F">
            <w:pPr>
              <w:spacing w:line="360" w:lineRule="auto"/>
              <w:jc w:val="center"/>
              <w:rPr>
                <w:rFonts w:ascii="宋体" w:hAnsi="宋体"/>
                <w:szCs w:val="21"/>
              </w:rPr>
            </w:pPr>
            <w:r w:rsidRPr="003D62DB">
              <w:rPr>
                <w:rFonts w:ascii="宋体" w:hAnsi="宋体"/>
                <w:szCs w:val="21"/>
              </w:rPr>
              <w:t>≤1 分</w:t>
            </w:r>
          </w:p>
        </w:tc>
      </w:tr>
      <w:tr w:rsidR="00286D3F" w:rsidRPr="003D62DB" w14:paraId="1FC13E87" w14:textId="77777777" w:rsidTr="00286D3F">
        <w:trPr>
          <w:trHeight w:hRule="exact" w:val="7107"/>
          <w:jc w:val="center"/>
        </w:trPr>
        <w:tc>
          <w:tcPr>
            <w:tcW w:w="6374" w:type="dxa"/>
            <w:shd w:val="clear" w:color="auto" w:fill="auto"/>
            <w:tcMar>
              <w:left w:w="0" w:type="dxa"/>
              <w:right w:w="0" w:type="dxa"/>
            </w:tcMar>
            <w:vAlign w:val="center"/>
          </w:tcPr>
          <w:p w14:paraId="034AC786" w14:textId="70327A60" w:rsidR="00286D3F" w:rsidRPr="003D62DB" w:rsidRDefault="00286D3F" w:rsidP="00286D3F">
            <w:pPr>
              <w:spacing w:line="360" w:lineRule="auto"/>
              <w:jc w:val="left"/>
              <w:rPr>
                <w:rFonts w:ascii="宋体" w:hAnsi="宋体"/>
                <w:szCs w:val="21"/>
              </w:rPr>
            </w:pPr>
            <w:r w:rsidRPr="003D62DB">
              <w:rPr>
                <w:rFonts w:ascii="宋体" w:hAnsi="宋体"/>
                <w:szCs w:val="21"/>
              </w:rPr>
              <w:t>备注：</w:t>
            </w:r>
            <w:r w:rsidR="00B851B4" w:rsidRPr="003D62DB">
              <w:rPr>
                <w:rFonts w:ascii="宋体" w:hAnsi="宋体"/>
                <w:szCs w:val="21"/>
              </w:rPr>
              <w:br/>
            </w:r>
            <w:r w:rsidR="00481B51" w:rsidRPr="003D62DB">
              <w:rPr>
                <w:rFonts w:ascii="宋体" w:hAnsi="宋体" w:hint="eastAsia"/>
                <w:szCs w:val="21"/>
              </w:rPr>
              <w:t>1</w:t>
            </w:r>
            <w:r w:rsidR="00481B51" w:rsidRPr="003D62DB">
              <w:rPr>
                <w:rFonts w:ascii="宋体" w:hAnsi="宋体"/>
                <w:szCs w:val="21"/>
              </w:rPr>
              <w:t>.</w:t>
            </w:r>
            <w:r w:rsidRPr="003D62DB">
              <w:rPr>
                <w:rFonts w:ascii="宋体" w:hAnsi="宋体"/>
                <w:szCs w:val="21"/>
              </w:rPr>
              <w:t>期刊级别认定参照成果发表当年度武汉大学人文社科奖励期刊、SCI、SSCI、A&amp;HCI和 CSSCI 来源期刊目录，所发表论文内容须与本科专业相关。</w:t>
            </w:r>
          </w:p>
          <w:p w14:paraId="66D4FFF9" w14:textId="23B4BA92" w:rsidR="00286D3F" w:rsidRPr="003D62DB" w:rsidRDefault="00481B51" w:rsidP="00286D3F">
            <w:pPr>
              <w:spacing w:line="360" w:lineRule="auto"/>
              <w:jc w:val="left"/>
              <w:rPr>
                <w:rFonts w:ascii="宋体" w:hAnsi="宋体"/>
                <w:szCs w:val="21"/>
              </w:rPr>
            </w:pPr>
            <w:r w:rsidRPr="003D62DB">
              <w:rPr>
                <w:rFonts w:ascii="宋体" w:hAnsi="宋体" w:hint="eastAsia"/>
                <w:szCs w:val="21"/>
              </w:rPr>
              <w:t>2</w:t>
            </w:r>
            <w:r w:rsidRPr="003D62DB">
              <w:rPr>
                <w:rFonts w:ascii="宋体" w:hAnsi="宋体"/>
                <w:szCs w:val="21"/>
              </w:rPr>
              <w:t>.</w:t>
            </w:r>
            <w:r w:rsidR="00286D3F" w:rsidRPr="003D62DB">
              <w:rPr>
                <w:rFonts w:ascii="宋体" w:hAnsi="宋体"/>
                <w:szCs w:val="21"/>
              </w:rPr>
              <w:t>仅限学生本科阶段以武汉大学第一完成单位，学生本人为独立作者或第一作者发表的与学术相关的科研论文，论文合计不超过三篇。</w:t>
            </w:r>
          </w:p>
          <w:p w14:paraId="146CD851" w14:textId="6ED0C31D" w:rsidR="00286D3F" w:rsidRPr="003D62DB" w:rsidRDefault="00481B51" w:rsidP="00286D3F">
            <w:pPr>
              <w:spacing w:line="360" w:lineRule="auto"/>
              <w:jc w:val="left"/>
              <w:rPr>
                <w:rFonts w:ascii="宋体" w:hAnsi="宋体"/>
                <w:szCs w:val="21"/>
              </w:rPr>
            </w:pPr>
            <w:r w:rsidRPr="003D62DB">
              <w:rPr>
                <w:rFonts w:ascii="宋体" w:hAnsi="宋体" w:hint="eastAsia"/>
                <w:szCs w:val="21"/>
              </w:rPr>
              <w:t>3</w:t>
            </w:r>
            <w:r w:rsidRPr="003D62DB">
              <w:rPr>
                <w:rFonts w:ascii="宋体" w:hAnsi="宋体"/>
                <w:szCs w:val="21"/>
              </w:rPr>
              <w:t>.</w:t>
            </w:r>
            <w:r w:rsidR="00286D3F" w:rsidRPr="003D62DB">
              <w:rPr>
                <w:rFonts w:ascii="宋体" w:hAnsi="宋体"/>
                <w:szCs w:val="21"/>
              </w:rPr>
              <w:t>同一论文被不同刊物收录（转载），以最高级别刊物加分，不累计。</w:t>
            </w:r>
          </w:p>
          <w:p w14:paraId="2EB35246" w14:textId="52703AED" w:rsidR="00286D3F" w:rsidRPr="003D62DB" w:rsidRDefault="00481B51" w:rsidP="00286D3F">
            <w:pPr>
              <w:spacing w:line="360" w:lineRule="auto"/>
              <w:jc w:val="left"/>
              <w:rPr>
                <w:rFonts w:ascii="宋体" w:hAnsi="宋体"/>
                <w:szCs w:val="21"/>
              </w:rPr>
            </w:pPr>
            <w:r w:rsidRPr="003D62DB">
              <w:rPr>
                <w:rFonts w:ascii="宋体" w:hAnsi="宋体" w:hint="eastAsia"/>
                <w:szCs w:val="21"/>
              </w:rPr>
              <w:t>4</w:t>
            </w:r>
            <w:r w:rsidRPr="003D62DB">
              <w:rPr>
                <w:rFonts w:ascii="宋体" w:hAnsi="宋体"/>
                <w:szCs w:val="21"/>
              </w:rPr>
              <w:t>.</w:t>
            </w:r>
            <w:r w:rsidR="00286D3F" w:rsidRPr="003D62DB">
              <w:rPr>
                <w:rFonts w:ascii="宋体" w:hAnsi="宋体"/>
                <w:szCs w:val="21"/>
              </w:rPr>
              <w:t>所有成果均须有刊物原件证实，否则不予加分。用稿通知不加分。</w:t>
            </w:r>
          </w:p>
          <w:p w14:paraId="19A9E432" w14:textId="709624E9" w:rsidR="00286D3F" w:rsidRPr="003D62DB" w:rsidRDefault="00481B51" w:rsidP="00286D3F">
            <w:pPr>
              <w:spacing w:line="360" w:lineRule="auto"/>
              <w:jc w:val="left"/>
              <w:rPr>
                <w:rFonts w:ascii="宋体" w:hAnsi="宋体"/>
                <w:szCs w:val="21"/>
              </w:rPr>
            </w:pPr>
            <w:r w:rsidRPr="003D62DB">
              <w:rPr>
                <w:rFonts w:ascii="宋体" w:hAnsi="宋体" w:hint="eastAsia"/>
                <w:szCs w:val="21"/>
              </w:rPr>
              <w:t>5</w:t>
            </w:r>
            <w:r w:rsidRPr="003D62DB">
              <w:rPr>
                <w:rFonts w:ascii="宋体" w:hAnsi="宋体"/>
                <w:szCs w:val="21"/>
              </w:rPr>
              <w:t>.</w:t>
            </w:r>
            <w:r w:rsidR="00286D3F" w:rsidRPr="003D62DB">
              <w:rPr>
                <w:rFonts w:ascii="宋体" w:hAnsi="宋体"/>
                <w:szCs w:val="21"/>
              </w:rPr>
              <w:t>在海内外召开的国际学术会议、影响较大的国内学术会议，或有学术论文被大会接收的专题学术研讨会等高水平学术会议发表本专业相关学术论文，会议论文实际得分值由评审专家组依据实际情况进行评定。</w:t>
            </w:r>
          </w:p>
        </w:tc>
        <w:tc>
          <w:tcPr>
            <w:tcW w:w="1679" w:type="dxa"/>
            <w:shd w:val="clear" w:color="auto" w:fill="auto"/>
            <w:tcMar>
              <w:left w:w="0" w:type="dxa"/>
              <w:right w:w="0" w:type="dxa"/>
            </w:tcMar>
            <w:vAlign w:val="center"/>
          </w:tcPr>
          <w:p w14:paraId="25A400D9" w14:textId="77777777" w:rsidR="00286D3F" w:rsidRPr="003D62DB" w:rsidRDefault="00286D3F" w:rsidP="00286D3F">
            <w:pPr>
              <w:spacing w:line="360" w:lineRule="auto"/>
              <w:jc w:val="center"/>
              <w:rPr>
                <w:rFonts w:ascii="宋体" w:hAnsi="宋体"/>
                <w:szCs w:val="21"/>
              </w:rPr>
            </w:pPr>
          </w:p>
        </w:tc>
      </w:tr>
    </w:tbl>
    <w:p w14:paraId="3AD683EA" w14:textId="157638E3" w:rsidR="00481B51" w:rsidRPr="00800143" w:rsidRDefault="00D71518" w:rsidP="00647115">
      <w:pPr>
        <w:spacing w:line="360" w:lineRule="auto"/>
        <w:rPr>
          <w:rFonts w:ascii="宋体" w:hAnsi="宋体"/>
          <w:sz w:val="24"/>
        </w:rPr>
      </w:pPr>
      <w:r w:rsidRPr="00D71518">
        <w:rPr>
          <w:rFonts w:ascii="宋体" w:hAnsi="宋体"/>
          <w:sz w:val="24"/>
        </w:rPr>
        <w:tab/>
      </w:r>
      <w:r w:rsidR="00481B51" w:rsidRPr="00800143">
        <w:rPr>
          <w:rFonts w:ascii="宋体" w:hAnsi="宋体"/>
          <w:sz w:val="24"/>
        </w:rPr>
        <w:t>（二）</w:t>
      </w:r>
      <w:r w:rsidR="00481B51" w:rsidRPr="00800143">
        <w:rPr>
          <w:rFonts w:ascii="宋体" w:hAnsi="宋体" w:hint="eastAsia"/>
          <w:sz w:val="24"/>
        </w:rPr>
        <w:t>参加</w:t>
      </w:r>
      <w:r w:rsidR="00481B51" w:rsidRPr="00800143">
        <w:rPr>
          <w:rFonts w:ascii="宋体" w:hAnsi="宋体"/>
          <w:sz w:val="24"/>
        </w:rPr>
        <w:t>学科竞赛</w:t>
      </w:r>
      <w:r w:rsidR="00481B51" w:rsidRPr="00800143">
        <w:rPr>
          <w:rFonts w:ascii="宋体" w:hAnsi="宋体" w:hint="eastAsia"/>
          <w:sz w:val="24"/>
        </w:rPr>
        <w:t>加分</w:t>
      </w:r>
    </w:p>
    <w:p w14:paraId="6B0E7E0E" w14:textId="2C77919F" w:rsidR="00D71518" w:rsidRPr="00D71518" w:rsidRDefault="00D71518" w:rsidP="00397A94">
      <w:pPr>
        <w:spacing w:line="360" w:lineRule="auto"/>
        <w:ind w:firstLineChars="200" w:firstLine="480"/>
        <w:rPr>
          <w:rFonts w:ascii="宋体" w:hAnsi="宋体"/>
          <w:sz w:val="24"/>
        </w:rPr>
      </w:pPr>
      <w:r w:rsidRPr="00D71518">
        <w:rPr>
          <w:rFonts w:ascii="宋体" w:hAnsi="宋体"/>
          <w:sz w:val="24"/>
        </w:rPr>
        <w:lastRenderedPageBreak/>
        <w:t xml:space="preserve">仅限学生本科阶段以武汉大学为第一完成单位并作为主力成员参加的与学业相关的学科竞赛获奖，限三项代表奖项。学科竞赛分为Ⅰ类和Ⅱ类赛事。具体竞赛项目和相应加分标准见表 1 至表 </w:t>
      </w:r>
      <w:r w:rsidR="003D62DB">
        <w:rPr>
          <w:rFonts w:ascii="宋体" w:hAnsi="宋体"/>
          <w:sz w:val="24"/>
        </w:rPr>
        <w:t>4</w:t>
      </w:r>
      <w:r w:rsidR="00481B51">
        <w:rPr>
          <w:rFonts w:ascii="宋体" w:hAnsi="宋体" w:hint="eastAsia"/>
          <w:sz w:val="24"/>
        </w:rPr>
        <w:t>：</w:t>
      </w:r>
    </w:p>
    <w:p w14:paraId="2606D639" w14:textId="77777777" w:rsidR="00D71518" w:rsidRPr="003D62DB" w:rsidRDefault="00D71518" w:rsidP="003D62DB">
      <w:pPr>
        <w:spacing w:line="360" w:lineRule="auto"/>
        <w:ind w:firstLineChars="200" w:firstLine="420"/>
        <w:jc w:val="center"/>
        <w:rPr>
          <w:rFonts w:ascii="宋体" w:hAnsi="宋体"/>
          <w:szCs w:val="21"/>
        </w:rPr>
      </w:pPr>
      <w:r w:rsidRPr="003D62DB">
        <w:rPr>
          <w:rFonts w:ascii="宋体" w:hAnsi="宋体"/>
          <w:szCs w:val="21"/>
        </w:rPr>
        <w:t>表 1：学科竞赛类型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3"/>
        <w:gridCol w:w="4111"/>
        <w:gridCol w:w="2410"/>
      </w:tblGrid>
      <w:tr w:rsidR="00D71518" w:rsidRPr="003D62DB" w14:paraId="529FF49C" w14:textId="77777777" w:rsidTr="00B851B4">
        <w:trPr>
          <w:jc w:val="center"/>
        </w:trPr>
        <w:tc>
          <w:tcPr>
            <w:tcW w:w="1373" w:type="dxa"/>
            <w:shd w:val="clear" w:color="auto" w:fill="auto"/>
            <w:tcMar>
              <w:left w:w="0" w:type="dxa"/>
              <w:right w:w="0" w:type="dxa"/>
            </w:tcMar>
            <w:vAlign w:val="center"/>
          </w:tcPr>
          <w:p w14:paraId="6F551B5A" w14:textId="77777777" w:rsidR="00D71518" w:rsidRPr="003D62DB" w:rsidRDefault="00D71518" w:rsidP="00D71518">
            <w:pPr>
              <w:spacing w:line="360" w:lineRule="auto"/>
              <w:rPr>
                <w:rFonts w:ascii="宋体" w:hAnsi="宋体"/>
                <w:szCs w:val="21"/>
              </w:rPr>
            </w:pPr>
            <w:r w:rsidRPr="003D62DB">
              <w:rPr>
                <w:rFonts w:ascii="宋体" w:hAnsi="宋体"/>
                <w:szCs w:val="21"/>
              </w:rPr>
              <w:tab/>
              <w:t>类别</w:t>
            </w:r>
          </w:p>
        </w:tc>
        <w:tc>
          <w:tcPr>
            <w:tcW w:w="4111" w:type="dxa"/>
            <w:shd w:val="clear" w:color="auto" w:fill="auto"/>
            <w:tcMar>
              <w:left w:w="0" w:type="dxa"/>
              <w:right w:w="0" w:type="dxa"/>
            </w:tcMar>
            <w:vAlign w:val="center"/>
          </w:tcPr>
          <w:p w14:paraId="2F0732F3" w14:textId="77777777" w:rsidR="00D71518" w:rsidRPr="003D62DB" w:rsidRDefault="00D71518" w:rsidP="00D71518">
            <w:pPr>
              <w:spacing w:line="360" w:lineRule="auto"/>
              <w:rPr>
                <w:rFonts w:ascii="宋体" w:hAnsi="宋体"/>
                <w:szCs w:val="21"/>
              </w:rPr>
            </w:pPr>
            <w:r w:rsidRPr="003D62DB">
              <w:rPr>
                <w:rFonts w:ascii="宋体" w:hAnsi="宋体"/>
                <w:szCs w:val="21"/>
              </w:rPr>
              <w:t>竞赛项目</w:t>
            </w:r>
          </w:p>
        </w:tc>
        <w:tc>
          <w:tcPr>
            <w:tcW w:w="2410" w:type="dxa"/>
            <w:shd w:val="clear" w:color="auto" w:fill="auto"/>
            <w:tcMar>
              <w:left w:w="0" w:type="dxa"/>
              <w:right w:w="0" w:type="dxa"/>
            </w:tcMar>
            <w:vAlign w:val="center"/>
          </w:tcPr>
          <w:p w14:paraId="423A5371" w14:textId="77777777" w:rsidR="00D71518" w:rsidRPr="003D62DB" w:rsidRDefault="00D71518" w:rsidP="00D71518">
            <w:pPr>
              <w:spacing w:line="360" w:lineRule="auto"/>
              <w:rPr>
                <w:rFonts w:ascii="宋体" w:hAnsi="宋体"/>
                <w:szCs w:val="21"/>
              </w:rPr>
            </w:pPr>
            <w:r w:rsidRPr="003D62DB">
              <w:rPr>
                <w:rFonts w:ascii="宋体" w:hAnsi="宋体"/>
                <w:szCs w:val="21"/>
              </w:rPr>
              <w:t>加分说明</w:t>
            </w:r>
          </w:p>
        </w:tc>
      </w:tr>
      <w:tr w:rsidR="00D71518" w:rsidRPr="003D62DB" w14:paraId="5E80E415" w14:textId="77777777" w:rsidTr="00B851B4">
        <w:trPr>
          <w:jc w:val="center"/>
        </w:trPr>
        <w:tc>
          <w:tcPr>
            <w:tcW w:w="1373" w:type="dxa"/>
            <w:shd w:val="clear" w:color="auto" w:fill="auto"/>
            <w:tcMar>
              <w:left w:w="0" w:type="dxa"/>
              <w:right w:w="0" w:type="dxa"/>
            </w:tcMar>
            <w:vAlign w:val="center"/>
          </w:tcPr>
          <w:p w14:paraId="5D77E75A" w14:textId="77777777" w:rsidR="00D71518" w:rsidRPr="003D62DB" w:rsidRDefault="00D71518" w:rsidP="00D71518">
            <w:pPr>
              <w:spacing w:line="360" w:lineRule="auto"/>
              <w:rPr>
                <w:rFonts w:ascii="宋体" w:hAnsi="宋体"/>
                <w:szCs w:val="21"/>
              </w:rPr>
            </w:pPr>
            <w:r w:rsidRPr="003D62DB">
              <w:rPr>
                <w:rFonts w:ascii="宋体" w:hAnsi="宋体"/>
                <w:szCs w:val="21"/>
              </w:rPr>
              <w:tab/>
              <w:t>Ⅰ类</w:t>
            </w:r>
          </w:p>
        </w:tc>
        <w:tc>
          <w:tcPr>
            <w:tcW w:w="4111" w:type="dxa"/>
            <w:shd w:val="clear" w:color="auto" w:fill="auto"/>
            <w:tcMar>
              <w:left w:w="0" w:type="dxa"/>
              <w:right w:w="0" w:type="dxa"/>
            </w:tcMar>
            <w:vAlign w:val="center"/>
          </w:tcPr>
          <w:p w14:paraId="5BF34A00" w14:textId="77777777" w:rsidR="00D71518" w:rsidRPr="003D62DB" w:rsidRDefault="00D71518" w:rsidP="00D71518">
            <w:pPr>
              <w:spacing w:line="360" w:lineRule="auto"/>
              <w:rPr>
                <w:rFonts w:ascii="宋体" w:hAnsi="宋体"/>
                <w:szCs w:val="21"/>
              </w:rPr>
            </w:pPr>
            <w:r w:rsidRPr="003D62DB">
              <w:rPr>
                <w:rFonts w:ascii="宋体" w:hAnsi="宋体"/>
                <w:szCs w:val="21"/>
              </w:rPr>
              <w:t>中国国际“互联网+”大学生创新创业大赛、“挑战杯”全国大学生课外学术科技作品竞赛、“挑战杯”中国大学生创业计划竞赛、全国大学生数学建模竞赛、全国大学生电子设计竞赛</w:t>
            </w:r>
          </w:p>
        </w:tc>
        <w:tc>
          <w:tcPr>
            <w:tcW w:w="2410" w:type="dxa"/>
            <w:shd w:val="clear" w:color="auto" w:fill="auto"/>
            <w:tcMar>
              <w:left w:w="0" w:type="dxa"/>
              <w:right w:w="0" w:type="dxa"/>
            </w:tcMar>
            <w:vAlign w:val="center"/>
          </w:tcPr>
          <w:p w14:paraId="1F6AC7D4" w14:textId="77777777" w:rsidR="00D71518" w:rsidRPr="003D62DB" w:rsidRDefault="00D71518" w:rsidP="00D71518">
            <w:pPr>
              <w:spacing w:line="360" w:lineRule="auto"/>
              <w:rPr>
                <w:rFonts w:ascii="宋体" w:hAnsi="宋体"/>
                <w:szCs w:val="21"/>
              </w:rPr>
            </w:pPr>
            <w:r w:rsidRPr="003D62DB">
              <w:rPr>
                <w:rFonts w:ascii="宋体" w:hAnsi="宋体"/>
                <w:szCs w:val="21"/>
              </w:rPr>
              <w:t>国家级一等奖及以上排名前五的成员，学术活动加分按满分计算。其他获奖等级的加分细则如下表所示。</w:t>
            </w:r>
          </w:p>
        </w:tc>
      </w:tr>
      <w:tr w:rsidR="00D71518" w:rsidRPr="003D62DB" w14:paraId="58299014" w14:textId="77777777" w:rsidTr="00B851B4">
        <w:trPr>
          <w:jc w:val="center"/>
        </w:trPr>
        <w:tc>
          <w:tcPr>
            <w:tcW w:w="1373" w:type="dxa"/>
            <w:shd w:val="clear" w:color="auto" w:fill="auto"/>
            <w:tcMar>
              <w:left w:w="0" w:type="dxa"/>
              <w:right w:w="0" w:type="dxa"/>
            </w:tcMar>
            <w:vAlign w:val="center"/>
          </w:tcPr>
          <w:p w14:paraId="11BAF231" w14:textId="77777777" w:rsidR="00D71518" w:rsidRPr="003D62DB" w:rsidRDefault="00D71518" w:rsidP="00D71518">
            <w:pPr>
              <w:spacing w:line="360" w:lineRule="auto"/>
              <w:rPr>
                <w:rFonts w:ascii="宋体" w:hAnsi="宋体"/>
                <w:szCs w:val="21"/>
              </w:rPr>
            </w:pPr>
            <w:r w:rsidRPr="003D62DB">
              <w:rPr>
                <w:rFonts w:ascii="宋体" w:hAnsi="宋体"/>
                <w:szCs w:val="21"/>
              </w:rPr>
              <w:tab/>
              <w:t>Ⅱ类</w:t>
            </w:r>
          </w:p>
        </w:tc>
        <w:tc>
          <w:tcPr>
            <w:tcW w:w="4111" w:type="dxa"/>
            <w:shd w:val="clear" w:color="auto" w:fill="auto"/>
            <w:tcMar>
              <w:left w:w="0" w:type="dxa"/>
              <w:right w:w="0" w:type="dxa"/>
            </w:tcMar>
            <w:vAlign w:val="center"/>
          </w:tcPr>
          <w:p w14:paraId="4BE9FF3E" w14:textId="77777777" w:rsidR="00D71518" w:rsidRPr="003D62DB" w:rsidRDefault="00D71518" w:rsidP="00D71518">
            <w:pPr>
              <w:spacing w:line="360" w:lineRule="auto"/>
              <w:rPr>
                <w:rFonts w:ascii="宋体" w:hAnsi="宋体"/>
                <w:szCs w:val="21"/>
              </w:rPr>
            </w:pPr>
            <w:r w:rsidRPr="003D62DB">
              <w:rPr>
                <w:rFonts w:ascii="宋体" w:hAnsi="宋体"/>
                <w:szCs w:val="21"/>
              </w:rPr>
              <w:t>2022 年及以前学校立项的赛事和 2023 年及以后学校认定的赛事</w:t>
            </w:r>
          </w:p>
        </w:tc>
        <w:tc>
          <w:tcPr>
            <w:tcW w:w="2410" w:type="dxa"/>
            <w:shd w:val="clear" w:color="auto" w:fill="auto"/>
            <w:tcMar>
              <w:left w:w="0" w:type="dxa"/>
              <w:right w:w="0" w:type="dxa"/>
            </w:tcMar>
            <w:vAlign w:val="center"/>
          </w:tcPr>
          <w:p w14:paraId="6AF1C543" w14:textId="77777777" w:rsidR="00D71518" w:rsidRPr="003D62DB" w:rsidRDefault="00D71518" w:rsidP="00D71518">
            <w:pPr>
              <w:spacing w:line="360" w:lineRule="auto"/>
              <w:rPr>
                <w:rFonts w:ascii="宋体" w:hAnsi="宋体"/>
                <w:szCs w:val="21"/>
              </w:rPr>
            </w:pPr>
            <w:r w:rsidRPr="003D62DB">
              <w:rPr>
                <w:rFonts w:ascii="宋体" w:hAnsi="宋体"/>
                <w:szCs w:val="21"/>
              </w:rPr>
              <w:t>单项赛事最高加分不超过学术活动满分的 60%</w:t>
            </w:r>
          </w:p>
        </w:tc>
      </w:tr>
    </w:tbl>
    <w:p w14:paraId="4D89291B" w14:textId="713406AD" w:rsidR="00D71518" w:rsidRPr="003D62DB" w:rsidRDefault="00D71518" w:rsidP="003D62DB">
      <w:pPr>
        <w:spacing w:line="360" w:lineRule="auto"/>
        <w:ind w:firstLineChars="200" w:firstLine="420"/>
        <w:jc w:val="center"/>
        <w:rPr>
          <w:rFonts w:ascii="宋体" w:hAnsi="宋体"/>
          <w:szCs w:val="21"/>
        </w:rPr>
      </w:pPr>
      <w:r w:rsidRPr="003D62DB">
        <w:rPr>
          <w:rFonts w:ascii="宋体" w:hAnsi="宋体"/>
          <w:szCs w:val="21"/>
        </w:rPr>
        <w:t>表 2：Ⅰ类赛事加分</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6"/>
        <w:gridCol w:w="1559"/>
        <w:gridCol w:w="1559"/>
        <w:gridCol w:w="1701"/>
      </w:tblGrid>
      <w:tr w:rsidR="00D71518" w:rsidRPr="003D62DB" w14:paraId="2AE0D701" w14:textId="77777777" w:rsidTr="00B851B4">
        <w:trPr>
          <w:trHeight w:hRule="exact" w:val="856"/>
          <w:jc w:val="center"/>
        </w:trPr>
        <w:tc>
          <w:tcPr>
            <w:tcW w:w="3256" w:type="dxa"/>
            <w:shd w:val="clear" w:color="auto" w:fill="auto"/>
            <w:tcMar>
              <w:left w:w="0" w:type="dxa"/>
              <w:right w:w="0" w:type="dxa"/>
            </w:tcMar>
            <w:vAlign w:val="center"/>
          </w:tcPr>
          <w:p w14:paraId="21FAC27C"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获奖等级</w:t>
            </w:r>
          </w:p>
        </w:tc>
        <w:tc>
          <w:tcPr>
            <w:tcW w:w="1559" w:type="dxa"/>
            <w:shd w:val="clear" w:color="auto" w:fill="auto"/>
            <w:tcMar>
              <w:left w:w="0" w:type="dxa"/>
              <w:right w:w="0" w:type="dxa"/>
            </w:tcMar>
            <w:vAlign w:val="center"/>
          </w:tcPr>
          <w:p w14:paraId="2C03C213"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国家级</w:t>
            </w:r>
          </w:p>
        </w:tc>
        <w:tc>
          <w:tcPr>
            <w:tcW w:w="1559" w:type="dxa"/>
            <w:shd w:val="clear" w:color="auto" w:fill="auto"/>
            <w:tcMar>
              <w:left w:w="0" w:type="dxa"/>
              <w:right w:w="0" w:type="dxa"/>
            </w:tcMar>
            <w:vAlign w:val="center"/>
          </w:tcPr>
          <w:p w14:paraId="27392121"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省级</w:t>
            </w:r>
          </w:p>
        </w:tc>
        <w:tc>
          <w:tcPr>
            <w:tcW w:w="1701" w:type="dxa"/>
            <w:shd w:val="clear" w:color="auto" w:fill="auto"/>
            <w:tcMar>
              <w:left w:w="0" w:type="dxa"/>
              <w:right w:w="0" w:type="dxa"/>
            </w:tcMar>
            <w:vAlign w:val="center"/>
          </w:tcPr>
          <w:p w14:paraId="55B8BABD"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校级</w:t>
            </w:r>
          </w:p>
        </w:tc>
      </w:tr>
      <w:tr w:rsidR="00D71518" w:rsidRPr="003D62DB" w14:paraId="10F1C810" w14:textId="77777777" w:rsidTr="00B851B4">
        <w:trPr>
          <w:trHeight w:hRule="exact" w:val="583"/>
          <w:jc w:val="center"/>
        </w:trPr>
        <w:tc>
          <w:tcPr>
            <w:tcW w:w="3256" w:type="dxa"/>
            <w:shd w:val="clear" w:color="auto" w:fill="auto"/>
            <w:tcMar>
              <w:left w:w="0" w:type="dxa"/>
              <w:right w:w="0" w:type="dxa"/>
            </w:tcMar>
            <w:vAlign w:val="center"/>
          </w:tcPr>
          <w:p w14:paraId="0EA4FBE3" w14:textId="305FE720" w:rsidR="00D71518" w:rsidRPr="003D62DB" w:rsidRDefault="00D71518" w:rsidP="00B851B4">
            <w:pPr>
              <w:spacing w:line="360" w:lineRule="auto"/>
              <w:jc w:val="center"/>
              <w:rPr>
                <w:rFonts w:ascii="宋体" w:hAnsi="宋体"/>
                <w:szCs w:val="21"/>
              </w:rPr>
            </w:pPr>
            <w:r w:rsidRPr="003D62DB">
              <w:rPr>
                <w:rFonts w:ascii="宋体" w:hAnsi="宋体"/>
                <w:szCs w:val="21"/>
              </w:rPr>
              <w:t>一等奖（金奖）及以上</w:t>
            </w:r>
          </w:p>
        </w:tc>
        <w:tc>
          <w:tcPr>
            <w:tcW w:w="1559" w:type="dxa"/>
            <w:shd w:val="clear" w:color="auto" w:fill="auto"/>
            <w:tcMar>
              <w:left w:w="0" w:type="dxa"/>
              <w:right w:w="0" w:type="dxa"/>
            </w:tcMar>
            <w:vAlign w:val="center"/>
          </w:tcPr>
          <w:p w14:paraId="6A5FE19E"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10</w:t>
            </w:r>
          </w:p>
        </w:tc>
        <w:tc>
          <w:tcPr>
            <w:tcW w:w="1559" w:type="dxa"/>
            <w:shd w:val="clear" w:color="auto" w:fill="auto"/>
            <w:tcMar>
              <w:left w:w="0" w:type="dxa"/>
              <w:right w:w="0" w:type="dxa"/>
            </w:tcMar>
            <w:vAlign w:val="center"/>
          </w:tcPr>
          <w:p w14:paraId="7B5F6667"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2</w:t>
            </w:r>
          </w:p>
        </w:tc>
        <w:tc>
          <w:tcPr>
            <w:tcW w:w="1701" w:type="dxa"/>
            <w:shd w:val="clear" w:color="auto" w:fill="auto"/>
            <w:tcMar>
              <w:left w:w="0" w:type="dxa"/>
              <w:right w:w="0" w:type="dxa"/>
            </w:tcMar>
            <w:vAlign w:val="center"/>
          </w:tcPr>
          <w:p w14:paraId="15E86EDD"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1</w:t>
            </w:r>
          </w:p>
        </w:tc>
      </w:tr>
      <w:tr w:rsidR="00D71518" w:rsidRPr="003D62DB" w14:paraId="07082429" w14:textId="77777777" w:rsidTr="00B851B4">
        <w:trPr>
          <w:trHeight w:hRule="exact" w:val="705"/>
          <w:jc w:val="center"/>
        </w:trPr>
        <w:tc>
          <w:tcPr>
            <w:tcW w:w="3256" w:type="dxa"/>
            <w:tcBorders>
              <w:bottom w:val="single" w:sz="4" w:space="0" w:color="000000"/>
            </w:tcBorders>
            <w:shd w:val="clear" w:color="auto" w:fill="auto"/>
            <w:tcMar>
              <w:left w:w="0" w:type="dxa"/>
              <w:right w:w="0" w:type="dxa"/>
            </w:tcMar>
            <w:vAlign w:val="center"/>
          </w:tcPr>
          <w:p w14:paraId="2694D4FF"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二等奖（银奖）</w:t>
            </w:r>
          </w:p>
        </w:tc>
        <w:tc>
          <w:tcPr>
            <w:tcW w:w="1559" w:type="dxa"/>
            <w:tcBorders>
              <w:bottom w:val="single" w:sz="4" w:space="0" w:color="000000"/>
            </w:tcBorders>
            <w:shd w:val="clear" w:color="auto" w:fill="auto"/>
            <w:tcMar>
              <w:left w:w="0" w:type="dxa"/>
              <w:right w:w="0" w:type="dxa"/>
            </w:tcMar>
            <w:vAlign w:val="center"/>
          </w:tcPr>
          <w:p w14:paraId="36BC038B"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8</w:t>
            </w:r>
          </w:p>
        </w:tc>
        <w:tc>
          <w:tcPr>
            <w:tcW w:w="1559" w:type="dxa"/>
            <w:tcBorders>
              <w:bottom w:val="single" w:sz="4" w:space="0" w:color="000000"/>
            </w:tcBorders>
            <w:shd w:val="clear" w:color="auto" w:fill="auto"/>
            <w:tcMar>
              <w:left w:w="0" w:type="dxa"/>
              <w:right w:w="0" w:type="dxa"/>
            </w:tcMar>
            <w:vAlign w:val="center"/>
          </w:tcPr>
          <w:p w14:paraId="65E0BB38"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1.8</w:t>
            </w:r>
          </w:p>
        </w:tc>
        <w:tc>
          <w:tcPr>
            <w:tcW w:w="1701" w:type="dxa"/>
            <w:tcBorders>
              <w:bottom w:val="single" w:sz="4" w:space="0" w:color="000000"/>
            </w:tcBorders>
            <w:shd w:val="clear" w:color="auto" w:fill="auto"/>
            <w:tcMar>
              <w:left w:w="0" w:type="dxa"/>
              <w:right w:w="0" w:type="dxa"/>
            </w:tcMar>
            <w:vAlign w:val="center"/>
          </w:tcPr>
          <w:p w14:paraId="797B375F"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0.8</w:t>
            </w:r>
          </w:p>
        </w:tc>
      </w:tr>
      <w:tr w:rsidR="00D71518" w:rsidRPr="003D62DB" w14:paraId="7E8990E3" w14:textId="77777777" w:rsidTr="00B851B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4"/>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6B717932"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三等奖（铜奖）</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7B436594"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639CC6B0"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1.5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tcPr>
          <w:p w14:paraId="107F4BBF"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0.5</w:t>
            </w:r>
          </w:p>
        </w:tc>
      </w:tr>
    </w:tbl>
    <w:p w14:paraId="7E883EA2" w14:textId="34971D41" w:rsidR="00D71518" w:rsidRPr="00D71518" w:rsidRDefault="00D71518" w:rsidP="00D71518">
      <w:pPr>
        <w:spacing w:line="360" w:lineRule="auto"/>
        <w:rPr>
          <w:rFonts w:ascii="宋体" w:hAnsi="宋体"/>
          <w:sz w:val="24"/>
        </w:rPr>
      </w:pPr>
      <w:r w:rsidRPr="00D71518">
        <w:rPr>
          <w:rFonts w:ascii="宋体" w:hAnsi="宋体"/>
          <w:sz w:val="24"/>
        </w:rPr>
        <w:tab/>
        <w:t>备注：</w:t>
      </w:r>
      <w:r w:rsidR="00397A94">
        <w:rPr>
          <w:rFonts w:ascii="宋体" w:hAnsi="宋体"/>
          <w:sz w:val="24"/>
        </w:rPr>
        <w:br/>
      </w:r>
      <w:r w:rsidR="00397A94">
        <w:rPr>
          <w:rFonts w:ascii="宋体" w:hAnsi="宋体"/>
          <w:sz w:val="24"/>
        </w:rPr>
        <w:tab/>
      </w:r>
      <w:r w:rsidR="003D62DB">
        <w:rPr>
          <w:rFonts w:ascii="宋体" w:hAnsi="宋体" w:hint="eastAsia"/>
          <w:sz w:val="24"/>
        </w:rPr>
        <w:t>1</w:t>
      </w:r>
      <w:r w:rsidR="003D62DB">
        <w:rPr>
          <w:rFonts w:ascii="宋体" w:hAnsi="宋体"/>
          <w:sz w:val="24"/>
        </w:rPr>
        <w:t>.</w:t>
      </w:r>
      <w:r w:rsidRPr="00D71518">
        <w:rPr>
          <w:rFonts w:ascii="宋体" w:hAnsi="宋体"/>
          <w:sz w:val="24"/>
        </w:rPr>
        <w:t>“挑战杯”大学生竞赛的校赛名称为武汉大学“自强杯”大学生课外学术科技作品竞赛。</w:t>
      </w:r>
    </w:p>
    <w:p w14:paraId="4BD7DBE4" w14:textId="5DD846CC" w:rsidR="00D71518" w:rsidRPr="00D71518" w:rsidRDefault="00397A94" w:rsidP="00D71518">
      <w:pPr>
        <w:spacing w:line="360" w:lineRule="auto"/>
        <w:rPr>
          <w:rFonts w:ascii="宋体" w:hAnsi="宋体"/>
          <w:sz w:val="24"/>
        </w:rPr>
      </w:pPr>
      <w:r>
        <w:rPr>
          <w:rFonts w:ascii="宋体" w:hAnsi="宋体"/>
          <w:sz w:val="24"/>
        </w:rPr>
        <w:tab/>
      </w:r>
      <w:r w:rsidR="003D62DB">
        <w:rPr>
          <w:rFonts w:ascii="宋体" w:hAnsi="宋体" w:hint="eastAsia"/>
          <w:sz w:val="24"/>
        </w:rPr>
        <w:t>2</w:t>
      </w:r>
      <w:r w:rsidR="003D62DB">
        <w:rPr>
          <w:rFonts w:ascii="宋体" w:hAnsi="宋体"/>
          <w:sz w:val="24"/>
        </w:rPr>
        <w:t>.</w:t>
      </w:r>
      <w:r w:rsidR="00D71518" w:rsidRPr="00D71518">
        <w:rPr>
          <w:rFonts w:ascii="宋体" w:hAnsi="宋体"/>
          <w:sz w:val="24"/>
        </w:rPr>
        <w:t>参与不同项目获奖可累计加分，但本项加分累计不超过 10分。</w:t>
      </w:r>
    </w:p>
    <w:p w14:paraId="331B8A3A" w14:textId="1A0B1CED" w:rsidR="00D71518" w:rsidRPr="00D71518" w:rsidRDefault="00397A94" w:rsidP="00D71518">
      <w:pPr>
        <w:spacing w:line="360" w:lineRule="auto"/>
        <w:rPr>
          <w:rFonts w:ascii="宋体" w:hAnsi="宋体"/>
          <w:sz w:val="24"/>
        </w:rPr>
      </w:pPr>
      <w:r>
        <w:rPr>
          <w:rFonts w:ascii="宋体" w:hAnsi="宋体"/>
          <w:sz w:val="24"/>
        </w:rPr>
        <w:tab/>
      </w:r>
      <w:r w:rsidR="003D62DB">
        <w:rPr>
          <w:rFonts w:ascii="宋体" w:hAnsi="宋体" w:hint="eastAsia"/>
          <w:sz w:val="24"/>
        </w:rPr>
        <w:t>3</w:t>
      </w:r>
      <w:r w:rsidR="003D62DB">
        <w:rPr>
          <w:rFonts w:ascii="宋体" w:hAnsi="宋体"/>
          <w:sz w:val="24"/>
        </w:rPr>
        <w:t>.</w:t>
      </w:r>
      <w:r w:rsidR="00D71518" w:rsidRPr="00D71518">
        <w:rPr>
          <w:rFonts w:ascii="宋体" w:hAnsi="宋体"/>
          <w:sz w:val="24"/>
        </w:rPr>
        <w:t>同一项目参加不同等级比赛均获奖，按照最高等级加分，不重复加分。</w:t>
      </w:r>
    </w:p>
    <w:p w14:paraId="4292A917" w14:textId="77777777" w:rsidR="00D71518" w:rsidRPr="003D62DB" w:rsidRDefault="00D71518" w:rsidP="003D62DB">
      <w:pPr>
        <w:spacing w:line="360" w:lineRule="auto"/>
        <w:ind w:firstLineChars="200" w:firstLine="420"/>
        <w:jc w:val="center"/>
        <w:rPr>
          <w:rFonts w:ascii="宋体" w:hAnsi="宋体"/>
          <w:szCs w:val="21"/>
        </w:rPr>
      </w:pPr>
      <w:r w:rsidRPr="003D62DB">
        <w:rPr>
          <w:rFonts w:ascii="宋体" w:hAnsi="宋体"/>
          <w:szCs w:val="21"/>
        </w:rPr>
        <w:t>表 3：Ⅱ类赛事加分</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60"/>
        <w:gridCol w:w="1332"/>
        <w:gridCol w:w="1416"/>
        <w:gridCol w:w="1320"/>
      </w:tblGrid>
      <w:tr w:rsidR="00D71518" w:rsidRPr="003D62DB" w14:paraId="7922B05A" w14:textId="77777777" w:rsidTr="00B851B4">
        <w:trPr>
          <w:trHeight w:hRule="exact" w:val="609"/>
          <w:jc w:val="center"/>
        </w:trPr>
        <w:tc>
          <w:tcPr>
            <w:tcW w:w="2760" w:type="dxa"/>
            <w:shd w:val="clear" w:color="auto" w:fill="auto"/>
            <w:tcMar>
              <w:left w:w="0" w:type="dxa"/>
              <w:right w:w="0" w:type="dxa"/>
            </w:tcMar>
            <w:vAlign w:val="center"/>
          </w:tcPr>
          <w:p w14:paraId="0F6D9EEA"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获奖等级</w:t>
            </w:r>
          </w:p>
        </w:tc>
        <w:tc>
          <w:tcPr>
            <w:tcW w:w="1332" w:type="dxa"/>
            <w:shd w:val="clear" w:color="auto" w:fill="auto"/>
            <w:tcMar>
              <w:left w:w="0" w:type="dxa"/>
              <w:right w:w="0" w:type="dxa"/>
            </w:tcMar>
            <w:vAlign w:val="center"/>
          </w:tcPr>
          <w:p w14:paraId="7B763C63" w14:textId="2F81AB49" w:rsidR="00D71518" w:rsidRPr="003D62DB" w:rsidRDefault="00D71518" w:rsidP="00B851B4">
            <w:pPr>
              <w:spacing w:line="360" w:lineRule="auto"/>
              <w:jc w:val="center"/>
              <w:rPr>
                <w:rFonts w:ascii="宋体" w:hAnsi="宋体"/>
                <w:szCs w:val="21"/>
              </w:rPr>
            </w:pPr>
            <w:r w:rsidRPr="003D62DB">
              <w:rPr>
                <w:rFonts w:ascii="宋体" w:hAnsi="宋体"/>
                <w:szCs w:val="21"/>
              </w:rPr>
              <w:t>国家级</w:t>
            </w:r>
          </w:p>
        </w:tc>
        <w:tc>
          <w:tcPr>
            <w:tcW w:w="1416" w:type="dxa"/>
            <w:shd w:val="clear" w:color="auto" w:fill="auto"/>
            <w:tcMar>
              <w:left w:w="0" w:type="dxa"/>
              <w:right w:w="0" w:type="dxa"/>
            </w:tcMar>
            <w:vAlign w:val="center"/>
          </w:tcPr>
          <w:p w14:paraId="01F7A9D0"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省级</w:t>
            </w:r>
          </w:p>
        </w:tc>
        <w:tc>
          <w:tcPr>
            <w:tcW w:w="1320" w:type="dxa"/>
            <w:shd w:val="clear" w:color="auto" w:fill="auto"/>
            <w:tcMar>
              <w:left w:w="0" w:type="dxa"/>
              <w:right w:w="0" w:type="dxa"/>
            </w:tcMar>
            <w:vAlign w:val="center"/>
          </w:tcPr>
          <w:p w14:paraId="153A502E"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校级</w:t>
            </w:r>
          </w:p>
        </w:tc>
      </w:tr>
      <w:tr w:rsidR="00D71518" w:rsidRPr="003D62DB" w14:paraId="43A00CAC" w14:textId="77777777" w:rsidTr="00B851B4">
        <w:trPr>
          <w:trHeight w:hRule="exact" w:val="703"/>
          <w:jc w:val="center"/>
        </w:trPr>
        <w:tc>
          <w:tcPr>
            <w:tcW w:w="2760" w:type="dxa"/>
            <w:shd w:val="clear" w:color="auto" w:fill="auto"/>
            <w:tcMar>
              <w:left w:w="0" w:type="dxa"/>
              <w:right w:w="0" w:type="dxa"/>
            </w:tcMar>
            <w:vAlign w:val="center"/>
          </w:tcPr>
          <w:p w14:paraId="42D47404" w14:textId="1C94D4D5" w:rsidR="00D71518" w:rsidRPr="003D62DB" w:rsidRDefault="00D71518" w:rsidP="00B851B4">
            <w:pPr>
              <w:spacing w:line="360" w:lineRule="auto"/>
              <w:jc w:val="center"/>
              <w:rPr>
                <w:rFonts w:ascii="宋体" w:hAnsi="宋体"/>
                <w:szCs w:val="21"/>
              </w:rPr>
            </w:pPr>
            <w:r w:rsidRPr="003D62DB">
              <w:rPr>
                <w:rFonts w:ascii="宋体" w:hAnsi="宋体"/>
                <w:szCs w:val="21"/>
              </w:rPr>
              <w:t>一等奖（金奖）及以上</w:t>
            </w:r>
          </w:p>
        </w:tc>
        <w:tc>
          <w:tcPr>
            <w:tcW w:w="1332" w:type="dxa"/>
            <w:shd w:val="clear" w:color="auto" w:fill="auto"/>
            <w:tcMar>
              <w:left w:w="0" w:type="dxa"/>
              <w:right w:w="0" w:type="dxa"/>
            </w:tcMar>
            <w:vAlign w:val="center"/>
          </w:tcPr>
          <w:p w14:paraId="6B739917"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4</w:t>
            </w:r>
          </w:p>
        </w:tc>
        <w:tc>
          <w:tcPr>
            <w:tcW w:w="1416" w:type="dxa"/>
            <w:shd w:val="clear" w:color="auto" w:fill="auto"/>
            <w:tcMar>
              <w:left w:w="0" w:type="dxa"/>
              <w:right w:w="0" w:type="dxa"/>
            </w:tcMar>
            <w:vAlign w:val="center"/>
          </w:tcPr>
          <w:p w14:paraId="4CC4E6D0"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1.5</w:t>
            </w:r>
          </w:p>
        </w:tc>
        <w:tc>
          <w:tcPr>
            <w:tcW w:w="1320" w:type="dxa"/>
            <w:shd w:val="clear" w:color="auto" w:fill="auto"/>
            <w:tcMar>
              <w:left w:w="0" w:type="dxa"/>
              <w:right w:w="0" w:type="dxa"/>
            </w:tcMar>
            <w:vAlign w:val="center"/>
          </w:tcPr>
          <w:p w14:paraId="38D7A349"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0.7</w:t>
            </w:r>
          </w:p>
        </w:tc>
      </w:tr>
      <w:tr w:rsidR="00D71518" w:rsidRPr="003D62DB" w14:paraId="76563E0C" w14:textId="77777777" w:rsidTr="00B851B4">
        <w:trPr>
          <w:trHeight w:hRule="exact" w:val="682"/>
          <w:jc w:val="center"/>
        </w:trPr>
        <w:tc>
          <w:tcPr>
            <w:tcW w:w="2760" w:type="dxa"/>
            <w:shd w:val="clear" w:color="auto" w:fill="auto"/>
            <w:tcMar>
              <w:left w:w="0" w:type="dxa"/>
              <w:right w:w="0" w:type="dxa"/>
            </w:tcMar>
            <w:vAlign w:val="center"/>
          </w:tcPr>
          <w:p w14:paraId="6E130490"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二等奖（银奖）</w:t>
            </w:r>
          </w:p>
        </w:tc>
        <w:tc>
          <w:tcPr>
            <w:tcW w:w="1332" w:type="dxa"/>
            <w:shd w:val="clear" w:color="auto" w:fill="auto"/>
            <w:tcMar>
              <w:left w:w="0" w:type="dxa"/>
              <w:right w:w="0" w:type="dxa"/>
            </w:tcMar>
            <w:vAlign w:val="center"/>
          </w:tcPr>
          <w:p w14:paraId="6AA2FF99"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3</w:t>
            </w:r>
          </w:p>
        </w:tc>
        <w:tc>
          <w:tcPr>
            <w:tcW w:w="1416" w:type="dxa"/>
            <w:shd w:val="clear" w:color="auto" w:fill="auto"/>
            <w:tcMar>
              <w:left w:w="0" w:type="dxa"/>
              <w:right w:w="0" w:type="dxa"/>
            </w:tcMar>
            <w:vAlign w:val="center"/>
          </w:tcPr>
          <w:p w14:paraId="0A347105"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1.2</w:t>
            </w:r>
          </w:p>
        </w:tc>
        <w:tc>
          <w:tcPr>
            <w:tcW w:w="1320" w:type="dxa"/>
            <w:shd w:val="clear" w:color="auto" w:fill="auto"/>
            <w:tcMar>
              <w:left w:w="0" w:type="dxa"/>
              <w:right w:w="0" w:type="dxa"/>
            </w:tcMar>
            <w:vAlign w:val="center"/>
          </w:tcPr>
          <w:p w14:paraId="18E07787"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0.6</w:t>
            </w:r>
          </w:p>
        </w:tc>
      </w:tr>
      <w:tr w:rsidR="00D71518" w:rsidRPr="003D62DB" w14:paraId="2C7D6D51" w14:textId="77777777" w:rsidTr="00B851B4">
        <w:trPr>
          <w:trHeight w:hRule="exact" w:val="680"/>
          <w:jc w:val="center"/>
        </w:trPr>
        <w:tc>
          <w:tcPr>
            <w:tcW w:w="2760" w:type="dxa"/>
            <w:shd w:val="clear" w:color="auto" w:fill="auto"/>
            <w:tcMar>
              <w:left w:w="0" w:type="dxa"/>
              <w:right w:w="0" w:type="dxa"/>
            </w:tcMar>
            <w:vAlign w:val="center"/>
          </w:tcPr>
          <w:p w14:paraId="6597418D"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lastRenderedPageBreak/>
              <w:t>三等奖（铜奖）</w:t>
            </w:r>
          </w:p>
        </w:tc>
        <w:tc>
          <w:tcPr>
            <w:tcW w:w="1332" w:type="dxa"/>
            <w:shd w:val="clear" w:color="auto" w:fill="auto"/>
            <w:tcMar>
              <w:left w:w="0" w:type="dxa"/>
              <w:right w:w="0" w:type="dxa"/>
            </w:tcMar>
            <w:vAlign w:val="center"/>
          </w:tcPr>
          <w:p w14:paraId="76BAAD57"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2</w:t>
            </w:r>
          </w:p>
        </w:tc>
        <w:tc>
          <w:tcPr>
            <w:tcW w:w="1416" w:type="dxa"/>
            <w:shd w:val="clear" w:color="auto" w:fill="auto"/>
            <w:tcMar>
              <w:left w:w="0" w:type="dxa"/>
              <w:right w:w="0" w:type="dxa"/>
            </w:tcMar>
            <w:vAlign w:val="center"/>
          </w:tcPr>
          <w:p w14:paraId="7298CAC1"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1</w:t>
            </w:r>
          </w:p>
        </w:tc>
        <w:tc>
          <w:tcPr>
            <w:tcW w:w="1320" w:type="dxa"/>
            <w:shd w:val="clear" w:color="auto" w:fill="auto"/>
            <w:tcMar>
              <w:left w:w="0" w:type="dxa"/>
              <w:right w:w="0" w:type="dxa"/>
            </w:tcMar>
            <w:vAlign w:val="center"/>
          </w:tcPr>
          <w:p w14:paraId="6AA73A88" w14:textId="77777777" w:rsidR="00D71518" w:rsidRPr="003D62DB" w:rsidRDefault="00D71518" w:rsidP="00B851B4">
            <w:pPr>
              <w:spacing w:line="360" w:lineRule="auto"/>
              <w:jc w:val="center"/>
              <w:rPr>
                <w:rFonts w:ascii="宋体" w:hAnsi="宋体"/>
                <w:szCs w:val="21"/>
              </w:rPr>
            </w:pPr>
            <w:r w:rsidRPr="003D62DB">
              <w:rPr>
                <w:rFonts w:ascii="宋体" w:hAnsi="宋体"/>
                <w:szCs w:val="21"/>
              </w:rPr>
              <w:t>0.5</w:t>
            </w:r>
          </w:p>
        </w:tc>
      </w:tr>
    </w:tbl>
    <w:p w14:paraId="62D78435" w14:textId="118703CF" w:rsidR="00D71518" w:rsidRPr="00D71518" w:rsidRDefault="00D71518" w:rsidP="00D71518">
      <w:pPr>
        <w:spacing w:line="360" w:lineRule="auto"/>
        <w:rPr>
          <w:rFonts w:ascii="宋体" w:hAnsi="宋体"/>
          <w:sz w:val="24"/>
        </w:rPr>
      </w:pPr>
      <w:r w:rsidRPr="00D71518">
        <w:rPr>
          <w:rFonts w:ascii="宋体" w:hAnsi="宋体"/>
          <w:sz w:val="24"/>
        </w:rPr>
        <w:tab/>
        <w:t>备注：</w:t>
      </w:r>
      <w:r w:rsidR="00397A94">
        <w:rPr>
          <w:rFonts w:ascii="宋体" w:hAnsi="宋体"/>
          <w:sz w:val="24"/>
        </w:rPr>
        <w:br/>
      </w:r>
      <w:r w:rsidR="00397A94">
        <w:rPr>
          <w:rFonts w:ascii="宋体" w:hAnsi="宋体"/>
          <w:sz w:val="24"/>
        </w:rPr>
        <w:tab/>
      </w:r>
      <w:r w:rsidR="003D62DB">
        <w:rPr>
          <w:rFonts w:ascii="宋体" w:hAnsi="宋体" w:hint="eastAsia"/>
          <w:sz w:val="24"/>
        </w:rPr>
        <w:t>1</w:t>
      </w:r>
      <w:r w:rsidR="003D62DB">
        <w:rPr>
          <w:rFonts w:ascii="宋体" w:hAnsi="宋体"/>
          <w:sz w:val="24"/>
        </w:rPr>
        <w:t>.</w:t>
      </w:r>
      <w:r w:rsidRPr="00D71518">
        <w:rPr>
          <w:rFonts w:ascii="宋体" w:hAnsi="宋体"/>
          <w:sz w:val="24"/>
        </w:rPr>
        <w:t>同一项目参加不同等级比赛均获奖，按照最高等级加分，不重复加分。</w:t>
      </w:r>
    </w:p>
    <w:p w14:paraId="3B7C0C9E" w14:textId="1870DA7B" w:rsidR="00D71518" w:rsidRDefault="00397A94" w:rsidP="00D71518">
      <w:pPr>
        <w:spacing w:line="360" w:lineRule="auto"/>
        <w:rPr>
          <w:rFonts w:ascii="宋体" w:hAnsi="宋体"/>
          <w:sz w:val="24"/>
        </w:rPr>
      </w:pPr>
      <w:r>
        <w:rPr>
          <w:rFonts w:ascii="宋体" w:hAnsi="宋体"/>
          <w:sz w:val="24"/>
        </w:rPr>
        <w:tab/>
      </w:r>
      <w:r w:rsidR="003D62DB">
        <w:rPr>
          <w:rFonts w:ascii="宋体" w:hAnsi="宋体" w:hint="eastAsia"/>
          <w:sz w:val="24"/>
        </w:rPr>
        <w:t>2</w:t>
      </w:r>
      <w:r w:rsidR="003D62DB">
        <w:rPr>
          <w:rFonts w:ascii="宋体" w:hAnsi="宋体"/>
          <w:sz w:val="24"/>
        </w:rPr>
        <w:t>.</w:t>
      </w:r>
      <w:r w:rsidR="00D71518" w:rsidRPr="00D71518">
        <w:rPr>
          <w:rFonts w:ascii="宋体" w:hAnsi="宋体"/>
          <w:sz w:val="24"/>
        </w:rPr>
        <w:t>Ⅱ类赛事中单项赛事最高加分不超过学术活动满分的 60%，参加不同赛事累计加分不超过学术活动满分的 80%。</w:t>
      </w:r>
    </w:p>
    <w:p w14:paraId="5C909DDB" w14:textId="445768D3" w:rsidR="003D62DB" w:rsidRDefault="003D62DB" w:rsidP="003D62DB">
      <w:pPr>
        <w:spacing w:line="360" w:lineRule="auto"/>
        <w:ind w:firstLineChars="200" w:firstLine="480"/>
        <w:rPr>
          <w:rFonts w:ascii="宋体" w:hAnsi="宋体"/>
          <w:color w:val="000000" w:themeColor="text1"/>
          <w:sz w:val="24"/>
        </w:rPr>
      </w:pPr>
      <w:r w:rsidRPr="00B03073">
        <w:rPr>
          <w:rFonts w:ascii="宋体" w:hAnsi="宋体" w:hint="eastAsia"/>
          <w:sz w:val="24"/>
        </w:rPr>
        <w:t>（三）</w:t>
      </w:r>
      <w:r w:rsidRPr="00B03073">
        <w:rPr>
          <w:rFonts w:ascii="宋体" w:hAnsi="宋体" w:hint="eastAsia"/>
          <w:color w:val="000000" w:themeColor="text1"/>
          <w:sz w:val="24"/>
        </w:rPr>
        <w:t>参加国家级大学生科研训练项目加分</w:t>
      </w:r>
    </w:p>
    <w:p w14:paraId="685D3819" w14:textId="1FF35341" w:rsidR="003D62DB" w:rsidRDefault="003D62DB" w:rsidP="003D62DB">
      <w:pPr>
        <w:spacing w:line="360" w:lineRule="auto"/>
        <w:ind w:firstLineChars="200" w:firstLine="480"/>
        <w:rPr>
          <w:rFonts w:ascii="宋体" w:hAnsi="宋体"/>
          <w:color w:val="000000" w:themeColor="text1"/>
          <w:sz w:val="24"/>
        </w:rPr>
      </w:pPr>
      <w:r w:rsidRPr="00B03073">
        <w:rPr>
          <w:rFonts w:ascii="宋体" w:hAnsi="宋体" w:hint="eastAsia"/>
          <w:sz w:val="24"/>
        </w:rPr>
        <w:t>学生代表武汉大学获批国家自然科学基金青年学生基础研究项目的，其学术活动加分按满分计算。</w:t>
      </w:r>
      <w:r w:rsidRPr="00B03073">
        <w:rPr>
          <w:rFonts w:ascii="宋体" w:hAnsi="宋体" w:hint="eastAsia"/>
          <w:color w:val="000000" w:themeColor="text1"/>
          <w:sz w:val="24"/>
        </w:rPr>
        <w:t>参加武汉大学立项的国家级大学生创新创业训练计划项目且结题验收结果为良好及以上的可加分。同一学生参与不同项目或获得不同评定等级的，按照最高等级加分，不重复加分。</w:t>
      </w:r>
    </w:p>
    <w:p w14:paraId="53E4FB40" w14:textId="0779F84B" w:rsidR="003D62DB" w:rsidRDefault="003D62DB" w:rsidP="003D62DB">
      <w:pPr>
        <w:spacing w:line="360" w:lineRule="auto"/>
        <w:ind w:firstLineChars="200" w:firstLine="420"/>
        <w:jc w:val="center"/>
        <w:rPr>
          <w:rFonts w:ascii="宋体" w:hAnsi="宋体"/>
          <w:sz w:val="24"/>
        </w:rPr>
      </w:pPr>
      <w:bookmarkStart w:id="6" w:name="_Hlk173484517"/>
      <w:r w:rsidRPr="00B03073">
        <w:rPr>
          <w:rFonts w:ascii="宋体" w:hAnsi="宋体" w:hint="eastAsia"/>
          <w:color w:val="000000" w:themeColor="text1"/>
          <w:szCs w:val="21"/>
        </w:rPr>
        <w:t>表</w:t>
      </w:r>
      <w:r>
        <w:rPr>
          <w:rFonts w:ascii="宋体" w:hAnsi="宋体"/>
          <w:color w:val="000000" w:themeColor="text1"/>
          <w:szCs w:val="21"/>
        </w:rPr>
        <w:t>4</w:t>
      </w:r>
      <w:r w:rsidRPr="00B03073">
        <w:rPr>
          <w:rFonts w:ascii="宋体" w:hAnsi="宋体" w:hint="eastAsia"/>
          <w:color w:val="000000" w:themeColor="text1"/>
          <w:szCs w:val="21"/>
        </w:rPr>
        <w:t>：参加国家级大学生创新创业训练计划项目加分</w:t>
      </w:r>
    </w:p>
    <w:tbl>
      <w:tblPr>
        <w:tblStyle w:val="af9"/>
        <w:tblW w:w="0" w:type="auto"/>
        <w:tblInd w:w="0" w:type="dxa"/>
        <w:tblLook w:val="04A0" w:firstRow="1" w:lastRow="0" w:firstColumn="1" w:lastColumn="0" w:noHBand="0" w:noVBand="1"/>
      </w:tblPr>
      <w:tblGrid>
        <w:gridCol w:w="2061"/>
        <w:gridCol w:w="2060"/>
        <w:gridCol w:w="2082"/>
        <w:gridCol w:w="2093"/>
      </w:tblGrid>
      <w:tr w:rsidR="003D62DB" w14:paraId="28EB9CEF" w14:textId="77777777" w:rsidTr="003D62DB">
        <w:tc>
          <w:tcPr>
            <w:tcW w:w="2254" w:type="dxa"/>
            <w:vAlign w:val="center"/>
          </w:tcPr>
          <w:p w14:paraId="38F494FF" w14:textId="65C8DF94" w:rsidR="003D62DB" w:rsidRDefault="003D62DB" w:rsidP="003D62DB">
            <w:pPr>
              <w:spacing w:line="360" w:lineRule="auto"/>
              <w:jc w:val="center"/>
              <w:rPr>
                <w:rFonts w:ascii="宋体" w:hAnsi="宋体"/>
                <w:sz w:val="24"/>
              </w:rPr>
            </w:pPr>
            <w:r w:rsidRPr="003D62DB">
              <w:rPr>
                <w:rFonts w:ascii="宋体" w:hAnsi="宋体"/>
                <w:sz w:val="21"/>
                <w:szCs w:val="21"/>
              </w:rPr>
              <w:t>项目类别</w:t>
            </w:r>
          </w:p>
        </w:tc>
        <w:tc>
          <w:tcPr>
            <w:tcW w:w="2254" w:type="dxa"/>
            <w:vAlign w:val="center"/>
          </w:tcPr>
          <w:p w14:paraId="1A04D886" w14:textId="66361445" w:rsidR="003D62DB" w:rsidRDefault="003D62DB" w:rsidP="003D62DB">
            <w:pPr>
              <w:spacing w:line="360" w:lineRule="auto"/>
              <w:jc w:val="center"/>
              <w:rPr>
                <w:rFonts w:ascii="宋体" w:hAnsi="宋体"/>
                <w:sz w:val="24"/>
              </w:rPr>
            </w:pPr>
            <w:r w:rsidRPr="003D62DB">
              <w:rPr>
                <w:rFonts w:ascii="宋体" w:hAnsi="宋体"/>
                <w:sz w:val="21"/>
                <w:szCs w:val="21"/>
              </w:rPr>
              <w:t>结题</w:t>
            </w:r>
            <w:r w:rsidRPr="003D62DB">
              <w:rPr>
                <w:rFonts w:ascii="宋体" w:hAnsi="宋体"/>
                <w:sz w:val="21"/>
                <w:szCs w:val="21"/>
              </w:rPr>
              <w:br/>
              <w:t>验收等级</w:t>
            </w:r>
          </w:p>
        </w:tc>
        <w:tc>
          <w:tcPr>
            <w:tcW w:w="2254" w:type="dxa"/>
            <w:vAlign w:val="center"/>
          </w:tcPr>
          <w:p w14:paraId="46F35702" w14:textId="43B47D4C" w:rsidR="003D62DB" w:rsidRDefault="003D62DB" w:rsidP="003D62DB">
            <w:pPr>
              <w:spacing w:line="360" w:lineRule="auto"/>
              <w:jc w:val="center"/>
              <w:rPr>
                <w:rFonts w:ascii="宋体" w:hAnsi="宋体"/>
                <w:sz w:val="24"/>
              </w:rPr>
            </w:pPr>
            <w:r w:rsidRPr="003D62DB">
              <w:rPr>
                <w:rFonts w:ascii="宋体" w:hAnsi="宋体"/>
                <w:sz w:val="21"/>
                <w:szCs w:val="21"/>
              </w:rPr>
              <w:t>项目主持</w:t>
            </w:r>
          </w:p>
        </w:tc>
        <w:tc>
          <w:tcPr>
            <w:tcW w:w="2254" w:type="dxa"/>
            <w:vAlign w:val="center"/>
          </w:tcPr>
          <w:p w14:paraId="005DC8C3" w14:textId="7E37AB77" w:rsidR="003D62DB" w:rsidRDefault="003D62DB" w:rsidP="003D62DB">
            <w:pPr>
              <w:spacing w:line="360" w:lineRule="auto"/>
              <w:jc w:val="center"/>
              <w:rPr>
                <w:rFonts w:ascii="宋体" w:hAnsi="宋体"/>
                <w:sz w:val="24"/>
              </w:rPr>
            </w:pPr>
            <w:r w:rsidRPr="003D62DB">
              <w:rPr>
                <w:rFonts w:ascii="宋体" w:hAnsi="宋体"/>
                <w:sz w:val="21"/>
                <w:szCs w:val="21"/>
              </w:rPr>
              <w:t>项目参与</w:t>
            </w:r>
          </w:p>
        </w:tc>
      </w:tr>
      <w:tr w:rsidR="003D62DB" w14:paraId="1F99F52B" w14:textId="77777777" w:rsidTr="003D62DB">
        <w:tc>
          <w:tcPr>
            <w:tcW w:w="2254" w:type="dxa"/>
            <w:vMerge w:val="restart"/>
            <w:vAlign w:val="center"/>
          </w:tcPr>
          <w:p w14:paraId="71F04A39" w14:textId="3BB9772C" w:rsidR="003D62DB" w:rsidRDefault="003D62DB" w:rsidP="003D62DB">
            <w:pPr>
              <w:spacing w:line="360" w:lineRule="auto"/>
              <w:jc w:val="center"/>
              <w:rPr>
                <w:rFonts w:ascii="宋体" w:hAnsi="宋体"/>
                <w:sz w:val="24"/>
              </w:rPr>
            </w:pPr>
            <w:r w:rsidRPr="003D62DB">
              <w:rPr>
                <w:rFonts w:ascii="宋体" w:hAnsi="宋体"/>
                <w:sz w:val="21"/>
                <w:szCs w:val="21"/>
              </w:rPr>
              <w:t>重点支持领域项目</w:t>
            </w:r>
          </w:p>
        </w:tc>
        <w:tc>
          <w:tcPr>
            <w:tcW w:w="2254" w:type="dxa"/>
            <w:vAlign w:val="center"/>
          </w:tcPr>
          <w:p w14:paraId="2A5C6D49" w14:textId="7082C323" w:rsidR="003D62DB" w:rsidRDefault="003D62DB" w:rsidP="003D62DB">
            <w:pPr>
              <w:spacing w:line="360" w:lineRule="auto"/>
              <w:jc w:val="center"/>
              <w:rPr>
                <w:rFonts w:ascii="宋体" w:hAnsi="宋体"/>
                <w:sz w:val="24"/>
              </w:rPr>
            </w:pPr>
            <w:r w:rsidRPr="003D62DB">
              <w:rPr>
                <w:rFonts w:ascii="宋体" w:hAnsi="宋体"/>
                <w:sz w:val="21"/>
                <w:szCs w:val="21"/>
              </w:rPr>
              <w:t>优秀</w:t>
            </w:r>
          </w:p>
        </w:tc>
        <w:tc>
          <w:tcPr>
            <w:tcW w:w="2254" w:type="dxa"/>
            <w:vAlign w:val="center"/>
          </w:tcPr>
          <w:p w14:paraId="36D957AC" w14:textId="6385171D" w:rsidR="003D62DB" w:rsidRDefault="003D62DB" w:rsidP="003D62DB">
            <w:pPr>
              <w:spacing w:line="360" w:lineRule="auto"/>
              <w:jc w:val="center"/>
              <w:rPr>
                <w:rFonts w:ascii="宋体" w:hAnsi="宋体"/>
                <w:sz w:val="24"/>
              </w:rPr>
            </w:pPr>
            <w:r w:rsidRPr="003D62DB">
              <w:rPr>
                <w:rFonts w:ascii="宋体" w:hAnsi="宋体"/>
                <w:sz w:val="21"/>
                <w:szCs w:val="21"/>
              </w:rPr>
              <w:t>1.5</w:t>
            </w:r>
          </w:p>
        </w:tc>
        <w:tc>
          <w:tcPr>
            <w:tcW w:w="2254" w:type="dxa"/>
            <w:vAlign w:val="center"/>
          </w:tcPr>
          <w:p w14:paraId="4B052645" w14:textId="03D4A80D" w:rsidR="003D62DB" w:rsidRDefault="003D62DB" w:rsidP="003D62DB">
            <w:pPr>
              <w:spacing w:line="360" w:lineRule="auto"/>
              <w:jc w:val="center"/>
              <w:rPr>
                <w:rFonts w:ascii="宋体" w:hAnsi="宋体"/>
                <w:sz w:val="24"/>
              </w:rPr>
            </w:pPr>
            <w:r w:rsidRPr="003D62DB">
              <w:rPr>
                <w:rFonts w:ascii="宋体" w:hAnsi="宋体"/>
                <w:sz w:val="21"/>
                <w:szCs w:val="21"/>
              </w:rPr>
              <w:t>1</w:t>
            </w:r>
          </w:p>
        </w:tc>
      </w:tr>
      <w:tr w:rsidR="003D62DB" w14:paraId="0A27C1D8" w14:textId="77777777" w:rsidTr="003D62DB">
        <w:tc>
          <w:tcPr>
            <w:tcW w:w="2254" w:type="dxa"/>
            <w:vMerge/>
            <w:vAlign w:val="center"/>
          </w:tcPr>
          <w:p w14:paraId="705F2CC3" w14:textId="77777777" w:rsidR="003D62DB" w:rsidRDefault="003D62DB" w:rsidP="003D62DB">
            <w:pPr>
              <w:spacing w:line="360" w:lineRule="auto"/>
              <w:jc w:val="center"/>
              <w:rPr>
                <w:rFonts w:ascii="宋体" w:hAnsi="宋体"/>
                <w:sz w:val="24"/>
              </w:rPr>
            </w:pPr>
          </w:p>
        </w:tc>
        <w:tc>
          <w:tcPr>
            <w:tcW w:w="2254" w:type="dxa"/>
            <w:vAlign w:val="center"/>
          </w:tcPr>
          <w:p w14:paraId="0E45333F" w14:textId="103FBF83" w:rsidR="003D62DB" w:rsidRDefault="003D62DB" w:rsidP="003D62DB">
            <w:pPr>
              <w:spacing w:line="360" w:lineRule="auto"/>
              <w:jc w:val="center"/>
              <w:rPr>
                <w:rFonts w:ascii="宋体" w:hAnsi="宋体"/>
                <w:sz w:val="24"/>
              </w:rPr>
            </w:pPr>
            <w:r w:rsidRPr="003D62DB">
              <w:rPr>
                <w:rFonts w:ascii="宋体" w:hAnsi="宋体"/>
                <w:sz w:val="21"/>
                <w:szCs w:val="21"/>
              </w:rPr>
              <w:t>良好</w:t>
            </w:r>
          </w:p>
        </w:tc>
        <w:tc>
          <w:tcPr>
            <w:tcW w:w="2254" w:type="dxa"/>
            <w:vAlign w:val="center"/>
          </w:tcPr>
          <w:p w14:paraId="0FCBBBDA" w14:textId="78A2AE52" w:rsidR="003D62DB" w:rsidRDefault="003D62DB" w:rsidP="003D62DB">
            <w:pPr>
              <w:spacing w:line="360" w:lineRule="auto"/>
              <w:jc w:val="center"/>
              <w:rPr>
                <w:rFonts w:ascii="宋体" w:hAnsi="宋体"/>
                <w:sz w:val="24"/>
              </w:rPr>
            </w:pPr>
            <w:r w:rsidRPr="003D62DB">
              <w:rPr>
                <w:rFonts w:ascii="宋体" w:hAnsi="宋体"/>
                <w:sz w:val="21"/>
                <w:szCs w:val="21"/>
              </w:rPr>
              <w:t>1</w:t>
            </w:r>
          </w:p>
        </w:tc>
        <w:tc>
          <w:tcPr>
            <w:tcW w:w="2254" w:type="dxa"/>
            <w:vAlign w:val="center"/>
          </w:tcPr>
          <w:p w14:paraId="15F24402" w14:textId="140686AA" w:rsidR="003D62DB" w:rsidRDefault="003D62DB" w:rsidP="003D62DB">
            <w:pPr>
              <w:spacing w:line="360" w:lineRule="auto"/>
              <w:jc w:val="center"/>
              <w:rPr>
                <w:rFonts w:ascii="宋体" w:hAnsi="宋体"/>
                <w:sz w:val="24"/>
              </w:rPr>
            </w:pPr>
            <w:r w:rsidRPr="003D62DB">
              <w:rPr>
                <w:rFonts w:ascii="宋体" w:hAnsi="宋体"/>
                <w:sz w:val="21"/>
                <w:szCs w:val="21"/>
              </w:rPr>
              <w:t>0.5</w:t>
            </w:r>
          </w:p>
        </w:tc>
      </w:tr>
      <w:tr w:rsidR="003D62DB" w14:paraId="148549DD" w14:textId="77777777" w:rsidTr="003D62DB">
        <w:tc>
          <w:tcPr>
            <w:tcW w:w="2254" w:type="dxa"/>
            <w:vMerge w:val="restart"/>
            <w:vAlign w:val="center"/>
          </w:tcPr>
          <w:p w14:paraId="32442907" w14:textId="738ED24C" w:rsidR="003D62DB" w:rsidRDefault="003D62DB" w:rsidP="003D62DB">
            <w:pPr>
              <w:spacing w:line="360" w:lineRule="auto"/>
              <w:jc w:val="center"/>
              <w:rPr>
                <w:rFonts w:ascii="宋体" w:hAnsi="宋体"/>
                <w:sz w:val="24"/>
              </w:rPr>
            </w:pPr>
            <w:r w:rsidRPr="003D62DB">
              <w:rPr>
                <w:rFonts w:ascii="宋体" w:hAnsi="宋体"/>
                <w:sz w:val="21"/>
                <w:szCs w:val="21"/>
              </w:rPr>
              <w:t>一般项目</w:t>
            </w:r>
          </w:p>
        </w:tc>
        <w:tc>
          <w:tcPr>
            <w:tcW w:w="2254" w:type="dxa"/>
            <w:vAlign w:val="center"/>
          </w:tcPr>
          <w:p w14:paraId="7BE6B5CD" w14:textId="5968D96F" w:rsidR="003D62DB" w:rsidRDefault="003D62DB" w:rsidP="003D62DB">
            <w:pPr>
              <w:spacing w:line="360" w:lineRule="auto"/>
              <w:jc w:val="center"/>
              <w:rPr>
                <w:rFonts w:ascii="宋体" w:hAnsi="宋体"/>
                <w:sz w:val="24"/>
              </w:rPr>
            </w:pPr>
            <w:r w:rsidRPr="003D62DB">
              <w:rPr>
                <w:rFonts w:ascii="宋体" w:hAnsi="宋体"/>
                <w:sz w:val="21"/>
                <w:szCs w:val="21"/>
              </w:rPr>
              <w:t>优秀</w:t>
            </w:r>
          </w:p>
        </w:tc>
        <w:tc>
          <w:tcPr>
            <w:tcW w:w="2254" w:type="dxa"/>
            <w:vAlign w:val="center"/>
          </w:tcPr>
          <w:p w14:paraId="5CD96585" w14:textId="266A6193" w:rsidR="003D62DB" w:rsidRDefault="003D62DB" w:rsidP="003D62DB">
            <w:pPr>
              <w:spacing w:line="360" w:lineRule="auto"/>
              <w:jc w:val="center"/>
              <w:rPr>
                <w:rFonts w:ascii="宋体" w:hAnsi="宋体"/>
                <w:sz w:val="24"/>
              </w:rPr>
            </w:pPr>
            <w:r w:rsidRPr="003D62DB">
              <w:rPr>
                <w:rFonts w:ascii="宋体" w:hAnsi="宋体"/>
                <w:sz w:val="21"/>
                <w:szCs w:val="21"/>
              </w:rPr>
              <w:t>0.75</w:t>
            </w:r>
          </w:p>
        </w:tc>
        <w:tc>
          <w:tcPr>
            <w:tcW w:w="2254" w:type="dxa"/>
            <w:vAlign w:val="center"/>
          </w:tcPr>
          <w:p w14:paraId="1B187676" w14:textId="5A2E0D9B" w:rsidR="003D62DB" w:rsidRDefault="003D62DB" w:rsidP="003D62DB">
            <w:pPr>
              <w:spacing w:line="360" w:lineRule="auto"/>
              <w:jc w:val="center"/>
              <w:rPr>
                <w:rFonts w:ascii="宋体" w:hAnsi="宋体"/>
                <w:sz w:val="24"/>
              </w:rPr>
            </w:pPr>
            <w:r w:rsidRPr="003D62DB">
              <w:rPr>
                <w:rFonts w:ascii="宋体" w:hAnsi="宋体"/>
                <w:sz w:val="21"/>
                <w:szCs w:val="21"/>
              </w:rPr>
              <w:t>0.25</w:t>
            </w:r>
          </w:p>
        </w:tc>
      </w:tr>
      <w:tr w:rsidR="003D62DB" w14:paraId="36845798" w14:textId="77777777" w:rsidTr="003D62DB">
        <w:tc>
          <w:tcPr>
            <w:tcW w:w="2254" w:type="dxa"/>
            <w:vMerge/>
            <w:vAlign w:val="center"/>
          </w:tcPr>
          <w:p w14:paraId="586F5137" w14:textId="77777777" w:rsidR="003D62DB" w:rsidRDefault="003D62DB" w:rsidP="003D62DB">
            <w:pPr>
              <w:spacing w:line="360" w:lineRule="auto"/>
              <w:jc w:val="center"/>
              <w:rPr>
                <w:rFonts w:ascii="宋体" w:hAnsi="宋体"/>
                <w:sz w:val="24"/>
              </w:rPr>
            </w:pPr>
          </w:p>
        </w:tc>
        <w:tc>
          <w:tcPr>
            <w:tcW w:w="2254" w:type="dxa"/>
            <w:vAlign w:val="center"/>
          </w:tcPr>
          <w:p w14:paraId="418B9215" w14:textId="33CCDEE8" w:rsidR="003D62DB" w:rsidRDefault="003D62DB" w:rsidP="003D62DB">
            <w:pPr>
              <w:spacing w:line="360" w:lineRule="auto"/>
              <w:jc w:val="center"/>
              <w:rPr>
                <w:rFonts w:ascii="宋体" w:hAnsi="宋体"/>
                <w:sz w:val="24"/>
              </w:rPr>
            </w:pPr>
            <w:r w:rsidRPr="003D62DB">
              <w:rPr>
                <w:rFonts w:ascii="宋体" w:hAnsi="宋体"/>
                <w:sz w:val="21"/>
                <w:szCs w:val="21"/>
              </w:rPr>
              <w:t>良好</w:t>
            </w:r>
          </w:p>
        </w:tc>
        <w:tc>
          <w:tcPr>
            <w:tcW w:w="2254" w:type="dxa"/>
            <w:vAlign w:val="center"/>
          </w:tcPr>
          <w:p w14:paraId="22700713" w14:textId="55903DD3" w:rsidR="003D62DB" w:rsidRDefault="003D62DB" w:rsidP="003D62DB">
            <w:pPr>
              <w:spacing w:line="360" w:lineRule="auto"/>
              <w:jc w:val="center"/>
              <w:rPr>
                <w:rFonts w:ascii="宋体" w:hAnsi="宋体"/>
                <w:sz w:val="24"/>
              </w:rPr>
            </w:pPr>
            <w:r w:rsidRPr="003D62DB">
              <w:rPr>
                <w:rFonts w:ascii="宋体" w:hAnsi="宋体"/>
                <w:sz w:val="21"/>
                <w:szCs w:val="21"/>
              </w:rPr>
              <w:t>0.5</w:t>
            </w:r>
          </w:p>
        </w:tc>
        <w:tc>
          <w:tcPr>
            <w:tcW w:w="2254" w:type="dxa"/>
            <w:vAlign w:val="center"/>
          </w:tcPr>
          <w:p w14:paraId="3ECC1668" w14:textId="19A0B5CD" w:rsidR="003D62DB" w:rsidRDefault="003D62DB" w:rsidP="003D62DB">
            <w:pPr>
              <w:spacing w:line="360" w:lineRule="auto"/>
              <w:jc w:val="center"/>
              <w:rPr>
                <w:rFonts w:ascii="宋体" w:hAnsi="宋体"/>
                <w:sz w:val="24"/>
              </w:rPr>
            </w:pPr>
            <w:r w:rsidRPr="003D62DB">
              <w:rPr>
                <w:rFonts w:ascii="宋体" w:hAnsi="宋体"/>
                <w:sz w:val="21"/>
                <w:szCs w:val="21"/>
              </w:rPr>
              <w:t>0.125</w:t>
            </w:r>
          </w:p>
        </w:tc>
      </w:tr>
    </w:tbl>
    <w:p w14:paraId="04EB093B" w14:textId="12879ED1" w:rsidR="003D62DB" w:rsidRPr="00B03073" w:rsidRDefault="003D62DB" w:rsidP="003D62DB">
      <w:pPr>
        <w:spacing w:line="360" w:lineRule="auto"/>
        <w:ind w:firstLineChars="200" w:firstLine="480"/>
        <w:rPr>
          <w:rFonts w:ascii="宋体" w:hAnsi="宋体"/>
          <w:sz w:val="24"/>
        </w:rPr>
      </w:pPr>
      <w:r w:rsidRPr="00B03073">
        <w:rPr>
          <w:rFonts w:ascii="宋体" w:hAnsi="宋体" w:hint="eastAsia"/>
          <w:sz w:val="24"/>
        </w:rPr>
        <w:t>（四）</w:t>
      </w:r>
      <w:r w:rsidRPr="00B03073">
        <w:rPr>
          <w:rFonts w:ascii="宋体" w:hAnsi="宋体" w:hint="eastAsia"/>
          <w:color w:val="000000" w:themeColor="text1"/>
          <w:sz w:val="24"/>
        </w:rPr>
        <w:t>获得专利加分</w:t>
      </w:r>
    </w:p>
    <w:p w14:paraId="3DE9441F" w14:textId="36901224" w:rsidR="00C00DE3" w:rsidRDefault="003D62DB" w:rsidP="00C00DE3">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仅限学生本科阶段以武汉大学为第一完成单位，学生本人为第一完成人，通过武汉大学科学技术发展研究院完成与本专业相关的国家（国际）专利证书。具体专利的种类和质量的裁定、评分与解释权，由</w:t>
      </w:r>
      <w:r w:rsidR="00E60C47" w:rsidRPr="00E60C47">
        <w:rPr>
          <w:rFonts w:ascii="宋体" w:hAnsi="宋体" w:hint="eastAsia"/>
          <w:color w:val="000000" w:themeColor="text1"/>
          <w:sz w:val="24"/>
        </w:rPr>
        <w:t>“弘毅学堂推免工作小组”</w:t>
      </w:r>
      <w:r w:rsidRPr="00B03073">
        <w:rPr>
          <w:rFonts w:ascii="宋体" w:hAnsi="宋体" w:hint="eastAsia"/>
          <w:color w:val="000000" w:themeColor="text1"/>
          <w:sz w:val="24"/>
        </w:rPr>
        <w:t>委派的专家组结合本年度学生申请情况，根据专利级别、与专业相关度、实际应用效果等指标进行综合评定，加分分值为0～5分，最多提交</w:t>
      </w:r>
      <w:bookmarkEnd w:id="6"/>
      <w:r w:rsidR="00C00DE3">
        <w:rPr>
          <w:rFonts w:ascii="宋体" w:hAnsi="宋体" w:hint="eastAsia"/>
          <w:color w:val="000000" w:themeColor="text1"/>
          <w:sz w:val="24"/>
        </w:rPr>
        <w:t>3项。</w:t>
      </w:r>
    </w:p>
    <w:p w14:paraId="533C3AE3" w14:textId="403AE7F4" w:rsidR="00C00DE3" w:rsidRPr="00C00DE3" w:rsidRDefault="009556A5" w:rsidP="009556A5">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（五）补充说明</w:t>
      </w:r>
    </w:p>
    <w:p w14:paraId="4E03D924" w14:textId="3AF7B8A1" w:rsidR="00D71518" w:rsidRPr="00C00DE3" w:rsidRDefault="00C00DE3" w:rsidP="00C00DE3">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1</w:t>
      </w:r>
      <w:r>
        <w:rPr>
          <w:rFonts w:ascii="宋体" w:hAnsi="宋体"/>
          <w:color w:val="000000" w:themeColor="text1"/>
          <w:sz w:val="24"/>
        </w:rPr>
        <w:t>.</w:t>
      </w:r>
      <w:r w:rsidR="00D71518" w:rsidRPr="00C00DE3">
        <w:rPr>
          <w:rFonts w:ascii="宋体" w:hAnsi="宋体"/>
          <w:color w:val="000000" w:themeColor="text1"/>
          <w:sz w:val="24"/>
        </w:rPr>
        <w:t>学科竞赛获奖者必须提供证书原件。</w:t>
      </w:r>
    </w:p>
    <w:p w14:paraId="04AE23E1" w14:textId="39E89C67" w:rsidR="00D71518" w:rsidRPr="00C00DE3" w:rsidRDefault="00C00DE3" w:rsidP="00C00DE3">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2</w:t>
      </w:r>
      <w:r>
        <w:rPr>
          <w:rFonts w:ascii="宋体" w:hAnsi="宋体"/>
          <w:color w:val="000000" w:themeColor="text1"/>
          <w:sz w:val="24"/>
        </w:rPr>
        <w:t>.</w:t>
      </w:r>
      <w:r w:rsidR="00D71518" w:rsidRPr="00C00DE3">
        <w:rPr>
          <w:rFonts w:ascii="宋体" w:hAnsi="宋体"/>
          <w:color w:val="000000" w:themeColor="text1"/>
          <w:sz w:val="24"/>
        </w:rPr>
        <w:t>学科竞赛其他获奖等级的身份认定及加分细则由审核小组认定。</w:t>
      </w:r>
    </w:p>
    <w:p w14:paraId="27A33480" w14:textId="2F63DC53" w:rsidR="00D71518" w:rsidRPr="00C00DE3" w:rsidRDefault="00C00DE3" w:rsidP="00C00DE3">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3</w:t>
      </w:r>
      <w:r>
        <w:rPr>
          <w:rFonts w:ascii="宋体" w:hAnsi="宋体"/>
          <w:color w:val="000000" w:themeColor="text1"/>
          <w:sz w:val="24"/>
        </w:rPr>
        <w:t>.</w:t>
      </w:r>
      <w:r w:rsidR="00D71518" w:rsidRPr="00C00DE3">
        <w:rPr>
          <w:rFonts w:ascii="宋体" w:hAnsi="宋体"/>
          <w:color w:val="000000" w:themeColor="text1"/>
          <w:sz w:val="24"/>
        </w:rPr>
        <w:t>推免研究生申报的所有论文成果与所参加的学术会议，均需通过所在评审专家组审核、评分，专家审核小组由各教研室推荐教师（包含班主任教师）组成。审核小组应客观公正地对学生相关成果、参加学术活动进行真伪、质量审核，并</w:t>
      </w:r>
      <w:r w:rsidR="00D71518" w:rsidRPr="00C00DE3">
        <w:rPr>
          <w:rFonts w:ascii="宋体" w:hAnsi="宋体"/>
          <w:color w:val="000000" w:themeColor="text1"/>
          <w:sz w:val="24"/>
        </w:rPr>
        <w:lastRenderedPageBreak/>
        <w:t>确定计分分值。</w:t>
      </w:r>
    </w:p>
    <w:p w14:paraId="3B21CA19" w14:textId="6536A960" w:rsidR="00D71518" w:rsidRPr="00C00DE3" w:rsidRDefault="00C00DE3" w:rsidP="00C00DE3">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4</w:t>
      </w:r>
      <w:r>
        <w:rPr>
          <w:rFonts w:ascii="宋体" w:hAnsi="宋体"/>
          <w:color w:val="000000" w:themeColor="text1"/>
          <w:sz w:val="24"/>
        </w:rPr>
        <w:t>.</w:t>
      </w:r>
      <w:r w:rsidR="00D71518" w:rsidRPr="00C00DE3">
        <w:rPr>
          <w:rFonts w:ascii="宋体" w:hAnsi="宋体"/>
          <w:color w:val="000000" w:themeColor="text1"/>
          <w:sz w:val="24"/>
        </w:rPr>
        <w:t>申请学生与直系亲属或学历、职称、职务明显高于本人者合作的科研成果、竞赛奖项等仅作为参考，不纳入申请者推免遴选综合评价成绩计算体系，同等条件下可优先考虑。</w:t>
      </w:r>
    </w:p>
    <w:p w14:paraId="3BDB4645" w14:textId="77777777" w:rsidR="009556A5" w:rsidRPr="002608BD" w:rsidRDefault="009556A5" w:rsidP="009556A5">
      <w:pPr>
        <w:spacing w:line="360" w:lineRule="auto"/>
        <w:rPr>
          <w:b/>
          <w:sz w:val="24"/>
        </w:rPr>
      </w:pPr>
      <w:bookmarkStart w:id="7" w:name="_Hlk173487155"/>
      <w:r w:rsidRPr="002608BD">
        <w:rPr>
          <w:rFonts w:hint="eastAsia"/>
          <w:b/>
          <w:sz w:val="24"/>
        </w:rPr>
        <w:t>四、体育专业活动加分</w:t>
      </w:r>
    </w:p>
    <w:bookmarkEnd w:id="7"/>
    <w:p w14:paraId="517D2C6C" w14:textId="77777777" w:rsidR="008E7CBC" w:rsidRDefault="008E7CBC" w:rsidP="008E7CBC">
      <w:pPr>
        <w:spacing w:line="360" w:lineRule="auto"/>
        <w:ind w:firstLineChars="200" w:firstLine="480"/>
        <w:rPr>
          <w:rFonts w:ascii="宋体" w:hAnsi="宋体"/>
          <w:color w:val="000000" w:themeColor="text1"/>
          <w:sz w:val="24"/>
        </w:rPr>
      </w:pPr>
      <w:r>
        <w:rPr>
          <w:rFonts w:hint="eastAsia"/>
          <w:sz w:val="24"/>
        </w:rPr>
        <w:t>体育专业</w:t>
      </w:r>
      <w:r w:rsidRPr="007C75A9">
        <w:rPr>
          <w:rFonts w:hint="eastAsia"/>
          <w:sz w:val="24"/>
        </w:rPr>
        <w:t>活动加分</w:t>
      </w:r>
      <w:r>
        <w:rPr>
          <w:rFonts w:hint="eastAsia"/>
          <w:sz w:val="24"/>
        </w:rPr>
        <w:t>按</w:t>
      </w:r>
      <w:r>
        <w:rPr>
          <w:sz w:val="24"/>
        </w:rPr>
        <w:t>20</w:t>
      </w:r>
      <w:r>
        <w:rPr>
          <w:rFonts w:hint="eastAsia"/>
          <w:sz w:val="24"/>
        </w:rPr>
        <w:t>分制计算，满分</w:t>
      </w:r>
      <w:r>
        <w:rPr>
          <w:sz w:val="24"/>
        </w:rPr>
        <w:t>20</w:t>
      </w:r>
      <w:r>
        <w:rPr>
          <w:rFonts w:hint="eastAsia"/>
          <w:sz w:val="24"/>
        </w:rPr>
        <w:t>分，</w:t>
      </w:r>
      <w:r w:rsidRPr="0006496D">
        <w:rPr>
          <w:rFonts w:ascii="宋体" w:hAnsi="宋体" w:hint="eastAsia"/>
          <w:color w:val="000000" w:themeColor="text1"/>
          <w:sz w:val="24"/>
        </w:rPr>
        <w:t>体育专业活动加分由体育部制定加分细则</w:t>
      </w:r>
      <w:r>
        <w:rPr>
          <w:rFonts w:ascii="宋体" w:hAnsi="宋体" w:hint="eastAsia"/>
          <w:color w:val="000000" w:themeColor="text1"/>
          <w:sz w:val="24"/>
        </w:rPr>
        <w:t>。</w:t>
      </w:r>
    </w:p>
    <w:p w14:paraId="0E7E0F2F" w14:textId="77777777" w:rsidR="00C00DE3" w:rsidRPr="00C00DE3" w:rsidRDefault="00C00DE3" w:rsidP="00C00DE3">
      <w:pPr>
        <w:spacing w:line="360" w:lineRule="auto"/>
        <w:ind w:firstLineChars="200" w:firstLine="480"/>
        <w:rPr>
          <w:rFonts w:ascii="宋体" w:hAnsi="宋体"/>
          <w:color w:val="000000" w:themeColor="text1"/>
          <w:sz w:val="24"/>
        </w:rPr>
      </w:pPr>
      <w:r w:rsidRPr="00C00DE3">
        <w:rPr>
          <w:rFonts w:ascii="宋体" w:hAnsi="宋体" w:hint="eastAsia"/>
          <w:color w:val="000000" w:themeColor="text1"/>
          <w:sz w:val="24"/>
        </w:rPr>
        <w:t>代表武汉大学参加全国学生运动会、全国大学生体育单项赛事及更高级别赛事，获奖加分说明如下表，具体赛事由体育部认定。</w:t>
      </w:r>
    </w:p>
    <w:tbl>
      <w:tblPr>
        <w:tblStyle w:val="7"/>
        <w:tblW w:w="0" w:type="auto"/>
        <w:jc w:val="center"/>
        <w:tblInd w:w="0" w:type="dxa"/>
        <w:tblLook w:val="04A0" w:firstRow="1" w:lastRow="0" w:firstColumn="1" w:lastColumn="0" w:noHBand="0" w:noVBand="1"/>
      </w:tblPr>
      <w:tblGrid>
        <w:gridCol w:w="2405"/>
        <w:gridCol w:w="5891"/>
      </w:tblGrid>
      <w:tr w:rsidR="00C00DE3" w:rsidRPr="00C00DE3" w14:paraId="00DF934C" w14:textId="77777777" w:rsidTr="006C503A">
        <w:trPr>
          <w:jc w:val="center"/>
        </w:trPr>
        <w:tc>
          <w:tcPr>
            <w:tcW w:w="8296" w:type="dxa"/>
            <w:gridSpan w:val="2"/>
            <w:vAlign w:val="center"/>
          </w:tcPr>
          <w:p w14:paraId="15192650"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非阳光组</w:t>
            </w:r>
          </w:p>
        </w:tc>
      </w:tr>
      <w:tr w:rsidR="00C00DE3" w:rsidRPr="00C00DE3" w14:paraId="4AB757F7" w14:textId="77777777" w:rsidTr="006C503A">
        <w:trPr>
          <w:jc w:val="center"/>
        </w:trPr>
        <w:tc>
          <w:tcPr>
            <w:tcW w:w="2405" w:type="dxa"/>
            <w:vAlign w:val="center"/>
          </w:tcPr>
          <w:p w14:paraId="1C2281FC"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获奖等次</w:t>
            </w:r>
          </w:p>
        </w:tc>
        <w:tc>
          <w:tcPr>
            <w:tcW w:w="5891" w:type="dxa"/>
            <w:vAlign w:val="center"/>
          </w:tcPr>
          <w:p w14:paraId="72E15CF0"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加分说明</w:t>
            </w:r>
          </w:p>
        </w:tc>
      </w:tr>
      <w:tr w:rsidR="00C00DE3" w:rsidRPr="00C00DE3" w14:paraId="1B482478" w14:textId="77777777" w:rsidTr="006C503A">
        <w:trPr>
          <w:jc w:val="center"/>
        </w:trPr>
        <w:tc>
          <w:tcPr>
            <w:tcW w:w="2405" w:type="dxa"/>
            <w:vAlign w:val="center"/>
          </w:tcPr>
          <w:p w14:paraId="76B668D5"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前八名</w:t>
            </w:r>
          </w:p>
        </w:tc>
        <w:tc>
          <w:tcPr>
            <w:tcW w:w="5891" w:type="dxa"/>
            <w:vAlign w:val="center"/>
          </w:tcPr>
          <w:p w14:paraId="4EE0A5DE"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专业活动得分按满分计算</w:t>
            </w:r>
          </w:p>
        </w:tc>
      </w:tr>
    </w:tbl>
    <w:p w14:paraId="39ABDBDF" w14:textId="77777777" w:rsidR="00C00DE3" w:rsidRPr="00C00DE3" w:rsidRDefault="00C00DE3" w:rsidP="00C00DE3">
      <w:pPr>
        <w:spacing w:line="360" w:lineRule="auto"/>
        <w:ind w:firstLineChars="200" w:firstLine="480"/>
        <w:rPr>
          <w:rFonts w:ascii="宋体" w:hAnsi="宋体"/>
          <w:color w:val="000000" w:themeColor="text1"/>
          <w:sz w:val="24"/>
        </w:rPr>
      </w:pPr>
    </w:p>
    <w:tbl>
      <w:tblPr>
        <w:tblStyle w:val="7"/>
        <w:tblW w:w="0" w:type="auto"/>
        <w:jc w:val="center"/>
        <w:tblInd w:w="0" w:type="dxa"/>
        <w:tblLook w:val="04A0" w:firstRow="1" w:lastRow="0" w:firstColumn="1" w:lastColumn="0" w:noHBand="0" w:noVBand="1"/>
      </w:tblPr>
      <w:tblGrid>
        <w:gridCol w:w="2405"/>
        <w:gridCol w:w="5891"/>
      </w:tblGrid>
      <w:tr w:rsidR="00C00DE3" w:rsidRPr="00C00DE3" w14:paraId="662DE9D0" w14:textId="77777777" w:rsidTr="006C503A">
        <w:trPr>
          <w:jc w:val="center"/>
        </w:trPr>
        <w:tc>
          <w:tcPr>
            <w:tcW w:w="8296" w:type="dxa"/>
            <w:gridSpan w:val="2"/>
            <w:vAlign w:val="center"/>
          </w:tcPr>
          <w:p w14:paraId="111ED068"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阳光组</w:t>
            </w:r>
          </w:p>
        </w:tc>
      </w:tr>
      <w:tr w:rsidR="00C00DE3" w:rsidRPr="00C00DE3" w14:paraId="291546B4" w14:textId="77777777" w:rsidTr="006C503A">
        <w:trPr>
          <w:jc w:val="center"/>
        </w:trPr>
        <w:tc>
          <w:tcPr>
            <w:tcW w:w="2405" w:type="dxa"/>
            <w:vAlign w:val="center"/>
          </w:tcPr>
          <w:p w14:paraId="0A6FCE12"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获奖等次</w:t>
            </w:r>
          </w:p>
        </w:tc>
        <w:tc>
          <w:tcPr>
            <w:tcW w:w="5891" w:type="dxa"/>
            <w:vAlign w:val="center"/>
          </w:tcPr>
          <w:p w14:paraId="7E414587"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加分说明</w:t>
            </w:r>
          </w:p>
        </w:tc>
      </w:tr>
      <w:tr w:rsidR="00C00DE3" w:rsidRPr="00C00DE3" w14:paraId="0D4D2BB8" w14:textId="77777777" w:rsidTr="006C503A">
        <w:trPr>
          <w:jc w:val="center"/>
        </w:trPr>
        <w:tc>
          <w:tcPr>
            <w:tcW w:w="2405" w:type="dxa"/>
            <w:vAlign w:val="center"/>
          </w:tcPr>
          <w:p w14:paraId="30462834"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第一名</w:t>
            </w:r>
          </w:p>
        </w:tc>
        <w:tc>
          <w:tcPr>
            <w:tcW w:w="5891" w:type="dxa"/>
            <w:vAlign w:val="center"/>
          </w:tcPr>
          <w:p w14:paraId="0E81314E"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专业活动加分不超过专业活动满分的70%</w:t>
            </w:r>
          </w:p>
        </w:tc>
      </w:tr>
      <w:tr w:rsidR="00C00DE3" w:rsidRPr="00C00DE3" w14:paraId="01FC61E1" w14:textId="77777777" w:rsidTr="006C503A">
        <w:trPr>
          <w:jc w:val="center"/>
        </w:trPr>
        <w:tc>
          <w:tcPr>
            <w:tcW w:w="2405" w:type="dxa"/>
            <w:vAlign w:val="center"/>
          </w:tcPr>
          <w:p w14:paraId="6492F607"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第二名</w:t>
            </w:r>
          </w:p>
        </w:tc>
        <w:tc>
          <w:tcPr>
            <w:tcW w:w="5891" w:type="dxa"/>
            <w:vAlign w:val="center"/>
          </w:tcPr>
          <w:p w14:paraId="74F54F9E"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专业活动加分不超过专业活动满分的60%</w:t>
            </w:r>
          </w:p>
        </w:tc>
      </w:tr>
      <w:tr w:rsidR="00C00DE3" w:rsidRPr="00C00DE3" w14:paraId="1A92D910" w14:textId="77777777" w:rsidTr="006C503A">
        <w:trPr>
          <w:jc w:val="center"/>
        </w:trPr>
        <w:tc>
          <w:tcPr>
            <w:tcW w:w="2405" w:type="dxa"/>
            <w:vAlign w:val="center"/>
          </w:tcPr>
          <w:p w14:paraId="4A43A36B"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第三名</w:t>
            </w:r>
          </w:p>
        </w:tc>
        <w:tc>
          <w:tcPr>
            <w:tcW w:w="5891" w:type="dxa"/>
            <w:vAlign w:val="center"/>
          </w:tcPr>
          <w:p w14:paraId="1FE11FEF"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专业活动加分不超过专业活动满分的55%</w:t>
            </w:r>
          </w:p>
        </w:tc>
      </w:tr>
    </w:tbl>
    <w:p w14:paraId="1C9F17D5" w14:textId="60E45E57" w:rsidR="009556A5" w:rsidRPr="002608BD" w:rsidRDefault="009556A5" w:rsidP="009556A5">
      <w:pPr>
        <w:spacing w:line="360" w:lineRule="auto"/>
        <w:rPr>
          <w:b/>
          <w:sz w:val="24"/>
        </w:rPr>
      </w:pPr>
      <w:bookmarkStart w:id="8" w:name="_Hlk173487160"/>
      <w:r w:rsidRPr="002608BD">
        <w:rPr>
          <w:rFonts w:hint="eastAsia"/>
          <w:b/>
          <w:sz w:val="24"/>
        </w:rPr>
        <w:t>五、艺术专业活动加分</w:t>
      </w:r>
    </w:p>
    <w:bookmarkEnd w:id="8"/>
    <w:p w14:paraId="74DC8828" w14:textId="77777777" w:rsidR="00C00DE3" w:rsidRPr="00C00DE3" w:rsidRDefault="00C00DE3" w:rsidP="00C00DE3">
      <w:pPr>
        <w:spacing w:line="360" w:lineRule="auto"/>
        <w:ind w:firstLineChars="200" w:firstLine="480"/>
        <w:rPr>
          <w:rFonts w:ascii="宋体" w:hAnsi="宋体"/>
          <w:color w:val="000000" w:themeColor="text1"/>
          <w:sz w:val="24"/>
        </w:rPr>
      </w:pPr>
      <w:r w:rsidRPr="00C00DE3">
        <w:rPr>
          <w:rFonts w:hint="eastAsia"/>
          <w:sz w:val="24"/>
        </w:rPr>
        <w:t>艺术专业活动加分按</w:t>
      </w:r>
      <w:r w:rsidRPr="00C00DE3">
        <w:rPr>
          <w:rFonts w:hint="eastAsia"/>
          <w:sz w:val="24"/>
        </w:rPr>
        <w:t>1</w:t>
      </w:r>
      <w:r w:rsidRPr="00C00DE3">
        <w:rPr>
          <w:sz w:val="24"/>
        </w:rPr>
        <w:t>0</w:t>
      </w:r>
      <w:r w:rsidRPr="00C00DE3">
        <w:rPr>
          <w:sz w:val="24"/>
        </w:rPr>
        <w:t>分制计算，满分</w:t>
      </w:r>
      <w:r w:rsidRPr="00C00DE3">
        <w:rPr>
          <w:rFonts w:hint="eastAsia"/>
          <w:sz w:val="24"/>
        </w:rPr>
        <w:t>1</w:t>
      </w:r>
      <w:r w:rsidRPr="00C00DE3">
        <w:rPr>
          <w:sz w:val="24"/>
        </w:rPr>
        <w:t>0</w:t>
      </w:r>
      <w:r w:rsidRPr="00C00DE3">
        <w:rPr>
          <w:sz w:val="24"/>
        </w:rPr>
        <w:t>分，</w:t>
      </w:r>
      <w:r w:rsidRPr="00C00DE3">
        <w:rPr>
          <w:rFonts w:ascii="宋体" w:hAnsi="宋体" w:hint="eastAsia"/>
          <w:color w:val="000000" w:themeColor="text1"/>
          <w:sz w:val="24"/>
        </w:rPr>
        <w:t>艺术专业活动加分由艺术教育中心制定加分细则。</w:t>
      </w:r>
    </w:p>
    <w:p w14:paraId="2B178289" w14:textId="3FF78355" w:rsidR="00647115" w:rsidRPr="00C00DE3" w:rsidRDefault="00C00DE3" w:rsidP="00647115">
      <w:pPr>
        <w:spacing w:line="360" w:lineRule="auto"/>
        <w:ind w:firstLineChars="200" w:firstLine="480"/>
        <w:rPr>
          <w:rFonts w:ascii="宋体" w:hAnsi="宋体"/>
          <w:color w:val="000000" w:themeColor="text1"/>
          <w:sz w:val="24"/>
        </w:rPr>
      </w:pPr>
      <w:r w:rsidRPr="00C00DE3">
        <w:rPr>
          <w:rFonts w:ascii="宋体" w:hAnsi="宋体" w:hint="eastAsia"/>
          <w:color w:val="000000" w:themeColor="text1"/>
          <w:sz w:val="24"/>
        </w:rPr>
        <w:t>作为主力成员代表武汉大学在国家级艺术比赛中获奖，比赛的种类和主力成员由艺术教育中心认定，获奖加分说明如下表。</w:t>
      </w:r>
    </w:p>
    <w:tbl>
      <w:tblPr>
        <w:tblStyle w:val="7"/>
        <w:tblW w:w="0" w:type="auto"/>
        <w:jc w:val="center"/>
        <w:tblInd w:w="0" w:type="dxa"/>
        <w:tblLook w:val="04A0" w:firstRow="1" w:lastRow="0" w:firstColumn="1" w:lastColumn="0" w:noHBand="0" w:noVBand="1"/>
      </w:tblPr>
      <w:tblGrid>
        <w:gridCol w:w="1555"/>
        <w:gridCol w:w="3543"/>
        <w:gridCol w:w="3198"/>
      </w:tblGrid>
      <w:tr w:rsidR="00C00DE3" w:rsidRPr="00C00DE3" w14:paraId="2748D1F0" w14:textId="77777777" w:rsidTr="006C503A">
        <w:trPr>
          <w:trHeight w:val="416"/>
          <w:jc w:val="center"/>
        </w:trPr>
        <w:tc>
          <w:tcPr>
            <w:tcW w:w="1555" w:type="dxa"/>
            <w:vAlign w:val="center"/>
          </w:tcPr>
          <w:p w14:paraId="4B9CF41E"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获奖等次</w:t>
            </w:r>
          </w:p>
        </w:tc>
        <w:tc>
          <w:tcPr>
            <w:tcW w:w="3543" w:type="dxa"/>
            <w:vAlign w:val="center"/>
          </w:tcPr>
          <w:p w14:paraId="5F4DF35F"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个人比赛加分说明</w:t>
            </w:r>
          </w:p>
        </w:tc>
        <w:tc>
          <w:tcPr>
            <w:tcW w:w="3198" w:type="dxa"/>
            <w:vAlign w:val="center"/>
          </w:tcPr>
          <w:p w14:paraId="4C7E607F"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团体比赛加分说明</w:t>
            </w:r>
          </w:p>
        </w:tc>
      </w:tr>
      <w:tr w:rsidR="00C00DE3" w:rsidRPr="00C00DE3" w14:paraId="28D97366" w14:textId="77777777" w:rsidTr="006C503A">
        <w:trPr>
          <w:trHeight w:val="686"/>
          <w:jc w:val="center"/>
        </w:trPr>
        <w:tc>
          <w:tcPr>
            <w:tcW w:w="1555" w:type="dxa"/>
            <w:vAlign w:val="center"/>
          </w:tcPr>
          <w:p w14:paraId="2FAAA9F2" w14:textId="77777777" w:rsidR="00C00DE3" w:rsidRPr="00C00DE3" w:rsidRDefault="00C00DE3" w:rsidP="00C00DE3">
            <w:pPr>
              <w:spacing w:line="360" w:lineRule="auto"/>
              <w:rPr>
                <w:rFonts w:ascii="宋体" w:hAnsi="宋体"/>
                <w:color w:val="000000" w:themeColor="text1"/>
                <w:szCs w:val="21"/>
              </w:rPr>
            </w:pPr>
            <w:r w:rsidRPr="00C00DE3">
              <w:rPr>
                <w:rFonts w:ascii="宋体" w:hAnsi="宋体" w:hint="eastAsia"/>
                <w:color w:val="000000" w:themeColor="text1"/>
                <w:szCs w:val="21"/>
              </w:rPr>
              <w:t>特等奖及以上</w:t>
            </w:r>
          </w:p>
        </w:tc>
        <w:tc>
          <w:tcPr>
            <w:tcW w:w="3543" w:type="dxa"/>
            <w:vAlign w:val="center"/>
          </w:tcPr>
          <w:p w14:paraId="414686E0"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专业活动加分按满分计算</w:t>
            </w:r>
          </w:p>
        </w:tc>
        <w:tc>
          <w:tcPr>
            <w:tcW w:w="3198" w:type="dxa"/>
            <w:vAlign w:val="center"/>
          </w:tcPr>
          <w:p w14:paraId="49B110AC"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专业活动加分不超过专业活动满分的50%</w:t>
            </w:r>
          </w:p>
        </w:tc>
      </w:tr>
      <w:tr w:rsidR="00C00DE3" w:rsidRPr="00C00DE3" w14:paraId="01ACE598" w14:textId="77777777" w:rsidTr="006C503A">
        <w:trPr>
          <w:trHeight w:val="158"/>
          <w:jc w:val="center"/>
        </w:trPr>
        <w:tc>
          <w:tcPr>
            <w:tcW w:w="1555" w:type="dxa"/>
            <w:vAlign w:val="center"/>
          </w:tcPr>
          <w:p w14:paraId="392CCC86" w14:textId="77777777" w:rsidR="00C00DE3" w:rsidRPr="00C00DE3" w:rsidRDefault="00C00DE3" w:rsidP="00C00DE3">
            <w:pPr>
              <w:spacing w:line="360" w:lineRule="auto"/>
              <w:rPr>
                <w:rFonts w:ascii="宋体" w:hAnsi="宋体"/>
                <w:color w:val="000000" w:themeColor="text1"/>
                <w:szCs w:val="21"/>
              </w:rPr>
            </w:pPr>
            <w:r w:rsidRPr="00C00DE3">
              <w:rPr>
                <w:rFonts w:ascii="宋体" w:hAnsi="宋体" w:hint="eastAsia"/>
                <w:color w:val="000000" w:themeColor="text1"/>
                <w:szCs w:val="21"/>
              </w:rPr>
              <w:t>一等奖或金奖</w:t>
            </w:r>
          </w:p>
        </w:tc>
        <w:tc>
          <w:tcPr>
            <w:tcW w:w="3543" w:type="dxa"/>
            <w:vAlign w:val="center"/>
          </w:tcPr>
          <w:p w14:paraId="06AEFA90"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专业活动加分不超过专业活动满分的50%</w:t>
            </w:r>
          </w:p>
        </w:tc>
        <w:tc>
          <w:tcPr>
            <w:tcW w:w="3198" w:type="dxa"/>
            <w:vAlign w:val="center"/>
          </w:tcPr>
          <w:p w14:paraId="01CF1D8A"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专业活动加分不超过专业活动满分的</w:t>
            </w:r>
            <w:r w:rsidRPr="00C00DE3">
              <w:rPr>
                <w:rFonts w:ascii="宋体" w:hAnsi="宋体"/>
                <w:color w:val="000000" w:themeColor="text1"/>
                <w:szCs w:val="21"/>
              </w:rPr>
              <w:t>3</w:t>
            </w:r>
            <w:r w:rsidRPr="00C00DE3">
              <w:rPr>
                <w:rFonts w:ascii="宋体" w:hAnsi="宋体" w:hint="eastAsia"/>
                <w:color w:val="000000" w:themeColor="text1"/>
                <w:szCs w:val="21"/>
              </w:rPr>
              <w:t>0%</w:t>
            </w:r>
          </w:p>
        </w:tc>
      </w:tr>
      <w:tr w:rsidR="00C00DE3" w:rsidRPr="00C00DE3" w14:paraId="4DD84A2C" w14:textId="77777777" w:rsidTr="006C503A">
        <w:trPr>
          <w:trHeight w:val="50"/>
          <w:jc w:val="center"/>
        </w:trPr>
        <w:tc>
          <w:tcPr>
            <w:tcW w:w="1555" w:type="dxa"/>
            <w:vAlign w:val="center"/>
          </w:tcPr>
          <w:p w14:paraId="60F09D02" w14:textId="77777777" w:rsidR="00C00DE3" w:rsidRPr="00C00DE3" w:rsidRDefault="00C00DE3" w:rsidP="00C00DE3">
            <w:pPr>
              <w:spacing w:line="360" w:lineRule="auto"/>
              <w:rPr>
                <w:rFonts w:ascii="宋体" w:hAnsi="宋体"/>
                <w:color w:val="000000" w:themeColor="text1"/>
                <w:szCs w:val="21"/>
              </w:rPr>
            </w:pPr>
            <w:r w:rsidRPr="00C00DE3">
              <w:rPr>
                <w:rFonts w:ascii="宋体" w:hAnsi="宋体" w:hint="eastAsia"/>
                <w:color w:val="000000" w:themeColor="text1"/>
                <w:szCs w:val="21"/>
              </w:rPr>
              <w:t>二等奖</w:t>
            </w:r>
          </w:p>
        </w:tc>
        <w:tc>
          <w:tcPr>
            <w:tcW w:w="3543" w:type="dxa"/>
            <w:vAlign w:val="center"/>
          </w:tcPr>
          <w:p w14:paraId="09C44DB0"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t>专业活动加分不超过专业活动满分的</w:t>
            </w:r>
            <w:r w:rsidRPr="00C00DE3">
              <w:rPr>
                <w:rFonts w:ascii="宋体" w:hAnsi="宋体" w:hint="eastAsia"/>
                <w:color w:val="000000" w:themeColor="text1"/>
                <w:szCs w:val="21"/>
              </w:rPr>
              <w:lastRenderedPageBreak/>
              <w:t>20%</w:t>
            </w:r>
          </w:p>
        </w:tc>
        <w:tc>
          <w:tcPr>
            <w:tcW w:w="3198" w:type="dxa"/>
            <w:vAlign w:val="center"/>
          </w:tcPr>
          <w:p w14:paraId="4AE4FD5A" w14:textId="77777777" w:rsidR="00C00DE3" w:rsidRPr="00C00DE3" w:rsidRDefault="00C00DE3" w:rsidP="00C00DE3">
            <w:pPr>
              <w:spacing w:line="360" w:lineRule="auto"/>
              <w:jc w:val="center"/>
              <w:rPr>
                <w:rFonts w:ascii="宋体" w:hAnsi="宋体"/>
                <w:color w:val="000000" w:themeColor="text1"/>
                <w:szCs w:val="21"/>
              </w:rPr>
            </w:pPr>
            <w:r w:rsidRPr="00C00DE3">
              <w:rPr>
                <w:rFonts w:ascii="宋体" w:hAnsi="宋体" w:hint="eastAsia"/>
                <w:color w:val="000000" w:themeColor="text1"/>
                <w:szCs w:val="21"/>
              </w:rPr>
              <w:lastRenderedPageBreak/>
              <w:t>专业活动加分不超过专业活动满</w:t>
            </w:r>
            <w:r w:rsidRPr="00C00DE3">
              <w:rPr>
                <w:rFonts w:ascii="宋体" w:hAnsi="宋体" w:hint="eastAsia"/>
                <w:color w:val="000000" w:themeColor="text1"/>
                <w:szCs w:val="21"/>
              </w:rPr>
              <w:lastRenderedPageBreak/>
              <w:t>分的10%</w:t>
            </w:r>
          </w:p>
        </w:tc>
      </w:tr>
    </w:tbl>
    <w:p w14:paraId="0375435E" w14:textId="4445C936" w:rsidR="008D1E36" w:rsidRPr="00647115" w:rsidRDefault="00647115" w:rsidP="00647115">
      <w:pPr>
        <w:spacing w:line="360" w:lineRule="auto"/>
        <w:jc w:val="center"/>
        <w:rPr>
          <w:rFonts w:ascii="黑体" w:eastAsia="黑体" w:hAnsi="黑体"/>
          <w:sz w:val="30"/>
          <w:szCs w:val="30"/>
        </w:rPr>
      </w:pPr>
      <w:r>
        <w:rPr>
          <w:rFonts w:ascii="黑体" w:eastAsia="黑体" w:hAnsi="黑体" w:cs="宋体"/>
          <w:spacing w:val="-4"/>
          <w:kern w:val="0"/>
          <w:sz w:val="36"/>
          <w:szCs w:val="36"/>
        </w:rPr>
        <w:lastRenderedPageBreak/>
        <w:br w:type="page"/>
      </w:r>
      <w:r w:rsidR="00A16F01" w:rsidRPr="00647115">
        <w:rPr>
          <w:rFonts w:ascii="黑体" w:eastAsia="黑体" w:hAnsi="黑体" w:hint="eastAsia"/>
          <w:sz w:val="30"/>
          <w:szCs w:val="30"/>
        </w:rPr>
        <w:lastRenderedPageBreak/>
        <w:t>弘毅学堂哲学专业</w:t>
      </w:r>
      <w:r w:rsidR="00245370" w:rsidRPr="00647115">
        <w:rPr>
          <w:rFonts w:ascii="黑体" w:eastAsia="黑体" w:hAnsi="黑体" w:hint="eastAsia"/>
          <w:sz w:val="30"/>
          <w:szCs w:val="30"/>
        </w:rPr>
        <w:t>202</w:t>
      </w:r>
      <w:r w:rsidR="006270C6">
        <w:rPr>
          <w:rFonts w:ascii="黑体" w:eastAsia="黑体" w:hAnsi="黑体"/>
          <w:sz w:val="30"/>
          <w:szCs w:val="30"/>
        </w:rPr>
        <w:t>5</w:t>
      </w:r>
      <w:r w:rsidR="00245370" w:rsidRPr="00647115">
        <w:rPr>
          <w:rFonts w:ascii="黑体" w:eastAsia="黑体" w:hAnsi="黑体" w:hint="eastAsia"/>
          <w:sz w:val="30"/>
          <w:szCs w:val="30"/>
        </w:rPr>
        <w:t>年</w:t>
      </w:r>
      <w:r w:rsidR="00B4116F" w:rsidRPr="00647115">
        <w:rPr>
          <w:rFonts w:ascii="黑体" w:eastAsia="黑体" w:hAnsi="黑体" w:hint="eastAsia"/>
          <w:sz w:val="30"/>
          <w:szCs w:val="30"/>
        </w:rPr>
        <w:t>推荐优秀应届本科毕业生免试攻读硕士学位研究生综合成绩计分实施细则</w:t>
      </w:r>
    </w:p>
    <w:p w14:paraId="12F0E338" w14:textId="0FFFDB69" w:rsidR="00EC13BC" w:rsidRPr="007C75A9" w:rsidRDefault="00EC13BC" w:rsidP="00EC13BC">
      <w:pPr>
        <w:spacing w:line="360" w:lineRule="auto"/>
        <w:rPr>
          <w:b/>
          <w:sz w:val="24"/>
        </w:rPr>
      </w:pPr>
      <w:r w:rsidRPr="007C75A9">
        <w:rPr>
          <w:rFonts w:hint="eastAsia"/>
          <w:b/>
          <w:sz w:val="24"/>
        </w:rPr>
        <w:t>一、综合</w:t>
      </w:r>
      <w:r>
        <w:rPr>
          <w:rFonts w:hint="eastAsia"/>
          <w:b/>
          <w:sz w:val="24"/>
        </w:rPr>
        <w:t>成绩</w:t>
      </w:r>
    </w:p>
    <w:p w14:paraId="25F7A3F1" w14:textId="77777777" w:rsidR="008812A6" w:rsidRDefault="008812A6" w:rsidP="008812A6">
      <w:pPr>
        <w:spacing w:line="360" w:lineRule="auto"/>
        <w:ind w:firstLineChars="200" w:firstLine="480"/>
        <w:rPr>
          <w:sz w:val="24"/>
        </w:rPr>
      </w:pPr>
      <w:r w:rsidRPr="007C75A9">
        <w:rPr>
          <w:rFonts w:hint="eastAsia"/>
          <w:sz w:val="24"/>
        </w:rPr>
        <w:t>综合</w:t>
      </w:r>
      <w:r>
        <w:rPr>
          <w:rFonts w:hint="eastAsia"/>
          <w:sz w:val="24"/>
        </w:rPr>
        <w:t>成绩按</w:t>
      </w:r>
      <w:r w:rsidRPr="007C75A9">
        <w:rPr>
          <w:rFonts w:hint="eastAsia"/>
          <w:sz w:val="24"/>
        </w:rPr>
        <w:t>百分制</w:t>
      </w:r>
      <w:r>
        <w:rPr>
          <w:rFonts w:hint="eastAsia"/>
          <w:sz w:val="24"/>
        </w:rPr>
        <w:t>计算</w:t>
      </w:r>
      <w:r w:rsidRPr="007C75A9">
        <w:rPr>
          <w:rFonts w:hint="eastAsia"/>
          <w:sz w:val="24"/>
        </w:rPr>
        <w:t>，</w:t>
      </w:r>
      <w:r>
        <w:rPr>
          <w:rFonts w:hint="eastAsia"/>
          <w:sz w:val="24"/>
        </w:rPr>
        <w:t>满分</w:t>
      </w:r>
      <w:r>
        <w:rPr>
          <w:rFonts w:hint="eastAsia"/>
          <w:sz w:val="24"/>
        </w:rPr>
        <w:t>1</w:t>
      </w:r>
      <w:r>
        <w:rPr>
          <w:sz w:val="24"/>
        </w:rPr>
        <w:t>00</w:t>
      </w:r>
      <w:r>
        <w:rPr>
          <w:rFonts w:hint="eastAsia"/>
          <w:sz w:val="24"/>
        </w:rPr>
        <w:t>分，计算公式为：</w:t>
      </w:r>
    </w:p>
    <w:p w14:paraId="28591A50" w14:textId="77777777" w:rsidR="008812A6" w:rsidRPr="001A12DA" w:rsidRDefault="008812A6" w:rsidP="008812A6">
      <w:pPr>
        <w:spacing w:line="360" w:lineRule="auto"/>
        <w:ind w:firstLineChars="200" w:firstLine="480"/>
        <w:rPr>
          <w:sz w:val="24"/>
        </w:rPr>
      </w:pPr>
      <w:r>
        <w:rPr>
          <w:rFonts w:hint="eastAsia"/>
          <w:sz w:val="24"/>
        </w:rPr>
        <w:t>（一）</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学术活动加分，</w:t>
      </w:r>
      <w:r>
        <w:rPr>
          <w:rFonts w:hint="eastAsia"/>
          <w:sz w:val="24"/>
        </w:rPr>
        <w:t>其中课程成绩占</w:t>
      </w:r>
      <w:r>
        <w:rPr>
          <w:rFonts w:hint="eastAsia"/>
          <w:sz w:val="24"/>
        </w:rPr>
        <w:t>9</w:t>
      </w:r>
      <w:r>
        <w:rPr>
          <w:sz w:val="24"/>
        </w:rPr>
        <w:t>0%</w:t>
      </w:r>
      <w:r>
        <w:rPr>
          <w:rFonts w:hint="eastAsia"/>
          <w:sz w:val="24"/>
        </w:rPr>
        <w:t>，学术活动加分占</w:t>
      </w:r>
      <w:r>
        <w:rPr>
          <w:rFonts w:hint="eastAsia"/>
          <w:sz w:val="24"/>
        </w:rPr>
        <w:t>1</w:t>
      </w:r>
      <w:r>
        <w:rPr>
          <w:sz w:val="24"/>
        </w:rPr>
        <w:t>0%</w:t>
      </w:r>
      <w:r>
        <w:rPr>
          <w:rFonts w:hint="eastAsia"/>
          <w:sz w:val="24"/>
        </w:rPr>
        <w:t>，</w:t>
      </w:r>
      <w:r w:rsidRPr="001A12DA">
        <w:rPr>
          <w:rFonts w:hint="eastAsia"/>
          <w:sz w:val="24"/>
        </w:rPr>
        <w:t>适用于普通学生；</w:t>
      </w:r>
    </w:p>
    <w:p w14:paraId="7D5326A8" w14:textId="77777777" w:rsidR="008812A6" w:rsidRPr="001A12DA" w:rsidRDefault="008812A6" w:rsidP="008812A6">
      <w:pPr>
        <w:spacing w:line="360" w:lineRule="auto"/>
        <w:ind w:firstLineChars="200" w:firstLine="480"/>
        <w:rPr>
          <w:sz w:val="24"/>
        </w:rPr>
      </w:pPr>
      <w:r>
        <w:rPr>
          <w:rFonts w:hint="eastAsia"/>
          <w:sz w:val="24"/>
        </w:rPr>
        <w:t>（二）</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艺术专业活动加分，</w:t>
      </w:r>
      <w:r>
        <w:rPr>
          <w:rFonts w:hint="eastAsia"/>
          <w:sz w:val="24"/>
        </w:rPr>
        <w:t>其中课程成绩占</w:t>
      </w:r>
      <w:r>
        <w:rPr>
          <w:rFonts w:hint="eastAsia"/>
          <w:sz w:val="24"/>
        </w:rPr>
        <w:t>9</w:t>
      </w:r>
      <w:r>
        <w:rPr>
          <w:sz w:val="24"/>
        </w:rPr>
        <w:t>0%</w:t>
      </w:r>
      <w:r>
        <w:rPr>
          <w:rFonts w:hint="eastAsia"/>
          <w:sz w:val="24"/>
        </w:rPr>
        <w:t>，艺术专业活动加分占</w:t>
      </w:r>
      <w:r>
        <w:rPr>
          <w:rFonts w:hint="eastAsia"/>
          <w:sz w:val="24"/>
        </w:rPr>
        <w:t>1</w:t>
      </w:r>
      <w:r>
        <w:rPr>
          <w:sz w:val="24"/>
        </w:rPr>
        <w:t>0%</w:t>
      </w:r>
      <w:r>
        <w:rPr>
          <w:rFonts w:hint="eastAsia"/>
          <w:sz w:val="24"/>
        </w:rPr>
        <w:t>，</w:t>
      </w:r>
      <w:r w:rsidRPr="001A12DA">
        <w:rPr>
          <w:rFonts w:hint="eastAsia"/>
          <w:sz w:val="24"/>
        </w:rPr>
        <w:t>适用于经艺术教育中心认定的有艺术特长的学生（既包含以高水平艺术团身份招录的学生，也包含在艺术方面有特长的普通学生）；</w:t>
      </w:r>
    </w:p>
    <w:p w14:paraId="79FEF2B0" w14:textId="77777777" w:rsidR="008812A6" w:rsidRPr="001A12DA" w:rsidRDefault="008812A6" w:rsidP="008812A6">
      <w:pPr>
        <w:spacing w:line="360" w:lineRule="auto"/>
        <w:ind w:firstLineChars="200" w:firstLine="480"/>
        <w:rPr>
          <w:sz w:val="24"/>
        </w:rPr>
      </w:pPr>
      <w:r>
        <w:rPr>
          <w:rFonts w:hint="eastAsia"/>
          <w:sz w:val="24"/>
        </w:rPr>
        <w:t>（三）</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体育专业活动加分，</w:t>
      </w:r>
      <w:r>
        <w:rPr>
          <w:rFonts w:hint="eastAsia"/>
          <w:sz w:val="24"/>
        </w:rPr>
        <w:t>其中课程成绩占</w:t>
      </w:r>
      <w:r>
        <w:rPr>
          <w:sz w:val="24"/>
        </w:rPr>
        <w:t>80%</w:t>
      </w:r>
      <w:r>
        <w:rPr>
          <w:rFonts w:hint="eastAsia"/>
          <w:sz w:val="24"/>
        </w:rPr>
        <w:t>，体育专业活动加分占</w:t>
      </w:r>
      <w:r>
        <w:rPr>
          <w:sz w:val="24"/>
        </w:rPr>
        <w:t>20%</w:t>
      </w:r>
      <w:r>
        <w:rPr>
          <w:rFonts w:hint="eastAsia"/>
          <w:sz w:val="24"/>
        </w:rPr>
        <w:t>，</w:t>
      </w:r>
      <w:r w:rsidRPr="001A12DA">
        <w:rPr>
          <w:rFonts w:hint="eastAsia"/>
          <w:sz w:val="24"/>
        </w:rPr>
        <w:t>适用于经体育部认定的有体育特长的学生（既包含以高水平运动队身份招录的学生，也包含在体育方面有特长的普通学生）。</w:t>
      </w:r>
    </w:p>
    <w:p w14:paraId="03A68A16" w14:textId="4923C2C4" w:rsidR="00723B2D" w:rsidRPr="007C75A9" w:rsidRDefault="00723B2D" w:rsidP="00723B2D">
      <w:pPr>
        <w:spacing w:line="360" w:lineRule="auto"/>
        <w:rPr>
          <w:b/>
          <w:sz w:val="24"/>
        </w:rPr>
      </w:pPr>
      <w:r w:rsidRPr="007C75A9">
        <w:rPr>
          <w:rFonts w:hint="eastAsia"/>
          <w:b/>
          <w:sz w:val="24"/>
        </w:rPr>
        <w:t>二</w:t>
      </w:r>
      <w:r w:rsidRPr="007C75A9">
        <w:rPr>
          <w:b/>
          <w:sz w:val="24"/>
        </w:rPr>
        <w:t>、</w:t>
      </w:r>
      <w:r>
        <w:rPr>
          <w:rFonts w:hint="eastAsia"/>
          <w:b/>
          <w:sz w:val="24"/>
        </w:rPr>
        <w:t>课程成绩</w:t>
      </w:r>
    </w:p>
    <w:p w14:paraId="5E28FFA7" w14:textId="554922AF" w:rsidR="00723B2D" w:rsidRDefault="00723B2D" w:rsidP="008D1E36">
      <w:pPr>
        <w:pStyle w:val="afa"/>
        <w:spacing w:before="0" w:line="360" w:lineRule="auto"/>
        <w:ind w:left="0" w:firstLineChars="200" w:firstLine="464"/>
        <w:rPr>
          <w:spacing w:val="-4"/>
        </w:rPr>
      </w:pPr>
      <w:r>
        <w:rPr>
          <w:rFonts w:hint="eastAsia"/>
          <w:spacing w:val="-4"/>
        </w:rPr>
        <w:t>（一）计算公式</w:t>
      </w:r>
    </w:p>
    <w:p w14:paraId="17CFD9ED" w14:textId="4F34F66E" w:rsidR="008812A6" w:rsidRPr="008812A6" w:rsidRDefault="008812A6" w:rsidP="008812A6">
      <w:pPr>
        <w:autoSpaceDE w:val="0"/>
        <w:autoSpaceDN w:val="0"/>
        <w:spacing w:line="360" w:lineRule="auto"/>
        <w:ind w:firstLineChars="200" w:firstLine="464"/>
        <w:jc w:val="left"/>
        <w:rPr>
          <w:rFonts w:ascii="宋体" w:hAnsi="宋体" w:cs="宋体"/>
          <w:spacing w:val="-4"/>
          <w:kern w:val="0"/>
          <w:sz w:val="24"/>
        </w:rPr>
      </w:pPr>
      <w:r>
        <w:rPr>
          <w:rFonts w:ascii="宋体" w:hAnsi="宋体" w:cs="宋体" w:hint="eastAsia"/>
          <w:spacing w:val="-4"/>
          <w:kern w:val="0"/>
          <w:sz w:val="24"/>
        </w:rPr>
        <w:t>课程成绩</w:t>
      </w:r>
      <w:r w:rsidRPr="008812A6">
        <w:rPr>
          <w:rFonts w:ascii="宋体" w:hAnsi="宋体" w:cs="宋体"/>
          <w:spacing w:val="-4"/>
          <w:kern w:val="0"/>
          <w:sz w:val="24"/>
        </w:rPr>
        <w:t xml:space="preserve"> = 平均成绩（指专业必修课（不含英语、政治、体育、形势与政策）的加权平均成绩）× 90%</w:t>
      </w:r>
    </w:p>
    <w:p w14:paraId="372FCC26" w14:textId="77777777" w:rsidR="008812A6" w:rsidRPr="008812A6" w:rsidRDefault="008812A6" w:rsidP="008812A6">
      <w:pPr>
        <w:autoSpaceDE w:val="0"/>
        <w:autoSpaceDN w:val="0"/>
        <w:spacing w:line="360" w:lineRule="auto"/>
        <w:ind w:firstLineChars="200" w:firstLine="464"/>
        <w:jc w:val="left"/>
        <w:rPr>
          <w:rFonts w:ascii="宋体" w:hAnsi="宋体" w:cs="宋体"/>
          <w:spacing w:val="-4"/>
          <w:kern w:val="0"/>
          <w:sz w:val="24"/>
        </w:rPr>
      </w:pPr>
      <w:r w:rsidRPr="008812A6">
        <w:rPr>
          <w:rFonts w:ascii="宋体" w:hAnsi="宋体" w:cs="宋体"/>
          <w:spacing w:val="-4"/>
          <w:kern w:val="0"/>
          <w:sz w:val="24"/>
        </w:rPr>
        <w:t>平均成绩 = ∑ （课程成绩×课程学分）/课程总学分</w:t>
      </w:r>
    </w:p>
    <w:p w14:paraId="254DA189" w14:textId="52EF08C2" w:rsidR="008D1E36" w:rsidRPr="008D1E36" w:rsidRDefault="00723B2D" w:rsidP="008812A6">
      <w:pPr>
        <w:pStyle w:val="afa"/>
        <w:spacing w:before="0" w:line="360" w:lineRule="auto"/>
        <w:ind w:left="0" w:firstLineChars="200" w:firstLine="480"/>
        <w:rPr>
          <w:spacing w:val="-4"/>
        </w:rPr>
      </w:pPr>
      <w:r w:rsidRPr="007C75A9">
        <w:t>根据 2021 级人文科学试验班</w:t>
      </w:r>
      <w:r>
        <w:rPr>
          <w:rFonts w:hint="eastAsia"/>
        </w:rPr>
        <w:t>哲学</w:t>
      </w:r>
      <w:r w:rsidRPr="007C75A9">
        <w:t>方向培养方案，纳入</w:t>
      </w:r>
      <w:r>
        <w:rPr>
          <w:rFonts w:hint="eastAsia"/>
        </w:rPr>
        <w:t>计算的课程</w:t>
      </w:r>
      <w:r w:rsidRPr="007C75A9">
        <w:t>有：</w:t>
      </w:r>
    </w:p>
    <w:tbl>
      <w:tblPr>
        <w:tblStyle w:val="af9"/>
        <w:tblW w:w="0" w:type="auto"/>
        <w:jc w:val="center"/>
        <w:tblInd w:w="0" w:type="dxa"/>
        <w:tblLook w:val="04A0" w:firstRow="1" w:lastRow="0" w:firstColumn="1" w:lastColumn="0" w:noHBand="0" w:noVBand="1"/>
      </w:tblPr>
      <w:tblGrid>
        <w:gridCol w:w="2771"/>
        <w:gridCol w:w="2775"/>
        <w:gridCol w:w="2750"/>
      </w:tblGrid>
      <w:tr w:rsidR="008D1E36" w:rsidRPr="004C16C6" w14:paraId="15833A0E" w14:textId="77777777" w:rsidTr="009C2C70">
        <w:trPr>
          <w:jc w:val="center"/>
        </w:trPr>
        <w:tc>
          <w:tcPr>
            <w:tcW w:w="2771" w:type="dxa"/>
            <w:vAlign w:val="center"/>
          </w:tcPr>
          <w:p w14:paraId="6A42DA8A" w14:textId="46E42DC2"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1"/>
                <w:sz w:val="21"/>
                <w:szCs w:val="21"/>
              </w:rPr>
              <w:t>课程名</w:t>
            </w:r>
          </w:p>
        </w:tc>
        <w:tc>
          <w:tcPr>
            <w:tcW w:w="2775" w:type="dxa"/>
            <w:vAlign w:val="center"/>
          </w:tcPr>
          <w:p w14:paraId="21C6DB18" w14:textId="3ABC39DA"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2"/>
                <w:sz w:val="21"/>
                <w:szCs w:val="21"/>
              </w:rPr>
              <w:t>授课教师</w:t>
            </w:r>
          </w:p>
        </w:tc>
        <w:tc>
          <w:tcPr>
            <w:tcW w:w="2750" w:type="dxa"/>
            <w:vAlign w:val="center"/>
          </w:tcPr>
          <w:p w14:paraId="64CFDDF7" w14:textId="620439E2"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1"/>
                <w:sz w:val="21"/>
                <w:szCs w:val="21"/>
              </w:rPr>
              <w:t>等价课程（老师）</w:t>
            </w:r>
          </w:p>
        </w:tc>
      </w:tr>
      <w:tr w:rsidR="008D1E36" w:rsidRPr="004C16C6" w14:paraId="7B8645D4" w14:textId="77777777" w:rsidTr="009C2C70">
        <w:trPr>
          <w:jc w:val="center"/>
        </w:trPr>
        <w:tc>
          <w:tcPr>
            <w:tcW w:w="2771" w:type="dxa"/>
            <w:vAlign w:val="center"/>
          </w:tcPr>
          <w:p w14:paraId="6656DF16" w14:textId="572D7D33"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2"/>
                <w:sz w:val="21"/>
                <w:szCs w:val="21"/>
              </w:rPr>
              <w:t>逻辑学导论</w:t>
            </w:r>
          </w:p>
        </w:tc>
        <w:tc>
          <w:tcPr>
            <w:tcW w:w="2775" w:type="dxa"/>
            <w:vAlign w:val="center"/>
          </w:tcPr>
          <w:p w14:paraId="2DB92B15" w14:textId="0728EF2A"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hint="eastAsia"/>
                <w:spacing w:val="-1"/>
                <w:sz w:val="21"/>
                <w:szCs w:val="21"/>
              </w:rPr>
              <w:t>陈波</w:t>
            </w:r>
          </w:p>
        </w:tc>
        <w:tc>
          <w:tcPr>
            <w:tcW w:w="2750" w:type="dxa"/>
            <w:vAlign w:val="center"/>
          </w:tcPr>
          <w:p w14:paraId="33B6812C"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4FB96D76" w14:textId="77777777" w:rsidTr="009C2C70">
        <w:trPr>
          <w:jc w:val="center"/>
        </w:trPr>
        <w:tc>
          <w:tcPr>
            <w:tcW w:w="2771" w:type="dxa"/>
            <w:vAlign w:val="center"/>
          </w:tcPr>
          <w:p w14:paraId="6931D5D7" w14:textId="486BC55F"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4"/>
                <w:sz w:val="21"/>
                <w:szCs w:val="21"/>
              </w:rPr>
              <w:t>哲学导论</w:t>
            </w:r>
          </w:p>
        </w:tc>
        <w:tc>
          <w:tcPr>
            <w:tcW w:w="2775" w:type="dxa"/>
            <w:vAlign w:val="center"/>
          </w:tcPr>
          <w:p w14:paraId="37E594D0" w14:textId="697FA04E"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hint="eastAsia"/>
                <w:spacing w:val="-2"/>
                <w:sz w:val="21"/>
                <w:szCs w:val="21"/>
              </w:rPr>
              <w:t>文婷</w:t>
            </w:r>
          </w:p>
        </w:tc>
        <w:tc>
          <w:tcPr>
            <w:tcW w:w="2750" w:type="dxa"/>
            <w:vAlign w:val="center"/>
          </w:tcPr>
          <w:p w14:paraId="7D8AC521"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724977E5" w14:textId="77777777" w:rsidTr="009C2C70">
        <w:trPr>
          <w:jc w:val="center"/>
        </w:trPr>
        <w:tc>
          <w:tcPr>
            <w:tcW w:w="2771" w:type="dxa"/>
            <w:vAlign w:val="center"/>
          </w:tcPr>
          <w:p w14:paraId="17A9260E" w14:textId="6035C586"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2"/>
                <w:sz w:val="21"/>
                <w:szCs w:val="21"/>
              </w:rPr>
              <w:t>普通心理学</w:t>
            </w:r>
          </w:p>
        </w:tc>
        <w:tc>
          <w:tcPr>
            <w:tcW w:w="2775" w:type="dxa"/>
            <w:vAlign w:val="center"/>
          </w:tcPr>
          <w:p w14:paraId="4F25A6ED" w14:textId="09E782D2"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4"/>
                <w:sz w:val="21"/>
                <w:szCs w:val="21"/>
              </w:rPr>
              <w:t>喻丰</w:t>
            </w:r>
          </w:p>
        </w:tc>
        <w:tc>
          <w:tcPr>
            <w:tcW w:w="2750" w:type="dxa"/>
            <w:vAlign w:val="center"/>
          </w:tcPr>
          <w:p w14:paraId="7281A2A5"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4A230417" w14:textId="77777777" w:rsidTr="009C2C70">
        <w:trPr>
          <w:jc w:val="center"/>
        </w:trPr>
        <w:tc>
          <w:tcPr>
            <w:tcW w:w="2771" w:type="dxa"/>
            <w:vAlign w:val="center"/>
          </w:tcPr>
          <w:p w14:paraId="07897206" w14:textId="11925D4D"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2"/>
                <w:sz w:val="21"/>
                <w:szCs w:val="21"/>
              </w:rPr>
              <w:t>马克思主义哲学史</w:t>
            </w:r>
          </w:p>
        </w:tc>
        <w:tc>
          <w:tcPr>
            <w:tcW w:w="2775" w:type="dxa"/>
            <w:vAlign w:val="center"/>
          </w:tcPr>
          <w:p w14:paraId="3EE7FDF6" w14:textId="3712107D"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hint="eastAsia"/>
                <w:sz w:val="21"/>
                <w:szCs w:val="21"/>
              </w:rPr>
              <w:t>何萍</w:t>
            </w:r>
          </w:p>
        </w:tc>
        <w:tc>
          <w:tcPr>
            <w:tcW w:w="2750" w:type="dxa"/>
            <w:vAlign w:val="center"/>
          </w:tcPr>
          <w:p w14:paraId="65069F88"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0F92D7EB" w14:textId="77777777" w:rsidTr="009C2C70">
        <w:trPr>
          <w:jc w:val="center"/>
        </w:trPr>
        <w:tc>
          <w:tcPr>
            <w:tcW w:w="2771" w:type="dxa"/>
            <w:vAlign w:val="center"/>
          </w:tcPr>
          <w:p w14:paraId="3C60BE79" w14:textId="4B0F6A1F"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4"/>
                <w:sz w:val="21"/>
                <w:szCs w:val="21"/>
              </w:rPr>
              <w:t>美学原理</w:t>
            </w:r>
          </w:p>
        </w:tc>
        <w:tc>
          <w:tcPr>
            <w:tcW w:w="2775" w:type="dxa"/>
            <w:vAlign w:val="center"/>
          </w:tcPr>
          <w:p w14:paraId="6677F2CF" w14:textId="2966F184"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3"/>
                <w:sz w:val="21"/>
                <w:szCs w:val="21"/>
              </w:rPr>
              <w:t>贺念</w:t>
            </w:r>
          </w:p>
        </w:tc>
        <w:tc>
          <w:tcPr>
            <w:tcW w:w="2750" w:type="dxa"/>
            <w:vAlign w:val="center"/>
          </w:tcPr>
          <w:p w14:paraId="22AADAA6"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05C6D648" w14:textId="77777777" w:rsidTr="009C2C70">
        <w:trPr>
          <w:jc w:val="center"/>
        </w:trPr>
        <w:tc>
          <w:tcPr>
            <w:tcW w:w="2771" w:type="dxa"/>
            <w:vAlign w:val="center"/>
          </w:tcPr>
          <w:p w14:paraId="0F71FC09" w14:textId="6D4C2F04"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1"/>
                <w:sz w:val="21"/>
                <w:szCs w:val="21"/>
              </w:rPr>
              <w:t>科学哲学</w:t>
            </w:r>
          </w:p>
        </w:tc>
        <w:tc>
          <w:tcPr>
            <w:tcW w:w="2775" w:type="dxa"/>
            <w:vAlign w:val="center"/>
          </w:tcPr>
          <w:p w14:paraId="22DE9873" w14:textId="1EB49308"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hint="eastAsia"/>
                <w:spacing w:val="-13"/>
                <w:sz w:val="21"/>
                <w:szCs w:val="21"/>
              </w:rPr>
              <w:t>Matthew  Lutz</w:t>
            </w:r>
          </w:p>
        </w:tc>
        <w:tc>
          <w:tcPr>
            <w:tcW w:w="2750" w:type="dxa"/>
            <w:vAlign w:val="center"/>
          </w:tcPr>
          <w:p w14:paraId="508B2993"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1293226F" w14:textId="77777777" w:rsidTr="009C2C70">
        <w:trPr>
          <w:jc w:val="center"/>
        </w:trPr>
        <w:tc>
          <w:tcPr>
            <w:tcW w:w="2771" w:type="dxa"/>
            <w:vAlign w:val="center"/>
          </w:tcPr>
          <w:p w14:paraId="38172E85" w14:textId="10796703"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1"/>
                <w:sz w:val="21"/>
                <w:szCs w:val="21"/>
              </w:rPr>
              <w:t>伦理学</w:t>
            </w:r>
          </w:p>
        </w:tc>
        <w:tc>
          <w:tcPr>
            <w:tcW w:w="2775" w:type="dxa"/>
            <w:vAlign w:val="center"/>
          </w:tcPr>
          <w:p w14:paraId="6C607E27" w14:textId="1C718E0C"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2"/>
                <w:sz w:val="21"/>
                <w:szCs w:val="21"/>
              </w:rPr>
              <w:t>刘晓飞</w:t>
            </w:r>
          </w:p>
        </w:tc>
        <w:tc>
          <w:tcPr>
            <w:tcW w:w="2750" w:type="dxa"/>
            <w:vAlign w:val="center"/>
          </w:tcPr>
          <w:p w14:paraId="4CD49634"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1FC988E4" w14:textId="77777777" w:rsidTr="009C2C70">
        <w:trPr>
          <w:jc w:val="center"/>
        </w:trPr>
        <w:tc>
          <w:tcPr>
            <w:tcW w:w="2771" w:type="dxa"/>
            <w:vAlign w:val="center"/>
          </w:tcPr>
          <w:p w14:paraId="319CB220" w14:textId="4B631F6D"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4"/>
                <w:sz w:val="21"/>
                <w:szCs w:val="21"/>
              </w:rPr>
              <w:t>中国思想经典研读</w:t>
            </w:r>
          </w:p>
        </w:tc>
        <w:tc>
          <w:tcPr>
            <w:tcW w:w="2775" w:type="dxa"/>
            <w:vAlign w:val="center"/>
          </w:tcPr>
          <w:p w14:paraId="636A3922" w14:textId="34B973DD"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3"/>
                <w:sz w:val="21"/>
                <w:szCs w:val="21"/>
              </w:rPr>
              <w:t>于亭</w:t>
            </w:r>
          </w:p>
        </w:tc>
        <w:tc>
          <w:tcPr>
            <w:tcW w:w="2750" w:type="dxa"/>
            <w:vAlign w:val="center"/>
          </w:tcPr>
          <w:p w14:paraId="7D1EC070"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1BBD1D0B" w14:textId="77777777" w:rsidTr="009C2C70">
        <w:trPr>
          <w:jc w:val="center"/>
        </w:trPr>
        <w:tc>
          <w:tcPr>
            <w:tcW w:w="2771" w:type="dxa"/>
            <w:vAlign w:val="center"/>
          </w:tcPr>
          <w:p w14:paraId="11956494" w14:textId="499EA1E7"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4"/>
                <w:sz w:val="21"/>
                <w:szCs w:val="21"/>
              </w:rPr>
              <w:t>中国古代文学史（上）</w:t>
            </w:r>
          </w:p>
        </w:tc>
        <w:tc>
          <w:tcPr>
            <w:tcW w:w="2775" w:type="dxa"/>
            <w:vAlign w:val="center"/>
          </w:tcPr>
          <w:p w14:paraId="2B403BC3" w14:textId="65B5F2BB"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hint="eastAsia"/>
                <w:spacing w:val="-3"/>
                <w:sz w:val="21"/>
                <w:szCs w:val="21"/>
              </w:rPr>
              <w:t>程磊</w:t>
            </w:r>
          </w:p>
        </w:tc>
        <w:tc>
          <w:tcPr>
            <w:tcW w:w="2750" w:type="dxa"/>
            <w:vAlign w:val="center"/>
          </w:tcPr>
          <w:p w14:paraId="5A4171F1"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759DE8BC" w14:textId="77777777" w:rsidTr="009C2C70">
        <w:trPr>
          <w:jc w:val="center"/>
        </w:trPr>
        <w:tc>
          <w:tcPr>
            <w:tcW w:w="2771" w:type="dxa"/>
            <w:vAlign w:val="center"/>
          </w:tcPr>
          <w:p w14:paraId="410FF774" w14:textId="102DEBA5"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5"/>
                <w:sz w:val="21"/>
                <w:szCs w:val="21"/>
              </w:rPr>
              <w:lastRenderedPageBreak/>
              <w:t>中国古代文学史（下）</w:t>
            </w:r>
          </w:p>
        </w:tc>
        <w:tc>
          <w:tcPr>
            <w:tcW w:w="2775" w:type="dxa"/>
            <w:vAlign w:val="center"/>
          </w:tcPr>
          <w:p w14:paraId="1C94E96C" w14:textId="4CB5C825"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4"/>
                <w:sz w:val="21"/>
                <w:szCs w:val="21"/>
              </w:rPr>
              <w:t>尚永亮、葛刚岩</w:t>
            </w:r>
          </w:p>
        </w:tc>
        <w:tc>
          <w:tcPr>
            <w:tcW w:w="2750" w:type="dxa"/>
            <w:vAlign w:val="center"/>
          </w:tcPr>
          <w:p w14:paraId="17CB8444"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3C0CA4B1" w14:textId="77777777" w:rsidTr="009C2C70">
        <w:trPr>
          <w:jc w:val="center"/>
        </w:trPr>
        <w:tc>
          <w:tcPr>
            <w:tcW w:w="2771" w:type="dxa"/>
            <w:vAlign w:val="center"/>
          </w:tcPr>
          <w:p w14:paraId="45F671CD" w14:textId="74CC1DE9"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3"/>
                <w:sz w:val="21"/>
                <w:szCs w:val="21"/>
              </w:rPr>
              <w:t>全球史（上）</w:t>
            </w:r>
          </w:p>
        </w:tc>
        <w:tc>
          <w:tcPr>
            <w:tcW w:w="2775" w:type="dxa"/>
            <w:vAlign w:val="center"/>
          </w:tcPr>
          <w:p w14:paraId="1A78A8E8" w14:textId="55A4781E"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2"/>
                <w:sz w:val="21"/>
                <w:szCs w:val="21"/>
              </w:rPr>
              <w:t>潘迎春</w:t>
            </w:r>
          </w:p>
        </w:tc>
        <w:tc>
          <w:tcPr>
            <w:tcW w:w="2750" w:type="dxa"/>
            <w:vAlign w:val="center"/>
          </w:tcPr>
          <w:p w14:paraId="21F4812F"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51FBAAD4" w14:textId="77777777" w:rsidTr="009C2C70">
        <w:trPr>
          <w:jc w:val="center"/>
        </w:trPr>
        <w:tc>
          <w:tcPr>
            <w:tcW w:w="2771" w:type="dxa"/>
            <w:vAlign w:val="center"/>
          </w:tcPr>
          <w:p w14:paraId="4C16F21E" w14:textId="21A0F622"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7"/>
                <w:sz w:val="21"/>
                <w:szCs w:val="21"/>
              </w:rPr>
              <w:t>中国史（上）</w:t>
            </w:r>
          </w:p>
        </w:tc>
        <w:tc>
          <w:tcPr>
            <w:tcW w:w="2775" w:type="dxa"/>
            <w:vAlign w:val="center"/>
          </w:tcPr>
          <w:p w14:paraId="27533E3E" w14:textId="370F4B05"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3"/>
                <w:sz w:val="21"/>
                <w:szCs w:val="21"/>
              </w:rPr>
              <w:t>薛梦潇</w:t>
            </w:r>
          </w:p>
        </w:tc>
        <w:tc>
          <w:tcPr>
            <w:tcW w:w="2750" w:type="dxa"/>
            <w:vAlign w:val="center"/>
          </w:tcPr>
          <w:p w14:paraId="3F87A618"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18821370" w14:textId="77777777" w:rsidTr="009C2C70">
        <w:trPr>
          <w:jc w:val="center"/>
        </w:trPr>
        <w:tc>
          <w:tcPr>
            <w:tcW w:w="2771" w:type="dxa"/>
            <w:vAlign w:val="center"/>
          </w:tcPr>
          <w:p w14:paraId="3ED56520" w14:textId="60BDE265"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3"/>
                <w:sz w:val="21"/>
                <w:szCs w:val="21"/>
              </w:rPr>
              <w:t>全球史（下）</w:t>
            </w:r>
          </w:p>
        </w:tc>
        <w:tc>
          <w:tcPr>
            <w:tcW w:w="2775" w:type="dxa"/>
            <w:vAlign w:val="center"/>
          </w:tcPr>
          <w:p w14:paraId="1B955BDD" w14:textId="6FA325E3"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1"/>
                <w:sz w:val="21"/>
                <w:szCs w:val="21"/>
              </w:rPr>
              <w:t>潘迎春、张士伟</w:t>
            </w:r>
          </w:p>
        </w:tc>
        <w:tc>
          <w:tcPr>
            <w:tcW w:w="2750" w:type="dxa"/>
            <w:vAlign w:val="center"/>
          </w:tcPr>
          <w:p w14:paraId="4BF1DB97"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115234FE" w14:textId="77777777" w:rsidTr="009C2C70">
        <w:trPr>
          <w:jc w:val="center"/>
        </w:trPr>
        <w:tc>
          <w:tcPr>
            <w:tcW w:w="2771" w:type="dxa"/>
            <w:vAlign w:val="center"/>
          </w:tcPr>
          <w:p w14:paraId="51307286" w14:textId="6B79E252"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9"/>
                <w:sz w:val="21"/>
                <w:szCs w:val="21"/>
              </w:rPr>
              <w:t>中国史（下）</w:t>
            </w:r>
          </w:p>
        </w:tc>
        <w:tc>
          <w:tcPr>
            <w:tcW w:w="2775" w:type="dxa"/>
            <w:vAlign w:val="center"/>
          </w:tcPr>
          <w:p w14:paraId="4AA6596B" w14:textId="3DEC4845"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5"/>
                <w:sz w:val="21"/>
                <w:szCs w:val="21"/>
              </w:rPr>
              <w:t>陈曦</w:t>
            </w:r>
          </w:p>
        </w:tc>
        <w:tc>
          <w:tcPr>
            <w:tcW w:w="2750" w:type="dxa"/>
            <w:vAlign w:val="center"/>
          </w:tcPr>
          <w:p w14:paraId="6AC1366F"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5C0FBF16" w14:textId="77777777" w:rsidTr="009C2C70">
        <w:trPr>
          <w:jc w:val="center"/>
        </w:trPr>
        <w:tc>
          <w:tcPr>
            <w:tcW w:w="2771" w:type="dxa"/>
            <w:vAlign w:val="center"/>
          </w:tcPr>
          <w:p w14:paraId="19C7A0A2" w14:textId="2C9D48DF"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1"/>
                <w:sz w:val="21"/>
                <w:szCs w:val="21"/>
              </w:rPr>
              <w:t>文学的西方：经典与诠释</w:t>
            </w:r>
          </w:p>
        </w:tc>
        <w:tc>
          <w:tcPr>
            <w:tcW w:w="2775" w:type="dxa"/>
            <w:vAlign w:val="center"/>
          </w:tcPr>
          <w:p w14:paraId="1A6A2EB6" w14:textId="290169A1"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2"/>
                <w:sz w:val="21"/>
                <w:szCs w:val="21"/>
              </w:rPr>
              <w:t>张箭飞</w:t>
            </w:r>
          </w:p>
        </w:tc>
        <w:tc>
          <w:tcPr>
            <w:tcW w:w="2750" w:type="dxa"/>
            <w:vAlign w:val="center"/>
          </w:tcPr>
          <w:p w14:paraId="768EB702"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5C9054AA" w14:textId="77777777" w:rsidTr="009C2C70">
        <w:trPr>
          <w:jc w:val="center"/>
        </w:trPr>
        <w:tc>
          <w:tcPr>
            <w:tcW w:w="2771" w:type="dxa"/>
            <w:vAlign w:val="center"/>
          </w:tcPr>
          <w:p w14:paraId="63229677" w14:textId="363E1E6E"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2"/>
                <w:sz w:val="21"/>
                <w:szCs w:val="21"/>
              </w:rPr>
              <w:t>启蒙时代及其思想文献</w:t>
            </w:r>
          </w:p>
        </w:tc>
        <w:tc>
          <w:tcPr>
            <w:tcW w:w="2775" w:type="dxa"/>
            <w:vAlign w:val="center"/>
          </w:tcPr>
          <w:p w14:paraId="40F34D84" w14:textId="08222CBE"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hint="eastAsia"/>
                <w:spacing w:val="-2"/>
                <w:sz w:val="21"/>
                <w:szCs w:val="21"/>
              </w:rPr>
              <w:t>程萌</w:t>
            </w:r>
          </w:p>
        </w:tc>
        <w:tc>
          <w:tcPr>
            <w:tcW w:w="2750" w:type="dxa"/>
            <w:vAlign w:val="center"/>
          </w:tcPr>
          <w:p w14:paraId="50F18536"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08A411E3" w14:textId="77777777" w:rsidTr="009C2C70">
        <w:trPr>
          <w:jc w:val="center"/>
        </w:trPr>
        <w:tc>
          <w:tcPr>
            <w:tcW w:w="2771" w:type="dxa"/>
            <w:vAlign w:val="center"/>
          </w:tcPr>
          <w:p w14:paraId="280CD4C0" w14:textId="221B3324"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3"/>
                <w:sz w:val="21"/>
                <w:szCs w:val="21"/>
              </w:rPr>
              <w:t>宗教学概论</w:t>
            </w:r>
          </w:p>
        </w:tc>
        <w:tc>
          <w:tcPr>
            <w:tcW w:w="2775" w:type="dxa"/>
            <w:vAlign w:val="center"/>
          </w:tcPr>
          <w:p w14:paraId="0F4A9F2C" w14:textId="0885B5D0"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hint="eastAsia"/>
                <w:spacing w:val="-3"/>
                <w:sz w:val="21"/>
                <w:szCs w:val="21"/>
              </w:rPr>
              <w:t>赵盼</w:t>
            </w:r>
          </w:p>
        </w:tc>
        <w:tc>
          <w:tcPr>
            <w:tcW w:w="2750" w:type="dxa"/>
            <w:vAlign w:val="center"/>
          </w:tcPr>
          <w:p w14:paraId="3CC91128"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42B268E1" w14:textId="77777777" w:rsidTr="009C2C70">
        <w:trPr>
          <w:jc w:val="center"/>
        </w:trPr>
        <w:tc>
          <w:tcPr>
            <w:tcW w:w="2771" w:type="dxa"/>
            <w:vAlign w:val="center"/>
          </w:tcPr>
          <w:p w14:paraId="194EE997" w14:textId="0C9C95DA"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1"/>
                <w:sz w:val="21"/>
                <w:szCs w:val="21"/>
              </w:rPr>
              <w:t>大数据与数字人文</w:t>
            </w:r>
          </w:p>
        </w:tc>
        <w:tc>
          <w:tcPr>
            <w:tcW w:w="2775" w:type="dxa"/>
            <w:vAlign w:val="center"/>
          </w:tcPr>
          <w:p w14:paraId="0363FB35" w14:textId="6E2D82E4"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2"/>
                <w:sz w:val="21"/>
                <w:szCs w:val="21"/>
              </w:rPr>
              <w:t>张华</w:t>
            </w:r>
          </w:p>
        </w:tc>
        <w:tc>
          <w:tcPr>
            <w:tcW w:w="2750" w:type="dxa"/>
            <w:vAlign w:val="center"/>
          </w:tcPr>
          <w:p w14:paraId="2DA8E052" w14:textId="77777777" w:rsidR="008D1E36" w:rsidRPr="004C16C6" w:rsidRDefault="008D1E36" w:rsidP="004C16C6">
            <w:pPr>
              <w:spacing w:line="360" w:lineRule="auto"/>
              <w:jc w:val="center"/>
              <w:rPr>
                <w:rFonts w:ascii="宋体" w:hAnsi="宋体" w:cs="宋体"/>
                <w:spacing w:val="-4"/>
                <w:sz w:val="21"/>
                <w:szCs w:val="21"/>
              </w:rPr>
            </w:pPr>
          </w:p>
        </w:tc>
      </w:tr>
      <w:tr w:rsidR="008D1E36" w:rsidRPr="004C16C6" w14:paraId="055B3569" w14:textId="77777777" w:rsidTr="009C2C70">
        <w:trPr>
          <w:jc w:val="center"/>
        </w:trPr>
        <w:tc>
          <w:tcPr>
            <w:tcW w:w="2771" w:type="dxa"/>
            <w:vAlign w:val="center"/>
          </w:tcPr>
          <w:p w14:paraId="516E5754" w14:textId="63035598"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pacing w:val="-1"/>
                <w:sz w:val="21"/>
                <w:szCs w:val="21"/>
              </w:rPr>
              <w:t>科研训练</w:t>
            </w:r>
          </w:p>
        </w:tc>
        <w:tc>
          <w:tcPr>
            <w:tcW w:w="2775" w:type="dxa"/>
            <w:vAlign w:val="center"/>
          </w:tcPr>
          <w:p w14:paraId="11191852" w14:textId="11F7904C" w:rsidR="008D1E36" w:rsidRPr="004C16C6" w:rsidRDefault="008D1E36" w:rsidP="004C16C6">
            <w:pPr>
              <w:spacing w:line="360" w:lineRule="auto"/>
              <w:jc w:val="center"/>
              <w:rPr>
                <w:rFonts w:ascii="宋体" w:hAnsi="宋体" w:cs="宋体"/>
                <w:spacing w:val="-4"/>
                <w:sz w:val="21"/>
                <w:szCs w:val="21"/>
              </w:rPr>
            </w:pPr>
            <w:r w:rsidRPr="004C16C6">
              <w:rPr>
                <w:rFonts w:ascii="宋体" w:hAnsi="宋体" w:cs="微软雅黑"/>
                <w:sz w:val="21"/>
                <w:szCs w:val="21"/>
              </w:rPr>
              <w:t>\</w:t>
            </w:r>
          </w:p>
        </w:tc>
        <w:tc>
          <w:tcPr>
            <w:tcW w:w="2750" w:type="dxa"/>
            <w:vAlign w:val="center"/>
          </w:tcPr>
          <w:p w14:paraId="0AC6BD5C" w14:textId="77777777" w:rsidR="008D1E36" w:rsidRPr="004C16C6" w:rsidRDefault="008D1E36" w:rsidP="004C16C6">
            <w:pPr>
              <w:spacing w:line="360" w:lineRule="auto"/>
              <w:jc w:val="center"/>
              <w:rPr>
                <w:rFonts w:ascii="宋体" w:hAnsi="宋体" w:cs="宋体"/>
                <w:spacing w:val="-4"/>
                <w:sz w:val="21"/>
                <w:szCs w:val="21"/>
              </w:rPr>
            </w:pPr>
          </w:p>
        </w:tc>
      </w:tr>
    </w:tbl>
    <w:p w14:paraId="6DFEACC1" w14:textId="77777777" w:rsidR="00ED73CA" w:rsidRDefault="00ED73CA" w:rsidP="00ED73CA">
      <w:pPr>
        <w:spacing w:line="360" w:lineRule="auto"/>
        <w:ind w:firstLineChars="200" w:firstLine="464"/>
        <w:rPr>
          <w:rFonts w:ascii="宋体" w:hAnsi="宋体" w:cs="宋体"/>
          <w:spacing w:val="-4"/>
          <w:kern w:val="0"/>
          <w:sz w:val="24"/>
        </w:rPr>
      </w:pPr>
      <w:r>
        <w:rPr>
          <w:rFonts w:ascii="宋体" w:hAnsi="宋体" w:cs="宋体" w:hint="eastAsia"/>
          <w:spacing w:val="-4"/>
          <w:kern w:val="0"/>
          <w:sz w:val="24"/>
        </w:rPr>
        <w:t>（二）课程说明与修读要求</w:t>
      </w:r>
    </w:p>
    <w:p w14:paraId="5C46C15E" w14:textId="14939A65" w:rsidR="00FF30A4" w:rsidRPr="009C2C70" w:rsidRDefault="009C2C70" w:rsidP="008D1E36">
      <w:pPr>
        <w:pStyle w:val="afa"/>
        <w:spacing w:before="0" w:line="360" w:lineRule="auto"/>
        <w:ind w:left="0" w:firstLineChars="200" w:firstLine="464"/>
        <w:rPr>
          <w:spacing w:val="-4"/>
        </w:rPr>
      </w:pPr>
      <w:r w:rsidRPr="009C2C70">
        <w:rPr>
          <w:rFonts w:hint="eastAsia"/>
          <w:spacing w:val="-4"/>
        </w:rPr>
        <w:t>1</w:t>
      </w:r>
      <w:r w:rsidRPr="009C2C70">
        <w:rPr>
          <w:spacing w:val="-4"/>
        </w:rPr>
        <w:t>.</w:t>
      </w:r>
      <w:r w:rsidR="00FF30A4" w:rsidRPr="009C2C70">
        <w:rPr>
          <w:spacing w:val="-4"/>
        </w:rPr>
        <w:t>若少一门</w:t>
      </w:r>
      <w:r w:rsidR="00FF30A4" w:rsidRPr="009C2C70">
        <w:rPr>
          <w:rFonts w:hint="eastAsia"/>
          <w:spacing w:val="-4"/>
        </w:rPr>
        <w:t>纳入计算的课程</w:t>
      </w:r>
      <w:r w:rsidR="00FF30A4" w:rsidRPr="009C2C70">
        <w:rPr>
          <w:spacing w:val="-4"/>
        </w:rPr>
        <w:t>成绩，允许参加</w:t>
      </w:r>
      <w:r w:rsidR="00FF30A4" w:rsidRPr="009C2C70">
        <w:rPr>
          <w:rFonts w:hint="eastAsia"/>
          <w:spacing w:val="-4"/>
        </w:rPr>
        <w:t>推免</w:t>
      </w:r>
      <w:r w:rsidR="00FF30A4" w:rsidRPr="009C2C70">
        <w:rPr>
          <w:spacing w:val="-4"/>
        </w:rPr>
        <w:t>，但该门课</w:t>
      </w:r>
      <w:r w:rsidR="00FF30A4" w:rsidRPr="009C2C70">
        <w:rPr>
          <w:rFonts w:hint="eastAsia"/>
          <w:spacing w:val="-4"/>
        </w:rPr>
        <w:t>程</w:t>
      </w:r>
      <w:r w:rsidR="00FF30A4" w:rsidRPr="009C2C70">
        <w:rPr>
          <w:spacing w:val="-4"/>
        </w:rPr>
        <w:t>成绩按照</w:t>
      </w:r>
      <w:r w:rsidR="00FF30A4" w:rsidRPr="009C2C70">
        <w:rPr>
          <w:rFonts w:hint="eastAsia"/>
          <w:spacing w:val="-4"/>
        </w:rPr>
        <w:t>所有提交推免材料的同学中的最后一名减一分计算。</w:t>
      </w:r>
    </w:p>
    <w:p w14:paraId="0CA2F19B" w14:textId="57458A93" w:rsidR="009C2C70" w:rsidRDefault="009C2C70" w:rsidP="009C2C70">
      <w:pPr>
        <w:spacing w:line="360" w:lineRule="auto"/>
        <w:ind w:firstLineChars="200" w:firstLine="464"/>
        <w:rPr>
          <w:rFonts w:ascii="宋体" w:hAnsi="宋体"/>
          <w:sz w:val="24"/>
        </w:rPr>
      </w:pPr>
      <w:bookmarkStart w:id="9" w:name="_Hlk173531020"/>
      <w:r w:rsidRPr="009C2C70">
        <w:rPr>
          <w:rFonts w:ascii="宋体" w:hAnsi="宋体"/>
          <w:spacing w:val="-4"/>
          <w:sz w:val="24"/>
        </w:rPr>
        <w:t>2.</w:t>
      </w:r>
      <w:r w:rsidRPr="009C2C70">
        <w:rPr>
          <w:rFonts w:ascii="宋体" w:hAnsi="宋体" w:hint="eastAsia"/>
          <w:sz w:val="24"/>
        </w:rPr>
        <w:t>符合学校、弘毅学堂对推免生课程绩点的要求。</w:t>
      </w:r>
    </w:p>
    <w:p w14:paraId="21E21261" w14:textId="1ACD8BDB" w:rsidR="00897195" w:rsidRPr="009C2C70" w:rsidRDefault="00897195" w:rsidP="009C2C70">
      <w:pPr>
        <w:spacing w:line="360" w:lineRule="auto"/>
        <w:ind w:firstLineChars="200" w:firstLine="480"/>
        <w:rPr>
          <w:rFonts w:ascii="宋体" w:hAnsi="宋体"/>
          <w:sz w:val="24"/>
        </w:rPr>
      </w:pPr>
      <w:r>
        <w:rPr>
          <w:rFonts w:ascii="宋体" w:hAnsi="宋体" w:hint="eastAsia"/>
          <w:sz w:val="24"/>
        </w:rPr>
        <w:t>3</w:t>
      </w:r>
      <w:r>
        <w:rPr>
          <w:rFonts w:ascii="宋体" w:hAnsi="宋体"/>
          <w:sz w:val="24"/>
        </w:rPr>
        <w:t>.</w:t>
      </w:r>
      <w:r>
        <w:rPr>
          <w:rFonts w:ascii="宋体" w:hAnsi="宋体" w:hint="eastAsia"/>
          <w:sz w:val="24"/>
        </w:rPr>
        <w:t>选择体育专业活动加分的学生课程成绩占8</w:t>
      </w:r>
      <w:r>
        <w:rPr>
          <w:rFonts w:ascii="宋体" w:hAnsi="宋体"/>
          <w:sz w:val="24"/>
        </w:rPr>
        <w:t>0%</w:t>
      </w:r>
      <w:r>
        <w:rPr>
          <w:rFonts w:ascii="宋体" w:hAnsi="宋体" w:hint="eastAsia"/>
          <w:sz w:val="24"/>
        </w:rPr>
        <w:t>计算，其他不变。</w:t>
      </w:r>
    </w:p>
    <w:bookmarkEnd w:id="9"/>
    <w:p w14:paraId="621C355A" w14:textId="77777777" w:rsidR="00723B2D" w:rsidRPr="007C75A9" w:rsidRDefault="00723B2D" w:rsidP="00723B2D">
      <w:pPr>
        <w:spacing w:line="360" w:lineRule="auto"/>
        <w:rPr>
          <w:b/>
          <w:sz w:val="24"/>
        </w:rPr>
      </w:pPr>
      <w:r>
        <w:rPr>
          <w:rFonts w:hint="eastAsia"/>
          <w:b/>
          <w:sz w:val="24"/>
        </w:rPr>
        <w:t>三</w:t>
      </w:r>
      <w:r w:rsidRPr="007C75A9">
        <w:rPr>
          <w:b/>
          <w:sz w:val="24"/>
        </w:rPr>
        <w:t>、</w:t>
      </w:r>
      <w:r w:rsidRPr="007C75A9">
        <w:rPr>
          <w:rFonts w:hint="eastAsia"/>
          <w:b/>
          <w:sz w:val="24"/>
        </w:rPr>
        <w:t>学术活动加分</w:t>
      </w:r>
    </w:p>
    <w:p w14:paraId="6F37A312" w14:textId="77777777" w:rsidR="00723B2D" w:rsidRDefault="00723B2D" w:rsidP="00723B2D">
      <w:pPr>
        <w:spacing w:line="360" w:lineRule="auto"/>
        <w:ind w:firstLineChars="200" w:firstLine="480"/>
        <w:rPr>
          <w:sz w:val="24"/>
        </w:rPr>
      </w:pPr>
      <w:r w:rsidRPr="007C75A9">
        <w:rPr>
          <w:rFonts w:hint="eastAsia"/>
          <w:sz w:val="24"/>
        </w:rPr>
        <w:t>学术活动加分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分，计算公式为：</w:t>
      </w:r>
    </w:p>
    <w:p w14:paraId="43DAD7C5" w14:textId="77777777" w:rsidR="001B5D7D" w:rsidRPr="007C75A9" w:rsidRDefault="001B5D7D" w:rsidP="001B5D7D">
      <w:pPr>
        <w:spacing w:line="360" w:lineRule="auto"/>
        <w:ind w:firstLineChars="200" w:firstLine="480"/>
        <w:rPr>
          <w:sz w:val="24"/>
        </w:rPr>
      </w:pPr>
      <w:r>
        <w:rPr>
          <w:rFonts w:hint="eastAsia"/>
          <w:sz w:val="24"/>
        </w:rPr>
        <w:t>学术活动加分</w:t>
      </w:r>
      <w:r w:rsidRPr="007C75A9">
        <w:rPr>
          <w:sz w:val="24"/>
        </w:rPr>
        <w:t>=</w:t>
      </w:r>
      <w:r w:rsidRPr="007C75A9">
        <w:rPr>
          <w:rFonts w:hint="eastAsia"/>
          <w:sz w:val="24"/>
        </w:rPr>
        <w:t>发表</w:t>
      </w:r>
      <w:r>
        <w:rPr>
          <w:rFonts w:hint="eastAsia"/>
          <w:sz w:val="24"/>
        </w:rPr>
        <w:t>学术</w:t>
      </w:r>
      <w:r w:rsidRPr="007C75A9">
        <w:rPr>
          <w:rFonts w:hint="eastAsia"/>
          <w:sz w:val="24"/>
        </w:rPr>
        <w:t>论文加分</w:t>
      </w:r>
      <w:r>
        <w:rPr>
          <w:rFonts w:hint="eastAsia"/>
          <w:sz w:val="24"/>
        </w:rPr>
        <w:t>+</w:t>
      </w:r>
      <w:r w:rsidRPr="007C75A9">
        <w:rPr>
          <w:rFonts w:hint="eastAsia"/>
          <w:sz w:val="24"/>
        </w:rPr>
        <w:t>参加学科竞赛加分</w:t>
      </w:r>
      <w:r>
        <w:rPr>
          <w:rFonts w:hint="eastAsia"/>
          <w:sz w:val="24"/>
        </w:rPr>
        <w:t>+</w:t>
      </w:r>
      <w:r>
        <w:rPr>
          <w:rFonts w:hint="eastAsia"/>
          <w:sz w:val="24"/>
        </w:rPr>
        <w:t>参加国家级大学生科研训练项目加分</w:t>
      </w:r>
      <w:r>
        <w:rPr>
          <w:rFonts w:hint="eastAsia"/>
          <w:sz w:val="24"/>
        </w:rPr>
        <w:t>+</w:t>
      </w:r>
      <w:r>
        <w:rPr>
          <w:rFonts w:hint="eastAsia"/>
          <w:sz w:val="24"/>
        </w:rPr>
        <w:t>获得专利加分</w:t>
      </w:r>
    </w:p>
    <w:p w14:paraId="7CBE1A6D" w14:textId="77777777" w:rsidR="00723B2D" w:rsidRPr="007C75A9" w:rsidRDefault="00723B2D" w:rsidP="00723B2D">
      <w:pPr>
        <w:spacing w:line="360" w:lineRule="auto"/>
        <w:ind w:firstLineChars="200" w:firstLine="480"/>
        <w:rPr>
          <w:sz w:val="24"/>
        </w:rPr>
      </w:pPr>
      <w:r>
        <w:rPr>
          <w:rFonts w:hint="eastAsia"/>
          <w:sz w:val="24"/>
        </w:rPr>
        <w:t>（一）</w:t>
      </w:r>
      <w:r w:rsidRPr="007C75A9">
        <w:rPr>
          <w:sz w:val="24"/>
        </w:rPr>
        <w:t>发表学术论文</w:t>
      </w:r>
      <w:r w:rsidRPr="007C75A9">
        <w:rPr>
          <w:rFonts w:hint="eastAsia"/>
          <w:sz w:val="24"/>
        </w:rPr>
        <w:t>加分</w:t>
      </w:r>
    </w:p>
    <w:p w14:paraId="1652FC1B" w14:textId="36D896CE" w:rsidR="00FE64A1" w:rsidRPr="00723B2D" w:rsidRDefault="00723B2D" w:rsidP="00723B2D">
      <w:pPr>
        <w:spacing w:line="360" w:lineRule="auto"/>
        <w:ind w:firstLineChars="200" w:firstLine="480"/>
        <w:rPr>
          <w:sz w:val="24"/>
        </w:rPr>
      </w:pPr>
      <w:r w:rsidRPr="00723B2D">
        <w:rPr>
          <w:rFonts w:hint="eastAsia"/>
          <w:sz w:val="24"/>
        </w:rPr>
        <w:t>1</w:t>
      </w:r>
      <w:r w:rsidRPr="00723B2D">
        <w:rPr>
          <w:sz w:val="24"/>
        </w:rPr>
        <w:t>.</w:t>
      </w:r>
      <w:r w:rsidR="00FE64A1" w:rsidRPr="00723B2D">
        <w:rPr>
          <w:rFonts w:hint="eastAsia"/>
          <w:sz w:val="24"/>
        </w:rPr>
        <w:t>仅限学生本科阶段以武汉大学为第一完成单位，学生本人为独立作者或第一作者（含共同第一作者），在核心期刊及以上、高水平学术会议上发表的与学业相关的科研论文。限</w:t>
      </w:r>
      <w:r w:rsidR="00FE64A1" w:rsidRPr="00723B2D">
        <w:rPr>
          <w:rFonts w:hint="eastAsia"/>
          <w:sz w:val="24"/>
        </w:rPr>
        <w:t>3</w:t>
      </w:r>
      <w:r w:rsidR="00FE64A1" w:rsidRPr="00723B2D">
        <w:rPr>
          <w:rFonts w:hint="eastAsia"/>
          <w:sz w:val="24"/>
        </w:rPr>
        <w:t>篇代表作。同一成果发表于不同刊物的，不重复加分，只计最高分。</w:t>
      </w:r>
    </w:p>
    <w:p w14:paraId="3BFFFE17" w14:textId="1A1B224F" w:rsidR="00FE64A1" w:rsidRPr="00723B2D" w:rsidRDefault="00723B2D" w:rsidP="00723B2D">
      <w:pPr>
        <w:spacing w:line="360" w:lineRule="auto"/>
        <w:ind w:firstLineChars="200" w:firstLine="480"/>
        <w:rPr>
          <w:sz w:val="24"/>
        </w:rPr>
      </w:pPr>
      <w:r w:rsidRPr="00723B2D">
        <w:rPr>
          <w:rFonts w:hint="eastAsia"/>
          <w:sz w:val="24"/>
        </w:rPr>
        <w:t>2</w:t>
      </w:r>
      <w:r w:rsidRPr="00723B2D">
        <w:rPr>
          <w:sz w:val="24"/>
        </w:rPr>
        <w:t>.</w:t>
      </w:r>
      <w:r w:rsidR="00FE64A1" w:rsidRPr="00723B2D">
        <w:rPr>
          <w:rFonts w:hint="eastAsia"/>
          <w:sz w:val="24"/>
        </w:rPr>
        <w:t>在权威刊物上发表本专业学术论文一篇加</w:t>
      </w:r>
      <w:r w:rsidR="00FE64A1" w:rsidRPr="00723B2D">
        <w:rPr>
          <w:rFonts w:hint="eastAsia"/>
          <w:sz w:val="24"/>
        </w:rPr>
        <w:t>5</w:t>
      </w:r>
      <w:r w:rsidR="00FE64A1" w:rsidRPr="00723B2D">
        <w:rPr>
          <w:rFonts w:hint="eastAsia"/>
          <w:sz w:val="24"/>
        </w:rPr>
        <w:t>分；</w:t>
      </w:r>
    </w:p>
    <w:p w14:paraId="746840E4" w14:textId="3430D137" w:rsidR="00FE64A1" w:rsidRPr="00723B2D" w:rsidRDefault="00723B2D" w:rsidP="00723B2D">
      <w:pPr>
        <w:spacing w:line="360" w:lineRule="auto"/>
        <w:ind w:firstLineChars="200" w:firstLine="480"/>
        <w:rPr>
          <w:sz w:val="24"/>
        </w:rPr>
      </w:pPr>
      <w:r w:rsidRPr="00723B2D">
        <w:rPr>
          <w:rFonts w:hint="eastAsia"/>
          <w:sz w:val="24"/>
        </w:rPr>
        <w:t>3</w:t>
      </w:r>
      <w:r w:rsidRPr="00723B2D">
        <w:rPr>
          <w:sz w:val="24"/>
        </w:rPr>
        <w:t>.</w:t>
      </w:r>
      <w:r w:rsidR="00FE64A1" w:rsidRPr="00723B2D">
        <w:rPr>
          <w:rFonts w:hint="eastAsia"/>
          <w:sz w:val="24"/>
        </w:rPr>
        <w:t>在</w:t>
      </w:r>
      <w:r w:rsidR="00FE64A1" w:rsidRPr="00723B2D">
        <w:rPr>
          <w:rFonts w:hint="eastAsia"/>
          <w:sz w:val="24"/>
        </w:rPr>
        <w:t>CSSCI</w:t>
      </w:r>
      <w:r w:rsidR="00FE64A1" w:rsidRPr="00723B2D">
        <w:rPr>
          <w:rFonts w:hint="eastAsia"/>
          <w:sz w:val="24"/>
        </w:rPr>
        <w:t>来源期刊（不包括扩展版）上发表本专业学术论文一篇加</w:t>
      </w:r>
      <w:r w:rsidR="00FE64A1" w:rsidRPr="00723B2D">
        <w:rPr>
          <w:rFonts w:hint="eastAsia"/>
          <w:sz w:val="24"/>
        </w:rPr>
        <w:t>3</w:t>
      </w:r>
      <w:r w:rsidR="00FE64A1" w:rsidRPr="00723B2D">
        <w:rPr>
          <w:rFonts w:hint="eastAsia"/>
          <w:sz w:val="24"/>
        </w:rPr>
        <w:t>分；</w:t>
      </w:r>
    </w:p>
    <w:p w14:paraId="1565896B" w14:textId="66F2909A" w:rsidR="00FE64A1" w:rsidRPr="00723B2D" w:rsidRDefault="00723B2D" w:rsidP="00723B2D">
      <w:pPr>
        <w:spacing w:line="360" w:lineRule="auto"/>
        <w:ind w:firstLineChars="200" w:firstLine="480"/>
        <w:rPr>
          <w:sz w:val="24"/>
        </w:rPr>
      </w:pPr>
      <w:r w:rsidRPr="00723B2D">
        <w:rPr>
          <w:rFonts w:hint="eastAsia"/>
          <w:sz w:val="24"/>
        </w:rPr>
        <w:t>4</w:t>
      </w:r>
      <w:r w:rsidRPr="00723B2D">
        <w:rPr>
          <w:sz w:val="24"/>
        </w:rPr>
        <w:t>.</w:t>
      </w:r>
      <w:r w:rsidR="00FE64A1" w:rsidRPr="00723B2D">
        <w:rPr>
          <w:rFonts w:hint="eastAsia"/>
          <w:sz w:val="24"/>
        </w:rPr>
        <w:t>在高水平学术会议上发表的学术论文一篇加</w:t>
      </w:r>
      <w:r w:rsidR="00FE64A1" w:rsidRPr="00723B2D">
        <w:rPr>
          <w:rFonts w:hint="eastAsia"/>
          <w:sz w:val="24"/>
        </w:rPr>
        <w:t>1-2</w:t>
      </w:r>
      <w:r w:rsidR="00FE64A1" w:rsidRPr="00723B2D">
        <w:rPr>
          <w:rFonts w:hint="eastAsia"/>
          <w:sz w:val="24"/>
        </w:rPr>
        <w:t>分。</w:t>
      </w:r>
    </w:p>
    <w:p w14:paraId="6441AA57" w14:textId="0F1BC784" w:rsidR="00FE64A1" w:rsidRPr="00723B2D" w:rsidRDefault="00723B2D" w:rsidP="00723B2D">
      <w:pPr>
        <w:spacing w:line="360" w:lineRule="auto"/>
        <w:ind w:firstLineChars="200" w:firstLine="480"/>
        <w:rPr>
          <w:sz w:val="24"/>
        </w:rPr>
      </w:pPr>
      <w:r>
        <w:rPr>
          <w:rFonts w:hint="eastAsia"/>
          <w:sz w:val="24"/>
        </w:rPr>
        <w:t>5</w:t>
      </w:r>
      <w:r>
        <w:rPr>
          <w:sz w:val="24"/>
        </w:rPr>
        <w:t>.</w:t>
      </w:r>
      <w:r w:rsidR="00FE64A1" w:rsidRPr="00723B2D">
        <w:rPr>
          <w:rFonts w:hint="eastAsia"/>
          <w:sz w:val="24"/>
        </w:rPr>
        <w:t>具体期刊及相关事宜由学院推免生遴选小组与专业学院专家认定。</w:t>
      </w:r>
    </w:p>
    <w:p w14:paraId="5F17D402" w14:textId="77777777" w:rsidR="0095416E" w:rsidRPr="00800143" w:rsidRDefault="0095416E" w:rsidP="0095416E">
      <w:pPr>
        <w:spacing w:line="360" w:lineRule="auto"/>
        <w:ind w:firstLineChars="200" w:firstLine="480"/>
        <w:rPr>
          <w:rFonts w:ascii="宋体" w:hAnsi="宋体"/>
          <w:sz w:val="24"/>
        </w:rPr>
      </w:pPr>
      <w:r w:rsidRPr="00800143">
        <w:rPr>
          <w:rFonts w:ascii="宋体" w:hAnsi="宋体"/>
          <w:sz w:val="24"/>
        </w:rPr>
        <w:t>（二）</w:t>
      </w:r>
      <w:r w:rsidRPr="00800143">
        <w:rPr>
          <w:rFonts w:ascii="宋体" w:hAnsi="宋体" w:hint="eastAsia"/>
          <w:sz w:val="24"/>
        </w:rPr>
        <w:t>参加</w:t>
      </w:r>
      <w:r w:rsidRPr="00800143">
        <w:rPr>
          <w:rFonts w:ascii="宋体" w:hAnsi="宋体"/>
          <w:sz w:val="24"/>
        </w:rPr>
        <w:t>学科竞赛</w:t>
      </w:r>
      <w:r w:rsidRPr="00800143">
        <w:rPr>
          <w:rFonts w:ascii="宋体" w:hAnsi="宋体" w:hint="eastAsia"/>
          <w:sz w:val="24"/>
        </w:rPr>
        <w:t>加分</w:t>
      </w:r>
    </w:p>
    <w:p w14:paraId="475E0313" w14:textId="7903676A" w:rsidR="00FF30A4" w:rsidRDefault="00FF30A4" w:rsidP="004C16C6">
      <w:pPr>
        <w:pStyle w:val="afa"/>
        <w:spacing w:before="0" w:line="360" w:lineRule="auto"/>
        <w:ind w:left="0" w:firstLineChars="200" w:firstLine="464"/>
        <w:rPr>
          <w:spacing w:val="-4"/>
        </w:rPr>
      </w:pPr>
      <w:r w:rsidRPr="008D1E36">
        <w:rPr>
          <w:rFonts w:hint="eastAsia"/>
          <w:spacing w:val="-4"/>
        </w:rPr>
        <w:lastRenderedPageBreak/>
        <w:t>1.</w:t>
      </w:r>
      <w:r w:rsidRPr="008D1E36">
        <w:rPr>
          <w:spacing w:val="-4"/>
        </w:rPr>
        <w:t>仅限学生作为主力成员参加与学业相关的学科竞赛获奖，学科竞赛有 I 类、 II 类两种类型， II 类学科竞赛加分最高不超过学术活动满分的 80%。</w:t>
      </w:r>
      <w:r w:rsidRPr="008D1E36">
        <w:rPr>
          <w:rFonts w:hint="eastAsia"/>
          <w:spacing w:val="-4"/>
        </w:rPr>
        <w:t>参与不同赛事获奖可累计加分，同一赛事参加不同等级比赛均获奖，按照最高等级加分，不重复加分。学科竞赛目录如下：</w:t>
      </w:r>
    </w:p>
    <w:tbl>
      <w:tblPr>
        <w:tblStyle w:val="8"/>
        <w:tblW w:w="0" w:type="auto"/>
        <w:jc w:val="center"/>
        <w:tblInd w:w="0" w:type="dxa"/>
        <w:tblLook w:val="04A0" w:firstRow="1" w:lastRow="0" w:firstColumn="1" w:lastColumn="0" w:noHBand="0" w:noVBand="1"/>
      </w:tblPr>
      <w:tblGrid>
        <w:gridCol w:w="1239"/>
        <w:gridCol w:w="3584"/>
        <w:gridCol w:w="3473"/>
      </w:tblGrid>
      <w:tr w:rsidR="0095416E" w:rsidRPr="00800143" w14:paraId="2427A413" w14:textId="77777777" w:rsidTr="0095416E">
        <w:trPr>
          <w:trHeight w:val="600"/>
          <w:jc w:val="center"/>
        </w:trPr>
        <w:tc>
          <w:tcPr>
            <w:tcW w:w="1239" w:type="dxa"/>
            <w:vAlign w:val="center"/>
          </w:tcPr>
          <w:p w14:paraId="04260343" w14:textId="77777777" w:rsidR="0095416E" w:rsidRPr="00800143" w:rsidRDefault="0095416E" w:rsidP="006C503A">
            <w:pPr>
              <w:spacing w:line="360" w:lineRule="auto"/>
              <w:jc w:val="center"/>
              <w:rPr>
                <w:rFonts w:ascii="宋体" w:hAnsi="宋体"/>
                <w:b/>
                <w:bCs/>
                <w:color w:val="000000" w:themeColor="text1"/>
                <w:sz w:val="21"/>
                <w:szCs w:val="21"/>
              </w:rPr>
            </w:pPr>
            <w:r>
              <w:rPr>
                <w:rFonts w:ascii="宋体" w:hAnsi="宋体" w:hint="eastAsia"/>
                <w:color w:val="000000" w:themeColor="text1"/>
                <w:sz w:val="21"/>
                <w:szCs w:val="21"/>
              </w:rPr>
              <w:t>类别</w:t>
            </w:r>
          </w:p>
        </w:tc>
        <w:tc>
          <w:tcPr>
            <w:tcW w:w="3584" w:type="dxa"/>
            <w:vAlign w:val="center"/>
          </w:tcPr>
          <w:p w14:paraId="4157C18F" w14:textId="77777777" w:rsidR="0095416E" w:rsidRPr="00800143" w:rsidRDefault="0095416E" w:rsidP="006C503A">
            <w:pPr>
              <w:spacing w:line="360" w:lineRule="auto"/>
              <w:jc w:val="center"/>
              <w:rPr>
                <w:rFonts w:ascii="宋体" w:hAnsi="宋体"/>
                <w:b/>
                <w:bCs/>
                <w:color w:val="000000" w:themeColor="text1"/>
                <w:sz w:val="21"/>
                <w:szCs w:val="21"/>
              </w:rPr>
            </w:pPr>
            <w:r>
              <w:rPr>
                <w:rFonts w:ascii="宋体" w:hAnsi="宋体" w:hint="eastAsia"/>
                <w:color w:val="000000" w:themeColor="text1"/>
                <w:sz w:val="21"/>
                <w:szCs w:val="21"/>
              </w:rPr>
              <w:t>竞赛项目</w:t>
            </w:r>
          </w:p>
        </w:tc>
        <w:tc>
          <w:tcPr>
            <w:tcW w:w="3473" w:type="dxa"/>
          </w:tcPr>
          <w:p w14:paraId="5EA968D5" w14:textId="77777777" w:rsidR="0095416E" w:rsidRDefault="0095416E" w:rsidP="006C503A">
            <w:pPr>
              <w:spacing w:line="360" w:lineRule="auto"/>
              <w:jc w:val="center"/>
              <w:rPr>
                <w:rFonts w:ascii="宋体" w:hAnsi="宋体"/>
                <w:color w:val="000000" w:themeColor="text1"/>
                <w:szCs w:val="21"/>
              </w:rPr>
            </w:pPr>
            <w:r>
              <w:rPr>
                <w:rFonts w:ascii="宋体" w:hAnsi="宋体" w:hint="eastAsia"/>
                <w:color w:val="000000" w:themeColor="text1"/>
                <w:szCs w:val="21"/>
              </w:rPr>
              <w:t>加分说明</w:t>
            </w:r>
          </w:p>
        </w:tc>
      </w:tr>
      <w:tr w:rsidR="0095416E" w:rsidRPr="00800143" w14:paraId="7710B8F5" w14:textId="77777777" w:rsidTr="0095416E">
        <w:trPr>
          <w:jc w:val="center"/>
        </w:trPr>
        <w:tc>
          <w:tcPr>
            <w:tcW w:w="1239" w:type="dxa"/>
            <w:vAlign w:val="center"/>
          </w:tcPr>
          <w:p w14:paraId="1FCE2793" w14:textId="77777777" w:rsidR="0095416E" w:rsidRPr="00800143" w:rsidRDefault="0095416E" w:rsidP="006C503A">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Ⅰ类</w:t>
            </w:r>
          </w:p>
        </w:tc>
        <w:tc>
          <w:tcPr>
            <w:tcW w:w="3584" w:type="dxa"/>
            <w:vAlign w:val="center"/>
          </w:tcPr>
          <w:p w14:paraId="42D0EE7F" w14:textId="77777777" w:rsidR="0095416E" w:rsidRPr="00800143" w:rsidRDefault="0095416E" w:rsidP="006C503A">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中国国际</w:t>
            </w:r>
            <w:r w:rsidRPr="00800143">
              <w:rPr>
                <w:rFonts w:ascii="宋体" w:hAnsi="宋体"/>
                <w:color w:val="000000" w:themeColor="text1"/>
                <w:sz w:val="21"/>
                <w:szCs w:val="21"/>
              </w:rPr>
              <w:t>“互联网+”大学生创新创业大赛、“挑战杯”</w:t>
            </w:r>
            <w:r w:rsidRPr="00800143">
              <w:rPr>
                <w:rFonts w:ascii="宋体" w:hAnsi="宋体" w:hint="eastAsia"/>
                <w:color w:val="000000" w:themeColor="text1"/>
                <w:sz w:val="21"/>
                <w:szCs w:val="21"/>
              </w:rPr>
              <w:t>全国</w:t>
            </w:r>
            <w:r w:rsidRPr="00800143">
              <w:rPr>
                <w:rFonts w:ascii="宋体" w:hAnsi="宋体"/>
                <w:color w:val="000000" w:themeColor="text1"/>
                <w:sz w:val="21"/>
                <w:szCs w:val="21"/>
              </w:rPr>
              <w:t>大学生</w:t>
            </w:r>
            <w:r w:rsidRPr="00800143">
              <w:rPr>
                <w:rFonts w:ascii="宋体" w:hAnsi="宋体" w:hint="eastAsia"/>
                <w:color w:val="000000" w:themeColor="text1"/>
                <w:sz w:val="21"/>
                <w:szCs w:val="21"/>
              </w:rPr>
              <w:t>课外学术科技作品竞赛</w:t>
            </w:r>
            <w:r w:rsidRPr="00800143">
              <w:rPr>
                <w:rFonts w:ascii="宋体" w:hAnsi="宋体"/>
                <w:color w:val="000000" w:themeColor="text1"/>
                <w:sz w:val="21"/>
                <w:szCs w:val="21"/>
              </w:rPr>
              <w:t>、</w:t>
            </w:r>
            <w:r w:rsidRPr="00800143">
              <w:rPr>
                <w:rFonts w:ascii="宋体" w:hAnsi="宋体" w:hint="eastAsia"/>
                <w:color w:val="000000" w:themeColor="text1"/>
                <w:sz w:val="21"/>
                <w:szCs w:val="21"/>
              </w:rPr>
              <w:t>“挑战杯”中国大学生创业计划竞赛，</w:t>
            </w:r>
            <w:r w:rsidRPr="00800143">
              <w:rPr>
                <w:rFonts w:ascii="宋体" w:hAnsi="宋体"/>
                <w:color w:val="000000" w:themeColor="text1"/>
                <w:sz w:val="21"/>
                <w:szCs w:val="21"/>
              </w:rPr>
              <w:t>全国大学生数学建模竞赛、全国大学生电子设计竞赛</w:t>
            </w:r>
          </w:p>
        </w:tc>
        <w:tc>
          <w:tcPr>
            <w:tcW w:w="3473" w:type="dxa"/>
            <w:vAlign w:val="center"/>
          </w:tcPr>
          <w:p w14:paraId="645A4B89" w14:textId="77777777" w:rsidR="0095416E" w:rsidRPr="00800143" w:rsidRDefault="0095416E" w:rsidP="006C503A">
            <w:pPr>
              <w:spacing w:line="360" w:lineRule="auto"/>
              <w:jc w:val="center"/>
              <w:rPr>
                <w:rFonts w:ascii="宋体" w:hAnsi="宋体"/>
                <w:color w:val="000000" w:themeColor="text1"/>
                <w:szCs w:val="21"/>
              </w:rPr>
            </w:pPr>
            <w:r>
              <w:rPr>
                <w:rFonts w:ascii="宋体" w:hAnsi="宋体" w:hint="eastAsia"/>
                <w:color w:val="000000" w:themeColor="text1"/>
                <w:szCs w:val="21"/>
              </w:rPr>
              <w:t>国家级一等奖及以上排名前五的成员，学术活动加分按满分计算。其他获奖等级的加分权重和主力成员由各学院认定。</w:t>
            </w:r>
          </w:p>
        </w:tc>
      </w:tr>
      <w:tr w:rsidR="0095416E" w:rsidRPr="00800143" w14:paraId="5F7E0705" w14:textId="77777777" w:rsidTr="0095416E">
        <w:trPr>
          <w:jc w:val="center"/>
        </w:trPr>
        <w:tc>
          <w:tcPr>
            <w:tcW w:w="1239" w:type="dxa"/>
            <w:vAlign w:val="center"/>
          </w:tcPr>
          <w:p w14:paraId="57948850" w14:textId="77777777" w:rsidR="0095416E" w:rsidRPr="00800143" w:rsidRDefault="0095416E" w:rsidP="006C503A">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Ⅱ类</w:t>
            </w:r>
          </w:p>
        </w:tc>
        <w:tc>
          <w:tcPr>
            <w:tcW w:w="3584" w:type="dxa"/>
            <w:vAlign w:val="center"/>
          </w:tcPr>
          <w:p w14:paraId="783E41E5" w14:textId="77777777" w:rsidR="0095416E" w:rsidRPr="00800143" w:rsidRDefault="0095416E" w:rsidP="006C503A">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2</w:t>
            </w:r>
            <w:r w:rsidRPr="00800143">
              <w:rPr>
                <w:rFonts w:ascii="宋体" w:hAnsi="宋体"/>
                <w:color w:val="000000" w:themeColor="text1"/>
                <w:sz w:val="21"/>
                <w:szCs w:val="21"/>
              </w:rPr>
              <w:t>022</w:t>
            </w:r>
            <w:r w:rsidRPr="00800143">
              <w:rPr>
                <w:rFonts w:ascii="宋体" w:hAnsi="宋体" w:hint="eastAsia"/>
                <w:color w:val="000000" w:themeColor="text1"/>
                <w:sz w:val="21"/>
                <w:szCs w:val="21"/>
              </w:rPr>
              <w:t>年及以前，学校立项的赛事；2</w:t>
            </w:r>
            <w:r w:rsidRPr="00800143">
              <w:rPr>
                <w:rFonts w:ascii="宋体" w:hAnsi="宋体"/>
                <w:color w:val="000000" w:themeColor="text1"/>
                <w:sz w:val="21"/>
                <w:szCs w:val="21"/>
              </w:rPr>
              <w:t>023</w:t>
            </w:r>
            <w:r w:rsidRPr="00800143">
              <w:rPr>
                <w:rFonts w:ascii="宋体" w:hAnsi="宋体" w:hint="eastAsia"/>
                <w:color w:val="000000" w:themeColor="text1"/>
                <w:sz w:val="21"/>
                <w:szCs w:val="21"/>
              </w:rPr>
              <w:t>年及以后，学校认定的赛事（具体以学校本科生院通知立项目录为准）</w:t>
            </w:r>
          </w:p>
        </w:tc>
        <w:tc>
          <w:tcPr>
            <w:tcW w:w="3473" w:type="dxa"/>
            <w:vAlign w:val="center"/>
          </w:tcPr>
          <w:p w14:paraId="0772F06C" w14:textId="77777777" w:rsidR="0095416E" w:rsidRPr="00800143" w:rsidRDefault="0095416E" w:rsidP="006C503A">
            <w:pPr>
              <w:spacing w:line="360" w:lineRule="auto"/>
              <w:jc w:val="center"/>
              <w:rPr>
                <w:rFonts w:ascii="宋体" w:hAnsi="宋体"/>
                <w:color w:val="000000" w:themeColor="text1"/>
                <w:szCs w:val="21"/>
              </w:rPr>
            </w:pPr>
            <w:r>
              <w:rPr>
                <w:rFonts w:ascii="宋体" w:hAnsi="宋体" w:hint="eastAsia"/>
                <w:color w:val="000000" w:themeColor="text1"/>
                <w:szCs w:val="21"/>
              </w:rPr>
              <w:t>各赛事各等级奖项的加分权重、主力成员由各学院认定。</w:t>
            </w:r>
          </w:p>
        </w:tc>
      </w:tr>
    </w:tbl>
    <w:p w14:paraId="1CDD4813" w14:textId="72A6366F" w:rsidR="00FF30A4" w:rsidRPr="008D1E36" w:rsidRDefault="008D35C1" w:rsidP="004C16C6">
      <w:pPr>
        <w:pStyle w:val="afa"/>
        <w:spacing w:before="0" w:line="360" w:lineRule="auto"/>
        <w:ind w:left="0" w:firstLineChars="200" w:firstLine="464"/>
        <w:rPr>
          <w:spacing w:val="-4"/>
        </w:rPr>
      </w:pPr>
      <w:r w:rsidRPr="008D1E36">
        <w:rPr>
          <w:rFonts w:hint="eastAsia"/>
          <w:spacing w:val="-4"/>
        </w:rPr>
        <w:t>2</w:t>
      </w:r>
      <w:r w:rsidRPr="008D1E36">
        <w:rPr>
          <w:spacing w:val="-4"/>
        </w:rPr>
        <w:t>.</w:t>
      </w:r>
      <w:r w:rsidR="00FF30A4" w:rsidRPr="008D1E36">
        <w:rPr>
          <w:spacing w:val="-4"/>
        </w:rPr>
        <w:t>学科竞赛具体加分条款如下：</w:t>
      </w:r>
    </w:p>
    <w:p w14:paraId="7022B81F" w14:textId="324F2E01" w:rsidR="00FF30A4" w:rsidRPr="008D1E36" w:rsidRDefault="00FF30A4" w:rsidP="004C16C6">
      <w:pPr>
        <w:pStyle w:val="afa"/>
        <w:spacing w:before="0" w:line="360" w:lineRule="auto"/>
        <w:ind w:left="0" w:firstLineChars="200" w:firstLine="464"/>
        <w:rPr>
          <w:spacing w:val="-4"/>
        </w:rPr>
      </w:pPr>
      <w:r w:rsidRPr="008D1E36">
        <w:rPr>
          <w:rFonts w:hint="eastAsia"/>
          <w:spacing w:val="-4"/>
        </w:rPr>
        <w:t>（1）</w:t>
      </w:r>
      <w:r w:rsidRPr="008D1E36">
        <w:rPr>
          <w:spacing w:val="-4"/>
        </w:rPr>
        <w:t>学生</w:t>
      </w:r>
      <w:r w:rsidRPr="008D1E36">
        <w:rPr>
          <w:rFonts w:hint="eastAsia"/>
          <w:spacing w:val="-4"/>
        </w:rPr>
        <w:t>参加</w:t>
      </w:r>
      <w:r w:rsidRPr="008D1E36">
        <w:rPr>
          <w:spacing w:val="-4"/>
        </w:rPr>
        <w:t>I类</w:t>
      </w:r>
      <w:r w:rsidRPr="008D1E36">
        <w:rPr>
          <w:rFonts w:hint="eastAsia"/>
          <w:spacing w:val="-4"/>
        </w:rPr>
        <w:t>赛事</w:t>
      </w:r>
      <w:r w:rsidRPr="008D1E36">
        <w:rPr>
          <w:spacing w:val="-4"/>
        </w:rPr>
        <w:t>获得</w:t>
      </w:r>
      <w:r w:rsidRPr="008D1E36">
        <w:rPr>
          <w:rFonts w:hint="eastAsia"/>
          <w:spacing w:val="-4"/>
        </w:rPr>
        <w:t>国家级一等奖及以上排名前五的，</w:t>
      </w:r>
      <w:r w:rsidRPr="008D1E36">
        <w:rPr>
          <w:spacing w:val="-4"/>
        </w:rPr>
        <w:t>其学术活动加分按满分10分计算。</w:t>
      </w:r>
    </w:p>
    <w:p w14:paraId="149F5EB0" w14:textId="77777777" w:rsidR="003137DA" w:rsidRDefault="00FF30A4" w:rsidP="003137DA">
      <w:pPr>
        <w:pStyle w:val="afa"/>
        <w:spacing w:before="0" w:line="360" w:lineRule="auto"/>
        <w:ind w:left="0" w:firstLineChars="200" w:firstLine="464"/>
        <w:rPr>
          <w:spacing w:val="-4"/>
        </w:rPr>
      </w:pPr>
      <w:r w:rsidRPr="008D1E36">
        <w:rPr>
          <w:rFonts w:hint="eastAsia"/>
          <w:spacing w:val="-4"/>
        </w:rPr>
        <w:t>（2）其他加分</w:t>
      </w:r>
    </w:p>
    <w:p w14:paraId="75346595" w14:textId="6E357A3D" w:rsidR="003137DA" w:rsidRPr="0095416E" w:rsidRDefault="003137DA" w:rsidP="00673CFA">
      <w:pPr>
        <w:pStyle w:val="afa"/>
        <w:spacing w:before="0" w:line="360" w:lineRule="auto"/>
        <w:ind w:left="0" w:firstLineChars="200" w:firstLine="404"/>
        <w:jc w:val="center"/>
        <w:rPr>
          <w:spacing w:val="-4"/>
          <w:sz w:val="21"/>
          <w:szCs w:val="21"/>
        </w:rPr>
      </w:pPr>
      <w:r w:rsidRPr="0095416E">
        <w:rPr>
          <w:rFonts w:hint="eastAsia"/>
          <w:spacing w:val="-4"/>
          <w:sz w:val="21"/>
          <w:szCs w:val="21"/>
        </w:rPr>
        <w:t>I类赛事</w:t>
      </w:r>
    </w:p>
    <w:tbl>
      <w:tblPr>
        <w:tblW w:w="7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1"/>
        <w:gridCol w:w="2961"/>
        <w:gridCol w:w="1175"/>
        <w:gridCol w:w="1082"/>
        <w:gridCol w:w="1207"/>
      </w:tblGrid>
      <w:tr w:rsidR="003137DA" w:rsidRPr="0095416E" w14:paraId="52366486" w14:textId="77777777" w:rsidTr="00673CFA">
        <w:trPr>
          <w:trHeight w:val="281"/>
          <w:jc w:val="center"/>
        </w:trPr>
        <w:tc>
          <w:tcPr>
            <w:tcW w:w="1271" w:type="dxa"/>
          </w:tcPr>
          <w:p w14:paraId="6A3366E9" w14:textId="481B9CF5" w:rsidR="003137DA" w:rsidRPr="0095416E" w:rsidRDefault="003137DA" w:rsidP="00EB4149">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获奖名次</w:t>
            </w:r>
          </w:p>
        </w:tc>
        <w:tc>
          <w:tcPr>
            <w:tcW w:w="2961" w:type="dxa"/>
            <w:shd w:val="clear" w:color="auto" w:fill="auto"/>
            <w:tcMar>
              <w:left w:w="70" w:type="dxa"/>
              <w:right w:w="70" w:type="dxa"/>
            </w:tcMar>
            <w:vAlign w:val="center"/>
          </w:tcPr>
          <w:p w14:paraId="1C6F88E1" w14:textId="0C7B1DD0" w:rsidR="003137DA" w:rsidRPr="0095416E" w:rsidRDefault="003137DA" w:rsidP="00EB4149">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获奖等级</w:t>
            </w:r>
          </w:p>
        </w:tc>
        <w:tc>
          <w:tcPr>
            <w:tcW w:w="1175" w:type="dxa"/>
            <w:shd w:val="clear" w:color="auto" w:fill="auto"/>
            <w:tcMar>
              <w:left w:w="70" w:type="dxa"/>
              <w:right w:w="70" w:type="dxa"/>
            </w:tcMar>
            <w:vAlign w:val="center"/>
          </w:tcPr>
          <w:p w14:paraId="7DE2F12F" w14:textId="77777777" w:rsidR="003137DA" w:rsidRPr="0095416E" w:rsidRDefault="003137DA" w:rsidP="00EB4149">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国赛</w:t>
            </w:r>
          </w:p>
        </w:tc>
        <w:tc>
          <w:tcPr>
            <w:tcW w:w="1082" w:type="dxa"/>
            <w:shd w:val="clear" w:color="auto" w:fill="auto"/>
            <w:tcMar>
              <w:left w:w="70" w:type="dxa"/>
              <w:right w:w="70" w:type="dxa"/>
            </w:tcMar>
            <w:vAlign w:val="center"/>
          </w:tcPr>
          <w:p w14:paraId="064B82ED" w14:textId="77777777" w:rsidR="003137DA" w:rsidRPr="0095416E" w:rsidRDefault="003137DA" w:rsidP="00EB4149">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省赛</w:t>
            </w:r>
          </w:p>
        </w:tc>
        <w:tc>
          <w:tcPr>
            <w:tcW w:w="1207" w:type="dxa"/>
            <w:shd w:val="clear" w:color="auto" w:fill="auto"/>
            <w:tcMar>
              <w:left w:w="70" w:type="dxa"/>
              <w:right w:w="70" w:type="dxa"/>
            </w:tcMar>
            <w:vAlign w:val="center"/>
          </w:tcPr>
          <w:p w14:paraId="19EA727A" w14:textId="77777777" w:rsidR="003137DA" w:rsidRPr="0095416E" w:rsidRDefault="003137DA" w:rsidP="00EB4149">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校赛</w:t>
            </w:r>
          </w:p>
        </w:tc>
      </w:tr>
      <w:tr w:rsidR="003137DA" w:rsidRPr="0095416E" w14:paraId="1A579175" w14:textId="77777777" w:rsidTr="00673CFA">
        <w:trPr>
          <w:trHeight w:val="60"/>
          <w:jc w:val="center"/>
        </w:trPr>
        <w:tc>
          <w:tcPr>
            <w:tcW w:w="1271" w:type="dxa"/>
          </w:tcPr>
          <w:p w14:paraId="07566A5F" w14:textId="6E928FC2" w:rsidR="003137DA" w:rsidRPr="0095416E" w:rsidRDefault="003137DA" w:rsidP="00EB4149">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1</w:t>
            </w:r>
          </w:p>
        </w:tc>
        <w:tc>
          <w:tcPr>
            <w:tcW w:w="2961" w:type="dxa"/>
            <w:shd w:val="clear" w:color="auto" w:fill="auto"/>
            <w:tcMar>
              <w:left w:w="70" w:type="dxa"/>
              <w:right w:w="70" w:type="dxa"/>
            </w:tcMar>
            <w:vAlign w:val="center"/>
          </w:tcPr>
          <w:p w14:paraId="0BBB36FC" w14:textId="5E0D17BA" w:rsidR="003137DA" w:rsidRPr="0095416E" w:rsidRDefault="003137DA" w:rsidP="00EB4149">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一等奖（金奖）及以上</w:t>
            </w:r>
          </w:p>
        </w:tc>
        <w:tc>
          <w:tcPr>
            <w:tcW w:w="1175" w:type="dxa"/>
            <w:shd w:val="clear" w:color="auto" w:fill="auto"/>
            <w:tcMar>
              <w:left w:w="70" w:type="dxa"/>
              <w:right w:w="70" w:type="dxa"/>
            </w:tcMar>
            <w:vAlign w:val="center"/>
          </w:tcPr>
          <w:p w14:paraId="28390DE8" w14:textId="54401218" w:rsidR="003137DA" w:rsidRPr="0095416E" w:rsidRDefault="003137DA" w:rsidP="00EB4149">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10</w:t>
            </w:r>
          </w:p>
        </w:tc>
        <w:tc>
          <w:tcPr>
            <w:tcW w:w="1082" w:type="dxa"/>
            <w:shd w:val="clear" w:color="auto" w:fill="auto"/>
            <w:tcMar>
              <w:left w:w="70" w:type="dxa"/>
              <w:right w:w="70" w:type="dxa"/>
            </w:tcMar>
            <w:vAlign w:val="center"/>
          </w:tcPr>
          <w:p w14:paraId="2FD74524" w14:textId="14D95B2D" w:rsidR="003137DA" w:rsidRPr="0095416E" w:rsidRDefault="003137DA" w:rsidP="00EB4149">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2</w:t>
            </w:r>
          </w:p>
        </w:tc>
        <w:tc>
          <w:tcPr>
            <w:tcW w:w="1207" w:type="dxa"/>
            <w:shd w:val="clear" w:color="auto" w:fill="auto"/>
            <w:tcMar>
              <w:left w:w="70" w:type="dxa"/>
              <w:right w:w="70" w:type="dxa"/>
            </w:tcMar>
            <w:vAlign w:val="center"/>
          </w:tcPr>
          <w:p w14:paraId="708430F8" w14:textId="640CC750" w:rsidR="003137DA" w:rsidRPr="0095416E" w:rsidRDefault="003137DA" w:rsidP="00EB4149">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1</w:t>
            </w:r>
          </w:p>
        </w:tc>
      </w:tr>
      <w:tr w:rsidR="003137DA" w:rsidRPr="0095416E" w14:paraId="68EE7DB7" w14:textId="77777777" w:rsidTr="00673CFA">
        <w:trPr>
          <w:jc w:val="center"/>
        </w:trPr>
        <w:tc>
          <w:tcPr>
            <w:tcW w:w="1271" w:type="dxa"/>
          </w:tcPr>
          <w:p w14:paraId="15FBA654" w14:textId="54682875" w:rsidR="003137DA" w:rsidRPr="0095416E" w:rsidRDefault="003137DA" w:rsidP="00EB4149">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2</w:t>
            </w:r>
            <w:r w:rsidRPr="0095416E">
              <w:rPr>
                <w:rFonts w:ascii="宋体" w:hAnsi="宋体" w:cs="宋体"/>
                <w:spacing w:val="-1"/>
                <w:szCs w:val="21"/>
              </w:rPr>
              <w:t>-4</w:t>
            </w:r>
          </w:p>
        </w:tc>
        <w:tc>
          <w:tcPr>
            <w:tcW w:w="2961" w:type="dxa"/>
            <w:shd w:val="clear" w:color="auto" w:fill="auto"/>
            <w:tcMar>
              <w:left w:w="70" w:type="dxa"/>
              <w:right w:w="70" w:type="dxa"/>
            </w:tcMar>
            <w:vAlign w:val="center"/>
          </w:tcPr>
          <w:p w14:paraId="2C73F69E" w14:textId="07B19840" w:rsidR="003137DA" w:rsidRPr="0095416E" w:rsidRDefault="003137DA" w:rsidP="00EB4149">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二等奖（银奖）</w:t>
            </w:r>
          </w:p>
        </w:tc>
        <w:tc>
          <w:tcPr>
            <w:tcW w:w="1175" w:type="dxa"/>
            <w:shd w:val="clear" w:color="auto" w:fill="auto"/>
            <w:tcMar>
              <w:left w:w="70" w:type="dxa"/>
              <w:right w:w="70" w:type="dxa"/>
            </w:tcMar>
            <w:vAlign w:val="center"/>
          </w:tcPr>
          <w:p w14:paraId="77C8DF51" w14:textId="50374668" w:rsidR="003137DA" w:rsidRPr="0095416E" w:rsidRDefault="003137DA" w:rsidP="00EB4149">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8</w:t>
            </w:r>
          </w:p>
        </w:tc>
        <w:tc>
          <w:tcPr>
            <w:tcW w:w="1082" w:type="dxa"/>
            <w:shd w:val="clear" w:color="auto" w:fill="auto"/>
            <w:tcMar>
              <w:left w:w="70" w:type="dxa"/>
              <w:right w:w="70" w:type="dxa"/>
            </w:tcMar>
            <w:vAlign w:val="center"/>
          </w:tcPr>
          <w:p w14:paraId="702C110C" w14:textId="30B7C1C9" w:rsidR="003137DA" w:rsidRPr="0095416E" w:rsidRDefault="003137DA" w:rsidP="00EB4149">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1.8</w:t>
            </w:r>
          </w:p>
        </w:tc>
        <w:tc>
          <w:tcPr>
            <w:tcW w:w="1207" w:type="dxa"/>
            <w:shd w:val="clear" w:color="auto" w:fill="auto"/>
            <w:tcMar>
              <w:left w:w="70" w:type="dxa"/>
              <w:right w:w="70" w:type="dxa"/>
            </w:tcMar>
            <w:vAlign w:val="center"/>
          </w:tcPr>
          <w:p w14:paraId="6596E57B" w14:textId="56139868" w:rsidR="003137DA" w:rsidRPr="0095416E" w:rsidRDefault="003137DA" w:rsidP="00EB4149">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0.8</w:t>
            </w:r>
          </w:p>
        </w:tc>
      </w:tr>
      <w:tr w:rsidR="003137DA" w:rsidRPr="0095416E" w14:paraId="18D380D3" w14:textId="77777777" w:rsidTr="00673CFA">
        <w:trPr>
          <w:jc w:val="center"/>
        </w:trPr>
        <w:tc>
          <w:tcPr>
            <w:tcW w:w="1271" w:type="dxa"/>
          </w:tcPr>
          <w:p w14:paraId="1E5B0EE8" w14:textId="2D1B36CF" w:rsidR="003137DA" w:rsidRPr="0095416E" w:rsidRDefault="003137DA" w:rsidP="00EB4149">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5</w:t>
            </w:r>
            <w:r w:rsidRPr="0095416E">
              <w:rPr>
                <w:rFonts w:ascii="宋体" w:hAnsi="宋体" w:cs="宋体"/>
                <w:spacing w:val="-1"/>
                <w:szCs w:val="21"/>
              </w:rPr>
              <w:t>-8</w:t>
            </w:r>
          </w:p>
        </w:tc>
        <w:tc>
          <w:tcPr>
            <w:tcW w:w="2961" w:type="dxa"/>
            <w:shd w:val="clear" w:color="auto" w:fill="auto"/>
            <w:tcMar>
              <w:left w:w="70" w:type="dxa"/>
              <w:right w:w="70" w:type="dxa"/>
            </w:tcMar>
            <w:vAlign w:val="center"/>
          </w:tcPr>
          <w:p w14:paraId="2059D41D" w14:textId="77E72E26" w:rsidR="003137DA" w:rsidRPr="0095416E" w:rsidRDefault="003137DA" w:rsidP="00EB4149">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三等奖（铜奖）</w:t>
            </w:r>
          </w:p>
        </w:tc>
        <w:tc>
          <w:tcPr>
            <w:tcW w:w="1175" w:type="dxa"/>
            <w:shd w:val="clear" w:color="auto" w:fill="auto"/>
            <w:tcMar>
              <w:left w:w="70" w:type="dxa"/>
              <w:right w:w="70" w:type="dxa"/>
            </w:tcMar>
            <w:vAlign w:val="center"/>
          </w:tcPr>
          <w:p w14:paraId="312B0EF7" w14:textId="504C45A1" w:rsidR="003137DA" w:rsidRPr="0095416E" w:rsidRDefault="003137DA" w:rsidP="00EB4149">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6</w:t>
            </w:r>
          </w:p>
        </w:tc>
        <w:tc>
          <w:tcPr>
            <w:tcW w:w="1082" w:type="dxa"/>
            <w:shd w:val="clear" w:color="auto" w:fill="auto"/>
            <w:tcMar>
              <w:left w:w="70" w:type="dxa"/>
              <w:right w:w="70" w:type="dxa"/>
            </w:tcMar>
            <w:vAlign w:val="center"/>
          </w:tcPr>
          <w:p w14:paraId="5BE9D692" w14:textId="086F0E1B" w:rsidR="003137DA" w:rsidRPr="0095416E" w:rsidRDefault="003137DA" w:rsidP="00EB4149">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1.5</w:t>
            </w:r>
          </w:p>
        </w:tc>
        <w:tc>
          <w:tcPr>
            <w:tcW w:w="1207" w:type="dxa"/>
            <w:shd w:val="clear" w:color="auto" w:fill="auto"/>
            <w:tcMar>
              <w:left w:w="70" w:type="dxa"/>
              <w:right w:w="70" w:type="dxa"/>
            </w:tcMar>
            <w:vAlign w:val="center"/>
          </w:tcPr>
          <w:p w14:paraId="34D98BC3" w14:textId="5FF3D9C4" w:rsidR="003137DA" w:rsidRPr="0095416E" w:rsidRDefault="003137DA" w:rsidP="00EB4149">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0.5</w:t>
            </w:r>
          </w:p>
        </w:tc>
      </w:tr>
    </w:tbl>
    <w:p w14:paraId="51DC6321" w14:textId="166F8F21" w:rsidR="003137DA" w:rsidRPr="0095416E" w:rsidRDefault="003137DA" w:rsidP="00673CFA">
      <w:pPr>
        <w:pStyle w:val="afa"/>
        <w:spacing w:before="0" w:line="360" w:lineRule="auto"/>
        <w:ind w:left="0" w:firstLineChars="200" w:firstLine="404"/>
        <w:jc w:val="center"/>
        <w:rPr>
          <w:spacing w:val="-4"/>
          <w:sz w:val="21"/>
          <w:szCs w:val="21"/>
        </w:rPr>
      </w:pPr>
      <w:r w:rsidRPr="0095416E">
        <w:rPr>
          <w:rFonts w:hint="eastAsia"/>
          <w:spacing w:val="-4"/>
          <w:sz w:val="21"/>
          <w:szCs w:val="21"/>
        </w:rPr>
        <w:t>I</w:t>
      </w:r>
      <w:r w:rsidRPr="0095416E">
        <w:rPr>
          <w:spacing w:val="-4"/>
          <w:sz w:val="21"/>
          <w:szCs w:val="21"/>
        </w:rPr>
        <w:t>I</w:t>
      </w:r>
      <w:r w:rsidRPr="0095416E">
        <w:rPr>
          <w:rFonts w:hint="eastAsia"/>
          <w:spacing w:val="-4"/>
          <w:sz w:val="21"/>
          <w:szCs w:val="21"/>
        </w:rPr>
        <w:t>类赛事</w:t>
      </w:r>
    </w:p>
    <w:tbl>
      <w:tblPr>
        <w:tblW w:w="7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1"/>
        <w:gridCol w:w="2961"/>
        <w:gridCol w:w="1175"/>
        <w:gridCol w:w="1082"/>
        <w:gridCol w:w="1207"/>
      </w:tblGrid>
      <w:tr w:rsidR="003137DA" w:rsidRPr="0095416E" w14:paraId="6184591B" w14:textId="77777777" w:rsidTr="00673CFA">
        <w:trPr>
          <w:trHeight w:val="281"/>
          <w:jc w:val="center"/>
        </w:trPr>
        <w:tc>
          <w:tcPr>
            <w:tcW w:w="1271" w:type="dxa"/>
          </w:tcPr>
          <w:p w14:paraId="1DC39DB4" w14:textId="7FF9595C" w:rsidR="003137DA" w:rsidRPr="0095416E" w:rsidRDefault="003137DA" w:rsidP="008D1E36">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获奖名次</w:t>
            </w:r>
          </w:p>
        </w:tc>
        <w:tc>
          <w:tcPr>
            <w:tcW w:w="2961" w:type="dxa"/>
            <w:shd w:val="clear" w:color="auto" w:fill="auto"/>
            <w:tcMar>
              <w:left w:w="70" w:type="dxa"/>
              <w:right w:w="70" w:type="dxa"/>
            </w:tcMar>
            <w:vAlign w:val="center"/>
          </w:tcPr>
          <w:p w14:paraId="035F7892" w14:textId="09585BBA" w:rsidR="003137DA" w:rsidRPr="0095416E" w:rsidRDefault="003137DA" w:rsidP="008D1E36">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获奖等级</w:t>
            </w:r>
          </w:p>
        </w:tc>
        <w:tc>
          <w:tcPr>
            <w:tcW w:w="1175" w:type="dxa"/>
            <w:shd w:val="clear" w:color="auto" w:fill="auto"/>
            <w:tcMar>
              <w:left w:w="70" w:type="dxa"/>
              <w:right w:w="70" w:type="dxa"/>
            </w:tcMar>
            <w:vAlign w:val="center"/>
          </w:tcPr>
          <w:p w14:paraId="00A133B6" w14:textId="77777777" w:rsidR="003137DA" w:rsidRPr="0095416E" w:rsidRDefault="003137DA" w:rsidP="008D1E36">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国赛</w:t>
            </w:r>
          </w:p>
        </w:tc>
        <w:tc>
          <w:tcPr>
            <w:tcW w:w="1082" w:type="dxa"/>
            <w:shd w:val="clear" w:color="auto" w:fill="auto"/>
            <w:tcMar>
              <w:left w:w="70" w:type="dxa"/>
              <w:right w:w="70" w:type="dxa"/>
            </w:tcMar>
            <w:vAlign w:val="center"/>
          </w:tcPr>
          <w:p w14:paraId="43498936" w14:textId="77777777" w:rsidR="003137DA" w:rsidRPr="0095416E" w:rsidRDefault="003137DA" w:rsidP="008D1E36">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省赛</w:t>
            </w:r>
          </w:p>
        </w:tc>
        <w:tc>
          <w:tcPr>
            <w:tcW w:w="1207" w:type="dxa"/>
            <w:shd w:val="clear" w:color="auto" w:fill="auto"/>
            <w:tcMar>
              <w:left w:w="70" w:type="dxa"/>
              <w:right w:w="70" w:type="dxa"/>
            </w:tcMar>
            <w:vAlign w:val="center"/>
          </w:tcPr>
          <w:p w14:paraId="7721AA04" w14:textId="77777777" w:rsidR="003137DA" w:rsidRPr="0095416E" w:rsidRDefault="003137DA" w:rsidP="008D1E36">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校赛</w:t>
            </w:r>
          </w:p>
        </w:tc>
      </w:tr>
      <w:tr w:rsidR="003137DA" w:rsidRPr="0095416E" w14:paraId="35702416" w14:textId="77777777" w:rsidTr="00673CFA">
        <w:trPr>
          <w:trHeight w:val="60"/>
          <w:jc w:val="center"/>
        </w:trPr>
        <w:tc>
          <w:tcPr>
            <w:tcW w:w="1271" w:type="dxa"/>
          </w:tcPr>
          <w:p w14:paraId="4A11A6A3" w14:textId="78ED43C5" w:rsidR="003137DA" w:rsidRPr="0095416E" w:rsidRDefault="003137DA" w:rsidP="003137D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1</w:t>
            </w:r>
          </w:p>
        </w:tc>
        <w:tc>
          <w:tcPr>
            <w:tcW w:w="2961" w:type="dxa"/>
            <w:shd w:val="clear" w:color="auto" w:fill="auto"/>
            <w:tcMar>
              <w:left w:w="70" w:type="dxa"/>
              <w:right w:w="70" w:type="dxa"/>
            </w:tcMar>
            <w:vAlign w:val="center"/>
          </w:tcPr>
          <w:p w14:paraId="2D5B522D" w14:textId="5788A261" w:rsidR="003137DA" w:rsidRPr="0095416E" w:rsidRDefault="003137DA" w:rsidP="003137D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一等奖（金奖）及以上</w:t>
            </w:r>
          </w:p>
        </w:tc>
        <w:tc>
          <w:tcPr>
            <w:tcW w:w="1175" w:type="dxa"/>
            <w:shd w:val="clear" w:color="auto" w:fill="auto"/>
            <w:tcMar>
              <w:left w:w="70" w:type="dxa"/>
              <w:right w:w="70" w:type="dxa"/>
            </w:tcMar>
            <w:vAlign w:val="center"/>
          </w:tcPr>
          <w:p w14:paraId="236C5B5F" w14:textId="2FCA465F" w:rsidR="003137DA" w:rsidRPr="0095416E" w:rsidRDefault="003137DA" w:rsidP="003137DA">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4</w:t>
            </w:r>
          </w:p>
        </w:tc>
        <w:tc>
          <w:tcPr>
            <w:tcW w:w="1082" w:type="dxa"/>
            <w:shd w:val="clear" w:color="auto" w:fill="auto"/>
            <w:tcMar>
              <w:left w:w="70" w:type="dxa"/>
              <w:right w:w="70" w:type="dxa"/>
            </w:tcMar>
            <w:vAlign w:val="center"/>
          </w:tcPr>
          <w:p w14:paraId="0EFA08E2" w14:textId="77777777" w:rsidR="003137DA" w:rsidRPr="0095416E" w:rsidRDefault="003137DA" w:rsidP="003137D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1.5</w:t>
            </w:r>
          </w:p>
        </w:tc>
        <w:tc>
          <w:tcPr>
            <w:tcW w:w="1207" w:type="dxa"/>
            <w:shd w:val="clear" w:color="auto" w:fill="auto"/>
            <w:tcMar>
              <w:left w:w="70" w:type="dxa"/>
              <w:right w:w="70" w:type="dxa"/>
            </w:tcMar>
            <w:vAlign w:val="center"/>
          </w:tcPr>
          <w:p w14:paraId="29337083" w14:textId="77777777" w:rsidR="003137DA" w:rsidRPr="0095416E" w:rsidRDefault="003137DA" w:rsidP="003137D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0.7</w:t>
            </w:r>
          </w:p>
        </w:tc>
      </w:tr>
      <w:tr w:rsidR="003137DA" w:rsidRPr="0095416E" w14:paraId="71BD14BF" w14:textId="77777777" w:rsidTr="00673CFA">
        <w:trPr>
          <w:jc w:val="center"/>
        </w:trPr>
        <w:tc>
          <w:tcPr>
            <w:tcW w:w="1271" w:type="dxa"/>
          </w:tcPr>
          <w:p w14:paraId="0A5082F8" w14:textId="414DD7F9" w:rsidR="003137DA" w:rsidRPr="0095416E" w:rsidRDefault="003137DA" w:rsidP="003137D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2</w:t>
            </w:r>
            <w:r w:rsidRPr="0095416E">
              <w:rPr>
                <w:rFonts w:ascii="宋体" w:hAnsi="宋体" w:cs="宋体"/>
                <w:spacing w:val="-1"/>
                <w:szCs w:val="21"/>
              </w:rPr>
              <w:t>-4</w:t>
            </w:r>
          </w:p>
        </w:tc>
        <w:tc>
          <w:tcPr>
            <w:tcW w:w="2961" w:type="dxa"/>
            <w:shd w:val="clear" w:color="auto" w:fill="auto"/>
            <w:tcMar>
              <w:left w:w="70" w:type="dxa"/>
              <w:right w:w="70" w:type="dxa"/>
            </w:tcMar>
            <w:vAlign w:val="center"/>
          </w:tcPr>
          <w:p w14:paraId="2A25394F" w14:textId="7DFA69E6" w:rsidR="003137DA" w:rsidRPr="0095416E" w:rsidRDefault="003137DA" w:rsidP="003137D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二等奖（银奖）</w:t>
            </w:r>
          </w:p>
        </w:tc>
        <w:tc>
          <w:tcPr>
            <w:tcW w:w="1175" w:type="dxa"/>
            <w:shd w:val="clear" w:color="auto" w:fill="auto"/>
            <w:tcMar>
              <w:left w:w="70" w:type="dxa"/>
              <w:right w:w="70" w:type="dxa"/>
            </w:tcMar>
            <w:vAlign w:val="center"/>
          </w:tcPr>
          <w:p w14:paraId="711452F4" w14:textId="0ABD9006" w:rsidR="003137DA" w:rsidRPr="0095416E" w:rsidRDefault="003137DA" w:rsidP="003137DA">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3</w:t>
            </w:r>
          </w:p>
        </w:tc>
        <w:tc>
          <w:tcPr>
            <w:tcW w:w="1082" w:type="dxa"/>
            <w:shd w:val="clear" w:color="auto" w:fill="auto"/>
            <w:tcMar>
              <w:left w:w="70" w:type="dxa"/>
              <w:right w:w="70" w:type="dxa"/>
            </w:tcMar>
            <w:vAlign w:val="center"/>
          </w:tcPr>
          <w:p w14:paraId="33BF50E1" w14:textId="254AE636" w:rsidR="003137DA" w:rsidRPr="0095416E" w:rsidRDefault="003137DA" w:rsidP="003137D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1.</w:t>
            </w:r>
            <w:r w:rsidRPr="0095416E">
              <w:rPr>
                <w:rFonts w:ascii="宋体" w:hAnsi="宋体" w:cs="宋体"/>
                <w:spacing w:val="-1"/>
                <w:szCs w:val="21"/>
              </w:rPr>
              <w:t>2</w:t>
            </w:r>
          </w:p>
        </w:tc>
        <w:tc>
          <w:tcPr>
            <w:tcW w:w="1207" w:type="dxa"/>
            <w:shd w:val="clear" w:color="auto" w:fill="auto"/>
            <w:tcMar>
              <w:left w:w="70" w:type="dxa"/>
              <w:right w:w="70" w:type="dxa"/>
            </w:tcMar>
            <w:vAlign w:val="center"/>
          </w:tcPr>
          <w:p w14:paraId="4D8E937E" w14:textId="456E69A7" w:rsidR="003137DA" w:rsidRPr="0095416E" w:rsidRDefault="003137DA" w:rsidP="003137D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0.</w:t>
            </w:r>
            <w:r w:rsidRPr="0095416E">
              <w:rPr>
                <w:rFonts w:ascii="宋体" w:hAnsi="宋体" w:cs="宋体"/>
                <w:spacing w:val="-1"/>
                <w:szCs w:val="21"/>
              </w:rPr>
              <w:t>6</w:t>
            </w:r>
          </w:p>
        </w:tc>
      </w:tr>
      <w:tr w:rsidR="003137DA" w:rsidRPr="0095416E" w14:paraId="12458CA1" w14:textId="77777777" w:rsidTr="00673CFA">
        <w:trPr>
          <w:jc w:val="center"/>
        </w:trPr>
        <w:tc>
          <w:tcPr>
            <w:tcW w:w="1271" w:type="dxa"/>
          </w:tcPr>
          <w:p w14:paraId="686C62A9" w14:textId="62634B97" w:rsidR="003137DA" w:rsidRPr="0095416E" w:rsidRDefault="003137DA" w:rsidP="003137D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5</w:t>
            </w:r>
            <w:r w:rsidRPr="0095416E">
              <w:rPr>
                <w:rFonts w:ascii="宋体" w:hAnsi="宋体" w:cs="宋体"/>
                <w:spacing w:val="-1"/>
                <w:szCs w:val="21"/>
              </w:rPr>
              <w:t>-8</w:t>
            </w:r>
          </w:p>
        </w:tc>
        <w:tc>
          <w:tcPr>
            <w:tcW w:w="2961" w:type="dxa"/>
            <w:shd w:val="clear" w:color="auto" w:fill="auto"/>
            <w:tcMar>
              <w:left w:w="70" w:type="dxa"/>
              <w:right w:w="70" w:type="dxa"/>
            </w:tcMar>
            <w:vAlign w:val="center"/>
          </w:tcPr>
          <w:p w14:paraId="7DD1EAA1" w14:textId="37D802CF" w:rsidR="003137DA" w:rsidRPr="0095416E" w:rsidRDefault="003137DA" w:rsidP="003137D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三等奖（铜奖）</w:t>
            </w:r>
          </w:p>
        </w:tc>
        <w:tc>
          <w:tcPr>
            <w:tcW w:w="1175" w:type="dxa"/>
            <w:shd w:val="clear" w:color="auto" w:fill="auto"/>
            <w:tcMar>
              <w:left w:w="70" w:type="dxa"/>
              <w:right w:w="70" w:type="dxa"/>
            </w:tcMar>
            <w:vAlign w:val="center"/>
          </w:tcPr>
          <w:p w14:paraId="79231D71" w14:textId="74F0A28D" w:rsidR="003137DA" w:rsidRPr="0095416E" w:rsidRDefault="003137DA" w:rsidP="003137DA">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2</w:t>
            </w:r>
          </w:p>
        </w:tc>
        <w:tc>
          <w:tcPr>
            <w:tcW w:w="1082" w:type="dxa"/>
            <w:shd w:val="clear" w:color="auto" w:fill="auto"/>
            <w:tcMar>
              <w:left w:w="70" w:type="dxa"/>
              <w:right w:w="70" w:type="dxa"/>
            </w:tcMar>
            <w:vAlign w:val="center"/>
          </w:tcPr>
          <w:p w14:paraId="532D7B19" w14:textId="77777777" w:rsidR="003137DA" w:rsidRPr="0095416E" w:rsidRDefault="003137DA" w:rsidP="003137D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1.1</w:t>
            </w:r>
          </w:p>
        </w:tc>
        <w:tc>
          <w:tcPr>
            <w:tcW w:w="1207" w:type="dxa"/>
            <w:shd w:val="clear" w:color="auto" w:fill="auto"/>
            <w:tcMar>
              <w:left w:w="70" w:type="dxa"/>
              <w:right w:w="70" w:type="dxa"/>
            </w:tcMar>
            <w:vAlign w:val="center"/>
          </w:tcPr>
          <w:p w14:paraId="12D86273" w14:textId="4E98F5E1" w:rsidR="003137DA" w:rsidRPr="0095416E" w:rsidRDefault="003137DA" w:rsidP="003137D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0</w:t>
            </w:r>
            <w:r w:rsidRPr="0095416E">
              <w:rPr>
                <w:rFonts w:ascii="宋体" w:hAnsi="宋体" w:cs="宋体"/>
                <w:spacing w:val="-1"/>
                <w:szCs w:val="21"/>
              </w:rPr>
              <w:t>.5</w:t>
            </w:r>
          </w:p>
        </w:tc>
      </w:tr>
    </w:tbl>
    <w:p w14:paraId="2ED72C0B" w14:textId="77777777" w:rsidR="0095416E" w:rsidRPr="00B03073" w:rsidRDefault="0095416E" w:rsidP="0095416E">
      <w:pPr>
        <w:spacing w:line="360" w:lineRule="auto"/>
        <w:ind w:firstLineChars="200" w:firstLine="480"/>
        <w:rPr>
          <w:rFonts w:ascii="宋体" w:hAnsi="宋体"/>
          <w:color w:val="000000" w:themeColor="text1"/>
          <w:sz w:val="24"/>
        </w:rPr>
      </w:pPr>
      <w:bookmarkStart w:id="10" w:name="_Hlk173484439"/>
      <w:r w:rsidRPr="00B03073">
        <w:rPr>
          <w:rFonts w:ascii="宋体" w:hAnsi="宋体" w:hint="eastAsia"/>
          <w:sz w:val="24"/>
        </w:rPr>
        <w:lastRenderedPageBreak/>
        <w:t>（三）</w:t>
      </w:r>
      <w:r w:rsidRPr="00B03073">
        <w:rPr>
          <w:rFonts w:ascii="宋体" w:hAnsi="宋体" w:hint="eastAsia"/>
          <w:color w:val="000000" w:themeColor="text1"/>
          <w:sz w:val="24"/>
        </w:rPr>
        <w:t>参加国家级大学生科研训练项目加分</w:t>
      </w:r>
    </w:p>
    <w:p w14:paraId="13A1EAFE" w14:textId="4F1F5FD6" w:rsidR="00FF30A4" w:rsidRPr="008D1E36" w:rsidRDefault="0095416E" w:rsidP="004C16C6">
      <w:pPr>
        <w:pStyle w:val="afa"/>
        <w:spacing w:before="0" w:line="360" w:lineRule="auto"/>
        <w:ind w:left="0" w:firstLineChars="200" w:firstLine="480"/>
        <w:rPr>
          <w:spacing w:val="-4"/>
        </w:rPr>
      </w:pPr>
      <w:bookmarkStart w:id="11" w:name="_Hlk173484468"/>
      <w:bookmarkEnd w:id="10"/>
      <w:r>
        <w:rPr>
          <w:rFonts w:hint="eastAsia"/>
        </w:rPr>
        <w:t>1</w:t>
      </w:r>
      <w:r>
        <w:t>.</w:t>
      </w:r>
      <w:r w:rsidRPr="00B03073">
        <w:rPr>
          <w:rFonts w:hint="eastAsia"/>
        </w:rPr>
        <w:t>学生代表武汉大学获批国家自然科学基金青年学生基础研究项目的，其学术活动加分按满分计算。</w:t>
      </w:r>
      <w:r w:rsidRPr="00B03073">
        <w:rPr>
          <w:rFonts w:hint="eastAsia"/>
          <w:color w:val="000000" w:themeColor="text1"/>
        </w:rPr>
        <w:t>参加武汉大学立项的国家级大学生创新创业训练计划项目且结题验收结果为良好及以上的可加分。同一学生参与不同项目或获得不同评定等级的，按照最高等级加分，不重复加分。</w:t>
      </w:r>
      <w:bookmarkEnd w:id="11"/>
    </w:p>
    <w:p w14:paraId="10385F5F" w14:textId="01AC8284" w:rsidR="00FF30A4" w:rsidRDefault="00FF30A4" w:rsidP="004F6174">
      <w:pPr>
        <w:pStyle w:val="afa"/>
        <w:spacing w:before="0" w:line="360" w:lineRule="auto"/>
        <w:ind w:left="0" w:firstLineChars="200" w:firstLine="464"/>
        <w:rPr>
          <w:spacing w:val="-4"/>
        </w:rPr>
      </w:pPr>
      <w:r w:rsidRPr="008D1E36">
        <w:rPr>
          <w:rFonts w:hint="eastAsia"/>
          <w:spacing w:val="-4"/>
        </w:rPr>
        <w:t>2</w:t>
      </w:r>
      <w:r w:rsidRPr="008D1E36">
        <w:rPr>
          <w:spacing w:val="-4"/>
        </w:rPr>
        <w:t>.获国家级大创优秀计 1 分，获良好计 0.5 分，非负责人减半计分。</w:t>
      </w:r>
    </w:p>
    <w:p w14:paraId="1BAFE3F8" w14:textId="77777777" w:rsidR="0095416E" w:rsidRPr="00B03073" w:rsidRDefault="0095416E" w:rsidP="0095416E">
      <w:pPr>
        <w:spacing w:line="360" w:lineRule="auto"/>
        <w:ind w:firstLineChars="200" w:firstLine="480"/>
        <w:rPr>
          <w:rFonts w:ascii="宋体" w:hAnsi="宋体"/>
          <w:sz w:val="24"/>
        </w:rPr>
      </w:pPr>
      <w:r w:rsidRPr="00B03073">
        <w:rPr>
          <w:rFonts w:ascii="宋体" w:hAnsi="宋体" w:hint="eastAsia"/>
          <w:sz w:val="24"/>
        </w:rPr>
        <w:t>（四）</w:t>
      </w:r>
      <w:r w:rsidRPr="00B03073">
        <w:rPr>
          <w:rFonts w:ascii="宋体" w:hAnsi="宋体" w:hint="eastAsia"/>
          <w:color w:val="000000" w:themeColor="text1"/>
          <w:sz w:val="24"/>
        </w:rPr>
        <w:t>获得专利加分</w:t>
      </w:r>
    </w:p>
    <w:p w14:paraId="45C95B8A" w14:textId="486CB10B" w:rsidR="0095416E" w:rsidRPr="00B03073" w:rsidRDefault="0095416E" w:rsidP="0095416E">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仅限学生本科阶段以武汉大学为第一完成单位，学生本人为第一完成人，通过武汉大学科学技术发展研究院完成与本专业相关的国家（国际）专利证书。具体专利的种类和质量的裁定、评分与解释权，由</w:t>
      </w:r>
      <w:r w:rsidR="00E60C47" w:rsidRPr="00E60C47">
        <w:rPr>
          <w:rFonts w:ascii="宋体" w:hAnsi="宋体" w:hint="eastAsia"/>
          <w:color w:val="000000" w:themeColor="text1"/>
          <w:sz w:val="24"/>
        </w:rPr>
        <w:t>“弘毅学堂推免工作小组”</w:t>
      </w:r>
      <w:r w:rsidRPr="00B03073">
        <w:rPr>
          <w:rFonts w:ascii="宋体" w:hAnsi="宋体" w:hint="eastAsia"/>
          <w:color w:val="000000" w:themeColor="text1"/>
          <w:sz w:val="24"/>
        </w:rPr>
        <w:t>委派的专家组结合本年度学生申请情况，根据专利级别、与专业相关度、实际应用效果等指标进行综合评定，加分分值为0～5分，最多提交</w:t>
      </w:r>
      <w:r w:rsidRPr="00B03073">
        <w:rPr>
          <w:rFonts w:ascii="宋体" w:hAnsi="宋体"/>
          <w:color w:val="000000" w:themeColor="text1"/>
          <w:sz w:val="24"/>
        </w:rPr>
        <w:t>3</w:t>
      </w:r>
      <w:r w:rsidRPr="00B03073">
        <w:rPr>
          <w:rFonts w:ascii="宋体" w:hAnsi="宋体" w:hint="eastAsia"/>
          <w:color w:val="000000" w:themeColor="text1"/>
          <w:sz w:val="24"/>
        </w:rPr>
        <w:t>项。</w:t>
      </w:r>
    </w:p>
    <w:p w14:paraId="42AD3BD9" w14:textId="5710FA0E" w:rsidR="009556A5" w:rsidRDefault="009556A5" w:rsidP="0095416E">
      <w:pPr>
        <w:spacing w:line="360" w:lineRule="auto"/>
        <w:ind w:firstLineChars="200" w:firstLine="480"/>
        <w:rPr>
          <w:rFonts w:ascii="宋体" w:hAnsi="宋体"/>
          <w:color w:val="000000" w:themeColor="text1"/>
          <w:sz w:val="24"/>
        </w:rPr>
      </w:pPr>
      <w:bookmarkStart w:id="12" w:name="_Hlk173484722"/>
      <w:r>
        <w:rPr>
          <w:rFonts w:ascii="宋体" w:hAnsi="宋体" w:hint="eastAsia"/>
          <w:color w:val="000000" w:themeColor="text1"/>
          <w:sz w:val="24"/>
        </w:rPr>
        <w:t>（五）补充说明</w:t>
      </w:r>
    </w:p>
    <w:p w14:paraId="58C98AAF" w14:textId="413DC031" w:rsidR="0095416E" w:rsidRDefault="009556A5" w:rsidP="0095416E">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1</w:t>
      </w:r>
      <w:r>
        <w:rPr>
          <w:rFonts w:ascii="宋体" w:hAnsi="宋体"/>
          <w:color w:val="000000" w:themeColor="text1"/>
          <w:sz w:val="24"/>
        </w:rPr>
        <w:t>.</w:t>
      </w:r>
      <w:r w:rsidR="0095416E">
        <w:rPr>
          <w:rFonts w:ascii="宋体" w:hAnsi="宋体" w:hint="eastAsia"/>
          <w:color w:val="000000" w:themeColor="text1"/>
          <w:sz w:val="24"/>
        </w:rPr>
        <w:t>所有学术活动加分</w:t>
      </w:r>
      <w:r w:rsidR="0095416E" w:rsidRPr="00B03073">
        <w:rPr>
          <w:rFonts w:ascii="宋体" w:hAnsi="宋体" w:hint="eastAsia"/>
          <w:color w:val="000000" w:themeColor="text1"/>
          <w:sz w:val="24"/>
        </w:rPr>
        <w:t>均需通过</w:t>
      </w:r>
      <w:r w:rsidR="00E60C47" w:rsidRPr="00E60C47">
        <w:rPr>
          <w:rFonts w:ascii="宋体" w:hAnsi="宋体" w:hint="eastAsia"/>
          <w:color w:val="000000" w:themeColor="text1"/>
          <w:sz w:val="24"/>
        </w:rPr>
        <w:t>“弘毅学堂推免工作小组”</w:t>
      </w:r>
      <w:r w:rsidR="0095416E">
        <w:rPr>
          <w:rFonts w:ascii="宋体" w:hAnsi="宋体" w:hint="eastAsia"/>
          <w:color w:val="000000" w:themeColor="text1"/>
          <w:sz w:val="24"/>
        </w:rPr>
        <w:t>认定</w:t>
      </w:r>
      <w:r w:rsidR="0095416E" w:rsidRPr="00B03073">
        <w:rPr>
          <w:rFonts w:ascii="宋体" w:hAnsi="宋体" w:hint="eastAsia"/>
          <w:color w:val="000000" w:themeColor="text1"/>
          <w:sz w:val="24"/>
        </w:rPr>
        <w:t>的由3-5位教师组成的专家小组进行审核。专家组应客观公正地对学生相关成果、参加学术活动进行真伪、质量审核，并</w:t>
      </w:r>
      <w:r w:rsidR="0095416E">
        <w:rPr>
          <w:rFonts w:ascii="宋体" w:hAnsi="宋体" w:hint="eastAsia"/>
          <w:color w:val="000000" w:themeColor="text1"/>
          <w:sz w:val="24"/>
        </w:rPr>
        <w:t>根据加分细则</w:t>
      </w:r>
      <w:r w:rsidR="0095416E" w:rsidRPr="00B03073">
        <w:rPr>
          <w:rFonts w:ascii="宋体" w:hAnsi="宋体" w:hint="eastAsia"/>
          <w:color w:val="000000" w:themeColor="text1"/>
          <w:sz w:val="24"/>
        </w:rPr>
        <w:t>确定</w:t>
      </w:r>
      <w:r w:rsidR="0095416E">
        <w:rPr>
          <w:rFonts w:ascii="宋体" w:hAnsi="宋体" w:hint="eastAsia"/>
          <w:color w:val="000000" w:themeColor="text1"/>
          <w:sz w:val="24"/>
        </w:rPr>
        <w:t>加分</w:t>
      </w:r>
      <w:r w:rsidR="0095416E" w:rsidRPr="00B03073">
        <w:rPr>
          <w:rFonts w:ascii="宋体" w:hAnsi="宋体" w:hint="eastAsia"/>
          <w:color w:val="000000" w:themeColor="text1"/>
          <w:sz w:val="24"/>
        </w:rPr>
        <w:t>分值。申请学生与直系亲属合作的科研成果、竞赛奖项等仅作为参考，不纳入申请者推免遴选综合评价成绩计算体系，同等条件下可优先考虑。</w:t>
      </w:r>
    </w:p>
    <w:p w14:paraId="426F937D" w14:textId="083ED1B2" w:rsidR="009556A5" w:rsidRPr="008D1E36" w:rsidRDefault="009556A5" w:rsidP="009556A5">
      <w:pPr>
        <w:pStyle w:val="afa"/>
        <w:spacing w:before="0" w:line="360" w:lineRule="auto"/>
        <w:ind w:left="0" w:firstLineChars="200" w:firstLine="464"/>
        <w:rPr>
          <w:spacing w:val="-4"/>
        </w:rPr>
      </w:pPr>
      <w:r>
        <w:rPr>
          <w:spacing w:val="-4"/>
        </w:rPr>
        <w:t>2</w:t>
      </w:r>
      <w:r w:rsidRPr="008D1E36">
        <w:rPr>
          <w:rFonts w:hint="eastAsia"/>
          <w:spacing w:val="-4"/>
        </w:rPr>
        <w:t>.学术活动加分材料有效期为2024年8月31日前。</w:t>
      </w:r>
    </w:p>
    <w:p w14:paraId="4D79F9C7" w14:textId="1A67426F" w:rsidR="009556A5" w:rsidRPr="008D1E36" w:rsidRDefault="009556A5" w:rsidP="009556A5">
      <w:pPr>
        <w:pStyle w:val="afa"/>
        <w:spacing w:before="0" w:line="360" w:lineRule="auto"/>
        <w:ind w:left="0" w:firstLineChars="200" w:firstLine="464"/>
        <w:rPr>
          <w:spacing w:val="-4"/>
        </w:rPr>
      </w:pPr>
      <w:r>
        <w:rPr>
          <w:spacing w:val="-4"/>
        </w:rPr>
        <w:t>3</w:t>
      </w:r>
      <w:r w:rsidRPr="008D1E36">
        <w:rPr>
          <w:rFonts w:hint="eastAsia"/>
          <w:spacing w:val="-4"/>
        </w:rPr>
        <w:t>.</w:t>
      </w:r>
      <w:r w:rsidRPr="008D1E36">
        <w:rPr>
          <w:spacing w:val="-4"/>
        </w:rPr>
        <w:t>所有申请计分的材料必须是原件</w:t>
      </w:r>
      <w:r w:rsidRPr="008D1E36">
        <w:rPr>
          <w:rFonts w:hint="eastAsia"/>
          <w:spacing w:val="-4"/>
        </w:rPr>
        <w:t>，并注明查询渠道</w:t>
      </w:r>
      <w:r w:rsidRPr="008D1E36">
        <w:rPr>
          <w:spacing w:val="-4"/>
        </w:rPr>
        <w:t>。</w:t>
      </w:r>
    </w:p>
    <w:p w14:paraId="5B701930" w14:textId="03D10210" w:rsidR="009556A5" w:rsidRPr="008D1E36" w:rsidRDefault="009556A5" w:rsidP="009556A5">
      <w:pPr>
        <w:pStyle w:val="afa"/>
        <w:spacing w:before="0" w:line="360" w:lineRule="auto"/>
        <w:ind w:left="0" w:firstLineChars="200" w:firstLine="464"/>
        <w:rPr>
          <w:spacing w:val="-4"/>
        </w:rPr>
      </w:pPr>
      <w:r>
        <w:rPr>
          <w:spacing w:val="-4"/>
        </w:rPr>
        <w:t>4</w:t>
      </w:r>
      <w:r w:rsidRPr="008D1E36">
        <w:rPr>
          <w:rFonts w:hint="eastAsia"/>
          <w:spacing w:val="-4"/>
        </w:rPr>
        <w:t>.</w:t>
      </w:r>
      <w:r w:rsidRPr="008D1E36">
        <w:rPr>
          <w:spacing w:val="-4"/>
        </w:rPr>
        <w:t>学术刊物级别根据学校有关文件规定确定。</w:t>
      </w:r>
    </w:p>
    <w:p w14:paraId="77C7CFE9" w14:textId="0F1CF80B" w:rsidR="009556A5" w:rsidRPr="009556A5" w:rsidRDefault="009556A5" w:rsidP="009556A5">
      <w:pPr>
        <w:pStyle w:val="afa"/>
        <w:spacing w:before="0" w:line="360" w:lineRule="auto"/>
        <w:ind w:left="0" w:firstLineChars="200" w:firstLine="464"/>
        <w:rPr>
          <w:spacing w:val="-4"/>
        </w:rPr>
      </w:pPr>
      <w:r>
        <w:rPr>
          <w:spacing w:val="-4"/>
        </w:rPr>
        <w:t>5</w:t>
      </w:r>
      <w:r w:rsidRPr="008D1E36">
        <w:rPr>
          <w:rFonts w:hint="eastAsia"/>
          <w:spacing w:val="-4"/>
        </w:rPr>
        <w:t>.</w:t>
      </w:r>
      <w:r w:rsidRPr="008D1E36">
        <w:rPr>
          <w:spacing w:val="-4"/>
        </w:rPr>
        <w:t>学科竞赛同一</w:t>
      </w:r>
      <w:r w:rsidRPr="008D1E36">
        <w:rPr>
          <w:rFonts w:hint="eastAsia"/>
          <w:spacing w:val="-4"/>
        </w:rPr>
        <w:t>奖项作者（或</w:t>
      </w:r>
      <w:r w:rsidRPr="008D1E36">
        <w:rPr>
          <w:spacing w:val="-4"/>
        </w:rPr>
        <w:t>负责人</w:t>
      </w:r>
      <w:r w:rsidRPr="008D1E36">
        <w:rPr>
          <w:rFonts w:hint="eastAsia"/>
          <w:spacing w:val="-4"/>
        </w:rPr>
        <w:t>）是</w:t>
      </w:r>
      <w:r w:rsidRPr="008D1E36">
        <w:rPr>
          <w:spacing w:val="-4"/>
        </w:rPr>
        <w:t xml:space="preserve"> 2 人时，第一作者（或负责人）得分60%，第二作者（或负责人）得分 40%；作者（或负责人）3 人或 3 人以上时，第一作者（或负责人）得分 50%，第二作者（或负责人）得分 30%，第三及以后作者（或负责人）得分20%</w:t>
      </w:r>
      <w:r w:rsidRPr="008D1E36">
        <w:rPr>
          <w:rFonts w:hint="eastAsia"/>
          <w:spacing w:val="-4"/>
        </w:rPr>
        <w:t>。</w:t>
      </w:r>
    </w:p>
    <w:p w14:paraId="5245203C" w14:textId="77777777" w:rsidR="009556A5" w:rsidRPr="002608BD" w:rsidRDefault="009556A5" w:rsidP="009556A5">
      <w:pPr>
        <w:spacing w:line="360" w:lineRule="auto"/>
        <w:rPr>
          <w:b/>
          <w:sz w:val="24"/>
        </w:rPr>
      </w:pPr>
      <w:bookmarkStart w:id="13" w:name="_Hlk173485260"/>
      <w:r w:rsidRPr="002608BD">
        <w:rPr>
          <w:rFonts w:hint="eastAsia"/>
          <w:b/>
          <w:sz w:val="24"/>
        </w:rPr>
        <w:t>四、体育专业活动加分</w:t>
      </w:r>
    </w:p>
    <w:p w14:paraId="4A1E1256" w14:textId="77777777" w:rsidR="008E7CBC" w:rsidRDefault="008E7CBC" w:rsidP="008E7CBC">
      <w:pPr>
        <w:spacing w:line="360" w:lineRule="auto"/>
        <w:ind w:firstLineChars="200" w:firstLine="480"/>
        <w:rPr>
          <w:rFonts w:ascii="宋体" w:hAnsi="宋体"/>
          <w:color w:val="000000" w:themeColor="text1"/>
          <w:sz w:val="24"/>
        </w:rPr>
      </w:pPr>
      <w:r>
        <w:rPr>
          <w:rFonts w:hint="eastAsia"/>
          <w:sz w:val="24"/>
        </w:rPr>
        <w:t>体育专业</w:t>
      </w:r>
      <w:r w:rsidRPr="007C75A9">
        <w:rPr>
          <w:rFonts w:hint="eastAsia"/>
          <w:sz w:val="24"/>
        </w:rPr>
        <w:t>活动加分</w:t>
      </w:r>
      <w:r>
        <w:rPr>
          <w:rFonts w:hint="eastAsia"/>
          <w:sz w:val="24"/>
        </w:rPr>
        <w:t>按</w:t>
      </w:r>
      <w:r>
        <w:rPr>
          <w:sz w:val="24"/>
        </w:rPr>
        <w:t>20</w:t>
      </w:r>
      <w:r>
        <w:rPr>
          <w:rFonts w:hint="eastAsia"/>
          <w:sz w:val="24"/>
        </w:rPr>
        <w:t>分制计算，满分</w:t>
      </w:r>
      <w:r>
        <w:rPr>
          <w:sz w:val="24"/>
        </w:rPr>
        <w:t>20</w:t>
      </w:r>
      <w:r>
        <w:rPr>
          <w:rFonts w:hint="eastAsia"/>
          <w:sz w:val="24"/>
        </w:rPr>
        <w:t>分，</w:t>
      </w:r>
      <w:r w:rsidRPr="0006496D">
        <w:rPr>
          <w:rFonts w:ascii="宋体" w:hAnsi="宋体" w:hint="eastAsia"/>
          <w:color w:val="000000" w:themeColor="text1"/>
          <w:sz w:val="24"/>
        </w:rPr>
        <w:t>体育专业活动加分由体育部制定加分细则</w:t>
      </w:r>
      <w:r>
        <w:rPr>
          <w:rFonts w:ascii="宋体" w:hAnsi="宋体" w:hint="eastAsia"/>
          <w:color w:val="000000" w:themeColor="text1"/>
          <w:sz w:val="24"/>
        </w:rPr>
        <w:t>。</w:t>
      </w:r>
    </w:p>
    <w:p w14:paraId="0E675537" w14:textId="77777777" w:rsidR="0095416E" w:rsidRPr="00B03073" w:rsidRDefault="0095416E" w:rsidP="0095416E">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代表武汉大学参加全国学生运动会、全国大学生体育单项赛事及更高级别赛</w:t>
      </w:r>
      <w:r w:rsidRPr="00B03073">
        <w:rPr>
          <w:rFonts w:ascii="宋体" w:hAnsi="宋体" w:hint="eastAsia"/>
          <w:color w:val="000000" w:themeColor="text1"/>
          <w:sz w:val="24"/>
        </w:rPr>
        <w:lastRenderedPageBreak/>
        <w:t>事，获奖加分说明如下表，具体赛事由体育部认定。</w:t>
      </w:r>
    </w:p>
    <w:tbl>
      <w:tblPr>
        <w:tblStyle w:val="af9"/>
        <w:tblW w:w="0" w:type="auto"/>
        <w:jc w:val="center"/>
        <w:tblInd w:w="0" w:type="dxa"/>
        <w:tblLook w:val="04A0" w:firstRow="1" w:lastRow="0" w:firstColumn="1" w:lastColumn="0" w:noHBand="0" w:noVBand="1"/>
      </w:tblPr>
      <w:tblGrid>
        <w:gridCol w:w="2405"/>
        <w:gridCol w:w="5891"/>
      </w:tblGrid>
      <w:tr w:rsidR="0095416E" w:rsidRPr="00B03073" w14:paraId="0F96B8DF" w14:textId="77777777" w:rsidTr="006C503A">
        <w:trPr>
          <w:jc w:val="center"/>
        </w:trPr>
        <w:tc>
          <w:tcPr>
            <w:tcW w:w="8296" w:type="dxa"/>
            <w:gridSpan w:val="2"/>
            <w:vAlign w:val="center"/>
          </w:tcPr>
          <w:p w14:paraId="2D3CC678" w14:textId="77777777" w:rsidR="0095416E" w:rsidRPr="00B03073" w:rsidRDefault="0095416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非阳光组</w:t>
            </w:r>
          </w:p>
        </w:tc>
      </w:tr>
      <w:tr w:rsidR="0095416E" w:rsidRPr="00B03073" w14:paraId="6442982D" w14:textId="77777777" w:rsidTr="006C503A">
        <w:trPr>
          <w:jc w:val="center"/>
        </w:trPr>
        <w:tc>
          <w:tcPr>
            <w:tcW w:w="2405" w:type="dxa"/>
            <w:vAlign w:val="center"/>
          </w:tcPr>
          <w:p w14:paraId="243EFD3C" w14:textId="77777777" w:rsidR="0095416E" w:rsidRPr="00B03073" w:rsidRDefault="0095416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1F859F72" w14:textId="77777777" w:rsidR="0095416E" w:rsidRPr="00B03073" w:rsidRDefault="0095416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95416E" w:rsidRPr="00B03073" w14:paraId="6293784E" w14:textId="77777777" w:rsidTr="006C503A">
        <w:trPr>
          <w:jc w:val="center"/>
        </w:trPr>
        <w:tc>
          <w:tcPr>
            <w:tcW w:w="2405" w:type="dxa"/>
            <w:vAlign w:val="center"/>
          </w:tcPr>
          <w:p w14:paraId="69D4E64A" w14:textId="77777777" w:rsidR="0095416E" w:rsidRPr="00B03073" w:rsidRDefault="0095416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前八名</w:t>
            </w:r>
          </w:p>
        </w:tc>
        <w:tc>
          <w:tcPr>
            <w:tcW w:w="5891" w:type="dxa"/>
            <w:vAlign w:val="center"/>
          </w:tcPr>
          <w:p w14:paraId="27938CF6" w14:textId="77777777" w:rsidR="0095416E" w:rsidRPr="00B03073" w:rsidRDefault="0095416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专业活动得分按满分计算</w:t>
            </w:r>
          </w:p>
        </w:tc>
      </w:tr>
    </w:tbl>
    <w:p w14:paraId="4E7B385A" w14:textId="77777777" w:rsidR="0095416E" w:rsidRPr="00B03073" w:rsidRDefault="0095416E" w:rsidP="0095416E">
      <w:pPr>
        <w:spacing w:line="360" w:lineRule="auto"/>
        <w:ind w:firstLineChars="200" w:firstLine="480"/>
        <w:rPr>
          <w:rFonts w:ascii="宋体" w:hAnsi="宋体"/>
          <w:color w:val="000000" w:themeColor="text1"/>
          <w:sz w:val="24"/>
        </w:rPr>
      </w:pPr>
    </w:p>
    <w:tbl>
      <w:tblPr>
        <w:tblStyle w:val="af9"/>
        <w:tblW w:w="0" w:type="auto"/>
        <w:jc w:val="center"/>
        <w:tblInd w:w="0" w:type="dxa"/>
        <w:tblLook w:val="04A0" w:firstRow="1" w:lastRow="0" w:firstColumn="1" w:lastColumn="0" w:noHBand="0" w:noVBand="1"/>
      </w:tblPr>
      <w:tblGrid>
        <w:gridCol w:w="2405"/>
        <w:gridCol w:w="5891"/>
      </w:tblGrid>
      <w:tr w:rsidR="0095416E" w:rsidRPr="00B03073" w14:paraId="3EBB0AD8" w14:textId="77777777" w:rsidTr="006C503A">
        <w:trPr>
          <w:jc w:val="center"/>
        </w:trPr>
        <w:tc>
          <w:tcPr>
            <w:tcW w:w="8296" w:type="dxa"/>
            <w:gridSpan w:val="2"/>
            <w:vAlign w:val="center"/>
          </w:tcPr>
          <w:p w14:paraId="682DC3BD" w14:textId="77777777" w:rsidR="0095416E" w:rsidRPr="00B03073" w:rsidRDefault="0095416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阳光组</w:t>
            </w:r>
          </w:p>
        </w:tc>
      </w:tr>
      <w:tr w:rsidR="0095416E" w:rsidRPr="00B03073" w14:paraId="504700F8" w14:textId="77777777" w:rsidTr="006C503A">
        <w:trPr>
          <w:jc w:val="center"/>
        </w:trPr>
        <w:tc>
          <w:tcPr>
            <w:tcW w:w="2405" w:type="dxa"/>
            <w:vAlign w:val="center"/>
          </w:tcPr>
          <w:p w14:paraId="289BCA80" w14:textId="77777777" w:rsidR="0095416E" w:rsidRPr="00B03073" w:rsidRDefault="0095416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7BB455A8" w14:textId="77777777" w:rsidR="0095416E" w:rsidRPr="00B03073" w:rsidRDefault="0095416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95416E" w:rsidRPr="00B03073" w14:paraId="0AECC2AB" w14:textId="77777777" w:rsidTr="006C503A">
        <w:trPr>
          <w:jc w:val="center"/>
        </w:trPr>
        <w:tc>
          <w:tcPr>
            <w:tcW w:w="2405" w:type="dxa"/>
            <w:vAlign w:val="center"/>
          </w:tcPr>
          <w:p w14:paraId="4EFD1C82" w14:textId="77777777" w:rsidR="0095416E" w:rsidRPr="00B03073" w:rsidRDefault="0095416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第一名</w:t>
            </w:r>
          </w:p>
        </w:tc>
        <w:tc>
          <w:tcPr>
            <w:tcW w:w="5891" w:type="dxa"/>
            <w:vAlign w:val="center"/>
          </w:tcPr>
          <w:p w14:paraId="5F3B8F13" w14:textId="77777777" w:rsidR="0095416E" w:rsidRPr="00B03073" w:rsidRDefault="0095416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专业活动加分不超过专业活动满分的70%</w:t>
            </w:r>
          </w:p>
        </w:tc>
      </w:tr>
      <w:tr w:rsidR="0095416E" w:rsidRPr="00B03073" w14:paraId="6AF3D694" w14:textId="77777777" w:rsidTr="006C503A">
        <w:trPr>
          <w:jc w:val="center"/>
        </w:trPr>
        <w:tc>
          <w:tcPr>
            <w:tcW w:w="2405" w:type="dxa"/>
            <w:vAlign w:val="center"/>
          </w:tcPr>
          <w:p w14:paraId="37F4C9C7" w14:textId="77777777" w:rsidR="0095416E" w:rsidRPr="00B03073" w:rsidRDefault="0095416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第二名</w:t>
            </w:r>
          </w:p>
        </w:tc>
        <w:tc>
          <w:tcPr>
            <w:tcW w:w="5891" w:type="dxa"/>
            <w:vAlign w:val="center"/>
          </w:tcPr>
          <w:p w14:paraId="44ED9ED9" w14:textId="77777777" w:rsidR="0095416E" w:rsidRPr="00B03073" w:rsidRDefault="0095416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专业活动加分不超过专业活动满分的60%</w:t>
            </w:r>
          </w:p>
        </w:tc>
      </w:tr>
      <w:tr w:rsidR="0095416E" w:rsidRPr="00B03073" w14:paraId="1C9C334B" w14:textId="77777777" w:rsidTr="006C503A">
        <w:trPr>
          <w:jc w:val="center"/>
        </w:trPr>
        <w:tc>
          <w:tcPr>
            <w:tcW w:w="2405" w:type="dxa"/>
            <w:vAlign w:val="center"/>
          </w:tcPr>
          <w:p w14:paraId="277BCD40" w14:textId="77777777" w:rsidR="0095416E" w:rsidRPr="00B03073" w:rsidRDefault="0095416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第三名</w:t>
            </w:r>
          </w:p>
        </w:tc>
        <w:tc>
          <w:tcPr>
            <w:tcW w:w="5891" w:type="dxa"/>
            <w:vAlign w:val="center"/>
          </w:tcPr>
          <w:p w14:paraId="537DCFDD" w14:textId="77777777" w:rsidR="0095416E" w:rsidRPr="00B03073" w:rsidRDefault="0095416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专业活动加分不超过专业活动满分的55%</w:t>
            </w:r>
          </w:p>
        </w:tc>
      </w:tr>
    </w:tbl>
    <w:p w14:paraId="67496355" w14:textId="77777777" w:rsidR="009556A5" w:rsidRPr="002608BD" w:rsidRDefault="009556A5" w:rsidP="009556A5">
      <w:pPr>
        <w:spacing w:line="360" w:lineRule="auto"/>
        <w:rPr>
          <w:b/>
          <w:sz w:val="24"/>
        </w:rPr>
      </w:pPr>
      <w:r w:rsidRPr="002608BD">
        <w:rPr>
          <w:rFonts w:hint="eastAsia"/>
          <w:b/>
          <w:sz w:val="24"/>
        </w:rPr>
        <w:t>五、艺术专业活动加分</w:t>
      </w:r>
    </w:p>
    <w:p w14:paraId="59C93953" w14:textId="77777777" w:rsidR="0095416E" w:rsidRDefault="0095416E" w:rsidP="0095416E">
      <w:pPr>
        <w:spacing w:line="360" w:lineRule="auto"/>
        <w:ind w:firstLineChars="200" w:firstLine="480"/>
        <w:rPr>
          <w:rFonts w:ascii="宋体" w:hAnsi="宋体"/>
          <w:color w:val="000000" w:themeColor="text1"/>
          <w:sz w:val="24"/>
        </w:rPr>
      </w:pPr>
      <w:r>
        <w:rPr>
          <w:rFonts w:hint="eastAsia"/>
          <w:sz w:val="24"/>
        </w:rPr>
        <w:t>艺术专业</w:t>
      </w:r>
      <w:r w:rsidRPr="007C75A9">
        <w:rPr>
          <w:rFonts w:hint="eastAsia"/>
          <w:sz w:val="24"/>
        </w:rPr>
        <w:t>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w:t>
      </w:r>
      <w:r>
        <w:rPr>
          <w:rFonts w:ascii="宋体" w:hAnsi="宋体" w:hint="eastAsia"/>
          <w:color w:val="000000" w:themeColor="text1"/>
          <w:sz w:val="24"/>
        </w:rPr>
        <w:t>艺术</w:t>
      </w:r>
      <w:r w:rsidRPr="0006496D">
        <w:rPr>
          <w:rFonts w:ascii="宋体" w:hAnsi="宋体" w:hint="eastAsia"/>
          <w:color w:val="000000" w:themeColor="text1"/>
          <w:sz w:val="24"/>
        </w:rPr>
        <w:t>专业活动加分由</w:t>
      </w:r>
      <w:r>
        <w:rPr>
          <w:rFonts w:ascii="宋体" w:hAnsi="宋体" w:hint="eastAsia"/>
          <w:color w:val="000000" w:themeColor="text1"/>
          <w:sz w:val="24"/>
        </w:rPr>
        <w:t>艺术教育中心</w:t>
      </w:r>
      <w:r w:rsidRPr="0006496D">
        <w:rPr>
          <w:rFonts w:ascii="宋体" w:hAnsi="宋体" w:hint="eastAsia"/>
          <w:color w:val="000000" w:themeColor="text1"/>
          <w:sz w:val="24"/>
        </w:rPr>
        <w:t>制定加分细则</w:t>
      </w:r>
      <w:r>
        <w:rPr>
          <w:rFonts w:ascii="宋体" w:hAnsi="宋体" w:hint="eastAsia"/>
          <w:color w:val="000000" w:themeColor="text1"/>
          <w:sz w:val="24"/>
        </w:rPr>
        <w:t>。</w:t>
      </w:r>
    </w:p>
    <w:p w14:paraId="17A9170C" w14:textId="77777777" w:rsidR="0095416E" w:rsidRPr="0006496D" w:rsidRDefault="0095416E" w:rsidP="0095416E">
      <w:pPr>
        <w:spacing w:line="360" w:lineRule="auto"/>
        <w:ind w:firstLineChars="200" w:firstLine="480"/>
        <w:rPr>
          <w:rFonts w:ascii="宋体" w:hAnsi="宋体"/>
          <w:color w:val="000000" w:themeColor="text1"/>
          <w:sz w:val="24"/>
        </w:rPr>
      </w:pPr>
      <w:r w:rsidRPr="0006496D">
        <w:rPr>
          <w:rFonts w:ascii="宋体" w:hAnsi="宋体" w:hint="eastAsia"/>
          <w:color w:val="000000" w:themeColor="text1"/>
          <w:sz w:val="24"/>
        </w:rPr>
        <w:t>作为主力成员代表武汉大学在国家级艺术比赛中获奖，比赛的种类和主力成员由艺术教育中心认定，获奖加分说明如下表。</w:t>
      </w:r>
    </w:p>
    <w:tbl>
      <w:tblPr>
        <w:tblStyle w:val="af9"/>
        <w:tblW w:w="0" w:type="auto"/>
        <w:jc w:val="center"/>
        <w:tblInd w:w="0" w:type="dxa"/>
        <w:tblLook w:val="04A0" w:firstRow="1" w:lastRow="0" w:firstColumn="1" w:lastColumn="0" w:noHBand="0" w:noVBand="1"/>
      </w:tblPr>
      <w:tblGrid>
        <w:gridCol w:w="1555"/>
        <w:gridCol w:w="3543"/>
        <w:gridCol w:w="3198"/>
      </w:tblGrid>
      <w:tr w:rsidR="0095416E" w:rsidRPr="0006496D" w14:paraId="6E52BB83" w14:textId="77777777" w:rsidTr="006C503A">
        <w:trPr>
          <w:trHeight w:val="416"/>
          <w:jc w:val="center"/>
        </w:trPr>
        <w:tc>
          <w:tcPr>
            <w:tcW w:w="1555" w:type="dxa"/>
            <w:vAlign w:val="center"/>
          </w:tcPr>
          <w:p w14:paraId="4CE5DE6E" w14:textId="77777777" w:rsidR="0095416E" w:rsidRPr="0006496D" w:rsidRDefault="0095416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获奖等次</w:t>
            </w:r>
          </w:p>
        </w:tc>
        <w:tc>
          <w:tcPr>
            <w:tcW w:w="3543" w:type="dxa"/>
            <w:vAlign w:val="center"/>
          </w:tcPr>
          <w:p w14:paraId="29930F35" w14:textId="77777777" w:rsidR="0095416E" w:rsidRPr="0006496D" w:rsidRDefault="0095416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个人比赛加分说明</w:t>
            </w:r>
          </w:p>
        </w:tc>
        <w:tc>
          <w:tcPr>
            <w:tcW w:w="3198" w:type="dxa"/>
            <w:vAlign w:val="center"/>
          </w:tcPr>
          <w:p w14:paraId="09BB37A7" w14:textId="77777777" w:rsidR="0095416E" w:rsidRPr="0006496D" w:rsidRDefault="0095416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团体比赛加分说明</w:t>
            </w:r>
          </w:p>
        </w:tc>
      </w:tr>
      <w:tr w:rsidR="0095416E" w:rsidRPr="0006496D" w14:paraId="498CE108" w14:textId="77777777" w:rsidTr="006C503A">
        <w:trPr>
          <w:trHeight w:val="686"/>
          <w:jc w:val="center"/>
        </w:trPr>
        <w:tc>
          <w:tcPr>
            <w:tcW w:w="1555" w:type="dxa"/>
            <w:vAlign w:val="center"/>
          </w:tcPr>
          <w:p w14:paraId="76F0731E" w14:textId="77777777" w:rsidR="0095416E" w:rsidRPr="0006496D" w:rsidRDefault="0095416E"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特等奖及以上</w:t>
            </w:r>
          </w:p>
        </w:tc>
        <w:tc>
          <w:tcPr>
            <w:tcW w:w="3543" w:type="dxa"/>
            <w:vAlign w:val="center"/>
          </w:tcPr>
          <w:p w14:paraId="017D40B6" w14:textId="77777777" w:rsidR="0095416E" w:rsidRPr="0006496D" w:rsidRDefault="0095416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专业活动加分按满分计算</w:t>
            </w:r>
          </w:p>
        </w:tc>
        <w:tc>
          <w:tcPr>
            <w:tcW w:w="3198" w:type="dxa"/>
            <w:vAlign w:val="center"/>
          </w:tcPr>
          <w:p w14:paraId="3D282E81" w14:textId="77777777" w:rsidR="0095416E" w:rsidRPr="0006496D" w:rsidRDefault="0095416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r>
      <w:tr w:rsidR="0095416E" w:rsidRPr="0006496D" w14:paraId="60B22797" w14:textId="77777777" w:rsidTr="006C503A">
        <w:trPr>
          <w:trHeight w:val="158"/>
          <w:jc w:val="center"/>
        </w:trPr>
        <w:tc>
          <w:tcPr>
            <w:tcW w:w="1555" w:type="dxa"/>
            <w:vAlign w:val="center"/>
          </w:tcPr>
          <w:p w14:paraId="3CA1D0DD" w14:textId="77777777" w:rsidR="0095416E" w:rsidRPr="0006496D" w:rsidRDefault="0095416E"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一等奖或金奖</w:t>
            </w:r>
          </w:p>
        </w:tc>
        <w:tc>
          <w:tcPr>
            <w:tcW w:w="3543" w:type="dxa"/>
            <w:vAlign w:val="center"/>
          </w:tcPr>
          <w:p w14:paraId="26D689C6" w14:textId="77777777" w:rsidR="0095416E" w:rsidRPr="0006496D" w:rsidRDefault="0095416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c>
          <w:tcPr>
            <w:tcW w:w="3198" w:type="dxa"/>
            <w:vAlign w:val="center"/>
          </w:tcPr>
          <w:p w14:paraId="0F704274" w14:textId="77777777" w:rsidR="0095416E" w:rsidRPr="0006496D" w:rsidRDefault="0095416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w:t>
            </w:r>
            <w:r w:rsidRPr="0006496D">
              <w:rPr>
                <w:rFonts w:ascii="宋体" w:hAnsi="宋体"/>
                <w:color w:val="000000" w:themeColor="text1"/>
                <w:sz w:val="21"/>
                <w:szCs w:val="21"/>
              </w:rPr>
              <w:t>3</w:t>
            </w:r>
            <w:r w:rsidRPr="0006496D">
              <w:rPr>
                <w:rFonts w:ascii="宋体" w:hAnsi="宋体" w:hint="eastAsia"/>
                <w:color w:val="000000" w:themeColor="text1"/>
                <w:sz w:val="21"/>
                <w:szCs w:val="21"/>
              </w:rPr>
              <w:t>0%</w:t>
            </w:r>
          </w:p>
        </w:tc>
      </w:tr>
      <w:tr w:rsidR="0095416E" w:rsidRPr="0006496D" w14:paraId="11C8D6C6" w14:textId="77777777" w:rsidTr="006C503A">
        <w:trPr>
          <w:trHeight w:val="50"/>
          <w:jc w:val="center"/>
        </w:trPr>
        <w:tc>
          <w:tcPr>
            <w:tcW w:w="1555" w:type="dxa"/>
            <w:vAlign w:val="center"/>
          </w:tcPr>
          <w:p w14:paraId="2DA5C8B0" w14:textId="77777777" w:rsidR="0095416E" w:rsidRPr="0006496D" w:rsidRDefault="0095416E" w:rsidP="006C503A">
            <w:pPr>
              <w:spacing w:line="360" w:lineRule="auto"/>
              <w:ind w:firstLineChars="200" w:firstLine="420"/>
              <w:rPr>
                <w:rFonts w:ascii="宋体" w:hAnsi="宋体"/>
                <w:color w:val="000000" w:themeColor="text1"/>
                <w:sz w:val="21"/>
                <w:szCs w:val="21"/>
              </w:rPr>
            </w:pPr>
            <w:r w:rsidRPr="0006496D">
              <w:rPr>
                <w:rFonts w:ascii="宋体" w:hAnsi="宋体" w:hint="eastAsia"/>
                <w:color w:val="000000" w:themeColor="text1"/>
                <w:sz w:val="21"/>
                <w:szCs w:val="21"/>
              </w:rPr>
              <w:t>二等奖</w:t>
            </w:r>
          </w:p>
        </w:tc>
        <w:tc>
          <w:tcPr>
            <w:tcW w:w="3543" w:type="dxa"/>
            <w:vAlign w:val="center"/>
          </w:tcPr>
          <w:p w14:paraId="4C10D2F1" w14:textId="77777777" w:rsidR="0095416E" w:rsidRPr="0006496D" w:rsidRDefault="0095416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专业活动加分不超过专业活动满分的20%</w:t>
            </w:r>
          </w:p>
        </w:tc>
        <w:tc>
          <w:tcPr>
            <w:tcW w:w="3198" w:type="dxa"/>
            <w:vAlign w:val="center"/>
          </w:tcPr>
          <w:p w14:paraId="3C793A92" w14:textId="77777777" w:rsidR="0095416E" w:rsidRPr="0006496D" w:rsidRDefault="0095416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专业活动加分不超过专业活动满分的10%</w:t>
            </w:r>
          </w:p>
        </w:tc>
      </w:tr>
      <w:bookmarkEnd w:id="12"/>
      <w:bookmarkEnd w:id="13"/>
    </w:tbl>
    <w:p w14:paraId="5217B966" w14:textId="77777777" w:rsidR="0095416E" w:rsidRPr="0095416E" w:rsidRDefault="0095416E" w:rsidP="004F6174">
      <w:pPr>
        <w:pStyle w:val="afa"/>
        <w:spacing w:before="0" w:line="360" w:lineRule="auto"/>
        <w:ind w:left="0" w:firstLineChars="200" w:firstLine="464"/>
        <w:rPr>
          <w:spacing w:val="-4"/>
        </w:rPr>
      </w:pPr>
    </w:p>
    <w:p w14:paraId="65C7B0E6" w14:textId="77777777" w:rsidR="005C740D" w:rsidRDefault="005C740D">
      <w:pPr>
        <w:widowControl/>
        <w:jc w:val="left"/>
        <w:rPr>
          <w:rFonts w:ascii="黑体" w:eastAsia="黑体" w:hAnsi="黑体" w:cs="宋体"/>
          <w:spacing w:val="-4"/>
          <w:kern w:val="0"/>
          <w:sz w:val="36"/>
          <w:szCs w:val="36"/>
        </w:rPr>
      </w:pPr>
      <w:r>
        <w:rPr>
          <w:rFonts w:ascii="黑体" w:eastAsia="黑体" w:hAnsi="黑体" w:cs="宋体"/>
          <w:spacing w:val="-4"/>
          <w:kern w:val="0"/>
          <w:sz w:val="36"/>
          <w:szCs w:val="36"/>
        </w:rPr>
        <w:br w:type="page"/>
      </w:r>
    </w:p>
    <w:p w14:paraId="716DE84C" w14:textId="263F4634" w:rsidR="00B4116F" w:rsidRPr="009556A5" w:rsidRDefault="007D7D44" w:rsidP="00B4116F">
      <w:pPr>
        <w:spacing w:line="360" w:lineRule="auto"/>
        <w:jc w:val="center"/>
        <w:rPr>
          <w:rFonts w:ascii="黑体" w:eastAsia="黑体" w:hAnsi="黑体"/>
          <w:sz w:val="30"/>
          <w:szCs w:val="30"/>
        </w:rPr>
      </w:pPr>
      <w:r w:rsidRPr="009556A5">
        <w:rPr>
          <w:rFonts w:ascii="黑体" w:eastAsia="黑体" w:hAnsi="黑体" w:hint="eastAsia"/>
          <w:sz w:val="30"/>
          <w:szCs w:val="30"/>
        </w:rPr>
        <w:lastRenderedPageBreak/>
        <w:t>弘毅学堂国学专业</w:t>
      </w:r>
      <w:r w:rsidR="00245370" w:rsidRPr="009556A5">
        <w:rPr>
          <w:rFonts w:ascii="黑体" w:eastAsia="黑体" w:hAnsi="黑体" w:hint="eastAsia"/>
          <w:sz w:val="30"/>
          <w:szCs w:val="30"/>
        </w:rPr>
        <w:t>202</w:t>
      </w:r>
      <w:r w:rsidR="006270C6">
        <w:rPr>
          <w:rFonts w:ascii="黑体" w:eastAsia="黑体" w:hAnsi="黑体"/>
          <w:sz w:val="30"/>
          <w:szCs w:val="30"/>
        </w:rPr>
        <w:t>5</w:t>
      </w:r>
      <w:r w:rsidR="00245370" w:rsidRPr="009556A5">
        <w:rPr>
          <w:rFonts w:ascii="黑体" w:eastAsia="黑体" w:hAnsi="黑体" w:hint="eastAsia"/>
          <w:sz w:val="30"/>
          <w:szCs w:val="30"/>
        </w:rPr>
        <w:t>年推荐优秀应届本科毕业生免试攻读硕士学位研究生综合成绩计分实施细则</w:t>
      </w:r>
    </w:p>
    <w:p w14:paraId="41E626D2" w14:textId="77777777" w:rsidR="00B31050" w:rsidRPr="007C75A9" w:rsidRDefault="00B31050" w:rsidP="00B31050">
      <w:pPr>
        <w:spacing w:line="360" w:lineRule="auto"/>
        <w:rPr>
          <w:b/>
          <w:sz w:val="24"/>
        </w:rPr>
      </w:pPr>
      <w:bookmarkStart w:id="14" w:name="_Hlk173486093"/>
      <w:r w:rsidRPr="007C75A9">
        <w:rPr>
          <w:rFonts w:hint="eastAsia"/>
          <w:b/>
          <w:sz w:val="24"/>
        </w:rPr>
        <w:t>一、综合</w:t>
      </w:r>
      <w:r>
        <w:rPr>
          <w:rFonts w:hint="eastAsia"/>
          <w:b/>
          <w:sz w:val="24"/>
        </w:rPr>
        <w:t>成绩</w:t>
      </w:r>
    </w:p>
    <w:p w14:paraId="3E7DD6DF" w14:textId="77777777" w:rsidR="008812A6" w:rsidRDefault="008812A6" w:rsidP="008812A6">
      <w:pPr>
        <w:spacing w:line="360" w:lineRule="auto"/>
        <w:ind w:firstLineChars="200" w:firstLine="480"/>
        <w:rPr>
          <w:sz w:val="24"/>
        </w:rPr>
      </w:pPr>
      <w:bookmarkStart w:id="15" w:name="_Hlk173486109"/>
      <w:bookmarkEnd w:id="14"/>
      <w:r w:rsidRPr="007C75A9">
        <w:rPr>
          <w:rFonts w:hint="eastAsia"/>
          <w:sz w:val="24"/>
        </w:rPr>
        <w:t>综合</w:t>
      </w:r>
      <w:r>
        <w:rPr>
          <w:rFonts w:hint="eastAsia"/>
          <w:sz w:val="24"/>
        </w:rPr>
        <w:t>成绩按</w:t>
      </w:r>
      <w:r w:rsidRPr="007C75A9">
        <w:rPr>
          <w:rFonts w:hint="eastAsia"/>
          <w:sz w:val="24"/>
        </w:rPr>
        <w:t>百分制</w:t>
      </w:r>
      <w:r>
        <w:rPr>
          <w:rFonts w:hint="eastAsia"/>
          <w:sz w:val="24"/>
        </w:rPr>
        <w:t>计算</w:t>
      </w:r>
      <w:r w:rsidRPr="007C75A9">
        <w:rPr>
          <w:rFonts w:hint="eastAsia"/>
          <w:sz w:val="24"/>
        </w:rPr>
        <w:t>，</w:t>
      </w:r>
      <w:r>
        <w:rPr>
          <w:rFonts w:hint="eastAsia"/>
          <w:sz w:val="24"/>
        </w:rPr>
        <w:t>满分</w:t>
      </w:r>
      <w:r>
        <w:rPr>
          <w:rFonts w:hint="eastAsia"/>
          <w:sz w:val="24"/>
        </w:rPr>
        <w:t>1</w:t>
      </w:r>
      <w:r>
        <w:rPr>
          <w:sz w:val="24"/>
        </w:rPr>
        <w:t>00</w:t>
      </w:r>
      <w:r>
        <w:rPr>
          <w:rFonts w:hint="eastAsia"/>
          <w:sz w:val="24"/>
        </w:rPr>
        <w:t>分，计算公式为：</w:t>
      </w:r>
    </w:p>
    <w:p w14:paraId="7CA8FC8E" w14:textId="77777777" w:rsidR="008812A6" w:rsidRPr="001A12DA" w:rsidRDefault="008812A6" w:rsidP="008812A6">
      <w:pPr>
        <w:spacing w:line="360" w:lineRule="auto"/>
        <w:ind w:firstLineChars="200" w:firstLine="480"/>
        <w:rPr>
          <w:sz w:val="24"/>
        </w:rPr>
      </w:pPr>
      <w:r>
        <w:rPr>
          <w:rFonts w:hint="eastAsia"/>
          <w:sz w:val="24"/>
        </w:rPr>
        <w:t>（一）</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学术活动加分，</w:t>
      </w:r>
      <w:r>
        <w:rPr>
          <w:rFonts w:hint="eastAsia"/>
          <w:sz w:val="24"/>
        </w:rPr>
        <w:t>其中课程成绩占</w:t>
      </w:r>
      <w:r>
        <w:rPr>
          <w:rFonts w:hint="eastAsia"/>
          <w:sz w:val="24"/>
        </w:rPr>
        <w:t>9</w:t>
      </w:r>
      <w:r>
        <w:rPr>
          <w:sz w:val="24"/>
        </w:rPr>
        <w:t>0%</w:t>
      </w:r>
      <w:r>
        <w:rPr>
          <w:rFonts w:hint="eastAsia"/>
          <w:sz w:val="24"/>
        </w:rPr>
        <w:t>，学术活动加分占</w:t>
      </w:r>
      <w:r>
        <w:rPr>
          <w:rFonts w:hint="eastAsia"/>
          <w:sz w:val="24"/>
        </w:rPr>
        <w:t>1</w:t>
      </w:r>
      <w:r>
        <w:rPr>
          <w:sz w:val="24"/>
        </w:rPr>
        <w:t>0%</w:t>
      </w:r>
      <w:r>
        <w:rPr>
          <w:rFonts w:hint="eastAsia"/>
          <w:sz w:val="24"/>
        </w:rPr>
        <w:t>，</w:t>
      </w:r>
      <w:r w:rsidRPr="001A12DA">
        <w:rPr>
          <w:rFonts w:hint="eastAsia"/>
          <w:sz w:val="24"/>
        </w:rPr>
        <w:t>适用于普通学生；</w:t>
      </w:r>
    </w:p>
    <w:p w14:paraId="79EDC1BA" w14:textId="77777777" w:rsidR="008812A6" w:rsidRPr="001A12DA" w:rsidRDefault="008812A6" w:rsidP="008812A6">
      <w:pPr>
        <w:spacing w:line="360" w:lineRule="auto"/>
        <w:ind w:firstLineChars="200" w:firstLine="480"/>
        <w:rPr>
          <w:sz w:val="24"/>
        </w:rPr>
      </w:pPr>
      <w:r>
        <w:rPr>
          <w:rFonts w:hint="eastAsia"/>
          <w:sz w:val="24"/>
        </w:rPr>
        <w:t>（二）</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艺术专业活动加分，</w:t>
      </w:r>
      <w:r>
        <w:rPr>
          <w:rFonts w:hint="eastAsia"/>
          <w:sz w:val="24"/>
        </w:rPr>
        <w:t>其中课程成绩占</w:t>
      </w:r>
      <w:r>
        <w:rPr>
          <w:rFonts w:hint="eastAsia"/>
          <w:sz w:val="24"/>
        </w:rPr>
        <w:t>9</w:t>
      </w:r>
      <w:r>
        <w:rPr>
          <w:sz w:val="24"/>
        </w:rPr>
        <w:t>0%</w:t>
      </w:r>
      <w:r>
        <w:rPr>
          <w:rFonts w:hint="eastAsia"/>
          <w:sz w:val="24"/>
        </w:rPr>
        <w:t>，艺术专业活动加分占</w:t>
      </w:r>
      <w:r>
        <w:rPr>
          <w:rFonts w:hint="eastAsia"/>
          <w:sz w:val="24"/>
        </w:rPr>
        <w:t>1</w:t>
      </w:r>
      <w:r>
        <w:rPr>
          <w:sz w:val="24"/>
        </w:rPr>
        <w:t>0%</w:t>
      </w:r>
      <w:r>
        <w:rPr>
          <w:rFonts w:hint="eastAsia"/>
          <w:sz w:val="24"/>
        </w:rPr>
        <w:t>，</w:t>
      </w:r>
      <w:r w:rsidRPr="001A12DA">
        <w:rPr>
          <w:rFonts w:hint="eastAsia"/>
          <w:sz w:val="24"/>
        </w:rPr>
        <w:t>适用于经艺术教育中心认定的有艺术特长的学生（既包含以高水平艺术团身份招录的学生，也包含在艺术方面有特长的普通学生）；</w:t>
      </w:r>
    </w:p>
    <w:p w14:paraId="312DFD60" w14:textId="77777777" w:rsidR="008812A6" w:rsidRPr="001A12DA" w:rsidRDefault="008812A6" w:rsidP="008812A6">
      <w:pPr>
        <w:spacing w:line="360" w:lineRule="auto"/>
        <w:ind w:firstLineChars="200" w:firstLine="480"/>
        <w:rPr>
          <w:sz w:val="24"/>
        </w:rPr>
      </w:pPr>
      <w:r>
        <w:rPr>
          <w:rFonts w:hint="eastAsia"/>
          <w:sz w:val="24"/>
        </w:rPr>
        <w:t>（三）</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体育专业活动加分，</w:t>
      </w:r>
      <w:r>
        <w:rPr>
          <w:rFonts w:hint="eastAsia"/>
          <w:sz w:val="24"/>
        </w:rPr>
        <w:t>其中课程成绩占</w:t>
      </w:r>
      <w:r>
        <w:rPr>
          <w:sz w:val="24"/>
        </w:rPr>
        <w:t>80%</w:t>
      </w:r>
      <w:r>
        <w:rPr>
          <w:rFonts w:hint="eastAsia"/>
          <w:sz w:val="24"/>
        </w:rPr>
        <w:t>，体育专业活动加分占</w:t>
      </w:r>
      <w:r>
        <w:rPr>
          <w:sz w:val="24"/>
        </w:rPr>
        <w:t>20%</w:t>
      </w:r>
      <w:r>
        <w:rPr>
          <w:rFonts w:hint="eastAsia"/>
          <w:sz w:val="24"/>
        </w:rPr>
        <w:t>，</w:t>
      </w:r>
      <w:r w:rsidRPr="001A12DA">
        <w:rPr>
          <w:rFonts w:hint="eastAsia"/>
          <w:sz w:val="24"/>
        </w:rPr>
        <w:t>适用于经体育部认定的有体育特长的学生（既包含以高水平运动队身份招录的学生，也包含在体育方面有特长的普通学生）。</w:t>
      </w:r>
    </w:p>
    <w:p w14:paraId="7B068802" w14:textId="09FCFA87" w:rsidR="00B31050" w:rsidRPr="007C75A9" w:rsidRDefault="00B31050" w:rsidP="00B31050">
      <w:pPr>
        <w:spacing w:line="360" w:lineRule="auto"/>
        <w:rPr>
          <w:b/>
          <w:sz w:val="24"/>
        </w:rPr>
      </w:pPr>
      <w:r w:rsidRPr="007C75A9">
        <w:rPr>
          <w:rFonts w:hint="eastAsia"/>
          <w:b/>
          <w:sz w:val="24"/>
        </w:rPr>
        <w:t>二</w:t>
      </w:r>
      <w:r w:rsidRPr="007C75A9">
        <w:rPr>
          <w:b/>
          <w:sz w:val="24"/>
        </w:rPr>
        <w:t>、</w:t>
      </w:r>
      <w:r>
        <w:rPr>
          <w:rFonts w:hint="eastAsia"/>
          <w:b/>
          <w:sz w:val="24"/>
        </w:rPr>
        <w:t>课程成绩</w:t>
      </w:r>
    </w:p>
    <w:bookmarkEnd w:id="15"/>
    <w:p w14:paraId="2ABAA5F9" w14:textId="77777777" w:rsidR="00B31050" w:rsidRDefault="00B31050" w:rsidP="006C503A">
      <w:pPr>
        <w:spacing w:line="360" w:lineRule="auto"/>
        <w:ind w:firstLineChars="200" w:firstLine="480"/>
        <w:rPr>
          <w:sz w:val="24"/>
        </w:rPr>
      </w:pPr>
      <w:r w:rsidRPr="007C75A9">
        <w:rPr>
          <w:sz w:val="24"/>
        </w:rPr>
        <w:t>（一）计算公式</w:t>
      </w:r>
    </w:p>
    <w:p w14:paraId="557DFD19" w14:textId="120AA842" w:rsidR="00B31050" w:rsidRDefault="008812A6" w:rsidP="006C503A">
      <w:pPr>
        <w:spacing w:line="360" w:lineRule="auto"/>
        <w:ind w:firstLineChars="200" w:firstLine="464"/>
        <w:rPr>
          <w:sz w:val="24"/>
        </w:rPr>
      </w:pPr>
      <w:bookmarkStart w:id="16" w:name="_Hlk173486137"/>
      <w:r>
        <w:rPr>
          <w:rFonts w:ascii="宋体" w:hAnsi="宋体" w:cs="宋体" w:hint="eastAsia"/>
          <w:spacing w:val="-4"/>
          <w:kern w:val="0"/>
          <w:sz w:val="24"/>
        </w:rPr>
        <w:t>课程成绩</w:t>
      </w:r>
      <w:r w:rsidRPr="001D130B">
        <w:rPr>
          <w:rFonts w:ascii="宋体" w:hAnsi="宋体" w:cs="宋体"/>
          <w:spacing w:val="-4"/>
          <w:kern w:val="0"/>
          <w:sz w:val="24"/>
        </w:rPr>
        <w:t>= 平均成绩（指必修课和指选课的加权平均成绩）×90%（必修课与指选课加权比重一致）</w:t>
      </w:r>
    </w:p>
    <w:p w14:paraId="5D639866" w14:textId="2033B534" w:rsidR="00B31050" w:rsidRDefault="008812A6" w:rsidP="00B31050">
      <w:pPr>
        <w:spacing w:line="360" w:lineRule="auto"/>
        <w:ind w:firstLineChars="200" w:firstLine="464"/>
        <w:rPr>
          <w:sz w:val="24"/>
        </w:rPr>
      </w:pPr>
      <w:r w:rsidRPr="001D130B">
        <w:rPr>
          <w:rFonts w:ascii="宋体" w:hAnsi="宋体" w:cs="宋体"/>
          <w:spacing w:val="-4"/>
          <w:kern w:val="0"/>
          <w:sz w:val="24"/>
        </w:rPr>
        <w:t>平均成绩= ∑（课程成绩×课程学分）/课程总学分</w:t>
      </w:r>
      <w:r w:rsidR="00B31050">
        <w:rPr>
          <w:rFonts w:hint="eastAsia"/>
          <w:sz w:val="24"/>
        </w:rPr>
        <w:t>，</w:t>
      </w:r>
      <w:r w:rsidR="00B31050" w:rsidRPr="007C75A9">
        <w:rPr>
          <w:sz w:val="24"/>
        </w:rPr>
        <w:t>根据</w:t>
      </w:r>
      <w:r w:rsidR="00B31050" w:rsidRPr="007C75A9">
        <w:rPr>
          <w:sz w:val="24"/>
        </w:rPr>
        <w:t xml:space="preserve"> 2021 </w:t>
      </w:r>
      <w:r w:rsidR="00B31050" w:rsidRPr="007C75A9">
        <w:rPr>
          <w:sz w:val="24"/>
        </w:rPr>
        <w:t>级人文科学试验班</w:t>
      </w:r>
      <w:r w:rsidR="00B31050">
        <w:rPr>
          <w:rFonts w:hint="eastAsia"/>
          <w:sz w:val="24"/>
        </w:rPr>
        <w:t>国学</w:t>
      </w:r>
      <w:r w:rsidR="00B31050" w:rsidRPr="007C75A9">
        <w:rPr>
          <w:sz w:val="24"/>
        </w:rPr>
        <w:t>方向培养方案，纳入</w:t>
      </w:r>
      <w:r w:rsidR="00B31050">
        <w:rPr>
          <w:rFonts w:hint="eastAsia"/>
          <w:sz w:val="24"/>
        </w:rPr>
        <w:t>计算的课程</w:t>
      </w:r>
      <w:r w:rsidR="00B31050" w:rsidRPr="007C75A9">
        <w:rPr>
          <w:sz w:val="24"/>
        </w:rPr>
        <w:t>有：</w:t>
      </w:r>
      <w:bookmarkEnd w:id="16"/>
    </w:p>
    <w:p w14:paraId="7007A6C7" w14:textId="65EA2F2D" w:rsidR="00B31050" w:rsidRPr="00B31050" w:rsidRDefault="00B31050" w:rsidP="00B31050">
      <w:pPr>
        <w:spacing w:line="360" w:lineRule="auto"/>
        <w:ind w:firstLineChars="200" w:firstLine="420"/>
        <w:jc w:val="center"/>
        <w:rPr>
          <w:szCs w:val="21"/>
        </w:rPr>
      </w:pPr>
      <w:r w:rsidRPr="00B31050">
        <w:rPr>
          <w:rFonts w:hint="eastAsia"/>
          <w:szCs w:val="21"/>
        </w:rPr>
        <w:t>必修课程</w:t>
      </w:r>
    </w:p>
    <w:tbl>
      <w:tblPr>
        <w:tblW w:w="85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B"/>
        <w:tblLayout w:type="fixed"/>
        <w:tblLook w:val="04A0" w:firstRow="1" w:lastRow="0" w:firstColumn="1" w:lastColumn="0" w:noHBand="0" w:noVBand="1"/>
      </w:tblPr>
      <w:tblGrid>
        <w:gridCol w:w="2840"/>
        <w:gridCol w:w="2841"/>
        <w:gridCol w:w="2841"/>
      </w:tblGrid>
      <w:tr w:rsidR="001D130B" w:rsidRPr="00B31050" w14:paraId="793DD491" w14:textId="77777777" w:rsidTr="003A36CD">
        <w:trPr>
          <w:trHeight w:val="475"/>
        </w:trPr>
        <w:tc>
          <w:tcPr>
            <w:tcW w:w="2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7E6AF4E"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中国史上/下</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E027E4"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全球史上/下</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D672686"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中国古代文学史上/下</w:t>
            </w:r>
          </w:p>
        </w:tc>
      </w:tr>
      <w:tr w:rsidR="001D130B" w:rsidRPr="00B31050" w14:paraId="7BA9319D" w14:textId="77777777" w:rsidTr="003A36CD">
        <w:trPr>
          <w:trHeight w:val="410"/>
        </w:trPr>
        <w:tc>
          <w:tcPr>
            <w:tcW w:w="2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10C279"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哲学导论</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018948"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逻辑学导论</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FFC4328"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中国思想经典研读</w:t>
            </w:r>
          </w:p>
        </w:tc>
      </w:tr>
      <w:tr w:rsidR="001D130B" w:rsidRPr="00B31050" w14:paraId="71BC7179" w14:textId="77777777" w:rsidTr="003A36CD">
        <w:trPr>
          <w:trHeight w:val="464"/>
        </w:trPr>
        <w:tc>
          <w:tcPr>
            <w:tcW w:w="2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E15D4E"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文学的西方：经典与诠释</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C54A2E"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科研训练</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FBBC68A"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启蒙时代及其思想文献</w:t>
            </w:r>
          </w:p>
        </w:tc>
      </w:tr>
      <w:tr w:rsidR="001D130B" w:rsidRPr="00B31050" w14:paraId="312227A0" w14:textId="77777777" w:rsidTr="003A36CD">
        <w:trPr>
          <w:trHeight w:val="410"/>
        </w:trPr>
        <w:tc>
          <w:tcPr>
            <w:tcW w:w="2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55A2AE3"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大数据与数字人文</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F2C3116"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古代汉语上/下</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D640509"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四书研读上/下</w:t>
            </w:r>
          </w:p>
        </w:tc>
      </w:tr>
      <w:tr w:rsidR="001D130B" w:rsidRPr="00B31050" w14:paraId="675C02A9" w14:textId="77777777" w:rsidTr="003A36CD">
        <w:trPr>
          <w:trHeight w:val="410"/>
        </w:trPr>
        <w:tc>
          <w:tcPr>
            <w:tcW w:w="2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656FA9F"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古文献学</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1D962E7"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训诂学</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BB41A27"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经学和经学史</w:t>
            </w:r>
          </w:p>
        </w:tc>
      </w:tr>
      <w:tr w:rsidR="001D130B" w:rsidRPr="00B31050" w14:paraId="40B42321" w14:textId="77777777" w:rsidTr="003A36CD">
        <w:trPr>
          <w:trHeight w:val="410"/>
        </w:trPr>
        <w:tc>
          <w:tcPr>
            <w:tcW w:w="2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FDF0BF3" w14:textId="77777777" w:rsidR="001D130B" w:rsidRPr="00B31050" w:rsidRDefault="001D130B" w:rsidP="003A36CD">
            <w:pPr>
              <w:spacing w:line="360" w:lineRule="auto"/>
              <w:jc w:val="center"/>
              <w:rPr>
                <w:rFonts w:ascii="宋体" w:hAnsi="宋体" w:cs="宋体"/>
                <w:spacing w:val="-4"/>
                <w:kern w:val="0"/>
                <w:szCs w:val="21"/>
              </w:rPr>
            </w:pPr>
            <w:r w:rsidRPr="00B31050">
              <w:rPr>
                <w:rFonts w:ascii="宋体" w:hAnsi="宋体" w:cs="宋体"/>
                <w:spacing w:val="-4"/>
                <w:kern w:val="0"/>
                <w:szCs w:val="21"/>
              </w:rPr>
              <w:t>《诗经》研读</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DA3B1A" w14:textId="77777777" w:rsidR="001D130B" w:rsidRPr="00B31050" w:rsidRDefault="001D130B" w:rsidP="003A36CD">
            <w:pPr>
              <w:spacing w:line="360" w:lineRule="auto"/>
              <w:jc w:val="center"/>
              <w:rPr>
                <w:rFonts w:ascii="宋体" w:hAnsi="宋体" w:cs="宋体"/>
                <w:spacing w:val="-4"/>
                <w:kern w:val="0"/>
                <w:szCs w:val="21"/>
              </w:rPr>
            </w:pP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1A1568" w14:textId="77777777" w:rsidR="001D130B" w:rsidRPr="00B31050" w:rsidRDefault="001D130B" w:rsidP="003A36CD">
            <w:pPr>
              <w:spacing w:line="360" w:lineRule="auto"/>
              <w:jc w:val="center"/>
              <w:rPr>
                <w:rFonts w:ascii="宋体" w:hAnsi="宋体" w:cs="宋体"/>
                <w:spacing w:val="-4"/>
                <w:kern w:val="0"/>
                <w:szCs w:val="21"/>
              </w:rPr>
            </w:pPr>
          </w:p>
        </w:tc>
      </w:tr>
    </w:tbl>
    <w:p w14:paraId="1B8C6CBA" w14:textId="63F33EFB" w:rsidR="00B31050" w:rsidRPr="00B31050" w:rsidRDefault="00B31050" w:rsidP="00B31050">
      <w:pPr>
        <w:spacing w:line="360" w:lineRule="auto"/>
        <w:ind w:firstLineChars="200" w:firstLine="420"/>
        <w:jc w:val="center"/>
        <w:rPr>
          <w:szCs w:val="21"/>
        </w:rPr>
      </w:pPr>
      <w:r>
        <w:rPr>
          <w:rFonts w:hint="eastAsia"/>
          <w:szCs w:val="21"/>
        </w:rPr>
        <w:t>选修</w:t>
      </w:r>
      <w:r w:rsidRPr="00B31050">
        <w:rPr>
          <w:rFonts w:hint="eastAsia"/>
          <w:szCs w:val="21"/>
        </w:rPr>
        <w:t>课程</w:t>
      </w:r>
    </w:p>
    <w:tbl>
      <w:tblPr>
        <w:tblW w:w="85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B"/>
        <w:tblLayout w:type="fixed"/>
        <w:tblLook w:val="04A0" w:firstRow="1" w:lastRow="0" w:firstColumn="1" w:lastColumn="0" w:noHBand="0" w:noVBand="1"/>
      </w:tblPr>
      <w:tblGrid>
        <w:gridCol w:w="2840"/>
        <w:gridCol w:w="2841"/>
        <w:gridCol w:w="2841"/>
      </w:tblGrid>
      <w:tr w:rsidR="001D130B" w:rsidRPr="00B31050" w14:paraId="6FC2C3A8" w14:textId="77777777" w:rsidTr="001D130B">
        <w:trPr>
          <w:trHeight w:val="410"/>
        </w:trPr>
        <w:tc>
          <w:tcPr>
            <w:tcW w:w="2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95A5BA"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lastRenderedPageBreak/>
              <w:t>东亚文明的思想基础</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0389F8"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海外中国学</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D0A7D0"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四部要籍概述</w:t>
            </w:r>
          </w:p>
        </w:tc>
      </w:tr>
      <w:tr w:rsidR="001D130B" w:rsidRPr="00B31050" w14:paraId="315E6383" w14:textId="77777777" w:rsidTr="001D130B">
        <w:trPr>
          <w:trHeight w:val="410"/>
        </w:trPr>
        <w:tc>
          <w:tcPr>
            <w:tcW w:w="2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D8EFDB"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文字学</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7666B9"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音韵学</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4F8998"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礼经通论</w:t>
            </w:r>
          </w:p>
        </w:tc>
      </w:tr>
      <w:tr w:rsidR="001D130B" w:rsidRPr="00B31050" w14:paraId="39790F66" w14:textId="77777777" w:rsidTr="001D130B">
        <w:trPr>
          <w:trHeight w:val="410"/>
        </w:trPr>
        <w:tc>
          <w:tcPr>
            <w:tcW w:w="2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1C6386"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诸子学通论</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22B15F"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老庄研读</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FB4AFF" w14:textId="0F8B2D64"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《文心雕龙》研读</w:t>
            </w:r>
          </w:p>
        </w:tc>
      </w:tr>
      <w:tr w:rsidR="001D130B" w:rsidRPr="00B31050" w14:paraId="33B266F0" w14:textId="77777777" w:rsidTr="001D130B">
        <w:trPr>
          <w:trHeight w:val="410"/>
        </w:trPr>
        <w:tc>
          <w:tcPr>
            <w:tcW w:w="2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509225"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《周易》研读</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038A54"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《荀子》研读</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DEA024"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《左传》研读</w:t>
            </w:r>
          </w:p>
        </w:tc>
      </w:tr>
      <w:tr w:rsidR="001D130B" w:rsidRPr="00B31050" w14:paraId="3FD6FE71" w14:textId="77777777" w:rsidTr="001D130B">
        <w:trPr>
          <w:trHeight w:val="410"/>
        </w:trPr>
        <w:tc>
          <w:tcPr>
            <w:tcW w:w="2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23C15A"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史学与史法</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BD946E"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《文选》研读</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F407AB"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研究方法与学术写作</w:t>
            </w:r>
          </w:p>
        </w:tc>
      </w:tr>
      <w:tr w:rsidR="001D130B" w:rsidRPr="00B31050" w14:paraId="2AF5246F" w14:textId="77777777" w:rsidTr="001D130B">
        <w:trPr>
          <w:trHeight w:val="410"/>
        </w:trPr>
        <w:tc>
          <w:tcPr>
            <w:tcW w:w="2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EC0E4B" w14:textId="6959014F"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中西社会历史专题</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ED1389"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道教概论</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1342C4" w14:textId="77777777"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spacing w:val="-4"/>
                <w:kern w:val="0"/>
                <w:szCs w:val="21"/>
              </w:rPr>
              <w:t>集部要籍研读</w:t>
            </w:r>
          </w:p>
        </w:tc>
      </w:tr>
      <w:tr w:rsidR="001D130B" w:rsidRPr="00B31050" w14:paraId="3C685ABA" w14:textId="77777777" w:rsidTr="001D130B">
        <w:trPr>
          <w:trHeight w:val="410"/>
        </w:trPr>
        <w:tc>
          <w:tcPr>
            <w:tcW w:w="28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8377E4" w14:textId="16942571" w:rsidR="001D130B" w:rsidRPr="00B31050" w:rsidRDefault="001D130B" w:rsidP="001D130B">
            <w:pPr>
              <w:widowControl/>
              <w:spacing w:line="360" w:lineRule="auto"/>
              <w:jc w:val="center"/>
              <w:rPr>
                <w:rFonts w:ascii="宋体" w:hAnsi="宋体" w:cs="宋体"/>
                <w:spacing w:val="-4"/>
                <w:kern w:val="0"/>
                <w:szCs w:val="21"/>
              </w:rPr>
            </w:pPr>
            <w:r w:rsidRPr="00B31050">
              <w:rPr>
                <w:rFonts w:ascii="宋体" w:hAnsi="宋体" w:cs="宋体" w:hint="eastAsia"/>
                <w:spacing w:val="-4"/>
                <w:kern w:val="0"/>
                <w:szCs w:val="21"/>
              </w:rPr>
              <w:t>高级短期课程</w:t>
            </w: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9B16D4" w14:textId="77777777" w:rsidR="001D130B" w:rsidRPr="00B31050" w:rsidRDefault="001D130B" w:rsidP="001D130B">
            <w:pPr>
              <w:widowControl/>
              <w:spacing w:line="360" w:lineRule="auto"/>
              <w:ind w:firstLine="560"/>
              <w:jc w:val="center"/>
              <w:rPr>
                <w:rFonts w:ascii="宋体" w:hAnsi="宋体" w:cs="宋体"/>
                <w:spacing w:val="-4"/>
                <w:kern w:val="0"/>
                <w:szCs w:val="21"/>
              </w:rPr>
            </w:pPr>
          </w:p>
        </w:tc>
        <w:tc>
          <w:tcPr>
            <w:tcW w:w="2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C7BB46" w14:textId="77777777" w:rsidR="001D130B" w:rsidRPr="00B31050" w:rsidRDefault="001D130B" w:rsidP="001D130B">
            <w:pPr>
              <w:widowControl/>
              <w:spacing w:line="360" w:lineRule="auto"/>
              <w:ind w:firstLine="560"/>
              <w:jc w:val="center"/>
              <w:rPr>
                <w:rFonts w:ascii="宋体" w:hAnsi="宋体" w:cs="宋体"/>
                <w:spacing w:val="-4"/>
                <w:kern w:val="0"/>
                <w:szCs w:val="21"/>
              </w:rPr>
            </w:pPr>
          </w:p>
        </w:tc>
      </w:tr>
    </w:tbl>
    <w:p w14:paraId="5E366A0A" w14:textId="77777777" w:rsidR="00ED73CA" w:rsidRDefault="00ED73CA" w:rsidP="00ED73CA">
      <w:pPr>
        <w:spacing w:line="360" w:lineRule="auto"/>
        <w:ind w:firstLineChars="200" w:firstLine="464"/>
        <w:rPr>
          <w:rFonts w:ascii="宋体" w:hAnsi="宋体" w:cs="宋体"/>
          <w:spacing w:val="-4"/>
          <w:kern w:val="0"/>
          <w:sz w:val="24"/>
        </w:rPr>
      </w:pPr>
      <w:r>
        <w:rPr>
          <w:rFonts w:ascii="宋体" w:hAnsi="宋体" w:cs="宋体" w:hint="eastAsia"/>
          <w:spacing w:val="-4"/>
          <w:kern w:val="0"/>
          <w:sz w:val="24"/>
        </w:rPr>
        <w:t>（二）课程说明与修读要求</w:t>
      </w:r>
    </w:p>
    <w:p w14:paraId="265D0A4E" w14:textId="08B4CEEC" w:rsidR="001D130B" w:rsidRPr="001D130B" w:rsidRDefault="00B31050" w:rsidP="00B31050">
      <w:pPr>
        <w:widowControl/>
        <w:spacing w:line="360" w:lineRule="auto"/>
        <w:ind w:firstLineChars="200" w:firstLine="464"/>
        <w:jc w:val="left"/>
        <w:rPr>
          <w:rFonts w:ascii="宋体" w:hAnsi="宋体" w:cs="宋体"/>
          <w:spacing w:val="-4"/>
          <w:kern w:val="0"/>
          <w:sz w:val="24"/>
        </w:rPr>
      </w:pPr>
      <w:r>
        <w:rPr>
          <w:rFonts w:ascii="宋体" w:hAnsi="宋体" w:cs="宋体" w:hint="eastAsia"/>
          <w:spacing w:val="-4"/>
          <w:kern w:val="0"/>
          <w:sz w:val="24"/>
        </w:rPr>
        <w:t>1</w:t>
      </w:r>
      <w:r>
        <w:rPr>
          <w:rFonts w:ascii="宋体" w:hAnsi="宋体" w:cs="宋体"/>
          <w:spacing w:val="-4"/>
          <w:kern w:val="0"/>
          <w:sz w:val="24"/>
        </w:rPr>
        <w:t>.</w:t>
      </w:r>
      <w:r w:rsidR="001D130B" w:rsidRPr="001D130B">
        <w:rPr>
          <w:rFonts w:ascii="宋体" w:hAnsi="宋体" w:cs="宋体"/>
          <w:spacing w:val="-4"/>
          <w:kern w:val="0"/>
          <w:sz w:val="24"/>
        </w:rPr>
        <w:t>根据2021级弘毅学堂国学班专业选修课选课状况，每人选择12门专业选修课作为</w:t>
      </w:r>
      <w:r>
        <w:rPr>
          <w:rFonts w:ascii="宋体" w:hAnsi="宋体" w:cs="宋体" w:hint="eastAsia"/>
          <w:spacing w:val="-4"/>
          <w:kern w:val="0"/>
          <w:sz w:val="24"/>
        </w:rPr>
        <w:t>课程</w:t>
      </w:r>
      <w:r w:rsidR="001D130B" w:rsidRPr="001D130B">
        <w:rPr>
          <w:rFonts w:ascii="宋体" w:hAnsi="宋体" w:cs="宋体"/>
          <w:spacing w:val="-4"/>
          <w:kern w:val="0"/>
          <w:sz w:val="24"/>
        </w:rPr>
        <w:t>成绩计算的</w:t>
      </w:r>
      <w:r>
        <w:rPr>
          <w:rFonts w:ascii="宋体" w:hAnsi="宋体" w:cs="宋体" w:hint="eastAsia"/>
          <w:spacing w:val="-4"/>
          <w:kern w:val="0"/>
          <w:sz w:val="24"/>
        </w:rPr>
        <w:t>选</w:t>
      </w:r>
      <w:r w:rsidR="001D130B" w:rsidRPr="001D130B">
        <w:rPr>
          <w:rFonts w:ascii="宋体" w:hAnsi="宋体" w:cs="宋体"/>
          <w:spacing w:val="-4"/>
          <w:kern w:val="0"/>
          <w:sz w:val="24"/>
        </w:rPr>
        <w:t>修课程。</w:t>
      </w:r>
    </w:p>
    <w:p w14:paraId="5A611BC4" w14:textId="250552CC" w:rsidR="001D130B" w:rsidRPr="001D130B" w:rsidRDefault="00B31050" w:rsidP="003A36CD">
      <w:pPr>
        <w:widowControl/>
        <w:spacing w:line="360" w:lineRule="auto"/>
        <w:ind w:firstLineChars="200" w:firstLine="464"/>
        <w:jc w:val="left"/>
        <w:rPr>
          <w:rFonts w:ascii="宋体" w:hAnsi="宋体" w:cs="宋体"/>
          <w:spacing w:val="-4"/>
          <w:kern w:val="0"/>
          <w:sz w:val="24"/>
        </w:rPr>
      </w:pPr>
      <w:r>
        <w:rPr>
          <w:rFonts w:ascii="宋体" w:hAnsi="宋体" w:cs="宋体"/>
          <w:spacing w:val="-4"/>
          <w:kern w:val="0"/>
          <w:sz w:val="24"/>
        </w:rPr>
        <w:t>2</w:t>
      </w:r>
      <w:r w:rsidR="001D130B" w:rsidRPr="001D130B">
        <w:rPr>
          <w:rFonts w:ascii="宋体" w:hAnsi="宋体" w:cs="宋体"/>
          <w:spacing w:val="-4"/>
          <w:kern w:val="0"/>
          <w:sz w:val="24"/>
        </w:rPr>
        <w:t>.本年级同名必修课和指选课（针对低年级选修高年级本专业必修课和指选课/本专业必修课缓考等情况）换算办法：</w:t>
      </w:r>
    </w:p>
    <w:p w14:paraId="5A730857" w14:textId="77777777" w:rsidR="001D130B" w:rsidRPr="001D130B" w:rsidRDefault="001D130B" w:rsidP="003A36CD">
      <w:pPr>
        <w:widowControl/>
        <w:spacing w:line="360" w:lineRule="auto"/>
        <w:ind w:firstLineChars="200" w:firstLine="464"/>
        <w:jc w:val="left"/>
        <w:rPr>
          <w:rFonts w:ascii="宋体" w:hAnsi="宋体" w:cs="宋体"/>
          <w:spacing w:val="-4"/>
          <w:kern w:val="0"/>
          <w:sz w:val="24"/>
        </w:rPr>
      </w:pPr>
      <w:r w:rsidRPr="001D130B">
        <w:rPr>
          <w:rFonts w:ascii="宋体" w:hAnsi="宋体" w:cs="宋体"/>
          <w:spacing w:val="-4"/>
          <w:kern w:val="0"/>
          <w:sz w:val="24"/>
        </w:rPr>
        <w:t>同名课程教师授课相同的，按照原始成绩计算；同名课程授课教师不同的，依照两门课程该学期的平均分（数据由教学办和授课教师提供），进行如下换算：</w:t>
      </w:r>
      <w:r w:rsidRPr="001D130B">
        <w:rPr>
          <w:rFonts w:ascii="宋体" w:hAnsi="宋体" w:cs="宋体" w:hint="eastAsia"/>
          <w:spacing w:val="-4"/>
          <w:kern w:val="0"/>
          <w:sz w:val="24"/>
        </w:rPr>
        <w:t>最终成绩</w:t>
      </w:r>
      <w:r w:rsidRPr="001D130B">
        <w:rPr>
          <w:rFonts w:ascii="宋体" w:hAnsi="宋体" w:cs="宋体"/>
          <w:spacing w:val="-4"/>
          <w:kern w:val="0"/>
          <w:sz w:val="24"/>
        </w:rPr>
        <w:t>=</w:t>
      </w:r>
      <w:r w:rsidRPr="001D130B">
        <w:rPr>
          <w:rFonts w:ascii="宋体" w:hAnsi="宋体" w:cs="宋体" w:hint="eastAsia"/>
          <w:spacing w:val="-4"/>
          <w:kern w:val="0"/>
          <w:sz w:val="24"/>
        </w:rPr>
        <w:t>原始成绩</w:t>
      </w:r>
      <w:r w:rsidRPr="001D130B">
        <w:rPr>
          <w:rFonts w:ascii="宋体" w:hAnsi="宋体" w:cs="宋体"/>
          <w:spacing w:val="-4"/>
          <w:kern w:val="0"/>
          <w:sz w:val="24"/>
        </w:rPr>
        <w:t xml:space="preserve">÷ </w:t>
      </w:r>
      <w:r w:rsidRPr="001D130B">
        <w:rPr>
          <w:rFonts w:ascii="宋体" w:hAnsi="宋体" w:cs="宋体" w:hint="eastAsia"/>
          <w:spacing w:val="-4"/>
          <w:kern w:val="0"/>
          <w:sz w:val="24"/>
        </w:rPr>
        <w:t>非本院本年级课程平均分</w:t>
      </w:r>
      <w:r w:rsidRPr="001D130B">
        <w:rPr>
          <w:rFonts w:ascii="宋体" w:hAnsi="宋体" w:cs="宋体"/>
          <w:spacing w:val="-4"/>
          <w:kern w:val="0"/>
          <w:sz w:val="24"/>
        </w:rPr>
        <w:t>×</w:t>
      </w:r>
      <w:r w:rsidRPr="001D130B">
        <w:rPr>
          <w:rFonts w:ascii="宋体" w:hAnsi="宋体" w:cs="宋体" w:hint="eastAsia"/>
          <w:spacing w:val="-4"/>
          <w:kern w:val="0"/>
          <w:sz w:val="24"/>
        </w:rPr>
        <w:t>本院本年级课程平均分。</w:t>
      </w:r>
    </w:p>
    <w:p w14:paraId="0A13DF27" w14:textId="13C5142D" w:rsidR="001D130B" w:rsidRPr="001D130B" w:rsidRDefault="00B31050" w:rsidP="003A36CD">
      <w:pPr>
        <w:widowControl/>
        <w:spacing w:line="360" w:lineRule="auto"/>
        <w:ind w:firstLineChars="200" w:firstLine="464"/>
        <w:jc w:val="left"/>
        <w:rPr>
          <w:rFonts w:ascii="宋体" w:hAnsi="宋体" w:cs="宋体"/>
          <w:spacing w:val="-4"/>
          <w:kern w:val="0"/>
          <w:sz w:val="24"/>
        </w:rPr>
      </w:pPr>
      <w:r>
        <w:rPr>
          <w:rFonts w:ascii="宋体" w:hAnsi="宋体" w:cs="宋体"/>
          <w:spacing w:val="-4"/>
          <w:kern w:val="0"/>
          <w:sz w:val="24"/>
        </w:rPr>
        <w:t>3</w:t>
      </w:r>
      <w:r w:rsidR="001D130B" w:rsidRPr="001D130B">
        <w:rPr>
          <w:rFonts w:ascii="宋体" w:hAnsi="宋体" w:cs="宋体"/>
          <w:spacing w:val="-4"/>
          <w:kern w:val="0"/>
          <w:sz w:val="24"/>
        </w:rPr>
        <w:t>.</w:t>
      </w:r>
      <w:r w:rsidR="001D130B" w:rsidRPr="001D130B">
        <w:rPr>
          <w:rFonts w:ascii="宋体" w:hAnsi="宋体" w:cs="宋体" w:hint="eastAsia"/>
          <w:spacing w:val="-4"/>
          <w:kern w:val="0"/>
          <w:sz w:val="24"/>
        </w:rPr>
        <w:t>英语课、</w:t>
      </w:r>
      <w:r w:rsidR="001D130B" w:rsidRPr="001D130B">
        <w:rPr>
          <w:rFonts w:ascii="宋体" w:hAnsi="宋体" w:cs="宋体"/>
          <w:spacing w:val="-4"/>
          <w:kern w:val="0"/>
          <w:sz w:val="24"/>
        </w:rPr>
        <w:t>体育课、思政课、军事理论课、形势与政策、人文社科经典导引、自然科学经典导引不计入成绩。</w:t>
      </w:r>
    </w:p>
    <w:p w14:paraId="2AF73CA1" w14:textId="4B5884B3" w:rsidR="001D130B" w:rsidRPr="001D130B" w:rsidRDefault="00B31050" w:rsidP="00ED73CA">
      <w:pPr>
        <w:widowControl/>
        <w:spacing w:line="360" w:lineRule="auto"/>
        <w:ind w:firstLineChars="200" w:firstLine="464"/>
        <w:jc w:val="left"/>
        <w:rPr>
          <w:rFonts w:ascii="宋体" w:hAnsi="宋体" w:cs="宋体"/>
          <w:spacing w:val="-4"/>
          <w:kern w:val="0"/>
          <w:sz w:val="24"/>
        </w:rPr>
      </w:pPr>
      <w:r>
        <w:rPr>
          <w:rFonts w:ascii="宋体" w:hAnsi="宋体" w:cs="宋体"/>
          <w:spacing w:val="-4"/>
          <w:kern w:val="0"/>
          <w:sz w:val="24"/>
        </w:rPr>
        <w:t>4</w:t>
      </w:r>
      <w:r w:rsidR="001D130B" w:rsidRPr="001D130B">
        <w:rPr>
          <w:rFonts w:ascii="宋体" w:hAnsi="宋体" w:cs="宋体"/>
          <w:spacing w:val="-4"/>
          <w:kern w:val="0"/>
          <w:sz w:val="24"/>
        </w:rPr>
        <w:t>.未满12门的课程，按照选定课程全班成绩最低分减一进行计算；</w:t>
      </w:r>
    </w:p>
    <w:p w14:paraId="69DDAA27" w14:textId="586409B8" w:rsidR="001D130B" w:rsidRDefault="00ED73CA" w:rsidP="003A36CD">
      <w:pPr>
        <w:widowControl/>
        <w:spacing w:line="360" w:lineRule="auto"/>
        <w:ind w:firstLineChars="200" w:firstLine="464"/>
        <w:jc w:val="left"/>
        <w:rPr>
          <w:rFonts w:ascii="宋体" w:hAnsi="宋体" w:cs="宋体"/>
          <w:spacing w:val="-4"/>
          <w:kern w:val="0"/>
          <w:sz w:val="24"/>
        </w:rPr>
      </w:pPr>
      <w:r>
        <w:rPr>
          <w:rFonts w:ascii="宋体" w:hAnsi="宋体" w:cs="宋体"/>
          <w:spacing w:val="-4"/>
          <w:kern w:val="0"/>
          <w:sz w:val="24"/>
        </w:rPr>
        <w:t>5</w:t>
      </w:r>
      <w:r w:rsidR="001D130B" w:rsidRPr="001D130B">
        <w:rPr>
          <w:rFonts w:ascii="宋体" w:hAnsi="宋体" w:cs="宋体"/>
          <w:spacing w:val="-4"/>
          <w:kern w:val="0"/>
          <w:sz w:val="24"/>
        </w:rPr>
        <w:t>.挂科后未重修及格/体测不合格不能参与保研，不及格重修课程重修及格后按60分计算，及格重修按照第一次成绩计算。</w:t>
      </w:r>
    </w:p>
    <w:p w14:paraId="098BB4C8" w14:textId="71A3D185" w:rsidR="00B31050" w:rsidRPr="001A12DA" w:rsidRDefault="00ED73CA" w:rsidP="001A12DA">
      <w:pPr>
        <w:widowControl/>
        <w:spacing w:line="360" w:lineRule="auto"/>
        <w:ind w:firstLineChars="200" w:firstLine="464"/>
        <w:jc w:val="left"/>
        <w:rPr>
          <w:rFonts w:ascii="宋体" w:hAnsi="宋体" w:cs="宋体"/>
          <w:spacing w:val="-4"/>
          <w:kern w:val="0"/>
          <w:sz w:val="24"/>
        </w:rPr>
      </w:pPr>
      <w:r>
        <w:rPr>
          <w:rFonts w:ascii="宋体" w:hAnsi="宋体" w:cs="宋体"/>
          <w:spacing w:val="-4"/>
          <w:kern w:val="0"/>
          <w:sz w:val="24"/>
        </w:rPr>
        <w:t>6</w:t>
      </w:r>
      <w:r w:rsidR="00B31050" w:rsidRPr="001A12DA">
        <w:rPr>
          <w:rFonts w:ascii="宋体" w:hAnsi="宋体" w:cs="宋体"/>
          <w:spacing w:val="-4"/>
          <w:kern w:val="0"/>
          <w:sz w:val="24"/>
        </w:rPr>
        <w:t xml:space="preserve">.学生海外交流学习成绩依据学院换算方案计算，计入研究生推免成绩。 </w:t>
      </w:r>
    </w:p>
    <w:p w14:paraId="4FA30830" w14:textId="6FE7B6A2" w:rsidR="00B31050" w:rsidRDefault="00ED73CA" w:rsidP="001A12DA">
      <w:pPr>
        <w:widowControl/>
        <w:spacing w:line="360" w:lineRule="auto"/>
        <w:ind w:firstLineChars="200" w:firstLine="464"/>
        <w:jc w:val="left"/>
        <w:rPr>
          <w:rFonts w:ascii="宋体" w:hAnsi="宋体" w:cs="宋体"/>
          <w:spacing w:val="-4"/>
          <w:kern w:val="0"/>
          <w:sz w:val="24"/>
        </w:rPr>
      </w:pPr>
      <w:r>
        <w:rPr>
          <w:rFonts w:ascii="宋体" w:hAnsi="宋体" w:cs="宋体"/>
          <w:spacing w:val="-4"/>
          <w:kern w:val="0"/>
          <w:sz w:val="24"/>
        </w:rPr>
        <w:t>7</w:t>
      </w:r>
      <w:r w:rsidR="00B31050" w:rsidRPr="001A12DA">
        <w:rPr>
          <w:rFonts w:ascii="宋体" w:hAnsi="宋体" w:cs="宋体"/>
          <w:spacing w:val="-4"/>
          <w:kern w:val="0"/>
          <w:sz w:val="24"/>
        </w:rPr>
        <w:t>.</w:t>
      </w:r>
      <w:r w:rsidR="001A12DA" w:rsidRPr="001A12DA">
        <w:rPr>
          <w:rFonts w:ascii="宋体" w:hAnsi="宋体" w:cs="宋体" w:hint="eastAsia"/>
          <w:spacing w:val="-4"/>
          <w:kern w:val="0"/>
          <w:sz w:val="24"/>
        </w:rPr>
        <w:t>非</w:t>
      </w:r>
      <w:r w:rsidR="00B31050" w:rsidRPr="001A12DA">
        <w:rPr>
          <w:rFonts w:ascii="宋体" w:hAnsi="宋体" w:cs="宋体"/>
          <w:spacing w:val="-4"/>
          <w:kern w:val="0"/>
          <w:sz w:val="24"/>
        </w:rPr>
        <w:t>特殊原因（交流、转专业、缓考）未修或缺考的必修课程作零分处理。</w:t>
      </w:r>
    </w:p>
    <w:p w14:paraId="68C86134" w14:textId="43538DF4" w:rsidR="009C2C70" w:rsidRDefault="00ED73CA" w:rsidP="001A12DA">
      <w:pPr>
        <w:widowControl/>
        <w:spacing w:line="360" w:lineRule="auto"/>
        <w:ind w:firstLineChars="200" w:firstLine="464"/>
        <w:jc w:val="left"/>
        <w:rPr>
          <w:sz w:val="24"/>
        </w:rPr>
      </w:pPr>
      <w:r>
        <w:rPr>
          <w:rFonts w:ascii="宋体" w:hAnsi="宋体" w:cs="宋体"/>
          <w:spacing w:val="-4"/>
          <w:kern w:val="0"/>
          <w:sz w:val="24"/>
        </w:rPr>
        <w:t>8</w:t>
      </w:r>
      <w:r w:rsidR="009C2C70">
        <w:rPr>
          <w:rFonts w:ascii="宋体" w:hAnsi="宋体" w:cs="宋体"/>
          <w:spacing w:val="-4"/>
          <w:kern w:val="0"/>
          <w:sz w:val="24"/>
        </w:rPr>
        <w:t>.</w:t>
      </w:r>
      <w:r w:rsidR="009C2C70">
        <w:rPr>
          <w:rFonts w:hint="eastAsia"/>
          <w:sz w:val="24"/>
        </w:rPr>
        <w:t>符合学校、弘毅学堂对推免生课程绩点的要求。</w:t>
      </w:r>
    </w:p>
    <w:p w14:paraId="7779A75F" w14:textId="60FED96A" w:rsidR="00897195" w:rsidRPr="001A12DA" w:rsidRDefault="00897195" w:rsidP="00897195">
      <w:pPr>
        <w:widowControl/>
        <w:spacing w:line="360" w:lineRule="auto"/>
        <w:ind w:firstLineChars="200" w:firstLine="464"/>
        <w:jc w:val="left"/>
        <w:rPr>
          <w:rFonts w:ascii="宋体" w:hAnsi="宋体" w:cs="宋体"/>
          <w:spacing w:val="-4"/>
          <w:kern w:val="0"/>
          <w:sz w:val="24"/>
        </w:rPr>
      </w:pPr>
      <w:r w:rsidRPr="00897195">
        <w:rPr>
          <w:rFonts w:ascii="宋体" w:hAnsi="宋体" w:cs="宋体" w:hint="eastAsia"/>
          <w:spacing w:val="-4"/>
          <w:kern w:val="0"/>
          <w:sz w:val="24"/>
        </w:rPr>
        <w:t>9</w:t>
      </w:r>
      <w:r w:rsidRPr="00897195">
        <w:rPr>
          <w:rFonts w:ascii="宋体" w:hAnsi="宋体" w:cs="宋体"/>
          <w:spacing w:val="-4"/>
          <w:kern w:val="0"/>
          <w:sz w:val="24"/>
        </w:rPr>
        <w:t>.</w:t>
      </w:r>
      <w:r w:rsidRPr="00897195">
        <w:rPr>
          <w:rFonts w:ascii="宋体" w:hAnsi="宋体" w:cs="宋体" w:hint="eastAsia"/>
          <w:spacing w:val="-4"/>
          <w:kern w:val="0"/>
          <w:sz w:val="24"/>
        </w:rPr>
        <w:t>选择体育专业活动加分的学生课程成绩占8</w:t>
      </w:r>
      <w:r w:rsidRPr="00897195">
        <w:rPr>
          <w:rFonts w:ascii="宋体" w:hAnsi="宋体" w:cs="宋体"/>
          <w:spacing w:val="-4"/>
          <w:kern w:val="0"/>
          <w:sz w:val="24"/>
        </w:rPr>
        <w:t>0%</w:t>
      </w:r>
      <w:r w:rsidRPr="00897195">
        <w:rPr>
          <w:rFonts w:ascii="宋体" w:hAnsi="宋体" w:cs="宋体" w:hint="eastAsia"/>
          <w:spacing w:val="-4"/>
          <w:kern w:val="0"/>
          <w:sz w:val="24"/>
        </w:rPr>
        <w:t>计算，其他不变。</w:t>
      </w:r>
    </w:p>
    <w:p w14:paraId="69640B34" w14:textId="77777777" w:rsidR="008D6754" w:rsidRPr="007C75A9" w:rsidRDefault="008D6754" w:rsidP="008D6754">
      <w:pPr>
        <w:spacing w:line="360" w:lineRule="auto"/>
        <w:rPr>
          <w:b/>
          <w:sz w:val="24"/>
        </w:rPr>
      </w:pPr>
      <w:bookmarkStart w:id="17" w:name="_Hlk173486441"/>
      <w:r>
        <w:rPr>
          <w:rFonts w:hint="eastAsia"/>
          <w:b/>
          <w:sz w:val="24"/>
        </w:rPr>
        <w:t>三</w:t>
      </w:r>
      <w:r w:rsidRPr="007C75A9">
        <w:rPr>
          <w:b/>
          <w:sz w:val="24"/>
        </w:rPr>
        <w:t>、</w:t>
      </w:r>
      <w:r w:rsidRPr="007C75A9">
        <w:rPr>
          <w:rFonts w:hint="eastAsia"/>
          <w:b/>
          <w:sz w:val="24"/>
        </w:rPr>
        <w:t>学术活动加分</w:t>
      </w:r>
    </w:p>
    <w:p w14:paraId="3E0EC2C0" w14:textId="77777777" w:rsidR="008D6754" w:rsidRDefault="008D6754" w:rsidP="008D6754">
      <w:pPr>
        <w:spacing w:line="360" w:lineRule="auto"/>
        <w:ind w:firstLineChars="200" w:firstLine="480"/>
        <w:rPr>
          <w:sz w:val="24"/>
        </w:rPr>
      </w:pPr>
      <w:r w:rsidRPr="007C75A9">
        <w:rPr>
          <w:rFonts w:hint="eastAsia"/>
          <w:sz w:val="24"/>
        </w:rPr>
        <w:t>学术活动加分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分，计算公式为：</w:t>
      </w:r>
    </w:p>
    <w:p w14:paraId="5509BE8A" w14:textId="77777777" w:rsidR="001B5D7D" w:rsidRPr="007C75A9" w:rsidRDefault="001B5D7D" w:rsidP="001B5D7D">
      <w:pPr>
        <w:spacing w:line="360" w:lineRule="auto"/>
        <w:ind w:firstLineChars="200" w:firstLine="480"/>
        <w:rPr>
          <w:sz w:val="24"/>
        </w:rPr>
      </w:pPr>
      <w:bookmarkStart w:id="18" w:name="_Hlk173486448"/>
      <w:bookmarkEnd w:id="17"/>
      <w:r>
        <w:rPr>
          <w:rFonts w:hint="eastAsia"/>
          <w:sz w:val="24"/>
        </w:rPr>
        <w:t>学术活动加分</w:t>
      </w:r>
      <w:r w:rsidRPr="007C75A9">
        <w:rPr>
          <w:sz w:val="24"/>
        </w:rPr>
        <w:t>=</w:t>
      </w:r>
      <w:r w:rsidRPr="007C75A9">
        <w:rPr>
          <w:rFonts w:hint="eastAsia"/>
          <w:sz w:val="24"/>
        </w:rPr>
        <w:t>发表</w:t>
      </w:r>
      <w:r>
        <w:rPr>
          <w:rFonts w:hint="eastAsia"/>
          <w:sz w:val="24"/>
        </w:rPr>
        <w:t>学术</w:t>
      </w:r>
      <w:r w:rsidRPr="007C75A9">
        <w:rPr>
          <w:rFonts w:hint="eastAsia"/>
          <w:sz w:val="24"/>
        </w:rPr>
        <w:t>论文加分</w:t>
      </w:r>
      <w:r>
        <w:rPr>
          <w:rFonts w:hint="eastAsia"/>
          <w:sz w:val="24"/>
        </w:rPr>
        <w:t>+</w:t>
      </w:r>
      <w:r w:rsidRPr="007C75A9">
        <w:rPr>
          <w:rFonts w:hint="eastAsia"/>
          <w:sz w:val="24"/>
        </w:rPr>
        <w:t>参加学科竞赛加分</w:t>
      </w:r>
      <w:r>
        <w:rPr>
          <w:rFonts w:hint="eastAsia"/>
          <w:sz w:val="24"/>
        </w:rPr>
        <w:t>+</w:t>
      </w:r>
      <w:r>
        <w:rPr>
          <w:rFonts w:hint="eastAsia"/>
          <w:sz w:val="24"/>
        </w:rPr>
        <w:t>参加国家级大学生</w:t>
      </w:r>
      <w:r>
        <w:rPr>
          <w:rFonts w:hint="eastAsia"/>
          <w:sz w:val="24"/>
        </w:rPr>
        <w:lastRenderedPageBreak/>
        <w:t>科研训练项目加分</w:t>
      </w:r>
      <w:r>
        <w:rPr>
          <w:rFonts w:hint="eastAsia"/>
          <w:sz w:val="24"/>
        </w:rPr>
        <w:t>+</w:t>
      </w:r>
      <w:r>
        <w:rPr>
          <w:rFonts w:hint="eastAsia"/>
          <w:sz w:val="24"/>
        </w:rPr>
        <w:t>获得专利加分</w:t>
      </w:r>
    </w:p>
    <w:p w14:paraId="6AA11064" w14:textId="77777777" w:rsidR="008D6754" w:rsidRPr="007C75A9" w:rsidRDefault="008D6754" w:rsidP="008D6754">
      <w:pPr>
        <w:spacing w:line="360" w:lineRule="auto"/>
        <w:ind w:firstLineChars="200" w:firstLine="480"/>
        <w:rPr>
          <w:sz w:val="24"/>
        </w:rPr>
      </w:pPr>
      <w:r>
        <w:rPr>
          <w:rFonts w:hint="eastAsia"/>
          <w:sz w:val="24"/>
        </w:rPr>
        <w:t>（一）</w:t>
      </w:r>
      <w:r w:rsidRPr="007C75A9">
        <w:rPr>
          <w:sz w:val="24"/>
        </w:rPr>
        <w:t>发表学术论文</w:t>
      </w:r>
      <w:r w:rsidRPr="007C75A9">
        <w:rPr>
          <w:rFonts w:hint="eastAsia"/>
          <w:sz w:val="24"/>
        </w:rPr>
        <w:t>加分</w:t>
      </w:r>
    </w:p>
    <w:bookmarkEnd w:id="18"/>
    <w:p w14:paraId="767E65D6" w14:textId="46A42555" w:rsidR="001D130B" w:rsidRPr="001D130B" w:rsidRDefault="001D130B" w:rsidP="003A36CD">
      <w:pPr>
        <w:widowControl/>
        <w:spacing w:line="360" w:lineRule="auto"/>
        <w:ind w:firstLineChars="200" w:firstLine="464"/>
        <w:jc w:val="left"/>
        <w:rPr>
          <w:rFonts w:ascii="宋体" w:hAnsi="宋体" w:cs="宋体"/>
          <w:spacing w:val="-4"/>
          <w:kern w:val="0"/>
          <w:sz w:val="24"/>
        </w:rPr>
      </w:pPr>
      <w:r w:rsidRPr="001D130B">
        <w:rPr>
          <w:rFonts w:ascii="宋体" w:hAnsi="宋体" w:cs="宋体"/>
          <w:spacing w:val="-4"/>
          <w:kern w:val="0"/>
          <w:sz w:val="24"/>
        </w:rPr>
        <w:t>所有论文加分应有出版刊物或录用通知证明（即有DOI号），学术论文有接收函但未正式发表的按正式发表论文的80%加分。不同论文按篇数累加计分；被转载的论文按转载最高级刊物计分；刊物级别由学院按国家和学校有关规定认定。</w:t>
      </w:r>
    </w:p>
    <w:p w14:paraId="03356F8A" w14:textId="77777777" w:rsidR="004F6174" w:rsidRDefault="001D130B" w:rsidP="003A36CD">
      <w:pPr>
        <w:widowControl/>
        <w:spacing w:line="360" w:lineRule="auto"/>
        <w:ind w:firstLineChars="200" w:firstLine="464"/>
        <w:jc w:val="left"/>
        <w:rPr>
          <w:rFonts w:ascii="宋体" w:hAnsi="宋体" w:cs="宋体"/>
          <w:spacing w:val="-4"/>
          <w:kern w:val="0"/>
          <w:sz w:val="24"/>
        </w:rPr>
      </w:pPr>
      <w:r w:rsidRPr="001D130B">
        <w:rPr>
          <w:rFonts w:ascii="宋体" w:hAnsi="宋体" w:cs="宋体"/>
          <w:spacing w:val="-4"/>
          <w:kern w:val="0"/>
          <w:sz w:val="24"/>
        </w:rPr>
        <w:t>注：</w:t>
      </w:r>
    </w:p>
    <w:p w14:paraId="6A15BC93" w14:textId="21242894" w:rsidR="001D130B" w:rsidRPr="001D130B" w:rsidRDefault="001D130B" w:rsidP="003A36CD">
      <w:pPr>
        <w:widowControl/>
        <w:spacing w:line="360" w:lineRule="auto"/>
        <w:ind w:firstLineChars="200" w:firstLine="464"/>
        <w:jc w:val="left"/>
        <w:rPr>
          <w:rFonts w:ascii="宋体" w:hAnsi="宋体" w:cs="宋体"/>
          <w:spacing w:val="-4"/>
          <w:kern w:val="0"/>
          <w:sz w:val="24"/>
        </w:rPr>
      </w:pPr>
      <w:r w:rsidRPr="001D130B">
        <w:rPr>
          <w:rFonts w:ascii="宋体" w:hAnsi="宋体" w:cs="宋体"/>
          <w:spacing w:val="-4"/>
          <w:kern w:val="0"/>
          <w:sz w:val="24"/>
        </w:rPr>
        <w:t>1.发表学术论文加分仅限学生本科阶段以武汉大学为第一完成单位，学生本人为独立作者或第一作者。</w:t>
      </w:r>
    </w:p>
    <w:p w14:paraId="5EF03ABA" w14:textId="77777777" w:rsidR="001D130B" w:rsidRPr="001D130B" w:rsidRDefault="001D130B" w:rsidP="003A36CD">
      <w:pPr>
        <w:widowControl/>
        <w:spacing w:line="360" w:lineRule="auto"/>
        <w:ind w:firstLineChars="200" w:firstLine="464"/>
        <w:jc w:val="left"/>
        <w:rPr>
          <w:rFonts w:ascii="宋体" w:hAnsi="宋体" w:cs="宋体"/>
          <w:spacing w:val="-4"/>
          <w:kern w:val="0"/>
          <w:sz w:val="24"/>
        </w:rPr>
      </w:pPr>
      <w:r w:rsidRPr="001D130B">
        <w:rPr>
          <w:rFonts w:ascii="宋体" w:hAnsi="宋体" w:cs="宋体"/>
          <w:spacing w:val="-4"/>
          <w:kern w:val="0"/>
          <w:sz w:val="24"/>
        </w:rPr>
        <w:t>2.在CSSCI期刊上发表学术论文每篇计6分。在国家顶级权威刊物发表的学术论文，经学院组织专家审核，每篇可在6—10分范围内进行计分。</w:t>
      </w:r>
    </w:p>
    <w:p w14:paraId="32934CE0" w14:textId="3E9E961B" w:rsidR="001D130B" w:rsidRPr="001D130B" w:rsidRDefault="001D130B" w:rsidP="003A36CD">
      <w:pPr>
        <w:widowControl/>
        <w:spacing w:line="360" w:lineRule="auto"/>
        <w:ind w:firstLineChars="200" w:firstLine="464"/>
        <w:jc w:val="left"/>
        <w:rPr>
          <w:rFonts w:ascii="宋体" w:hAnsi="宋体" w:cs="宋体"/>
          <w:spacing w:val="-4"/>
          <w:kern w:val="0"/>
          <w:sz w:val="24"/>
        </w:rPr>
      </w:pPr>
      <w:r w:rsidRPr="001D130B">
        <w:rPr>
          <w:rFonts w:ascii="宋体" w:hAnsi="宋体" w:cs="宋体"/>
          <w:spacing w:val="-4"/>
          <w:kern w:val="0"/>
          <w:sz w:val="24"/>
        </w:rPr>
        <w:t>3. 在其他国内核心刊物或高水平学术会议上发表与学业相关的学术论文（论文结集出版），经学院专家审定，计0.5—4分。</w:t>
      </w:r>
    </w:p>
    <w:p w14:paraId="781E9FFC" w14:textId="77777777" w:rsidR="008D6754" w:rsidRPr="00800143" w:rsidRDefault="008D6754" w:rsidP="008D6754">
      <w:pPr>
        <w:spacing w:line="360" w:lineRule="auto"/>
        <w:ind w:firstLineChars="200" w:firstLine="480"/>
        <w:rPr>
          <w:rFonts w:ascii="宋体" w:hAnsi="宋体"/>
          <w:sz w:val="24"/>
        </w:rPr>
      </w:pPr>
      <w:bookmarkStart w:id="19" w:name="_Hlk173486531"/>
      <w:r w:rsidRPr="00800143">
        <w:rPr>
          <w:rFonts w:ascii="宋体" w:hAnsi="宋体"/>
          <w:sz w:val="24"/>
        </w:rPr>
        <w:t>（二）</w:t>
      </w:r>
      <w:r w:rsidRPr="00800143">
        <w:rPr>
          <w:rFonts w:ascii="宋体" w:hAnsi="宋体" w:hint="eastAsia"/>
          <w:sz w:val="24"/>
        </w:rPr>
        <w:t>参加</w:t>
      </w:r>
      <w:r w:rsidRPr="00800143">
        <w:rPr>
          <w:rFonts w:ascii="宋体" w:hAnsi="宋体"/>
          <w:sz w:val="24"/>
        </w:rPr>
        <w:t>学科竞赛</w:t>
      </w:r>
      <w:r w:rsidRPr="00800143">
        <w:rPr>
          <w:rFonts w:ascii="宋体" w:hAnsi="宋体" w:hint="eastAsia"/>
          <w:sz w:val="24"/>
        </w:rPr>
        <w:t>加分</w:t>
      </w:r>
    </w:p>
    <w:bookmarkEnd w:id="19"/>
    <w:p w14:paraId="6D5CB565" w14:textId="7239902B" w:rsidR="008D6754" w:rsidRDefault="008D6754" w:rsidP="001D130B">
      <w:pPr>
        <w:widowControl/>
        <w:spacing w:line="360" w:lineRule="auto"/>
        <w:ind w:firstLine="560"/>
        <w:jc w:val="left"/>
        <w:rPr>
          <w:rFonts w:ascii="宋体" w:hAnsi="宋体" w:cs="宋体"/>
          <w:spacing w:val="-4"/>
          <w:kern w:val="0"/>
          <w:sz w:val="24"/>
        </w:rPr>
      </w:pPr>
      <w:r w:rsidRPr="00800143">
        <w:rPr>
          <w:rFonts w:ascii="宋体" w:hAnsi="宋体" w:cs="Calibri" w:hint="eastAsia"/>
          <w:color w:val="000000" w:themeColor="text1"/>
          <w:sz w:val="24"/>
        </w:rPr>
        <w:t>学校认可的学科竞赛分为Ⅰ类和Ⅱ类赛事，仅限学生本科阶段以武汉大学为第一完成单位并作为主力成员参加的与学业相关的学科竞赛获奖，限三项代表奖项。学校鼓励学生参加多学科交叉、综合性强、与自身专业相关性较强的高水平竞赛。</w:t>
      </w:r>
    </w:p>
    <w:p w14:paraId="7F0FFC79" w14:textId="77777777" w:rsidR="008D6754" w:rsidRPr="00800143" w:rsidRDefault="008D6754" w:rsidP="008D6754">
      <w:pPr>
        <w:spacing w:line="360" w:lineRule="auto"/>
        <w:ind w:firstLineChars="200" w:firstLine="420"/>
        <w:jc w:val="center"/>
        <w:rPr>
          <w:rFonts w:ascii="宋体" w:hAnsi="宋体"/>
          <w:color w:val="000000" w:themeColor="text1"/>
          <w:szCs w:val="21"/>
        </w:rPr>
      </w:pPr>
      <w:r w:rsidRPr="00800143">
        <w:rPr>
          <w:rFonts w:ascii="宋体" w:hAnsi="宋体" w:hint="eastAsia"/>
          <w:color w:val="000000" w:themeColor="text1"/>
          <w:szCs w:val="21"/>
        </w:rPr>
        <w:t>学科竞赛类型</w:t>
      </w:r>
    </w:p>
    <w:tbl>
      <w:tblPr>
        <w:tblStyle w:val="af9"/>
        <w:tblW w:w="0" w:type="auto"/>
        <w:jc w:val="center"/>
        <w:tblInd w:w="0" w:type="dxa"/>
        <w:tblLook w:val="04A0" w:firstRow="1" w:lastRow="0" w:firstColumn="1" w:lastColumn="0" w:noHBand="0" w:noVBand="1"/>
      </w:tblPr>
      <w:tblGrid>
        <w:gridCol w:w="1239"/>
        <w:gridCol w:w="3584"/>
        <w:gridCol w:w="3473"/>
      </w:tblGrid>
      <w:tr w:rsidR="008D6754" w:rsidRPr="00800143" w14:paraId="510A434C" w14:textId="77777777" w:rsidTr="006C503A">
        <w:trPr>
          <w:trHeight w:val="600"/>
          <w:jc w:val="center"/>
        </w:trPr>
        <w:tc>
          <w:tcPr>
            <w:tcW w:w="1327" w:type="dxa"/>
            <w:vAlign w:val="center"/>
          </w:tcPr>
          <w:p w14:paraId="2355B3B5" w14:textId="77777777" w:rsidR="008D6754" w:rsidRPr="00800143" w:rsidRDefault="008D6754" w:rsidP="006C503A">
            <w:pPr>
              <w:spacing w:line="360" w:lineRule="auto"/>
              <w:jc w:val="center"/>
              <w:rPr>
                <w:rFonts w:ascii="宋体" w:hAnsi="宋体"/>
                <w:b/>
                <w:bCs/>
                <w:color w:val="000000" w:themeColor="text1"/>
                <w:sz w:val="21"/>
                <w:szCs w:val="21"/>
              </w:rPr>
            </w:pPr>
            <w:bookmarkStart w:id="20" w:name="_Hlk173486574"/>
            <w:r>
              <w:rPr>
                <w:rFonts w:ascii="宋体" w:hAnsi="宋体" w:hint="eastAsia"/>
                <w:color w:val="000000" w:themeColor="text1"/>
                <w:sz w:val="21"/>
                <w:szCs w:val="21"/>
              </w:rPr>
              <w:t>类别</w:t>
            </w:r>
          </w:p>
        </w:tc>
        <w:tc>
          <w:tcPr>
            <w:tcW w:w="3905" w:type="dxa"/>
            <w:vAlign w:val="center"/>
          </w:tcPr>
          <w:p w14:paraId="29DBE313" w14:textId="77777777" w:rsidR="008D6754" w:rsidRPr="00800143" w:rsidRDefault="008D6754" w:rsidP="006C503A">
            <w:pPr>
              <w:spacing w:line="360" w:lineRule="auto"/>
              <w:jc w:val="center"/>
              <w:rPr>
                <w:rFonts w:ascii="宋体" w:hAnsi="宋体"/>
                <w:b/>
                <w:bCs/>
                <w:color w:val="000000" w:themeColor="text1"/>
                <w:sz w:val="21"/>
                <w:szCs w:val="21"/>
              </w:rPr>
            </w:pPr>
            <w:r>
              <w:rPr>
                <w:rFonts w:ascii="宋体" w:hAnsi="宋体" w:hint="eastAsia"/>
                <w:color w:val="000000" w:themeColor="text1"/>
                <w:sz w:val="21"/>
                <w:szCs w:val="21"/>
              </w:rPr>
              <w:t>竞赛项目</w:t>
            </w:r>
          </w:p>
        </w:tc>
        <w:tc>
          <w:tcPr>
            <w:tcW w:w="3784" w:type="dxa"/>
          </w:tcPr>
          <w:p w14:paraId="73A30BD8" w14:textId="77777777" w:rsidR="008D6754" w:rsidRDefault="008D6754" w:rsidP="006C503A">
            <w:pPr>
              <w:spacing w:line="360" w:lineRule="auto"/>
              <w:jc w:val="center"/>
              <w:rPr>
                <w:rFonts w:ascii="宋体" w:hAnsi="宋体"/>
                <w:color w:val="000000" w:themeColor="text1"/>
                <w:szCs w:val="21"/>
              </w:rPr>
            </w:pPr>
            <w:r>
              <w:rPr>
                <w:rFonts w:ascii="宋体" w:hAnsi="宋体" w:hint="eastAsia"/>
                <w:color w:val="000000" w:themeColor="text1"/>
                <w:szCs w:val="21"/>
              </w:rPr>
              <w:t>加分说明</w:t>
            </w:r>
          </w:p>
        </w:tc>
      </w:tr>
      <w:tr w:rsidR="008D6754" w:rsidRPr="00800143" w14:paraId="071F2A71" w14:textId="77777777" w:rsidTr="006C503A">
        <w:trPr>
          <w:jc w:val="center"/>
        </w:trPr>
        <w:tc>
          <w:tcPr>
            <w:tcW w:w="1327" w:type="dxa"/>
            <w:vAlign w:val="center"/>
          </w:tcPr>
          <w:p w14:paraId="11C48EC2" w14:textId="77777777" w:rsidR="008D6754" w:rsidRPr="00800143" w:rsidRDefault="008D6754" w:rsidP="006C503A">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Ⅰ类</w:t>
            </w:r>
          </w:p>
        </w:tc>
        <w:tc>
          <w:tcPr>
            <w:tcW w:w="3905" w:type="dxa"/>
            <w:vAlign w:val="center"/>
          </w:tcPr>
          <w:p w14:paraId="3CA55B47" w14:textId="77777777" w:rsidR="008D6754" w:rsidRPr="00800143" w:rsidRDefault="008D6754" w:rsidP="006C503A">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中国国际</w:t>
            </w:r>
            <w:r w:rsidRPr="00800143">
              <w:rPr>
                <w:rFonts w:ascii="宋体" w:hAnsi="宋体"/>
                <w:color w:val="000000" w:themeColor="text1"/>
                <w:sz w:val="21"/>
                <w:szCs w:val="21"/>
              </w:rPr>
              <w:t>“互联网+”大学生创新创业大赛、“挑战杯”</w:t>
            </w:r>
            <w:r w:rsidRPr="00800143">
              <w:rPr>
                <w:rFonts w:ascii="宋体" w:hAnsi="宋体" w:hint="eastAsia"/>
                <w:color w:val="000000" w:themeColor="text1"/>
                <w:sz w:val="21"/>
                <w:szCs w:val="21"/>
              </w:rPr>
              <w:t>全国</w:t>
            </w:r>
            <w:r w:rsidRPr="00800143">
              <w:rPr>
                <w:rFonts w:ascii="宋体" w:hAnsi="宋体"/>
                <w:color w:val="000000" w:themeColor="text1"/>
                <w:sz w:val="21"/>
                <w:szCs w:val="21"/>
              </w:rPr>
              <w:t>大学生</w:t>
            </w:r>
            <w:r w:rsidRPr="00800143">
              <w:rPr>
                <w:rFonts w:ascii="宋体" w:hAnsi="宋体" w:hint="eastAsia"/>
                <w:color w:val="000000" w:themeColor="text1"/>
                <w:sz w:val="21"/>
                <w:szCs w:val="21"/>
              </w:rPr>
              <w:t>课外学术科技作品竞赛</w:t>
            </w:r>
            <w:r w:rsidRPr="00800143">
              <w:rPr>
                <w:rFonts w:ascii="宋体" w:hAnsi="宋体"/>
                <w:color w:val="000000" w:themeColor="text1"/>
                <w:sz w:val="21"/>
                <w:szCs w:val="21"/>
              </w:rPr>
              <w:t>、</w:t>
            </w:r>
            <w:r w:rsidRPr="00800143">
              <w:rPr>
                <w:rFonts w:ascii="宋体" w:hAnsi="宋体" w:hint="eastAsia"/>
                <w:color w:val="000000" w:themeColor="text1"/>
                <w:sz w:val="21"/>
                <w:szCs w:val="21"/>
              </w:rPr>
              <w:t>“挑战杯”中国大学生创业计划竞赛，</w:t>
            </w:r>
            <w:r w:rsidRPr="00800143">
              <w:rPr>
                <w:rFonts w:ascii="宋体" w:hAnsi="宋体"/>
                <w:color w:val="000000" w:themeColor="text1"/>
                <w:sz w:val="21"/>
                <w:szCs w:val="21"/>
              </w:rPr>
              <w:t>全国大学生数学建模竞赛、全国大学生电子设计竞赛</w:t>
            </w:r>
          </w:p>
        </w:tc>
        <w:tc>
          <w:tcPr>
            <w:tcW w:w="3784" w:type="dxa"/>
            <w:vAlign w:val="center"/>
          </w:tcPr>
          <w:p w14:paraId="2EAB927A" w14:textId="77777777" w:rsidR="008D6754" w:rsidRPr="00800143" w:rsidRDefault="008D6754" w:rsidP="006C503A">
            <w:pPr>
              <w:spacing w:line="360" w:lineRule="auto"/>
              <w:jc w:val="center"/>
              <w:rPr>
                <w:rFonts w:ascii="宋体" w:hAnsi="宋体"/>
                <w:color w:val="000000" w:themeColor="text1"/>
                <w:szCs w:val="21"/>
              </w:rPr>
            </w:pPr>
            <w:r>
              <w:rPr>
                <w:rFonts w:ascii="宋体" w:hAnsi="宋体" w:hint="eastAsia"/>
                <w:color w:val="000000" w:themeColor="text1"/>
                <w:szCs w:val="21"/>
              </w:rPr>
              <w:t>国家级一等奖及以上排名前五的成员，学术活动加分按满分计算。其他获奖等级的加分权重和主力成员由各学院认定。</w:t>
            </w:r>
          </w:p>
        </w:tc>
      </w:tr>
      <w:tr w:rsidR="008D6754" w:rsidRPr="00800143" w14:paraId="54B881AF" w14:textId="77777777" w:rsidTr="006C503A">
        <w:trPr>
          <w:jc w:val="center"/>
        </w:trPr>
        <w:tc>
          <w:tcPr>
            <w:tcW w:w="1327" w:type="dxa"/>
            <w:vAlign w:val="center"/>
          </w:tcPr>
          <w:p w14:paraId="51ABD58A" w14:textId="77777777" w:rsidR="008D6754" w:rsidRPr="00800143" w:rsidRDefault="008D6754" w:rsidP="006C503A">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Ⅱ类</w:t>
            </w:r>
          </w:p>
        </w:tc>
        <w:tc>
          <w:tcPr>
            <w:tcW w:w="3905" w:type="dxa"/>
            <w:vAlign w:val="center"/>
          </w:tcPr>
          <w:p w14:paraId="482BFA94" w14:textId="77777777" w:rsidR="008D6754" w:rsidRPr="00800143" w:rsidRDefault="008D6754" w:rsidP="006C503A">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2</w:t>
            </w:r>
            <w:r w:rsidRPr="00800143">
              <w:rPr>
                <w:rFonts w:ascii="宋体" w:hAnsi="宋体"/>
                <w:color w:val="000000" w:themeColor="text1"/>
                <w:sz w:val="21"/>
                <w:szCs w:val="21"/>
              </w:rPr>
              <w:t>022</w:t>
            </w:r>
            <w:r w:rsidRPr="00800143">
              <w:rPr>
                <w:rFonts w:ascii="宋体" w:hAnsi="宋体" w:hint="eastAsia"/>
                <w:color w:val="000000" w:themeColor="text1"/>
                <w:sz w:val="21"/>
                <w:szCs w:val="21"/>
              </w:rPr>
              <w:t>年及以前，学校立项的赛事；2</w:t>
            </w:r>
            <w:r w:rsidRPr="00800143">
              <w:rPr>
                <w:rFonts w:ascii="宋体" w:hAnsi="宋体"/>
                <w:color w:val="000000" w:themeColor="text1"/>
                <w:sz w:val="21"/>
                <w:szCs w:val="21"/>
              </w:rPr>
              <w:t>023</w:t>
            </w:r>
            <w:r w:rsidRPr="00800143">
              <w:rPr>
                <w:rFonts w:ascii="宋体" w:hAnsi="宋体" w:hint="eastAsia"/>
                <w:color w:val="000000" w:themeColor="text1"/>
                <w:sz w:val="21"/>
                <w:szCs w:val="21"/>
              </w:rPr>
              <w:t>年及以后，学校认定的赛事（具体以学校本科生院通知立项目录为准）</w:t>
            </w:r>
          </w:p>
        </w:tc>
        <w:tc>
          <w:tcPr>
            <w:tcW w:w="3784" w:type="dxa"/>
            <w:vAlign w:val="center"/>
          </w:tcPr>
          <w:p w14:paraId="5A38EBBC" w14:textId="77777777" w:rsidR="008D6754" w:rsidRPr="00800143" w:rsidRDefault="008D6754" w:rsidP="006C503A">
            <w:pPr>
              <w:spacing w:line="360" w:lineRule="auto"/>
              <w:jc w:val="center"/>
              <w:rPr>
                <w:rFonts w:ascii="宋体" w:hAnsi="宋体"/>
                <w:color w:val="000000" w:themeColor="text1"/>
                <w:szCs w:val="21"/>
              </w:rPr>
            </w:pPr>
            <w:r>
              <w:rPr>
                <w:rFonts w:ascii="宋体" w:hAnsi="宋体" w:hint="eastAsia"/>
                <w:color w:val="000000" w:themeColor="text1"/>
                <w:szCs w:val="21"/>
              </w:rPr>
              <w:t>各赛事各等级奖项的加分权重、主力成员由各学院认定。</w:t>
            </w:r>
          </w:p>
        </w:tc>
      </w:tr>
    </w:tbl>
    <w:bookmarkEnd w:id="20"/>
    <w:p w14:paraId="7A438C5B" w14:textId="35B8E9B1" w:rsidR="008D6754" w:rsidRDefault="008D6754" w:rsidP="001D130B">
      <w:pPr>
        <w:widowControl/>
        <w:spacing w:line="360" w:lineRule="auto"/>
        <w:ind w:firstLine="560"/>
        <w:jc w:val="left"/>
        <w:rPr>
          <w:rFonts w:ascii="宋体" w:hAnsi="宋体" w:cs="宋体"/>
          <w:spacing w:val="-4"/>
          <w:kern w:val="0"/>
          <w:sz w:val="24"/>
        </w:rPr>
      </w:pPr>
      <w:r>
        <w:rPr>
          <w:rFonts w:ascii="宋体" w:hAnsi="宋体" w:cs="宋体" w:hint="eastAsia"/>
          <w:spacing w:val="-4"/>
          <w:kern w:val="0"/>
          <w:sz w:val="24"/>
        </w:rPr>
        <w:lastRenderedPageBreak/>
        <w:t>加分说明：</w:t>
      </w:r>
    </w:p>
    <w:p w14:paraId="09D6EF1B" w14:textId="75776DE4" w:rsidR="001D130B" w:rsidRPr="001D130B" w:rsidRDefault="008D6754" w:rsidP="0010035F">
      <w:pPr>
        <w:widowControl/>
        <w:spacing w:line="360" w:lineRule="auto"/>
        <w:ind w:firstLineChars="200" w:firstLine="464"/>
        <w:jc w:val="left"/>
        <w:rPr>
          <w:rFonts w:ascii="宋体" w:hAnsi="宋体" w:cs="宋体"/>
          <w:spacing w:val="-4"/>
          <w:kern w:val="0"/>
          <w:sz w:val="24"/>
        </w:rPr>
      </w:pPr>
      <w:r>
        <w:rPr>
          <w:rFonts w:ascii="宋体" w:hAnsi="宋体" w:cs="宋体" w:hint="eastAsia"/>
          <w:spacing w:val="-4"/>
          <w:kern w:val="0"/>
          <w:sz w:val="24"/>
        </w:rPr>
        <w:t>1</w:t>
      </w:r>
      <w:r>
        <w:rPr>
          <w:rFonts w:ascii="宋体" w:hAnsi="宋体" w:cs="宋体"/>
          <w:spacing w:val="-4"/>
          <w:kern w:val="0"/>
          <w:sz w:val="24"/>
        </w:rPr>
        <w:t>.</w:t>
      </w:r>
      <w:r w:rsidR="001D130B" w:rsidRPr="001D130B">
        <w:rPr>
          <w:rFonts w:ascii="宋体" w:hAnsi="宋体" w:cs="宋体"/>
          <w:spacing w:val="-4"/>
          <w:kern w:val="0"/>
          <w:sz w:val="24"/>
        </w:rPr>
        <w:t xml:space="preserve">不同项目获奖可累计加分，同一项目获不同等级奖，只计最高分，不累加；团体竞赛获奖，对其中起主要作用者，按相应项计满分，起次要作用者，按相应项减半计分。主要作用者加分进行一次规定：队长为主要作用者，记满分。其他团队成员为次要作用者，减半计分。 </w:t>
      </w:r>
    </w:p>
    <w:p w14:paraId="159F9BA7" w14:textId="7BE77B87" w:rsidR="001D130B" w:rsidRPr="001D130B" w:rsidRDefault="008D6754" w:rsidP="003A36CD">
      <w:pPr>
        <w:widowControl/>
        <w:spacing w:line="360" w:lineRule="auto"/>
        <w:ind w:firstLineChars="200" w:firstLine="464"/>
        <w:jc w:val="left"/>
        <w:rPr>
          <w:rFonts w:ascii="宋体" w:hAnsi="宋体" w:cs="宋体"/>
          <w:spacing w:val="-4"/>
          <w:kern w:val="0"/>
          <w:sz w:val="24"/>
        </w:rPr>
      </w:pPr>
      <w:r>
        <w:rPr>
          <w:rFonts w:ascii="宋体" w:hAnsi="宋体" w:cs="宋体"/>
          <w:spacing w:val="-4"/>
          <w:kern w:val="0"/>
          <w:sz w:val="24"/>
        </w:rPr>
        <w:t>2.</w:t>
      </w:r>
      <w:r w:rsidR="001D130B" w:rsidRPr="001D130B">
        <w:rPr>
          <w:rFonts w:ascii="宋体" w:hAnsi="宋体" w:cs="宋体"/>
          <w:spacing w:val="-4"/>
          <w:kern w:val="0"/>
          <w:sz w:val="24"/>
        </w:rPr>
        <w:t>学生获得中国国际“互联网+”大学生创新创业大赛金奖、“挑战杯”大学生竞赛一等奖及以上和金奖、全国大学生数学建模竞赛和全国大学生电子设计竞赛国家级一等奖及以上的主力成员（排名前五），其学术活动加分按满分10分计算。</w:t>
      </w:r>
    </w:p>
    <w:p w14:paraId="27231C07" w14:textId="559C4589" w:rsidR="001D130B" w:rsidRPr="001D130B" w:rsidRDefault="008D6754" w:rsidP="003A36CD">
      <w:pPr>
        <w:widowControl/>
        <w:spacing w:line="360" w:lineRule="auto"/>
        <w:ind w:firstLineChars="200" w:firstLine="464"/>
        <w:jc w:val="left"/>
        <w:rPr>
          <w:rFonts w:ascii="宋体" w:hAnsi="宋体" w:cs="宋体"/>
          <w:spacing w:val="-4"/>
          <w:kern w:val="0"/>
          <w:sz w:val="24"/>
        </w:rPr>
      </w:pPr>
      <w:r>
        <w:rPr>
          <w:rFonts w:ascii="宋体" w:hAnsi="宋体" w:cs="宋体"/>
          <w:spacing w:val="-4"/>
          <w:kern w:val="0"/>
          <w:sz w:val="24"/>
        </w:rPr>
        <w:t>3</w:t>
      </w:r>
      <w:r w:rsidR="001D130B" w:rsidRPr="001D130B">
        <w:rPr>
          <w:rFonts w:ascii="宋体" w:hAnsi="宋体" w:cs="宋体"/>
          <w:spacing w:val="-4"/>
          <w:kern w:val="0"/>
          <w:sz w:val="24"/>
        </w:rPr>
        <w:t>.获学科竞赛全国一等奖，但不在第1条内的，计2分。</w:t>
      </w:r>
    </w:p>
    <w:p w14:paraId="08F70187" w14:textId="7E8102FE" w:rsidR="001D130B" w:rsidRPr="001D130B" w:rsidRDefault="008D6754" w:rsidP="003A36CD">
      <w:pPr>
        <w:widowControl/>
        <w:spacing w:line="360" w:lineRule="auto"/>
        <w:ind w:firstLineChars="200" w:firstLine="464"/>
        <w:jc w:val="left"/>
        <w:rPr>
          <w:rFonts w:ascii="宋体" w:hAnsi="宋体" w:cs="宋体"/>
          <w:spacing w:val="-4"/>
          <w:kern w:val="0"/>
          <w:sz w:val="24"/>
        </w:rPr>
      </w:pPr>
      <w:r>
        <w:rPr>
          <w:rFonts w:ascii="宋体" w:hAnsi="宋体" w:cs="宋体"/>
          <w:spacing w:val="-4"/>
          <w:kern w:val="0"/>
          <w:sz w:val="24"/>
        </w:rPr>
        <w:t>4</w:t>
      </w:r>
      <w:r w:rsidR="001D130B" w:rsidRPr="001D130B">
        <w:rPr>
          <w:rFonts w:ascii="宋体" w:hAnsi="宋体" w:cs="宋体"/>
          <w:spacing w:val="-4"/>
          <w:kern w:val="0"/>
          <w:sz w:val="24"/>
        </w:rPr>
        <w:t>.获学科竞赛全国二、三等奖，学科竞赛省级一等奖计1.5分。</w:t>
      </w:r>
    </w:p>
    <w:p w14:paraId="07024860" w14:textId="206EC077" w:rsidR="001D130B" w:rsidRPr="001D130B" w:rsidRDefault="008D6754" w:rsidP="003A36CD">
      <w:pPr>
        <w:widowControl/>
        <w:spacing w:line="360" w:lineRule="auto"/>
        <w:ind w:firstLineChars="200" w:firstLine="464"/>
        <w:jc w:val="left"/>
        <w:rPr>
          <w:rFonts w:ascii="宋体" w:hAnsi="宋体" w:cs="宋体"/>
          <w:spacing w:val="-4"/>
          <w:kern w:val="0"/>
          <w:sz w:val="24"/>
        </w:rPr>
      </w:pPr>
      <w:r>
        <w:rPr>
          <w:rFonts w:ascii="宋体" w:hAnsi="宋体" w:cs="宋体"/>
          <w:spacing w:val="-4"/>
          <w:kern w:val="0"/>
          <w:sz w:val="24"/>
        </w:rPr>
        <w:t>5</w:t>
      </w:r>
      <w:r w:rsidR="001D130B" w:rsidRPr="001D130B">
        <w:rPr>
          <w:rFonts w:ascii="宋体" w:hAnsi="宋体" w:cs="宋体"/>
          <w:spacing w:val="-4"/>
          <w:kern w:val="0"/>
          <w:sz w:val="24"/>
        </w:rPr>
        <w:t xml:space="preserve">.获学科竞赛省级二、三等奖，学科竞赛校级一等奖计1分。 </w:t>
      </w:r>
    </w:p>
    <w:p w14:paraId="7ED89F54" w14:textId="7CDE42FA" w:rsidR="004F6174" w:rsidRDefault="008D6754" w:rsidP="004F6174">
      <w:pPr>
        <w:widowControl/>
        <w:spacing w:line="360" w:lineRule="auto"/>
        <w:ind w:firstLineChars="200" w:firstLine="464"/>
        <w:jc w:val="left"/>
        <w:rPr>
          <w:rFonts w:ascii="宋体" w:hAnsi="宋体" w:cs="宋体"/>
          <w:spacing w:val="-4"/>
          <w:kern w:val="0"/>
          <w:sz w:val="24"/>
        </w:rPr>
      </w:pPr>
      <w:r>
        <w:rPr>
          <w:rFonts w:ascii="宋体" w:hAnsi="宋体" w:cs="宋体"/>
          <w:spacing w:val="-4"/>
          <w:kern w:val="0"/>
          <w:sz w:val="24"/>
        </w:rPr>
        <w:t>6</w:t>
      </w:r>
      <w:r w:rsidR="001D130B" w:rsidRPr="001D130B">
        <w:rPr>
          <w:rFonts w:ascii="宋体" w:hAnsi="宋体" w:cs="宋体"/>
          <w:spacing w:val="-4"/>
          <w:kern w:val="0"/>
          <w:sz w:val="24"/>
        </w:rPr>
        <w:t>.获学科竞赛校级二、三等奖计0.5分。</w:t>
      </w:r>
    </w:p>
    <w:p w14:paraId="1897EBD6" w14:textId="77777777" w:rsidR="008D6754" w:rsidRPr="00B03073" w:rsidRDefault="008D6754" w:rsidP="008D6754">
      <w:pPr>
        <w:spacing w:line="360" w:lineRule="auto"/>
        <w:ind w:firstLineChars="200" w:firstLine="480"/>
        <w:rPr>
          <w:rFonts w:ascii="宋体" w:hAnsi="宋体"/>
          <w:color w:val="000000" w:themeColor="text1"/>
          <w:sz w:val="24"/>
        </w:rPr>
      </w:pPr>
      <w:r w:rsidRPr="00B03073">
        <w:rPr>
          <w:rFonts w:ascii="宋体" w:hAnsi="宋体" w:hint="eastAsia"/>
          <w:sz w:val="24"/>
        </w:rPr>
        <w:t>（三）</w:t>
      </w:r>
      <w:r w:rsidRPr="00B03073">
        <w:rPr>
          <w:rFonts w:ascii="宋体" w:hAnsi="宋体" w:hint="eastAsia"/>
          <w:color w:val="000000" w:themeColor="text1"/>
          <w:sz w:val="24"/>
        </w:rPr>
        <w:t>参加国家级大学生科研训练项目加分</w:t>
      </w:r>
    </w:p>
    <w:p w14:paraId="345274C2" w14:textId="173F3D3F" w:rsidR="001D130B" w:rsidRPr="001D130B" w:rsidRDefault="008D6754" w:rsidP="008D6754">
      <w:pPr>
        <w:widowControl/>
        <w:adjustRightInd w:val="0"/>
        <w:snapToGrid w:val="0"/>
        <w:spacing w:line="360" w:lineRule="auto"/>
        <w:ind w:firstLineChars="200" w:firstLine="480"/>
        <w:jc w:val="left"/>
        <w:rPr>
          <w:rFonts w:ascii="宋体" w:hAnsi="宋体" w:cs="宋体"/>
          <w:spacing w:val="-4"/>
          <w:kern w:val="0"/>
          <w:sz w:val="24"/>
        </w:rPr>
      </w:pPr>
      <w:r w:rsidRPr="00B03073">
        <w:rPr>
          <w:rFonts w:ascii="宋体" w:hAnsi="宋体" w:hint="eastAsia"/>
          <w:sz w:val="24"/>
        </w:rPr>
        <w:t>学生代表武汉大学获批国家自然科学基金青年学生基础研究项目的，其学术活动加分按满分计算。</w:t>
      </w:r>
      <w:r w:rsidRPr="00B03073">
        <w:rPr>
          <w:rFonts w:ascii="宋体" w:hAnsi="宋体" w:hint="eastAsia"/>
          <w:color w:val="000000" w:themeColor="text1"/>
          <w:sz w:val="24"/>
        </w:rPr>
        <w:t>参加武汉大学立项的国家级大学生创新创业训练计划项目且结题验收结果为良好及以上的可加分。同一学生参与不同项目或获得不同评定等级的，按照最高等级加分，不重复加分。</w:t>
      </w:r>
      <w:r w:rsidR="001D130B" w:rsidRPr="001D130B">
        <w:rPr>
          <w:rFonts w:ascii="宋体" w:hAnsi="宋体" w:cs="宋体"/>
          <w:spacing w:val="-4"/>
          <w:kern w:val="0"/>
          <w:sz w:val="24"/>
        </w:rPr>
        <w:t xml:space="preserve"> </w:t>
      </w:r>
    </w:p>
    <w:tbl>
      <w:tblPr>
        <w:tblW w:w="85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B"/>
        <w:tblLayout w:type="fixed"/>
        <w:tblLook w:val="04A0" w:firstRow="1" w:lastRow="0" w:firstColumn="1" w:lastColumn="0" w:noHBand="0" w:noVBand="1"/>
      </w:tblPr>
      <w:tblGrid>
        <w:gridCol w:w="2130"/>
        <w:gridCol w:w="2130"/>
        <w:gridCol w:w="2131"/>
        <w:gridCol w:w="2131"/>
      </w:tblGrid>
      <w:tr w:rsidR="001D130B" w:rsidRPr="001D130B" w14:paraId="426641F3" w14:textId="77777777" w:rsidTr="001D130B">
        <w:trPr>
          <w:trHeight w:val="410"/>
        </w:trPr>
        <w:tc>
          <w:tcPr>
            <w:tcW w:w="42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5603A7" w14:textId="77777777" w:rsidR="001D130B" w:rsidRPr="001D130B" w:rsidRDefault="001D130B" w:rsidP="001D130B">
            <w:pPr>
              <w:widowControl/>
              <w:spacing w:line="360" w:lineRule="auto"/>
              <w:jc w:val="center"/>
              <w:rPr>
                <w:rFonts w:ascii="宋体" w:hAnsi="宋体" w:cs="宋体"/>
                <w:spacing w:val="-4"/>
                <w:kern w:val="0"/>
                <w:sz w:val="24"/>
              </w:rPr>
            </w:pPr>
            <w:r w:rsidRPr="001D130B">
              <w:rPr>
                <w:rFonts w:ascii="宋体" w:hAnsi="宋体" w:cs="宋体"/>
                <w:spacing w:val="-4"/>
                <w:kern w:val="0"/>
                <w:sz w:val="24"/>
              </w:rPr>
              <w:t>国家级优秀结项</w:t>
            </w:r>
          </w:p>
        </w:tc>
        <w:tc>
          <w:tcPr>
            <w:tcW w:w="4262"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D6FAF4" w14:textId="77777777" w:rsidR="001D130B" w:rsidRPr="001D130B" w:rsidRDefault="001D130B" w:rsidP="001D130B">
            <w:pPr>
              <w:widowControl/>
              <w:spacing w:line="360" w:lineRule="auto"/>
              <w:jc w:val="center"/>
              <w:rPr>
                <w:rFonts w:ascii="宋体" w:hAnsi="宋体" w:cs="宋体"/>
                <w:spacing w:val="-4"/>
                <w:kern w:val="0"/>
                <w:sz w:val="24"/>
              </w:rPr>
            </w:pPr>
            <w:r w:rsidRPr="001D130B">
              <w:rPr>
                <w:rFonts w:ascii="宋体" w:hAnsi="宋体" w:cs="宋体"/>
                <w:spacing w:val="-4"/>
                <w:kern w:val="0"/>
                <w:sz w:val="24"/>
              </w:rPr>
              <w:t>国家级良好结项</w:t>
            </w:r>
          </w:p>
        </w:tc>
      </w:tr>
      <w:tr w:rsidR="001D130B" w:rsidRPr="001D130B" w14:paraId="66323AEA" w14:textId="77777777" w:rsidTr="001D130B">
        <w:trPr>
          <w:trHeight w:val="410"/>
        </w:trPr>
        <w:tc>
          <w:tcPr>
            <w:tcW w:w="21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FCE2EA" w14:textId="77777777" w:rsidR="001D130B" w:rsidRPr="001D130B" w:rsidRDefault="001D130B" w:rsidP="001D130B">
            <w:pPr>
              <w:widowControl/>
              <w:spacing w:line="360" w:lineRule="auto"/>
              <w:jc w:val="center"/>
              <w:rPr>
                <w:rFonts w:ascii="宋体" w:hAnsi="宋体" w:cs="宋体"/>
                <w:spacing w:val="-4"/>
                <w:kern w:val="0"/>
                <w:sz w:val="24"/>
              </w:rPr>
            </w:pPr>
            <w:r w:rsidRPr="001D130B">
              <w:rPr>
                <w:rFonts w:ascii="宋体" w:hAnsi="宋体" w:cs="宋体"/>
                <w:spacing w:val="-4"/>
                <w:kern w:val="0"/>
                <w:sz w:val="24"/>
              </w:rPr>
              <w:t>负责人</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9A0A77" w14:textId="77777777" w:rsidR="001D130B" w:rsidRPr="001D130B" w:rsidRDefault="001D130B" w:rsidP="001D130B">
            <w:pPr>
              <w:widowControl/>
              <w:spacing w:line="360" w:lineRule="auto"/>
              <w:jc w:val="center"/>
              <w:rPr>
                <w:rFonts w:ascii="宋体" w:hAnsi="宋体" w:cs="宋体"/>
                <w:spacing w:val="-4"/>
                <w:kern w:val="0"/>
                <w:sz w:val="24"/>
              </w:rPr>
            </w:pPr>
            <w:r w:rsidRPr="001D130B">
              <w:rPr>
                <w:rFonts w:ascii="宋体" w:hAnsi="宋体" w:cs="宋体"/>
                <w:spacing w:val="-4"/>
                <w:kern w:val="0"/>
                <w:sz w:val="24"/>
              </w:rPr>
              <w:t>成员</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9060CF" w14:textId="77777777" w:rsidR="001D130B" w:rsidRPr="001D130B" w:rsidRDefault="001D130B" w:rsidP="001D130B">
            <w:pPr>
              <w:widowControl/>
              <w:spacing w:line="360" w:lineRule="auto"/>
              <w:jc w:val="center"/>
              <w:rPr>
                <w:rFonts w:ascii="宋体" w:hAnsi="宋体" w:cs="宋体"/>
                <w:spacing w:val="-4"/>
                <w:kern w:val="0"/>
                <w:sz w:val="24"/>
              </w:rPr>
            </w:pPr>
            <w:r w:rsidRPr="001D130B">
              <w:rPr>
                <w:rFonts w:ascii="宋体" w:hAnsi="宋体" w:cs="宋体"/>
                <w:spacing w:val="-4"/>
                <w:kern w:val="0"/>
                <w:sz w:val="24"/>
              </w:rPr>
              <w:t>负责人</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DE9621" w14:textId="77777777" w:rsidR="001D130B" w:rsidRPr="001D130B" w:rsidRDefault="001D130B" w:rsidP="001D130B">
            <w:pPr>
              <w:widowControl/>
              <w:spacing w:line="360" w:lineRule="auto"/>
              <w:jc w:val="center"/>
              <w:rPr>
                <w:rFonts w:ascii="宋体" w:hAnsi="宋体" w:cs="宋体"/>
                <w:spacing w:val="-4"/>
                <w:kern w:val="0"/>
                <w:sz w:val="24"/>
              </w:rPr>
            </w:pPr>
            <w:r w:rsidRPr="001D130B">
              <w:rPr>
                <w:rFonts w:ascii="宋体" w:hAnsi="宋体" w:cs="宋体"/>
                <w:spacing w:val="-4"/>
                <w:kern w:val="0"/>
                <w:sz w:val="24"/>
              </w:rPr>
              <w:t>成员</w:t>
            </w:r>
          </w:p>
        </w:tc>
      </w:tr>
      <w:tr w:rsidR="001D130B" w:rsidRPr="001D130B" w14:paraId="22BBFBE4" w14:textId="77777777" w:rsidTr="001D130B">
        <w:trPr>
          <w:trHeight w:val="350"/>
        </w:trPr>
        <w:tc>
          <w:tcPr>
            <w:tcW w:w="21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0B156D" w14:textId="77777777" w:rsidR="001D130B" w:rsidRPr="001D130B" w:rsidRDefault="001D130B" w:rsidP="001D130B">
            <w:pPr>
              <w:widowControl/>
              <w:spacing w:line="360" w:lineRule="auto"/>
              <w:jc w:val="center"/>
              <w:rPr>
                <w:rFonts w:ascii="宋体" w:hAnsi="宋体" w:cs="宋体"/>
                <w:spacing w:val="-4"/>
                <w:kern w:val="0"/>
                <w:sz w:val="24"/>
              </w:rPr>
            </w:pPr>
            <w:r w:rsidRPr="001D130B">
              <w:rPr>
                <w:rFonts w:ascii="宋体" w:hAnsi="宋体" w:cs="宋体"/>
                <w:spacing w:val="-4"/>
                <w:kern w:val="0"/>
                <w:sz w:val="24"/>
              </w:rPr>
              <w:t>3</w:t>
            </w:r>
          </w:p>
        </w:tc>
        <w:tc>
          <w:tcPr>
            <w:tcW w:w="21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41B816" w14:textId="77777777" w:rsidR="001D130B" w:rsidRPr="001D130B" w:rsidRDefault="001D130B" w:rsidP="001D130B">
            <w:pPr>
              <w:widowControl/>
              <w:spacing w:line="360" w:lineRule="auto"/>
              <w:jc w:val="center"/>
              <w:rPr>
                <w:rFonts w:ascii="宋体" w:hAnsi="宋体" w:cs="宋体"/>
                <w:spacing w:val="-4"/>
                <w:kern w:val="0"/>
                <w:sz w:val="24"/>
              </w:rPr>
            </w:pPr>
            <w:r w:rsidRPr="001D130B">
              <w:rPr>
                <w:rFonts w:ascii="宋体" w:hAnsi="宋体" w:cs="宋体"/>
                <w:spacing w:val="-4"/>
                <w:kern w:val="0"/>
                <w:sz w:val="24"/>
              </w:rPr>
              <w:t>1.5</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3FF464" w14:textId="77777777" w:rsidR="001D130B" w:rsidRPr="001D130B" w:rsidRDefault="001D130B" w:rsidP="001D130B">
            <w:pPr>
              <w:widowControl/>
              <w:spacing w:line="360" w:lineRule="auto"/>
              <w:jc w:val="center"/>
              <w:rPr>
                <w:rFonts w:ascii="宋体" w:hAnsi="宋体" w:cs="宋体"/>
                <w:spacing w:val="-4"/>
                <w:kern w:val="0"/>
                <w:sz w:val="24"/>
              </w:rPr>
            </w:pPr>
            <w:r w:rsidRPr="001D130B">
              <w:rPr>
                <w:rFonts w:ascii="宋体" w:hAnsi="宋体" w:cs="宋体"/>
                <w:spacing w:val="-4"/>
                <w:kern w:val="0"/>
                <w:sz w:val="24"/>
              </w:rPr>
              <w:t>2</w:t>
            </w:r>
          </w:p>
        </w:tc>
        <w:tc>
          <w:tcPr>
            <w:tcW w:w="21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8F7659" w14:textId="77777777" w:rsidR="001D130B" w:rsidRPr="001D130B" w:rsidRDefault="001D130B" w:rsidP="001D130B">
            <w:pPr>
              <w:widowControl/>
              <w:spacing w:line="360" w:lineRule="auto"/>
              <w:jc w:val="center"/>
              <w:rPr>
                <w:rFonts w:ascii="宋体" w:hAnsi="宋体" w:cs="宋体"/>
                <w:spacing w:val="-4"/>
                <w:kern w:val="0"/>
                <w:sz w:val="24"/>
              </w:rPr>
            </w:pPr>
            <w:r w:rsidRPr="001D130B">
              <w:rPr>
                <w:rFonts w:ascii="宋体" w:hAnsi="宋体" w:cs="宋体"/>
                <w:spacing w:val="-4"/>
                <w:kern w:val="0"/>
                <w:sz w:val="24"/>
              </w:rPr>
              <w:t>1</w:t>
            </w:r>
          </w:p>
        </w:tc>
      </w:tr>
    </w:tbl>
    <w:p w14:paraId="369670DA" w14:textId="77777777" w:rsidR="008D6754" w:rsidRPr="00B03073" w:rsidRDefault="008D6754" w:rsidP="008D6754">
      <w:pPr>
        <w:spacing w:line="360" w:lineRule="auto"/>
        <w:ind w:firstLineChars="200" w:firstLine="480"/>
        <w:rPr>
          <w:rFonts w:ascii="宋体" w:hAnsi="宋体"/>
          <w:sz w:val="24"/>
        </w:rPr>
      </w:pPr>
      <w:bookmarkStart w:id="21" w:name="_Hlk173487039"/>
      <w:r w:rsidRPr="00B03073">
        <w:rPr>
          <w:rFonts w:ascii="宋体" w:hAnsi="宋体" w:hint="eastAsia"/>
          <w:sz w:val="24"/>
        </w:rPr>
        <w:t>（四）</w:t>
      </w:r>
      <w:r w:rsidRPr="00B03073">
        <w:rPr>
          <w:rFonts w:ascii="宋体" w:hAnsi="宋体" w:hint="eastAsia"/>
          <w:color w:val="000000" w:themeColor="text1"/>
          <w:sz w:val="24"/>
        </w:rPr>
        <w:t>获得专利加分</w:t>
      </w:r>
    </w:p>
    <w:p w14:paraId="44741D5B" w14:textId="7EE08A8F" w:rsidR="008D6754" w:rsidRDefault="008D6754" w:rsidP="008D6754">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仅限学生本科阶段以武汉大学为第一完成单位，学生本人为第一完成人，通过武汉大学科学技术发展研究院完成与本专业相关的国家（国际）专利证书。具体专利的种类和质量的裁定、评分与解释权，由</w:t>
      </w:r>
      <w:r w:rsidR="00E60C47" w:rsidRPr="00E60C47">
        <w:rPr>
          <w:rFonts w:ascii="宋体" w:hAnsi="宋体" w:hint="eastAsia"/>
          <w:color w:val="000000" w:themeColor="text1"/>
          <w:sz w:val="24"/>
        </w:rPr>
        <w:t>“弘毅学堂推免工作小组”</w:t>
      </w:r>
      <w:r w:rsidRPr="00B03073">
        <w:rPr>
          <w:rFonts w:ascii="宋体" w:hAnsi="宋体" w:hint="eastAsia"/>
          <w:color w:val="000000" w:themeColor="text1"/>
          <w:sz w:val="24"/>
        </w:rPr>
        <w:t>委派的专家组结合本年度学生申请情况，根据专利级别、与专业相关度、实际应用效果等指标进行综合评定，加分分值为0～5分，最多提交</w:t>
      </w:r>
      <w:r w:rsidRPr="00B03073">
        <w:rPr>
          <w:rFonts w:ascii="宋体" w:hAnsi="宋体"/>
          <w:color w:val="000000" w:themeColor="text1"/>
          <w:sz w:val="24"/>
        </w:rPr>
        <w:t>3</w:t>
      </w:r>
      <w:r w:rsidRPr="00B03073">
        <w:rPr>
          <w:rFonts w:ascii="宋体" w:hAnsi="宋体" w:hint="eastAsia"/>
          <w:color w:val="000000" w:themeColor="text1"/>
          <w:sz w:val="24"/>
        </w:rPr>
        <w:t>项。</w:t>
      </w:r>
    </w:p>
    <w:p w14:paraId="6CED3094" w14:textId="77777777" w:rsidR="0010035F" w:rsidRDefault="0010035F" w:rsidP="0010035F">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（五）补充说明</w:t>
      </w:r>
    </w:p>
    <w:p w14:paraId="359714CF" w14:textId="6E2AED7F" w:rsidR="008D6754" w:rsidRPr="00B03073" w:rsidRDefault="008D6754" w:rsidP="008D6754">
      <w:pPr>
        <w:spacing w:line="360" w:lineRule="auto"/>
        <w:ind w:firstLineChars="200" w:firstLine="480"/>
        <w:rPr>
          <w:rFonts w:ascii="宋体" w:hAnsi="宋体"/>
          <w:color w:val="000000" w:themeColor="text1"/>
          <w:sz w:val="24"/>
        </w:rPr>
      </w:pPr>
      <w:r>
        <w:rPr>
          <w:rFonts w:ascii="宋体" w:hAnsi="宋体" w:hint="eastAsia"/>
          <w:color w:val="000000" w:themeColor="text1"/>
          <w:sz w:val="24"/>
        </w:rPr>
        <w:lastRenderedPageBreak/>
        <w:t>所有学术活动加分</w:t>
      </w:r>
      <w:r w:rsidRPr="00B03073">
        <w:rPr>
          <w:rFonts w:ascii="宋体" w:hAnsi="宋体" w:hint="eastAsia"/>
          <w:color w:val="000000" w:themeColor="text1"/>
          <w:sz w:val="24"/>
        </w:rPr>
        <w:t>均需通过</w:t>
      </w:r>
      <w:r w:rsidR="00E60C47" w:rsidRPr="00E60C47">
        <w:rPr>
          <w:rFonts w:ascii="宋体" w:hAnsi="宋体" w:hint="eastAsia"/>
          <w:color w:val="000000" w:themeColor="text1"/>
          <w:sz w:val="24"/>
        </w:rPr>
        <w:t>“弘毅学堂推免工作小组”</w:t>
      </w:r>
      <w:r>
        <w:rPr>
          <w:rFonts w:ascii="宋体" w:hAnsi="宋体" w:hint="eastAsia"/>
          <w:color w:val="000000" w:themeColor="text1"/>
          <w:sz w:val="24"/>
        </w:rPr>
        <w:t>认定</w:t>
      </w:r>
      <w:r w:rsidRPr="00B03073">
        <w:rPr>
          <w:rFonts w:ascii="宋体" w:hAnsi="宋体" w:hint="eastAsia"/>
          <w:color w:val="000000" w:themeColor="text1"/>
          <w:sz w:val="24"/>
        </w:rPr>
        <w:t>的由3-5位教师组成的专家小组进行审核。专家组应客观公正地对学生相关成果、参加学术活动进行真伪、质量审核，并</w:t>
      </w:r>
      <w:r>
        <w:rPr>
          <w:rFonts w:ascii="宋体" w:hAnsi="宋体" w:hint="eastAsia"/>
          <w:color w:val="000000" w:themeColor="text1"/>
          <w:sz w:val="24"/>
        </w:rPr>
        <w:t>根据加分细则</w:t>
      </w:r>
      <w:r w:rsidRPr="00B03073">
        <w:rPr>
          <w:rFonts w:ascii="宋体" w:hAnsi="宋体" w:hint="eastAsia"/>
          <w:color w:val="000000" w:themeColor="text1"/>
          <w:sz w:val="24"/>
        </w:rPr>
        <w:t>确定</w:t>
      </w:r>
      <w:r>
        <w:rPr>
          <w:rFonts w:ascii="宋体" w:hAnsi="宋体" w:hint="eastAsia"/>
          <w:color w:val="000000" w:themeColor="text1"/>
          <w:sz w:val="24"/>
        </w:rPr>
        <w:t>加分</w:t>
      </w:r>
      <w:r w:rsidRPr="00B03073">
        <w:rPr>
          <w:rFonts w:ascii="宋体" w:hAnsi="宋体" w:hint="eastAsia"/>
          <w:color w:val="000000" w:themeColor="text1"/>
          <w:sz w:val="24"/>
        </w:rPr>
        <w:t>分值。申请学生与直系亲属合作的科研成果、竞赛奖项等仅作为参考，不纳入申请者推免遴选综合评价成绩计算体系，同等条件下可优先考虑。</w:t>
      </w:r>
    </w:p>
    <w:p w14:paraId="0006207F" w14:textId="77777777" w:rsidR="008D6754" w:rsidRPr="002608BD" w:rsidRDefault="008D6754" w:rsidP="008D6754">
      <w:pPr>
        <w:spacing w:line="360" w:lineRule="auto"/>
        <w:rPr>
          <w:b/>
          <w:sz w:val="24"/>
        </w:rPr>
      </w:pPr>
      <w:r w:rsidRPr="002608BD">
        <w:rPr>
          <w:rFonts w:hint="eastAsia"/>
          <w:b/>
          <w:sz w:val="24"/>
        </w:rPr>
        <w:t>四、体育专业活动加分</w:t>
      </w:r>
    </w:p>
    <w:p w14:paraId="7EB244AE" w14:textId="77777777" w:rsidR="008E7CBC" w:rsidRDefault="008E7CBC" w:rsidP="008E7CBC">
      <w:pPr>
        <w:spacing w:line="360" w:lineRule="auto"/>
        <w:ind w:firstLineChars="200" w:firstLine="480"/>
        <w:rPr>
          <w:rFonts w:ascii="宋体" w:hAnsi="宋体"/>
          <w:color w:val="000000" w:themeColor="text1"/>
          <w:sz w:val="24"/>
        </w:rPr>
      </w:pPr>
      <w:r>
        <w:rPr>
          <w:rFonts w:hint="eastAsia"/>
          <w:sz w:val="24"/>
        </w:rPr>
        <w:t>体育专业</w:t>
      </w:r>
      <w:r w:rsidRPr="007C75A9">
        <w:rPr>
          <w:rFonts w:hint="eastAsia"/>
          <w:sz w:val="24"/>
        </w:rPr>
        <w:t>活动加分</w:t>
      </w:r>
      <w:r>
        <w:rPr>
          <w:rFonts w:hint="eastAsia"/>
          <w:sz w:val="24"/>
        </w:rPr>
        <w:t>按</w:t>
      </w:r>
      <w:r>
        <w:rPr>
          <w:sz w:val="24"/>
        </w:rPr>
        <w:t>20</w:t>
      </w:r>
      <w:r>
        <w:rPr>
          <w:rFonts w:hint="eastAsia"/>
          <w:sz w:val="24"/>
        </w:rPr>
        <w:t>分制计算，满分</w:t>
      </w:r>
      <w:r>
        <w:rPr>
          <w:sz w:val="24"/>
        </w:rPr>
        <w:t>20</w:t>
      </w:r>
      <w:r>
        <w:rPr>
          <w:rFonts w:hint="eastAsia"/>
          <w:sz w:val="24"/>
        </w:rPr>
        <w:t>分，</w:t>
      </w:r>
      <w:r w:rsidRPr="0006496D">
        <w:rPr>
          <w:rFonts w:ascii="宋体" w:hAnsi="宋体" w:hint="eastAsia"/>
          <w:color w:val="000000" w:themeColor="text1"/>
          <w:sz w:val="24"/>
        </w:rPr>
        <w:t>体育专业活动加分由体育部制定加分细则</w:t>
      </w:r>
      <w:r>
        <w:rPr>
          <w:rFonts w:ascii="宋体" w:hAnsi="宋体" w:hint="eastAsia"/>
          <w:color w:val="000000" w:themeColor="text1"/>
          <w:sz w:val="24"/>
        </w:rPr>
        <w:t>。</w:t>
      </w:r>
    </w:p>
    <w:p w14:paraId="13A06173" w14:textId="77777777" w:rsidR="008D6754" w:rsidRPr="00B03073" w:rsidRDefault="008D6754" w:rsidP="008D6754">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代表武汉大学参加全国学生运动会、全国大学生体育单项赛事及更高级别赛事，获奖加分说明如下表，具体赛事由体育部认定。</w:t>
      </w:r>
    </w:p>
    <w:tbl>
      <w:tblPr>
        <w:tblStyle w:val="af9"/>
        <w:tblW w:w="0" w:type="auto"/>
        <w:jc w:val="center"/>
        <w:tblInd w:w="0" w:type="dxa"/>
        <w:tblLook w:val="04A0" w:firstRow="1" w:lastRow="0" w:firstColumn="1" w:lastColumn="0" w:noHBand="0" w:noVBand="1"/>
      </w:tblPr>
      <w:tblGrid>
        <w:gridCol w:w="2405"/>
        <w:gridCol w:w="5891"/>
      </w:tblGrid>
      <w:tr w:rsidR="008D6754" w:rsidRPr="00B03073" w14:paraId="145F35C0" w14:textId="77777777" w:rsidTr="006C503A">
        <w:trPr>
          <w:jc w:val="center"/>
        </w:trPr>
        <w:tc>
          <w:tcPr>
            <w:tcW w:w="8296" w:type="dxa"/>
            <w:gridSpan w:val="2"/>
            <w:vAlign w:val="center"/>
          </w:tcPr>
          <w:p w14:paraId="0AC72190" w14:textId="77777777" w:rsidR="008D6754" w:rsidRPr="00B03073" w:rsidRDefault="008D675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非阳光组</w:t>
            </w:r>
          </w:p>
        </w:tc>
      </w:tr>
      <w:tr w:rsidR="008D6754" w:rsidRPr="00B03073" w14:paraId="5E2D7ED2" w14:textId="77777777" w:rsidTr="006C503A">
        <w:trPr>
          <w:jc w:val="center"/>
        </w:trPr>
        <w:tc>
          <w:tcPr>
            <w:tcW w:w="2405" w:type="dxa"/>
            <w:vAlign w:val="center"/>
          </w:tcPr>
          <w:p w14:paraId="239DBD05" w14:textId="77777777" w:rsidR="008D6754" w:rsidRPr="00B03073" w:rsidRDefault="008D675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756927EC" w14:textId="77777777" w:rsidR="008D6754" w:rsidRPr="00B03073" w:rsidRDefault="008D675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8D6754" w:rsidRPr="00B03073" w14:paraId="209E1CEB" w14:textId="77777777" w:rsidTr="006C503A">
        <w:trPr>
          <w:jc w:val="center"/>
        </w:trPr>
        <w:tc>
          <w:tcPr>
            <w:tcW w:w="2405" w:type="dxa"/>
            <w:vAlign w:val="center"/>
          </w:tcPr>
          <w:p w14:paraId="12672252" w14:textId="77777777" w:rsidR="008D6754" w:rsidRPr="00B03073" w:rsidRDefault="008D675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前八名</w:t>
            </w:r>
          </w:p>
        </w:tc>
        <w:tc>
          <w:tcPr>
            <w:tcW w:w="5891" w:type="dxa"/>
            <w:vAlign w:val="center"/>
          </w:tcPr>
          <w:p w14:paraId="199C6A13" w14:textId="77777777" w:rsidR="008D6754" w:rsidRPr="00B03073" w:rsidRDefault="008D675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专业活动得分按满分计算</w:t>
            </w:r>
          </w:p>
        </w:tc>
      </w:tr>
    </w:tbl>
    <w:p w14:paraId="6CC817D2" w14:textId="77777777" w:rsidR="008D6754" w:rsidRPr="00B03073" w:rsidRDefault="008D6754" w:rsidP="008D6754">
      <w:pPr>
        <w:spacing w:line="360" w:lineRule="auto"/>
        <w:ind w:firstLineChars="200" w:firstLine="480"/>
        <w:rPr>
          <w:rFonts w:ascii="宋体" w:hAnsi="宋体"/>
          <w:color w:val="000000" w:themeColor="text1"/>
          <w:sz w:val="24"/>
        </w:rPr>
      </w:pPr>
    </w:p>
    <w:tbl>
      <w:tblPr>
        <w:tblStyle w:val="af9"/>
        <w:tblW w:w="0" w:type="auto"/>
        <w:jc w:val="center"/>
        <w:tblInd w:w="0" w:type="dxa"/>
        <w:tblLook w:val="04A0" w:firstRow="1" w:lastRow="0" w:firstColumn="1" w:lastColumn="0" w:noHBand="0" w:noVBand="1"/>
      </w:tblPr>
      <w:tblGrid>
        <w:gridCol w:w="2405"/>
        <w:gridCol w:w="5891"/>
      </w:tblGrid>
      <w:tr w:rsidR="008D6754" w:rsidRPr="00B03073" w14:paraId="5A4712E8" w14:textId="77777777" w:rsidTr="006C503A">
        <w:trPr>
          <w:jc w:val="center"/>
        </w:trPr>
        <w:tc>
          <w:tcPr>
            <w:tcW w:w="8296" w:type="dxa"/>
            <w:gridSpan w:val="2"/>
            <w:vAlign w:val="center"/>
          </w:tcPr>
          <w:p w14:paraId="5346B2D2" w14:textId="77777777" w:rsidR="008D6754" w:rsidRPr="00B03073" w:rsidRDefault="008D675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阳光组</w:t>
            </w:r>
          </w:p>
        </w:tc>
      </w:tr>
      <w:tr w:rsidR="008D6754" w:rsidRPr="00B03073" w14:paraId="545C2DF6" w14:textId="77777777" w:rsidTr="006C503A">
        <w:trPr>
          <w:jc w:val="center"/>
        </w:trPr>
        <w:tc>
          <w:tcPr>
            <w:tcW w:w="2405" w:type="dxa"/>
            <w:vAlign w:val="center"/>
          </w:tcPr>
          <w:p w14:paraId="73AD2858" w14:textId="77777777" w:rsidR="008D6754" w:rsidRPr="00B03073" w:rsidRDefault="008D675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54F19E8B" w14:textId="77777777" w:rsidR="008D6754" w:rsidRPr="00B03073" w:rsidRDefault="008D675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8D6754" w:rsidRPr="00B03073" w14:paraId="1EB1F6B4" w14:textId="77777777" w:rsidTr="006C503A">
        <w:trPr>
          <w:jc w:val="center"/>
        </w:trPr>
        <w:tc>
          <w:tcPr>
            <w:tcW w:w="2405" w:type="dxa"/>
            <w:vAlign w:val="center"/>
          </w:tcPr>
          <w:p w14:paraId="6F5C0CAF" w14:textId="77777777" w:rsidR="008D6754" w:rsidRPr="00B03073" w:rsidRDefault="008D675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第一名</w:t>
            </w:r>
          </w:p>
        </w:tc>
        <w:tc>
          <w:tcPr>
            <w:tcW w:w="5891" w:type="dxa"/>
            <w:vAlign w:val="center"/>
          </w:tcPr>
          <w:p w14:paraId="395F7901" w14:textId="77777777" w:rsidR="008D6754" w:rsidRPr="00B03073" w:rsidRDefault="008D675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专业活动加分不超过专业活动满分的70%</w:t>
            </w:r>
          </w:p>
        </w:tc>
      </w:tr>
      <w:tr w:rsidR="008D6754" w:rsidRPr="00B03073" w14:paraId="4309E9AC" w14:textId="77777777" w:rsidTr="006C503A">
        <w:trPr>
          <w:jc w:val="center"/>
        </w:trPr>
        <w:tc>
          <w:tcPr>
            <w:tcW w:w="2405" w:type="dxa"/>
            <w:vAlign w:val="center"/>
          </w:tcPr>
          <w:p w14:paraId="2C521AFA" w14:textId="77777777" w:rsidR="008D6754" w:rsidRPr="00B03073" w:rsidRDefault="008D675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第二名</w:t>
            </w:r>
          </w:p>
        </w:tc>
        <w:tc>
          <w:tcPr>
            <w:tcW w:w="5891" w:type="dxa"/>
            <w:vAlign w:val="center"/>
          </w:tcPr>
          <w:p w14:paraId="64E1BC83" w14:textId="77777777" w:rsidR="008D6754" w:rsidRPr="00B03073" w:rsidRDefault="008D675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专业活动加分不超过专业活动满分的60%</w:t>
            </w:r>
          </w:p>
        </w:tc>
      </w:tr>
      <w:tr w:rsidR="008D6754" w:rsidRPr="00B03073" w14:paraId="34113D90" w14:textId="77777777" w:rsidTr="006C503A">
        <w:trPr>
          <w:jc w:val="center"/>
        </w:trPr>
        <w:tc>
          <w:tcPr>
            <w:tcW w:w="2405" w:type="dxa"/>
            <w:vAlign w:val="center"/>
          </w:tcPr>
          <w:p w14:paraId="6E563D87" w14:textId="77777777" w:rsidR="008D6754" w:rsidRPr="00B03073" w:rsidRDefault="008D675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第三名</w:t>
            </w:r>
          </w:p>
        </w:tc>
        <w:tc>
          <w:tcPr>
            <w:tcW w:w="5891" w:type="dxa"/>
            <w:vAlign w:val="center"/>
          </w:tcPr>
          <w:p w14:paraId="7D836045" w14:textId="77777777" w:rsidR="008D6754" w:rsidRPr="00B03073" w:rsidRDefault="008D675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专业活动加分不超过专业活动满分的55%</w:t>
            </w:r>
          </w:p>
        </w:tc>
      </w:tr>
    </w:tbl>
    <w:p w14:paraId="31BF81BD" w14:textId="77777777" w:rsidR="008D6754" w:rsidRPr="002608BD" w:rsidRDefault="008D6754" w:rsidP="008D6754">
      <w:pPr>
        <w:spacing w:line="360" w:lineRule="auto"/>
        <w:rPr>
          <w:b/>
          <w:sz w:val="24"/>
        </w:rPr>
      </w:pPr>
      <w:r w:rsidRPr="002608BD">
        <w:rPr>
          <w:rFonts w:hint="eastAsia"/>
          <w:b/>
          <w:sz w:val="24"/>
        </w:rPr>
        <w:t>五、艺术专业活动加分</w:t>
      </w:r>
    </w:p>
    <w:p w14:paraId="1AE0F2E0" w14:textId="77777777" w:rsidR="008D6754" w:rsidRDefault="008D6754" w:rsidP="008D6754">
      <w:pPr>
        <w:spacing w:line="360" w:lineRule="auto"/>
        <w:ind w:firstLineChars="200" w:firstLine="480"/>
        <w:rPr>
          <w:rFonts w:ascii="宋体" w:hAnsi="宋体"/>
          <w:color w:val="000000" w:themeColor="text1"/>
          <w:sz w:val="24"/>
        </w:rPr>
      </w:pPr>
      <w:r>
        <w:rPr>
          <w:rFonts w:hint="eastAsia"/>
          <w:sz w:val="24"/>
        </w:rPr>
        <w:t>艺术专业</w:t>
      </w:r>
      <w:r w:rsidRPr="007C75A9">
        <w:rPr>
          <w:rFonts w:hint="eastAsia"/>
          <w:sz w:val="24"/>
        </w:rPr>
        <w:t>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w:t>
      </w:r>
      <w:r>
        <w:rPr>
          <w:rFonts w:ascii="宋体" w:hAnsi="宋体" w:hint="eastAsia"/>
          <w:color w:val="000000" w:themeColor="text1"/>
          <w:sz w:val="24"/>
        </w:rPr>
        <w:t>艺术</w:t>
      </w:r>
      <w:r w:rsidRPr="0006496D">
        <w:rPr>
          <w:rFonts w:ascii="宋体" w:hAnsi="宋体" w:hint="eastAsia"/>
          <w:color w:val="000000" w:themeColor="text1"/>
          <w:sz w:val="24"/>
        </w:rPr>
        <w:t>专业活动加分由</w:t>
      </w:r>
      <w:r>
        <w:rPr>
          <w:rFonts w:ascii="宋体" w:hAnsi="宋体" w:hint="eastAsia"/>
          <w:color w:val="000000" w:themeColor="text1"/>
          <w:sz w:val="24"/>
        </w:rPr>
        <w:t>艺术教育中心</w:t>
      </w:r>
      <w:r w:rsidRPr="0006496D">
        <w:rPr>
          <w:rFonts w:ascii="宋体" w:hAnsi="宋体" w:hint="eastAsia"/>
          <w:color w:val="000000" w:themeColor="text1"/>
          <w:sz w:val="24"/>
        </w:rPr>
        <w:t>制定加分细则</w:t>
      </w:r>
      <w:r>
        <w:rPr>
          <w:rFonts w:ascii="宋体" w:hAnsi="宋体" w:hint="eastAsia"/>
          <w:color w:val="000000" w:themeColor="text1"/>
          <w:sz w:val="24"/>
        </w:rPr>
        <w:t>。</w:t>
      </w:r>
    </w:p>
    <w:p w14:paraId="42D22C3A" w14:textId="77777777" w:rsidR="008D6754" w:rsidRPr="0006496D" w:rsidRDefault="008D6754" w:rsidP="008D6754">
      <w:pPr>
        <w:spacing w:line="360" w:lineRule="auto"/>
        <w:ind w:firstLineChars="200" w:firstLine="480"/>
        <w:rPr>
          <w:rFonts w:ascii="宋体" w:hAnsi="宋体"/>
          <w:color w:val="000000" w:themeColor="text1"/>
          <w:sz w:val="24"/>
        </w:rPr>
      </w:pPr>
      <w:r w:rsidRPr="0006496D">
        <w:rPr>
          <w:rFonts w:ascii="宋体" w:hAnsi="宋体" w:hint="eastAsia"/>
          <w:color w:val="000000" w:themeColor="text1"/>
          <w:sz w:val="24"/>
        </w:rPr>
        <w:t>作为主力成员代表武汉大学在国家级艺术比赛中获奖，比赛的种类和主力成员由艺术教育中心认定，获奖加分说明如下表。</w:t>
      </w:r>
    </w:p>
    <w:tbl>
      <w:tblPr>
        <w:tblStyle w:val="af9"/>
        <w:tblW w:w="0" w:type="auto"/>
        <w:jc w:val="center"/>
        <w:tblInd w:w="0" w:type="dxa"/>
        <w:tblLook w:val="04A0" w:firstRow="1" w:lastRow="0" w:firstColumn="1" w:lastColumn="0" w:noHBand="0" w:noVBand="1"/>
      </w:tblPr>
      <w:tblGrid>
        <w:gridCol w:w="1555"/>
        <w:gridCol w:w="3543"/>
        <w:gridCol w:w="3198"/>
      </w:tblGrid>
      <w:tr w:rsidR="008D6754" w:rsidRPr="0006496D" w14:paraId="0F08D2C3" w14:textId="77777777" w:rsidTr="006C503A">
        <w:trPr>
          <w:trHeight w:val="416"/>
          <w:jc w:val="center"/>
        </w:trPr>
        <w:tc>
          <w:tcPr>
            <w:tcW w:w="1555" w:type="dxa"/>
            <w:vAlign w:val="center"/>
          </w:tcPr>
          <w:p w14:paraId="13F79766" w14:textId="77777777" w:rsidR="008D6754" w:rsidRPr="0006496D" w:rsidRDefault="008D675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获奖等次</w:t>
            </w:r>
          </w:p>
        </w:tc>
        <w:tc>
          <w:tcPr>
            <w:tcW w:w="3543" w:type="dxa"/>
            <w:vAlign w:val="center"/>
          </w:tcPr>
          <w:p w14:paraId="1C77CDDE" w14:textId="77777777" w:rsidR="008D6754" w:rsidRPr="0006496D" w:rsidRDefault="008D675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个人比赛加分说明</w:t>
            </w:r>
          </w:p>
        </w:tc>
        <w:tc>
          <w:tcPr>
            <w:tcW w:w="3198" w:type="dxa"/>
            <w:vAlign w:val="center"/>
          </w:tcPr>
          <w:p w14:paraId="3B217EC3" w14:textId="77777777" w:rsidR="008D6754" w:rsidRPr="0006496D" w:rsidRDefault="008D675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团体比赛加分说明</w:t>
            </w:r>
          </w:p>
        </w:tc>
      </w:tr>
      <w:tr w:rsidR="008D6754" w:rsidRPr="0006496D" w14:paraId="26D8C09B" w14:textId="77777777" w:rsidTr="006C503A">
        <w:trPr>
          <w:trHeight w:val="686"/>
          <w:jc w:val="center"/>
        </w:trPr>
        <w:tc>
          <w:tcPr>
            <w:tcW w:w="1555" w:type="dxa"/>
            <w:vAlign w:val="center"/>
          </w:tcPr>
          <w:p w14:paraId="608A4719" w14:textId="77777777" w:rsidR="008D6754" w:rsidRPr="0006496D" w:rsidRDefault="008D6754"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特等奖及以上</w:t>
            </w:r>
          </w:p>
        </w:tc>
        <w:tc>
          <w:tcPr>
            <w:tcW w:w="3543" w:type="dxa"/>
            <w:vAlign w:val="center"/>
          </w:tcPr>
          <w:p w14:paraId="33D67621" w14:textId="77777777" w:rsidR="008D6754" w:rsidRPr="0006496D" w:rsidRDefault="008D675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专业活动加分按满分计算</w:t>
            </w:r>
          </w:p>
        </w:tc>
        <w:tc>
          <w:tcPr>
            <w:tcW w:w="3198" w:type="dxa"/>
            <w:vAlign w:val="center"/>
          </w:tcPr>
          <w:p w14:paraId="457EA6FB" w14:textId="77777777" w:rsidR="008D6754" w:rsidRPr="0006496D" w:rsidRDefault="008D675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r>
      <w:tr w:rsidR="008D6754" w:rsidRPr="0006496D" w14:paraId="3B40EFD3" w14:textId="77777777" w:rsidTr="006C503A">
        <w:trPr>
          <w:trHeight w:val="158"/>
          <w:jc w:val="center"/>
        </w:trPr>
        <w:tc>
          <w:tcPr>
            <w:tcW w:w="1555" w:type="dxa"/>
            <w:vAlign w:val="center"/>
          </w:tcPr>
          <w:p w14:paraId="6461B07B" w14:textId="77777777" w:rsidR="008D6754" w:rsidRPr="0006496D" w:rsidRDefault="008D6754"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一等奖或金奖</w:t>
            </w:r>
          </w:p>
        </w:tc>
        <w:tc>
          <w:tcPr>
            <w:tcW w:w="3543" w:type="dxa"/>
            <w:vAlign w:val="center"/>
          </w:tcPr>
          <w:p w14:paraId="12BC450A" w14:textId="77777777" w:rsidR="008D6754" w:rsidRPr="0006496D" w:rsidRDefault="008D675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c>
          <w:tcPr>
            <w:tcW w:w="3198" w:type="dxa"/>
            <w:vAlign w:val="center"/>
          </w:tcPr>
          <w:p w14:paraId="5BB148C1" w14:textId="77777777" w:rsidR="008D6754" w:rsidRPr="0006496D" w:rsidRDefault="008D675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w:t>
            </w:r>
            <w:r w:rsidRPr="0006496D">
              <w:rPr>
                <w:rFonts w:ascii="宋体" w:hAnsi="宋体"/>
                <w:color w:val="000000" w:themeColor="text1"/>
                <w:sz w:val="21"/>
                <w:szCs w:val="21"/>
              </w:rPr>
              <w:t>3</w:t>
            </w:r>
            <w:r w:rsidRPr="0006496D">
              <w:rPr>
                <w:rFonts w:ascii="宋体" w:hAnsi="宋体" w:hint="eastAsia"/>
                <w:color w:val="000000" w:themeColor="text1"/>
                <w:sz w:val="21"/>
                <w:szCs w:val="21"/>
              </w:rPr>
              <w:t>0%</w:t>
            </w:r>
          </w:p>
        </w:tc>
      </w:tr>
      <w:tr w:rsidR="008D6754" w:rsidRPr="0006496D" w14:paraId="5E48C720" w14:textId="77777777" w:rsidTr="006C503A">
        <w:trPr>
          <w:trHeight w:val="50"/>
          <w:jc w:val="center"/>
        </w:trPr>
        <w:tc>
          <w:tcPr>
            <w:tcW w:w="1555" w:type="dxa"/>
            <w:vAlign w:val="center"/>
          </w:tcPr>
          <w:p w14:paraId="453D5814" w14:textId="77777777" w:rsidR="008D6754" w:rsidRPr="0006496D" w:rsidRDefault="008D6754" w:rsidP="006C503A">
            <w:pPr>
              <w:spacing w:line="360" w:lineRule="auto"/>
              <w:ind w:firstLineChars="200" w:firstLine="420"/>
              <w:rPr>
                <w:rFonts w:ascii="宋体" w:hAnsi="宋体"/>
                <w:color w:val="000000" w:themeColor="text1"/>
                <w:sz w:val="21"/>
                <w:szCs w:val="21"/>
              </w:rPr>
            </w:pPr>
            <w:r w:rsidRPr="0006496D">
              <w:rPr>
                <w:rFonts w:ascii="宋体" w:hAnsi="宋体" w:hint="eastAsia"/>
                <w:color w:val="000000" w:themeColor="text1"/>
                <w:sz w:val="21"/>
                <w:szCs w:val="21"/>
              </w:rPr>
              <w:lastRenderedPageBreak/>
              <w:t>二等奖</w:t>
            </w:r>
          </w:p>
        </w:tc>
        <w:tc>
          <w:tcPr>
            <w:tcW w:w="3543" w:type="dxa"/>
            <w:vAlign w:val="center"/>
          </w:tcPr>
          <w:p w14:paraId="5D68DCB8" w14:textId="77777777" w:rsidR="008D6754" w:rsidRPr="0006496D" w:rsidRDefault="008D675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专业活动加分不超过专业活动满分的20%</w:t>
            </w:r>
          </w:p>
        </w:tc>
        <w:tc>
          <w:tcPr>
            <w:tcW w:w="3198" w:type="dxa"/>
            <w:vAlign w:val="center"/>
          </w:tcPr>
          <w:p w14:paraId="1AE85670" w14:textId="77777777" w:rsidR="008D6754" w:rsidRPr="0006496D" w:rsidRDefault="008D675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专业活动加分不超过专业活动满分的10%</w:t>
            </w:r>
          </w:p>
        </w:tc>
      </w:tr>
      <w:bookmarkEnd w:id="21"/>
    </w:tbl>
    <w:p w14:paraId="28E0A8BE" w14:textId="77777777" w:rsidR="008D6754" w:rsidRDefault="008D6754" w:rsidP="00B4116F">
      <w:pPr>
        <w:spacing w:line="360" w:lineRule="auto"/>
        <w:jc w:val="center"/>
        <w:rPr>
          <w:rFonts w:ascii="黑体" w:eastAsia="黑体" w:hAnsi="黑体" w:cs="宋体"/>
          <w:spacing w:val="-4"/>
          <w:kern w:val="0"/>
          <w:sz w:val="36"/>
          <w:szCs w:val="36"/>
        </w:rPr>
      </w:pPr>
    </w:p>
    <w:p w14:paraId="64C084E0" w14:textId="77777777" w:rsidR="008D6754" w:rsidRDefault="008D6754">
      <w:pPr>
        <w:widowControl/>
        <w:jc w:val="left"/>
        <w:rPr>
          <w:rFonts w:ascii="黑体" w:eastAsia="黑体" w:hAnsi="黑体" w:cs="宋体"/>
          <w:spacing w:val="-4"/>
          <w:kern w:val="0"/>
          <w:sz w:val="36"/>
          <w:szCs w:val="36"/>
        </w:rPr>
      </w:pPr>
      <w:r>
        <w:rPr>
          <w:rFonts w:ascii="黑体" w:eastAsia="黑体" w:hAnsi="黑体" w:cs="宋体"/>
          <w:spacing w:val="-4"/>
          <w:kern w:val="0"/>
          <w:sz w:val="36"/>
          <w:szCs w:val="36"/>
        </w:rPr>
        <w:br w:type="page"/>
      </w:r>
    </w:p>
    <w:p w14:paraId="4BC1666F" w14:textId="3E3E5F77" w:rsidR="00B4116F" w:rsidRPr="006270C6" w:rsidRDefault="0080375F" w:rsidP="00B4116F">
      <w:pPr>
        <w:spacing w:line="360" w:lineRule="auto"/>
        <w:jc w:val="center"/>
        <w:rPr>
          <w:rFonts w:ascii="黑体" w:eastAsia="黑体" w:hAnsi="黑体"/>
          <w:sz w:val="30"/>
          <w:szCs w:val="30"/>
        </w:rPr>
      </w:pPr>
      <w:r w:rsidRPr="006270C6">
        <w:rPr>
          <w:rFonts w:ascii="黑体" w:eastAsia="黑体" w:hAnsi="黑体" w:hint="eastAsia"/>
          <w:sz w:val="30"/>
          <w:szCs w:val="30"/>
        </w:rPr>
        <w:lastRenderedPageBreak/>
        <w:t>弘毅学堂PPE专业</w:t>
      </w:r>
      <w:r w:rsidR="00245370" w:rsidRPr="006270C6">
        <w:rPr>
          <w:rFonts w:ascii="黑体" w:eastAsia="黑体" w:hAnsi="黑体" w:hint="eastAsia"/>
          <w:sz w:val="30"/>
          <w:szCs w:val="30"/>
        </w:rPr>
        <w:t>202</w:t>
      </w:r>
      <w:r w:rsidR="006270C6">
        <w:rPr>
          <w:rFonts w:ascii="黑体" w:eastAsia="黑体" w:hAnsi="黑体"/>
          <w:sz w:val="30"/>
          <w:szCs w:val="30"/>
        </w:rPr>
        <w:t>5</w:t>
      </w:r>
      <w:r w:rsidR="00245370" w:rsidRPr="006270C6">
        <w:rPr>
          <w:rFonts w:ascii="黑体" w:eastAsia="黑体" w:hAnsi="黑体" w:hint="eastAsia"/>
          <w:sz w:val="30"/>
          <w:szCs w:val="30"/>
        </w:rPr>
        <w:t>年推荐优秀应届本科毕业生免试攻读硕士学位研究生综合成绩计分实施细则</w:t>
      </w:r>
      <w:bookmarkStart w:id="22" w:name="_Hlk141628397"/>
    </w:p>
    <w:p w14:paraId="3B3F731A" w14:textId="77777777" w:rsidR="0010035F" w:rsidRPr="007C75A9" w:rsidRDefault="0010035F" w:rsidP="0010035F">
      <w:pPr>
        <w:spacing w:line="360" w:lineRule="auto"/>
        <w:rPr>
          <w:b/>
          <w:sz w:val="24"/>
        </w:rPr>
      </w:pPr>
      <w:r w:rsidRPr="007C75A9">
        <w:rPr>
          <w:rFonts w:hint="eastAsia"/>
          <w:b/>
          <w:sz w:val="24"/>
        </w:rPr>
        <w:t>一、综合</w:t>
      </w:r>
      <w:r>
        <w:rPr>
          <w:rFonts w:hint="eastAsia"/>
          <w:b/>
          <w:sz w:val="24"/>
        </w:rPr>
        <w:t>成绩</w:t>
      </w:r>
    </w:p>
    <w:p w14:paraId="42B1048E" w14:textId="77777777" w:rsidR="008812A6" w:rsidRDefault="008812A6" w:rsidP="008812A6">
      <w:pPr>
        <w:spacing w:line="360" w:lineRule="auto"/>
        <w:ind w:firstLineChars="200" w:firstLine="480"/>
        <w:rPr>
          <w:sz w:val="24"/>
        </w:rPr>
      </w:pPr>
      <w:r w:rsidRPr="007C75A9">
        <w:rPr>
          <w:rFonts w:hint="eastAsia"/>
          <w:sz w:val="24"/>
        </w:rPr>
        <w:t>综合</w:t>
      </w:r>
      <w:r>
        <w:rPr>
          <w:rFonts w:hint="eastAsia"/>
          <w:sz w:val="24"/>
        </w:rPr>
        <w:t>成绩按</w:t>
      </w:r>
      <w:r w:rsidRPr="007C75A9">
        <w:rPr>
          <w:rFonts w:hint="eastAsia"/>
          <w:sz w:val="24"/>
        </w:rPr>
        <w:t>百分制</w:t>
      </w:r>
      <w:r>
        <w:rPr>
          <w:rFonts w:hint="eastAsia"/>
          <w:sz w:val="24"/>
        </w:rPr>
        <w:t>计算</w:t>
      </w:r>
      <w:r w:rsidRPr="007C75A9">
        <w:rPr>
          <w:rFonts w:hint="eastAsia"/>
          <w:sz w:val="24"/>
        </w:rPr>
        <w:t>，</w:t>
      </w:r>
      <w:r>
        <w:rPr>
          <w:rFonts w:hint="eastAsia"/>
          <w:sz w:val="24"/>
        </w:rPr>
        <w:t>满分</w:t>
      </w:r>
      <w:r>
        <w:rPr>
          <w:rFonts w:hint="eastAsia"/>
          <w:sz w:val="24"/>
        </w:rPr>
        <w:t>1</w:t>
      </w:r>
      <w:r>
        <w:rPr>
          <w:sz w:val="24"/>
        </w:rPr>
        <w:t>00</w:t>
      </w:r>
      <w:r>
        <w:rPr>
          <w:rFonts w:hint="eastAsia"/>
          <w:sz w:val="24"/>
        </w:rPr>
        <w:t>分，计算公式为：</w:t>
      </w:r>
    </w:p>
    <w:p w14:paraId="1C08A3BD" w14:textId="77777777" w:rsidR="008812A6" w:rsidRPr="001A12DA" w:rsidRDefault="008812A6" w:rsidP="008812A6">
      <w:pPr>
        <w:spacing w:line="360" w:lineRule="auto"/>
        <w:ind w:firstLineChars="200" w:firstLine="480"/>
        <w:rPr>
          <w:sz w:val="24"/>
        </w:rPr>
      </w:pPr>
      <w:r>
        <w:rPr>
          <w:rFonts w:hint="eastAsia"/>
          <w:sz w:val="24"/>
        </w:rPr>
        <w:t>（一）</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学术活动加分，</w:t>
      </w:r>
      <w:r>
        <w:rPr>
          <w:rFonts w:hint="eastAsia"/>
          <w:sz w:val="24"/>
        </w:rPr>
        <w:t>其中课程成绩占</w:t>
      </w:r>
      <w:r>
        <w:rPr>
          <w:rFonts w:hint="eastAsia"/>
          <w:sz w:val="24"/>
        </w:rPr>
        <w:t>9</w:t>
      </w:r>
      <w:r>
        <w:rPr>
          <w:sz w:val="24"/>
        </w:rPr>
        <w:t>0%</w:t>
      </w:r>
      <w:r>
        <w:rPr>
          <w:rFonts w:hint="eastAsia"/>
          <w:sz w:val="24"/>
        </w:rPr>
        <w:t>，学术活动加分占</w:t>
      </w:r>
      <w:r>
        <w:rPr>
          <w:rFonts w:hint="eastAsia"/>
          <w:sz w:val="24"/>
        </w:rPr>
        <w:t>1</w:t>
      </w:r>
      <w:r>
        <w:rPr>
          <w:sz w:val="24"/>
        </w:rPr>
        <w:t>0%</w:t>
      </w:r>
      <w:r>
        <w:rPr>
          <w:rFonts w:hint="eastAsia"/>
          <w:sz w:val="24"/>
        </w:rPr>
        <w:t>，</w:t>
      </w:r>
      <w:r w:rsidRPr="001A12DA">
        <w:rPr>
          <w:rFonts w:hint="eastAsia"/>
          <w:sz w:val="24"/>
        </w:rPr>
        <w:t>适用于普通学生；</w:t>
      </w:r>
    </w:p>
    <w:p w14:paraId="127E4F92" w14:textId="77777777" w:rsidR="008812A6" w:rsidRPr="001A12DA" w:rsidRDefault="008812A6" w:rsidP="008812A6">
      <w:pPr>
        <w:spacing w:line="360" w:lineRule="auto"/>
        <w:ind w:firstLineChars="200" w:firstLine="480"/>
        <w:rPr>
          <w:sz w:val="24"/>
        </w:rPr>
      </w:pPr>
      <w:r>
        <w:rPr>
          <w:rFonts w:hint="eastAsia"/>
          <w:sz w:val="24"/>
        </w:rPr>
        <w:t>（二）</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艺术专业活动加分，</w:t>
      </w:r>
      <w:r>
        <w:rPr>
          <w:rFonts w:hint="eastAsia"/>
          <w:sz w:val="24"/>
        </w:rPr>
        <w:t>其中课程成绩占</w:t>
      </w:r>
      <w:r>
        <w:rPr>
          <w:rFonts w:hint="eastAsia"/>
          <w:sz w:val="24"/>
        </w:rPr>
        <w:t>9</w:t>
      </w:r>
      <w:r>
        <w:rPr>
          <w:sz w:val="24"/>
        </w:rPr>
        <w:t>0%</w:t>
      </w:r>
      <w:r>
        <w:rPr>
          <w:rFonts w:hint="eastAsia"/>
          <w:sz w:val="24"/>
        </w:rPr>
        <w:t>，艺术专业活动加分占</w:t>
      </w:r>
      <w:r>
        <w:rPr>
          <w:rFonts w:hint="eastAsia"/>
          <w:sz w:val="24"/>
        </w:rPr>
        <w:t>1</w:t>
      </w:r>
      <w:r>
        <w:rPr>
          <w:sz w:val="24"/>
        </w:rPr>
        <w:t>0%</w:t>
      </w:r>
      <w:r>
        <w:rPr>
          <w:rFonts w:hint="eastAsia"/>
          <w:sz w:val="24"/>
        </w:rPr>
        <w:t>，</w:t>
      </w:r>
      <w:r w:rsidRPr="001A12DA">
        <w:rPr>
          <w:rFonts w:hint="eastAsia"/>
          <w:sz w:val="24"/>
        </w:rPr>
        <w:t>适用于经艺术教育中心认定的有艺术特长的学生（既包含以高水平艺术团身份招录的学生，也包含在艺术方面有特长的普通学生）；</w:t>
      </w:r>
    </w:p>
    <w:p w14:paraId="12BF5993" w14:textId="77777777" w:rsidR="008812A6" w:rsidRPr="001A12DA" w:rsidRDefault="008812A6" w:rsidP="008812A6">
      <w:pPr>
        <w:spacing w:line="360" w:lineRule="auto"/>
        <w:ind w:firstLineChars="200" w:firstLine="480"/>
        <w:rPr>
          <w:sz w:val="24"/>
        </w:rPr>
      </w:pPr>
      <w:r>
        <w:rPr>
          <w:rFonts w:hint="eastAsia"/>
          <w:sz w:val="24"/>
        </w:rPr>
        <w:t>（三）</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体育专业活动加分，</w:t>
      </w:r>
      <w:r>
        <w:rPr>
          <w:rFonts w:hint="eastAsia"/>
          <w:sz w:val="24"/>
        </w:rPr>
        <w:t>其中课程成绩占</w:t>
      </w:r>
      <w:r>
        <w:rPr>
          <w:sz w:val="24"/>
        </w:rPr>
        <w:t>80%</w:t>
      </w:r>
      <w:r>
        <w:rPr>
          <w:rFonts w:hint="eastAsia"/>
          <w:sz w:val="24"/>
        </w:rPr>
        <w:t>，体育专业活动加分占</w:t>
      </w:r>
      <w:r>
        <w:rPr>
          <w:sz w:val="24"/>
        </w:rPr>
        <w:t>20%</w:t>
      </w:r>
      <w:r>
        <w:rPr>
          <w:rFonts w:hint="eastAsia"/>
          <w:sz w:val="24"/>
        </w:rPr>
        <w:t>，</w:t>
      </w:r>
      <w:r w:rsidRPr="001A12DA">
        <w:rPr>
          <w:rFonts w:hint="eastAsia"/>
          <w:sz w:val="24"/>
        </w:rPr>
        <w:t>适用于经体育部认定的有体育特长的学生（既包含以高水平运动队身份招录的学生，也包含在体育方面有特长的普通学生）。</w:t>
      </w:r>
    </w:p>
    <w:p w14:paraId="6DD8A762" w14:textId="5BA52243" w:rsidR="0010035F" w:rsidRPr="0010035F" w:rsidRDefault="0010035F" w:rsidP="0010035F">
      <w:pPr>
        <w:spacing w:line="360" w:lineRule="auto"/>
        <w:rPr>
          <w:b/>
          <w:sz w:val="24"/>
        </w:rPr>
      </w:pPr>
      <w:r w:rsidRPr="0010035F">
        <w:rPr>
          <w:rFonts w:hint="eastAsia"/>
          <w:b/>
          <w:sz w:val="24"/>
        </w:rPr>
        <w:t>二</w:t>
      </w:r>
      <w:r w:rsidRPr="0010035F">
        <w:rPr>
          <w:b/>
          <w:sz w:val="24"/>
        </w:rPr>
        <w:t>、</w:t>
      </w:r>
      <w:r w:rsidRPr="0010035F">
        <w:rPr>
          <w:rFonts w:hint="eastAsia"/>
          <w:b/>
          <w:sz w:val="24"/>
        </w:rPr>
        <w:t>课程成绩</w:t>
      </w:r>
    </w:p>
    <w:p w14:paraId="2B9A4BD2" w14:textId="77777777" w:rsidR="0010035F" w:rsidRPr="0010035F" w:rsidRDefault="0010035F" w:rsidP="0010035F">
      <w:pPr>
        <w:pStyle w:val="a7"/>
        <w:spacing w:line="360" w:lineRule="auto"/>
        <w:ind w:left="360" w:firstLineChars="0" w:firstLine="0"/>
        <w:rPr>
          <w:sz w:val="24"/>
        </w:rPr>
      </w:pPr>
      <w:r w:rsidRPr="0010035F">
        <w:rPr>
          <w:sz w:val="24"/>
        </w:rPr>
        <w:t>（一）计算公式</w:t>
      </w:r>
    </w:p>
    <w:p w14:paraId="421CB128" w14:textId="29936377" w:rsidR="008A323A" w:rsidRDefault="0010035F" w:rsidP="008812A6">
      <w:pPr>
        <w:pStyle w:val="a7"/>
        <w:spacing w:line="360" w:lineRule="auto"/>
        <w:ind w:firstLine="480"/>
        <w:rPr>
          <w:sz w:val="24"/>
        </w:rPr>
      </w:pPr>
      <w:r w:rsidRPr="0010035F">
        <w:rPr>
          <w:rFonts w:hint="eastAsia"/>
          <w:sz w:val="24"/>
        </w:rPr>
        <w:t>课程成绩</w:t>
      </w:r>
      <m:oMath>
        <m:r>
          <w:rPr>
            <w:rFonts w:ascii="Cambria Math" w:hAnsi="Cambria Math"/>
            <w:sz w:val="24"/>
          </w:rPr>
          <m:t>=0.9*</m:t>
        </m:r>
        <m:nary>
          <m:naryPr>
            <m:chr m:val="∑"/>
            <m:limLoc m:val="subSup"/>
            <m:ctrlPr>
              <w:rPr>
                <w:rFonts w:ascii="Cambria Math" w:hAnsi="Cambria Math"/>
                <w:i/>
                <w:sz w:val="24"/>
              </w:rPr>
            </m:ctrlPr>
          </m:naryPr>
          <m:sub>
            <m:r>
              <w:rPr>
                <w:rFonts w:ascii="Cambria Math" w:hAnsi="Cambria Math"/>
                <w:sz w:val="24"/>
              </w:rPr>
              <m:t>i=1</m:t>
            </m:r>
          </m:sub>
          <m:sup>
            <m:r>
              <w:rPr>
                <w:rFonts w:ascii="Cambria Math" w:hAnsi="Cambria Math" w:hint="eastAsia"/>
                <w:sz w:val="24"/>
              </w:rPr>
              <m:t>n</m:t>
            </m:r>
          </m:sup>
          <m:e>
            <m:sSub>
              <m:sSubPr>
                <m:ctrlPr>
                  <w:rPr>
                    <w:rFonts w:ascii="Cambria Math" w:hAnsi="Cambria Math"/>
                    <w:i/>
                    <w:sz w:val="24"/>
                  </w:rPr>
                </m:ctrlPr>
              </m:sSubPr>
              <m:e>
                <m:r>
                  <w:rPr>
                    <w:rFonts w:ascii="Cambria Math" w:hAnsi="Cambria Math"/>
                    <w:sz w:val="24"/>
                  </w:rPr>
                  <m:t>X</m:t>
                </m:r>
              </m:e>
              <m:sub>
                <m:r>
                  <w:rPr>
                    <w:rFonts w:ascii="Cambria Math" w:hAnsi="Cambria Math"/>
                    <w:sz w:val="24"/>
                  </w:rPr>
                  <m:t>i</m:t>
                </m:r>
              </m:sub>
            </m:sSub>
          </m:e>
        </m:nary>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r>
          <w:rPr>
            <w:rFonts w:ascii="Cambria Math" w:hAnsi="Cambria Math"/>
            <w:sz w:val="24"/>
          </w:rPr>
          <m:t>/</m:t>
        </m:r>
        <m:nary>
          <m:naryPr>
            <m:chr m:val="∑"/>
            <m:limLoc m:val="subSup"/>
            <m:ctrlPr>
              <w:rPr>
                <w:rFonts w:ascii="Cambria Math" w:hAnsi="Cambria Math"/>
                <w:i/>
                <w:sz w:val="24"/>
              </w:rPr>
            </m:ctrlPr>
          </m:naryPr>
          <m:sub>
            <m:r>
              <w:rPr>
                <w:rFonts w:ascii="Cambria Math" w:hAnsi="Cambria Math"/>
                <w:sz w:val="24"/>
              </w:rPr>
              <m:t>i=1</m:t>
            </m:r>
          </m:sub>
          <m:sup>
            <m:r>
              <w:rPr>
                <w:rFonts w:ascii="Cambria Math" w:hAnsi="Cambria Math"/>
                <w:sz w:val="24"/>
              </w:rPr>
              <m:t>n</m:t>
            </m:r>
          </m:sup>
          <m:e>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e>
        </m:nary>
        <m:r>
          <w:rPr>
            <w:rFonts w:ascii="Cambria Math" w:hAnsi="Cambria Math"/>
            <w:sz w:val="24"/>
          </w:rPr>
          <m:t xml:space="preserve"> </m:t>
        </m:r>
      </m:oMath>
      <w:r w:rsidR="008A323A" w:rsidRPr="0010035F">
        <w:rPr>
          <w:rFonts w:ascii="宋体" w:hAnsi="宋体" w:hint="eastAsia"/>
          <w:sz w:val="24"/>
        </w:rPr>
        <w:t>，其中</w:t>
      </w:r>
      <m:oMath>
        <m:sSub>
          <m:sSubPr>
            <m:ctrlPr>
              <w:rPr>
                <w:rFonts w:ascii="Cambria Math" w:hAnsi="Cambria Math"/>
                <w:i/>
                <w:sz w:val="24"/>
              </w:rPr>
            </m:ctrlPr>
          </m:sSubPr>
          <m:e>
            <m:r>
              <w:rPr>
                <w:rFonts w:ascii="Cambria Math" w:hAnsi="Cambria Math"/>
                <w:sz w:val="24"/>
              </w:rPr>
              <m:t>X</m:t>
            </m:r>
          </m:e>
          <m:sub>
            <m:r>
              <w:rPr>
                <w:rFonts w:ascii="Cambria Math" w:hAnsi="Cambria Math"/>
                <w:sz w:val="24"/>
              </w:rPr>
              <m:t>i</m:t>
            </m:r>
          </m:sub>
        </m:sSub>
      </m:oMath>
      <w:r w:rsidR="008A323A" w:rsidRPr="0010035F">
        <w:rPr>
          <w:rFonts w:ascii="宋体" w:hAnsi="宋体" w:hint="eastAsia"/>
          <w:sz w:val="24"/>
        </w:rPr>
        <w:t>表示纳入测评的第i门课的成绩，</w:t>
      </w:r>
      <m:oMath>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oMath>
      <w:r w:rsidR="008A323A" w:rsidRPr="0010035F">
        <w:rPr>
          <w:rFonts w:ascii="宋体" w:hAnsi="宋体" w:hint="eastAsia"/>
          <w:sz w:val="24"/>
        </w:rPr>
        <w:t>表示纳入测评的第i门课的学分，n表示纳入测评的课程总门数</w:t>
      </w:r>
      <w:r>
        <w:rPr>
          <w:rFonts w:ascii="宋体" w:hAnsi="宋体" w:hint="eastAsia"/>
          <w:sz w:val="24"/>
        </w:rPr>
        <w:t>，</w:t>
      </w:r>
      <w:r w:rsidRPr="007C75A9">
        <w:rPr>
          <w:sz w:val="24"/>
        </w:rPr>
        <w:t>根据</w:t>
      </w:r>
      <w:r w:rsidRPr="007C75A9">
        <w:rPr>
          <w:sz w:val="24"/>
        </w:rPr>
        <w:t xml:space="preserve"> 2021 </w:t>
      </w:r>
      <w:r w:rsidRPr="007C75A9">
        <w:rPr>
          <w:sz w:val="24"/>
        </w:rPr>
        <w:t>级</w:t>
      </w:r>
      <w:r>
        <w:rPr>
          <w:rFonts w:hint="eastAsia"/>
          <w:sz w:val="24"/>
        </w:rPr>
        <w:t>P</w:t>
      </w:r>
      <w:r>
        <w:rPr>
          <w:sz w:val="24"/>
        </w:rPr>
        <w:t>PE</w:t>
      </w:r>
      <w:r>
        <w:rPr>
          <w:rFonts w:hint="eastAsia"/>
          <w:sz w:val="24"/>
        </w:rPr>
        <w:t>试验班</w:t>
      </w:r>
      <w:r w:rsidRPr="007C75A9">
        <w:rPr>
          <w:sz w:val="24"/>
        </w:rPr>
        <w:t>培养方案，纳入</w:t>
      </w:r>
      <w:r>
        <w:rPr>
          <w:rFonts w:hint="eastAsia"/>
          <w:sz w:val="24"/>
        </w:rPr>
        <w:t>计算的课程</w:t>
      </w:r>
      <w:r w:rsidRPr="007C75A9">
        <w:rPr>
          <w:sz w:val="24"/>
        </w:rPr>
        <w:t>有：</w:t>
      </w:r>
    </w:p>
    <w:p w14:paraId="3560B867" w14:textId="77777777" w:rsidR="0010035F" w:rsidRPr="0010035F" w:rsidRDefault="0010035F" w:rsidP="0010035F">
      <w:pPr>
        <w:spacing w:line="360" w:lineRule="auto"/>
        <w:jc w:val="center"/>
        <w:rPr>
          <w:rFonts w:ascii="宋体" w:hAnsi="宋体"/>
          <w:szCs w:val="21"/>
        </w:rPr>
      </w:pPr>
      <w:r w:rsidRPr="0010035F">
        <w:rPr>
          <w:rFonts w:ascii="宋体" w:hAnsi="宋体" w:hint="eastAsia"/>
          <w:szCs w:val="21"/>
        </w:rPr>
        <w:t>表1</w:t>
      </w:r>
      <w:r w:rsidRPr="0010035F">
        <w:rPr>
          <w:rFonts w:ascii="宋体" w:hAnsi="宋体"/>
          <w:szCs w:val="21"/>
        </w:rPr>
        <w:t xml:space="preserve">  </w:t>
      </w:r>
      <w:r w:rsidRPr="0010035F">
        <w:rPr>
          <w:rFonts w:ascii="宋体" w:hAnsi="宋体" w:hint="eastAsia"/>
          <w:szCs w:val="21"/>
        </w:rPr>
        <w:t>推免考核课程表</w:t>
      </w:r>
    </w:p>
    <w:tbl>
      <w:tblPr>
        <w:tblStyle w:val="af9"/>
        <w:tblW w:w="8810" w:type="dxa"/>
        <w:jc w:val="center"/>
        <w:tblInd w:w="0" w:type="dxa"/>
        <w:tblLook w:val="04A0" w:firstRow="1" w:lastRow="0" w:firstColumn="1" w:lastColumn="0" w:noHBand="0" w:noVBand="1"/>
      </w:tblPr>
      <w:tblGrid>
        <w:gridCol w:w="2182"/>
        <w:gridCol w:w="654"/>
        <w:gridCol w:w="992"/>
        <w:gridCol w:w="2552"/>
        <w:gridCol w:w="1033"/>
        <w:gridCol w:w="1397"/>
      </w:tblGrid>
      <w:tr w:rsidR="0010035F" w:rsidRPr="0010035F" w14:paraId="0F33B46A" w14:textId="77777777" w:rsidTr="006C503A">
        <w:trPr>
          <w:trHeight w:val="459"/>
          <w:jc w:val="center"/>
        </w:trPr>
        <w:tc>
          <w:tcPr>
            <w:tcW w:w="2182" w:type="dxa"/>
            <w:vAlign w:val="center"/>
          </w:tcPr>
          <w:p w14:paraId="5A8F0861"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课程名</w:t>
            </w:r>
          </w:p>
        </w:tc>
        <w:tc>
          <w:tcPr>
            <w:tcW w:w="654" w:type="dxa"/>
            <w:vAlign w:val="center"/>
          </w:tcPr>
          <w:p w14:paraId="3C415D96"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学分</w:t>
            </w:r>
          </w:p>
        </w:tc>
        <w:tc>
          <w:tcPr>
            <w:tcW w:w="992" w:type="dxa"/>
            <w:vAlign w:val="center"/>
          </w:tcPr>
          <w:p w14:paraId="32B00FFF"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备注</w:t>
            </w:r>
          </w:p>
        </w:tc>
        <w:tc>
          <w:tcPr>
            <w:tcW w:w="2552" w:type="dxa"/>
            <w:vAlign w:val="center"/>
          </w:tcPr>
          <w:p w14:paraId="27626E93"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课程名</w:t>
            </w:r>
          </w:p>
        </w:tc>
        <w:tc>
          <w:tcPr>
            <w:tcW w:w="1033" w:type="dxa"/>
            <w:vAlign w:val="center"/>
          </w:tcPr>
          <w:p w14:paraId="0638B514"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学分</w:t>
            </w:r>
          </w:p>
        </w:tc>
        <w:tc>
          <w:tcPr>
            <w:tcW w:w="1397" w:type="dxa"/>
            <w:vAlign w:val="center"/>
          </w:tcPr>
          <w:p w14:paraId="4887722B"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备注</w:t>
            </w:r>
          </w:p>
        </w:tc>
      </w:tr>
      <w:tr w:rsidR="0010035F" w:rsidRPr="0010035F" w14:paraId="029B4EED" w14:textId="77777777" w:rsidTr="006C503A">
        <w:trPr>
          <w:trHeight w:val="512"/>
          <w:jc w:val="center"/>
        </w:trPr>
        <w:tc>
          <w:tcPr>
            <w:tcW w:w="2182" w:type="dxa"/>
            <w:vAlign w:val="center"/>
          </w:tcPr>
          <w:p w14:paraId="4D9D0359"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高级英语a</w:t>
            </w:r>
          </w:p>
        </w:tc>
        <w:tc>
          <w:tcPr>
            <w:tcW w:w="654" w:type="dxa"/>
            <w:vAlign w:val="center"/>
          </w:tcPr>
          <w:p w14:paraId="1B965A0E"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992" w:type="dxa"/>
            <w:vAlign w:val="center"/>
          </w:tcPr>
          <w:p w14:paraId="72099410"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c>
          <w:tcPr>
            <w:tcW w:w="2552" w:type="dxa"/>
            <w:vAlign w:val="center"/>
          </w:tcPr>
          <w:p w14:paraId="748226DD"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西方哲学</w:t>
            </w:r>
          </w:p>
        </w:tc>
        <w:tc>
          <w:tcPr>
            <w:tcW w:w="1033" w:type="dxa"/>
            <w:vAlign w:val="center"/>
          </w:tcPr>
          <w:p w14:paraId="4019F2A2"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4</w:t>
            </w:r>
          </w:p>
        </w:tc>
        <w:tc>
          <w:tcPr>
            <w:tcW w:w="1397" w:type="dxa"/>
            <w:vAlign w:val="center"/>
          </w:tcPr>
          <w:p w14:paraId="3E7DFE8D"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r>
      <w:tr w:rsidR="0010035F" w:rsidRPr="0010035F" w14:paraId="313D1AAA" w14:textId="77777777" w:rsidTr="006C503A">
        <w:trPr>
          <w:trHeight w:val="406"/>
          <w:jc w:val="center"/>
        </w:trPr>
        <w:tc>
          <w:tcPr>
            <w:tcW w:w="2182" w:type="dxa"/>
            <w:vAlign w:val="center"/>
          </w:tcPr>
          <w:p w14:paraId="1B2F9C90"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高级英语b</w:t>
            </w:r>
          </w:p>
        </w:tc>
        <w:tc>
          <w:tcPr>
            <w:tcW w:w="654" w:type="dxa"/>
            <w:vAlign w:val="center"/>
          </w:tcPr>
          <w:p w14:paraId="0C95F837"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992" w:type="dxa"/>
            <w:vAlign w:val="center"/>
          </w:tcPr>
          <w:p w14:paraId="70600D6D"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c>
          <w:tcPr>
            <w:tcW w:w="2552" w:type="dxa"/>
            <w:vAlign w:val="center"/>
          </w:tcPr>
          <w:p w14:paraId="2FEFF853"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中国哲学</w:t>
            </w:r>
          </w:p>
        </w:tc>
        <w:tc>
          <w:tcPr>
            <w:tcW w:w="1033" w:type="dxa"/>
            <w:vAlign w:val="center"/>
          </w:tcPr>
          <w:p w14:paraId="24164705"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4</w:t>
            </w:r>
          </w:p>
        </w:tc>
        <w:tc>
          <w:tcPr>
            <w:tcW w:w="1397" w:type="dxa"/>
            <w:vAlign w:val="center"/>
          </w:tcPr>
          <w:p w14:paraId="05AF4D82"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r>
      <w:tr w:rsidR="0010035F" w:rsidRPr="0010035F" w14:paraId="5AD3DC71" w14:textId="77777777" w:rsidTr="006C503A">
        <w:trPr>
          <w:trHeight w:val="498"/>
          <w:jc w:val="center"/>
        </w:trPr>
        <w:tc>
          <w:tcPr>
            <w:tcW w:w="2182" w:type="dxa"/>
            <w:vAlign w:val="center"/>
          </w:tcPr>
          <w:p w14:paraId="1034CC92"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西方文化名著阅读</w:t>
            </w:r>
          </w:p>
        </w:tc>
        <w:tc>
          <w:tcPr>
            <w:tcW w:w="654" w:type="dxa"/>
            <w:vAlign w:val="center"/>
          </w:tcPr>
          <w:p w14:paraId="5498A43A"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2</w:t>
            </w:r>
          </w:p>
        </w:tc>
        <w:tc>
          <w:tcPr>
            <w:tcW w:w="992" w:type="dxa"/>
            <w:vAlign w:val="center"/>
          </w:tcPr>
          <w:p w14:paraId="7EE11ED5"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c>
          <w:tcPr>
            <w:tcW w:w="2552" w:type="dxa"/>
            <w:vAlign w:val="center"/>
          </w:tcPr>
          <w:p w14:paraId="1D68C273"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西方政治思想</w:t>
            </w:r>
          </w:p>
        </w:tc>
        <w:tc>
          <w:tcPr>
            <w:tcW w:w="1033" w:type="dxa"/>
            <w:vAlign w:val="center"/>
          </w:tcPr>
          <w:p w14:paraId="56F86D00"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2</w:t>
            </w:r>
          </w:p>
        </w:tc>
        <w:tc>
          <w:tcPr>
            <w:tcW w:w="1397" w:type="dxa"/>
            <w:vAlign w:val="center"/>
          </w:tcPr>
          <w:p w14:paraId="137A6DD2"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r>
      <w:tr w:rsidR="0010035F" w:rsidRPr="0010035F" w14:paraId="02A7AB14" w14:textId="77777777" w:rsidTr="006C503A">
        <w:trPr>
          <w:trHeight w:val="474"/>
          <w:jc w:val="center"/>
        </w:trPr>
        <w:tc>
          <w:tcPr>
            <w:tcW w:w="2182" w:type="dxa"/>
            <w:vAlign w:val="center"/>
          </w:tcPr>
          <w:p w14:paraId="0CBCBC03"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英语文本里的中国</w:t>
            </w:r>
          </w:p>
        </w:tc>
        <w:tc>
          <w:tcPr>
            <w:tcW w:w="654" w:type="dxa"/>
            <w:vAlign w:val="center"/>
          </w:tcPr>
          <w:p w14:paraId="3F857437"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2</w:t>
            </w:r>
          </w:p>
        </w:tc>
        <w:tc>
          <w:tcPr>
            <w:tcW w:w="992" w:type="dxa"/>
            <w:vAlign w:val="center"/>
          </w:tcPr>
          <w:p w14:paraId="7DC83380"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c>
          <w:tcPr>
            <w:tcW w:w="2552" w:type="dxa"/>
            <w:vAlign w:val="center"/>
          </w:tcPr>
          <w:p w14:paraId="046CA752"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国际政治经济学</w:t>
            </w:r>
          </w:p>
        </w:tc>
        <w:tc>
          <w:tcPr>
            <w:tcW w:w="1033" w:type="dxa"/>
            <w:vAlign w:val="center"/>
          </w:tcPr>
          <w:p w14:paraId="575BA4F8"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1397" w:type="dxa"/>
            <w:vMerge w:val="restart"/>
            <w:vAlign w:val="center"/>
          </w:tcPr>
          <w:p w14:paraId="71D49010"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该八门可任选四门进行测评</w:t>
            </w:r>
          </w:p>
        </w:tc>
      </w:tr>
      <w:tr w:rsidR="0010035F" w:rsidRPr="0010035F" w14:paraId="1E8496C5" w14:textId="77777777" w:rsidTr="006C503A">
        <w:trPr>
          <w:trHeight w:val="459"/>
          <w:jc w:val="center"/>
        </w:trPr>
        <w:tc>
          <w:tcPr>
            <w:tcW w:w="2182" w:type="dxa"/>
            <w:vAlign w:val="center"/>
          </w:tcPr>
          <w:p w14:paraId="755ADC14"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高等数学B</w:t>
            </w:r>
            <w:r w:rsidRPr="0010035F">
              <w:rPr>
                <w:rFonts w:ascii="宋体" w:hAnsi="宋体"/>
                <w:sz w:val="21"/>
                <w:szCs w:val="21"/>
              </w:rPr>
              <w:t>1</w:t>
            </w:r>
          </w:p>
        </w:tc>
        <w:tc>
          <w:tcPr>
            <w:tcW w:w="654" w:type="dxa"/>
            <w:vAlign w:val="center"/>
          </w:tcPr>
          <w:p w14:paraId="39B9E5DA"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5</w:t>
            </w:r>
          </w:p>
        </w:tc>
        <w:tc>
          <w:tcPr>
            <w:tcW w:w="992" w:type="dxa"/>
            <w:vAlign w:val="center"/>
          </w:tcPr>
          <w:p w14:paraId="2BB3AD0B"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c>
          <w:tcPr>
            <w:tcW w:w="2552" w:type="dxa"/>
            <w:vAlign w:val="center"/>
          </w:tcPr>
          <w:p w14:paraId="27025876"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政治哲学</w:t>
            </w:r>
          </w:p>
        </w:tc>
        <w:tc>
          <w:tcPr>
            <w:tcW w:w="1033" w:type="dxa"/>
            <w:vAlign w:val="center"/>
          </w:tcPr>
          <w:p w14:paraId="20087C10"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1397" w:type="dxa"/>
            <w:vMerge/>
            <w:vAlign w:val="center"/>
          </w:tcPr>
          <w:p w14:paraId="008C3973" w14:textId="77777777" w:rsidR="0010035F" w:rsidRPr="0010035F" w:rsidRDefault="0010035F" w:rsidP="006C503A">
            <w:pPr>
              <w:spacing w:line="360" w:lineRule="auto"/>
              <w:jc w:val="center"/>
              <w:rPr>
                <w:rFonts w:ascii="宋体" w:hAnsi="宋体"/>
                <w:sz w:val="21"/>
                <w:szCs w:val="21"/>
              </w:rPr>
            </w:pPr>
          </w:p>
        </w:tc>
      </w:tr>
      <w:tr w:rsidR="0010035F" w:rsidRPr="0010035F" w14:paraId="17D627A9" w14:textId="77777777" w:rsidTr="006C503A">
        <w:trPr>
          <w:trHeight w:val="449"/>
          <w:jc w:val="center"/>
        </w:trPr>
        <w:tc>
          <w:tcPr>
            <w:tcW w:w="2182" w:type="dxa"/>
            <w:vAlign w:val="center"/>
          </w:tcPr>
          <w:p w14:paraId="5F98BA90"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高等数学B</w:t>
            </w:r>
            <w:r w:rsidRPr="0010035F">
              <w:rPr>
                <w:rFonts w:ascii="宋体" w:hAnsi="宋体"/>
                <w:sz w:val="21"/>
                <w:szCs w:val="21"/>
              </w:rPr>
              <w:t>2</w:t>
            </w:r>
          </w:p>
        </w:tc>
        <w:tc>
          <w:tcPr>
            <w:tcW w:w="654" w:type="dxa"/>
            <w:vAlign w:val="center"/>
          </w:tcPr>
          <w:p w14:paraId="013A1818"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5</w:t>
            </w:r>
          </w:p>
        </w:tc>
        <w:tc>
          <w:tcPr>
            <w:tcW w:w="992" w:type="dxa"/>
            <w:vAlign w:val="center"/>
          </w:tcPr>
          <w:p w14:paraId="2CBB108F"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c>
          <w:tcPr>
            <w:tcW w:w="2552" w:type="dxa"/>
            <w:vAlign w:val="center"/>
          </w:tcPr>
          <w:p w14:paraId="1F770E80"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国际政治概论</w:t>
            </w:r>
          </w:p>
        </w:tc>
        <w:tc>
          <w:tcPr>
            <w:tcW w:w="1033" w:type="dxa"/>
            <w:vAlign w:val="center"/>
          </w:tcPr>
          <w:p w14:paraId="35740D98"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1397" w:type="dxa"/>
            <w:vMerge/>
            <w:vAlign w:val="center"/>
          </w:tcPr>
          <w:p w14:paraId="403A4E2F" w14:textId="77777777" w:rsidR="0010035F" w:rsidRPr="0010035F" w:rsidRDefault="0010035F" w:rsidP="006C503A">
            <w:pPr>
              <w:spacing w:line="360" w:lineRule="auto"/>
              <w:jc w:val="center"/>
              <w:rPr>
                <w:rFonts w:ascii="宋体" w:hAnsi="宋体"/>
                <w:sz w:val="21"/>
                <w:szCs w:val="21"/>
              </w:rPr>
            </w:pPr>
          </w:p>
        </w:tc>
      </w:tr>
      <w:tr w:rsidR="0010035F" w:rsidRPr="0010035F" w14:paraId="7EF49F5C" w14:textId="77777777" w:rsidTr="006C503A">
        <w:trPr>
          <w:trHeight w:val="474"/>
          <w:jc w:val="center"/>
        </w:trPr>
        <w:tc>
          <w:tcPr>
            <w:tcW w:w="2182" w:type="dxa"/>
            <w:vAlign w:val="center"/>
          </w:tcPr>
          <w:p w14:paraId="0DBC35EB"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当代中国政治与政府</w:t>
            </w:r>
          </w:p>
        </w:tc>
        <w:tc>
          <w:tcPr>
            <w:tcW w:w="654" w:type="dxa"/>
            <w:vAlign w:val="center"/>
          </w:tcPr>
          <w:p w14:paraId="086D42B4"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992" w:type="dxa"/>
            <w:vAlign w:val="center"/>
          </w:tcPr>
          <w:p w14:paraId="62A4AE0F"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c>
          <w:tcPr>
            <w:tcW w:w="2552" w:type="dxa"/>
            <w:vAlign w:val="center"/>
          </w:tcPr>
          <w:p w14:paraId="62B657E7"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公共政策分析</w:t>
            </w:r>
          </w:p>
        </w:tc>
        <w:tc>
          <w:tcPr>
            <w:tcW w:w="1033" w:type="dxa"/>
            <w:vAlign w:val="center"/>
          </w:tcPr>
          <w:p w14:paraId="08572CB0"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1397" w:type="dxa"/>
            <w:vMerge/>
            <w:vAlign w:val="center"/>
          </w:tcPr>
          <w:p w14:paraId="135A0168" w14:textId="77777777" w:rsidR="0010035F" w:rsidRPr="0010035F" w:rsidRDefault="0010035F" w:rsidP="006C503A">
            <w:pPr>
              <w:spacing w:line="360" w:lineRule="auto"/>
              <w:jc w:val="center"/>
              <w:rPr>
                <w:rFonts w:ascii="宋体" w:hAnsi="宋体"/>
                <w:sz w:val="21"/>
                <w:szCs w:val="21"/>
              </w:rPr>
            </w:pPr>
          </w:p>
        </w:tc>
      </w:tr>
      <w:tr w:rsidR="0010035F" w:rsidRPr="0010035F" w14:paraId="0D7A8FB6" w14:textId="77777777" w:rsidTr="006C503A">
        <w:trPr>
          <w:trHeight w:val="459"/>
          <w:jc w:val="center"/>
        </w:trPr>
        <w:tc>
          <w:tcPr>
            <w:tcW w:w="2182" w:type="dxa"/>
            <w:vAlign w:val="center"/>
          </w:tcPr>
          <w:p w14:paraId="09928F8D"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微观经济学</w:t>
            </w:r>
          </w:p>
        </w:tc>
        <w:tc>
          <w:tcPr>
            <w:tcW w:w="654" w:type="dxa"/>
            <w:vAlign w:val="center"/>
          </w:tcPr>
          <w:p w14:paraId="5699C2E7"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992" w:type="dxa"/>
            <w:vAlign w:val="center"/>
          </w:tcPr>
          <w:p w14:paraId="63D6F7F9"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c>
          <w:tcPr>
            <w:tcW w:w="2552" w:type="dxa"/>
            <w:vAlign w:val="center"/>
          </w:tcPr>
          <w:p w14:paraId="48F4066A"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战略思维与决策</w:t>
            </w:r>
          </w:p>
        </w:tc>
        <w:tc>
          <w:tcPr>
            <w:tcW w:w="1033" w:type="dxa"/>
            <w:vAlign w:val="center"/>
          </w:tcPr>
          <w:p w14:paraId="54A6ED1E"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1397" w:type="dxa"/>
            <w:vMerge/>
            <w:vAlign w:val="center"/>
          </w:tcPr>
          <w:p w14:paraId="22E38539" w14:textId="77777777" w:rsidR="0010035F" w:rsidRPr="0010035F" w:rsidRDefault="0010035F" w:rsidP="006C503A">
            <w:pPr>
              <w:spacing w:line="360" w:lineRule="auto"/>
              <w:jc w:val="center"/>
              <w:rPr>
                <w:rFonts w:ascii="宋体" w:hAnsi="宋体"/>
                <w:sz w:val="21"/>
                <w:szCs w:val="21"/>
              </w:rPr>
            </w:pPr>
          </w:p>
        </w:tc>
      </w:tr>
      <w:tr w:rsidR="0010035F" w:rsidRPr="0010035F" w14:paraId="731B27B8" w14:textId="77777777" w:rsidTr="006C503A">
        <w:trPr>
          <w:trHeight w:val="474"/>
          <w:jc w:val="center"/>
        </w:trPr>
        <w:tc>
          <w:tcPr>
            <w:tcW w:w="2182" w:type="dxa"/>
            <w:vAlign w:val="center"/>
          </w:tcPr>
          <w:p w14:paraId="31E7EED8"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宏观经济学</w:t>
            </w:r>
          </w:p>
        </w:tc>
        <w:tc>
          <w:tcPr>
            <w:tcW w:w="654" w:type="dxa"/>
            <w:vAlign w:val="center"/>
          </w:tcPr>
          <w:p w14:paraId="29C29103"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992" w:type="dxa"/>
            <w:vAlign w:val="center"/>
          </w:tcPr>
          <w:p w14:paraId="2841F0F0"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c>
          <w:tcPr>
            <w:tcW w:w="2552" w:type="dxa"/>
            <w:vAlign w:val="center"/>
          </w:tcPr>
          <w:p w14:paraId="04C500A8"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世界经济与中国经济</w:t>
            </w:r>
          </w:p>
        </w:tc>
        <w:tc>
          <w:tcPr>
            <w:tcW w:w="1033" w:type="dxa"/>
            <w:vAlign w:val="center"/>
          </w:tcPr>
          <w:p w14:paraId="14B6DBDD"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1397" w:type="dxa"/>
            <w:vMerge/>
            <w:vAlign w:val="center"/>
          </w:tcPr>
          <w:p w14:paraId="461D74EB" w14:textId="77777777" w:rsidR="0010035F" w:rsidRPr="0010035F" w:rsidRDefault="0010035F" w:rsidP="006C503A">
            <w:pPr>
              <w:spacing w:line="360" w:lineRule="auto"/>
              <w:jc w:val="center"/>
              <w:rPr>
                <w:rFonts w:ascii="宋体" w:hAnsi="宋体"/>
                <w:sz w:val="21"/>
                <w:szCs w:val="21"/>
              </w:rPr>
            </w:pPr>
          </w:p>
        </w:tc>
      </w:tr>
      <w:tr w:rsidR="0010035F" w:rsidRPr="0010035F" w14:paraId="41FEFBDC" w14:textId="77777777" w:rsidTr="006C503A">
        <w:trPr>
          <w:trHeight w:val="459"/>
          <w:jc w:val="center"/>
        </w:trPr>
        <w:tc>
          <w:tcPr>
            <w:tcW w:w="2182" w:type="dxa"/>
            <w:vAlign w:val="center"/>
          </w:tcPr>
          <w:p w14:paraId="73CFC191"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lastRenderedPageBreak/>
              <w:t>国际经济学</w:t>
            </w:r>
          </w:p>
        </w:tc>
        <w:tc>
          <w:tcPr>
            <w:tcW w:w="654" w:type="dxa"/>
            <w:vAlign w:val="center"/>
          </w:tcPr>
          <w:p w14:paraId="0441BE1B"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992" w:type="dxa"/>
            <w:vAlign w:val="center"/>
          </w:tcPr>
          <w:p w14:paraId="6926D0F9"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c>
          <w:tcPr>
            <w:tcW w:w="2552" w:type="dxa"/>
            <w:vAlign w:val="center"/>
          </w:tcPr>
          <w:p w14:paraId="112BBF05"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行为经济学与心理学</w:t>
            </w:r>
          </w:p>
        </w:tc>
        <w:tc>
          <w:tcPr>
            <w:tcW w:w="1033" w:type="dxa"/>
            <w:vAlign w:val="center"/>
          </w:tcPr>
          <w:p w14:paraId="564BDF22"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1397" w:type="dxa"/>
            <w:vMerge/>
            <w:vAlign w:val="center"/>
          </w:tcPr>
          <w:p w14:paraId="37BBFDA9" w14:textId="77777777" w:rsidR="0010035F" w:rsidRPr="0010035F" w:rsidRDefault="0010035F" w:rsidP="006C503A">
            <w:pPr>
              <w:spacing w:line="360" w:lineRule="auto"/>
              <w:jc w:val="center"/>
              <w:rPr>
                <w:rFonts w:ascii="宋体" w:hAnsi="宋体"/>
                <w:sz w:val="21"/>
                <w:szCs w:val="21"/>
              </w:rPr>
            </w:pPr>
          </w:p>
        </w:tc>
      </w:tr>
      <w:tr w:rsidR="0010035F" w:rsidRPr="0010035F" w14:paraId="06CC96C5" w14:textId="77777777" w:rsidTr="006C503A">
        <w:trPr>
          <w:trHeight w:val="459"/>
          <w:jc w:val="center"/>
        </w:trPr>
        <w:tc>
          <w:tcPr>
            <w:tcW w:w="2182" w:type="dxa"/>
            <w:vAlign w:val="center"/>
          </w:tcPr>
          <w:p w14:paraId="6E10FAFD"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逻辑学导论</w:t>
            </w:r>
          </w:p>
        </w:tc>
        <w:tc>
          <w:tcPr>
            <w:tcW w:w="654" w:type="dxa"/>
            <w:vAlign w:val="center"/>
          </w:tcPr>
          <w:p w14:paraId="1C79B479"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992" w:type="dxa"/>
            <w:vAlign w:val="center"/>
          </w:tcPr>
          <w:p w14:paraId="040D437A"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c>
          <w:tcPr>
            <w:tcW w:w="2552" w:type="dxa"/>
            <w:vAlign w:val="center"/>
          </w:tcPr>
          <w:p w14:paraId="0BE257AB"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政治、经济与社会</w:t>
            </w:r>
          </w:p>
        </w:tc>
        <w:tc>
          <w:tcPr>
            <w:tcW w:w="1033" w:type="dxa"/>
            <w:vAlign w:val="center"/>
          </w:tcPr>
          <w:p w14:paraId="054A0561"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1397" w:type="dxa"/>
            <w:vMerge/>
            <w:vAlign w:val="center"/>
          </w:tcPr>
          <w:p w14:paraId="03BD0DF1" w14:textId="77777777" w:rsidR="0010035F" w:rsidRPr="0010035F" w:rsidRDefault="0010035F" w:rsidP="006C503A">
            <w:pPr>
              <w:spacing w:line="360" w:lineRule="auto"/>
              <w:jc w:val="center"/>
              <w:rPr>
                <w:rFonts w:ascii="宋体" w:hAnsi="宋体"/>
                <w:sz w:val="21"/>
                <w:szCs w:val="21"/>
              </w:rPr>
            </w:pPr>
          </w:p>
        </w:tc>
      </w:tr>
      <w:tr w:rsidR="0010035F" w:rsidRPr="0010035F" w14:paraId="08D95548" w14:textId="77777777" w:rsidTr="006C503A">
        <w:trPr>
          <w:trHeight w:val="459"/>
          <w:jc w:val="center"/>
        </w:trPr>
        <w:tc>
          <w:tcPr>
            <w:tcW w:w="2182" w:type="dxa"/>
            <w:vAlign w:val="center"/>
          </w:tcPr>
          <w:p w14:paraId="71C0AA3A"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线性代数B</w:t>
            </w:r>
          </w:p>
        </w:tc>
        <w:tc>
          <w:tcPr>
            <w:tcW w:w="654" w:type="dxa"/>
            <w:vAlign w:val="center"/>
          </w:tcPr>
          <w:p w14:paraId="074F68C9"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992" w:type="dxa"/>
            <w:vAlign w:val="center"/>
          </w:tcPr>
          <w:p w14:paraId="0C73A849"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c>
          <w:tcPr>
            <w:tcW w:w="2552" w:type="dxa"/>
            <w:vAlign w:val="center"/>
          </w:tcPr>
          <w:p w14:paraId="4C0BB403"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计量经济学</w:t>
            </w:r>
          </w:p>
        </w:tc>
        <w:tc>
          <w:tcPr>
            <w:tcW w:w="1033" w:type="dxa"/>
            <w:vAlign w:val="center"/>
          </w:tcPr>
          <w:p w14:paraId="7805B978"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1397" w:type="dxa"/>
            <w:vAlign w:val="center"/>
          </w:tcPr>
          <w:p w14:paraId="0EA91D65"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r>
      <w:tr w:rsidR="0010035F" w:rsidRPr="0010035F" w14:paraId="6C8E1728" w14:textId="77777777" w:rsidTr="006C503A">
        <w:trPr>
          <w:trHeight w:val="459"/>
          <w:jc w:val="center"/>
        </w:trPr>
        <w:tc>
          <w:tcPr>
            <w:tcW w:w="2182" w:type="dxa"/>
            <w:vAlign w:val="center"/>
          </w:tcPr>
          <w:p w14:paraId="14A9575E"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政治学原理</w:t>
            </w:r>
          </w:p>
        </w:tc>
        <w:tc>
          <w:tcPr>
            <w:tcW w:w="654" w:type="dxa"/>
            <w:vAlign w:val="center"/>
          </w:tcPr>
          <w:p w14:paraId="3F896B12"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992" w:type="dxa"/>
            <w:vAlign w:val="center"/>
          </w:tcPr>
          <w:p w14:paraId="15DD54AD"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c>
          <w:tcPr>
            <w:tcW w:w="2552" w:type="dxa"/>
            <w:vAlign w:val="center"/>
          </w:tcPr>
          <w:p w14:paraId="67064118"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比较政治学</w:t>
            </w:r>
          </w:p>
        </w:tc>
        <w:tc>
          <w:tcPr>
            <w:tcW w:w="1033" w:type="dxa"/>
            <w:vAlign w:val="center"/>
          </w:tcPr>
          <w:p w14:paraId="75FC2429"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3</w:t>
            </w:r>
          </w:p>
        </w:tc>
        <w:tc>
          <w:tcPr>
            <w:tcW w:w="1397" w:type="dxa"/>
            <w:vAlign w:val="center"/>
          </w:tcPr>
          <w:p w14:paraId="65042F0E" w14:textId="77777777" w:rsidR="0010035F" w:rsidRPr="0010035F" w:rsidRDefault="0010035F" w:rsidP="006C503A">
            <w:pPr>
              <w:spacing w:line="360" w:lineRule="auto"/>
              <w:jc w:val="center"/>
              <w:rPr>
                <w:rFonts w:ascii="宋体" w:hAnsi="宋体"/>
                <w:sz w:val="21"/>
                <w:szCs w:val="21"/>
              </w:rPr>
            </w:pPr>
            <w:r w:rsidRPr="0010035F">
              <w:rPr>
                <w:rFonts w:ascii="宋体" w:hAnsi="宋体" w:hint="eastAsia"/>
                <w:sz w:val="21"/>
                <w:szCs w:val="21"/>
              </w:rPr>
              <w:t>必须测</w:t>
            </w:r>
          </w:p>
        </w:tc>
      </w:tr>
    </w:tbl>
    <w:p w14:paraId="519CB922" w14:textId="77777777" w:rsidR="00ED73CA" w:rsidRDefault="00ED73CA" w:rsidP="00ED73CA">
      <w:pPr>
        <w:spacing w:line="360" w:lineRule="auto"/>
        <w:ind w:firstLineChars="200" w:firstLine="464"/>
        <w:rPr>
          <w:rFonts w:ascii="宋体" w:hAnsi="宋体" w:cs="宋体"/>
          <w:spacing w:val="-4"/>
          <w:kern w:val="0"/>
          <w:sz w:val="24"/>
        </w:rPr>
      </w:pPr>
      <w:r>
        <w:rPr>
          <w:rFonts w:ascii="宋体" w:hAnsi="宋体" w:cs="宋体" w:hint="eastAsia"/>
          <w:spacing w:val="-4"/>
          <w:kern w:val="0"/>
          <w:sz w:val="24"/>
        </w:rPr>
        <w:t>（二）课程说明与修读要求</w:t>
      </w:r>
    </w:p>
    <w:p w14:paraId="61C5175B" w14:textId="16157D32" w:rsidR="008A323A" w:rsidRPr="009C2C70" w:rsidRDefault="009C2C70" w:rsidP="009C2C70">
      <w:pPr>
        <w:spacing w:line="360" w:lineRule="auto"/>
        <w:ind w:firstLineChars="200" w:firstLine="480"/>
        <w:contextualSpacing/>
        <w:jc w:val="left"/>
        <w:rPr>
          <w:rFonts w:ascii="宋体" w:hAnsi="宋体"/>
          <w:sz w:val="24"/>
        </w:rPr>
      </w:pPr>
      <w:r>
        <w:rPr>
          <w:rFonts w:ascii="宋体" w:hAnsi="宋体" w:hint="eastAsia"/>
          <w:sz w:val="24"/>
        </w:rPr>
        <w:t>1</w:t>
      </w:r>
      <w:r>
        <w:rPr>
          <w:rFonts w:ascii="宋体" w:hAnsi="宋体"/>
          <w:sz w:val="24"/>
        </w:rPr>
        <w:t>.</w:t>
      </w:r>
      <w:r w:rsidR="008A323A" w:rsidRPr="009C2C70">
        <w:rPr>
          <w:rFonts w:ascii="宋体" w:hAnsi="宋体" w:hint="eastAsia"/>
          <w:sz w:val="24"/>
        </w:rPr>
        <w:t>若纳入测评的课程有及格重修情况，该门课程按照第一次考核获得的成绩进行计算。若纳入测评的课程有不及格重修且通过的情况，按6</w:t>
      </w:r>
      <w:r w:rsidR="008A323A" w:rsidRPr="009C2C70">
        <w:rPr>
          <w:rFonts w:ascii="宋体" w:hAnsi="宋体"/>
          <w:sz w:val="24"/>
        </w:rPr>
        <w:t>0</w:t>
      </w:r>
      <w:r w:rsidR="008A323A" w:rsidRPr="009C2C70">
        <w:rPr>
          <w:rFonts w:ascii="宋体" w:hAnsi="宋体" w:hint="eastAsia"/>
          <w:sz w:val="24"/>
        </w:rPr>
        <w:t>分计算；未重修、重修未通过按0分计算。</w:t>
      </w:r>
    </w:p>
    <w:p w14:paraId="611DF75E" w14:textId="0DB6DACC" w:rsidR="008A323A" w:rsidRDefault="009C2C70" w:rsidP="009C2C70">
      <w:pPr>
        <w:spacing w:line="360" w:lineRule="auto"/>
        <w:ind w:firstLineChars="200" w:firstLine="480"/>
        <w:contextualSpacing/>
        <w:jc w:val="left"/>
        <w:rPr>
          <w:rFonts w:ascii="宋体" w:hAnsi="宋体"/>
          <w:sz w:val="24"/>
        </w:rPr>
      </w:pPr>
      <w:r>
        <w:rPr>
          <w:rFonts w:ascii="宋体" w:hAnsi="宋体" w:hint="eastAsia"/>
          <w:sz w:val="24"/>
        </w:rPr>
        <w:t>2</w:t>
      </w:r>
      <w:r>
        <w:rPr>
          <w:rFonts w:ascii="宋体" w:hAnsi="宋体"/>
          <w:sz w:val="24"/>
        </w:rPr>
        <w:t>.</w:t>
      </w:r>
      <w:r w:rsidR="008A323A" w:rsidRPr="009C2C70">
        <w:rPr>
          <w:rFonts w:ascii="宋体" w:hAnsi="宋体" w:hint="eastAsia"/>
          <w:sz w:val="24"/>
        </w:rPr>
        <w:t>转专业课程替换：第一学期英语课可以进行课程替换，政经哲三院的相应专业课可以替换。最后成绩核算时，学分</w:t>
      </w:r>
      <m:oMath>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oMath>
      <w:r w:rsidR="008A323A" w:rsidRPr="009C2C70">
        <w:rPr>
          <w:rFonts w:ascii="宋体" w:hAnsi="宋体" w:hint="eastAsia"/>
          <w:sz w:val="24"/>
        </w:rPr>
        <w:t>统一按照表1进行代入计算。</w:t>
      </w:r>
    </w:p>
    <w:p w14:paraId="3AF46C1F" w14:textId="10930DA9" w:rsidR="009C2C70" w:rsidRDefault="009C2C70" w:rsidP="009C2C70">
      <w:pPr>
        <w:spacing w:line="360" w:lineRule="auto"/>
        <w:ind w:firstLineChars="200" w:firstLine="480"/>
        <w:contextualSpacing/>
        <w:jc w:val="left"/>
        <w:rPr>
          <w:sz w:val="24"/>
        </w:rPr>
      </w:pPr>
      <w:r>
        <w:rPr>
          <w:rFonts w:ascii="宋体" w:hAnsi="宋体" w:hint="eastAsia"/>
          <w:sz w:val="24"/>
        </w:rPr>
        <w:t>3</w:t>
      </w:r>
      <w:r>
        <w:rPr>
          <w:rFonts w:ascii="宋体" w:hAnsi="宋体"/>
          <w:sz w:val="24"/>
        </w:rPr>
        <w:t>.</w:t>
      </w:r>
      <w:bookmarkStart w:id="23" w:name="_Hlk173531092"/>
      <w:r>
        <w:rPr>
          <w:rFonts w:hint="eastAsia"/>
          <w:sz w:val="24"/>
        </w:rPr>
        <w:t>符合学校、弘毅学堂对推免生课程绩点的要求。</w:t>
      </w:r>
      <w:bookmarkEnd w:id="23"/>
    </w:p>
    <w:p w14:paraId="35D012E6" w14:textId="747FD84B" w:rsidR="00897195" w:rsidRPr="00897195" w:rsidRDefault="00897195" w:rsidP="009C2C70">
      <w:pPr>
        <w:spacing w:line="360" w:lineRule="auto"/>
        <w:ind w:firstLineChars="200" w:firstLine="480"/>
        <w:contextualSpacing/>
        <w:jc w:val="left"/>
        <w:rPr>
          <w:rFonts w:ascii="宋体" w:hAnsi="宋体"/>
          <w:sz w:val="24"/>
        </w:rPr>
      </w:pPr>
      <w:r w:rsidRPr="00897195">
        <w:rPr>
          <w:rFonts w:ascii="宋体" w:hAnsi="宋体" w:hint="eastAsia"/>
          <w:sz w:val="24"/>
        </w:rPr>
        <w:t>4</w:t>
      </w:r>
      <w:r w:rsidRPr="00897195">
        <w:rPr>
          <w:rFonts w:ascii="宋体" w:hAnsi="宋体"/>
          <w:sz w:val="24"/>
        </w:rPr>
        <w:t>.</w:t>
      </w:r>
      <w:r w:rsidRPr="00897195">
        <w:rPr>
          <w:rFonts w:ascii="宋体" w:hAnsi="宋体" w:hint="eastAsia"/>
          <w:sz w:val="24"/>
        </w:rPr>
        <w:t>选择体育专业活动加分的学生课程成绩占8</w:t>
      </w:r>
      <w:r w:rsidRPr="00897195">
        <w:rPr>
          <w:rFonts w:ascii="宋体" w:hAnsi="宋体"/>
          <w:sz w:val="24"/>
        </w:rPr>
        <w:t>0%</w:t>
      </w:r>
      <w:r w:rsidRPr="00897195">
        <w:rPr>
          <w:rFonts w:ascii="宋体" w:hAnsi="宋体" w:hint="eastAsia"/>
          <w:sz w:val="24"/>
        </w:rPr>
        <w:t>计算，其他不变。</w:t>
      </w:r>
    </w:p>
    <w:p w14:paraId="056AC1B0" w14:textId="77777777" w:rsidR="001A12DA" w:rsidRPr="001A12DA" w:rsidRDefault="001A12DA" w:rsidP="001A12DA">
      <w:pPr>
        <w:spacing w:line="360" w:lineRule="auto"/>
        <w:rPr>
          <w:b/>
          <w:sz w:val="24"/>
        </w:rPr>
      </w:pPr>
      <w:r w:rsidRPr="001A12DA">
        <w:rPr>
          <w:rFonts w:hint="eastAsia"/>
          <w:b/>
          <w:sz w:val="24"/>
        </w:rPr>
        <w:t>三</w:t>
      </w:r>
      <w:r w:rsidRPr="001A12DA">
        <w:rPr>
          <w:b/>
          <w:sz w:val="24"/>
        </w:rPr>
        <w:t>、</w:t>
      </w:r>
      <w:r w:rsidRPr="001A12DA">
        <w:rPr>
          <w:rFonts w:hint="eastAsia"/>
          <w:b/>
          <w:sz w:val="24"/>
        </w:rPr>
        <w:t>学术活动加分</w:t>
      </w:r>
    </w:p>
    <w:p w14:paraId="6B953402" w14:textId="77777777" w:rsidR="001A12DA" w:rsidRPr="001A12DA" w:rsidRDefault="001A12DA" w:rsidP="001A12DA">
      <w:pPr>
        <w:spacing w:line="360" w:lineRule="auto"/>
        <w:ind w:firstLineChars="200" w:firstLine="480"/>
        <w:rPr>
          <w:sz w:val="24"/>
        </w:rPr>
      </w:pPr>
      <w:r w:rsidRPr="001A12DA">
        <w:rPr>
          <w:rFonts w:hint="eastAsia"/>
          <w:sz w:val="24"/>
        </w:rPr>
        <w:t>学术活动加分按</w:t>
      </w:r>
      <w:r w:rsidRPr="001A12DA">
        <w:rPr>
          <w:rFonts w:hint="eastAsia"/>
          <w:sz w:val="24"/>
        </w:rPr>
        <w:t>1</w:t>
      </w:r>
      <w:r w:rsidRPr="001A12DA">
        <w:rPr>
          <w:sz w:val="24"/>
        </w:rPr>
        <w:t>0</w:t>
      </w:r>
      <w:r w:rsidRPr="001A12DA">
        <w:rPr>
          <w:rFonts w:hint="eastAsia"/>
          <w:sz w:val="24"/>
        </w:rPr>
        <w:t>分制计算，满分</w:t>
      </w:r>
      <w:r w:rsidRPr="001A12DA">
        <w:rPr>
          <w:rFonts w:hint="eastAsia"/>
          <w:sz w:val="24"/>
        </w:rPr>
        <w:t>1</w:t>
      </w:r>
      <w:r w:rsidRPr="001A12DA">
        <w:rPr>
          <w:sz w:val="24"/>
        </w:rPr>
        <w:t>0</w:t>
      </w:r>
      <w:r w:rsidRPr="001A12DA">
        <w:rPr>
          <w:rFonts w:hint="eastAsia"/>
          <w:sz w:val="24"/>
        </w:rPr>
        <w:t>分，计算公式为：</w:t>
      </w:r>
    </w:p>
    <w:p w14:paraId="46BE4BC7" w14:textId="77777777" w:rsidR="001B5D7D" w:rsidRPr="007C75A9" w:rsidRDefault="001B5D7D" w:rsidP="001B5D7D">
      <w:pPr>
        <w:spacing w:line="360" w:lineRule="auto"/>
        <w:ind w:firstLineChars="200" w:firstLine="480"/>
        <w:rPr>
          <w:sz w:val="24"/>
        </w:rPr>
      </w:pPr>
      <w:r>
        <w:rPr>
          <w:rFonts w:hint="eastAsia"/>
          <w:sz w:val="24"/>
        </w:rPr>
        <w:t>学术活动加分</w:t>
      </w:r>
      <w:r w:rsidRPr="007C75A9">
        <w:rPr>
          <w:sz w:val="24"/>
        </w:rPr>
        <w:t>=</w:t>
      </w:r>
      <w:r w:rsidRPr="007C75A9">
        <w:rPr>
          <w:rFonts w:hint="eastAsia"/>
          <w:sz w:val="24"/>
        </w:rPr>
        <w:t>发表</w:t>
      </w:r>
      <w:r>
        <w:rPr>
          <w:rFonts w:hint="eastAsia"/>
          <w:sz w:val="24"/>
        </w:rPr>
        <w:t>学术</w:t>
      </w:r>
      <w:r w:rsidRPr="007C75A9">
        <w:rPr>
          <w:rFonts w:hint="eastAsia"/>
          <w:sz w:val="24"/>
        </w:rPr>
        <w:t>论文加分</w:t>
      </w:r>
      <w:r>
        <w:rPr>
          <w:rFonts w:hint="eastAsia"/>
          <w:sz w:val="24"/>
        </w:rPr>
        <w:t>+</w:t>
      </w:r>
      <w:r w:rsidRPr="007C75A9">
        <w:rPr>
          <w:rFonts w:hint="eastAsia"/>
          <w:sz w:val="24"/>
        </w:rPr>
        <w:t>参加学科竞赛加分</w:t>
      </w:r>
      <w:r>
        <w:rPr>
          <w:rFonts w:hint="eastAsia"/>
          <w:sz w:val="24"/>
        </w:rPr>
        <w:t>+</w:t>
      </w:r>
      <w:r>
        <w:rPr>
          <w:rFonts w:hint="eastAsia"/>
          <w:sz w:val="24"/>
        </w:rPr>
        <w:t>参加国家级大学生科研训练项目加分</w:t>
      </w:r>
      <w:r>
        <w:rPr>
          <w:rFonts w:hint="eastAsia"/>
          <w:sz w:val="24"/>
        </w:rPr>
        <w:t>+</w:t>
      </w:r>
      <w:r>
        <w:rPr>
          <w:rFonts w:hint="eastAsia"/>
          <w:sz w:val="24"/>
        </w:rPr>
        <w:t>获得专利加分</w:t>
      </w:r>
    </w:p>
    <w:p w14:paraId="613FA394" w14:textId="77777777" w:rsidR="001A12DA" w:rsidRPr="001A12DA" w:rsidRDefault="001A12DA" w:rsidP="001A12DA">
      <w:pPr>
        <w:pStyle w:val="a7"/>
        <w:spacing w:line="360" w:lineRule="auto"/>
        <w:ind w:firstLine="480"/>
        <w:rPr>
          <w:sz w:val="24"/>
        </w:rPr>
      </w:pPr>
      <w:r w:rsidRPr="001A12DA">
        <w:rPr>
          <w:rFonts w:hint="eastAsia"/>
          <w:sz w:val="24"/>
        </w:rPr>
        <w:t>（一）</w:t>
      </w:r>
      <w:r w:rsidRPr="001A12DA">
        <w:rPr>
          <w:sz w:val="24"/>
        </w:rPr>
        <w:t>发表学术论文</w:t>
      </w:r>
      <w:r w:rsidRPr="001A12DA">
        <w:rPr>
          <w:rFonts w:hint="eastAsia"/>
          <w:sz w:val="24"/>
        </w:rPr>
        <w:t>加分</w:t>
      </w:r>
    </w:p>
    <w:p w14:paraId="29BADB2D" w14:textId="6760EBD8" w:rsidR="008A323A" w:rsidRPr="008A323A" w:rsidRDefault="008A323A" w:rsidP="008A323A">
      <w:pPr>
        <w:widowControl/>
        <w:spacing w:line="360" w:lineRule="auto"/>
        <w:ind w:firstLineChars="200" w:firstLine="480"/>
        <w:jc w:val="left"/>
        <w:rPr>
          <w:rFonts w:ascii="宋体" w:hAnsi="宋体"/>
          <w:sz w:val="24"/>
        </w:rPr>
      </w:pPr>
      <w:r w:rsidRPr="008A323A">
        <w:rPr>
          <w:rFonts w:ascii="宋体" w:hAnsi="宋体"/>
          <w:sz w:val="24"/>
        </w:rPr>
        <w:t>1</w:t>
      </w:r>
      <w:r w:rsidR="001A12DA">
        <w:rPr>
          <w:rFonts w:ascii="宋体" w:hAnsi="宋体"/>
          <w:sz w:val="24"/>
        </w:rPr>
        <w:t>.</w:t>
      </w:r>
      <w:r w:rsidRPr="008A323A">
        <w:rPr>
          <w:rFonts w:ascii="宋体" w:hAnsi="宋体" w:hint="eastAsia"/>
          <w:sz w:val="24"/>
        </w:rPr>
        <w:t>本项加分的论文，仅限学生本科阶段以武汉大学为第一完成单位，学生本人为独立作者或第一作者完成的学生论文。</w:t>
      </w:r>
    </w:p>
    <w:p w14:paraId="007724F1" w14:textId="0C44A626" w:rsidR="008A323A" w:rsidRPr="008A323A" w:rsidRDefault="008A323A" w:rsidP="008A323A">
      <w:pPr>
        <w:widowControl/>
        <w:spacing w:line="360" w:lineRule="auto"/>
        <w:ind w:firstLineChars="200" w:firstLine="480"/>
        <w:jc w:val="left"/>
        <w:rPr>
          <w:rFonts w:ascii="宋体" w:hAnsi="宋体"/>
          <w:sz w:val="24"/>
        </w:rPr>
      </w:pPr>
      <w:r w:rsidRPr="008A323A">
        <w:rPr>
          <w:rFonts w:ascii="宋体" w:hAnsi="宋体"/>
          <w:sz w:val="24"/>
        </w:rPr>
        <w:t>2</w:t>
      </w:r>
      <w:r w:rsidR="001A12DA">
        <w:rPr>
          <w:rFonts w:ascii="宋体" w:hAnsi="宋体"/>
          <w:sz w:val="24"/>
        </w:rPr>
        <w:t>.</w:t>
      </w:r>
      <w:r w:rsidRPr="008A323A">
        <w:rPr>
          <w:rFonts w:ascii="宋体" w:hAnsi="宋体" w:hint="eastAsia"/>
          <w:sz w:val="24"/>
        </w:rPr>
        <w:t>在学校认可的国家权威刊物</w:t>
      </w:r>
      <w:r w:rsidR="00B94FA4">
        <w:rPr>
          <w:rFonts w:ascii="宋体" w:hAnsi="宋体" w:hint="eastAsia"/>
          <w:sz w:val="24"/>
        </w:rPr>
        <w:t>和</w:t>
      </w:r>
      <w:r w:rsidR="00B94FA4" w:rsidRPr="008A323A">
        <w:rPr>
          <w:rFonts w:ascii="宋体" w:hAnsi="宋体" w:hint="eastAsia"/>
          <w:sz w:val="24"/>
        </w:rPr>
        <w:t>ＣＳＳＣＩ</w:t>
      </w:r>
      <w:r w:rsidR="00B94FA4" w:rsidRPr="00673CFA">
        <w:rPr>
          <w:rFonts w:ascii="宋体" w:hAnsi="宋体" w:hint="eastAsia"/>
          <w:sz w:val="24"/>
        </w:rPr>
        <w:t>来源期刊（不包括扩展版）</w:t>
      </w:r>
      <w:r w:rsidR="00B94FA4">
        <w:rPr>
          <w:rFonts w:ascii="宋体" w:hAnsi="宋体" w:hint="eastAsia"/>
          <w:sz w:val="24"/>
        </w:rPr>
        <w:t>上</w:t>
      </w:r>
      <w:r w:rsidRPr="008A323A">
        <w:rPr>
          <w:rFonts w:ascii="宋体" w:hAnsi="宋体" w:hint="eastAsia"/>
          <w:sz w:val="24"/>
        </w:rPr>
        <w:t>发表的学术论文，经学院组织专家审核，每篇计</w:t>
      </w:r>
      <w:r w:rsidR="00B94FA4">
        <w:rPr>
          <w:rFonts w:ascii="宋体" w:hAnsi="宋体" w:hint="eastAsia"/>
          <w:sz w:val="24"/>
        </w:rPr>
        <w:t>4</w:t>
      </w:r>
      <w:r w:rsidRPr="008A323A">
        <w:rPr>
          <w:rFonts w:ascii="宋体" w:hAnsi="宋体" w:hint="eastAsia"/>
          <w:sz w:val="24"/>
        </w:rPr>
        <w:t>分</w:t>
      </w:r>
      <w:r w:rsidR="00B94FA4">
        <w:rPr>
          <w:rFonts w:ascii="宋体" w:hAnsi="宋体" w:hint="eastAsia"/>
          <w:sz w:val="24"/>
        </w:rPr>
        <w:t>。</w:t>
      </w:r>
    </w:p>
    <w:p w14:paraId="6BE058D7" w14:textId="39C801DE" w:rsidR="008A323A" w:rsidRPr="008A323A" w:rsidRDefault="001A12DA" w:rsidP="008A323A">
      <w:pPr>
        <w:widowControl/>
        <w:spacing w:line="360" w:lineRule="auto"/>
        <w:ind w:firstLineChars="200" w:firstLine="480"/>
        <w:jc w:val="left"/>
        <w:rPr>
          <w:rFonts w:ascii="宋体" w:hAnsi="宋体"/>
          <w:sz w:val="24"/>
        </w:rPr>
      </w:pPr>
      <w:r>
        <w:rPr>
          <w:rFonts w:ascii="宋体" w:hAnsi="宋体"/>
          <w:sz w:val="24"/>
        </w:rPr>
        <w:t>3.</w:t>
      </w:r>
      <w:r w:rsidR="008A323A" w:rsidRPr="008A323A">
        <w:rPr>
          <w:rFonts w:ascii="宋体" w:hAnsi="宋体" w:hint="eastAsia"/>
          <w:sz w:val="24"/>
        </w:rPr>
        <w:t>在其他核心刊物及高水平学术会议上发表与学业相关的 科研论文，由</w:t>
      </w:r>
      <w:r w:rsidR="00E60C47" w:rsidRPr="00E60C47">
        <w:rPr>
          <w:rFonts w:ascii="宋体" w:hAnsi="宋体" w:hint="eastAsia"/>
          <w:color w:val="000000" w:themeColor="text1"/>
          <w:sz w:val="24"/>
        </w:rPr>
        <w:t>“弘毅学堂推免工作小组”</w:t>
      </w:r>
      <w:r w:rsidR="008A323A" w:rsidRPr="008A323A">
        <w:rPr>
          <w:rFonts w:ascii="宋体" w:hAnsi="宋体" w:hint="eastAsia"/>
          <w:sz w:val="24"/>
        </w:rPr>
        <w:t>审定，计 0.5-3 分。</w:t>
      </w:r>
    </w:p>
    <w:p w14:paraId="18BD2512" w14:textId="1A39AF27" w:rsidR="008A323A" w:rsidRDefault="001A12DA" w:rsidP="008A323A">
      <w:pPr>
        <w:widowControl/>
        <w:spacing w:line="360" w:lineRule="auto"/>
        <w:ind w:firstLineChars="200" w:firstLine="480"/>
        <w:jc w:val="left"/>
        <w:rPr>
          <w:rFonts w:ascii="宋体" w:hAnsi="宋体"/>
          <w:sz w:val="24"/>
        </w:rPr>
      </w:pPr>
      <w:r>
        <w:rPr>
          <w:rFonts w:ascii="宋体" w:hAnsi="宋体"/>
          <w:sz w:val="24"/>
        </w:rPr>
        <w:t>4.</w:t>
      </w:r>
      <w:r w:rsidR="008A323A" w:rsidRPr="008A323A">
        <w:rPr>
          <w:rFonts w:ascii="宋体" w:hAnsi="宋体" w:hint="eastAsia"/>
          <w:sz w:val="24"/>
        </w:rPr>
        <w:t>论文得分限三篇代表作</w:t>
      </w:r>
      <w:r w:rsidR="008A323A" w:rsidRPr="008A323A">
        <w:rPr>
          <w:rFonts w:ascii="宋体" w:hAnsi="宋体"/>
          <w:sz w:val="24"/>
        </w:rPr>
        <w:t>,</w:t>
      </w:r>
      <w:r w:rsidR="00B94FA4">
        <w:rPr>
          <w:rFonts w:ascii="宋体" w:hAnsi="宋体" w:hint="eastAsia"/>
          <w:sz w:val="24"/>
        </w:rPr>
        <w:t>同一篇论文不重复加分，按最高分计算，</w:t>
      </w:r>
      <w:r w:rsidR="00B94FA4" w:rsidRPr="008A323A">
        <w:rPr>
          <w:rFonts w:ascii="宋体" w:hAnsi="宋体"/>
          <w:sz w:val="24"/>
        </w:rPr>
        <w:t>具体期刊和会议种类,</w:t>
      </w:r>
      <w:r w:rsidR="008A323A" w:rsidRPr="008A323A">
        <w:rPr>
          <w:rFonts w:ascii="宋体" w:hAnsi="宋体"/>
          <w:sz w:val="24"/>
        </w:rPr>
        <w:t>由</w:t>
      </w:r>
      <w:r w:rsidR="00E60C47" w:rsidRPr="00E60C47">
        <w:rPr>
          <w:rFonts w:ascii="宋体" w:hAnsi="宋体" w:hint="eastAsia"/>
          <w:color w:val="000000" w:themeColor="text1"/>
          <w:sz w:val="24"/>
        </w:rPr>
        <w:t>“弘毅学堂推免工作小组”</w:t>
      </w:r>
      <w:r w:rsidR="008A323A" w:rsidRPr="008A323A">
        <w:rPr>
          <w:rFonts w:ascii="宋体" w:hAnsi="宋体" w:hint="eastAsia"/>
          <w:sz w:val="24"/>
        </w:rPr>
        <w:t>审定。</w:t>
      </w:r>
    </w:p>
    <w:p w14:paraId="25507EA9" w14:textId="77777777" w:rsidR="001A12DA" w:rsidRPr="00800143" w:rsidRDefault="001A12DA" w:rsidP="001A12DA">
      <w:pPr>
        <w:spacing w:line="360" w:lineRule="auto"/>
        <w:ind w:firstLineChars="200" w:firstLine="480"/>
        <w:rPr>
          <w:rFonts w:ascii="宋体" w:hAnsi="宋体"/>
          <w:sz w:val="24"/>
        </w:rPr>
      </w:pPr>
      <w:r w:rsidRPr="00800143">
        <w:rPr>
          <w:rFonts w:ascii="宋体" w:hAnsi="宋体"/>
          <w:sz w:val="24"/>
        </w:rPr>
        <w:t>（二）</w:t>
      </w:r>
      <w:r w:rsidRPr="00800143">
        <w:rPr>
          <w:rFonts w:ascii="宋体" w:hAnsi="宋体" w:hint="eastAsia"/>
          <w:sz w:val="24"/>
        </w:rPr>
        <w:t>参加</w:t>
      </w:r>
      <w:r w:rsidRPr="00800143">
        <w:rPr>
          <w:rFonts w:ascii="宋体" w:hAnsi="宋体"/>
          <w:sz w:val="24"/>
        </w:rPr>
        <w:t>学科竞赛</w:t>
      </w:r>
      <w:r w:rsidRPr="00800143">
        <w:rPr>
          <w:rFonts w:ascii="宋体" w:hAnsi="宋体" w:hint="eastAsia"/>
          <w:sz w:val="24"/>
        </w:rPr>
        <w:t>加分</w:t>
      </w:r>
    </w:p>
    <w:p w14:paraId="0AAA3F25" w14:textId="4EF6B06C" w:rsidR="001A12DA" w:rsidRPr="008A323A" w:rsidRDefault="001A12DA" w:rsidP="001A12DA">
      <w:pPr>
        <w:widowControl/>
        <w:spacing w:line="360" w:lineRule="auto"/>
        <w:ind w:firstLineChars="200" w:firstLine="480"/>
        <w:jc w:val="left"/>
        <w:rPr>
          <w:rFonts w:ascii="宋体" w:hAnsi="宋体"/>
          <w:sz w:val="24"/>
        </w:rPr>
      </w:pPr>
      <w:r>
        <w:rPr>
          <w:rFonts w:ascii="宋体" w:hAnsi="宋体"/>
          <w:sz w:val="24"/>
        </w:rPr>
        <w:t>1.</w:t>
      </w:r>
      <w:r w:rsidRPr="008A323A">
        <w:rPr>
          <w:rFonts w:ascii="宋体" w:hAnsi="宋体" w:hint="eastAsia"/>
          <w:sz w:val="24"/>
        </w:rPr>
        <w:t>学校认可的学科竞赛分为Ⅰ类和Ⅱ类赛事，推免加分仅限学生作为主力成员参加的与学业相关的学科竞赛获奖。</w:t>
      </w:r>
    </w:p>
    <w:p w14:paraId="40452F54" w14:textId="0999EAC1" w:rsidR="001A12DA" w:rsidRPr="008A323A" w:rsidRDefault="001A12DA" w:rsidP="001A12DA">
      <w:pPr>
        <w:widowControl/>
        <w:spacing w:line="360" w:lineRule="auto"/>
        <w:ind w:firstLineChars="200" w:firstLine="480"/>
        <w:jc w:val="left"/>
        <w:rPr>
          <w:rFonts w:ascii="宋体" w:hAnsi="宋体"/>
          <w:sz w:val="24"/>
        </w:rPr>
      </w:pPr>
      <w:r>
        <w:rPr>
          <w:rFonts w:ascii="宋体" w:hAnsi="宋体"/>
          <w:sz w:val="24"/>
        </w:rPr>
        <w:lastRenderedPageBreak/>
        <w:t>2.</w:t>
      </w:r>
      <w:r w:rsidRPr="008A323A">
        <w:rPr>
          <w:rFonts w:ascii="宋体" w:hAnsi="宋体" w:hint="eastAsia"/>
          <w:sz w:val="24"/>
        </w:rPr>
        <w:t>学生作为排名前五的成员，获得中国国际“互联网+”大学生创新创业大赛、“挑战杯”全国大学生课外学术科技作品竞赛、“挑战杯”中国大学生创业计划竞赛、全国大学生数学建模竞赛、全国大学生电子设计竞赛国家级一等奖及以上的，竞赛得分计为 10 分</w:t>
      </w:r>
      <w:r>
        <w:rPr>
          <w:rFonts w:ascii="宋体" w:hAnsi="宋体" w:hint="eastAsia"/>
          <w:sz w:val="24"/>
        </w:rPr>
        <w:t>，学术活动加分按满分计算</w:t>
      </w:r>
      <w:r w:rsidRPr="008A323A">
        <w:rPr>
          <w:rFonts w:ascii="宋体" w:hAnsi="宋体" w:hint="eastAsia"/>
          <w:sz w:val="24"/>
        </w:rPr>
        <w:t>。</w:t>
      </w:r>
    </w:p>
    <w:p w14:paraId="39358EE5" w14:textId="1DFC3C7C" w:rsidR="001A12DA" w:rsidRPr="008A323A" w:rsidRDefault="001A12DA" w:rsidP="001A12DA">
      <w:pPr>
        <w:widowControl/>
        <w:spacing w:line="360" w:lineRule="auto"/>
        <w:ind w:firstLineChars="200" w:firstLine="480"/>
        <w:jc w:val="left"/>
        <w:rPr>
          <w:rFonts w:ascii="宋体" w:hAnsi="宋体"/>
          <w:sz w:val="24"/>
        </w:rPr>
      </w:pPr>
      <w:r>
        <w:rPr>
          <w:rFonts w:ascii="宋体" w:hAnsi="宋体"/>
          <w:sz w:val="24"/>
        </w:rPr>
        <w:t>3.</w:t>
      </w:r>
      <w:r w:rsidRPr="008A323A">
        <w:rPr>
          <w:rFonts w:ascii="宋体" w:hAnsi="宋体" w:hint="eastAsia"/>
          <w:sz w:val="24"/>
        </w:rPr>
        <w:t>Ⅰ类赛事为中国国际“互联网+”大学生创新创业大赛，“挑战杯”全国大学生课外学术科技作品竞赛，“挑战杯”中国大学生创业计划竞赛，全国大学生数学建模竞赛，全国大学生电子设计竞赛。在与</w:t>
      </w:r>
      <w:r w:rsidR="00A7318F">
        <w:rPr>
          <w:rFonts w:ascii="宋体" w:hAnsi="宋体" w:hint="eastAsia"/>
          <w:sz w:val="24"/>
        </w:rPr>
        <w:t>本细则</w:t>
      </w:r>
      <w:r w:rsidR="004627AE">
        <w:rPr>
          <w:rFonts w:ascii="宋体" w:hAnsi="宋体" w:hint="eastAsia"/>
          <w:sz w:val="24"/>
        </w:rPr>
        <w:t>【三-（二）-</w:t>
      </w:r>
      <w:r w:rsidR="004627AE">
        <w:rPr>
          <w:rFonts w:ascii="宋体" w:hAnsi="宋体"/>
          <w:sz w:val="24"/>
        </w:rPr>
        <w:t>2</w:t>
      </w:r>
      <w:r w:rsidR="004627AE">
        <w:rPr>
          <w:rFonts w:ascii="宋体" w:hAnsi="宋体" w:hint="eastAsia"/>
          <w:sz w:val="24"/>
        </w:rPr>
        <w:t>】</w:t>
      </w:r>
      <w:r w:rsidR="00A7318F">
        <w:rPr>
          <w:rFonts w:ascii="宋体" w:hAnsi="宋体" w:hint="eastAsia"/>
          <w:sz w:val="24"/>
        </w:rPr>
        <w:t>条</w:t>
      </w:r>
      <w:r>
        <w:rPr>
          <w:rFonts w:ascii="宋体" w:hAnsi="宋体" w:hint="eastAsia"/>
          <w:sz w:val="24"/>
        </w:rPr>
        <w:t>不冲突的前提下，</w:t>
      </w:r>
      <w:r w:rsidRPr="008A323A">
        <w:rPr>
          <w:rFonts w:ascii="宋体" w:hAnsi="宋体" w:hint="eastAsia"/>
          <w:sz w:val="24"/>
        </w:rPr>
        <w:t>加分标准见表 2。</w:t>
      </w:r>
    </w:p>
    <w:p w14:paraId="56B7B7D0" w14:textId="77777777" w:rsidR="001A12DA" w:rsidRPr="008A323A" w:rsidRDefault="001A12DA" w:rsidP="001A12DA">
      <w:pPr>
        <w:pStyle w:val="a7"/>
        <w:widowControl/>
        <w:spacing w:line="360" w:lineRule="auto"/>
        <w:ind w:left="390"/>
        <w:jc w:val="center"/>
        <w:rPr>
          <w:rFonts w:ascii="宋体" w:hAnsi="宋体"/>
          <w:szCs w:val="21"/>
        </w:rPr>
      </w:pPr>
      <w:r w:rsidRPr="008A323A">
        <w:rPr>
          <w:rFonts w:ascii="宋体" w:hAnsi="宋体" w:hint="eastAsia"/>
          <w:szCs w:val="21"/>
        </w:rPr>
        <w:t>表2</w:t>
      </w:r>
      <w:r w:rsidRPr="008A323A">
        <w:rPr>
          <w:rFonts w:ascii="宋体" w:hAnsi="宋体"/>
          <w:szCs w:val="21"/>
        </w:rPr>
        <w:t xml:space="preserve"> </w:t>
      </w:r>
      <w:r w:rsidRPr="008A323A">
        <w:rPr>
          <w:rFonts w:ascii="宋体" w:hAnsi="宋体" w:hint="eastAsia"/>
          <w:szCs w:val="21"/>
        </w:rPr>
        <w:t>Ⅰ类赛事加分表</w:t>
      </w:r>
    </w:p>
    <w:tbl>
      <w:tblPr>
        <w:tblStyle w:val="af9"/>
        <w:tblW w:w="0" w:type="auto"/>
        <w:tblInd w:w="390" w:type="dxa"/>
        <w:tblLook w:val="04A0" w:firstRow="1" w:lastRow="0" w:firstColumn="1" w:lastColumn="0" w:noHBand="0" w:noVBand="1"/>
      </w:tblPr>
      <w:tblGrid>
        <w:gridCol w:w="1931"/>
        <w:gridCol w:w="1971"/>
        <w:gridCol w:w="1992"/>
        <w:gridCol w:w="2012"/>
      </w:tblGrid>
      <w:tr w:rsidR="001A12DA" w:rsidRPr="008A323A" w14:paraId="098963EC" w14:textId="77777777" w:rsidTr="00BF2D22">
        <w:tc>
          <w:tcPr>
            <w:tcW w:w="1931" w:type="dxa"/>
          </w:tcPr>
          <w:p w14:paraId="6113917C"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获奖等级</w:t>
            </w:r>
          </w:p>
        </w:tc>
        <w:tc>
          <w:tcPr>
            <w:tcW w:w="1971" w:type="dxa"/>
          </w:tcPr>
          <w:p w14:paraId="46C1239A"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国家级</w:t>
            </w:r>
          </w:p>
        </w:tc>
        <w:tc>
          <w:tcPr>
            <w:tcW w:w="1992" w:type="dxa"/>
          </w:tcPr>
          <w:p w14:paraId="7A7FB7D0"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省部级</w:t>
            </w:r>
          </w:p>
        </w:tc>
        <w:tc>
          <w:tcPr>
            <w:tcW w:w="2012" w:type="dxa"/>
          </w:tcPr>
          <w:p w14:paraId="10BBA3D9"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校级</w:t>
            </w:r>
          </w:p>
        </w:tc>
      </w:tr>
      <w:tr w:rsidR="001A12DA" w:rsidRPr="008A323A" w14:paraId="4796B541" w14:textId="77777777" w:rsidTr="00BF2D22">
        <w:tc>
          <w:tcPr>
            <w:tcW w:w="1931" w:type="dxa"/>
          </w:tcPr>
          <w:p w14:paraId="76CB0F07"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一等奖</w:t>
            </w:r>
          </w:p>
        </w:tc>
        <w:tc>
          <w:tcPr>
            <w:tcW w:w="1971" w:type="dxa"/>
          </w:tcPr>
          <w:p w14:paraId="670C6585"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3</w:t>
            </w:r>
          </w:p>
        </w:tc>
        <w:tc>
          <w:tcPr>
            <w:tcW w:w="1992" w:type="dxa"/>
          </w:tcPr>
          <w:p w14:paraId="619F8165"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1</w:t>
            </w:r>
            <w:r w:rsidRPr="008A323A">
              <w:rPr>
                <w:rFonts w:ascii="宋体" w:hAnsi="宋体"/>
                <w:sz w:val="21"/>
                <w:szCs w:val="21"/>
              </w:rPr>
              <w:t>.5</w:t>
            </w:r>
          </w:p>
        </w:tc>
        <w:tc>
          <w:tcPr>
            <w:tcW w:w="2012" w:type="dxa"/>
          </w:tcPr>
          <w:p w14:paraId="3F33F6FA"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.75</w:t>
            </w:r>
          </w:p>
        </w:tc>
      </w:tr>
      <w:tr w:rsidR="001A12DA" w:rsidRPr="008A323A" w14:paraId="3D6B2D1F" w14:textId="77777777" w:rsidTr="00BF2D22">
        <w:tc>
          <w:tcPr>
            <w:tcW w:w="1931" w:type="dxa"/>
          </w:tcPr>
          <w:p w14:paraId="7BB44FAF"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二等奖</w:t>
            </w:r>
          </w:p>
        </w:tc>
        <w:tc>
          <w:tcPr>
            <w:tcW w:w="1971" w:type="dxa"/>
          </w:tcPr>
          <w:p w14:paraId="4F61DAF1"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2</w:t>
            </w:r>
            <w:r w:rsidRPr="008A323A">
              <w:rPr>
                <w:rFonts w:ascii="宋体" w:hAnsi="宋体"/>
                <w:sz w:val="21"/>
                <w:szCs w:val="21"/>
              </w:rPr>
              <w:t>.25</w:t>
            </w:r>
          </w:p>
        </w:tc>
        <w:tc>
          <w:tcPr>
            <w:tcW w:w="1992" w:type="dxa"/>
          </w:tcPr>
          <w:p w14:paraId="78193ED1"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1</w:t>
            </w:r>
            <w:r w:rsidRPr="008A323A">
              <w:rPr>
                <w:rFonts w:ascii="宋体" w:hAnsi="宋体"/>
                <w:sz w:val="21"/>
                <w:szCs w:val="21"/>
              </w:rPr>
              <w:t>.125</w:t>
            </w:r>
          </w:p>
        </w:tc>
        <w:tc>
          <w:tcPr>
            <w:tcW w:w="2012" w:type="dxa"/>
          </w:tcPr>
          <w:p w14:paraId="7B8BCE02"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.5625</w:t>
            </w:r>
          </w:p>
        </w:tc>
      </w:tr>
      <w:tr w:rsidR="001A12DA" w:rsidRPr="008A323A" w14:paraId="0FED55DC" w14:textId="77777777" w:rsidTr="00BF2D22">
        <w:tc>
          <w:tcPr>
            <w:tcW w:w="1931" w:type="dxa"/>
          </w:tcPr>
          <w:p w14:paraId="53AEC49E"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三等奖</w:t>
            </w:r>
          </w:p>
        </w:tc>
        <w:tc>
          <w:tcPr>
            <w:tcW w:w="1971" w:type="dxa"/>
          </w:tcPr>
          <w:p w14:paraId="72B9D0BD"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1</w:t>
            </w:r>
            <w:r w:rsidRPr="008A323A">
              <w:rPr>
                <w:rFonts w:ascii="宋体" w:hAnsi="宋体"/>
                <w:sz w:val="21"/>
                <w:szCs w:val="21"/>
              </w:rPr>
              <w:t>.5</w:t>
            </w:r>
          </w:p>
        </w:tc>
        <w:tc>
          <w:tcPr>
            <w:tcW w:w="1992" w:type="dxa"/>
          </w:tcPr>
          <w:p w14:paraId="5D89DFB7"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.75</w:t>
            </w:r>
          </w:p>
        </w:tc>
        <w:tc>
          <w:tcPr>
            <w:tcW w:w="2012" w:type="dxa"/>
          </w:tcPr>
          <w:p w14:paraId="0D584F78"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.375</w:t>
            </w:r>
          </w:p>
        </w:tc>
      </w:tr>
    </w:tbl>
    <w:p w14:paraId="1F03934B" w14:textId="3EA2E03E" w:rsidR="001A12DA" w:rsidRPr="008A323A" w:rsidRDefault="001A12DA" w:rsidP="001A12DA">
      <w:pPr>
        <w:widowControl/>
        <w:spacing w:line="360" w:lineRule="auto"/>
        <w:ind w:firstLineChars="200" w:firstLine="480"/>
        <w:jc w:val="left"/>
        <w:rPr>
          <w:rFonts w:ascii="宋体" w:hAnsi="宋体"/>
          <w:sz w:val="24"/>
        </w:rPr>
      </w:pPr>
      <w:r>
        <w:rPr>
          <w:rFonts w:ascii="宋体" w:hAnsi="宋体"/>
          <w:sz w:val="24"/>
        </w:rPr>
        <w:t>4.</w:t>
      </w:r>
      <w:r w:rsidRPr="008A323A">
        <w:rPr>
          <w:rFonts w:ascii="宋体" w:hAnsi="宋体" w:hint="eastAsia"/>
          <w:sz w:val="24"/>
        </w:rPr>
        <w:t>第一部分Ⅱ类赛事为学校</w:t>
      </w:r>
      <w:r w:rsidRPr="008A323A">
        <w:rPr>
          <w:rFonts w:ascii="宋体" w:hAnsi="宋体"/>
          <w:sz w:val="24"/>
        </w:rPr>
        <w:t xml:space="preserve"> 2022 年立项</w:t>
      </w:r>
      <w:r w:rsidR="00A7318F">
        <w:rPr>
          <w:rFonts w:ascii="宋体" w:hAnsi="宋体" w:hint="eastAsia"/>
          <w:sz w:val="24"/>
        </w:rPr>
        <w:t>和2</w:t>
      </w:r>
      <w:r w:rsidR="00A7318F">
        <w:rPr>
          <w:rFonts w:ascii="宋体" w:hAnsi="宋体"/>
          <w:sz w:val="24"/>
        </w:rPr>
        <w:t>023</w:t>
      </w:r>
      <w:r w:rsidR="00A7318F">
        <w:rPr>
          <w:rFonts w:ascii="宋体" w:hAnsi="宋体" w:hint="eastAsia"/>
          <w:sz w:val="24"/>
        </w:rPr>
        <w:t>年及以后学校认定</w:t>
      </w:r>
      <w:r w:rsidR="004627AE">
        <w:rPr>
          <w:rFonts w:ascii="宋体" w:hAnsi="宋体" w:hint="eastAsia"/>
          <w:sz w:val="24"/>
        </w:rPr>
        <w:t>的</w:t>
      </w:r>
      <w:r w:rsidR="00A7318F">
        <w:rPr>
          <w:rFonts w:ascii="宋体" w:hAnsi="宋体" w:hint="eastAsia"/>
          <w:sz w:val="24"/>
        </w:rPr>
        <w:t>赛事</w:t>
      </w:r>
      <w:r w:rsidRPr="008A323A">
        <w:rPr>
          <w:rFonts w:ascii="宋体" w:hAnsi="宋体"/>
          <w:sz w:val="24"/>
        </w:rPr>
        <w:t>除【</w:t>
      </w:r>
      <w:r w:rsidR="004627AE">
        <w:rPr>
          <w:rFonts w:ascii="宋体" w:hAnsi="宋体" w:hint="eastAsia"/>
          <w:sz w:val="24"/>
        </w:rPr>
        <w:t>三-（二）-</w:t>
      </w:r>
      <w:r w:rsidR="004627AE">
        <w:rPr>
          <w:rFonts w:ascii="宋体" w:hAnsi="宋体"/>
          <w:sz w:val="24"/>
        </w:rPr>
        <w:t>3</w:t>
      </w:r>
      <w:r w:rsidRPr="008A323A">
        <w:rPr>
          <w:rFonts w:ascii="宋体" w:hAnsi="宋体"/>
          <w:sz w:val="24"/>
        </w:rPr>
        <w:t>】</w:t>
      </w:r>
      <w:r w:rsidRPr="008A323A">
        <w:rPr>
          <w:rFonts w:ascii="宋体" w:hAnsi="宋体" w:hint="eastAsia"/>
          <w:sz w:val="24"/>
        </w:rPr>
        <w:t>中涉及的其他赛事。加分标准参照表</w:t>
      </w:r>
      <w:r w:rsidRPr="008A323A">
        <w:rPr>
          <w:rFonts w:ascii="宋体" w:hAnsi="宋体"/>
          <w:sz w:val="24"/>
        </w:rPr>
        <w:t xml:space="preserve"> 3。</w:t>
      </w:r>
    </w:p>
    <w:p w14:paraId="67366AD4" w14:textId="77777777" w:rsidR="001A12DA" w:rsidRPr="008A323A" w:rsidRDefault="001A12DA" w:rsidP="001A12DA">
      <w:pPr>
        <w:pStyle w:val="a7"/>
        <w:widowControl/>
        <w:spacing w:line="360" w:lineRule="auto"/>
        <w:ind w:left="390"/>
        <w:jc w:val="center"/>
        <w:rPr>
          <w:rFonts w:ascii="宋体" w:hAnsi="宋体"/>
          <w:szCs w:val="21"/>
        </w:rPr>
      </w:pPr>
      <w:r w:rsidRPr="008A323A">
        <w:rPr>
          <w:rFonts w:ascii="宋体" w:hAnsi="宋体" w:hint="eastAsia"/>
          <w:szCs w:val="21"/>
        </w:rPr>
        <w:t>表3</w:t>
      </w:r>
      <w:r w:rsidRPr="008A323A">
        <w:rPr>
          <w:rFonts w:ascii="宋体" w:hAnsi="宋体"/>
          <w:szCs w:val="21"/>
        </w:rPr>
        <w:t xml:space="preserve">  </w:t>
      </w:r>
      <w:r w:rsidRPr="008A323A">
        <w:rPr>
          <w:rFonts w:ascii="宋体" w:hAnsi="宋体" w:hint="eastAsia"/>
          <w:szCs w:val="21"/>
        </w:rPr>
        <w:t>第一部分Ⅱ类赛事加分表</w:t>
      </w:r>
    </w:p>
    <w:tbl>
      <w:tblPr>
        <w:tblStyle w:val="af9"/>
        <w:tblW w:w="0" w:type="auto"/>
        <w:tblInd w:w="390" w:type="dxa"/>
        <w:tblLook w:val="04A0" w:firstRow="1" w:lastRow="0" w:firstColumn="1" w:lastColumn="0" w:noHBand="0" w:noVBand="1"/>
      </w:tblPr>
      <w:tblGrid>
        <w:gridCol w:w="1932"/>
        <w:gridCol w:w="1980"/>
        <w:gridCol w:w="1997"/>
        <w:gridCol w:w="1997"/>
      </w:tblGrid>
      <w:tr w:rsidR="001A12DA" w:rsidRPr="008A323A" w14:paraId="09B1AC6C" w14:textId="77777777" w:rsidTr="00BF2D22">
        <w:tc>
          <w:tcPr>
            <w:tcW w:w="2130" w:type="dxa"/>
          </w:tcPr>
          <w:p w14:paraId="2DAD24E7"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获奖等级</w:t>
            </w:r>
          </w:p>
        </w:tc>
        <w:tc>
          <w:tcPr>
            <w:tcW w:w="2130" w:type="dxa"/>
          </w:tcPr>
          <w:p w14:paraId="666D7C3F"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国家级</w:t>
            </w:r>
          </w:p>
        </w:tc>
        <w:tc>
          <w:tcPr>
            <w:tcW w:w="2131" w:type="dxa"/>
          </w:tcPr>
          <w:p w14:paraId="11445DEC"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省部级</w:t>
            </w:r>
          </w:p>
        </w:tc>
        <w:tc>
          <w:tcPr>
            <w:tcW w:w="2131" w:type="dxa"/>
          </w:tcPr>
          <w:p w14:paraId="06D3E2D5"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校级</w:t>
            </w:r>
          </w:p>
        </w:tc>
      </w:tr>
      <w:tr w:rsidR="001A12DA" w:rsidRPr="008A323A" w14:paraId="2A577074" w14:textId="77777777" w:rsidTr="00BF2D22">
        <w:tc>
          <w:tcPr>
            <w:tcW w:w="2130" w:type="dxa"/>
          </w:tcPr>
          <w:p w14:paraId="003050B4"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一等奖</w:t>
            </w:r>
          </w:p>
        </w:tc>
        <w:tc>
          <w:tcPr>
            <w:tcW w:w="2130" w:type="dxa"/>
          </w:tcPr>
          <w:p w14:paraId="5894B5F9"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1</w:t>
            </w:r>
            <w:r w:rsidRPr="008A323A">
              <w:rPr>
                <w:rFonts w:ascii="宋体" w:hAnsi="宋体"/>
                <w:sz w:val="21"/>
                <w:szCs w:val="21"/>
              </w:rPr>
              <w:t>.5</w:t>
            </w:r>
          </w:p>
        </w:tc>
        <w:tc>
          <w:tcPr>
            <w:tcW w:w="2131" w:type="dxa"/>
          </w:tcPr>
          <w:p w14:paraId="5C15EE38"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.75</w:t>
            </w:r>
          </w:p>
        </w:tc>
        <w:tc>
          <w:tcPr>
            <w:tcW w:w="2131" w:type="dxa"/>
          </w:tcPr>
          <w:p w14:paraId="5060BDA0"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.375</w:t>
            </w:r>
          </w:p>
        </w:tc>
      </w:tr>
      <w:tr w:rsidR="001A12DA" w:rsidRPr="008A323A" w14:paraId="18D9383B" w14:textId="77777777" w:rsidTr="00BF2D22">
        <w:tc>
          <w:tcPr>
            <w:tcW w:w="2130" w:type="dxa"/>
          </w:tcPr>
          <w:p w14:paraId="7781D6FF"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二等奖</w:t>
            </w:r>
          </w:p>
        </w:tc>
        <w:tc>
          <w:tcPr>
            <w:tcW w:w="2130" w:type="dxa"/>
          </w:tcPr>
          <w:p w14:paraId="4B21F211"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1</w:t>
            </w:r>
            <w:r w:rsidRPr="008A323A">
              <w:rPr>
                <w:rFonts w:ascii="宋体" w:hAnsi="宋体"/>
                <w:sz w:val="21"/>
                <w:szCs w:val="21"/>
              </w:rPr>
              <w:t>.125</w:t>
            </w:r>
          </w:p>
        </w:tc>
        <w:tc>
          <w:tcPr>
            <w:tcW w:w="2131" w:type="dxa"/>
          </w:tcPr>
          <w:p w14:paraId="705052B6"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.5625</w:t>
            </w:r>
          </w:p>
        </w:tc>
        <w:tc>
          <w:tcPr>
            <w:tcW w:w="2131" w:type="dxa"/>
          </w:tcPr>
          <w:p w14:paraId="5481F678"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.2812</w:t>
            </w:r>
          </w:p>
        </w:tc>
      </w:tr>
      <w:tr w:rsidR="001A12DA" w:rsidRPr="008A323A" w14:paraId="1E38D0DB" w14:textId="77777777" w:rsidTr="00BF2D22">
        <w:tc>
          <w:tcPr>
            <w:tcW w:w="2130" w:type="dxa"/>
          </w:tcPr>
          <w:p w14:paraId="604EF2B8"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三等奖</w:t>
            </w:r>
          </w:p>
        </w:tc>
        <w:tc>
          <w:tcPr>
            <w:tcW w:w="2130" w:type="dxa"/>
          </w:tcPr>
          <w:p w14:paraId="4FC25B07"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.75</w:t>
            </w:r>
          </w:p>
        </w:tc>
        <w:tc>
          <w:tcPr>
            <w:tcW w:w="2131" w:type="dxa"/>
          </w:tcPr>
          <w:p w14:paraId="6E2B01BE"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.375</w:t>
            </w:r>
          </w:p>
        </w:tc>
        <w:tc>
          <w:tcPr>
            <w:tcW w:w="2131" w:type="dxa"/>
          </w:tcPr>
          <w:p w14:paraId="02EECCF0"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.1875</w:t>
            </w:r>
          </w:p>
        </w:tc>
      </w:tr>
    </w:tbl>
    <w:p w14:paraId="04B127D9" w14:textId="18EFD41E" w:rsidR="001A12DA" w:rsidRPr="008A323A" w:rsidRDefault="001A12DA" w:rsidP="001A12DA">
      <w:pPr>
        <w:widowControl/>
        <w:spacing w:line="360" w:lineRule="auto"/>
        <w:ind w:firstLineChars="200" w:firstLine="480"/>
        <w:jc w:val="left"/>
        <w:rPr>
          <w:rFonts w:ascii="宋体" w:hAnsi="宋体"/>
          <w:sz w:val="24"/>
        </w:rPr>
      </w:pPr>
      <w:r>
        <w:rPr>
          <w:rFonts w:ascii="宋体" w:hAnsi="宋体"/>
          <w:sz w:val="24"/>
        </w:rPr>
        <w:t>5.</w:t>
      </w:r>
      <w:r w:rsidRPr="008A323A">
        <w:rPr>
          <w:rFonts w:ascii="宋体" w:hAnsi="宋体" w:hint="eastAsia"/>
          <w:sz w:val="24"/>
        </w:rPr>
        <w:t>第二部分Ⅱ类赛事为学校</w:t>
      </w:r>
      <w:r w:rsidRPr="008A323A">
        <w:rPr>
          <w:rFonts w:ascii="宋体" w:hAnsi="宋体"/>
          <w:sz w:val="24"/>
        </w:rPr>
        <w:t xml:space="preserve"> 2019、2020、2021 年（其中至</w:t>
      </w:r>
      <w:r w:rsidRPr="008A323A">
        <w:rPr>
          <w:rFonts w:ascii="宋体" w:hAnsi="宋体" w:hint="eastAsia"/>
          <w:sz w:val="24"/>
        </w:rPr>
        <w:t>少一年）立项，但</w:t>
      </w:r>
      <w:r w:rsidRPr="008A323A">
        <w:rPr>
          <w:rFonts w:ascii="宋体" w:hAnsi="宋体"/>
          <w:sz w:val="24"/>
        </w:rPr>
        <w:t xml:space="preserve"> 2022 年未立项</w:t>
      </w:r>
      <w:r w:rsidR="004627AE">
        <w:rPr>
          <w:rFonts w:ascii="宋体" w:hAnsi="宋体" w:hint="eastAsia"/>
          <w:sz w:val="24"/>
        </w:rPr>
        <w:t>、2</w:t>
      </w:r>
      <w:r w:rsidR="004627AE">
        <w:rPr>
          <w:rFonts w:ascii="宋体" w:hAnsi="宋体"/>
          <w:sz w:val="24"/>
        </w:rPr>
        <w:t>023</w:t>
      </w:r>
      <w:r w:rsidR="004627AE">
        <w:rPr>
          <w:rFonts w:ascii="宋体" w:hAnsi="宋体" w:hint="eastAsia"/>
          <w:sz w:val="24"/>
        </w:rPr>
        <w:t>年及以后学校未认定</w:t>
      </w:r>
      <w:r w:rsidRPr="008A323A">
        <w:rPr>
          <w:rFonts w:ascii="宋体" w:hAnsi="宋体"/>
          <w:sz w:val="24"/>
        </w:rPr>
        <w:t>的赛事。加分标准参照表4。</w:t>
      </w:r>
    </w:p>
    <w:p w14:paraId="1B52627C" w14:textId="77777777" w:rsidR="001A12DA" w:rsidRPr="008A323A" w:rsidRDefault="001A12DA" w:rsidP="001A12DA">
      <w:pPr>
        <w:pStyle w:val="a7"/>
        <w:widowControl/>
        <w:spacing w:line="360" w:lineRule="auto"/>
        <w:ind w:left="390"/>
        <w:jc w:val="center"/>
        <w:rPr>
          <w:rFonts w:ascii="宋体" w:hAnsi="宋体"/>
          <w:szCs w:val="21"/>
        </w:rPr>
      </w:pPr>
      <w:r w:rsidRPr="008A323A">
        <w:rPr>
          <w:rFonts w:ascii="宋体" w:hAnsi="宋体" w:hint="eastAsia"/>
          <w:szCs w:val="21"/>
        </w:rPr>
        <w:t>表</w:t>
      </w:r>
      <w:r w:rsidRPr="008A323A">
        <w:rPr>
          <w:rFonts w:ascii="宋体" w:hAnsi="宋体"/>
          <w:szCs w:val="21"/>
        </w:rPr>
        <w:t xml:space="preserve"> 4 第二部分Ⅱ类赛事加分表 </w:t>
      </w:r>
    </w:p>
    <w:tbl>
      <w:tblPr>
        <w:tblStyle w:val="af9"/>
        <w:tblW w:w="0" w:type="auto"/>
        <w:tblInd w:w="390" w:type="dxa"/>
        <w:tblLook w:val="04A0" w:firstRow="1" w:lastRow="0" w:firstColumn="1" w:lastColumn="0" w:noHBand="0" w:noVBand="1"/>
      </w:tblPr>
      <w:tblGrid>
        <w:gridCol w:w="1932"/>
        <w:gridCol w:w="1980"/>
        <w:gridCol w:w="1997"/>
        <w:gridCol w:w="1997"/>
      </w:tblGrid>
      <w:tr w:rsidR="001A12DA" w:rsidRPr="008A323A" w14:paraId="1BDD202D" w14:textId="77777777" w:rsidTr="00BF2D22">
        <w:tc>
          <w:tcPr>
            <w:tcW w:w="2130" w:type="dxa"/>
          </w:tcPr>
          <w:p w14:paraId="429900CB"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获奖等级</w:t>
            </w:r>
          </w:p>
        </w:tc>
        <w:tc>
          <w:tcPr>
            <w:tcW w:w="2130" w:type="dxa"/>
          </w:tcPr>
          <w:p w14:paraId="02C04C1C"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国家级</w:t>
            </w:r>
          </w:p>
        </w:tc>
        <w:tc>
          <w:tcPr>
            <w:tcW w:w="2131" w:type="dxa"/>
          </w:tcPr>
          <w:p w14:paraId="263471EA"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省部级</w:t>
            </w:r>
          </w:p>
        </w:tc>
        <w:tc>
          <w:tcPr>
            <w:tcW w:w="2131" w:type="dxa"/>
          </w:tcPr>
          <w:p w14:paraId="4502EA23"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校级</w:t>
            </w:r>
          </w:p>
        </w:tc>
      </w:tr>
      <w:tr w:rsidR="001A12DA" w:rsidRPr="008A323A" w14:paraId="59076C73" w14:textId="77777777" w:rsidTr="00BF2D22">
        <w:tc>
          <w:tcPr>
            <w:tcW w:w="2130" w:type="dxa"/>
          </w:tcPr>
          <w:p w14:paraId="0D282190"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一等奖</w:t>
            </w:r>
          </w:p>
        </w:tc>
        <w:tc>
          <w:tcPr>
            <w:tcW w:w="2130" w:type="dxa"/>
          </w:tcPr>
          <w:p w14:paraId="579C422A"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.3</w:t>
            </w:r>
          </w:p>
        </w:tc>
        <w:tc>
          <w:tcPr>
            <w:tcW w:w="2131" w:type="dxa"/>
          </w:tcPr>
          <w:p w14:paraId="20A32F95"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.15</w:t>
            </w:r>
          </w:p>
        </w:tc>
        <w:tc>
          <w:tcPr>
            <w:tcW w:w="2131" w:type="dxa"/>
          </w:tcPr>
          <w:p w14:paraId="2F65374E"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.075</w:t>
            </w:r>
          </w:p>
        </w:tc>
      </w:tr>
      <w:tr w:rsidR="001A12DA" w:rsidRPr="008A323A" w14:paraId="6CE30C89" w14:textId="77777777" w:rsidTr="00BF2D22">
        <w:tc>
          <w:tcPr>
            <w:tcW w:w="2130" w:type="dxa"/>
          </w:tcPr>
          <w:p w14:paraId="0CD84BB3"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二等奖</w:t>
            </w:r>
          </w:p>
        </w:tc>
        <w:tc>
          <w:tcPr>
            <w:tcW w:w="2130" w:type="dxa"/>
          </w:tcPr>
          <w:p w14:paraId="60DCD649"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.225</w:t>
            </w:r>
          </w:p>
        </w:tc>
        <w:tc>
          <w:tcPr>
            <w:tcW w:w="2131" w:type="dxa"/>
          </w:tcPr>
          <w:p w14:paraId="13159A92"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.1125</w:t>
            </w:r>
          </w:p>
        </w:tc>
        <w:tc>
          <w:tcPr>
            <w:tcW w:w="2131" w:type="dxa"/>
          </w:tcPr>
          <w:p w14:paraId="3ED783AB"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.0562</w:t>
            </w:r>
          </w:p>
        </w:tc>
      </w:tr>
      <w:tr w:rsidR="001A12DA" w:rsidRPr="008A323A" w14:paraId="3CF64C79" w14:textId="77777777" w:rsidTr="00BF2D22">
        <w:tc>
          <w:tcPr>
            <w:tcW w:w="2130" w:type="dxa"/>
          </w:tcPr>
          <w:p w14:paraId="5D64E6AB"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三等奖</w:t>
            </w:r>
          </w:p>
        </w:tc>
        <w:tc>
          <w:tcPr>
            <w:tcW w:w="2130" w:type="dxa"/>
          </w:tcPr>
          <w:p w14:paraId="02F2148D"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.15</w:t>
            </w:r>
          </w:p>
        </w:tc>
        <w:tc>
          <w:tcPr>
            <w:tcW w:w="2131" w:type="dxa"/>
          </w:tcPr>
          <w:p w14:paraId="1C0B2451"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.075</w:t>
            </w:r>
          </w:p>
        </w:tc>
        <w:tc>
          <w:tcPr>
            <w:tcW w:w="2131" w:type="dxa"/>
          </w:tcPr>
          <w:p w14:paraId="727CE8A7" w14:textId="77777777" w:rsidR="001A12DA" w:rsidRPr="008A323A" w:rsidRDefault="001A12DA" w:rsidP="00BF2D22">
            <w:pPr>
              <w:pStyle w:val="a7"/>
              <w:widowControl/>
              <w:spacing w:line="360" w:lineRule="auto"/>
              <w:jc w:val="center"/>
              <w:rPr>
                <w:rFonts w:ascii="宋体" w:hAnsi="宋体"/>
                <w:sz w:val="21"/>
                <w:szCs w:val="21"/>
              </w:rPr>
            </w:pPr>
            <w:r w:rsidRPr="008A323A">
              <w:rPr>
                <w:rFonts w:ascii="宋体" w:hAnsi="宋体" w:hint="eastAsia"/>
                <w:sz w:val="21"/>
                <w:szCs w:val="21"/>
              </w:rPr>
              <w:t>0</w:t>
            </w:r>
            <w:r w:rsidRPr="008A323A">
              <w:rPr>
                <w:rFonts w:ascii="宋体" w:hAnsi="宋体"/>
                <w:sz w:val="21"/>
                <w:szCs w:val="21"/>
              </w:rPr>
              <w:t>.0375</w:t>
            </w:r>
          </w:p>
        </w:tc>
      </w:tr>
    </w:tbl>
    <w:p w14:paraId="4FE096E5" w14:textId="0E5E17C8" w:rsidR="001A12DA" w:rsidRPr="008A323A" w:rsidRDefault="001A12DA" w:rsidP="001A12DA">
      <w:pPr>
        <w:widowControl/>
        <w:spacing w:line="360" w:lineRule="auto"/>
        <w:ind w:firstLineChars="200" w:firstLine="480"/>
        <w:jc w:val="left"/>
        <w:rPr>
          <w:rFonts w:ascii="宋体" w:hAnsi="宋体"/>
          <w:sz w:val="24"/>
        </w:rPr>
      </w:pPr>
      <w:r>
        <w:rPr>
          <w:rFonts w:ascii="宋体" w:hAnsi="宋体"/>
          <w:sz w:val="24"/>
        </w:rPr>
        <w:lastRenderedPageBreak/>
        <w:t>6.</w:t>
      </w:r>
      <w:r w:rsidRPr="008A323A">
        <w:rPr>
          <w:rFonts w:ascii="宋体" w:hAnsi="宋体" w:hint="eastAsia"/>
          <w:sz w:val="24"/>
        </w:rPr>
        <w:t>第二部分Ⅱ类赛事得分不得超过竞赛得分上限的</w:t>
      </w:r>
      <w:r w:rsidRPr="008A323A">
        <w:rPr>
          <w:rFonts w:ascii="宋体" w:hAnsi="宋体"/>
          <w:sz w:val="24"/>
        </w:rPr>
        <w:t>10%，</w:t>
      </w:r>
      <w:r w:rsidRPr="008A323A">
        <w:rPr>
          <w:rFonts w:ascii="宋体" w:hAnsi="宋体" w:hint="eastAsia"/>
          <w:sz w:val="24"/>
        </w:rPr>
        <w:t>第一部分与第二部分Ⅱ类赛事的得分之和不得超过竞赛得分上限的</w:t>
      </w:r>
      <w:r w:rsidRPr="008A323A">
        <w:rPr>
          <w:rFonts w:ascii="宋体" w:hAnsi="宋体"/>
          <w:sz w:val="24"/>
        </w:rPr>
        <w:t xml:space="preserve"> 50%。</w:t>
      </w:r>
    </w:p>
    <w:p w14:paraId="7609C055" w14:textId="4A455FF7" w:rsidR="001A12DA" w:rsidRPr="008A323A" w:rsidRDefault="001A12DA" w:rsidP="001A12DA">
      <w:pPr>
        <w:widowControl/>
        <w:spacing w:line="360" w:lineRule="auto"/>
        <w:ind w:firstLineChars="200" w:firstLine="480"/>
        <w:jc w:val="left"/>
        <w:rPr>
          <w:rFonts w:ascii="宋体" w:hAnsi="宋体"/>
          <w:sz w:val="24"/>
        </w:rPr>
      </w:pPr>
      <w:r>
        <w:rPr>
          <w:rFonts w:ascii="宋体" w:hAnsi="宋体"/>
          <w:sz w:val="24"/>
        </w:rPr>
        <w:t>7.</w:t>
      </w:r>
      <w:r w:rsidRPr="008A323A">
        <w:rPr>
          <w:rFonts w:ascii="宋体" w:hAnsi="宋体" w:hint="eastAsia"/>
          <w:sz w:val="24"/>
        </w:rPr>
        <w:t>美国大学生数学竞赛</w:t>
      </w:r>
      <w:r w:rsidRPr="008A323A">
        <w:rPr>
          <w:rFonts w:ascii="宋体" w:hAnsi="宋体"/>
          <w:sz w:val="24"/>
        </w:rPr>
        <w:t xml:space="preserve"> O 奖参照第一部分Ⅱ类赛事国家级</w:t>
      </w:r>
      <w:r w:rsidRPr="008A323A">
        <w:rPr>
          <w:rFonts w:ascii="宋体" w:hAnsi="宋体" w:hint="eastAsia"/>
          <w:sz w:val="24"/>
        </w:rPr>
        <w:t>一等奖计分，</w:t>
      </w:r>
      <w:r w:rsidRPr="008A323A">
        <w:rPr>
          <w:rFonts w:ascii="宋体" w:hAnsi="宋体"/>
          <w:sz w:val="24"/>
        </w:rPr>
        <w:t>F 奖参照第一部分Ⅱ类赛事国家级二等奖计</w:t>
      </w:r>
      <w:r w:rsidRPr="008A323A">
        <w:rPr>
          <w:rFonts w:ascii="宋体" w:hAnsi="宋体" w:hint="eastAsia"/>
          <w:sz w:val="24"/>
        </w:rPr>
        <w:t>分，</w:t>
      </w:r>
      <w:r w:rsidRPr="008A323A">
        <w:rPr>
          <w:rFonts w:ascii="宋体" w:hAnsi="宋体"/>
          <w:sz w:val="24"/>
        </w:rPr>
        <w:t>M 奖参照第一部分Ⅱ类赛事国家级三等奖/省部级一等</w:t>
      </w:r>
      <w:r w:rsidRPr="008A323A">
        <w:rPr>
          <w:rFonts w:ascii="宋体" w:hAnsi="宋体" w:hint="eastAsia"/>
          <w:sz w:val="24"/>
        </w:rPr>
        <w:t>奖计分，</w:t>
      </w:r>
      <w:r w:rsidRPr="008A323A">
        <w:rPr>
          <w:rFonts w:ascii="宋体" w:hAnsi="宋体"/>
          <w:sz w:val="24"/>
        </w:rPr>
        <w:t>H 奖参照第一部分Ⅱ类赛事省部级二等奖计分，S</w:t>
      </w:r>
      <w:r w:rsidRPr="008A323A">
        <w:rPr>
          <w:rFonts w:ascii="宋体" w:hAnsi="宋体" w:hint="eastAsia"/>
          <w:sz w:val="24"/>
        </w:rPr>
        <w:t>奖及以下不计分。</w:t>
      </w:r>
    </w:p>
    <w:p w14:paraId="6F24615B" w14:textId="3701E168" w:rsidR="001A12DA" w:rsidRPr="008A323A" w:rsidRDefault="001A12DA" w:rsidP="001A12DA">
      <w:pPr>
        <w:widowControl/>
        <w:spacing w:line="360" w:lineRule="auto"/>
        <w:ind w:firstLineChars="200" w:firstLine="480"/>
        <w:jc w:val="left"/>
        <w:rPr>
          <w:rFonts w:ascii="宋体" w:hAnsi="宋体"/>
          <w:sz w:val="24"/>
        </w:rPr>
      </w:pPr>
      <w:r>
        <w:rPr>
          <w:rFonts w:ascii="宋体" w:hAnsi="宋体"/>
          <w:sz w:val="24"/>
        </w:rPr>
        <w:t>8.</w:t>
      </w:r>
      <w:r w:rsidRPr="008A323A">
        <w:rPr>
          <w:rFonts w:ascii="宋体" w:hAnsi="宋体" w:hint="eastAsia"/>
          <w:sz w:val="24"/>
        </w:rPr>
        <w:t>多次参加同一比赛并多次获奖的，取最高一次的得分，不可重复计分。Ⅰ类赛事可累加计分（须为不同项目，而非同一项目的不同级别比赛）。</w:t>
      </w:r>
      <w:r w:rsidRPr="008A323A">
        <w:rPr>
          <w:rFonts w:ascii="宋体" w:hAnsi="宋体"/>
          <w:sz w:val="24"/>
        </w:rPr>
        <w:t xml:space="preserve"> </w:t>
      </w:r>
    </w:p>
    <w:p w14:paraId="61B7D039" w14:textId="54BC0332" w:rsidR="001A12DA" w:rsidRPr="008A323A" w:rsidRDefault="001A12DA" w:rsidP="001A12DA">
      <w:pPr>
        <w:widowControl/>
        <w:spacing w:line="360" w:lineRule="auto"/>
        <w:ind w:firstLineChars="200" w:firstLine="480"/>
        <w:jc w:val="left"/>
        <w:rPr>
          <w:rFonts w:ascii="宋体" w:hAnsi="宋体"/>
          <w:sz w:val="24"/>
        </w:rPr>
      </w:pPr>
      <w:r>
        <w:rPr>
          <w:rFonts w:ascii="宋体" w:hAnsi="宋体"/>
          <w:sz w:val="24"/>
        </w:rPr>
        <w:t>9.</w:t>
      </w:r>
      <w:r w:rsidRPr="008A323A">
        <w:rPr>
          <w:rFonts w:ascii="宋体" w:hAnsi="宋体" w:hint="eastAsia"/>
          <w:sz w:val="24"/>
        </w:rPr>
        <w:t>团队参赛的，署名第一的同学加对应奖项满分，署名第二至第五的同学的加分乘以</w:t>
      </w:r>
      <w:r w:rsidRPr="008A323A">
        <w:rPr>
          <w:rFonts w:ascii="宋体" w:hAnsi="宋体"/>
          <w:sz w:val="24"/>
        </w:rPr>
        <w:t>0.5的系数，署名第六及之后</w:t>
      </w:r>
      <w:r w:rsidRPr="008A323A">
        <w:rPr>
          <w:rFonts w:ascii="宋体" w:hAnsi="宋体" w:hint="eastAsia"/>
          <w:sz w:val="24"/>
        </w:rPr>
        <w:t>的同学的加分乘以</w:t>
      </w:r>
      <w:r w:rsidRPr="008A323A">
        <w:rPr>
          <w:rFonts w:ascii="宋体" w:hAnsi="宋体"/>
          <w:sz w:val="24"/>
        </w:rPr>
        <w:t>0.1的系数。</w:t>
      </w:r>
    </w:p>
    <w:p w14:paraId="63BC17C3" w14:textId="716BA151" w:rsidR="001A12DA" w:rsidRPr="008A323A" w:rsidRDefault="001A12DA" w:rsidP="001A12DA">
      <w:pPr>
        <w:widowControl/>
        <w:spacing w:line="360" w:lineRule="auto"/>
        <w:ind w:firstLineChars="200" w:firstLine="480"/>
        <w:jc w:val="left"/>
        <w:rPr>
          <w:rFonts w:ascii="宋体" w:hAnsi="宋体"/>
          <w:sz w:val="24"/>
        </w:rPr>
      </w:pPr>
      <w:r>
        <w:rPr>
          <w:rFonts w:ascii="宋体" w:hAnsi="宋体"/>
          <w:sz w:val="24"/>
        </w:rPr>
        <w:t>10.</w:t>
      </w:r>
      <w:r w:rsidRPr="008A323A">
        <w:rPr>
          <w:rFonts w:ascii="宋体" w:hAnsi="宋体" w:hint="eastAsia"/>
          <w:sz w:val="24"/>
        </w:rPr>
        <w:t>学生获得特等奖，可按照同等级一等奖的加分，上浮至多</w:t>
      </w:r>
      <w:r w:rsidRPr="008A323A">
        <w:rPr>
          <w:rFonts w:ascii="宋体" w:hAnsi="宋体"/>
          <w:sz w:val="24"/>
        </w:rPr>
        <w:t>20%进行加分。该类比赛清单由</w:t>
      </w:r>
      <w:r w:rsidR="00E60C47" w:rsidRPr="00E60C47">
        <w:rPr>
          <w:rFonts w:ascii="宋体" w:hAnsi="宋体" w:hint="eastAsia"/>
          <w:color w:val="000000" w:themeColor="text1"/>
          <w:sz w:val="24"/>
        </w:rPr>
        <w:t>“弘毅学堂推免工作小组”</w:t>
      </w:r>
      <w:r w:rsidRPr="008A323A">
        <w:rPr>
          <w:rFonts w:ascii="宋体" w:hAnsi="宋体"/>
          <w:sz w:val="24"/>
        </w:rPr>
        <w:t>进</w:t>
      </w:r>
      <w:r w:rsidRPr="008A323A">
        <w:rPr>
          <w:rFonts w:ascii="宋体" w:hAnsi="宋体" w:hint="eastAsia"/>
          <w:sz w:val="24"/>
        </w:rPr>
        <w:t>行审定。除此之外，特等奖按照同等级一等奖加分。</w:t>
      </w:r>
    </w:p>
    <w:p w14:paraId="7625A71A" w14:textId="4DB23672" w:rsidR="004627AE" w:rsidRDefault="001A12DA" w:rsidP="004627AE">
      <w:pPr>
        <w:widowControl/>
        <w:spacing w:line="360" w:lineRule="auto"/>
        <w:ind w:firstLineChars="200" w:firstLine="480"/>
        <w:jc w:val="left"/>
        <w:rPr>
          <w:rFonts w:ascii="宋体" w:hAnsi="宋体"/>
          <w:sz w:val="24"/>
        </w:rPr>
      </w:pPr>
      <w:r>
        <w:rPr>
          <w:rFonts w:ascii="宋体" w:hAnsi="宋体"/>
          <w:sz w:val="24"/>
        </w:rPr>
        <w:t>11.</w:t>
      </w:r>
      <w:r w:rsidRPr="008A323A">
        <w:rPr>
          <w:rFonts w:ascii="宋体" w:hAnsi="宋体" w:hint="eastAsia"/>
          <w:sz w:val="24"/>
        </w:rPr>
        <w:t>比赛是否符合加分要求，由</w:t>
      </w:r>
      <w:r w:rsidR="00E60C47" w:rsidRPr="00E60C47">
        <w:rPr>
          <w:rFonts w:ascii="宋体" w:hAnsi="宋体" w:hint="eastAsia"/>
          <w:color w:val="000000" w:themeColor="text1"/>
          <w:sz w:val="24"/>
        </w:rPr>
        <w:t>“弘毅学堂推免工作小组”</w:t>
      </w:r>
      <w:r w:rsidRPr="008A323A">
        <w:rPr>
          <w:rFonts w:ascii="宋体" w:hAnsi="宋体" w:hint="eastAsia"/>
          <w:sz w:val="24"/>
        </w:rPr>
        <w:t>审定。</w:t>
      </w:r>
      <w:r w:rsidRPr="008A323A">
        <w:rPr>
          <w:rFonts w:ascii="宋体" w:hAnsi="宋体"/>
          <w:sz w:val="24"/>
        </w:rPr>
        <w:t xml:space="preserve"> </w:t>
      </w:r>
    </w:p>
    <w:p w14:paraId="41E873C0" w14:textId="2FC6BBF6" w:rsidR="001A12DA" w:rsidRPr="008A323A" w:rsidRDefault="004627AE" w:rsidP="004627AE">
      <w:pPr>
        <w:widowControl/>
        <w:spacing w:line="360" w:lineRule="auto"/>
        <w:ind w:firstLineChars="200" w:firstLine="480"/>
        <w:jc w:val="left"/>
        <w:rPr>
          <w:rFonts w:ascii="宋体" w:hAnsi="宋体"/>
          <w:sz w:val="24"/>
        </w:rPr>
      </w:pPr>
      <w:r>
        <w:rPr>
          <w:rFonts w:ascii="宋体" w:hAnsi="宋体"/>
          <w:sz w:val="24"/>
        </w:rPr>
        <w:t>12.</w:t>
      </w:r>
      <w:r w:rsidR="001A12DA" w:rsidRPr="008A323A">
        <w:rPr>
          <w:rFonts w:ascii="宋体" w:hAnsi="宋体"/>
          <w:sz w:val="24"/>
        </w:rPr>
        <w:t>竞赛加分的名目（Ⅰ类赛事不同项目计为不同名目）超</w:t>
      </w:r>
      <w:r w:rsidR="001A12DA" w:rsidRPr="008A323A">
        <w:rPr>
          <w:rFonts w:ascii="宋体" w:hAnsi="宋体" w:hint="eastAsia"/>
          <w:sz w:val="24"/>
        </w:rPr>
        <w:t>过三个的，只计算加分分值最高的三项。</w:t>
      </w:r>
    </w:p>
    <w:p w14:paraId="31C3E133" w14:textId="77777777" w:rsidR="001A12DA" w:rsidRPr="00B03073" w:rsidRDefault="001A12DA" w:rsidP="001A12DA">
      <w:pPr>
        <w:spacing w:line="360" w:lineRule="auto"/>
        <w:ind w:firstLineChars="200" w:firstLine="480"/>
        <w:rPr>
          <w:rFonts w:ascii="宋体" w:hAnsi="宋体"/>
          <w:color w:val="000000" w:themeColor="text1"/>
          <w:sz w:val="24"/>
        </w:rPr>
      </w:pPr>
      <w:r w:rsidRPr="00B03073">
        <w:rPr>
          <w:rFonts w:ascii="宋体" w:hAnsi="宋体" w:hint="eastAsia"/>
          <w:sz w:val="24"/>
        </w:rPr>
        <w:t>（三）</w:t>
      </w:r>
      <w:r w:rsidRPr="00B03073">
        <w:rPr>
          <w:rFonts w:ascii="宋体" w:hAnsi="宋体" w:hint="eastAsia"/>
          <w:color w:val="000000" w:themeColor="text1"/>
          <w:sz w:val="24"/>
        </w:rPr>
        <w:t>参加国家级大学生科研训练项目加分</w:t>
      </w:r>
    </w:p>
    <w:p w14:paraId="5D8FA10F" w14:textId="202F183F" w:rsidR="00A7318F" w:rsidRPr="00B03073" w:rsidRDefault="00A7318F" w:rsidP="00A7318F">
      <w:pPr>
        <w:spacing w:line="360" w:lineRule="auto"/>
        <w:ind w:firstLineChars="200" w:firstLine="480"/>
        <w:rPr>
          <w:rFonts w:ascii="宋体" w:hAnsi="宋体"/>
          <w:color w:val="000000" w:themeColor="text1"/>
          <w:sz w:val="24"/>
        </w:rPr>
      </w:pPr>
      <w:r>
        <w:rPr>
          <w:rFonts w:ascii="宋体" w:hAnsi="宋体" w:hint="eastAsia"/>
          <w:sz w:val="24"/>
        </w:rPr>
        <w:t>1</w:t>
      </w:r>
      <w:r>
        <w:rPr>
          <w:rFonts w:ascii="宋体" w:hAnsi="宋体"/>
          <w:sz w:val="24"/>
        </w:rPr>
        <w:t>.</w:t>
      </w:r>
      <w:r w:rsidRPr="00B03073">
        <w:rPr>
          <w:rFonts w:ascii="宋体" w:hAnsi="宋体" w:hint="eastAsia"/>
          <w:sz w:val="24"/>
        </w:rPr>
        <w:t>学生代表武汉大学获批国家自然科学基金青年学生基础研究项目的，其学术活动加分按满分计算。</w:t>
      </w:r>
      <w:r w:rsidRPr="00B03073">
        <w:rPr>
          <w:rFonts w:ascii="宋体" w:hAnsi="宋体" w:hint="eastAsia"/>
          <w:color w:val="000000" w:themeColor="text1"/>
          <w:sz w:val="24"/>
        </w:rPr>
        <w:t>参加武汉大学立项的国家级大学生创新创业训练计划项目且结题验收结果为良好及以上的可加分。同一学生参与不同项目或获得不同评定等级的，按照最高等级加分，不重复加分。</w:t>
      </w:r>
    </w:p>
    <w:p w14:paraId="11305799" w14:textId="2F91120B" w:rsidR="001A12DA" w:rsidRPr="008A323A" w:rsidRDefault="00A7318F" w:rsidP="001A12DA">
      <w:pPr>
        <w:widowControl/>
        <w:spacing w:line="360" w:lineRule="auto"/>
        <w:ind w:firstLineChars="200" w:firstLine="480"/>
        <w:rPr>
          <w:rFonts w:ascii="宋体" w:hAnsi="宋体"/>
          <w:sz w:val="24"/>
        </w:rPr>
      </w:pPr>
      <w:r>
        <w:rPr>
          <w:rFonts w:ascii="宋体" w:hAnsi="宋体"/>
          <w:sz w:val="24"/>
        </w:rPr>
        <w:t>2</w:t>
      </w:r>
      <w:r w:rsidR="001A12DA">
        <w:rPr>
          <w:rFonts w:ascii="宋体" w:hAnsi="宋体"/>
          <w:sz w:val="24"/>
        </w:rPr>
        <w:t>.</w:t>
      </w:r>
      <w:r w:rsidR="001A12DA" w:rsidRPr="008A323A">
        <w:rPr>
          <w:rFonts w:ascii="宋体" w:hAnsi="宋体" w:hint="eastAsia"/>
          <w:sz w:val="24"/>
        </w:rPr>
        <w:t>参加武汉大学立项的国家级大学生创新创业训练计划项目，且结题验收结果为良好及以上的可加分。</w:t>
      </w:r>
    </w:p>
    <w:p w14:paraId="069D3638" w14:textId="72F89C66" w:rsidR="001A12DA" w:rsidRDefault="00A7318F" w:rsidP="001A12DA">
      <w:pPr>
        <w:widowControl/>
        <w:spacing w:line="360" w:lineRule="auto"/>
        <w:ind w:firstLineChars="200" w:firstLine="480"/>
        <w:rPr>
          <w:rFonts w:ascii="宋体" w:hAnsi="宋体"/>
          <w:sz w:val="24"/>
        </w:rPr>
      </w:pPr>
      <w:r>
        <w:rPr>
          <w:rFonts w:ascii="宋体" w:hAnsi="宋体"/>
          <w:sz w:val="24"/>
        </w:rPr>
        <w:t>3</w:t>
      </w:r>
      <w:r w:rsidR="001A12DA">
        <w:rPr>
          <w:rFonts w:ascii="宋体" w:hAnsi="宋体"/>
          <w:sz w:val="24"/>
        </w:rPr>
        <w:t>.</w:t>
      </w:r>
      <w:r w:rsidR="001A12DA" w:rsidRPr="008A323A">
        <w:rPr>
          <w:rFonts w:ascii="宋体" w:hAnsi="宋体" w:hint="eastAsia"/>
          <w:sz w:val="24"/>
        </w:rPr>
        <w:t>结题验收结果为优秀的，项目负责人加</w:t>
      </w:r>
      <w:r w:rsidR="001A12DA" w:rsidRPr="008A323A">
        <w:rPr>
          <w:rFonts w:ascii="宋体" w:hAnsi="宋体"/>
          <w:sz w:val="24"/>
        </w:rPr>
        <w:t xml:space="preserve"> 1.25 分，非项目</w:t>
      </w:r>
      <w:r w:rsidR="001A12DA" w:rsidRPr="008A323A">
        <w:rPr>
          <w:rFonts w:ascii="宋体" w:hAnsi="宋体" w:hint="eastAsia"/>
          <w:sz w:val="24"/>
        </w:rPr>
        <w:t>负责人加</w:t>
      </w:r>
      <w:r w:rsidR="001A12DA" w:rsidRPr="008A323A">
        <w:rPr>
          <w:rFonts w:ascii="宋体" w:hAnsi="宋体"/>
          <w:sz w:val="24"/>
        </w:rPr>
        <w:t xml:space="preserve"> 0.875 分。</w:t>
      </w:r>
      <w:r w:rsidR="001A12DA">
        <w:rPr>
          <w:rFonts w:ascii="宋体" w:hAnsi="宋体"/>
          <w:sz w:val="24"/>
        </w:rPr>
        <w:t xml:space="preserve"> </w:t>
      </w:r>
    </w:p>
    <w:p w14:paraId="5835A735" w14:textId="5C8EAB57" w:rsidR="001A12DA" w:rsidRPr="008A323A" w:rsidRDefault="00A7318F" w:rsidP="001A12DA">
      <w:pPr>
        <w:widowControl/>
        <w:spacing w:line="360" w:lineRule="auto"/>
        <w:ind w:firstLineChars="200" w:firstLine="480"/>
        <w:rPr>
          <w:rFonts w:ascii="宋体" w:hAnsi="宋体"/>
          <w:sz w:val="24"/>
        </w:rPr>
      </w:pPr>
      <w:r>
        <w:rPr>
          <w:rFonts w:ascii="宋体" w:hAnsi="宋体"/>
          <w:sz w:val="24"/>
        </w:rPr>
        <w:t>4</w:t>
      </w:r>
      <w:r w:rsidR="001A12DA">
        <w:rPr>
          <w:rFonts w:ascii="宋体" w:hAnsi="宋体"/>
          <w:sz w:val="24"/>
        </w:rPr>
        <w:t>.</w:t>
      </w:r>
      <w:r w:rsidR="001A12DA" w:rsidRPr="008A323A">
        <w:rPr>
          <w:rFonts w:ascii="宋体" w:hAnsi="宋体" w:hint="eastAsia"/>
          <w:sz w:val="24"/>
        </w:rPr>
        <w:t>结题验收结果为良好的，项目负责人加</w:t>
      </w:r>
      <w:r w:rsidR="001A12DA" w:rsidRPr="008A323A">
        <w:rPr>
          <w:rFonts w:ascii="宋体" w:hAnsi="宋体"/>
          <w:sz w:val="24"/>
        </w:rPr>
        <w:t xml:space="preserve"> 1 分，非项目负</w:t>
      </w:r>
      <w:r w:rsidR="001A12DA" w:rsidRPr="008A323A">
        <w:rPr>
          <w:rFonts w:ascii="宋体" w:hAnsi="宋体" w:hint="eastAsia"/>
          <w:sz w:val="24"/>
        </w:rPr>
        <w:t>责人加</w:t>
      </w:r>
      <w:r w:rsidR="001A12DA" w:rsidRPr="008A323A">
        <w:rPr>
          <w:rFonts w:ascii="宋体" w:hAnsi="宋体"/>
          <w:sz w:val="24"/>
        </w:rPr>
        <w:t xml:space="preserve"> 0.7 分。 </w:t>
      </w:r>
    </w:p>
    <w:p w14:paraId="08CD2762" w14:textId="77777777" w:rsidR="001A12DA" w:rsidRPr="00B03073" w:rsidRDefault="001A12DA" w:rsidP="001A12DA">
      <w:pPr>
        <w:spacing w:line="360" w:lineRule="auto"/>
        <w:ind w:firstLineChars="200" w:firstLine="480"/>
        <w:rPr>
          <w:rFonts w:ascii="宋体" w:hAnsi="宋体"/>
          <w:sz w:val="24"/>
        </w:rPr>
      </w:pPr>
      <w:r w:rsidRPr="00B03073">
        <w:rPr>
          <w:rFonts w:ascii="宋体" w:hAnsi="宋体" w:hint="eastAsia"/>
          <w:sz w:val="24"/>
        </w:rPr>
        <w:t>（四）</w:t>
      </w:r>
      <w:r w:rsidRPr="00B03073">
        <w:rPr>
          <w:rFonts w:ascii="宋体" w:hAnsi="宋体" w:hint="eastAsia"/>
          <w:color w:val="000000" w:themeColor="text1"/>
          <w:sz w:val="24"/>
        </w:rPr>
        <w:t>获得专利加分</w:t>
      </w:r>
    </w:p>
    <w:p w14:paraId="67BBA22C" w14:textId="44A7D7DC" w:rsidR="008A323A" w:rsidRPr="008A323A" w:rsidRDefault="001A12DA" w:rsidP="008A323A">
      <w:pPr>
        <w:widowControl/>
        <w:spacing w:line="360" w:lineRule="auto"/>
        <w:ind w:firstLineChars="200" w:firstLine="480"/>
        <w:jc w:val="left"/>
        <w:rPr>
          <w:rFonts w:ascii="宋体" w:hAnsi="宋体"/>
          <w:sz w:val="24"/>
        </w:rPr>
      </w:pPr>
      <w:r>
        <w:rPr>
          <w:rFonts w:ascii="宋体" w:hAnsi="宋体"/>
          <w:sz w:val="24"/>
        </w:rPr>
        <w:t>1.</w:t>
      </w:r>
      <w:r w:rsidR="00A7318F" w:rsidRPr="00A7318F">
        <w:rPr>
          <w:rFonts w:ascii="宋体" w:hAnsi="宋体" w:hint="eastAsia"/>
          <w:color w:val="000000" w:themeColor="text1"/>
          <w:sz w:val="24"/>
        </w:rPr>
        <w:t xml:space="preserve"> </w:t>
      </w:r>
      <w:r w:rsidR="00A7318F" w:rsidRPr="00B03073">
        <w:rPr>
          <w:rFonts w:ascii="宋体" w:hAnsi="宋体" w:hint="eastAsia"/>
          <w:color w:val="000000" w:themeColor="text1"/>
          <w:sz w:val="24"/>
        </w:rPr>
        <w:t>仅限学生本科阶段以武汉大学为第一完成单位，学生本人为第一完成人，通过武汉大学科学技术发展研究院完成与本专业相关的国家（国际）专利</w:t>
      </w:r>
      <w:r w:rsidR="00A7318F" w:rsidRPr="00B03073">
        <w:rPr>
          <w:rFonts w:ascii="宋体" w:hAnsi="宋体" w:hint="eastAsia"/>
          <w:color w:val="000000" w:themeColor="text1"/>
          <w:sz w:val="24"/>
        </w:rPr>
        <w:lastRenderedPageBreak/>
        <w:t>证书。具体专利的种类和质量的裁定、评分与解释权，由</w:t>
      </w:r>
      <w:r w:rsidR="00E60C47" w:rsidRPr="00E60C47">
        <w:rPr>
          <w:rFonts w:ascii="宋体" w:hAnsi="宋体" w:hint="eastAsia"/>
          <w:color w:val="000000" w:themeColor="text1"/>
          <w:sz w:val="24"/>
        </w:rPr>
        <w:t>“弘毅学堂推免工作小组”</w:t>
      </w:r>
      <w:r w:rsidR="00A7318F" w:rsidRPr="00B03073">
        <w:rPr>
          <w:rFonts w:ascii="宋体" w:hAnsi="宋体" w:hint="eastAsia"/>
          <w:color w:val="000000" w:themeColor="text1"/>
          <w:sz w:val="24"/>
        </w:rPr>
        <w:t>委派的专家组结合本年度学生申请情况，根据专利级别、与专业相关度、实际应用效果等指标进行综合评定，加分分值为0～5分，最多提交</w:t>
      </w:r>
      <w:r w:rsidR="00A7318F" w:rsidRPr="00B03073">
        <w:rPr>
          <w:rFonts w:ascii="宋体" w:hAnsi="宋体"/>
          <w:color w:val="000000" w:themeColor="text1"/>
          <w:sz w:val="24"/>
        </w:rPr>
        <w:t>3</w:t>
      </w:r>
      <w:r w:rsidR="00A7318F" w:rsidRPr="00B03073">
        <w:rPr>
          <w:rFonts w:ascii="宋体" w:hAnsi="宋体" w:hint="eastAsia"/>
          <w:color w:val="000000" w:themeColor="text1"/>
          <w:sz w:val="24"/>
        </w:rPr>
        <w:t>项</w:t>
      </w:r>
      <w:r w:rsidR="008A323A" w:rsidRPr="008A323A">
        <w:rPr>
          <w:rFonts w:ascii="宋体" w:hAnsi="宋体"/>
          <w:sz w:val="24"/>
        </w:rPr>
        <w:t>。</w:t>
      </w:r>
    </w:p>
    <w:p w14:paraId="2449509F" w14:textId="72747041" w:rsidR="008A323A" w:rsidRPr="008A323A" w:rsidRDefault="001A12DA" w:rsidP="008A323A">
      <w:pPr>
        <w:widowControl/>
        <w:spacing w:line="360" w:lineRule="auto"/>
        <w:ind w:firstLineChars="200" w:firstLine="480"/>
        <w:jc w:val="left"/>
        <w:rPr>
          <w:rFonts w:ascii="宋体" w:hAnsi="宋体"/>
          <w:sz w:val="24"/>
        </w:rPr>
      </w:pPr>
      <w:r>
        <w:rPr>
          <w:rFonts w:ascii="宋体" w:hAnsi="宋体"/>
          <w:sz w:val="24"/>
        </w:rPr>
        <w:t>2.</w:t>
      </w:r>
      <w:r w:rsidR="008A323A" w:rsidRPr="008A323A">
        <w:rPr>
          <w:rFonts w:ascii="宋体" w:hAnsi="宋体"/>
          <w:sz w:val="24"/>
        </w:rPr>
        <w:t>发明专利不超过 2.4 分，实用新型专利不超过 1.2 分，各项成果可以累加。</w:t>
      </w:r>
    </w:p>
    <w:p w14:paraId="2BA6A70D" w14:textId="04548FA0" w:rsidR="008A323A" w:rsidRPr="008A323A" w:rsidRDefault="00A7318F" w:rsidP="008A323A">
      <w:pPr>
        <w:widowControl/>
        <w:spacing w:line="360" w:lineRule="auto"/>
        <w:ind w:firstLineChars="200" w:firstLine="480"/>
        <w:jc w:val="left"/>
        <w:rPr>
          <w:rFonts w:ascii="宋体" w:hAnsi="宋体"/>
          <w:sz w:val="24"/>
        </w:rPr>
      </w:pPr>
      <w:r>
        <w:rPr>
          <w:rFonts w:ascii="宋体" w:hAnsi="宋体"/>
          <w:sz w:val="24"/>
        </w:rPr>
        <w:t>3.</w:t>
      </w:r>
      <w:r w:rsidR="008A323A" w:rsidRPr="008A323A">
        <w:rPr>
          <w:rFonts w:ascii="宋体" w:hAnsi="宋体"/>
          <w:sz w:val="24"/>
        </w:rPr>
        <w:t>专利是否符合加分要求,由</w:t>
      </w:r>
      <w:r w:rsidR="00E60C47" w:rsidRPr="00E60C47">
        <w:rPr>
          <w:rFonts w:ascii="宋体" w:hAnsi="宋体" w:hint="eastAsia"/>
          <w:color w:val="000000" w:themeColor="text1"/>
          <w:sz w:val="24"/>
        </w:rPr>
        <w:t>“弘毅学堂推免工作小组”</w:t>
      </w:r>
      <w:r w:rsidR="008A323A" w:rsidRPr="008A323A">
        <w:rPr>
          <w:rFonts w:ascii="宋体" w:hAnsi="宋体"/>
          <w:sz w:val="24"/>
        </w:rPr>
        <w:t>审定。</w:t>
      </w:r>
    </w:p>
    <w:p w14:paraId="75B238B5" w14:textId="77777777" w:rsidR="00A7318F" w:rsidRDefault="00A7318F" w:rsidP="00A7318F">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（五）补充说明</w:t>
      </w:r>
    </w:p>
    <w:p w14:paraId="096FDB18" w14:textId="6DF9872B" w:rsidR="00A7318F" w:rsidRDefault="00A7318F" w:rsidP="00A7318F">
      <w:pPr>
        <w:widowControl/>
        <w:spacing w:line="360" w:lineRule="auto"/>
        <w:ind w:firstLineChars="200" w:firstLine="480"/>
        <w:jc w:val="left"/>
        <w:rPr>
          <w:rFonts w:ascii="宋体" w:hAnsi="宋体"/>
          <w:sz w:val="24"/>
        </w:rPr>
      </w:pPr>
      <w:r w:rsidRPr="00A7318F">
        <w:rPr>
          <w:rFonts w:ascii="宋体" w:hAnsi="宋体" w:hint="eastAsia"/>
          <w:sz w:val="24"/>
        </w:rPr>
        <w:t>所有学术活动加分均需通过</w:t>
      </w:r>
      <w:r w:rsidR="00E60C47" w:rsidRPr="00E60C47">
        <w:rPr>
          <w:rFonts w:ascii="宋体" w:hAnsi="宋体" w:hint="eastAsia"/>
          <w:color w:val="000000" w:themeColor="text1"/>
          <w:sz w:val="24"/>
        </w:rPr>
        <w:t>“弘毅学堂推免工作小组”</w:t>
      </w:r>
      <w:r w:rsidRPr="00A7318F">
        <w:rPr>
          <w:rFonts w:ascii="宋体" w:hAnsi="宋体" w:hint="eastAsia"/>
          <w:sz w:val="24"/>
        </w:rPr>
        <w:t>认定的由3-5位教师组成的专家小组进行审核。专家组应客观公正地对学生相关成果、参加学术活动进行真伪、质量审核，并根据加分细则确定加分分值。申请学生与直系亲属合作的科研成果、竞赛奖项等仅作为参考，不纳入申请者推免遴选综合评价成绩计算体系，同等条件下可优先考虑。</w:t>
      </w:r>
    </w:p>
    <w:p w14:paraId="7F6B8A05" w14:textId="77777777" w:rsidR="00A7318F" w:rsidRPr="002608BD" w:rsidRDefault="00A7318F" w:rsidP="00A7318F">
      <w:pPr>
        <w:spacing w:line="360" w:lineRule="auto"/>
        <w:rPr>
          <w:b/>
          <w:sz w:val="24"/>
        </w:rPr>
      </w:pPr>
      <w:r w:rsidRPr="002608BD">
        <w:rPr>
          <w:rFonts w:hint="eastAsia"/>
          <w:b/>
          <w:sz w:val="24"/>
        </w:rPr>
        <w:t>四、体育专业活动加分</w:t>
      </w:r>
    </w:p>
    <w:p w14:paraId="1801C671" w14:textId="77777777" w:rsidR="008E7CBC" w:rsidRDefault="008E7CBC" w:rsidP="008E7CBC">
      <w:pPr>
        <w:spacing w:line="360" w:lineRule="auto"/>
        <w:ind w:firstLineChars="200" w:firstLine="480"/>
        <w:rPr>
          <w:rFonts w:ascii="宋体" w:hAnsi="宋体"/>
          <w:color w:val="000000" w:themeColor="text1"/>
          <w:sz w:val="24"/>
        </w:rPr>
      </w:pPr>
      <w:r>
        <w:rPr>
          <w:rFonts w:hint="eastAsia"/>
          <w:sz w:val="24"/>
        </w:rPr>
        <w:t>体育专业</w:t>
      </w:r>
      <w:r w:rsidRPr="007C75A9">
        <w:rPr>
          <w:rFonts w:hint="eastAsia"/>
          <w:sz w:val="24"/>
        </w:rPr>
        <w:t>活动加分</w:t>
      </w:r>
      <w:r>
        <w:rPr>
          <w:rFonts w:hint="eastAsia"/>
          <w:sz w:val="24"/>
        </w:rPr>
        <w:t>按</w:t>
      </w:r>
      <w:r>
        <w:rPr>
          <w:sz w:val="24"/>
        </w:rPr>
        <w:t>20</w:t>
      </w:r>
      <w:r>
        <w:rPr>
          <w:rFonts w:hint="eastAsia"/>
          <w:sz w:val="24"/>
        </w:rPr>
        <w:t>分制计算，满分</w:t>
      </w:r>
      <w:r>
        <w:rPr>
          <w:sz w:val="24"/>
        </w:rPr>
        <w:t>20</w:t>
      </w:r>
      <w:r>
        <w:rPr>
          <w:rFonts w:hint="eastAsia"/>
          <w:sz w:val="24"/>
        </w:rPr>
        <w:t>分，</w:t>
      </w:r>
      <w:r w:rsidRPr="0006496D">
        <w:rPr>
          <w:rFonts w:ascii="宋体" w:hAnsi="宋体" w:hint="eastAsia"/>
          <w:color w:val="000000" w:themeColor="text1"/>
          <w:sz w:val="24"/>
        </w:rPr>
        <w:t>体育专业活动加分由体育部制定加分细则</w:t>
      </w:r>
      <w:r>
        <w:rPr>
          <w:rFonts w:ascii="宋体" w:hAnsi="宋体" w:hint="eastAsia"/>
          <w:color w:val="000000" w:themeColor="text1"/>
          <w:sz w:val="24"/>
        </w:rPr>
        <w:t>。</w:t>
      </w:r>
    </w:p>
    <w:p w14:paraId="603F672A" w14:textId="77777777" w:rsidR="00A7318F" w:rsidRPr="00B03073" w:rsidRDefault="00A7318F" w:rsidP="00A7318F">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代表武汉大学参加全国学生运动会、全国大学生体育单项赛事及更高级别赛事，获奖加分说明如下表，具体赛事由体育部认定。</w:t>
      </w:r>
    </w:p>
    <w:tbl>
      <w:tblPr>
        <w:tblStyle w:val="af9"/>
        <w:tblW w:w="0" w:type="auto"/>
        <w:jc w:val="center"/>
        <w:tblInd w:w="0" w:type="dxa"/>
        <w:tblLook w:val="04A0" w:firstRow="1" w:lastRow="0" w:firstColumn="1" w:lastColumn="0" w:noHBand="0" w:noVBand="1"/>
      </w:tblPr>
      <w:tblGrid>
        <w:gridCol w:w="2405"/>
        <w:gridCol w:w="5891"/>
      </w:tblGrid>
      <w:tr w:rsidR="00A7318F" w:rsidRPr="00B03073" w14:paraId="054F9E7D" w14:textId="77777777" w:rsidTr="006C503A">
        <w:trPr>
          <w:jc w:val="center"/>
        </w:trPr>
        <w:tc>
          <w:tcPr>
            <w:tcW w:w="8296" w:type="dxa"/>
            <w:gridSpan w:val="2"/>
            <w:vAlign w:val="center"/>
          </w:tcPr>
          <w:p w14:paraId="7B65A3F3" w14:textId="77777777" w:rsidR="00A7318F" w:rsidRPr="00B03073" w:rsidRDefault="00A7318F"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非阳光组</w:t>
            </w:r>
          </w:p>
        </w:tc>
      </w:tr>
      <w:tr w:rsidR="00A7318F" w:rsidRPr="00B03073" w14:paraId="6D9E5CC8" w14:textId="77777777" w:rsidTr="006C503A">
        <w:trPr>
          <w:jc w:val="center"/>
        </w:trPr>
        <w:tc>
          <w:tcPr>
            <w:tcW w:w="2405" w:type="dxa"/>
            <w:vAlign w:val="center"/>
          </w:tcPr>
          <w:p w14:paraId="5A7FC29A" w14:textId="77777777" w:rsidR="00A7318F" w:rsidRPr="00B03073" w:rsidRDefault="00A7318F"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725979B0" w14:textId="77777777" w:rsidR="00A7318F" w:rsidRPr="00B03073" w:rsidRDefault="00A7318F"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A7318F" w:rsidRPr="00B03073" w14:paraId="482643D2" w14:textId="77777777" w:rsidTr="006C503A">
        <w:trPr>
          <w:jc w:val="center"/>
        </w:trPr>
        <w:tc>
          <w:tcPr>
            <w:tcW w:w="2405" w:type="dxa"/>
            <w:vAlign w:val="center"/>
          </w:tcPr>
          <w:p w14:paraId="6F5A4AA2" w14:textId="77777777" w:rsidR="00A7318F" w:rsidRPr="00B03073" w:rsidRDefault="00A7318F"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前八名</w:t>
            </w:r>
          </w:p>
        </w:tc>
        <w:tc>
          <w:tcPr>
            <w:tcW w:w="5891" w:type="dxa"/>
            <w:vAlign w:val="center"/>
          </w:tcPr>
          <w:p w14:paraId="75EE0AEE" w14:textId="77777777" w:rsidR="00A7318F" w:rsidRPr="00B03073" w:rsidRDefault="00A7318F"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专业活动得分按满分计算</w:t>
            </w:r>
          </w:p>
        </w:tc>
      </w:tr>
    </w:tbl>
    <w:p w14:paraId="7F04B6C3" w14:textId="77777777" w:rsidR="00A7318F" w:rsidRPr="00B03073" w:rsidRDefault="00A7318F" w:rsidP="00A7318F">
      <w:pPr>
        <w:spacing w:line="360" w:lineRule="auto"/>
        <w:ind w:firstLineChars="200" w:firstLine="480"/>
        <w:rPr>
          <w:rFonts w:ascii="宋体" w:hAnsi="宋体"/>
          <w:color w:val="000000" w:themeColor="text1"/>
          <w:sz w:val="24"/>
        </w:rPr>
      </w:pPr>
    </w:p>
    <w:tbl>
      <w:tblPr>
        <w:tblStyle w:val="af9"/>
        <w:tblW w:w="0" w:type="auto"/>
        <w:jc w:val="center"/>
        <w:tblInd w:w="0" w:type="dxa"/>
        <w:tblLook w:val="04A0" w:firstRow="1" w:lastRow="0" w:firstColumn="1" w:lastColumn="0" w:noHBand="0" w:noVBand="1"/>
      </w:tblPr>
      <w:tblGrid>
        <w:gridCol w:w="2405"/>
        <w:gridCol w:w="5891"/>
      </w:tblGrid>
      <w:tr w:rsidR="00A7318F" w:rsidRPr="00B03073" w14:paraId="3C08FCE3" w14:textId="77777777" w:rsidTr="006C503A">
        <w:trPr>
          <w:jc w:val="center"/>
        </w:trPr>
        <w:tc>
          <w:tcPr>
            <w:tcW w:w="8296" w:type="dxa"/>
            <w:gridSpan w:val="2"/>
            <w:vAlign w:val="center"/>
          </w:tcPr>
          <w:p w14:paraId="72E4511F" w14:textId="77777777" w:rsidR="00A7318F" w:rsidRPr="00B03073" w:rsidRDefault="00A7318F"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阳光组</w:t>
            </w:r>
          </w:p>
        </w:tc>
      </w:tr>
      <w:tr w:rsidR="00A7318F" w:rsidRPr="00B03073" w14:paraId="1D48BF6C" w14:textId="77777777" w:rsidTr="006C503A">
        <w:trPr>
          <w:jc w:val="center"/>
        </w:trPr>
        <w:tc>
          <w:tcPr>
            <w:tcW w:w="2405" w:type="dxa"/>
            <w:vAlign w:val="center"/>
          </w:tcPr>
          <w:p w14:paraId="3FDA5639" w14:textId="77777777" w:rsidR="00A7318F" w:rsidRPr="00B03073" w:rsidRDefault="00A7318F"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362AA6AB" w14:textId="77777777" w:rsidR="00A7318F" w:rsidRPr="00B03073" w:rsidRDefault="00A7318F"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A7318F" w:rsidRPr="00B03073" w14:paraId="24979C4B" w14:textId="77777777" w:rsidTr="006C503A">
        <w:trPr>
          <w:jc w:val="center"/>
        </w:trPr>
        <w:tc>
          <w:tcPr>
            <w:tcW w:w="2405" w:type="dxa"/>
            <w:vAlign w:val="center"/>
          </w:tcPr>
          <w:p w14:paraId="0AE448C9" w14:textId="77777777" w:rsidR="00A7318F" w:rsidRPr="00B03073" w:rsidRDefault="00A7318F"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第一名</w:t>
            </w:r>
          </w:p>
        </w:tc>
        <w:tc>
          <w:tcPr>
            <w:tcW w:w="5891" w:type="dxa"/>
            <w:vAlign w:val="center"/>
          </w:tcPr>
          <w:p w14:paraId="72C9037C" w14:textId="77777777" w:rsidR="00A7318F" w:rsidRPr="00B03073" w:rsidRDefault="00A7318F"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专业活动加分不超过专业活动满分的70%</w:t>
            </w:r>
          </w:p>
        </w:tc>
      </w:tr>
      <w:tr w:rsidR="00A7318F" w:rsidRPr="00B03073" w14:paraId="2283B172" w14:textId="77777777" w:rsidTr="006C503A">
        <w:trPr>
          <w:jc w:val="center"/>
        </w:trPr>
        <w:tc>
          <w:tcPr>
            <w:tcW w:w="2405" w:type="dxa"/>
            <w:vAlign w:val="center"/>
          </w:tcPr>
          <w:p w14:paraId="6753A09E" w14:textId="77777777" w:rsidR="00A7318F" w:rsidRPr="00B03073" w:rsidRDefault="00A7318F"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第二名</w:t>
            </w:r>
          </w:p>
        </w:tc>
        <w:tc>
          <w:tcPr>
            <w:tcW w:w="5891" w:type="dxa"/>
            <w:vAlign w:val="center"/>
          </w:tcPr>
          <w:p w14:paraId="0E45B028" w14:textId="77777777" w:rsidR="00A7318F" w:rsidRPr="00B03073" w:rsidRDefault="00A7318F"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专业活动加分不超过专业活动满分的60%</w:t>
            </w:r>
          </w:p>
        </w:tc>
      </w:tr>
      <w:tr w:rsidR="00A7318F" w:rsidRPr="00B03073" w14:paraId="205F7F69" w14:textId="77777777" w:rsidTr="006C503A">
        <w:trPr>
          <w:jc w:val="center"/>
        </w:trPr>
        <w:tc>
          <w:tcPr>
            <w:tcW w:w="2405" w:type="dxa"/>
            <w:vAlign w:val="center"/>
          </w:tcPr>
          <w:p w14:paraId="313B1DC2" w14:textId="77777777" w:rsidR="00A7318F" w:rsidRPr="00B03073" w:rsidRDefault="00A7318F"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第三名</w:t>
            </w:r>
          </w:p>
        </w:tc>
        <w:tc>
          <w:tcPr>
            <w:tcW w:w="5891" w:type="dxa"/>
            <w:vAlign w:val="center"/>
          </w:tcPr>
          <w:p w14:paraId="43F16FEC" w14:textId="77777777" w:rsidR="00A7318F" w:rsidRPr="00B03073" w:rsidRDefault="00A7318F"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专业活动加分不超过专业活动满分的55%</w:t>
            </w:r>
          </w:p>
        </w:tc>
      </w:tr>
    </w:tbl>
    <w:p w14:paraId="5DD83F95" w14:textId="77777777" w:rsidR="00A7318F" w:rsidRPr="002608BD" w:rsidRDefault="00A7318F" w:rsidP="00A7318F">
      <w:pPr>
        <w:spacing w:line="360" w:lineRule="auto"/>
        <w:rPr>
          <w:b/>
          <w:sz w:val="24"/>
        </w:rPr>
      </w:pPr>
      <w:r w:rsidRPr="002608BD">
        <w:rPr>
          <w:rFonts w:hint="eastAsia"/>
          <w:b/>
          <w:sz w:val="24"/>
        </w:rPr>
        <w:t>五、艺术专业活动加分</w:t>
      </w:r>
    </w:p>
    <w:p w14:paraId="4C0C1A42" w14:textId="77777777" w:rsidR="00A7318F" w:rsidRDefault="00A7318F" w:rsidP="00A7318F">
      <w:pPr>
        <w:spacing w:line="360" w:lineRule="auto"/>
        <w:ind w:firstLineChars="200" w:firstLine="480"/>
        <w:rPr>
          <w:rFonts w:ascii="宋体" w:hAnsi="宋体"/>
          <w:color w:val="000000" w:themeColor="text1"/>
          <w:sz w:val="24"/>
        </w:rPr>
      </w:pPr>
      <w:r>
        <w:rPr>
          <w:rFonts w:hint="eastAsia"/>
          <w:sz w:val="24"/>
        </w:rPr>
        <w:t>艺术专业</w:t>
      </w:r>
      <w:r w:rsidRPr="007C75A9">
        <w:rPr>
          <w:rFonts w:hint="eastAsia"/>
          <w:sz w:val="24"/>
        </w:rPr>
        <w:t>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w:t>
      </w:r>
      <w:r>
        <w:rPr>
          <w:rFonts w:ascii="宋体" w:hAnsi="宋体" w:hint="eastAsia"/>
          <w:color w:val="000000" w:themeColor="text1"/>
          <w:sz w:val="24"/>
        </w:rPr>
        <w:t>艺术</w:t>
      </w:r>
      <w:r w:rsidRPr="0006496D">
        <w:rPr>
          <w:rFonts w:ascii="宋体" w:hAnsi="宋体" w:hint="eastAsia"/>
          <w:color w:val="000000" w:themeColor="text1"/>
          <w:sz w:val="24"/>
        </w:rPr>
        <w:t>专业活动加分由</w:t>
      </w:r>
      <w:r>
        <w:rPr>
          <w:rFonts w:ascii="宋体" w:hAnsi="宋体" w:hint="eastAsia"/>
          <w:color w:val="000000" w:themeColor="text1"/>
          <w:sz w:val="24"/>
        </w:rPr>
        <w:t>艺术教育中心</w:t>
      </w:r>
      <w:r w:rsidRPr="0006496D">
        <w:rPr>
          <w:rFonts w:ascii="宋体" w:hAnsi="宋体" w:hint="eastAsia"/>
          <w:color w:val="000000" w:themeColor="text1"/>
          <w:sz w:val="24"/>
        </w:rPr>
        <w:t>制定加分细则</w:t>
      </w:r>
      <w:r>
        <w:rPr>
          <w:rFonts w:ascii="宋体" w:hAnsi="宋体" w:hint="eastAsia"/>
          <w:color w:val="000000" w:themeColor="text1"/>
          <w:sz w:val="24"/>
        </w:rPr>
        <w:t>。</w:t>
      </w:r>
    </w:p>
    <w:p w14:paraId="07583BBC" w14:textId="77777777" w:rsidR="00A7318F" w:rsidRPr="0006496D" w:rsidRDefault="00A7318F" w:rsidP="00A7318F">
      <w:pPr>
        <w:spacing w:line="360" w:lineRule="auto"/>
        <w:ind w:firstLineChars="200" w:firstLine="480"/>
        <w:rPr>
          <w:rFonts w:ascii="宋体" w:hAnsi="宋体"/>
          <w:color w:val="000000" w:themeColor="text1"/>
          <w:sz w:val="24"/>
        </w:rPr>
      </w:pPr>
      <w:r w:rsidRPr="0006496D">
        <w:rPr>
          <w:rFonts w:ascii="宋体" w:hAnsi="宋体" w:hint="eastAsia"/>
          <w:color w:val="000000" w:themeColor="text1"/>
          <w:sz w:val="24"/>
        </w:rPr>
        <w:lastRenderedPageBreak/>
        <w:t>作为主力成员代表武汉大学在国家级艺术比赛中获奖，比赛的种类和主力成员由艺术教育中心认定，获奖加分说明如下表。</w:t>
      </w:r>
    </w:p>
    <w:tbl>
      <w:tblPr>
        <w:tblStyle w:val="af9"/>
        <w:tblW w:w="0" w:type="auto"/>
        <w:jc w:val="center"/>
        <w:tblInd w:w="0" w:type="dxa"/>
        <w:tblLook w:val="04A0" w:firstRow="1" w:lastRow="0" w:firstColumn="1" w:lastColumn="0" w:noHBand="0" w:noVBand="1"/>
      </w:tblPr>
      <w:tblGrid>
        <w:gridCol w:w="1555"/>
        <w:gridCol w:w="3543"/>
        <w:gridCol w:w="3198"/>
      </w:tblGrid>
      <w:tr w:rsidR="00A7318F" w:rsidRPr="0006496D" w14:paraId="33163313" w14:textId="77777777" w:rsidTr="006C503A">
        <w:trPr>
          <w:trHeight w:val="416"/>
          <w:jc w:val="center"/>
        </w:trPr>
        <w:tc>
          <w:tcPr>
            <w:tcW w:w="1555" w:type="dxa"/>
            <w:vAlign w:val="center"/>
          </w:tcPr>
          <w:p w14:paraId="5EF84209" w14:textId="77777777" w:rsidR="00A7318F" w:rsidRPr="0006496D" w:rsidRDefault="00A7318F"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获奖等次</w:t>
            </w:r>
          </w:p>
        </w:tc>
        <w:tc>
          <w:tcPr>
            <w:tcW w:w="3543" w:type="dxa"/>
            <w:vAlign w:val="center"/>
          </w:tcPr>
          <w:p w14:paraId="750A2996" w14:textId="77777777" w:rsidR="00A7318F" w:rsidRPr="0006496D" w:rsidRDefault="00A7318F"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个人比赛加分说明</w:t>
            </w:r>
          </w:p>
        </w:tc>
        <w:tc>
          <w:tcPr>
            <w:tcW w:w="3198" w:type="dxa"/>
            <w:vAlign w:val="center"/>
          </w:tcPr>
          <w:p w14:paraId="21EA42ED" w14:textId="77777777" w:rsidR="00A7318F" w:rsidRPr="0006496D" w:rsidRDefault="00A7318F"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团体比赛加分说明</w:t>
            </w:r>
          </w:p>
        </w:tc>
      </w:tr>
      <w:tr w:rsidR="00A7318F" w:rsidRPr="0006496D" w14:paraId="0BD89FF7" w14:textId="77777777" w:rsidTr="006C503A">
        <w:trPr>
          <w:trHeight w:val="686"/>
          <w:jc w:val="center"/>
        </w:trPr>
        <w:tc>
          <w:tcPr>
            <w:tcW w:w="1555" w:type="dxa"/>
            <w:vAlign w:val="center"/>
          </w:tcPr>
          <w:p w14:paraId="75B2237C" w14:textId="77777777" w:rsidR="00A7318F" w:rsidRPr="0006496D" w:rsidRDefault="00A7318F"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特等奖及以上</w:t>
            </w:r>
          </w:p>
        </w:tc>
        <w:tc>
          <w:tcPr>
            <w:tcW w:w="3543" w:type="dxa"/>
            <w:vAlign w:val="center"/>
          </w:tcPr>
          <w:p w14:paraId="4E08461B" w14:textId="77777777" w:rsidR="00A7318F" w:rsidRPr="0006496D" w:rsidRDefault="00A7318F"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专业活动加分按满分计算</w:t>
            </w:r>
          </w:p>
        </w:tc>
        <w:tc>
          <w:tcPr>
            <w:tcW w:w="3198" w:type="dxa"/>
            <w:vAlign w:val="center"/>
          </w:tcPr>
          <w:p w14:paraId="2E764F9A" w14:textId="77777777" w:rsidR="00A7318F" w:rsidRPr="0006496D" w:rsidRDefault="00A7318F"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r>
      <w:tr w:rsidR="00A7318F" w:rsidRPr="0006496D" w14:paraId="019730BE" w14:textId="77777777" w:rsidTr="006C503A">
        <w:trPr>
          <w:trHeight w:val="158"/>
          <w:jc w:val="center"/>
        </w:trPr>
        <w:tc>
          <w:tcPr>
            <w:tcW w:w="1555" w:type="dxa"/>
            <w:vAlign w:val="center"/>
          </w:tcPr>
          <w:p w14:paraId="107D721E" w14:textId="77777777" w:rsidR="00A7318F" w:rsidRPr="0006496D" w:rsidRDefault="00A7318F"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一等奖或金奖</w:t>
            </w:r>
          </w:p>
        </w:tc>
        <w:tc>
          <w:tcPr>
            <w:tcW w:w="3543" w:type="dxa"/>
            <w:vAlign w:val="center"/>
          </w:tcPr>
          <w:p w14:paraId="378FA2E5" w14:textId="77777777" w:rsidR="00A7318F" w:rsidRPr="0006496D" w:rsidRDefault="00A7318F"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c>
          <w:tcPr>
            <w:tcW w:w="3198" w:type="dxa"/>
            <w:vAlign w:val="center"/>
          </w:tcPr>
          <w:p w14:paraId="1C68F54C" w14:textId="77777777" w:rsidR="00A7318F" w:rsidRPr="0006496D" w:rsidRDefault="00A7318F"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w:t>
            </w:r>
            <w:r w:rsidRPr="0006496D">
              <w:rPr>
                <w:rFonts w:ascii="宋体" w:hAnsi="宋体"/>
                <w:color w:val="000000" w:themeColor="text1"/>
                <w:sz w:val="21"/>
                <w:szCs w:val="21"/>
              </w:rPr>
              <w:t>3</w:t>
            </w:r>
            <w:r w:rsidRPr="0006496D">
              <w:rPr>
                <w:rFonts w:ascii="宋体" w:hAnsi="宋体" w:hint="eastAsia"/>
                <w:color w:val="000000" w:themeColor="text1"/>
                <w:sz w:val="21"/>
                <w:szCs w:val="21"/>
              </w:rPr>
              <w:t>0%</w:t>
            </w:r>
          </w:p>
        </w:tc>
      </w:tr>
      <w:tr w:rsidR="00A7318F" w:rsidRPr="0006496D" w14:paraId="5B8DD73E" w14:textId="77777777" w:rsidTr="006C503A">
        <w:trPr>
          <w:trHeight w:val="50"/>
          <w:jc w:val="center"/>
        </w:trPr>
        <w:tc>
          <w:tcPr>
            <w:tcW w:w="1555" w:type="dxa"/>
            <w:vAlign w:val="center"/>
          </w:tcPr>
          <w:p w14:paraId="20358B1E" w14:textId="77777777" w:rsidR="00A7318F" w:rsidRPr="0006496D" w:rsidRDefault="00A7318F" w:rsidP="006C503A">
            <w:pPr>
              <w:spacing w:line="360" w:lineRule="auto"/>
              <w:ind w:firstLineChars="200" w:firstLine="420"/>
              <w:rPr>
                <w:rFonts w:ascii="宋体" w:hAnsi="宋体"/>
                <w:color w:val="000000" w:themeColor="text1"/>
                <w:sz w:val="21"/>
                <w:szCs w:val="21"/>
              </w:rPr>
            </w:pPr>
            <w:r w:rsidRPr="0006496D">
              <w:rPr>
                <w:rFonts w:ascii="宋体" w:hAnsi="宋体" w:hint="eastAsia"/>
                <w:color w:val="000000" w:themeColor="text1"/>
                <w:sz w:val="21"/>
                <w:szCs w:val="21"/>
              </w:rPr>
              <w:t>二等奖</w:t>
            </w:r>
          </w:p>
        </w:tc>
        <w:tc>
          <w:tcPr>
            <w:tcW w:w="3543" w:type="dxa"/>
            <w:vAlign w:val="center"/>
          </w:tcPr>
          <w:p w14:paraId="4126CA2D" w14:textId="77777777" w:rsidR="00A7318F" w:rsidRPr="0006496D" w:rsidRDefault="00A7318F"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专业活动加分不超过专业活动满分的20%</w:t>
            </w:r>
          </w:p>
        </w:tc>
        <w:tc>
          <w:tcPr>
            <w:tcW w:w="3198" w:type="dxa"/>
            <w:vAlign w:val="center"/>
          </w:tcPr>
          <w:p w14:paraId="0827023F" w14:textId="77777777" w:rsidR="00A7318F" w:rsidRPr="0006496D" w:rsidRDefault="00A7318F"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专业活动加分不超过专业活动满分的10%</w:t>
            </w:r>
          </w:p>
        </w:tc>
      </w:tr>
    </w:tbl>
    <w:p w14:paraId="5853FA81" w14:textId="22D2BB80" w:rsidR="005A1CC9" w:rsidRPr="00A7318F" w:rsidRDefault="005A1CC9" w:rsidP="00A7318F">
      <w:pPr>
        <w:widowControl/>
        <w:spacing w:line="360" w:lineRule="auto"/>
        <w:ind w:firstLineChars="200" w:firstLine="480"/>
        <w:jc w:val="left"/>
        <w:rPr>
          <w:rFonts w:ascii="宋体" w:hAnsi="宋体"/>
          <w:sz w:val="24"/>
        </w:rPr>
      </w:pPr>
      <w:r w:rsidRPr="00A7318F">
        <w:rPr>
          <w:rFonts w:ascii="宋体" w:hAnsi="宋体"/>
          <w:sz w:val="24"/>
        </w:rPr>
        <w:br w:type="page"/>
      </w:r>
    </w:p>
    <w:p w14:paraId="74FA031C" w14:textId="4BAB0C91" w:rsidR="006270C6" w:rsidRPr="006270C6" w:rsidRDefault="00B4116F" w:rsidP="006270C6">
      <w:pPr>
        <w:spacing w:line="360" w:lineRule="auto"/>
        <w:jc w:val="center"/>
        <w:rPr>
          <w:rFonts w:ascii="黑体" w:eastAsia="黑体" w:hAnsi="黑体"/>
          <w:sz w:val="30"/>
          <w:szCs w:val="30"/>
        </w:rPr>
      </w:pPr>
      <w:r w:rsidRPr="006270C6">
        <w:rPr>
          <w:rFonts w:ascii="黑体" w:eastAsia="黑体" w:hAnsi="黑体" w:hint="eastAsia"/>
          <w:sz w:val="30"/>
          <w:szCs w:val="30"/>
        </w:rPr>
        <w:lastRenderedPageBreak/>
        <w:t>弘毅学堂P</w:t>
      </w:r>
      <w:r w:rsidRPr="006270C6">
        <w:rPr>
          <w:rFonts w:ascii="黑体" w:eastAsia="黑体" w:hAnsi="黑体"/>
          <w:sz w:val="30"/>
          <w:szCs w:val="30"/>
        </w:rPr>
        <w:t>LE</w:t>
      </w:r>
      <w:r w:rsidRPr="006270C6">
        <w:rPr>
          <w:rFonts w:ascii="黑体" w:eastAsia="黑体" w:hAnsi="黑体" w:hint="eastAsia"/>
          <w:sz w:val="30"/>
          <w:szCs w:val="30"/>
        </w:rPr>
        <w:t>（法学）专业20</w:t>
      </w:r>
      <w:r w:rsidR="006270C6">
        <w:rPr>
          <w:rFonts w:ascii="黑体" w:eastAsia="黑体" w:hAnsi="黑体"/>
          <w:sz w:val="30"/>
          <w:szCs w:val="30"/>
        </w:rPr>
        <w:t>25</w:t>
      </w:r>
      <w:r w:rsidRPr="006270C6">
        <w:rPr>
          <w:rFonts w:ascii="黑体" w:eastAsia="黑体" w:hAnsi="黑体" w:hint="eastAsia"/>
          <w:sz w:val="30"/>
          <w:szCs w:val="30"/>
        </w:rPr>
        <w:t>年推荐优秀应届本科毕业生免试攻读硕士学位研究生综合成绩计分实施</w:t>
      </w:r>
      <w:bookmarkStart w:id="24" w:name="_Hlk173489772"/>
    </w:p>
    <w:p w14:paraId="1B67026C" w14:textId="15944A7B" w:rsidR="004627AE" w:rsidRPr="007C75A9" w:rsidRDefault="004627AE" w:rsidP="004627AE">
      <w:pPr>
        <w:spacing w:line="360" w:lineRule="auto"/>
        <w:rPr>
          <w:b/>
          <w:sz w:val="24"/>
        </w:rPr>
      </w:pPr>
      <w:r w:rsidRPr="007C75A9">
        <w:rPr>
          <w:rFonts w:hint="eastAsia"/>
          <w:b/>
          <w:sz w:val="24"/>
        </w:rPr>
        <w:t>一、综合</w:t>
      </w:r>
      <w:r>
        <w:rPr>
          <w:rFonts w:hint="eastAsia"/>
          <w:b/>
          <w:sz w:val="24"/>
        </w:rPr>
        <w:t>成绩</w:t>
      </w:r>
    </w:p>
    <w:bookmarkEnd w:id="24"/>
    <w:p w14:paraId="4AF513B3" w14:textId="77777777" w:rsidR="0073650B" w:rsidRDefault="0073650B" w:rsidP="0073650B">
      <w:pPr>
        <w:spacing w:line="360" w:lineRule="auto"/>
        <w:ind w:firstLineChars="200" w:firstLine="480"/>
        <w:rPr>
          <w:sz w:val="24"/>
        </w:rPr>
      </w:pPr>
      <w:r w:rsidRPr="007C75A9">
        <w:rPr>
          <w:rFonts w:hint="eastAsia"/>
          <w:sz w:val="24"/>
        </w:rPr>
        <w:t>综合</w:t>
      </w:r>
      <w:r>
        <w:rPr>
          <w:rFonts w:hint="eastAsia"/>
          <w:sz w:val="24"/>
        </w:rPr>
        <w:t>成绩按</w:t>
      </w:r>
      <w:r w:rsidRPr="007C75A9">
        <w:rPr>
          <w:rFonts w:hint="eastAsia"/>
          <w:sz w:val="24"/>
        </w:rPr>
        <w:t>百分制</w:t>
      </w:r>
      <w:r>
        <w:rPr>
          <w:rFonts w:hint="eastAsia"/>
          <w:sz w:val="24"/>
        </w:rPr>
        <w:t>计算</w:t>
      </w:r>
      <w:r w:rsidRPr="007C75A9">
        <w:rPr>
          <w:rFonts w:hint="eastAsia"/>
          <w:sz w:val="24"/>
        </w:rPr>
        <w:t>，</w:t>
      </w:r>
      <w:r>
        <w:rPr>
          <w:rFonts w:hint="eastAsia"/>
          <w:sz w:val="24"/>
        </w:rPr>
        <w:t>满分</w:t>
      </w:r>
      <w:r>
        <w:rPr>
          <w:rFonts w:hint="eastAsia"/>
          <w:sz w:val="24"/>
        </w:rPr>
        <w:t>1</w:t>
      </w:r>
      <w:r>
        <w:rPr>
          <w:sz w:val="24"/>
        </w:rPr>
        <w:t>00</w:t>
      </w:r>
      <w:r>
        <w:rPr>
          <w:rFonts w:hint="eastAsia"/>
          <w:sz w:val="24"/>
        </w:rPr>
        <w:t>分，计算公式为：</w:t>
      </w:r>
    </w:p>
    <w:p w14:paraId="37018F99" w14:textId="77777777" w:rsidR="0073650B" w:rsidRPr="001A12DA" w:rsidRDefault="0073650B" w:rsidP="0073650B">
      <w:pPr>
        <w:spacing w:line="360" w:lineRule="auto"/>
        <w:ind w:firstLineChars="200" w:firstLine="480"/>
        <w:rPr>
          <w:sz w:val="24"/>
        </w:rPr>
      </w:pPr>
      <w:r>
        <w:rPr>
          <w:rFonts w:hint="eastAsia"/>
          <w:sz w:val="24"/>
        </w:rPr>
        <w:t>（一）</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学术活动加分，</w:t>
      </w:r>
      <w:r>
        <w:rPr>
          <w:rFonts w:hint="eastAsia"/>
          <w:sz w:val="24"/>
        </w:rPr>
        <w:t>其中课程成绩占</w:t>
      </w:r>
      <w:r>
        <w:rPr>
          <w:rFonts w:hint="eastAsia"/>
          <w:sz w:val="24"/>
        </w:rPr>
        <w:t>9</w:t>
      </w:r>
      <w:r>
        <w:rPr>
          <w:sz w:val="24"/>
        </w:rPr>
        <w:t>0%</w:t>
      </w:r>
      <w:r>
        <w:rPr>
          <w:rFonts w:hint="eastAsia"/>
          <w:sz w:val="24"/>
        </w:rPr>
        <w:t>，学术活动加分占</w:t>
      </w:r>
      <w:r>
        <w:rPr>
          <w:rFonts w:hint="eastAsia"/>
          <w:sz w:val="24"/>
        </w:rPr>
        <w:t>1</w:t>
      </w:r>
      <w:r>
        <w:rPr>
          <w:sz w:val="24"/>
        </w:rPr>
        <w:t>0%</w:t>
      </w:r>
      <w:r>
        <w:rPr>
          <w:rFonts w:hint="eastAsia"/>
          <w:sz w:val="24"/>
        </w:rPr>
        <w:t>，</w:t>
      </w:r>
      <w:r w:rsidRPr="001A12DA">
        <w:rPr>
          <w:rFonts w:hint="eastAsia"/>
          <w:sz w:val="24"/>
        </w:rPr>
        <w:t>适用于普通学生；</w:t>
      </w:r>
    </w:p>
    <w:p w14:paraId="51EEA4B1" w14:textId="77777777" w:rsidR="0073650B" w:rsidRPr="001A12DA" w:rsidRDefault="0073650B" w:rsidP="0073650B">
      <w:pPr>
        <w:spacing w:line="360" w:lineRule="auto"/>
        <w:ind w:firstLineChars="200" w:firstLine="480"/>
        <w:rPr>
          <w:sz w:val="24"/>
        </w:rPr>
      </w:pPr>
      <w:r>
        <w:rPr>
          <w:rFonts w:hint="eastAsia"/>
          <w:sz w:val="24"/>
        </w:rPr>
        <w:t>（二）</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艺术专业活动加分，</w:t>
      </w:r>
      <w:r>
        <w:rPr>
          <w:rFonts w:hint="eastAsia"/>
          <w:sz w:val="24"/>
        </w:rPr>
        <w:t>其中课程成绩占</w:t>
      </w:r>
      <w:r>
        <w:rPr>
          <w:rFonts w:hint="eastAsia"/>
          <w:sz w:val="24"/>
        </w:rPr>
        <w:t>9</w:t>
      </w:r>
      <w:r>
        <w:rPr>
          <w:sz w:val="24"/>
        </w:rPr>
        <w:t>0%</w:t>
      </w:r>
      <w:r>
        <w:rPr>
          <w:rFonts w:hint="eastAsia"/>
          <w:sz w:val="24"/>
        </w:rPr>
        <w:t>，艺术专业活动加分占</w:t>
      </w:r>
      <w:r>
        <w:rPr>
          <w:rFonts w:hint="eastAsia"/>
          <w:sz w:val="24"/>
        </w:rPr>
        <w:t>1</w:t>
      </w:r>
      <w:r>
        <w:rPr>
          <w:sz w:val="24"/>
        </w:rPr>
        <w:t>0%</w:t>
      </w:r>
      <w:r>
        <w:rPr>
          <w:rFonts w:hint="eastAsia"/>
          <w:sz w:val="24"/>
        </w:rPr>
        <w:t>，</w:t>
      </w:r>
      <w:r w:rsidRPr="001A12DA">
        <w:rPr>
          <w:rFonts w:hint="eastAsia"/>
          <w:sz w:val="24"/>
        </w:rPr>
        <w:t>适用于经艺术教育中心认定的有艺术特长的学生（既包含以高水平艺术团身份招录的学生，也包含在艺术方面有特长的普通学生）；</w:t>
      </w:r>
    </w:p>
    <w:p w14:paraId="4B30F869" w14:textId="77777777" w:rsidR="0073650B" w:rsidRPr="001A12DA" w:rsidRDefault="0073650B" w:rsidP="0073650B">
      <w:pPr>
        <w:spacing w:line="360" w:lineRule="auto"/>
        <w:ind w:firstLineChars="200" w:firstLine="480"/>
        <w:rPr>
          <w:sz w:val="24"/>
        </w:rPr>
      </w:pPr>
      <w:r>
        <w:rPr>
          <w:rFonts w:hint="eastAsia"/>
          <w:sz w:val="24"/>
        </w:rPr>
        <w:t>（三）</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体育专业活动加分，</w:t>
      </w:r>
      <w:r>
        <w:rPr>
          <w:rFonts w:hint="eastAsia"/>
          <w:sz w:val="24"/>
        </w:rPr>
        <w:t>其中课程成绩占</w:t>
      </w:r>
      <w:r>
        <w:rPr>
          <w:sz w:val="24"/>
        </w:rPr>
        <w:t>80%</w:t>
      </w:r>
      <w:r>
        <w:rPr>
          <w:rFonts w:hint="eastAsia"/>
          <w:sz w:val="24"/>
        </w:rPr>
        <w:t>，体育专业活动加分占</w:t>
      </w:r>
      <w:r>
        <w:rPr>
          <w:sz w:val="24"/>
        </w:rPr>
        <w:t>20%</w:t>
      </w:r>
      <w:r>
        <w:rPr>
          <w:rFonts w:hint="eastAsia"/>
          <w:sz w:val="24"/>
        </w:rPr>
        <w:t>，</w:t>
      </w:r>
      <w:r w:rsidRPr="001A12DA">
        <w:rPr>
          <w:rFonts w:hint="eastAsia"/>
          <w:sz w:val="24"/>
        </w:rPr>
        <w:t>适用于经体育部认定的有体育特长的学生（既包含以高水平运动队身份招录的学生，也包含在体育方面有特长的普通学生）。</w:t>
      </w:r>
    </w:p>
    <w:p w14:paraId="46610BDA" w14:textId="22931C97" w:rsidR="004627AE" w:rsidRDefault="004627AE" w:rsidP="004627AE">
      <w:pPr>
        <w:spacing w:line="360" w:lineRule="auto"/>
        <w:rPr>
          <w:b/>
          <w:sz w:val="24"/>
        </w:rPr>
      </w:pPr>
      <w:r w:rsidRPr="007C75A9">
        <w:rPr>
          <w:rFonts w:hint="eastAsia"/>
          <w:b/>
          <w:sz w:val="24"/>
        </w:rPr>
        <w:t>二</w:t>
      </w:r>
      <w:r w:rsidRPr="007C75A9">
        <w:rPr>
          <w:b/>
          <w:sz w:val="24"/>
        </w:rPr>
        <w:t>、</w:t>
      </w:r>
      <w:r>
        <w:rPr>
          <w:rFonts w:hint="eastAsia"/>
          <w:b/>
          <w:sz w:val="24"/>
        </w:rPr>
        <w:t>课程成绩</w:t>
      </w:r>
    </w:p>
    <w:p w14:paraId="5E7F1D5E" w14:textId="77777777" w:rsidR="004627AE" w:rsidRDefault="004627AE" w:rsidP="004627AE">
      <w:pPr>
        <w:spacing w:line="360" w:lineRule="auto"/>
        <w:ind w:firstLineChars="200" w:firstLine="480"/>
        <w:rPr>
          <w:sz w:val="24"/>
        </w:rPr>
      </w:pPr>
      <w:r w:rsidRPr="007C75A9">
        <w:rPr>
          <w:sz w:val="24"/>
        </w:rPr>
        <w:t>（一）计算公式</w:t>
      </w:r>
    </w:p>
    <w:p w14:paraId="3707A0AC" w14:textId="569A13FE" w:rsidR="005A1CC9" w:rsidRDefault="005A1CC9" w:rsidP="004627AE">
      <w:pPr>
        <w:spacing w:line="360" w:lineRule="auto"/>
        <w:ind w:firstLineChars="200" w:firstLine="480"/>
        <w:rPr>
          <w:sz w:val="24"/>
        </w:rPr>
      </w:pPr>
      <w:r w:rsidRPr="005A1CC9">
        <w:rPr>
          <w:rFonts w:ascii="宋体" w:hAnsi="宋体"/>
          <w:sz w:val="24"/>
        </w:rPr>
        <w:t xml:space="preserve">课程成绩= </w:t>
      </w:r>
      <m:oMath>
        <m:r>
          <w:rPr>
            <w:rFonts w:ascii="Cambria Math" w:hAnsi="Cambria Math"/>
            <w:sz w:val="24"/>
          </w:rPr>
          <m:t>0.9*</m:t>
        </m:r>
        <m:nary>
          <m:naryPr>
            <m:chr m:val="∑"/>
            <m:limLoc m:val="subSup"/>
            <m:ctrlPr>
              <w:rPr>
                <w:rFonts w:ascii="Cambria Math" w:hAnsi="Cambria Math"/>
                <w:i/>
                <w:sz w:val="24"/>
              </w:rPr>
            </m:ctrlPr>
          </m:naryPr>
          <m:sub>
            <m:r>
              <w:rPr>
                <w:rFonts w:ascii="Cambria Math" w:hAnsi="Cambria Math"/>
                <w:sz w:val="24"/>
              </w:rPr>
              <m:t>i=1</m:t>
            </m:r>
          </m:sub>
          <m:sup>
            <m:r>
              <w:rPr>
                <w:rFonts w:ascii="Cambria Math" w:hAnsi="Cambria Math" w:hint="eastAsia"/>
                <w:sz w:val="24"/>
              </w:rPr>
              <m:t>n</m:t>
            </m:r>
          </m:sup>
          <m:e>
            <m:sSub>
              <m:sSubPr>
                <m:ctrlPr>
                  <w:rPr>
                    <w:rFonts w:ascii="Cambria Math" w:hAnsi="Cambria Math"/>
                    <w:i/>
                    <w:sz w:val="24"/>
                  </w:rPr>
                </m:ctrlPr>
              </m:sSubPr>
              <m:e>
                <m:r>
                  <w:rPr>
                    <w:rFonts w:ascii="Cambria Math" w:hAnsi="Cambria Math"/>
                    <w:sz w:val="24"/>
                  </w:rPr>
                  <m:t>X</m:t>
                </m:r>
              </m:e>
              <m:sub>
                <m:r>
                  <w:rPr>
                    <w:rFonts w:ascii="Cambria Math" w:hAnsi="Cambria Math"/>
                    <w:sz w:val="24"/>
                  </w:rPr>
                  <m:t>i</m:t>
                </m:r>
              </m:sub>
            </m:sSub>
          </m:e>
        </m:nary>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r>
          <w:rPr>
            <w:rFonts w:ascii="Cambria Math" w:hAnsi="Cambria Math"/>
            <w:sz w:val="24"/>
          </w:rPr>
          <m:t>/</m:t>
        </m:r>
        <m:nary>
          <m:naryPr>
            <m:chr m:val="∑"/>
            <m:limLoc m:val="subSup"/>
            <m:ctrlPr>
              <w:rPr>
                <w:rFonts w:ascii="Cambria Math" w:hAnsi="Cambria Math"/>
                <w:i/>
                <w:sz w:val="24"/>
              </w:rPr>
            </m:ctrlPr>
          </m:naryPr>
          <m:sub>
            <m:r>
              <w:rPr>
                <w:rFonts w:ascii="Cambria Math" w:hAnsi="Cambria Math"/>
                <w:sz w:val="24"/>
              </w:rPr>
              <m:t>i=1</m:t>
            </m:r>
          </m:sub>
          <m:sup>
            <m:r>
              <w:rPr>
                <w:rFonts w:ascii="Cambria Math" w:hAnsi="Cambria Math"/>
                <w:sz w:val="24"/>
              </w:rPr>
              <m:t>n</m:t>
            </m:r>
          </m:sup>
          <m:e>
            <m:sSub>
              <m:sSubPr>
                <m:ctrlPr>
                  <w:rPr>
                    <w:rFonts w:ascii="Cambria Math" w:hAnsi="Cambria Math"/>
                    <w:i/>
                    <w:sz w:val="24"/>
                  </w:rPr>
                </m:ctrlPr>
              </m:sSubPr>
              <m:e>
                <m:r>
                  <w:rPr>
                    <w:rFonts w:ascii="Cambria Math" w:hAnsi="Cambria Math"/>
                    <w:sz w:val="24"/>
                  </w:rPr>
                  <m:t>Y</m:t>
                </m:r>
              </m:e>
              <m:sub>
                <m:r>
                  <w:rPr>
                    <w:rFonts w:ascii="Cambria Math" w:hAnsi="Cambria Math"/>
                    <w:sz w:val="24"/>
                  </w:rPr>
                  <m:t>i</m:t>
                </m:r>
              </m:sub>
            </m:sSub>
          </m:e>
        </m:nary>
        <m:r>
          <w:rPr>
            <w:rFonts w:ascii="Cambria Math" w:hAnsi="Cambria Math"/>
            <w:sz w:val="24"/>
          </w:rPr>
          <m:t xml:space="preserve"> </m:t>
        </m:r>
      </m:oMath>
      <w:r w:rsidR="0073650B">
        <w:rPr>
          <w:rFonts w:ascii="宋体" w:hAnsi="宋体" w:hint="eastAsia"/>
          <w:sz w:val="24"/>
        </w:rPr>
        <w:t>，其中</w:t>
      </w:r>
      <m:oMath>
        <m:sSub>
          <m:sSubPr>
            <m:ctrlPr>
              <w:rPr>
                <w:rFonts w:ascii="Cambria Math" w:hAnsi="Cambria Math"/>
                <w:i/>
                <w:sz w:val="24"/>
              </w:rPr>
            </m:ctrlPr>
          </m:sSubPr>
          <m:e>
            <m:r>
              <w:rPr>
                <w:rFonts w:ascii="Cambria Math" w:hAnsi="Cambria Math"/>
                <w:sz w:val="24"/>
              </w:rPr>
              <m:t>X</m:t>
            </m:r>
          </m:e>
          <m:sub>
            <m:r>
              <w:rPr>
                <w:rFonts w:ascii="Cambria Math" w:hAnsi="Cambria Math"/>
                <w:sz w:val="24"/>
              </w:rPr>
              <m:t>i</m:t>
            </m:r>
          </m:sub>
        </m:sSub>
      </m:oMath>
      <w:r w:rsidR="0073650B">
        <w:rPr>
          <w:rFonts w:ascii="宋体" w:hAnsi="宋体" w:hint="eastAsia"/>
          <w:sz w:val="24"/>
        </w:rPr>
        <w:t>表示</w:t>
      </w:r>
      <w:r w:rsidRPr="005A1CC9">
        <w:rPr>
          <w:rFonts w:ascii="宋体" w:hAnsi="宋体"/>
          <w:sz w:val="24"/>
        </w:rPr>
        <w:t>纳入测评的第i门课的成绩，Yi表示纳入测评的第i门课的</w:t>
      </w:r>
      <w:r w:rsidRPr="005A1CC9">
        <w:rPr>
          <w:rFonts w:ascii="宋体" w:hAnsi="宋体" w:hint="eastAsia"/>
          <w:sz w:val="24"/>
        </w:rPr>
        <w:t>学分，</w:t>
      </w:r>
      <w:r w:rsidRPr="005A1CC9">
        <w:rPr>
          <w:rFonts w:ascii="宋体" w:hAnsi="宋体"/>
          <w:sz w:val="24"/>
        </w:rPr>
        <w:t>n表示纳入测评的课程总门数。</w:t>
      </w:r>
      <w:bookmarkStart w:id="25" w:name="_Hlk173489880"/>
      <w:r w:rsidR="004627AE" w:rsidRPr="007C75A9">
        <w:rPr>
          <w:sz w:val="24"/>
        </w:rPr>
        <w:t>根据</w:t>
      </w:r>
      <w:r w:rsidR="004627AE" w:rsidRPr="007C75A9">
        <w:rPr>
          <w:sz w:val="24"/>
        </w:rPr>
        <w:t xml:space="preserve"> 2021 </w:t>
      </w:r>
      <w:r w:rsidR="004627AE" w:rsidRPr="007C75A9">
        <w:rPr>
          <w:sz w:val="24"/>
        </w:rPr>
        <w:t>级</w:t>
      </w:r>
      <w:r w:rsidR="004627AE">
        <w:rPr>
          <w:rFonts w:hint="eastAsia"/>
          <w:sz w:val="24"/>
        </w:rPr>
        <w:t>P</w:t>
      </w:r>
      <w:r w:rsidR="004627AE">
        <w:rPr>
          <w:sz w:val="24"/>
        </w:rPr>
        <w:t>LE</w:t>
      </w:r>
      <w:r w:rsidR="004627AE">
        <w:rPr>
          <w:rFonts w:hint="eastAsia"/>
          <w:sz w:val="24"/>
        </w:rPr>
        <w:t>试验班（法学）</w:t>
      </w:r>
      <w:r w:rsidR="004627AE" w:rsidRPr="007C75A9">
        <w:rPr>
          <w:sz w:val="24"/>
        </w:rPr>
        <w:t>方向培养方案，纳入</w:t>
      </w:r>
      <w:r w:rsidR="004627AE">
        <w:rPr>
          <w:rFonts w:hint="eastAsia"/>
          <w:sz w:val="24"/>
        </w:rPr>
        <w:t>计算的课程</w:t>
      </w:r>
      <w:r w:rsidR="004627AE" w:rsidRPr="007C75A9">
        <w:rPr>
          <w:sz w:val="24"/>
        </w:rPr>
        <w:t>有：</w:t>
      </w:r>
      <w:bookmarkEnd w:id="25"/>
    </w:p>
    <w:p w14:paraId="2179D101" w14:textId="1410F583" w:rsidR="00DF7FAB" w:rsidRPr="00DF7FAB" w:rsidRDefault="00DF7FAB" w:rsidP="00DF7FAB">
      <w:pPr>
        <w:jc w:val="center"/>
        <w:rPr>
          <w:rFonts w:ascii="宋体" w:hAnsi="宋体"/>
          <w:szCs w:val="21"/>
        </w:rPr>
      </w:pPr>
      <w:r w:rsidRPr="00DF7FAB">
        <w:rPr>
          <w:rFonts w:ascii="宋体" w:hAnsi="宋体" w:hint="eastAsia"/>
          <w:szCs w:val="21"/>
        </w:rPr>
        <w:t>表</w:t>
      </w:r>
      <w:r w:rsidRPr="00DF7FAB">
        <w:rPr>
          <w:rFonts w:ascii="宋体" w:hAnsi="宋体"/>
          <w:szCs w:val="21"/>
        </w:rPr>
        <w:t>1</w:t>
      </w:r>
      <w:r w:rsidRPr="00DF7FAB">
        <w:rPr>
          <w:rFonts w:ascii="宋体" w:hAnsi="宋体" w:hint="eastAsia"/>
          <w:szCs w:val="21"/>
        </w:rPr>
        <w:t>：</w:t>
      </w:r>
      <w:r w:rsidRPr="00DF7FAB">
        <w:rPr>
          <w:rFonts w:ascii="宋体" w:hAnsi="宋体"/>
          <w:szCs w:val="21"/>
        </w:rPr>
        <w:t>推免考核课程</w:t>
      </w:r>
      <w:r w:rsidRPr="00DF7FAB">
        <w:rPr>
          <w:rFonts w:ascii="宋体" w:hAnsi="宋体" w:hint="eastAsia"/>
          <w:szCs w:val="21"/>
        </w:rPr>
        <w:t>目录</w:t>
      </w:r>
    </w:p>
    <w:tbl>
      <w:tblPr>
        <w:tblStyle w:val="4"/>
        <w:tblW w:w="0" w:type="auto"/>
        <w:tblLook w:val="04A0" w:firstRow="1" w:lastRow="0" w:firstColumn="1" w:lastColumn="0" w:noHBand="0" w:noVBand="1"/>
      </w:tblPr>
      <w:tblGrid>
        <w:gridCol w:w="2765"/>
        <w:gridCol w:w="2765"/>
        <w:gridCol w:w="2766"/>
      </w:tblGrid>
      <w:tr w:rsidR="004627AE" w:rsidRPr="00DF7FAB" w14:paraId="08A8D2F3" w14:textId="77777777" w:rsidTr="006C503A">
        <w:tc>
          <w:tcPr>
            <w:tcW w:w="2765" w:type="dxa"/>
            <w:vAlign w:val="center"/>
          </w:tcPr>
          <w:p w14:paraId="73FD85F1"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课程名称</w:t>
            </w:r>
          </w:p>
        </w:tc>
        <w:tc>
          <w:tcPr>
            <w:tcW w:w="2765" w:type="dxa"/>
            <w:vAlign w:val="center"/>
          </w:tcPr>
          <w:p w14:paraId="60086AC8"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学分</w:t>
            </w:r>
          </w:p>
        </w:tc>
        <w:tc>
          <w:tcPr>
            <w:tcW w:w="2766" w:type="dxa"/>
            <w:vAlign w:val="center"/>
          </w:tcPr>
          <w:p w14:paraId="3DF55ACA"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可替换课程名称</w:t>
            </w:r>
          </w:p>
        </w:tc>
      </w:tr>
      <w:tr w:rsidR="004627AE" w:rsidRPr="00DF7FAB" w14:paraId="526866B8" w14:textId="77777777" w:rsidTr="006C503A">
        <w:tc>
          <w:tcPr>
            <w:tcW w:w="2765" w:type="dxa"/>
            <w:vAlign w:val="center"/>
          </w:tcPr>
          <w:p w14:paraId="4FB16667"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高级英语a</w:t>
            </w:r>
          </w:p>
        </w:tc>
        <w:tc>
          <w:tcPr>
            <w:tcW w:w="2765" w:type="dxa"/>
            <w:vAlign w:val="center"/>
          </w:tcPr>
          <w:p w14:paraId="63B26B1C"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4EC40E60"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24E816A0" w14:textId="77777777" w:rsidTr="006C503A">
        <w:tc>
          <w:tcPr>
            <w:tcW w:w="2765" w:type="dxa"/>
            <w:vAlign w:val="center"/>
          </w:tcPr>
          <w:p w14:paraId="0A3985A0"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高级英语b</w:t>
            </w:r>
          </w:p>
        </w:tc>
        <w:tc>
          <w:tcPr>
            <w:tcW w:w="2765" w:type="dxa"/>
            <w:vAlign w:val="center"/>
          </w:tcPr>
          <w:p w14:paraId="5BC80A5D"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24427751"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1AF3DD89" w14:textId="77777777" w:rsidTr="006C503A">
        <w:tc>
          <w:tcPr>
            <w:tcW w:w="2765" w:type="dxa"/>
            <w:vAlign w:val="center"/>
          </w:tcPr>
          <w:p w14:paraId="76B8B470"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西方文化经典选读</w:t>
            </w:r>
          </w:p>
        </w:tc>
        <w:tc>
          <w:tcPr>
            <w:tcW w:w="2765" w:type="dxa"/>
            <w:vAlign w:val="center"/>
          </w:tcPr>
          <w:p w14:paraId="26EF355C"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2</w:t>
            </w:r>
          </w:p>
        </w:tc>
        <w:tc>
          <w:tcPr>
            <w:tcW w:w="2766" w:type="dxa"/>
            <w:vAlign w:val="center"/>
          </w:tcPr>
          <w:p w14:paraId="41DEC9E3"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24447BF8" w14:textId="77777777" w:rsidTr="006C503A">
        <w:tc>
          <w:tcPr>
            <w:tcW w:w="2765" w:type="dxa"/>
            <w:vAlign w:val="center"/>
          </w:tcPr>
          <w:p w14:paraId="1886A2F8"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英语文本中的中国</w:t>
            </w:r>
          </w:p>
        </w:tc>
        <w:tc>
          <w:tcPr>
            <w:tcW w:w="2765" w:type="dxa"/>
            <w:vAlign w:val="center"/>
          </w:tcPr>
          <w:p w14:paraId="0026C18A"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2</w:t>
            </w:r>
          </w:p>
        </w:tc>
        <w:tc>
          <w:tcPr>
            <w:tcW w:w="2766" w:type="dxa"/>
            <w:vAlign w:val="center"/>
          </w:tcPr>
          <w:p w14:paraId="69DB7C82"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469F90FA" w14:textId="77777777" w:rsidTr="006C503A">
        <w:tc>
          <w:tcPr>
            <w:tcW w:w="2765" w:type="dxa"/>
            <w:vAlign w:val="center"/>
          </w:tcPr>
          <w:p w14:paraId="72549ACE"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高等数学C</w:t>
            </w:r>
            <w:r w:rsidRPr="00DF7FAB">
              <w:rPr>
                <w:rFonts w:ascii="宋体" w:hAnsi="宋体"/>
                <w:szCs w:val="21"/>
              </w:rPr>
              <w:t>1</w:t>
            </w:r>
          </w:p>
        </w:tc>
        <w:tc>
          <w:tcPr>
            <w:tcW w:w="2765" w:type="dxa"/>
            <w:vAlign w:val="center"/>
          </w:tcPr>
          <w:p w14:paraId="32C3B624"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4</w:t>
            </w:r>
          </w:p>
        </w:tc>
        <w:tc>
          <w:tcPr>
            <w:tcW w:w="2766" w:type="dxa"/>
            <w:vAlign w:val="center"/>
          </w:tcPr>
          <w:p w14:paraId="192F4CBC"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高等数学B</w:t>
            </w:r>
            <w:r w:rsidRPr="00DF7FAB">
              <w:rPr>
                <w:rFonts w:ascii="宋体" w:hAnsi="宋体"/>
                <w:szCs w:val="21"/>
              </w:rPr>
              <w:t>1(</w:t>
            </w:r>
            <w:r w:rsidRPr="00DF7FAB">
              <w:rPr>
                <w:rFonts w:ascii="宋体" w:hAnsi="宋体" w:hint="eastAsia"/>
                <w:szCs w:val="21"/>
              </w:rPr>
              <w:t>按4学分计入</w:t>
            </w:r>
            <w:r w:rsidRPr="00DF7FAB">
              <w:rPr>
                <w:rFonts w:ascii="宋体" w:hAnsi="宋体"/>
                <w:szCs w:val="21"/>
              </w:rPr>
              <w:t>)</w:t>
            </w:r>
          </w:p>
        </w:tc>
      </w:tr>
      <w:tr w:rsidR="004627AE" w:rsidRPr="00DF7FAB" w14:paraId="32E31AC6" w14:textId="77777777" w:rsidTr="006C503A">
        <w:tc>
          <w:tcPr>
            <w:tcW w:w="2765" w:type="dxa"/>
            <w:vAlign w:val="center"/>
          </w:tcPr>
          <w:p w14:paraId="7289A800"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高等数学C</w:t>
            </w:r>
            <w:r w:rsidRPr="00DF7FAB">
              <w:rPr>
                <w:rFonts w:ascii="宋体" w:hAnsi="宋体"/>
                <w:szCs w:val="21"/>
              </w:rPr>
              <w:t>2</w:t>
            </w:r>
          </w:p>
        </w:tc>
        <w:tc>
          <w:tcPr>
            <w:tcW w:w="2765" w:type="dxa"/>
            <w:vAlign w:val="center"/>
          </w:tcPr>
          <w:p w14:paraId="25FEF865"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4</w:t>
            </w:r>
          </w:p>
        </w:tc>
        <w:tc>
          <w:tcPr>
            <w:tcW w:w="2766" w:type="dxa"/>
            <w:vAlign w:val="center"/>
          </w:tcPr>
          <w:p w14:paraId="418BFFDA"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高等数学B</w:t>
            </w:r>
            <w:r w:rsidRPr="00DF7FAB">
              <w:rPr>
                <w:rFonts w:ascii="宋体" w:hAnsi="宋体"/>
                <w:szCs w:val="21"/>
              </w:rPr>
              <w:t>2</w:t>
            </w:r>
            <w:r w:rsidRPr="00DF7FAB">
              <w:rPr>
                <w:rFonts w:ascii="宋体" w:hAnsi="宋体" w:hint="eastAsia"/>
                <w:szCs w:val="21"/>
              </w:rPr>
              <w:t>（按4学分计入）</w:t>
            </w:r>
          </w:p>
        </w:tc>
      </w:tr>
      <w:tr w:rsidR="004627AE" w:rsidRPr="00DF7FAB" w14:paraId="594EB4BB" w14:textId="77777777" w:rsidTr="006C503A">
        <w:tc>
          <w:tcPr>
            <w:tcW w:w="2765" w:type="dxa"/>
            <w:vAlign w:val="center"/>
          </w:tcPr>
          <w:p w14:paraId="4D86E9D5"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逻辑学导论</w:t>
            </w:r>
          </w:p>
        </w:tc>
        <w:tc>
          <w:tcPr>
            <w:tcW w:w="2765" w:type="dxa"/>
            <w:vAlign w:val="center"/>
          </w:tcPr>
          <w:p w14:paraId="4BC56A4B"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6F8B97E2"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492D4846" w14:textId="77777777" w:rsidTr="006C503A">
        <w:tc>
          <w:tcPr>
            <w:tcW w:w="2765" w:type="dxa"/>
            <w:vAlign w:val="center"/>
          </w:tcPr>
          <w:p w14:paraId="3B785F0C"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西方哲学</w:t>
            </w:r>
          </w:p>
        </w:tc>
        <w:tc>
          <w:tcPr>
            <w:tcW w:w="2765" w:type="dxa"/>
            <w:vAlign w:val="center"/>
          </w:tcPr>
          <w:p w14:paraId="13E32588"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4</w:t>
            </w:r>
          </w:p>
        </w:tc>
        <w:tc>
          <w:tcPr>
            <w:tcW w:w="2766" w:type="dxa"/>
            <w:vAlign w:val="center"/>
          </w:tcPr>
          <w:p w14:paraId="0C23818A"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2B01B6A9" w14:textId="77777777" w:rsidTr="006C503A">
        <w:tc>
          <w:tcPr>
            <w:tcW w:w="2765" w:type="dxa"/>
            <w:vAlign w:val="center"/>
          </w:tcPr>
          <w:p w14:paraId="693A87A9"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lastRenderedPageBreak/>
              <w:t>中国哲学</w:t>
            </w:r>
          </w:p>
        </w:tc>
        <w:tc>
          <w:tcPr>
            <w:tcW w:w="2765" w:type="dxa"/>
            <w:vAlign w:val="center"/>
          </w:tcPr>
          <w:p w14:paraId="05733D42"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4</w:t>
            </w:r>
          </w:p>
        </w:tc>
        <w:tc>
          <w:tcPr>
            <w:tcW w:w="2766" w:type="dxa"/>
            <w:vAlign w:val="center"/>
          </w:tcPr>
          <w:p w14:paraId="3101BECE"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0F645046" w14:textId="77777777" w:rsidTr="006C503A">
        <w:tc>
          <w:tcPr>
            <w:tcW w:w="2765" w:type="dxa"/>
            <w:vAlign w:val="center"/>
          </w:tcPr>
          <w:p w14:paraId="7BC9325B"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微观经济学</w:t>
            </w:r>
          </w:p>
        </w:tc>
        <w:tc>
          <w:tcPr>
            <w:tcW w:w="2765" w:type="dxa"/>
            <w:vAlign w:val="center"/>
          </w:tcPr>
          <w:p w14:paraId="709DB967"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6DDE976E"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1C10483F" w14:textId="77777777" w:rsidTr="006C503A">
        <w:tc>
          <w:tcPr>
            <w:tcW w:w="2765" w:type="dxa"/>
            <w:vAlign w:val="center"/>
          </w:tcPr>
          <w:p w14:paraId="166843E8"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宏观经济学</w:t>
            </w:r>
          </w:p>
        </w:tc>
        <w:tc>
          <w:tcPr>
            <w:tcW w:w="2765" w:type="dxa"/>
            <w:vAlign w:val="center"/>
          </w:tcPr>
          <w:p w14:paraId="3901D0C8"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15B356A9"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32F81D5D" w14:textId="77777777" w:rsidTr="006C503A">
        <w:tc>
          <w:tcPr>
            <w:tcW w:w="2765" w:type="dxa"/>
            <w:vAlign w:val="center"/>
          </w:tcPr>
          <w:p w14:paraId="37B04ADD"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法理学（上）</w:t>
            </w:r>
          </w:p>
        </w:tc>
        <w:tc>
          <w:tcPr>
            <w:tcW w:w="2765" w:type="dxa"/>
            <w:vAlign w:val="center"/>
          </w:tcPr>
          <w:p w14:paraId="0134E00C"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2</w:t>
            </w:r>
          </w:p>
        </w:tc>
        <w:tc>
          <w:tcPr>
            <w:tcW w:w="2766" w:type="dxa"/>
            <w:vAlign w:val="center"/>
          </w:tcPr>
          <w:p w14:paraId="6483E514"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01DC7079" w14:textId="77777777" w:rsidTr="006C503A">
        <w:tc>
          <w:tcPr>
            <w:tcW w:w="2765" w:type="dxa"/>
            <w:vAlign w:val="center"/>
          </w:tcPr>
          <w:p w14:paraId="738B49B4"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法理学（下）</w:t>
            </w:r>
          </w:p>
        </w:tc>
        <w:tc>
          <w:tcPr>
            <w:tcW w:w="2765" w:type="dxa"/>
            <w:vAlign w:val="center"/>
          </w:tcPr>
          <w:p w14:paraId="41978530"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2</w:t>
            </w:r>
          </w:p>
        </w:tc>
        <w:tc>
          <w:tcPr>
            <w:tcW w:w="2766" w:type="dxa"/>
            <w:vAlign w:val="center"/>
          </w:tcPr>
          <w:p w14:paraId="6CDD5395"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310514D2" w14:textId="77777777" w:rsidTr="006C503A">
        <w:tc>
          <w:tcPr>
            <w:tcW w:w="2765" w:type="dxa"/>
            <w:vAlign w:val="center"/>
          </w:tcPr>
          <w:p w14:paraId="00D37075"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宪法学</w:t>
            </w:r>
          </w:p>
        </w:tc>
        <w:tc>
          <w:tcPr>
            <w:tcW w:w="2765" w:type="dxa"/>
            <w:vAlign w:val="center"/>
          </w:tcPr>
          <w:p w14:paraId="4A8DE936"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413889A3"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0D8F364E" w14:textId="77777777" w:rsidTr="006C503A">
        <w:tc>
          <w:tcPr>
            <w:tcW w:w="2765" w:type="dxa"/>
            <w:vAlign w:val="center"/>
          </w:tcPr>
          <w:p w14:paraId="2AFC97A1"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民法学（民法一：总论）</w:t>
            </w:r>
          </w:p>
        </w:tc>
        <w:tc>
          <w:tcPr>
            <w:tcW w:w="2765" w:type="dxa"/>
            <w:vAlign w:val="center"/>
          </w:tcPr>
          <w:p w14:paraId="3751BF13"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561C0F99"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09B62F94" w14:textId="77777777" w:rsidTr="006C503A">
        <w:tc>
          <w:tcPr>
            <w:tcW w:w="2765" w:type="dxa"/>
            <w:vAlign w:val="center"/>
          </w:tcPr>
          <w:p w14:paraId="4A22FA05"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民法二：物权法</w:t>
            </w:r>
          </w:p>
        </w:tc>
        <w:tc>
          <w:tcPr>
            <w:tcW w:w="2765" w:type="dxa"/>
            <w:vAlign w:val="center"/>
          </w:tcPr>
          <w:p w14:paraId="3ADE67AF"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013C8490"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1538C1B9" w14:textId="77777777" w:rsidTr="006C503A">
        <w:tc>
          <w:tcPr>
            <w:tcW w:w="2765" w:type="dxa"/>
            <w:vAlign w:val="center"/>
          </w:tcPr>
          <w:p w14:paraId="2D4BFB23"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民法三：合同法</w:t>
            </w:r>
          </w:p>
        </w:tc>
        <w:tc>
          <w:tcPr>
            <w:tcW w:w="2765" w:type="dxa"/>
            <w:vAlign w:val="center"/>
          </w:tcPr>
          <w:p w14:paraId="56EE3FCC"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2</w:t>
            </w:r>
          </w:p>
        </w:tc>
        <w:tc>
          <w:tcPr>
            <w:tcW w:w="2766" w:type="dxa"/>
            <w:vAlign w:val="center"/>
          </w:tcPr>
          <w:p w14:paraId="0D1261A5"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586E20CF" w14:textId="77777777" w:rsidTr="006C503A">
        <w:tc>
          <w:tcPr>
            <w:tcW w:w="2765" w:type="dxa"/>
            <w:vAlign w:val="center"/>
          </w:tcPr>
          <w:p w14:paraId="3D6C9453"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民法四：侵权责任法</w:t>
            </w:r>
          </w:p>
        </w:tc>
        <w:tc>
          <w:tcPr>
            <w:tcW w:w="2765" w:type="dxa"/>
            <w:vAlign w:val="center"/>
          </w:tcPr>
          <w:p w14:paraId="0982FDE3"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2</w:t>
            </w:r>
          </w:p>
        </w:tc>
        <w:tc>
          <w:tcPr>
            <w:tcW w:w="2766" w:type="dxa"/>
            <w:vAlign w:val="center"/>
          </w:tcPr>
          <w:p w14:paraId="015296C1"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侵权责任法（国际法试验班课头）</w:t>
            </w:r>
          </w:p>
        </w:tc>
      </w:tr>
      <w:tr w:rsidR="004627AE" w:rsidRPr="00DF7FAB" w14:paraId="4B9BAE1D" w14:textId="77777777" w:rsidTr="006C503A">
        <w:tc>
          <w:tcPr>
            <w:tcW w:w="2765" w:type="dxa"/>
            <w:vAlign w:val="center"/>
          </w:tcPr>
          <w:p w14:paraId="13ED95F8"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刑法学（刑法总论）</w:t>
            </w:r>
          </w:p>
        </w:tc>
        <w:tc>
          <w:tcPr>
            <w:tcW w:w="2765" w:type="dxa"/>
            <w:vAlign w:val="center"/>
          </w:tcPr>
          <w:p w14:paraId="1C9F1833"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1E700C7C"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2DC33954" w14:textId="77777777" w:rsidTr="006C503A">
        <w:tc>
          <w:tcPr>
            <w:tcW w:w="2765" w:type="dxa"/>
            <w:vAlign w:val="center"/>
          </w:tcPr>
          <w:p w14:paraId="2E7369CD"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刑法各论</w:t>
            </w:r>
          </w:p>
        </w:tc>
        <w:tc>
          <w:tcPr>
            <w:tcW w:w="2765" w:type="dxa"/>
            <w:vAlign w:val="center"/>
          </w:tcPr>
          <w:p w14:paraId="1CAE9A18"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715A3C2B"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6C138305" w14:textId="77777777" w:rsidTr="006C503A">
        <w:tc>
          <w:tcPr>
            <w:tcW w:w="2765" w:type="dxa"/>
            <w:vAlign w:val="center"/>
          </w:tcPr>
          <w:p w14:paraId="357B2129"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行政法学（行政法）</w:t>
            </w:r>
          </w:p>
        </w:tc>
        <w:tc>
          <w:tcPr>
            <w:tcW w:w="2765" w:type="dxa"/>
            <w:vAlign w:val="center"/>
          </w:tcPr>
          <w:p w14:paraId="4FB3ECF9"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4496E672"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00E9E939" w14:textId="77777777" w:rsidTr="006C503A">
        <w:tc>
          <w:tcPr>
            <w:tcW w:w="2765" w:type="dxa"/>
            <w:vAlign w:val="center"/>
          </w:tcPr>
          <w:p w14:paraId="43964E54"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商事法学</w:t>
            </w:r>
          </w:p>
        </w:tc>
        <w:tc>
          <w:tcPr>
            <w:tcW w:w="2765" w:type="dxa"/>
            <w:vAlign w:val="center"/>
          </w:tcPr>
          <w:p w14:paraId="7847BB90"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72F3755A"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23E17C05" w14:textId="77777777" w:rsidTr="006C503A">
        <w:tc>
          <w:tcPr>
            <w:tcW w:w="2765" w:type="dxa"/>
            <w:vAlign w:val="center"/>
          </w:tcPr>
          <w:p w14:paraId="28A4D5FF"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经济法</w:t>
            </w:r>
          </w:p>
        </w:tc>
        <w:tc>
          <w:tcPr>
            <w:tcW w:w="2765" w:type="dxa"/>
            <w:vAlign w:val="center"/>
          </w:tcPr>
          <w:p w14:paraId="56B26A82"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2</w:t>
            </w:r>
          </w:p>
        </w:tc>
        <w:tc>
          <w:tcPr>
            <w:tcW w:w="2766" w:type="dxa"/>
            <w:vAlign w:val="center"/>
          </w:tcPr>
          <w:p w14:paraId="15ACDE86"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01ECF89F" w14:textId="77777777" w:rsidTr="006C503A">
        <w:tc>
          <w:tcPr>
            <w:tcW w:w="2765" w:type="dxa"/>
            <w:vAlign w:val="center"/>
          </w:tcPr>
          <w:p w14:paraId="1C5F8E48"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国际法一：国际公法</w:t>
            </w:r>
          </w:p>
        </w:tc>
        <w:tc>
          <w:tcPr>
            <w:tcW w:w="2765" w:type="dxa"/>
            <w:vAlign w:val="center"/>
          </w:tcPr>
          <w:p w14:paraId="18E2180E"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2</w:t>
            </w:r>
          </w:p>
        </w:tc>
        <w:tc>
          <w:tcPr>
            <w:tcW w:w="2766" w:type="dxa"/>
            <w:vMerge w:val="restart"/>
            <w:vAlign w:val="center"/>
          </w:tcPr>
          <w:p w14:paraId="34C197E5"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相应课程（国际法试验班课头）</w:t>
            </w:r>
          </w:p>
        </w:tc>
      </w:tr>
      <w:tr w:rsidR="004627AE" w:rsidRPr="00DF7FAB" w14:paraId="76423458" w14:textId="77777777" w:rsidTr="006C503A">
        <w:tc>
          <w:tcPr>
            <w:tcW w:w="2765" w:type="dxa"/>
            <w:vAlign w:val="center"/>
          </w:tcPr>
          <w:p w14:paraId="7B0AA9B9"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国际法二：国际私法</w:t>
            </w:r>
          </w:p>
        </w:tc>
        <w:tc>
          <w:tcPr>
            <w:tcW w:w="2765" w:type="dxa"/>
            <w:vAlign w:val="center"/>
          </w:tcPr>
          <w:p w14:paraId="631E26BA"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2</w:t>
            </w:r>
          </w:p>
        </w:tc>
        <w:tc>
          <w:tcPr>
            <w:tcW w:w="2766" w:type="dxa"/>
            <w:vMerge/>
            <w:vAlign w:val="center"/>
          </w:tcPr>
          <w:p w14:paraId="16C09C8B" w14:textId="77777777" w:rsidR="004627AE" w:rsidRPr="00DF7FAB" w:rsidRDefault="004627AE" w:rsidP="006C503A">
            <w:pPr>
              <w:spacing w:line="360" w:lineRule="auto"/>
              <w:jc w:val="center"/>
              <w:rPr>
                <w:rFonts w:ascii="宋体" w:hAnsi="宋体"/>
                <w:szCs w:val="21"/>
              </w:rPr>
            </w:pPr>
          </w:p>
        </w:tc>
      </w:tr>
      <w:tr w:rsidR="004627AE" w:rsidRPr="00DF7FAB" w14:paraId="32548AB8" w14:textId="77777777" w:rsidTr="006C503A">
        <w:tc>
          <w:tcPr>
            <w:tcW w:w="2765" w:type="dxa"/>
            <w:vAlign w:val="center"/>
          </w:tcPr>
          <w:p w14:paraId="64DF087B"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国际法三：国际经济法</w:t>
            </w:r>
          </w:p>
        </w:tc>
        <w:tc>
          <w:tcPr>
            <w:tcW w:w="2765" w:type="dxa"/>
            <w:vAlign w:val="center"/>
          </w:tcPr>
          <w:p w14:paraId="5B5541E8"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2</w:t>
            </w:r>
          </w:p>
        </w:tc>
        <w:tc>
          <w:tcPr>
            <w:tcW w:w="2766" w:type="dxa"/>
            <w:vMerge/>
            <w:vAlign w:val="center"/>
          </w:tcPr>
          <w:p w14:paraId="70CE3858" w14:textId="77777777" w:rsidR="004627AE" w:rsidRPr="00DF7FAB" w:rsidRDefault="004627AE" w:rsidP="006C503A">
            <w:pPr>
              <w:spacing w:line="360" w:lineRule="auto"/>
              <w:jc w:val="center"/>
              <w:rPr>
                <w:rFonts w:ascii="宋体" w:hAnsi="宋体"/>
                <w:szCs w:val="21"/>
              </w:rPr>
            </w:pPr>
          </w:p>
        </w:tc>
      </w:tr>
      <w:tr w:rsidR="004627AE" w:rsidRPr="00DF7FAB" w14:paraId="5A4A195E" w14:textId="77777777" w:rsidTr="006C503A">
        <w:tc>
          <w:tcPr>
            <w:tcW w:w="2765" w:type="dxa"/>
            <w:vAlign w:val="center"/>
          </w:tcPr>
          <w:p w14:paraId="705A8D55"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环境法</w:t>
            </w:r>
          </w:p>
        </w:tc>
        <w:tc>
          <w:tcPr>
            <w:tcW w:w="2765" w:type="dxa"/>
            <w:vAlign w:val="center"/>
          </w:tcPr>
          <w:p w14:paraId="5CECE393"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2</w:t>
            </w:r>
          </w:p>
        </w:tc>
        <w:tc>
          <w:tcPr>
            <w:tcW w:w="2766" w:type="dxa"/>
            <w:vAlign w:val="center"/>
          </w:tcPr>
          <w:p w14:paraId="06E3553F"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1ACBBA26" w14:textId="77777777" w:rsidTr="006C503A">
        <w:tc>
          <w:tcPr>
            <w:tcW w:w="2765" w:type="dxa"/>
            <w:vAlign w:val="center"/>
          </w:tcPr>
          <w:p w14:paraId="67BC0FED"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民事诉讼法</w:t>
            </w:r>
          </w:p>
        </w:tc>
        <w:tc>
          <w:tcPr>
            <w:tcW w:w="2765" w:type="dxa"/>
            <w:vAlign w:val="center"/>
          </w:tcPr>
          <w:p w14:paraId="34BBDCB4"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260EA48F"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345747EF" w14:textId="77777777" w:rsidTr="006C503A">
        <w:tc>
          <w:tcPr>
            <w:tcW w:w="2765" w:type="dxa"/>
            <w:vAlign w:val="center"/>
          </w:tcPr>
          <w:p w14:paraId="14B10020"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刑事诉讼法</w:t>
            </w:r>
          </w:p>
        </w:tc>
        <w:tc>
          <w:tcPr>
            <w:tcW w:w="2765" w:type="dxa"/>
            <w:vAlign w:val="center"/>
          </w:tcPr>
          <w:p w14:paraId="655E8791"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7683AB80"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749603A4" w14:textId="77777777" w:rsidTr="006C503A">
        <w:tc>
          <w:tcPr>
            <w:tcW w:w="2765" w:type="dxa"/>
            <w:vAlign w:val="center"/>
          </w:tcPr>
          <w:p w14:paraId="136F6E2C"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行政诉讼法</w:t>
            </w:r>
          </w:p>
        </w:tc>
        <w:tc>
          <w:tcPr>
            <w:tcW w:w="2765" w:type="dxa"/>
            <w:vAlign w:val="center"/>
          </w:tcPr>
          <w:p w14:paraId="34E2595D"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2</w:t>
            </w:r>
          </w:p>
        </w:tc>
        <w:tc>
          <w:tcPr>
            <w:tcW w:w="2766" w:type="dxa"/>
            <w:vAlign w:val="center"/>
          </w:tcPr>
          <w:p w14:paraId="6A8B1448"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028B27F0" w14:textId="77777777" w:rsidTr="006C503A">
        <w:tc>
          <w:tcPr>
            <w:tcW w:w="2765" w:type="dxa"/>
            <w:vAlign w:val="center"/>
          </w:tcPr>
          <w:p w14:paraId="3A16A397"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中国法制史</w:t>
            </w:r>
          </w:p>
        </w:tc>
        <w:tc>
          <w:tcPr>
            <w:tcW w:w="2765" w:type="dxa"/>
            <w:vAlign w:val="center"/>
          </w:tcPr>
          <w:p w14:paraId="118E98D2"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26897646"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612647A5" w14:textId="77777777" w:rsidTr="006C503A">
        <w:tc>
          <w:tcPr>
            <w:tcW w:w="2765" w:type="dxa"/>
            <w:vAlign w:val="center"/>
          </w:tcPr>
          <w:p w14:paraId="2F87C0C2"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法哲学</w:t>
            </w:r>
          </w:p>
        </w:tc>
        <w:tc>
          <w:tcPr>
            <w:tcW w:w="2765" w:type="dxa"/>
            <w:vAlign w:val="center"/>
          </w:tcPr>
          <w:p w14:paraId="05FAB085"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7D5280DB"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3E90F115" w14:textId="77777777" w:rsidTr="006C503A">
        <w:tc>
          <w:tcPr>
            <w:tcW w:w="2765" w:type="dxa"/>
            <w:vAlign w:val="center"/>
          </w:tcPr>
          <w:p w14:paraId="149768F9"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司法制度</w:t>
            </w:r>
          </w:p>
        </w:tc>
        <w:tc>
          <w:tcPr>
            <w:tcW w:w="2765" w:type="dxa"/>
            <w:vAlign w:val="center"/>
          </w:tcPr>
          <w:p w14:paraId="0FA2DEBE"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7647E108"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0CEE895C" w14:textId="77777777" w:rsidTr="006C503A">
        <w:tc>
          <w:tcPr>
            <w:tcW w:w="2765" w:type="dxa"/>
            <w:vAlign w:val="center"/>
          </w:tcPr>
          <w:p w14:paraId="597D9229"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法经济学</w:t>
            </w:r>
          </w:p>
        </w:tc>
        <w:tc>
          <w:tcPr>
            <w:tcW w:w="2765" w:type="dxa"/>
            <w:vAlign w:val="center"/>
          </w:tcPr>
          <w:p w14:paraId="415D1F70"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3</w:t>
            </w:r>
          </w:p>
        </w:tc>
        <w:tc>
          <w:tcPr>
            <w:tcW w:w="2766" w:type="dxa"/>
            <w:vAlign w:val="center"/>
          </w:tcPr>
          <w:p w14:paraId="2C8BDEC9"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DF7FAB" w14:paraId="2C3D1168" w14:textId="77777777" w:rsidTr="006C503A">
        <w:tc>
          <w:tcPr>
            <w:tcW w:w="2765" w:type="dxa"/>
            <w:vAlign w:val="center"/>
          </w:tcPr>
          <w:p w14:paraId="361834B6"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法律职业伦理（创）</w:t>
            </w:r>
          </w:p>
        </w:tc>
        <w:tc>
          <w:tcPr>
            <w:tcW w:w="2765" w:type="dxa"/>
            <w:vAlign w:val="center"/>
          </w:tcPr>
          <w:p w14:paraId="59AAFCFD"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1</w:t>
            </w:r>
          </w:p>
        </w:tc>
        <w:tc>
          <w:tcPr>
            <w:tcW w:w="2766" w:type="dxa"/>
            <w:vAlign w:val="center"/>
          </w:tcPr>
          <w:p w14:paraId="0FB84BB5" w14:textId="77777777" w:rsidR="004627AE" w:rsidRPr="00DF7FAB" w:rsidRDefault="004627AE" w:rsidP="006C503A">
            <w:pPr>
              <w:spacing w:line="360" w:lineRule="auto"/>
              <w:jc w:val="center"/>
              <w:rPr>
                <w:rFonts w:ascii="宋体" w:hAnsi="宋体"/>
                <w:szCs w:val="21"/>
              </w:rPr>
            </w:pPr>
            <w:r w:rsidRPr="00DF7FAB">
              <w:rPr>
                <w:rFonts w:ascii="宋体" w:hAnsi="宋体" w:hint="eastAsia"/>
                <w:szCs w:val="21"/>
              </w:rPr>
              <w:t>/</w:t>
            </w:r>
          </w:p>
        </w:tc>
      </w:tr>
      <w:tr w:rsidR="004627AE" w:rsidRPr="004627AE" w14:paraId="747CACCE" w14:textId="77777777" w:rsidTr="006C503A">
        <w:tc>
          <w:tcPr>
            <w:tcW w:w="2765" w:type="dxa"/>
            <w:vAlign w:val="center"/>
          </w:tcPr>
          <w:p w14:paraId="3DD19487" w14:textId="77777777" w:rsidR="004627AE" w:rsidRPr="004627AE" w:rsidRDefault="004627AE" w:rsidP="006C503A">
            <w:pPr>
              <w:spacing w:line="360" w:lineRule="auto"/>
              <w:jc w:val="center"/>
              <w:textAlignment w:val="center"/>
              <w:rPr>
                <w:rFonts w:ascii="宋体" w:hAnsi="宋体"/>
                <w:szCs w:val="21"/>
              </w:rPr>
            </w:pPr>
            <w:r w:rsidRPr="004627AE">
              <w:rPr>
                <w:rFonts w:ascii="宋体" w:hAnsi="宋体" w:hint="eastAsia"/>
                <w:szCs w:val="21"/>
              </w:rPr>
              <w:t>习近平法治思想概论</w:t>
            </w:r>
          </w:p>
        </w:tc>
        <w:tc>
          <w:tcPr>
            <w:tcW w:w="2765" w:type="dxa"/>
            <w:vAlign w:val="center"/>
          </w:tcPr>
          <w:p w14:paraId="2C3BDF67" w14:textId="77777777" w:rsidR="004627AE" w:rsidRPr="004627AE" w:rsidRDefault="004627AE" w:rsidP="006C503A">
            <w:pPr>
              <w:spacing w:line="360" w:lineRule="auto"/>
              <w:jc w:val="center"/>
              <w:rPr>
                <w:rFonts w:ascii="宋体" w:hAnsi="宋体"/>
                <w:szCs w:val="21"/>
              </w:rPr>
            </w:pPr>
            <w:r w:rsidRPr="004627AE">
              <w:rPr>
                <w:rFonts w:ascii="宋体" w:hAnsi="宋体" w:hint="eastAsia"/>
                <w:szCs w:val="21"/>
              </w:rPr>
              <w:t>2</w:t>
            </w:r>
          </w:p>
        </w:tc>
        <w:tc>
          <w:tcPr>
            <w:tcW w:w="2766" w:type="dxa"/>
            <w:vAlign w:val="center"/>
          </w:tcPr>
          <w:p w14:paraId="0FF63C86" w14:textId="77777777" w:rsidR="004627AE" w:rsidRPr="004627AE" w:rsidRDefault="004627AE" w:rsidP="006C503A">
            <w:pPr>
              <w:spacing w:line="360" w:lineRule="auto"/>
              <w:jc w:val="center"/>
              <w:rPr>
                <w:rFonts w:ascii="宋体" w:hAnsi="宋体"/>
                <w:szCs w:val="21"/>
              </w:rPr>
            </w:pPr>
            <w:r w:rsidRPr="004627AE">
              <w:rPr>
                <w:rFonts w:ascii="宋体" w:hAnsi="宋体" w:hint="eastAsia"/>
                <w:szCs w:val="21"/>
              </w:rPr>
              <w:t>/</w:t>
            </w:r>
          </w:p>
        </w:tc>
      </w:tr>
    </w:tbl>
    <w:p w14:paraId="04771BE1" w14:textId="77777777" w:rsidR="00ED73CA" w:rsidRDefault="00ED73CA" w:rsidP="00ED73CA">
      <w:pPr>
        <w:spacing w:line="360" w:lineRule="auto"/>
        <w:ind w:firstLineChars="200" w:firstLine="464"/>
        <w:rPr>
          <w:rFonts w:ascii="宋体" w:hAnsi="宋体" w:cs="宋体"/>
          <w:spacing w:val="-4"/>
          <w:kern w:val="0"/>
          <w:sz w:val="24"/>
        </w:rPr>
      </w:pPr>
      <w:r>
        <w:rPr>
          <w:rFonts w:ascii="宋体" w:hAnsi="宋体" w:cs="宋体" w:hint="eastAsia"/>
          <w:spacing w:val="-4"/>
          <w:kern w:val="0"/>
          <w:sz w:val="24"/>
        </w:rPr>
        <w:lastRenderedPageBreak/>
        <w:t>（二）课程说明与修读要求</w:t>
      </w:r>
    </w:p>
    <w:p w14:paraId="3AABCA84" w14:textId="255C8CAC" w:rsidR="005A1CC9" w:rsidRDefault="009C2C70" w:rsidP="00DF7FAB">
      <w:pPr>
        <w:spacing w:line="360" w:lineRule="auto"/>
        <w:ind w:firstLineChars="200" w:firstLine="480"/>
        <w:rPr>
          <w:rFonts w:ascii="宋体" w:hAnsi="宋体"/>
          <w:sz w:val="24"/>
        </w:rPr>
      </w:pPr>
      <w:r>
        <w:rPr>
          <w:rFonts w:ascii="宋体" w:hAnsi="宋体" w:hint="eastAsia"/>
          <w:sz w:val="24"/>
        </w:rPr>
        <w:t>1</w:t>
      </w:r>
      <w:r>
        <w:rPr>
          <w:rFonts w:ascii="宋体" w:hAnsi="宋体"/>
          <w:sz w:val="24"/>
        </w:rPr>
        <w:t>.</w:t>
      </w:r>
      <w:r w:rsidR="005A1CC9" w:rsidRPr="005A1CC9">
        <w:rPr>
          <w:rFonts w:ascii="宋体" w:hAnsi="宋体"/>
          <w:sz w:val="24"/>
        </w:rPr>
        <w:t>若纳入测评的课程有</w:t>
      </w:r>
      <w:r w:rsidR="005A1CC9" w:rsidRPr="005A1CC9">
        <w:rPr>
          <w:rFonts w:ascii="宋体" w:hAnsi="宋体" w:hint="eastAsia"/>
          <w:sz w:val="24"/>
        </w:rPr>
        <w:t>及格</w:t>
      </w:r>
      <w:r w:rsidR="005A1CC9" w:rsidRPr="005A1CC9">
        <w:rPr>
          <w:rFonts w:ascii="宋体" w:hAnsi="宋体"/>
          <w:sz w:val="24"/>
        </w:rPr>
        <w:t>重修情况，该门课程按照第一次考</w:t>
      </w:r>
      <w:r w:rsidR="005A1CC9" w:rsidRPr="005A1CC9">
        <w:rPr>
          <w:rFonts w:ascii="宋体" w:hAnsi="宋体" w:hint="eastAsia"/>
          <w:sz w:val="24"/>
        </w:rPr>
        <w:t>核获得的成绩进行计算。若纳入测评的课程有不及格重修且通过的情况，按6</w:t>
      </w:r>
      <w:r w:rsidR="005A1CC9" w:rsidRPr="005A1CC9">
        <w:rPr>
          <w:rFonts w:ascii="宋体" w:hAnsi="宋体"/>
          <w:sz w:val="24"/>
        </w:rPr>
        <w:t>0</w:t>
      </w:r>
      <w:r w:rsidR="005A1CC9" w:rsidRPr="005A1CC9">
        <w:rPr>
          <w:rFonts w:ascii="宋体" w:hAnsi="宋体" w:hint="eastAsia"/>
          <w:sz w:val="24"/>
        </w:rPr>
        <w:t>分计算；未重修、重修未通过按0分计算。</w:t>
      </w:r>
    </w:p>
    <w:p w14:paraId="6A8D67B7" w14:textId="6EFC333F" w:rsidR="009C2C70" w:rsidRDefault="009C2C70" w:rsidP="00DF7FAB">
      <w:pPr>
        <w:spacing w:line="360" w:lineRule="auto"/>
        <w:ind w:firstLineChars="200" w:firstLine="480"/>
        <w:rPr>
          <w:sz w:val="24"/>
        </w:rPr>
      </w:pPr>
      <w:r>
        <w:rPr>
          <w:rFonts w:ascii="宋体" w:hAnsi="宋体" w:hint="eastAsia"/>
          <w:sz w:val="24"/>
        </w:rPr>
        <w:t>2</w:t>
      </w:r>
      <w:r>
        <w:rPr>
          <w:rFonts w:ascii="宋体" w:hAnsi="宋体"/>
          <w:sz w:val="24"/>
        </w:rPr>
        <w:t>.</w:t>
      </w:r>
      <w:r>
        <w:rPr>
          <w:rFonts w:hint="eastAsia"/>
          <w:sz w:val="24"/>
        </w:rPr>
        <w:t>符合学校、弘毅学堂对推免生课程绩点的要求。</w:t>
      </w:r>
    </w:p>
    <w:p w14:paraId="5C46E714" w14:textId="2D381268" w:rsidR="00897195" w:rsidRPr="00897195" w:rsidRDefault="00897195" w:rsidP="00DF7FAB">
      <w:pPr>
        <w:spacing w:line="360" w:lineRule="auto"/>
        <w:ind w:firstLineChars="200" w:firstLine="480"/>
        <w:rPr>
          <w:rFonts w:ascii="宋体" w:hAnsi="宋体"/>
          <w:sz w:val="24"/>
        </w:rPr>
      </w:pPr>
      <w:r w:rsidRPr="00897195">
        <w:rPr>
          <w:rFonts w:ascii="宋体" w:hAnsi="宋体" w:hint="eastAsia"/>
          <w:sz w:val="24"/>
        </w:rPr>
        <w:t>3</w:t>
      </w:r>
      <w:r w:rsidRPr="00897195">
        <w:rPr>
          <w:rFonts w:ascii="宋体" w:hAnsi="宋体"/>
          <w:sz w:val="24"/>
        </w:rPr>
        <w:t>.</w:t>
      </w:r>
      <w:r w:rsidRPr="00897195">
        <w:rPr>
          <w:rFonts w:ascii="宋体" w:hAnsi="宋体" w:hint="eastAsia"/>
          <w:sz w:val="24"/>
        </w:rPr>
        <w:t>选择体育专业活动加分的学生课程成绩占8</w:t>
      </w:r>
      <w:r w:rsidRPr="00897195">
        <w:rPr>
          <w:rFonts w:ascii="宋体" w:hAnsi="宋体"/>
          <w:sz w:val="24"/>
        </w:rPr>
        <w:t>0%</w:t>
      </w:r>
      <w:r w:rsidRPr="00897195">
        <w:rPr>
          <w:rFonts w:ascii="宋体" w:hAnsi="宋体" w:hint="eastAsia"/>
          <w:sz w:val="24"/>
        </w:rPr>
        <w:t>计算，其他不变。</w:t>
      </w:r>
    </w:p>
    <w:p w14:paraId="70C6343D" w14:textId="77777777" w:rsidR="00DF7FAB" w:rsidRPr="007C75A9" w:rsidRDefault="00DF7FAB" w:rsidP="00DF7FAB">
      <w:pPr>
        <w:spacing w:line="360" w:lineRule="auto"/>
        <w:rPr>
          <w:b/>
          <w:sz w:val="24"/>
        </w:rPr>
      </w:pPr>
      <w:bookmarkStart w:id="26" w:name="_Hlk173504600"/>
      <w:r>
        <w:rPr>
          <w:rFonts w:hint="eastAsia"/>
          <w:b/>
          <w:sz w:val="24"/>
        </w:rPr>
        <w:t>三</w:t>
      </w:r>
      <w:r w:rsidRPr="007C75A9">
        <w:rPr>
          <w:b/>
          <w:sz w:val="24"/>
        </w:rPr>
        <w:t>、</w:t>
      </w:r>
      <w:r w:rsidRPr="007C75A9">
        <w:rPr>
          <w:rFonts w:hint="eastAsia"/>
          <w:b/>
          <w:sz w:val="24"/>
        </w:rPr>
        <w:t>学术活动加分</w:t>
      </w:r>
    </w:p>
    <w:p w14:paraId="7ECF07C2" w14:textId="77777777" w:rsidR="00DF7FAB" w:rsidRDefault="00DF7FAB" w:rsidP="00DF7FAB">
      <w:pPr>
        <w:spacing w:line="360" w:lineRule="auto"/>
        <w:ind w:firstLineChars="200" w:firstLine="480"/>
        <w:rPr>
          <w:sz w:val="24"/>
        </w:rPr>
      </w:pPr>
      <w:r w:rsidRPr="007C75A9">
        <w:rPr>
          <w:rFonts w:hint="eastAsia"/>
          <w:sz w:val="24"/>
        </w:rPr>
        <w:t>学术活动加分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分，计算公式为：</w:t>
      </w:r>
    </w:p>
    <w:p w14:paraId="21A1D151" w14:textId="77777777" w:rsidR="001B5D7D" w:rsidRPr="007C75A9" w:rsidRDefault="001B5D7D" w:rsidP="001B5D7D">
      <w:pPr>
        <w:spacing w:line="360" w:lineRule="auto"/>
        <w:ind w:firstLineChars="200" w:firstLine="480"/>
        <w:rPr>
          <w:sz w:val="24"/>
        </w:rPr>
      </w:pPr>
      <w:bookmarkStart w:id="27" w:name="_Hlk173504634"/>
      <w:bookmarkEnd w:id="26"/>
      <w:r>
        <w:rPr>
          <w:rFonts w:hint="eastAsia"/>
          <w:sz w:val="24"/>
        </w:rPr>
        <w:t>学术活动加分</w:t>
      </w:r>
      <w:r w:rsidRPr="007C75A9">
        <w:rPr>
          <w:sz w:val="24"/>
        </w:rPr>
        <w:t>=</w:t>
      </w:r>
      <w:r w:rsidRPr="007C75A9">
        <w:rPr>
          <w:rFonts w:hint="eastAsia"/>
          <w:sz w:val="24"/>
        </w:rPr>
        <w:t>发表</w:t>
      </w:r>
      <w:r>
        <w:rPr>
          <w:rFonts w:hint="eastAsia"/>
          <w:sz w:val="24"/>
        </w:rPr>
        <w:t>学术</w:t>
      </w:r>
      <w:r w:rsidRPr="007C75A9">
        <w:rPr>
          <w:rFonts w:hint="eastAsia"/>
          <w:sz w:val="24"/>
        </w:rPr>
        <w:t>论文加分</w:t>
      </w:r>
      <w:r>
        <w:rPr>
          <w:rFonts w:hint="eastAsia"/>
          <w:sz w:val="24"/>
        </w:rPr>
        <w:t>+</w:t>
      </w:r>
      <w:r w:rsidRPr="007C75A9">
        <w:rPr>
          <w:rFonts w:hint="eastAsia"/>
          <w:sz w:val="24"/>
        </w:rPr>
        <w:t>参加学科竞赛加分</w:t>
      </w:r>
      <w:r>
        <w:rPr>
          <w:rFonts w:hint="eastAsia"/>
          <w:sz w:val="24"/>
        </w:rPr>
        <w:t>+</w:t>
      </w:r>
      <w:r>
        <w:rPr>
          <w:rFonts w:hint="eastAsia"/>
          <w:sz w:val="24"/>
        </w:rPr>
        <w:t>参加国家级大学生科研训练项目加分</w:t>
      </w:r>
      <w:r>
        <w:rPr>
          <w:rFonts w:hint="eastAsia"/>
          <w:sz w:val="24"/>
        </w:rPr>
        <w:t>+</w:t>
      </w:r>
      <w:r>
        <w:rPr>
          <w:rFonts w:hint="eastAsia"/>
          <w:sz w:val="24"/>
        </w:rPr>
        <w:t>获得专利加分</w:t>
      </w:r>
    </w:p>
    <w:p w14:paraId="608D8319" w14:textId="77777777" w:rsidR="00DF7FAB" w:rsidRPr="007C75A9" w:rsidRDefault="00DF7FAB" w:rsidP="00DF7FAB">
      <w:pPr>
        <w:spacing w:line="360" w:lineRule="auto"/>
        <w:ind w:firstLineChars="200" w:firstLine="480"/>
        <w:rPr>
          <w:sz w:val="24"/>
        </w:rPr>
      </w:pPr>
      <w:r>
        <w:rPr>
          <w:rFonts w:hint="eastAsia"/>
          <w:sz w:val="24"/>
        </w:rPr>
        <w:t>（一）</w:t>
      </w:r>
      <w:r w:rsidRPr="007C75A9">
        <w:rPr>
          <w:sz w:val="24"/>
        </w:rPr>
        <w:t>发表学术论文</w:t>
      </w:r>
      <w:r w:rsidRPr="007C75A9">
        <w:rPr>
          <w:rFonts w:hint="eastAsia"/>
          <w:sz w:val="24"/>
        </w:rPr>
        <w:t>加分</w:t>
      </w:r>
    </w:p>
    <w:bookmarkEnd w:id="27"/>
    <w:p w14:paraId="2D91EDCB" w14:textId="262C2194" w:rsidR="005A1CC9" w:rsidRPr="005A1CC9" w:rsidRDefault="00DF7FAB" w:rsidP="00837813">
      <w:pPr>
        <w:spacing w:line="360" w:lineRule="auto"/>
        <w:ind w:firstLineChars="200" w:firstLine="480"/>
        <w:rPr>
          <w:rFonts w:ascii="宋体" w:hAnsi="宋体"/>
          <w:sz w:val="24"/>
        </w:rPr>
      </w:pPr>
      <w:r>
        <w:rPr>
          <w:rFonts w:ascii="宋体" w:hAnsi="宋体"/>
          <w:sz w:val="24"/>
        </w:rPr>
        <w:t>1.</w:t>
      </w:r>
      <w:r w:rsidR="005A1CC9" w:rsidRPr="005A1CC9">
        <w:rPr>
          <w:rFonts w:ascii="宋体" w:hAnsi="宋体"/>
          <w:sz w:val="24"/>
        </w:rPr>
        <w:t>论文</w:t>
      </w:r>
      <w:r w:rsidR="005A1CC9" w:rsidRPr="005A1CC9">
        <w:rPr>
          <w:rFonts w:ascii="宋体" w:hAnsi="宋体" w:hint="eastAsia"/>
          <w:sz w:val="24"/>
        </w:rPr>
        <w:t>加</w:t>
      </w:r>
      <w:r w:rsidR="005A1CC9" w:rsidRPr="005A1CC9">
        <w:rPr>
          <w:rFonts w:ascii="宋体" w:hAnsi="宋体"/>
          <w:sz w:val="24"/>
        </w:rPr>
        <w:t>分</w:t>
      </w:r>
      <w:r w:rsidR="005A1CC9" w:rsidRPr="005A1CC9">
        <w:rPr>
          <w:rFonts w:ascii="宋体" w:hAnsi="宋体" w:hint="eastAsia"/>
          <w:sz w:val="24"/>
        </w:rPr>
        <w:t>原则上</w:t>
      </w:r>
      <w:r w:rsidR="005A1CC9" w:rsidRPr="005A1CC9">
        <w:rPr>
          <w:rFonts w:ascii="宋体" w:hAnsi="宋体"/>
          <w:sz w:val="24"/>
        </w:rPr>
        <w:t>以 3 分为上限</w:t>
      </w:r>
      <w:r w:rsidR="005A1CC9" w:rsidRPr="005A1CC9">
        <w:rPr>
          <w:rFonts w:ascii="宋体" w:hAnsi="宋体" w:hint="eastAsia"/>
          <w:sz w:val="24"/>
        </w:rPr>
        <w:t>：</w:t>
      </w:r>
    </w:p>
    <w:p w14:paraId="389AA0B9" w14:textId="3497C263" w:rsidR="005A1CC9" w:rsidRPr="005A1CC9" w:rsidRDefault="00DF7FAB" w:rsidP="00837813">
      <w:pPr>
        <w:spacing w:line="360" w:lineRule="auto"/>
        <w:ind w:firstLineChars="200" w:firstLine="480"/>
        <w:rPr>
          <w:rFonts w:ascii="宋体" w:hAnsi="宋体"/>
          <w:sz w:val="24"/>
        </w:rPr>
      </w:pPr>
      <w:r>
        <w:rPr>
          <w:rFonts w:ascii="宋体" w:hAnsi="宋体"/>
          <w:sz w:val="24"/>
        </w:rPr>
        <w:t>2.</w:t>
      </w:r>
      <w:r w:rsidR="005A1CC9" w:rsidRPr="005A1CC9">
        <w:rPr>
          <w:rFonts w:ascii="宋体" w:hAnsi="宋体"/>
          <w:sz w:val="24"/>
        </w:rPr>
        <w:t>本项加分的论文，仅限学生本科阶段以武汉大学为第一完成单位，学生本人为独立作者或第一作者完成的学生论</w:t>
      </w:r>
      <w:r w:rsidR="005A1CC9" w:rsidRPr="005A1CC9">
        <w:rPr>
          <w:rFonts w:ascii="宋体" w:hAnsi="宋体" w:hint="eastAsia"/>
          <w:sz w:val="24"/>
        </w:rPr>
        <w:t>文，同一论文被不同刊物收录（转载）的，</w:t>
      </w:r>
      <w:r w:rsidR="005A1CC9" w:rsidRPr="005A1CC9">
        <w:rPr>
          <w:rFonts w:ascii="宋体" w:hAnsi="宋体"/>
          <w:sz w:val="24"/>
        </w:rPr>
        <w:t>以最高级别刊物加分，不累计</w:t>
      </w:r>
      <w:r w:rsidR="005A1CC9" w:rsidRPr="005A1CC9">
        <w:rPr>
          <w:rFonts w:ascii="宋体" w:hAnsi="宋体" w:hint="eastAsia"/>
          <w:sz w:val="24"/>
        </w:rPr>
        <w:t>加分；</w:t>
      </w:r>
    </w:p>
    <w:p w14:paraId="76317B88" w14:textId="110A44B8" w:rsidR="005A1CC9" w:rsidRPr="005A1CC9" w:rsidRDefault="00DF7FAB" w:rsidP="00837813">
      <w:pPr>
        <w:spacing w:line="360" w:lineRule="auto"/>
        <w:ind w:firstLineChars="200" w:firstLine="480"/>
        <w:rPr>
          <w:rFonts w:ascii="宋体" w:hAnsi="宋体"/>
          <w:sz w:val="24"/>
        </w:rPr>
      </w:pPr>
      <w:r>
        <w:rPr>
          <w:rFonts w:ascii="宋体" w:hAnsi="宋体"/>
          <w:sz w:val="24"/>
        </w:rPr>
        <w:t>3.</w:t>
      </w:r>
      <w:r w:rsidR="005A1CC9" w:rsidRPr="005A1CC9">
        <w:rPr>
          <w:rFonts w:ascii="宋体" w:hAnsi="宋体" w:hint="eastAsia"/>
          <w:sz w:val="24"/>
        </w:rPr>
        <w:t>本项加分的论文，仅限在2</w:t>
      </w:r>
      <w:r w:rsidR="005A1CC9" w:rsidRPr="005A1CC9">
        <w:rPr>
          <w:rFonts w:ascii="宋体" w:hAnsi="宋体"/>
          <w:sz w:val="24"/>
        </w:rPr>
        <w:t>024</w:t>
      </w:r>
      <w:r w:rsidR="005A1CC9" w:rsidRPr="005A1CC9">
        <w:rPr>
          <w:rFonts w:ascii="宋体" w:hAnsi="宋体" w:hint="eastAsia"/>
          <w:sz w:val="24"/>
        </w:rPr>
        <w:t>年</w:t>
      </w:r>
      <w:r w:rsidR="005A1CC9" w:rsidRPr="005A1CC9">
        <w:rPr>
          <w:rFonts w:ascii="宋体" w:hAnsi="宋体"/>
          <w:sz w:val="24"/>
        </w:rPr>
        <w:t>8</w:t>
      </w:r>
      <w:r w:rsidR="005A1CC9" w:rsidRPr="005A1CC9">
        <w:rPr>
          <w:rFonts w:ascii="宋体" w:hAnsi="宋体" w:hint="eastAsia"/>
          <w:sz w:val="24"/>
        </w:rPr>
        <w:t>月3</w:t>
      </w:r>
      <w:r w:rsidR="005A1CC9" w:rsidRPr="005A1CC9">
        <w:rPr>
          <w:rFonts w:ascii="宋体" w:hAnsi="宋体"/>
          <w:sz w:val="24"/>
        </w:rPr>
        <w:t>1</w:t>
      </w:r>
      <w:r w:rsidR="005A1CC9" w:rsidRPr="005A1CC9">
        <w:rPr>
          <w:rFonts w:ascii="宋体" w:hAnsi="宋体" w:hint="eastAsia"/>
          <w:sz w:val="24"/>
        </w:rPr>
        <w:t>日前（含当日）已经刊发、发表的学生论文，相关成果须有刊物原件证实，上述期限内仅取得论文录用通知未及正式刊发的不加分；</w:t>
      </w:r>
    </w:p>
    <w:p w14:paraId="027B97A2" w14:textId="30B1C7AD" w:rsidR="005A1CC9" w:rsidRPr="005A1CC9" w:rsidRDefault="00DF7FAB" w:rsidP="00837813">
      <w:pPr>
        <w:spacing w:line="360" w:lineRule="auto"/>
        <w:ind w:firstLineChars="200" w:firstLine="480"/>
        <w:rPr>
          <w:rFonts w:ascii="宋体" w:hAnsi="宋体"/>
          <w:sz w:val="24"/>
        </w:rPr>
      </w:pPr>
      <w:r>
        <w:rPr>
          <w:rFonts w:ascii="宋体" w:hAnsi="宋体"/>
          <w:sz w:val="24"/>
        </w:rPr>
        <w:t>4.</w:t>
      </w:r>
      <w:r w:rsidR="005A1CC9" w:rsidRPr="005A1CC9">
        <w:rPr>
          <w:rFonts w:ascii="宋体" w:hAnsi="宋体" w:hint="eastAsia"/>
          <w:sz w:val="24"/>
        </w:rPr>
        <w:t>学生论文刊发在以下三个级别期刊的，加分参考以下标准。</w:t>
      </w:r>
    </w:p>
    <w:p w14:paraId="5A74CD29" w14:textId="1AB470E4" w:rsidR="005A1CC9" w:rsidRPr="005A1CC9" w:rsidRDefault="00837813" w:rsidP="00837813">
      <w:pPr>
        <w:spacing w:line="360" w:lineRule="auto"/>
        <w:ind w:firstLineChars="200" w:firstLine="480"/>
        <w:rPr>
          <w:rFonts w:ascii="宋体" w:hAnsi="宋体"/>
          <w:sz w:val="24"/>
        </w:rPr>
      </w:pPr>
      <w:r>
        <w:rPr>
          <w:rFonts w:ascii="宋体" w:hAnsi="宋体" w:hint="eastAsia"/>
          <w:sz w:val="24"/>
        </w:rPr>
        <w:t>4</w:t>
      </w:r>
      <w:r>
        <w:rPr>
          <w:rFonts w:ascii="宋体" w:hAnsi="宋体"/>
          <w:sz w:val="24"/>
        </w:rPr>
        <w:t>.1</w:t>
      </w:r>
      <w:r w:rsidR="005A1CC9" w:rsidRPr="005A1CC9">
        <w:rPr>
          <w:rFonts w:ascii="宋体" w:hAnsi="宋体" w:hint="eastAsia"/>
          <w:sz w:val="24"/>
        </w:rPr>
        <w:t>一类期刊</w:t>
      </w:r>
    </w:p>
    <w:p w14:paraId="4DEF7749" w14:textId="77777777" w:rsidR="005A1CC9" w:rsidRPr="005A1CC9" w:rsidRDefault="005A1CC9" w:rsidP="00837813">
      <w:pPr>
        <w:spacing w:line="360" w:lineRule="auto"/>
        <w:ind w:firstLineChars="200" w:firstLine="480"/>
        <w:rPr>
          <w:rFonts w:ascii="宋体" w:hAnsi="宋体"/>
          <w:sz w:val="24"/>
        </w:rPr>
      </w:pPr>
      <w:r w:rsidRPr="005A1CC9">
        <w:rPr>
          <w:rFonts w:ascii="宋体" w:hAnsi="宋体" w:hint="eastAsia"/>
          <w:sz w:val="24"/>
        </w:rPr>
        <w:t>在国家权威刊物（《中国社会科学》《法学研究》《中</w:t>
      </w:r>
      <w:r w:rsidRPr="005A1CC9">
        <w:rPr>
          <w:rFonts w:ascii="宋体" w:hAnsi="宋体"/>
          <w:sz w:val="24"/>
        </w:rPr>
        <w:t>国法学》《新华文摘》《中国社会科学文摘》）以及 SSCI 期</w:t>
      </w:r>
      <w:r w:rsidRPr="005A1CC9">
        <w:rPr>
          <w:rFonts w:ascii="宋体" w:hAnsi="宋体" w:hint="eastAsia"/>
          <w:sz w:val="24"/>
        </w:rPr>
        <w:t>刊</w:t>
      </w:r>
      <w:r w:rsidRPr="005A1CC9">
        <w:rPr>
          <w:rFonts w:ascii="宋体" w:hAnsi="宋体"/>
          <w:sz w:val="24"/>
        </w:rPr>
        <w:t xml:space="preserve"> 1 区发表法学专业学术论文，每篇</w:t>
      </w:r>
      <w:r w:rsidRPr="005A1CC9">
        <w:rPr>
          <w:rFonts w:ascii="宋体" w:hAnsi="宋体" w:hint="eastAsia"/>
          <w:sz w:val="24"/>
        </w:rPr>
        <w:t xml:space="preserve">加 </w:t>
      </w:r>
      <w:r w:rsidRPr="005A1CC9">
        <w:rPr>
          <w:rFonts w:ascii="宋体" w:hAnsi="宋体"/>
          <w:sz w:val="24"/>
        </w:rPr>
        <w:t>3 分</w:t>
      </w:r>
      <w:r w:rsidRPr="005A1CC9">
        <w:rPr>
          <w:rFonts w:ascii="宋体" w:hAnsi="宋体" w:hint="eastAsia"/>
          <w:sz w:val="24"/>
        </w:rPr>
        <w:t>。</w:t>
      </w:r>
    </w:p>
    <w:p w14:paraId="76C010BF" w14:textId="66094D0F" w:rsidR="005A1CC9" w:rsidRPr="005A1CC9" w:rsidRDefault="00837813" w:rsidP="00837813">
      <w:pPr>
        <w:spacing w:line="360" w:lineRule="auto"/>
        <w:ind w:firstLineChars="200" w:firstLine="480"/>
        <w:rPr>
          <w:rFonts w:ascii="宋体" w:hAnsi="宋体"/>
          <w:sz w:val="24"/>
        </w:rPr>
      </w:pPr>
      <w:r>
        <w:rPr>
          <w:rFonts w:ascii="宋体" w:hAnsi="宋体" w:hint="eastAsia"/>
          <w:sz w:val="24"/>
        </w:rPr>
        <w:t>4</w:t>
      </w:r>
      <w:r>
        <w:rPr>
          <w:rFonts w:ascii="宋体" w:hAnsi="宋体"/>
          <w:sz w:val="24"/>
        </w:rPr>
        <w:t>.2</w:t>
      </w:r>
      <w:r w:rsidR="005A1CC9" w:rsidRPr="005A1CC9">
        <w:rPr>
          <w:rFonts w:ascii="宋体" w:hAnsi="宋体"/>
          <w:sz w:val="24"/>
        </w:rPr>
        <w:t>二类期刊</w:t>
      </w:r>
    </w:p>
    <w:p w14:paraId="414F5870" w14:textId="77777777" w:rsidR="005A1CC9" w:rsidRPr="005A1CC9" w:rsidRDefault="005A1CC9" w:rsidP="00837813">
      <w:pPr>
        <w:spacing w:line="360" w:lineRule="auto"/>
        <w:ind w:firstLineChars="200" w:firstLine="480"/>
        <w:rPr>
          <w:rFonts w:ascii="宋体" w:hAnsi="宋体"/>
          <w:sz w:val="24"/>
        </w:rPr>
      </w:pPr>
      <w:r w:rsidRPr="005A1CC9">
        <w:rPr>
          <w:rFonts w:ascii="宋体" w:hAnsi="宋体" w:hint="eastAsia"/>
          <w:sz w:val="24"/>
        </w:rPr>
        <w:t>在中国法学核心来源期刊（</w:t>
      </w:r>
      <w:r w:rsidRPr="005A1CC9">
        <w:rPr>
          <w:rFonts w:ascii="宋体" w:hAnsi="宋体"/>
          <w:sz w:val="24"/>
        </w:rPr>
        <w:t>CLSCI）发表法学专业学术</w:t>
      </w:r>
      <w:r w:rsidRPr="005A1CC9">
        <w:rPr>
          <w:rFonts w:ascii="宋体" w:hAnsi="宋体" w:hint="eastAsia"/>
          <w:sz w:val="24"/>
        </w:rPr>
        <w:t>论文，每篇加</w:t>
      </w:r>
      <w:r w:rsidRPr="005A1CC9">
        <w:rPr>
          <w:rFonts w:ascii="宋体" w:hAnsi="宋体"/>
          <w:sz w:val="24"/>
        </w:rPr>
        <w:t xml:space="preserve"> 2 分。</w:t>
      </w:r>
    </w:p>
    <w:p w14:paraId="1C008DA4" w14:textId="085D050A" w:rsidR="005A1CC9" w:rsidRPr="005A1CC9" w:rsidRDefault="00837813" w:rsidP="00837813">
      <w:pPr>
        <w:spacing w:line="360" w:lineRule="auto"/>
        <w:ind w:firstLineChars="200" w:firstLine="480"/>
        <w:rPr>
          <w:rFonts w:ascii="宋体" w:hAnsi="宋体"/>
          <w:sz w:val="24"/>
        </w:rPr>
      </w:pPr>
      <w:r>
        <w:rPr>
          <w:rFonts w:ascii="宋体" w:hAnsi="宋体" w:hint="eastAsia"/>
          <w:sz w:val="24"/>
        </w:rPr>
        <w:t>4</w:t>
      </w:r>
      <w:r>
        <w:rPr>
          <w:rFonts w:ascii="宋体" w:hAnsi="宋体"/>
          <w:sz w:val="24"/>
        </w:rPr>
        <w:t>.3</w:t>
      </w:r>
      <w:r w:rsidR="005A1CC9" w:rsidRPr="005A1CC9">
        <w:rPr>
          <w:rFonts w:ascii="宋体" w:hAnsi="宋体"/>
          <w:sz w:val="24"/>
        </w:rPr>
        <w:t>三类期刊</w:t>
      </w:r>
    </w:p>
    <w:p w14:paraId="5C4694F5" w14:textId="77777777" w:rsidR="005A1CC9" w:rsidRPr="005A1CC9" w:rsidRDefault="005A1CC9" w:rsidP="00837813">
      <w:pPr>
        <w:spacing w:line="360" w:lineRule="auto"/>
        <w:ind w:firstLineChars="200" w:firstLine="480"/>
        <w:rPr>
          <w:rFonts w:ascii="宋体" w:hAnsi="宋体"/>
          <w:sz w:val="24"/>
        </w:rPr>
      </w:pPr>
      <w:r w:rsidRPr="005A1CC9">
        <w:rPr>
          <w:rFonts w:ascii="宋体" w:hAnsi="宋体" w:hint="eastAsia"/>
          <w:sz w:val="24"/>
        </w:rPr>
        <w:t>在中文社会科学引文索引（</w:t>
      </w:r>
      <w:r w:rsidRPr="005A1CC9">
        <w:rPr>
          <w:rFonts w:ascii="宋体" w:hAnsi="宋体"/>
          <w:sz w:val="24"/>
        </w:rPr>
        <w:t>CSSCI）及其扩展版和SSCI</w:t>
      </w:r>
      <w:r w:rsidRPr="005A1CC9">
        <w:rPr>
          <w:rFonts w:ascii="宋体" w:hAnsi="宋体" w:hint="eastAsia"/>
          <w:sz w:val="24"/>
        </w:rPr>
        <w:t>期刊</w:t>
      </w:r>
      <w:r w:rsidRPr="005A1CC9">
        <w:rPr>
          <w:rFonts w:ascii="宋体" w:hAnsi="宋体"/>
          <w:sz w:val="24"/>
        </w:rPr>
        <w:t>2、3、4区的期刊发表法学专业学术论文</w:t>
      </w:r>
      <w:r w:rsidRPr="005A1CC9">
        <w:rPr>
          <w:rFonts w:ascii="宋体" w:hAnsi="宋体" w:hint="eastAsia"/>
          <w:sz w:val="24"/>
        </w:rPr>
        <w:t>，</w:t>
      </w:r>
      <w:r w:rsidRPr="005A1CC9">
        <w:rPr>
          <w:rFonts w:ascii="宋体" w:hAnsi="宋体"/>
          <w:sz w:val="24"/>
        </w:rPr>
        <w:t>每篇</w:t>
      </w:r>
      <w:r w:rsidRPr="005A1CC9">
        <w:rPr>
          <w:rFonts w:ascii="宋体" w:hAnsi="宋体" w:hint="eastAsia"/>
          <w:sz w:val="24"/>
        </w:rPr>
        <w:t>加</w:t>
      </w:r>
      <w:r w:rsidRPr="005A1CC9">
        <w:rPr>
          <w:rFonts w:ascii="宋体" w:hAnsi="宋体"/>
          <w:sz w:val="24"/>
        </w:rPr>
        <w:t xml:space="preserve"> 1 分。</w:t>
      </w:r>
    </w:p>
    <w:p w14:paraId="54E8D55C" w14:textId="7B670296" w:rsidR="005A1CC9" w:rsidRPr="005A1CC9" w:rsidRDefault="00837813" w:rsidP="00837813">
      <w:pPr>
        <w:spacing w:line="360" w:lineRule="auto"/>
        <w:ind w:firstLineChars="200" w:firstLine="480"/>
        <w:rPr>
          <w:rFonts w:ascii="宋体" w:hAnsi="宋体"/>
          <w:sz w:val="24"/>
        </w:rPr>
      </w:pPr>
      <w:r>
        <w:rPr>
          <w:rFonts w:ascii="宋体" w:hAnsi="宋体"/>
          <w:sz w:val="24"/>
        </w:rPr>
        <w:t>4.4</w:t>
      </w:r>
      <w:r w:rsidR="005A1CC9" w:rsidRPr="005A1CC9">
        <w:rPr>
          <w:rFonts w:ascii="宋体" w:hAnsi="宋体" w:hint="eastAsia"/>
          <w:sz w:val="24"/>
        </w:rPr>
        <w:t>刊发在</w:t>
      </w:r>
      <w:r>
        <w:rPr>
          <w:rFonts w:ascii="宋体" w:hAnsi="宋体" w:hint="eastAsia"/>
          <w:sz w:val="24"/>
        </w:rPr>
        <w:t>【三-（一）-</w:t>
      </w:r>
      <w:r>
        <w:rPr>
          <w:rFonts w:ascii="宋体" w:hAnsi="宋体"/>
          <w:sz w:val="24"/>
        </w:rPr>
        <w:t>4</w:t>
      </w:r>
      <w:r>
        <w:rPr>
          <w:rFonts w:ascii="宋体" w:hAnsi="宋体" w:hint="eastAsia"/>
          <w:sz w:val="24"/>
        </w:rPr>
        <w:t>】</w:t>
      </w:r>
      <w:r w:rsidR="005A1CC9" w:rsidRPr="005A1CC9">
        <w:rPr>
          <w:rFonts w:ascii="宋体" w:hAnsi="宋体" w:hint="eastAsia"/>
          <w:sz w:val="24"/>
        </w:rPr>
        <w:t>项所列期刊之外，</w:t>
      </w:r>
      <w:r w:rsidR="005A1CC9" w:rsidRPr="005A1CC9">
        <w:rPr>
          <w:rFonts w:ascii="宋体" w:hAnsi="宋体"/>
          <w:sz w:val="24"/>
        </w:rPr>
        <w:t>在其他核心刊物及高水平学术会议上发表</w:t>
      </w:r>
      <w:r w:rsidR="005A1CC9" w:rsidRPr="005A1CC9">
        <w:rPr>
          <w:rFonts w:ascii="宋体" w:hAnsi="宋体" w:hint="eastAsia"/>
          <w:sz w:val="24"/>
        </w:rPr>
        <w:t>的、</w:t>
      </w:r>
      <w:r w:rsidR="005A1CC9" w:rsidRPr="005A1CC9">
        <w:rPr>
          <w:rFonts w:ascii="宋体" w:hAnsi="宋体"/>
          <w:sz w:val="24"/>
        </w:rPr>
        <w:t>与</w:t>
      </w:r>
      <w:r w:rsidR="005A1CC9" w:rsidRPr="005A1CC9">
        <w:rPr>
          <w:rFonts w:ascii="宋体" w:hAnsi="宋体" w:hint="eastAsia"/>
          <w:sz w:val="24"/>
        </w:rPr>
        <w:t>法学</w:t>
      </w:r>
      <w:r w:rsidR="005A1CC9" w:rsidRPr="005A1CC9">
        <w:rPr>
          <w:rFonts w:ascii="宋体" w:hAnsi="宋体"/>
          <w:sz w:val="24"/>
        </w:rPr>
        <w:t>学业相关的</w:t>
      </w:r>
      <w:r w:rsidR="005A1CC9" w:rsidRPr="005A1CC9">
        <w:rPr>
          <w:rFonts w:ascii="宋体" w:hAnsi="宋体" w:hint="eastAsia"/>
          <w:sz w:val="24"/>
        </w:rPr>
        <w:t>科研论文，由</w:t>
      </w:r>
      <w:r w:rsidR="00E60C47" w:rsidRPr="00E60C47">
        <w:rPr>
          <w:rFonts w:ascii="宋体" w:hAnsi="宋体" w:hint="eastAsia"/>
          <w:color w:val="000000" w:themeColor="text1"/>
          <w:sz w:val="24"/>
        </w:rPr>
        <w:t>“弘毅学堂推免工作小组”</w:t>
      </w:r>
      <w:r w:rsidR="005A1CC9" w:rsidRPr="005A1CC9">
        <w:rPr>
          <w:rFonts w:ascii="宋体" w:hAnsi="宋体" w:hint="eastAsia"/>
          <w:sz w:val="24"/>
        </w:rPr>
        <w:t>组织</w:t>
      </w:r>
      <w:r w:rsidR="005A1CC9" w:rsidRPr="005A1CC9">
        <w:rPr>
          <w:rFonts w:ascii="宋体" w:hAnsi="宋体" w:hint="eastAsia"/>
          <w:sz w:val="24"/>
        </w:rPr>
        <w:lastRenderedPageBreak/>
        <w:t>法学院专家评委审定。经审定，</w:t>
      </w:r>
      <w:r w:rsidR="00E60C47" w:rsidRPr="00E60C47">
        <w:rPr>
          <w:rFonts w:ascii="宋体" w:hAnsi="宋体" w:hint="eastAsia"/>
          <w:color w:val="000000" w:themeColor="text1"/>
          <w:sz w:val="24"/>
        </w:rPr>
        <w:t>“弘毅学堂推免工作小组”</w:t>
      </w:r>
      <w:r w:rsidR="005A1CC9" w:rsidRPr="005A1CC9">
        <w:rPr>
          <w:rFonts w:ascii="宋体" w:hAnsi="宋体" w:hint="eastAsia"/>
          <w:sz w:val="24"/>
        </w:rPr>
        <w:t>与法学院均认为论文可以加分的，计</w:t>
      </w:r>
      <w:r w:rsidR="005A1CC9" w:rsidRPr="005A1CC9">
        <w:rPr>
          <w:rFonts w:ascii="宋体" w:hAnsi="宋体"/>
          <w:sz w:val="24"/>
        </w:rPr>
        <w:t xml:space="preserve"> 0.25 分</w:t>
      </w:r>
      <w:r w:rsidR="005A1CC9" w:rsidRPr="005A1CC9">
        <w:rPr>
          <w:rFonts w:ascii="宋体" w:hAnsi="宋体" w:hint="eastAsia"/>
          <w:sz w:val="24"/>
        </w:rPr>
        <w:t>。</w:t>
      </w:r>
    </w:p>
    <w:p w14:paraId="65733413" w14:textId="6F227A78" w:rsidR="005A1CC9" w:rsidRPr="005A1CC9" w:rsidRDefault="00837813" w:rsidP="00837813">
      <w:pPr>
        <w:spacing w:line="360" w:lineRule="auto"/>
        <w:ind w:firstLineChars="200" w:firstLine="480"/>
        <w:rPr>
          <w:rFonts w:ascii="宋体" w:hAnsi="宋体"/>
          <w:sz w:val="24"/>
        </w:rPr>
      </w:pPr>
      <w:r>
        <w:rPr>
          <w:rFonts w:ascii="宋体" w:hAnsi="宋体"/>
          <w:sz w:val="24"/>
        </w:rPr>
        <w:t>4</w:t>
      </w:r>
      <w:r w:rsidR="005A1CC9" w:rsidRPr="005A1CC9">
        <w:rPr>
          <w:rFonts w:ascii="宋体" w:hAnsi="宋体"/>
          <w:sz w:val="24"/>
        </w:rPr>
        <w:t>.5论文限三篇代表作</w:t>
      </w:r>
      <w:r w:rsidR="005A1CC9" w:rsidRPr="005A1CC9">
        <w:rPr>
          <w:rFonts w:ascii="宋体" w:hAnsi="宋体" w:hint="eastAsia"/>
          <w:sz w:val="24"/>
        </w:rPr>
        <w:t>。</w:t>
      </w:r>
    </w:p>
    <w:p w14:paraId="49A46BB6" w14:textId="27427C47" w:rsidR="005A1CC9" w:rsidRPr="005A1CC9" w:rsidRDefault="00837813" w:rsidP="00837813">
      <w:pPr>
        <w:spacing w:line="360" w:lineRule="auto"/>
        <w:ind w:firstLineChars="200" w:firstLine="480"/>
        <w:rPr>
          <w:rFonts w:ascii="宋体" w:hAnsi="宋体"/>
          <w:sz w:val="24"/>
        </w:rPr>
      </w:pPr>
      <w:r>
        <w:rPr>
          <w:rFonts w:ascii="宋体" w:hAnsi="宋体"/>
          <w:sz w:val="24"/>
        </w:rPr>
        <w:t>4</w:t>
      </w:r>
      <w:r w:rsidR="005A1CC9" w:rsidRPr="005A1CC9">
        <w:rPr>
          <w:rFonts w:ascii="宋体" w:hAnsi="宋体"/>
          <w:sz w:val="24"/>
        </w:rPr>
        <w:t xml:space="preserve">.6 </w:t>
      </w:r>
      <w:r w:rsidR="005A1CC9" w:rsidRPr="005A1CC9">
        <w:rPr>
          <w:rFonts w:ascii="宋体" w:hAnsi="宋体" w:hint="eastAsia"/>
          <w:sz w:val="24"/>
        </w:rPr>
        <w:t>对本加分项下提交的论文、作品、成果有异议，</w:t>
      </w:r>
      <w:r w:rsidR="00E60C47" w:rsidRPr="00E60C47">
        <w:rPr>
          <w:rFonts w:ascii="宋体" w:hAnsi="宋体" w:hint="eastAsia"/>
          <w:color w:val="000000" w:themeColor="text1"/>
          <w:sz w:val="24"/>
        </w:rPr>
        <w:t>“弘毅学堂推免工作小组”</w:t>
      </w:r>
      <w:r w:rsidR="005A1CC9" w:rsidRPr="005A1CC9">
        <w:rPr>
          <w:rFonts w:ascii="宋体" w:hAnsi="宋体"/>
          <w:sz w:val="24"/>
        </w:rPr>
        <w:t>将组织</w:t>
      </w:r>
      <w:r w:rsidR="005A1CC9" w:rsidRPr="005A1CC9">
        <w:rPr>
          <w:rFonts w:ascii="宋体" w:hAnsi="宋体" w:hint="eastAsia"/>
          <w:sz w:val="24"/>
        </w:rPr>
        <w:t>法学院</w:t>
      </w:r>
      <w:r w:rsidR="005A1CC9" w:rsidRPr="005A1CC9">
        <w:rPr>
          <w:rFonts w:ascii="宋体" w:hAnsi="宋体"/>
          <w:sz w:val="24"/>
        </w:rPr>
        <w:t>专家进行</w:t>
      </w:r>
      <w:r w:rsidR="005A1CC9" w:rsidRPr="005A1CC9">
        <w:rPr>
          <w:rFonts w:ascii="宋体" w:hAnsi="宋体" w:hint="eastAsia"/>
          <w:sz w:val="24"/>
        </w:rPr>
        <w:t>审</w:t>
      </w:r>
      <w:r w:rsidR="005A1CC9" w:rsidRPr="005A1CC9">
        <w:rPr>
          <w:rFonts w:ascii="宋体" w:hAnsi="宋体"/>
          <w:sz w:val="24"/>
        </w:rPr>
        <w:t>定。如在</w:t>
      </w:r>
      <w:r w:rsidR="005A1CC9" w:rsidRPr="005A1CC9">
        <w:rPr>
          <w:rFonts w:ascii="宋体" w:hAnsi="宋体" w:hint="eastAsia"/>
          <w:sz w:val="24"/>
        </w:rPr>
        <w:t>审定</w:t>
      </w:r>
      <w:r w:rsidR="005A1CC9" w:rsidRPr="005A1CC9">
        <w:rPr>
          <w:rFonts w:ascii="宋体" w:hAnsi="宋体"/>
          <w:sz w:val="24"/>
        </w:rPr>
        <w:t>过程中发现有抄袭、造假、冒名或其他学术不端</w:t>
      </w:r>
      <w:r w:rsidR="005A1CC9" w:rsidRPr="005A1CC9">
        <w:rPr>
          <w:rFonts w:ascii="宋体" w:hAnsi="宋体" w:hint="eastAsia"/>
          <w:sz w:val="24"/>
        </w:rPr>
        <w:t>情况</w:t>
      </w:r>
      <w:r w:rsidR="005A1CC9" w:rsidRPr="005A1CC9">
        <w:rPr>
          <w:rFonts w:ascii="宋体" w:hAnsi="宋体"/>
          <w:sz w:val="24"/>
        </w:rPr>
        <w:t>，</w:t>
      </w:r>
      <w:r w:rsidR="005A1CC9" w:rsidRPr="005A1CC9">
        <w:rPr>
          <w:rFonts w:ascii="宋体" w:hAnsi="宋体" w:hint="eastAsia"/>
          <w:sz w:val="24"/>
        </w:rPr>
        <w:t>相关论文、作品、成果学堂将不予推荐，本人学术活动部分加分按 0</w:t>
      </w:r>
      <w:r w:rsidR="005A1CC9" w:rsidRPr="005A1CC9">
        <w:rPr>
          <w:rFonts w:ascii="宋体" w:hAnsi="宋体"/>
          <w:sz w:val="24"/>
        </w:rPr>
        <w:t xml:space="preserve"> </w:t>
      </w:r>
      <w:r w:rsidR="005A1CC9" w:rsidRPr="005A1CC9">
        <w:rPr>
          <w:rFonts w:ascii="宋体" w:hAnsi="宋体" w:hint="eastAsia"/>
          <w:sz w:val="24"/>
        </w:rPr>
        <w:t>分计。</w:t>
      </w:r>
    </w:p>
    <w:p w14:paraId="74FA8B41" w14:textId="3CDFA79A" w:rsidR="005A1CC9" w:rsidRPr="005A1CC9" w:rsidRDefault="00837813" w:rsidP="00837813">
      <w:pPr>
        <w:spacing w:line="360" w:lineRule="auto"/>
        <w:ind w:firstLineChars="200" w:firstLine="480"/>
        <w:rPr>
          <w:rFonts w:ascii="宋体" w:hAnsi="宋体"/>
          <w:sz w:val="24"/>
        </w:rPr>
      </w:pPr>
      <w:r>
        <w:rPr>
          <w:rFonts w:ascii="宋体" w:hAnsi="宋体"/>
          <w:sz w:val="24"/>
        </w:rPr>
        <w:t>4</w:t>
      </w:r>
      <w:r w:rsidR="005A1CC9" w:rsidRPr="005A1CC9">
        <w:rPr>
          <w:rFonts w:ascii="宋体" w:hAnsi="宋体"/>
          <w:sz w:val="24"/>
        </w:rPr>
        <w:t xml:space="preserve">.7 </w:t>
      </w:r>
      <w:r w:rsidR="005A1CC9" w:rsidRPr="005A1CC9">
        <w:rPr>
          <w:rFonts w:ascii="宋体" w:hAnsi="宋体" w:hint="eastAsia"/>
          <w:sz w:val="24"/>
        </w:rPr>
        <w:t>法学领域</w:t>
      </w:r>
      <w:r w:rsidR="005A1CC9" w:rsidRPr="005A1CC9">
        <w:rPr>
          <w:rFonts w:ascii="宋体" w:hAnsi="宋体"/>
          <w:sz w:val="24"/>
        </w:rPr>
        <w:t>CSSCI期刊</w:t>
      </w:r>
      <w:r w:rsidR="005A1CC9" w:rsidRPr="005A1CC9">
        <w:rPr>
          <w:rFonts w:ascii="宋体" w:hAnsi="宋体" w:hint="eastAsia"/>
          <w:sz w:val="24"/>
        </w:rPr>
        <w:t>及</w:t>
      </w:r>
      <w:r w:rsidR="005A1CC9" w:rsidRPr="005A1CC9">
        <w:rPr>
          <w:rFonts w:ascii="宋体" w:hAnsi="宋体"/>
          <w:sz w:val="24"/>
        </w:rPr>
        <w:t>CSSCI期刊</w:t>
      </w:r>
      <w:r w:rsidR="005A1CC9" w:rsidRPr="005A1CC9">
        <w:rPr>
          <w:rFonts w:ascii="宋体" w:hAnsi="宋体" w:hint="eastAsia"/>
          <w:sz w:val="24"/>
        </w:rPr>
        <w:t>扩展版目录见表2。</w:t>
      </w:r>
    </w:p>
    <w:p w14:paraId="57436193" w14:textId="4C098E32" w:rsidR="005A1CC9" w:rsidRPr="00837813" w:rsidRDefault="005A1CC9" w:rsidP="00837813">
      <w:pPr>
        <w:spacing w:line="360" w:lineRule="auto"/>
        <w:jc w:val="center"/>
        <w:rPr>
          <w:rFonts w:ascii="宋体" w:hAnsi="宋体"/>
          <w:szCs w:val="21"/>
        </w:rPr>
      </w:pPr>
      <w:r w:rsidRPr="00837813">
        <w:rPr>
          <w:rFonts w:ascii="宋体" w:hAnsi="宋体" w:hint="eastAsia"/>
          <w:szCs w:val="21"/>
        </w:rPr>
        <w:t>表2</w:t>
      </w:r>
      <w:r w:rsidR="00837813" w:rsidRPr="00837813">
        <w:rPr>
          <w:rFonts w:ascii="宋体" w:hAnsi="宋体" w:hint="eastAsia"/>
          <w:szCs w:val="21"/>
        </w:rPr>
        <w:t>：</w:t>
      </w:r>
      <w:r w:rsidRPr="00837813">
        <w:rPr>
          <w:rFonts w:ascii="宋体" w:hAnsi="宋体" w:hint="eastAsia"/>
          <w:szCs w:val="21"/>
        </w:rPr>
        <w:t>法学领域</w:t>
      </w:r>
      <w:r w:rsidRPr="00837813">
        <w:rPr>
          <w:rFonts w:ascii="宋体" w:hAnsi="宋体"/>
          <w:szCs w:val="21"/>
        </w:rPr>
        <w:t>CSSCI期刊</w:t>
      </w:r>
      <w:r w:rsidRPr="00837813">
        <w:rPr>
          <w:rFonts w:ascii="宋体" w:hAnsi="宋体" w:hint="eastAsia"/>
          <w:szCs w:val="21"/>
        </w:rPr>
        <w:t>及</w:t>
      </w:r>
      <w:r w:rsidRPr="00837813">
        <w:rPr>
          <w:rFonts w:ascii="宋体" w:hAnsi="宋体"/>
          <w:szCs w:val="21"/>
        </w:rPr>
        <w:t>CSSCI期刊</w:t>
      </w:r>
      <w:r w:rsidRPr="00837813">
        <w:rPr>
          <w:rFonts w:ascii="宋体" w:hAnsi="宋体" w:hint="eastAsia"/>
          <w:szCs w:val="21"/>
        </w:rPr>
        <w:t>扩展版目录</w:t>
      </w:r>
    </w:p>
    <w:p w14:paraId="4536277F" w14:textId="77777777" w:rsidR="005A1CC9" w:rsidRPr="005A1CC9" w:rsidRDefault="005A1CC9" w:rsidP="00837813">
      <w:pPr>
        <w:jc w:val="center"/>
        <w:rPr>
          <w:rFonts w:ascii="宋体" w:hAnsi="宋体"/>
          <w:sz w:val="24"/>
        </w:rPr>
      </w:pPr>
      <w:r w:rsidRPr="005A1CC9">
        <w:rPr>
          <w:rFonts w:ascii="宋体" w:hAnsi="宋体"/>
          <w:noProof/>
          <w:sz w:val="24"/>
        </w:rPr>
        <w:drawing>
          <wp:inline distT="0" distB="0" distL="0" distR="0" wp14:anchorId="67484BC9" wp14:editId="44A3B36B">
            <wp:extent cx="3728278" cy="5744581"/>
            <wp:effectExtent l="0" t="0" r="5715" b="889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73840" cy="5814784"/>
                    </a:xfrm>
                    <a:prstGeom prst="rect">
                      <a:avLst/>
                    </a:prstGeom>
                  </pic:spPr>
                </pic:pic>
              </a:graphicData>
            </a:graphic>
          </wp:inline>
        </w:drawing>
      </w:r>
    </w:p>
    <w:p w14:paraId="1F53DA79" w14:textId="77777777" w:rsidR="00837813" w:rsidRPr="00800143" w:rsidRDefault="00837813" w:rsidP="00837813">
      <w:pPr>
        <w:spacing w:line="360" w:lineRule="auto"/>
        <w:ind w:firstLineChars="200" w:firstLine="480"/>
        <w:rPr>
          <w:rFonts w:ascii="宋体" w:hAnsi="宋体"/>
          <w:sz w:val="24"/>
        </w:rPr>
      </w:pPr>
      <w:bookmarkStart w:id="28" w:name="_Hlk173504710"/>
      <w:r w:rsidRPr="00800143">
        <w:rPr>
          <w:rFonts w:ascii="宋体" w:hAnsi="宋体"/>
          <w:sz w:val="24"/>
        </w:rPr>
        <w:lastRenderedPageBreak/>
        <w:t>（二）</w:t>
      </w:r>
      <w:r w:rsidRPr="00800143">
        <w:rPr>
          <w:rFonts w:ascii="宋体" w:hAnsi="宋体" w:hint="eastAsia"/>
          <w:sz w:val="24"/>
        </w:rPr>
        <w:t>参加</w:t>
      </w:r>
      <w:r w:rsidRPr="00800143">
        <w:rPr>
          <w:rFonts w:ascii="宋体" w:hAnsi="宋体"/>
          <w:sz w:val="24"/>
        </w:rPr>
        <w:t>学科竞赛</w:t>
      </w:r>
      <w:r w:rsidRPr="00800143">
        <w:rPr>
          <w:rFonts w:ascii="宋体" w:hAnsi="宋体" w:hint="eastAsia"/>
          <w:sz w:val="24"/>
        </w:rPr>
        <w:t>加分</w:t>
      </w:r>
    </w:p>
    <w:bookmarkEnd w:id="28"/>
    <w:p w14:paraId="3032EF44" w14:textId="7E38AB0C" w:rsidR="00837813" w:rsidRPr="005A1CC9" w:rsidRDefault="00837813" w:rsidP="00F30329">
      <w:pPr>
        <w:spacing w:line="360" w:lineRule="auto"/>
        <w:ind w:firstLineChars="200" w:firstLine="480"/>
        <w:rPr>
          <w:rFonts w:ascii="宋体" w:hAnsi="宋体"/>
          <w:sz w:val="24"/>
        </w:rPr>
      </w:pPr>
      <w:r>
        <w:rPr>
          <w:rFonts w:ascii="宋体" w:hAnsi="宋体"/>
          <w:sz w:val="24"/>
        </w:rPr>
        <w:t>1.</w:t>
      </w:r>
      <w:r w:rsidRPr="005A1CC9">
        <w:rPr>
          <w:rFonts w:ascii="宋体" w:hAnsi="宋体"/>
          <w:sz w:val="24"/>
        </w:rPr>
        <w:t>竞赛得分</w:t>
      </w:r>
      <w:r w:rsidRPr="005A1CC9">
        <w:rPr>
          <w:rFonts w:ascii="宋体" w:hAnsi="宋体" w:hint="eastAsia"/>
          <w:sz w:val="24"/>
        </w:rPr>
        <w:t>原则上</w:t>
      </w:r>
      <w:r w:rsidRPr="005A1CC9">
        <w:rPr>
          <w:rFonts w:ascii="宋体" w:hAnsi="宋体"/>
          <w:sz w:val="24"/>
        </w:rPr>
        <w:t>以 3 分为上限</w:t>
      </w:r>
      <w:r>
        <w:rPr>
          <w:rFonts w:ascii="宋体" w:hAnsi="宋体" w:hint="eastAsia"/>
          <w:sz w:val="24"/>
        </w:rPr>
        <w:t>。</w:t>
      </w:r>
    </w:p>
    <w:p w14:paraId="20EE74DC" w14:textId="0F2A5616" w:rsidR="00837813" w:rsidRPr="005A1CC9" w:rsidRDefault="00837813" w:rsidP="00F30329">
      <w:pPr>
        <w:spacing w:line="360" w:lineRule="auto"/>
        <w:ind w:firstLineChars="200" w:firstLine="480"/>
        <w:rPr>
          <w:rFonts w:ascii="宋体" w:hAnsi="宋体"/>
          <w:sz w:val="24"/>
        </w:rPr>
      </w:pPr>
      <w:r>
        <w:rPr>
          <w:rFonts w:ascii="宋体" w:hAnsi="宋体"/>
          <w:sz w:val="24"/>
        </w:rPr>
        <w:t>2.</w:t>
      </w:r>
      <w:r w:rsidRPr="005A1CC9">
        <w:rPr>
          <w:rFonts w:ascii="宋体" w:hAnsi="宋体"/>
          <w:sz w:val="24"/>
        </w:rPr>
        <w:t>学校认可的学科竞赛分为Ⅰ类和Ⅱ类赛事，推免加分仅</w:t>
      </w:r>
      <w:r w:rsidRPr="005A1CC9">
        <w:rPr>
          <w:rFonts w:ascii="宋体" w:hAnsi="宋体" w:hint="eastAsia"/>
          <w:sz w:val="24"/>
        </w:rPr>
        <w:t>限学生作为主力成员且全程参加的与学业相关的学科竞赛获奖。存在下列任一情况或同时存在下列多种情况的，学科竞赛获奖不计分。这些情况包括：不能证明作为主力成员参加竞赛、不能证明全程参加竞赛、其他可能影响学科竞赛加分工作公平性的情况。</w:t>
      </w:r>
    </w:p>
    <w:p w14:paraId="390E5E65" w14:textId="6F255577" w:rsidR="00837813" w:rsidRPr="005A1CC9" w:rsidRDefault="00837813" w:rsidP="00F30329">
      <w:pPr>
        <w:spacing w:line="360" w:lineRule="auto"/>
        <w:ind w:firstLineChars="200" w:firstLine="480"/>
        <w:rPr>
          <w:rFonts w:ascii="宋体" w:hAnsi="宋体"/>
          <w:sz w:val="24"/>
        </w:rPr>
      </w:pPr>
      <w:r>
        <w:rPr>
          <w:rFonts w:ascii="宋体" w:hAnsi="宋体"/>
          <w:sz w:val="24"/>
        </w:rPr>
        <w:t>3.</w:t>
      </w:r>
      <w:r w:rsidRPr="005A1CC9">
        <w:rPr>
          <w:rFonts w:ascii="宋体" w:hAnsi="宋体" w:hint="eastAsia"/>
          <w:sz w:val="24"/>
        </w:rPr>
        <w:t>申请</w:t>
      </w:r>
      <w:r w:rsidRPr="005A1CC9">
        <w:rPr>
          <w:rFonts w:ascii="宋体" w:hAnsi="宋体"/>
          <w:sz w:val="24"/>
        </w:rPr>
        <w:t>学科竞赛</w:t>
      </w:r>
      <w:r w:rsidRPr="005A1CC9">
        <w:rPr>
          <w:rFonts w:ascii="宋体" w:hAnsi="宋体" w:hint="eastAsia"/>
          <w:sz w:val="24"/>
        </w:rPr>
        <w:t>加分需提交材料证明：</w:t>
      </w:r>
    </w:p>
    <w:p w14:paraId="774815F0" w14:textId="02418CAD" w:rsidR="00837813" w:rsidRPr="005A1CC9" w:rsidRDefault="00837813" w:rsidP="00F30329">
      <w:pPr>
        <w:spacing w:line="360" w:lineRule="auto"/>
        <w:ind w:firstLineChars="200" w:firstLine="480"/>
        <w:rPr>
          <w:rFonts w:ascii="宋体" w:hAnsi="宋体"/>
          <w:sz w:val="24"/>
        </w:rPr>
      </w:pPr>
      <w:r>
        <w:rPr>
          <w:rFonts w:ascii="宋体" w:hAnsi="宋体" w:hint="eastAsia"/>
          <w:sz w:val="24"/>
        </w:rPr>
        <w:t>3</w:t>
      </w:r>
      <w:r>
        <w:rPr>
          <w:rFonts w:ascii="宋体" w:hAnsi="宋体"/>
          <w:sz w:val="24"/>
        </w:rPr>
        <w:t>.1</w:t>
      </w:r>
      <w:r w:rsidRPr="005A1CC9">
        <w:rPr>
          <w:rFonts w:ascii="宋体" w:hAnsi="宋体" w:hint="eastAsia"/>
          <w:sz w:val="24"/>
        </w:rPr>
        <w:t>作为主力成员参赛。主力成员确定方法如下：获奖团队不超过</w:t>
      </w:r>
      <w:r w:rsidRPr="005A1CC9">
        <w:rPr>
          <w:rFonts w:ascii="宋体" w:hAnsi="宋体"/>
          <w:sz w:val="24"/>
        </w:rPr>
        <w:t xml:space="preserve"> 10 人的(≤10 人），主力成员为排名前 5 的成员；获奖团队超过 10 人的（＞10 人）， 主力成员不超过团队成员总数的50%，经计算为小数的</w:t>
      </w:r>
      <w:r w:rsidRPr="005A1CC9">
        <w:rPr>
          <w:rFonts w:ascii="宋体" w:hAnsi="宋体" w:hint="eastAsia"/>
          <w:sz w:val="24"/>
        </w:rPr>
        <w:t>，四舍五入</w:t>
      </w:r>
      <w:r w:rsidRPr="005A1CC9">
        <w:rPr>
          <w:rFonts w:ascii="宋体" w:hAnsi="宋体"/>
          <w:sz w:val="24"/>
        </w:rPr>
        <w:t>取整确定主力成员数。</w:t>
      </w:r>
    </w:p>
    <w:p w14:paraId="237EA2CF" w14:textId="49553980" w:rsidR="00837813" w:rsidRPr="005A1CC9" w:rsidRDefault="00837813" w:rsidP="00F30329">
      <w:pPr>
        <w:spacing w:line="360" w:lineRule="auto"/>
        <w:ind w:firstLineChars="200" w:firstLine="480"/>
        <w:rPr>
          <w:rFonts w:ascii="宋体" w:hAnsi="宋体"/>
          <w:sz w:val="24"/>
        </w:rPr>
      </w:pPr>
      <w:r>
        <w:rPr>
          <w:rFonts w:ascii="宋体" w:hAnsi="宋体" w:hint="eastAsia"/>
          <w:sz w:val="24"/>
        </w:rPr>
        <w:t>3</w:t>
      </w:r>
      <w:r>
        <w:rPr>
          <w:rFonts w:ascii="宋体" w:hAnsi="宋体"/>
          <w:sz w:val="24"/>
        </w:rPr>
        <w:t>.2</w:t>
      </w:r>
      <w:r w:rsidRPr="005A1CC9">
        <w:rPr>
          <w:rFonts w:ascii="宋体" w:hAnsi="宋体" w:hint="eastAsia"/>
          <w:sz w:val="24"/>
        </w:rPr>
        <w:t>全程参加竞赛。全程参加竞赛认定方法如下：作为负责人或队长参与</w:t>
      </w:r>
      <w:r w:rsidRPr="005A1CC9">
        <w:rPr>
          <w:rFonts w:ascii="宋体" w:hAnsi="宋体"/>
          <w:sz w:val="24"/>
        </w:rPr>
        <w:t>Ⅰ类赛事</w:t>
      </w:r>
      <w:r w:rsidRPr="005A1CC9">
        <w:rPr>
          <w:rFonts w:ascii="宋体" w:hAnsi="宋体" w:hint="eastAsia"/>
          <w:sz w:val="24"/>
        </w:rPr>
        <w:t>和</w:t>
      </w:r>
      <w:r w:rsidRPr="005A1CC9">
        <w:rPr>
          <w:rFonts w:ascii="宋体" w:hAnsi="宋体"/>
          <w:sz w:val="24"/>
        </w:rPr>
        <w:t>Ⅱ类赛事</w:t>
      </w:r>
      <w:r w:rsidRPr="005A1CC9">
        <w:rPr>
          <w:rFonts w:ascii="宋体" w:hAnsi="宋体" w:hint="eastAsia"/>
          <w:sz w:val="24"/>
        </w:rPr>
        <w:t>的，需出具“担任负责人或队长证明”，证明由竞赛指导教师签字并加盖相关学院公章，负责人或队长视为全程参加竞赛；作为非负责人或队员参与</w:t>
      </w:r>
      <w:r w:rsidRPr="005A1CC9">
        <w:rPr>
          <w:rFonts w:ascii="宋体" w:hAnsi="宋体"/>
          <w:sz w:val="24"/>
        </w:rPr>
        <w:t>Ⅰ类赛事</w:t>
      </w:r>
      <w:r w:rsidRPr="005A1CC9">
        <w:rPr>
          <w:rFonts w:ascii="宋体" w:hAnsi="宋体" w:hint="eastAsia"/>
          <w:sz w:val="24"/>
        </w:rPr>
        <w:t>和</w:t>
      </w:r>
      <w:r w:rsidRPr="005A1CC9">
        <w:rPr>
          <w:rFonts w:ascii="宋体" w:hAnsi="宋体"/>
          <w:sz w:val="24"/>
        </w:rPr>
        <w:t>Ⅱ类赛事</w:t>
      </w:r>
      <w:r w:rsidRPr="005A1CC9">
        <w:rPr>
          <w:rFonts w:ascii="宋体" w:hAnsi="宋体" w:hint="eastAsia"/>
          <w:sz w:val="24"/>
        </w:rPr>
        <w:t>的，需出具“全程参赛证明”，证明由负责人或队长及竞赛指导教师签字并加盖相关学院公章。</w:t>
      </w:r>
    </w:p>
    <w:p w14:paraId="4C38942C" w14:textId="33BB970B" w:rsidR="00837813" w:rsidRPr="005A1CC9" w:rsidRDefault="00837813" w:rsidP="00F30329">
      <w:pPr>
        <w:spacing w:line="360" w:lineRule="auto"/>
        <w:ind w:firstLineChars="200" w:firstLine="480"/>
        <w:rPr>
          <w:rFonts w:ascii="宋体" w:hAnsi="宋体"/>
          <w:sz w:val="24"/>
        </w:rPr>
      </w:pPr>
      <w:r>
        <w:rPr>
          <w:rFonts w:ascii="宋体" w:hAnsi="宋体" w:hint="eastAsia"/>
          <w:sz w:val="24"/>
        </w:rPr>
        <w:t>3</w:t>
      </w:r>
      <w:r>
        <w:rPr>
          <w:rFonts w:ascii="宋体" w:hAnsi="宋体"/>
          <w:sz w:val="24"/>
        </w:rPr>
        <w:t>.3</w:t>
      </w:r>
      <w:r w:rsidRPr="005A1CC9">
        <w:rPr>
          <w:rFonts w:ascii="宋体" w:hAnsi="宋体" w:hint="eastAsia"/>
          <w:sz w:val="24"/>
        </w:rPr>
        <w:t>参加的竞赛与本专业相关。竞赛与专业相关性由本专业学业导师会同弘毅学堂、法学院共同审定。</w:t>
      </w:r>
    </w:p>
    <w:p w14:paraId="601CB584" w14:textId="59FE146A" w:rsidR="00837813" w:rsidRPr="005A1CC9" w:rsidRDefault="00F30329" w:rsidP="00F30329">
      <w:pPr>
        <w:spacing w:line="360" w:lineRule="auto"/>
        <w:ind w:firstLineChars="200" w:firstLine="480"/>
        <w:rPr>
          <w:rFonts w:ascii="宋体" w:hAnsi="宋体"/>
          <w:sz w:val="24"/>
        </w:rPr>
      </w:pPr>
      <w:r>
        <w:rPr>
          <w:rFonts w:ascii="宋体" w:hAnsi="宋体"/>
          <w:sz w:val="24"/>
        </w:rPr>
        <w:t>4.</w:t>
      </w:r>
      <w:r w:rsidR="00837813" w:rsidRPr="005A1CC9">
        <w:rPr>
          <w:rFonts w:ascii="宋体" w:hAnsi="宋体"/>
          <w:sz w:val="24"/>
        </w:rPr>
        <w:t>学生作为排名前五的</w:t>
      </w:r>
      <w:r w:rsidR="00837813" w:rsidRPr="005A1CC9">
        <w:rPr>
          <w:rFonts w:ascii="宋体" w:hAnsi="宋体" w:hint="eastAsia"/>
          <w:sz w:val="24"/>
        </w:rPr>
        <w:t>主力</w:t>
      </w:r>
      <w:r w:rsidR="00837813" w:rsidRPr="005A1CC9">
        <w:rPr>
          <w:rFonts w:ascii="宋体" w:hAnsi="宋体"/>
          <w:sz w:val="24"/>
        </w:rPr>
        <w:t>成员</w:t>
      </w:r>
      <w:r w:rsidR="00837813" w:rsidRPr="005A1CC9">
        <w:rPr>
          <w:rFonts w:ascii="宋体" w:hAnsi="宋体" w:hint="eastAsia"/>
          <w:sz w:val="24"/>
        </w:rPr>
        <w:t>，全程参加相关竞赛</w:t>
      </w:r>
      <w:r w:rsidR="00837813" w:rsidRPr="005A1CC9">
        <w:rPr>
          <w:rFonts w:ascii="宋体" w:hAnsi="宋体"/>
          <w:sz w:val="24"/>
        </w:rPr>
        <w:t>，获得中国国际“互联网+”大学生创新创业大赛、“挑战杯”全国大学生课外学术科技作品竞赛、“挑战杯”中国大学生创业计划竞赛、全国大学生</w:t>
      </w:r>
      <w:r w:rsidR="00837813" w:rsidRPr="005A1CC9">
        <w:rPr>
          <w:rFonts w:ascii="宋体" w:hAnsi="宋体" w:hint="eastAsia"/>
          <w:sz w:val="24"/>
        </w:rPr>
        <w:t>数学建模竞赛、全国大学生电子设计竞赛国家级一等奖及以上的，经</w:t>
      </w:r>
      <w:r w:rsidR="00E60C47" w:rsidRPr="00E60C47">
        <w:rPr>
          <w:rFonts w:ascii="宋体" w:hAnsi="宋体" w:hint="eastAsia"/>
          <w:color w:val="000000" w:themeColor="text1"/>
          <w:sz w:val="24"/>
        </w:rPr>
        <w:t>“弘毅学堂推免工作小组”</w:t>
      </w:r>
      <w:r w:rsidR="00837813" w:rsidRPr="005A1CC9">
        <w:rPr>
          <w:rFonts w:ascii="宋体" w:hAnsi="宋体" w:hint="eastAsia"/>
          <w:sz w:val="24"/>
        </w:rPr>
        <w:t xml:space="preserve">审定，其竞赛得分可按学术活动得分满分计 </w:t>
      </w:r>
      <w:r w:rsidR="00837813" w:rsidRPr="005A1CC9">
        <w:rPr>
          <w:rFonts w:ascii="宋体" w:hAnsi="宋体"/>
          <w:sz w:val="24"/>
        </w:rPr>
        <w:t xml:space="preserve">10 </w:t>
      </w:r>
      <w:r w:rsidR="00837813" w:rsidRPr="005A1CC9">
        <w:rPr>
          <w:rFonts w:ascii="宋体" w:hAnsi="宋体" w:hint="eastAsia"/>
          <w:sz w:val="24"/>
        </w:rPr>
        <w:t>分</w:t>
      </w:r>
      <w:r w:rsidR="00837813" w:rsidRPr="005A1CC9">
        <w:rPr>
          <w:rFonts w:ascii="宋体" w:hAnsi="宋体"/>
          <w:sz w:val="24"/>
        </w:rPr>
        <w:t>。</w:t>
      </w:r>
    </w:p>
    <w:p w14:paraId="06387C52" w14:textId="09AC738A" w:rsidR="00837813" w:rsidRPr="005A1CC9" w:rsidRDefault="00F30329" w:rsidP="00F30329">
      <w:pPr>
        <w:spacing w:line="360" w:lineRule="auto"/>
        <w:ind w:firstLineChars="200" w:firstLine="480"/>
        <w:rPr>
          <w:rFonts w:ascii="宋体" w:hAnsi="宋体"/>
          <w:sz w:val="24"/>
        </w:rPr>
      </w:pPr>
      <w:r>
        <w:rPr>
          <w:rFonts w:ascii="宋体" w:hAnsi="宋体"/>
          <w:sz w:val="24"/>
        </w:rPr>
        <w:t>5.</w:t>
      </w:r>
      <w:r w:rsidR="00837813" w:rsidRPr="005A1CC9">
        <w:rPr>
          <w:rFonts w:ascii="宋体" w:hAnsi="宋体"/>
          <w:sz w:val="24"/>
        </w:rPr>
        <w:t>Ⅰ类赛事为中国国际“互联网+”大学生创新创业大赛，</w:t>
      </w:r>
      <w:r w:rsidR="00837813" w:rsidRPr="005A1CC9">
        <w:rPr>
          <w:rFonts w:ascii="宋体" w:hAnsi="宋体" w:hint="eastAsia"/>
          <w:sz w:val="24"/>
        </w:rPr>
        <w:t>“挑战杯”全国大学生课外学术科技作品竞赛，“挑战杯”</w:t>
      </w:r>
      <w:r w:rsidR="00837813" w:rsidRPr="005A1CC9">
        <w:rPr>
          <w:rFonts w:ascii="宋体" w:hAnsi="宋体"/>
          <w:sz w:val="24"/>
        </w:rPr>
        <w:t xml:space="preserve"> 中国大学生创业计划竞赛，全国大学生数学建模竞赛，全国大学生电子设计竞赛</w:t>
      </w:r>
      <w:r w:rsidR="00837813" w:rsidRPr="005A1CC9">
        <w:rPr>
          <w:rFonts w:ascii="宋体" w:hAnsi="宋体" w:hint="eastAsia"/>
          <w:sz w:val="24"/>
        </w:rPr>
        <w:t>。</w:t>
      </w:r>
      <w:r w:rsidR="00837813" w:rsidRPr="005A1CC9">
        <w:rPr>
          <w:rFonts w:ascii="宋体" w:hAnsi="宋体"/>
          <w:sz w:val="24"/>
        </w:rPr>
        <w:t>Ⅰ类赛事</w:t>
      </w:r>
      <w:r w:rsidR="00837813" w:rsidRPr="005A1CC9">
        <w:rPr>
          <w:rFonts w:ascii="宋体" w:hAnsi="宋体" w:hint="eastAsia"/>
          <w:sz w:val="24"/>
        </w:rPr>
        <w:t>加分标准见表</w:t>
      </w:r>
      <w:r w:rsidR="00837813" w:rsidRPr="005A1CC9">
        <w:rPr>
          <w:rFonts w:ascii="宋体" w:hAnsi="宋体"/>
          <w:sz w:val="24"/>
        </w:rPr>
        <w:t>3。</w:t>
      </w:r>
    </w:p>
    <w:p w14:paraId="4205EE3B" w14:textId="77777777" w:rsidR="00837813" w:rsidRPr="00F30329" w:rsidRDefault="00837813" w:rsidP="00F30329">
      <w:pPr>
        <w:jc w:val="center"/>
        <w:rPr>
          <w:rFonts w:ascii="宋体" w:hAnsi="宋体"/>
          <w:szCs w:val="21"/>
        </w:rPr>
      </w:pPr>
      <w:r w:rsidRPr="00F30329">
        <w:rPr>
          <w:rFonts w:ascii="宋体" w:hAnsi="宋体" w:hint="eastAsia"/>
          <w:szCs w:val="21"/>
        </w:rPr>
        <w:t>表</w:t>
      </w:r>
      <w:r w:rsidRPr="00F30329">
        <w:rPr>
          <w:rFonts w:ascii="宋体" w:hAnsi="宋体"/>
          <w:szCs w:val="21"/>
        </w:rPr>
        <w:t xml:space="preserve"> 3  Ⅰ类赛事加分表</w:t>
      </w:r>
    </w:p>
    <w:tbl>
      <w:tblPr>
        <w:tblStyle w:val="4"/>
        <w:tblW w:w="0" w:type="auto"/>
        <w:tblLook w:val="04A0" w:firstRow="1" w:lastRow="0" w:firstColumn="1" w:lastColumn="0" w:noHBand="0" w:noVBand="1"/>
      </w:tblPr>
      <w:tblGrid>
        <w:gridCol w:w="2074"/>
        <w:gridCol w:w="2074"/>
        <w:gridCol w:w="2074"/>
        <w:gridCol w:w="2074"/>
      </w:tblGrid>
      <w:tr w:rsidR="00837813" w:rsidRPr="00F30329" w14:paraId="4742B176" w14:textId="77777777" w:rsidTr="00BA743E">
        <w:tc>
          <w:tcPr>
            <w:tcW w:w="2074" w:type="dxa"/>
          </w:tcPr>
          <w:p w14:paraId="78911B0E" w14:textId="77777777" w:rsidR="00837813" w:rsidRPr="00F30329" w:rsidRDefault="00837813" w:rsidP="00BA743E">
            <w:pPr>
              <w:spacing w:line="360" w:lineRule="auto"/>
              <w:jc w:val="center"/>
              <w:rPr>
                <w:rFonts w:ascii="宋体" w:hAnsi="宋体"/>
                <w:szCs w:val="21"/>
              </w:rPr>
            </w:pPr>
            <w:r w:rsidRPr="00F30329">
              <w:rPr>
                <w:rFonts w:ascii="宋体" w:hAnsi="宋体" w:hint="eastAsia"/>
                <w:szCs w:val="21"/>
              </w:rPr>
              <w:t>获奖等级</w:t>
            </w:r>
          </w:p>
        </w:tc>
        <w:tc>
          <w:tcPr>
            <w:tcW w:w="2074" w:type="dxa"/>
          </w:tcPr>
          <w:p w14:paraId="71C7EF2E" w14:textId="77777777" w:rsidR="00837813" w:rsidRPr="00F30329" w:rsidRDefault="00837813" w:rsidP="00BA743E">
            <w:pPr>
              <w:spacing w:line="360" w:lineRule="auto"/>
              <w:jc w:val="center"/>
              <w:rPr>
                <w:rFonts w:ascii="宋体" w:hAnsi="宋体"/>
                <w:szCs w:val="21"/>
              </w:rPr>
            </w:pPr>
            <w:r w:rsidRPr="00F30329">
              <w:rPr>
                <w:rFonts w:ascii="宋体" w:hAnsi="宋体"/>
                <w:szCs w:val="21"/>
              </w:rPr>
              <w:t>国家级</w:t>
            </w:r>
          </w:p>
        </w:tc>
        <w:tc>
          <w:tcPr>
            <w:tcW w:w="2074" w:type="dxa"/>
          </w:tcPr>
          <w:p w14:paraId="1E2FA4BC" w14:textId="77777777" w:rsidR="00837813" w:rsidRPr="00F30329" w:rsidRDefault="00837813" w:rsidP="00BA743E">
            <w:pPr>
              <w:spacing w:line="360" w:lineRule="auto"/>
              <w:jc w:val="center"/>
              <w:rPr>
                <w:rFonts w:ascii="宋体" w:hAnsi="宋体"/>
                <w:szCs w:val="21"/>
              </w:rPr>
            </w:pPr>
            <w:r w:rsidRPr="00F30329">
              <w:rPr>
                <w:rFonts w:ascii="宋体" w:hAnsi="宋体"/>
                <w:szCs w:val="21"/>
              </w:rPr>
              <w:t>省部级</w:t>
            </w:r>
          </w:p>
        </w:tc>
        <w:tc>
          <w:tcPr>
            <w:tcW w:w="2074" w:type="dxa"/>
          </w:tcPr>
          <w:p w14:paraId="24CF7EDD" w14:textId="77777777" w:rsidR="00837813" w:rsidRPr="00F30329" w:rsidRDefault="00837813" w:rsidP="00BA743E">
            <w:pPr>
              <w:spacing w:line="360" w:lineRule="auto"/>
              <w:jc w:val="center"/>
              <w:rPr>
                <w:rFonts w:ascii="宋体" w:hAnsi="宋体"/>
                <w:szCs w:val="21"/>
              </w:rPr>
            </w:pPr>
            <w:r w:rsidRPr="00F30329">
              <w:rPr>
                <w:rFonts w:ascii="宋体" w:hAnsi="宋体"/>
                <w:szCs w:val="21"/>
              </w:rPr>
              <w:t>校级</w:t>
            </w:r>
          </w:p>
        </w:tc>
      </w:tr>
      <w:tr w:rsidR="00837813" w:rsidRPr="00F30329" w14:paraId="68034D70" w14:textId="77777777" w:rsidTr="00BA743E">
        <w:tc>
          <w:tcPr>
            <w:tcW w:w="2074" w:type="dxa"/>
          </w:tcPr>
          <w:p w14:paraId="649ED927" w14:textId="77777777" w:rsidR="00837813" w:rsidRPr="00F30329" w:rsidRDefault="00837813" w:rsidP="00BA743E">
            <w:pPr>
              <w:spacing w:line="360" w:lineRule="auto"/>
              <w:jc w:val="center"/>
              <w:rPr>
                <w:rFonts w:ascii="宋体" w:hAnsi="宋体"/>
                <w:szCs w:val="21"/>
              </w:rPr>
            </w:pPr>
            <w:r w:rsidRPr="00F30329">
              <w:rPr>
                <w:rFonts w:ascii="宋体" w:hAnsi="宋体" w:hint="eastAsia"/>
                <w:szCs w:val="21"/>
              </w:rPr>
              <w:t>一等奖</w:t>
            </w:r>
          </w:p>
        </w:tc>
        <w:tc>
          <w:tcPr>
            <w:tcW w:w="2074" w:type="dxa"/>
          </w:tcPr>
          <w:p w14:paraId="3CFD8C7A" w14:textId="77777777" w:rsidR="00837813" w:rsidRPr="00F30329" w:rsidRDefault="00837813" w:rsidP="00BA743E">
            <w:pPr>
              <w:spacing w:line="360" w:lineRule="auto"/>
              <w:jc w:val="center"/>
              <w:rPr>
                <w:rFonts w:ascii="宋体" w:hAnsi="宋体"/>
                <w:szCs w:val="21"/>
              </w:rPr>
            </w:pPr>
            <w:r w:rsidRPr="00F30329">
              <w:rPr>
                <w:rFonts w:ascii="宋体" w:hAnsi="宋体" w:hint="eastAsia"/>
                <w:szCs w:val="21"/>
              </w:rPr>
              <w:t>3</w:t>
            </w:r>
            <w:r w:rsidRPr="00F30329">
              <w:rPr>
                <w:rFonts w:ascii="宋体" w:hAnsi="宋体"/>
                <w:szCs w:val="21"/>
              </w:rPr>
              <w:t>*</w:t>
            </w:r>
          </w:p>
        </w:tc>
        <w:tc>
          <w:tcPr>
            <w:tcW w:w="2074" w:type="dxa"/>
          </w:tcPr>
          <w:p w14:paraId="6602FFF5" w14:textId="77777777" w:rsidR="00837813" w:rsidRPr="00F30329" w:rsidRDefault="00837813" w:rsidP="00BA743E">
            <w:pPr>
              <w:spacing w:line="360" w:lineRule="auto"/>
              <w:jc w:val="center"/>
              <w:rPr>
                <w:rFonts w:ascii="宋体" w:hAnsi="宋体"/>
                <w:szCs w:val="21"/>
              </w:rPr>
            </w:pPr>
            <w:r w:rsidRPr="00F30329">
              <w:rPr>
                <w:rFonts w:ascii="宋体" w:hAnsi="宋体" w:hint="eastAsia"/>
                <w:szCs w:val="21"/>
              </w:rPr>
              <w:t>1</w:t>
            </w:r>
            <w:r w:rsidRPr="00F30329">
              <w:rPr>
                <w:rFonts w:ascii="宋体" w:hAnsi="宋体"/>
                <w:szCs w:val="21"/>
              </w:rPr>
              <w:t>.5</w:t>
            </w:r>
          </w:p>
        </w:tc>
        <w:tc>
          <w:tcPr>
            <w:tcW w:w="2074" w:type="dxa"/>
          </w:tcPr>
          <w:p w14:paraId="1C223977" w14:textId="77777777" w:rsidR="00837813" w:rsidRPr="00F30329" w:rsidRDefault="00837813" w:rsidP="00BA743E">
            <w:pPr>
              <w:spacing w:line="360" w:lineRule="auto"/>
              <w:jc w:val="center"/>
              <w:rPr>
                <w:rFonts w:ascii="宋体" w:hAnsi="宋体"/>
                <w:szCs w:val="21"/>
              </w:rPr>
            </w:pPr>
            <w:r w:rsidRPr="00F30329">
              <w:rPr>
                <w:rFonts w:ascii="宋体" w:hAnsi="宋体" w:hint="eastAsia"/>
                <w:szCs w:val="21"/>
              </w:rPr>
              <w:t>0</w:t>
            </w:r>
            <w:r w:rsidRPr="00F30329">
              <w:rPr>
                <w:rFonts w:ascii="宋体" w:hAnsi="宋体"/>
                <w:szCs w:val="21"/>
              </w:rPr>
              <w:t>.75</w:t>
            </w:r>
          </w:p>
        </w:tc>
      </w:tr>
      <w:tr w:rsidR="00837813" w:rsidRPr="00F30329" w14:paraId="539BA3BD" w14:textId="77777777" w:rsidTr="00BA743E">
        <w:tc>
          <w:tcPr>
            <w:tcW w:w="2074" w:type="dxa"/>
          </w:tcPr>
          <w:p w14:paraId="61BEBF44" w14:textId="77777777" w:rsidR="00837813" w:rsidRPr="00F30329" w:rsidRDefault="00837813" w:rsidP="00BA743E">
            <w:pPr>
              <w:spacing w:line="360" w:lineRule="auto"/>
              <w:jc w:val="center"/>
              <w:rPr>
                <w:rFonts w:ascii="宋体" w:hAnsi="宋体"/>
                <w:szCs w:val="21"/>
              </w:rPr>
            </w:pPr>
            <w:r w:rsidRPr="00F30329">
              <w:rPr>
                <w:rFonts w:ascii="宋体" w:hAnsi="宋体" w:hint="eastAsia"/>
                <w:szCs w:val="21"/>
              </w:rPr>
              <w:t>二等奖</w:t>
            </w:r>
          </w:p>
        </w:tc>
        <w:tc>
          <w:tcPr>
            <w:tcW w:w="2074" w:type="dxa"/>
          </w:tcPr>
          <w:p w14:paraId="6DBC7E06" w14:textId="77777777" w:rsidR="00837813" w:rsidRPr="00F30329" w:rsidRDefault="00837813" w:rsidP="00BA743E">
            <w:pPr>
              <w:spacing w:line="360" w:lineRule="auto"/>
              <w:jc w:val="center"/>
              <w:rPr>
                <w:rFonts w:ascii="宋体" w:hAnsi="宋体"/>
                <w:szCs w:val="21"/>
              </w:rPr>
            </w:pPr>
            <w:r w:rsidRPr="00F30329">
              <w:rPr>
                <w:rFonts w:ascii="宋体" w:hAnsi="宋体" w:hint="eastAsia"/>
                <w:szCs w:val="21"/>
              </w:rPr>
              <w:t>2</w:t>
            </w:r>
            <w:r w:rsidRPr="00F30329">
              <w:rPr>
                <w:rFonts w:ascii="宋体" w:hAnsi="宋体"/>
                <w:szCs w:val="21"/>
              </w:rPr>
              <w:t>.25</w:t>
            </w:r>
          </w:p>
        </w:tc>
        <w:tc>
          <w:tcPr>
            <w:tcW w:w="2074" w:type="dxa"/>
          </w:tcPr>
          <w:p w14:paraId="733BA2B7" w14:textId="77777777" w:rsidR="00837813" w:rsidRPr="00F30329" w:rsidRDefault="00837813" w:rsidP="00BA743E">
            <w:pPr>
              <w:spacing w:line="360" w:lineRule="auto"/>
              <w:jc w:val="center"/>
              <w:rPr>
                <w:rFonts w:ascii="宋体" w:hAnsi="宋体"/>
                <w:szCs w:val="21"/>
              </w:rPr>
            </w:pPr>
            <w:r w:rsidRPr="00F30329">
              <w:rPr>
                <w:rFonts w:ascii="宋体" w:hAnsi="宋体" w:hint="eastAsia"/>
                <w:szCs w:val="21"/>
              </w:rPr>
              <w:t>1</w:t>
            </w:r>
            <w:r w:rsidRPr="00F30329">
              <w:rPr>
                <w:rFonts w:ascii="宋体" w:hAnsi="宋体"/>
                <w:szCs w:val="21"/>
              </w:rPr>
              <w:t>.125</w:t>
            </w:r>
          </w:p>
        </w:tc>
        <w:tc>
          <w:tcPr>
            <w:tcW w:w="2074" w:type="dxa"/>
          </w:tcPr>
          <w:p w14:paraId="51DE2E1B" w14:textId="77777777" w:rsidR="00837813" w:rsidRPr="00F30329" w:rsidRDefault="00837813" w:rsidP="00BA743E">
            <w:pPr>
              <w:spacing w:line="360" w:lineRule="auto"/>
              <w:jc w:val="center"/>
              <w:rPr>
                <w:rFonts w:ascii="宋体" w:hAnsi="宋体"/>
                <w:szCs w:val="21"/>
              </w:rPr>
            </w:pPr>
            <w:r w:rsidRPr="00F30329">
              <w:rPr>
                <w:rFonts w:ascii="宋体" w:hAnsi="宋体" w:hint="eastAsia"/>
                <w:szCs w:val="21"/>
              </w:rPr>
              <w:t>不计分</w:t>
            </w:r>
          </w:p>
        </w:tc>
      </w:tr>
      <w:tr w:rsidR="00837813" w:rsidRPr="00F30329" w14:paraId="06B12FA9" w14:textId="77777777" w:rsidTr="00BA743E">
        <w:tc>
          <w:tcPr>
            <w:tcW w:w="2074" w:type="dxa"/>
          </w:tcPr>
          <w:p w14:paraId="14E57303" w14:textId="77777777" w:rsidR="00837813" w:rsidRPr="00F30329" w:rsidRDefault="00837813" w:rsidP="00BA743E">
            <w:pPr>
              <w:spacing w:line="360" w:lineRule="auto"/>
              <w:jc w:val="center"/>
              <w:rPr>
                <w:rFonts w:ascii="宋体" w:hAnsi="宋体"/>
                <w:szCs w:val="21"/>
              </w:rPr>
            </w:pPr>
            <w:r w:rsidRPr="00F30329">
              <w:rPr>
                <w:rFonts w:ascii="宋体" w:hAnsi="宋体" w:hint="eastAsia"/>
                <w:szCs w:val="21"/>
              </w:rPr>
              <w:lastRenderedPageBreak/>
              <w:t>三等奖</w:t>
            </w:r>
          </w:p>
        </w:tc>
        <w:tc>
          <w:tcPr>
            <w:tcW w:w="2074" w:type="dxa"/>
          </w:tcPr>
          <w:p w14:paraId="4179FC67" w14:textId="77777777" w:rsidR="00837813" w:rsidRPr="00F30329" w:rsidRDefault="00837813" w:rsidP="00BA743E">
            <w:pPr>
              <w:spacing w:line="360" w:lineRule="auto"/>
              <w:jc w:val="center"/>
              <w:rPr>
                <w:rFonts w:ascii="宋体" w:hAnsi="宋体"/>
                <w:szCs w:val="21"/>
              </w:rPr>
            </w:pPr>
            <w:r w:rsidRPr="00F30329">
              <w:rPr>
                <w:rFonts w:ascii="宋体" w:hAnsi="宋体" w:hint="eastAsia"/>
                <w:szCs w:val="21"/>
              </w:rPr>
              <w:t>1</w:t>
            </w:r>
            <w:r w:rsidRPr="00F30329">
              <w:rPr>
                <w:rFonts w:ascii="宋体" w:hAnsi="宋体"/>
                <w:szCs w:val="21"/>
              </w:rPr>
              <w:t>.5</w:t>
            </w:r>
          </w:p>
        </w:tc>
        <w:tc>
          <w:tcPr>
            <w:tcW w:w="2074" w:type="dxa"/>
          </w:tcPr>
          <w:p w14:paraId="7FD4CBBD" w14:textId="77777777" w:rsidR="00837813" w:rsidRPr="00F30329" w:rsidRDefault="00837813" w:rsidP="00BA743E">
            <w:pPr>
              <w:spacing w:line="360" w:lineRule="auto"/>
              <w:jc w:val="center"/>
              <w:rPr>
                <w:rFonts w:ascii="宋体" w:hAnsi="宋体"/>
                <w:szCs w:val="21"/>
              </w:rPr>
            </w:pPr>
            <w:r w:rsidRPr="00F30329">
              <w:rPr>
                <w:rFonts w:ascii="宋体" w:hAnsi="宋体" w:hint="eastAsia"/>
                <w:szCs w:val="21"/>
              </w:rPr>
              <w:t>0</w:t>
            </w:r>
            <w:r w:rsidRPr="00F30329">
              <w:rPr>
                <w:rFonts w:ascii="宋体" w:hAnsi="宋体"/>
                <w:szCs w:val="21"/>
              </w:rPr>
              <w:t>.75</w:t>
            </w:r>
          </w:p>
        </w:tc>
        <w:tc>
          <w:tcPr>
            <w:tcW w:w="2074" w:type="dxa"/>
          </w:tcPr>
          <w:p w14:paraId="21990713" w14:textId="77777777" w:rsidR="00837813" w:rsidRPr="00F30329" w:rsidRDefault="00837813" w:rsidP="00BA743E">
            <w:pPr>
              <w:spacing w:line="360" w:lineRule="auto"/>
              <w:jc w:val="center"/>
              <w:rPr>
                <w:rFonts w:ascii="宋体" w:hAnsi="宋体"/>
                <w:szCs w:val="21"/>
              </w:rPr>
            </w:pPr>
            <w:r w:rsidRPr="00F30329">
              <w:rPr>
                <w:rFonts w:ascii="宋体" w:hAnsi="宋体" w:hint="eastAsia"/>
                <w:szCs w:val="21"/>
              </w:rPr>
              <w:t>不计分</w:t>
            </w:r>
          </w:p>
        </w:tc>
      </w:tr>
    </w:tbl>
    <w:p w14:paraId="567E0C02" w14:textId="61B707DF" w:rsidR="00837813" w:rsidRPr="00F30329" w:rsidRDefault="00837813" w:rsidP="00837813">
      <w:pPr>
        <w:rPr>
          <w:rFonts w:ascii="宋体" w:hAnsi="宋体"/>
          <w:szCs w:val="21"/>
        </w:rPr>
      </w:pPr>
      <w:r w:rsidRPr="00F30329">
        <w:rPr>
          <w:rFonts w:ascii="宋体" w:hAnsi="宋体" w:hint="eastAsia"/>
          <w:szCs w:val="21"/>
        </w:rPr>
        <w:t>*经</w:t>
      </w:r>
      <w:r w:rsidR="00E60C47" w:rsidRPr="00E60C47">
        <w:rPr>
          <w:rFonts w:ascii="宋体" w:hAnsi="宋体" w:hint="eastAsia"/>
          <w:color w:val="000000" w:themeColor="text1"/>
          <w:szCs w:val="21"/>
        </w:rPr>
        <w:t>“弘毅学堂推免工作小组”</w:t>
      </w:r>
      <w:r w:rsidRPr="00F30329">
        <w:rPr>
          <w:rFonts w:ascii="宋体" w:hAnsi="宋体" w:hint="eastAsia"/>
          <w:szCs w:val="21"/>
        </w:rPr>
        <w:t xml:space="preserve">审定，该竞赛获奖加分可计 </w:t>
      </w:r>
      <w:r w:rsidRPr="00F30329">
        <w:rPr>
          <w:rFonts w:ascii="宋体" w:hAnsi="宋体"/>
          <w:szCs w:val="21"/>
        </w:rPr>
        <w:t xml:space="preserve">10 </w:t>
      </w:r>
      <w:r w:rsidRPr="00F30329">
        <w:rPr>
          <w:rFonts w:ascii="宋体" w:hAnsi="宋体" w:hint="eastAsia"/>
          <w:szCs w:val="21"/>
        </w:rPr>
        <w:t>分。</w:t>
      </w:r>
    </w:p>
    <w:p w14:paraId="0D5B5123" w14:textId="77777777" w:rsidR="008D68F2" w:rsidRDefault="00F30329" w:rsidP="008D68F2">
      <w:pPr>
        <w:spacing w:line="360" w:lineRule="auto"/>
        <w:ind w:firstLineChars="200" w:firstLine="480"/>
        <w:rPr>
          <w:rFonts w:ascii="宋体" w:hAnsi="宋体"/>
          <w:sz w:val="24"/>
        </w:rPr>
      </w:pPr>
      <w:r>
        <w:rPr>
          <w:rFonts w:ascii="宋体" w:hAnsi="宋体"/>
          <w:sz w:val="24"/>
        </w:rPr>
        <w:t>6.</w:t>
      </w:r>
      <w:r w:rsidR="00837813" w:rsidRPr="005A1CC9">
        <w:rPr>
          <w:rFonts w:ascii="宋体" w:hAnsi="宋体"/>
          <w:sz w:val="24"/>
        </w:rPr>
        <w:t>Ⅱ类赛事</w:t>
      </w:r>
      <w:r w:rsidR="00837813" w:rsidRPr="005A1CC9">
        <w:rPr>
          <w:rFonts w:ascii="宋体" w:hAnsi="宋体" w:hint="eastAsia"/>
          <w:sz w:val="24"/>
        </w:rPr>
        <w:t>属于本章</w:t>
      </w:r>
      <w:r w:rsidR="00837813" w:rsidRPr="005A1CC9">
        <w:rPr>
          <w:rFonts w:ascii="宋体" w:hAnsi="宋体"/>
          <w:sz w:val="24"/>
        </w:rPr>
        <w:t>4.3</w:t>
      </w:r>
      <w:r w:rsidR="00837813" w:rsidRPr="005A1CC9">
        <w:rPr>
          <w:rFonts w:ascii="宋体" w:hAnsi="宋体" w:hint="eastAsia"/>
          <w:sz w:val="24"/>
        </w:rPr>
        <w:t>项下所列赛事以外的其他赛事，</w:t>
      </w:r>
      <w:r w:rsidR="00837813" w:rsidRPr="005A1CC9">
        <w:rPr>
          <w:rFonts w:ascii="宋体" w:hAnsi="宋体"/>
          <w:sz w:val="24"/>
        </w:rPr>
        <w:t>Ⅱ类赛事</w:t>
      </w:r>
      <w:r w:rsidR="00837813" w:rsidRPr="005A1CC9">
        <w:rPr>
          <w:rFonts w:ascii="宋体" w:hAnsi="宋体" w:hint="eastAsia"/>
          <w:sz w:val="24"/>
        </w:rPr>
        <w:t>分为第一部分</w:t>
      </w:r>
      <w:r w:rsidR="00837813" w:rsidRPr="005A1CC9">
        <w:rPr>
          <w:rFonts w:ascii="宋体" w:hAnsi="宋体"/>
          <w:sz w:val="24"/>
        </w:rPr>
        <w:t>Ⅱ类赛事</w:t>
      </w:r>
      <w:r w:rsidR="00837813" w:rsidRPr="005A1CC9">
        <w:rPr>
          <w:rFonts w:ascii="宋体" w:hAnsi="宋体" w:hint="eastAsia"/>
          <w:sz w:val="24"/>
        </w:rPr>
        <w:t>和第二部分</w:t>
      </w:r>
      <w:r w:rsidR="00837813" w:rsidRPr="005A1CC9">
        <w:rPr>
          <w:rFonts w:ascii="宋体" w:hAnsi="宋体"/>
          <w:sz w:val="24"/>
        </w:rPr>
        <w:t>Ⅱ类赛事</w:t>
      </w:r>
      <w:r w:rsidR="00837813" w:rsidRPr="005A1CC9">
        <w:rPr>
          <w:rFonts w:ascii="宋体" w:hAnsi="宋体" w:hint="eastAsia"/>
          <w:sz w:val="24"/>
        </w:rPr>
        <w:t>。其中，</w:t>
      </w:r>
      <w:r w:rsidR="00837813" w:rsidRPr="005A1CC9">
        <w:rPr>
          <w:rFonts w:ascii="宋体" w:hAnsi="宋体"/>
          <w:sz w:val="24"/>
        </w:rPr>
        <w:t>第一部分Ⅱ类赛事</w:t>
      </w:r>
      <w:r w:rsidR="00837813" w:rsidRPr="005A1CC9">
        <w:rPr>
          <w:rFonts w:ascii="宋体" w:hAnsi="宋体" w:hint="eastAsia"/>
          <w:sz w:val="24"/>
        </w:rPr>
        <w:t>分</w:t>
      </w:r>
      <w:r w:rsidR="00837813" w:rsidRPr="005A1CC9">
        <w:rPr>
          <w:rFonts w:ascii="宋体" w:hAnsi="宋体"/>
          <w:sz w:val="24"/>
        </w:rPr>
        <w:t>为</w:t>
      </w:r>
      <w:r w:rsidR="00837813" w:rsidRPr="005A1CC9">
        <w:rPr>
          <w:rFonts w:ascii="宋体" w:hAnsi="宋体" w:hint="eastAsia"/>
          <w:sz w:val="24"/>
        </w:rPr>
        <w:t>：（1）</w:t>
      </w:r>
      <w:r w:rsidR="00837813" w:rsidRPr="005A1CC9">
        <w:rPr>
          <w:rFonts w:ascii="宋体" w:hAnsi="宋体"/>
          <w:sz w:val="24"/>
        </w:rPr>
        <w:t>学校 2023 年立项的</w:t>
      </w:r>
      <w:r w:rsidR="00837813" w:rsidRPr="005A1CC9">
        <w:rPr>
          <w:rFonts w:ascii="宋体" w:hAnsi="宋体" w:hint="eastAsia"/>
          <w:sz w:val="24"/>
        </w:rPr>
        <w:t>、武汉大学法学院为推荐单位的赛事；（2）</w:t>
      </w:r>
      <w:r w:rsidR="00837813" w:rsidRPr="005A1CC9">
        <w:rPr>
          <w:rFonts w:ascii="宋体" w:hAnsi="宋体"/>
          <w:spacing w:val="8"/>
          <w:sz w:val="24"/>
        </w:rPr>
        <w:t>学校</w:t>
      </w:r>
      <w:r w:rsidR="00837813" w:rsidRPr="005A1CC9">
        <w:rPr>
          <w:rFonts w:ascii="宋体" w:hAnsi="宋体" w:hint="eastAsia"/>
          <w:spacing w:val="8"/>
          <w:sz w:val="24"/>
        </w:rPr>
        <w:t>2</w:t>
      </w:r>
      <w:r w:rsidR="00837813" w:rsidRPr="005A1CC9">
        <w:rPr>
          <w:rFonts w:ascii="宋体" w:hAnsi="宋体"/>
          <w:spacing w:val="8"/>
          <w:sz w:val="24"/>
        </w:rPr>
        <w:t>023</w:t>
      </w:r>
      <w:r w:rsidR="00837813" w:rsidRPr="005A1CC9">
        <w:rPr>
          <w:rFonts w:ascii="宋体" w:hAnsi="宋体" w:hint="eastAsia"/>
          <w:spacing w:val="8"/>
          <w:sz w:val="24"/>
        </w:rPr>
        <w:t>年</w:t>
      </w:r>
      <w:r w:rsidR="00837813" w:rsidRPr="005A1CC9">
        <w:rPr>
          <w:rFonts w:ascii="宋体" w:hAnsi="宋体"/>
          <w:spacing w:val="8"/>
          <w:sz w:val="24"/>
        </w:rPr>
        <w:t>立项或认定的</w:t>
      </w:r>
      <w:r w:rsidR="00837813" w:rsidRPr="005A1CC9">
        <w:rPr>
          <w:rFonts w:ascii="宋体" w:hAnsi="宋体" w:hint="eastAsia"/>
          <w:spacing w:val="8"/>
          <w:sz w:val="24"/>
        </w:rPr>
        <w:t>不以武汉大学法学院为推荐单位的</w:t>
      </w:r>
      <w:r w:rsidR="00837813" w:rsidRPr="005A1CC9">
        <w:rPr>
          <w:rFonts w:ascii="宋体" w:hAnsi="宋体"/>
          <w:spacing w:val="8"/>
          <w:sz w:val="24"/>
        </w:rPr>
        <w:t>其他学科竞赛</w:t>
      </w:r>
      <w:r w:rsidR="00837813" w:rsidRPr="005A1CC9">
        <w:rPr>
          <w:rFonts w:ascii="宋体" w:hAnsi="宋体" w:hint="eastAsia"/>
          <w:sz w:val="24"/>
        </w:rPr>
        <w:t>。第二部分Ⅱ类赛事分为</w:t>
      </w:r>
      <w:r w:rsidR="008D68F2">
        <w:rPr>
          <w:rFonts w:ascii="宋体" w:hAnsi="宋体" w:hint="eastAsia"/>
          <w:sz w:val="24"/>
        </w:rPr>
        <w:t>：</w:t>
      </w:r>
    </w:p>
    <w:p w14:paraId="6F24A211" w14:textId="77777777" w:rsidR="008D68F2" w:rsidRDefault="00837813" w:rsidP="008D68F2">
      <w:pPr>
        <w:spacing w:line="360" w:lineRule="auto"/>
        <w:ind w:firstLineChars="200" w:firstLine="480"/>
        <w:rPr>
          <w:rFonts w:ascii="宋体" w:hAnsi="宋体"/>
          <w:sz w:val="24"/>
        </w:rPr>
      </w:pPr>
      <w:r w:rsidRPr="005A1CC9">
        <w:rPr>
          <w:rFonts w:ascii="宋体" w:hAnsi="宋体" w:hint="eastAsia"/>
          <w:sz w:val="24"/>
        </w:rPr>
        <w:t>（1）学校</w:t>
      </w:r>
      <w:r w:rsidRPr="005A1CC9">
        <w:rPr>
          <w:rFonts w:ascii="宋体" w:hAnsi="宋体"/>
          <w:sz w:val="24"/>
        </w:rPr>
        <w:t xml:space="preserve"> 2020、2021、2022年（其中至</w:t>
      </w:r>
      <w:r w:rsidRPr="005A1CC9">
        <w:rPr>
          <w:rFonts w:ascii="宋体" w:hAnsi="宋体" w:hint="eastAsia"/>
          <w:sz w:val="24"/>
        </w:rPr>
        <w:t>少一年）</w:t>
      </w:r>
      <w:r w:rsidRPr="005A1CC9">
        <w:rPr>
          <w:rFonts w:ascii="宋体" w:hAnsi="宋体"/>
          <w:sz w:val="24"/>
        </w:rPr>
        <w:t>立项</w:t>
      </w:r>
      <w:r w:rsidRPr="005A1CC9">
        <w:rPr>
          <w:rFonts w:ascii="宋体" w:hAnsi="宋体" w:hint="eastAsia"/>
          <w:sz w:val="24"/>
        </w:rPr>
        <w:t>、武汉大学法学院为推荐单位，</w:t>
      </w:r>
      <w:r w:rsidRPr="005A1CC9">
        <w:rPr>
          <w:rFonts w:ascii="宋体" w:hAnsi="宋体"/>
          <w:sz w:val="24"/>
        </w:rPr>
        <w:t>但 2023 年未立项的赛事</w:t>
      </w:r>
      <w:r w:rsidRPr="005A1CC9">
        <w:rPr>
          <w:rFonts w:ascii="宋体" w:hAnsi="宋体" w:hint="eastAsia"/>
          <w:sz w:val="24"/>
        </w:rPr>
        <w:t>；</w:t>
      </w:r>
    </w:p>
    <w:p w14:paraId="4F6EFA31" w14:textId="034452AE" w:rsidR="00837813" w:rsidRPr="005A1CC9" w:rsidRDefault="00837813" w:rsidP="008D68F2">
      <w:pPr>
        <w:spacing w:line="360" w:lineRule="auto"/>
        <w:ind w:firstLineChars="200" w:firstLine="480"/>
        <w:rPr>
          <w:rFonts w:ascii="宋体" w:hAnsi="宋体"/>
          <w:sz w:val="24"/>
        </w:rPr>
      </w:pPr>
      <w:r w:rsidRPr="005A1CC9">
        <w:rPr>
          <w:rFonts w:ascii="宋体" w:hAnsi="宋体" w:hint="eastAsia"/>
          <w:sz w:val="24"/>
        </w:rPr>
        <w:t>（2）学校</w:t>
      </w:r>
      <w:r w:rsidRPr="005A1CC9">
        <w:rPr>
          <w:rFonts w:ascii="宋体" w:hAnsi="宋体"/>
          <w:sz w:val="24"/>
        </w:rPr>
        <w:t xml:space="preserve"> 2020、2021、2022年（其中至</w:t>
      </w:r>
      <w:r w:rsidRPr="005A1CC9">
        <w:rPr>
          <w:rFonts w:ascii="宋体" w:hAnsi="宋体" w:hint="eastAsia"/>
          <w:sz w:val="24"/>
        </w:rPr>
        <w:t>少一年）</w:t>
      </w:r>
      <w:r w:rsidRPr="005A1CC9">
        <w:rPr>
          <w:rFonts w:ascii="宋体" w:hAnsi="宋体"/>
          <w:sz w:val="24"/>
        </w:rPr>
        <w:t>立项</w:t>
      </w:r>
      <w:r w:rsidRPr="005A1CC9">
        <w:rPr>
          <w:rFonts w:ascii="宋体" w:hAnsi="宋体" w:hint="eastAsia"/>
          <w:sz w:val="24"/>
        </w:rPr>
        <w:t>，</w:t>
      </w:r>
      <w:r w:rsidRPr="005A1CC9">
        <w:rPr>
          <w:rFonts w:ascii="宋体" w:hAnsi="宋体"/>
          <w:sz w:val="24"/>
        </w:rPr>
        <w:t>但 2023 年未立项的</w:t>
      </w:r>
      <w:r w:rsidRPr="005A1CC9">
        <w:rPr>
          <w:rFonts w:ascii="宋体" w:hAnsi="宋体" w:hint="eastAsia"/>
          <w:sz w:val="24"/>
        </w:rPr>
        <w:t>不以武汉大学法学院为推荐单位的其他学科竞赛。</w:t>
      </w:r>
      <w:r w:rsidRPr="005A1CC9">
        <w:rPr>
          <w:rFonts w:ascii="宋体" w:hAnsi="宋体"/>
          <w:sz w:val="24"/>
        </w:rPr>
        <w:t>第一部分Ⅱ类赛事</w:t>
      </w:r>
      <w:r w:rsidRPr="005A1CC9">
        <w:rPr>
          <w:rFonts w:ascii="宋体" w:hAnsi="宋体" w:hint="eastAsia"/>
          <w:sz w:val="24"/>
        </w:rPr>
        <w:t>加分标准分别参照表</w:t>
      </w:r>
      <w:r w:rsidRPr="005A1CC9">
        <w:rPr>
          <w:rFonts w:ascii="宋体" w:hAnsi="宋体"/>
          <w:sz w:val="24"/>
        </w:rPr>
        <w:t>4-1</w:t>
      </w:r>
      <w:r w:rsidRPr="005A1CC9">
        <w:rPr>
          <w:rFonts w:ascii="宋体" w:hAnsi="宋体" w:hint="eastAsia"/>
          <w:sz w:val="24"/>
        </w:rPr>
        <w:t>、表4</w:t>
      </w:r>
      <w:r w:rsidRPr="005A1CC9">
        <w:rPr>
          <w:rFonts w:ascii="宋体" w:hAnsi="宋体"/>
          <w:sz w:val="24"/>
        </w:rPr>
        <w:t>-2</w:t>
      </w:r>
      <w:r w:rsidRPr="005A1CC9">
        <w:rPr>
          <w:rFonts w:ascii="宋体" w:hAnsi="宋体" w:hint="eastAsia"/>
          <w:sz w:val="24"/>
        </w:rPr>
        <w:t>，第二部分</w:t>
      </w:r>
      <w:r w:rsidRPr="005A1CC9">
        <w:rPr>
          <w:rFonts w:ascii="宋体" w:hAnsi="宋体"/>
          <w:sz w:val="24"/>
        </w:rPr>
        <w:t>Ⅱ类赛事</w:t>
      </w:r>
      <w:r w:rsidRPr="005A1CC9">
        <w:rPr>
          <w:rFonts w:ascii="宋体" w:hAnsi="宋体" w:hint="eastAsia"/>
          <w:sz w:val="24"/>
        </w:rPr>
        <w:t>加分标准分别参照表5</w:t>
      </w:r>
      <w:r w:rsidRPr="005A1CC9">
        <w:rPr>
          <w:rFonts w:ascii="宋体" w:hAnsi="宋体"/>
          <w:sz w:val="24"/>
        </w:rPr>
        <w:t>-1</w:t>
      </w:r>
      <w:r w:rsidRPr="005A1CC9">
        <w:rPr>
          <w:rFonts w:ascii="宋体" w:hAnsi="宋体" w:hint="eastAsia"/>
          <w:sz w:val="24"/>
        </w:rPr>
        <w:t>、表5</w:t>
      </w:r>
      <w:r w:rsidRPr="005A1CC9">
        <w:rPr>
          <w:rFonts w:ascii="宋体" w:hAnsi="宋体"/>
          <w:sz w:val="24"/>
        </w:rPr>
        <w:t>-2</w:t>
      </w:r>
      <w:r w:rsidRPr="005A1CC9">
        <w:rPr>
          <w:rFonts w:ascii="宋体" w:hAnsi="宋体" w:hint="eastAsia"/>
          <w:sz w:val="24"/>
        </w:rPr>
        <w:t>。</w:t>
      </w:r>
    </w:p>
    <w:p w14:paraId="42D4837E" w14:textId="607B4280" w:rsidR="00837813" w:rsidRPr="008D68F2" w:rsidRDefault="00837813" w:rsidP="008D68F2">
      <w:pPr>
        <w:jc w:val="center"/>
        <w:rPr>
          <w:rFonts w:ascii="宋体" w:hAnsi="宋体"/>
          <w:szCs w:val="21"/>
        </w:rPr>
      </w:pPr>
      <w:r w:rsidRPr="008D68F2">
        <w:rPr>
          <w:rFonts w:ascii="宋体" w:hAnsi="宋体" w:hint="eastAsia"/>
          <w:szCs w:val="21"/>
        </w:rPr>
        <w:t>表</w:t>
      </w:r>
      <w:r w:rsidRPr="008D68F2">
        <w:rPr>
          <w:rFonts w:ascii="宋体" w:hAnsi="宋体"/>
          <w:szCs w:val="21"/>
        </w:rPr>
        <w:t xml:space="preserve"> 4-1第一部分Ⅱ类赛事加分表</w:t>
      </w:r>
      <w:r w:rsidRPr="008D68F2">
        <w:rPr>
          <w:rFonts w:ascii="宋体" w:hAnsi="宋体" w:hint="eastAsia"/>
          <w:szCs w:val="21"/>
        </w:rPr>
        <w:t>（武汉大学法学院为推荐单位的赛事）</w:t>
      </w:r>
    </w:p>
    <w:tbl>
      <w:tblPr>
        <w:tblStyle w:val="4"/>
        <w:tblW w:w="0" w:type="auto"/>
        <w:jc w:val="center"/>
        <w:tblLook w:val="04A0" w:firstRow="1" w:lastRow="0" w:firstColumn="1" w:lastColumn="0" w:noHBand="0" w:noVBand="1"/>
      </w:tblPr>
      <w:tblGrid>
        <w:gridCol w:w="1658"/>
        <w:gridCol w:w="1660"/>
        <w:gridCol w:w="1659"/>
        <w:gridCol w:w="1659"/>
        <w:gridCol w:w="1660"/>
      </w:tblGrid>
      <w:tr w:rsidR="00837813" w:rsidRPr="008D68F2" w14:paraId="119C6863" w14:textId="77777777" w:rsidTr="00BA743E">
        <w:trPr>
          <w:jc w:val="center"/>
        </w:trPr>
        <w:tc>
          <w:tcPr>
            <w:tcW w:w="1658" w:type="dxa"/>
            <w:vAlign w:val="center"/>
          </w:tcPr>
          <w:p w14:paraId="6DC552E9"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序号</w:t>
            </w:r>
          </w:p>
        </w:tc>
        <w:tc>
          <w:tcPr>
            <w:tcW w:w="1660" w:type="dxa"/>
            <w:vAlign w:val="center"/>
          </w:tcPr>
          <w:p w14:paraId="460AA231"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竞赛名称</w:t>
            </w:r>
          </w:p>
        </w:tc>
        <w:tc>
          <w:tcPr>
            <w:tcW w:w="1659" w:type="dxa"/>
            <w:vAlign w:val="center"/>
          </w:tcPr>
          <w:p w14:paraId="20FCFADC"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获奖名次</w:t>
            </w:r>
          </w:p>
        </w:tc>
        <w:tc>
          <w:tcPr>
            <w:tcW w:w="1659" w:type="dxa"/>
            <w:vAlign w:val="center"/>
          </w:tcPr>
          <w:p w14:paraId="24308139"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加分</w:t>
            </w:r>
          </w:p>
        </w:tc>
        <w:tc>
          <w:tcPr>
            <w:tcW w:w="1660" w:type="dxa"/>
            <w:vAlign w:val="center"/>
          </w:tcPr>
          <w:p w14:paraId="73DA1D21"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备注</w:t>
            </w:r>
          </w:p>
        </w:tc>
      </w:tr>
      <w:tr w:rsidR="00837813" w:rsidRPr="008D68F2" w14:paraId="5595E327" w14:textId="77777777" w:rsidTr="00BA743E">
        <w:trPr>
          <w:trHeight w:val="236"/>
          <w:jc w:val="center"/>
        </w:trPr>
        <w:tc>
          <w:tcPr>
            <w:tcW w:w="1658" w:type="dxa"/>
            <w:vMerge w:val="restart"/>
            <w:vAlign w:val="center"/>
          </w:tcPr>
          <w:p w14:paraId="385D58EF"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1</w:t>
            </w:r>
          </w:p>
        </w:tc>
        <w:tc>
          <w:tcPr>
            <w:tcW w:w="1660" w:type="dxa"/>
            <w:vMerge w:val="restart"/>
            <w:vAlign w:val="center"/>
          </w:tcPr>
          <w:p w14:paraId="7029A0CA"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理律杯全国高校模拟法庭竞赛</w:t>
            </w:r>
          </w:p>
        </w:tc>
        <w:tc>
          <w:tcPr>
            <w:tcW w:w="1659" w:type="dxa"/>
            <w:vAlign w:val="center"/>
          </w:tcPr>
          <w:p w14:paraId="080A48AB"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冠军</w:t>
            </w:r>
          </w:p>
        </w:tc>
        <w:tc>
          <w:tcPr>
            <w:tcW w:w="1659" w:type="dxa"/>
            <w:vAlign w:val="center"/>
          </w:tcPr>
          <w:p w14:paraId="0D926F2A"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1</w:t>
            </w:r>
            <w:r w:rsidRPr="008D68F2">
              <w:rPr>
                <w:rFonts w:ascii="宋体" w:hAnsi="宋体"/>
                <w:szCs w:val="21"/>
              </w:rPr>
              <w:t>.5</w:t>
            </w:r>
          </w:p>
        </w:tc>
        <w:tc>
          <w:tcPr>
            <w:tcW w:w="1660" w:type="dxa"/>
            <w:vMerge w:val="restart"/>
            <w:vAlign w:val="center"/>
          </w:tcPr>
          <w:p w14:paraId="45BF43B9"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学校认定的国家级赛事</w:t>
            </w:r>
          </w:p>
        </w:tc>
      </w:tr>
      <w:tr w:rsidR="00837813" w:rsidRPr="008D68F2" w14:paraId="33FA4F4D" w14:textId="77777777" w:rsidTr="00BA743E">
        <w:trPr>
          <w:trHeight w:val="234"/>
          <w:jc w:val="center"/>
        </w:trPr>
        <w:tc>
          <w:tcPr>
            <w:tcW w:w="1658" w:type="dxa"/>
            <w:vMerge/>
            <w:vAlign w:val="center"/>
          </w:tcPr>
          <w:p w14:paraId="72382BED" w14:textId="77777777" w:rsidR="00837813" w:rsidRPr="008D68F2" w:rsidRDefault="00837813" w:rsidP="00BA743E">
            <w:pPr>
              <w:jc w:val="center"/>
              <w:textAlignment w:val="center"/>
              <w:rPr>
                <w:rFonts w:ascii="宋体" w:hAnsi="宋体"/>
                <w:szCs w:val="21"/>
              </w:rPr>
            </w:pPr>
          </w:p>
        </w:tc>
        <w:tc>
          <w:tcPr>
            <w:tcW w:w="1660" w:type="dxa"/>
            <w:vMerge/>
            <w:vAlign w:val="center"/>
          </w:tcPr>
          <w:p w14:paraId="6FFA1E5A"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696B5B41"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亚军</w:t>
            </w:r>
          </w:p>
        </w:tc>
        <w:tc>
          <w:tcPr>
            <w:tcW w:w="1659" w:type="dxa"/>
            <w:vAlign w:val="center"/>
          </w:tcPr>
          <w:p w14:paraId="5698B07E"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1</w:t>
            </w:r>
            <w:r w:rsidRPr="008D68F2">
              <w:rPr>
                <w:rFonts w:ascii="宋体" w:hAnsi="宋体"/>
                <w:szCs w:val="21"/>
              </w:rPr>
              <w:t>.125</w:t>
            </w:r>
          </w:p>
        </w:tc>
        <w:tc>
          <w:tcPr>
            <w:tcW w:w="1660" w:type="dxa"/>
            <w:vMerge/>
            <w:vAlign w:val="center"/>
          </w:tcPr>
          <w:p w14:paraId="3AB7B07C"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5B719C6F" w14:textId="77777777" w:rsidTr="00BA743E">
        <w:trPr>
          <w:trHeight w:val="234"/>
          <w:jc w:val="center"/>
        </w:trPr>
        <w:tc>
          <w:tcPr>
            <w:tcW w:w="1658" w:type="dxa"/>
            <w:vMerge/>
            <w:vAlign w:val="center"/>
          </w:tcPr>
          <w:p w14:paraId="24C1170A" w14:textId="77777777" w:rsidR="00837813" w:rsidRPr="008D68F2" w:rsidRDefault="00837813" w:rsidP="00BA743E">
            <w:pPr>
              <w:jc w:val="center"/>
              <w:textAlignment w:val="center"/>
              <w:rPr>
                <w:rFonts w:ascii="宋体" w:hAnsi="宋体"/>
                <w:szCs w:val="21"/>
              </w:rPr>
            </w:pPr>
          </w:p>
        </w:tc>
        <w:tc>
          <w:tcPr>
            <w:tcW w:w="1660" w:type="dxa"/>
            <w:vMerge/>
            <w:vAlign w:val="center"/>
          </w:tcPr>
          <w:p w14:paraId="1E9D9AD9"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1F4A43DC"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季军</w:t>
            </w:r>
          </w:p>
        </w:tc>
        <w:tc>
          <w:tcPr>
            <w:tcW w:w="1659" w:type="dxa"/>
            <w:vAlign w:val="center"/>
          </w:tcPr>
          <w:p w14:paraId="7F1A1E44"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.75</w:t>
            </w:r>
          </w:p>
        </w:tc>
        <w:tc>
          <w:tcPr>
            <w:tcW w:w="1660" w:type="dxa"/>
            <w:vMerge/>
            <w:vAlign w:val="center"/>
          </w:tcPr>
          <w:p w14:paraId="2808249E"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5C09C3AC" w14:textId="77777777" w:rsidTr="00BA743E">
        <w:trPr>
          <w:trHeight w:val="234"/>
          <w:jc w:val="center"/>
        </w:trPr>
        <w:tc>
          <w:tcPr>
            <w:tcW w:w="1658" w:type="dxa"/>
            <w:vMerge/>
            <w:vAlign w:val="center"/>
          </w:tcPr>
          <w:p w14:paraId="308B42C4" w14:textId="77777777" w:rsidR="00837813" w:rsidRPr="008D68F2" w:rsidRDefault="00837813" w:rsidP="00BA743E">
            <w:pPr>
              <w:jc w:val="center"/>
              <w:textAlignment w:val="center"/>
              <w:rPr>
                <w:rFonts w:ascii="宋体" w:hAnsi="宋体"/>
                <w:szCs w:val="21"/>
              </w:rPr>
            </w:pPr>
          </w:p>
        </w:tc>
        <w:tc>
          <w:tcPr>
            <w:tcW w:w="1660" w:type="dxa"/>
            <w:vMerge/>
            <w:vAlign w:val="center"/>
          </w:tcPr>
          <w:p w14:paraId="698D1704"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64B8EF09"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前8名、最佳书状</w:t>
            </w:r>
          </w:p>
        </w:tc>
        <w:tc>
          <w:tcPr>
            <w:tcW w:w="1659" w:type="dxa"/>
            <w:vAlign w:val="center"/>
          </w:tcPr>
          <w:p w14:paraId="25B70C68"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.5625</w:t>
            </w:r>
          </w:p>
        </w:tc>
        <w:tc>
          <w:tcPr>
            <w:tcW w:w="1660" w:type="dxa"/>
            <w:vMerge/>
            <w:vAlign w:val="center"/>
          </w:tcPr>
          <w:p w14:paraId="7A63A6FA"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5DEAE608" w14:textId="77777777" w:rsidTr="00BA743E">
        <w:trPr>
          <w:trHeight w:val="415"/>
          <w:jc w:val="center"/>
        </w:trPr>
        <w:tc>
          <w:tcPr>
            <w:tcW w:w="1658" w:type="dxa"/>
            <w:vMerge w:val="restart"/>
            <w:vAlign w:val="center"/>
          </w:tcPr>
          <w:p w14:paraId="7DA48B40"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2</w:t>
            </w:r>
          </w:p>
        </w:tc>
        <w:tc>
          <w:tcPr>
            <w:tcW w:w="1660" w:type="dxa"/>
            <w:vMerge w:val="restart"/>
            <w:vAlign w:val="center"/>
          </w:tcPr>
          <w:p w14:paraId="2C7F1A6D"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szCs w:val="21"/>
              </w:rPr>
              <w:t>Jessup 国际法模拟法</w:t>
            </w:r>
            <w:r w:rsidRPr="008D68F2">
              <w:rPr>
                <w:rFonts w:ascii="宋体" w:hAnsi="宋体" w:hint="eastAsia"/>
                <w:szCs w:val="21"/>
              </w:rPr>
              <w:t>庭大赛（国际赛）</w:t>
            </w:r>
          </w:p>
        </w:tc>
        <w:tc>
          <w:tcPr>
            <w:tcW w:w="1659" w:type="dxa"/>
            <w:vAlign w:val="center"/>
          </w:tcPr>
          <w:p w14:paraId="23258AF6"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第1</w:t>
            </w:r>
            <w:r w:rsidRPr="008D68F2">
              <w:rPr>
                <w:rFonts w:ascii="宋体" w:hAnsi="宋体"/>
                <w:szCs w:val="21"/>
              </w:rPr>
              <w:t>-16</w:t>
            </w:r>
            <w:r w:rsidRPr="008D68F2">
              <w:rPr>
                <w:rFonts w:ascii="宋体" w:hAnsi="宋体" w:hint="eastAsia"/>
                <w:szCs w:val="21"/>
              </w:rPr>
              <w:t>名</w:t>
            </w:r>
          </w:p>
        </w:tc>
        <w:tc>
          <w:tcPr>
            <w:tcW w:w="1659" w:type="dxa"/>
            <w:vAlign w:val="center"/>
          </w:tcPr>
          <w:p w14:paraId="7250BE28"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1</w:t>
            </w:r>
            <w:r w:rsidRPr="008D68F2">
              <w:rPr>
                <w:rFonts w:ascii="宋体" w:hAnsi="宋体"/>
                <w:szCs w:val="21"/>
              </w:rPr>
              <w:t>.5</w:t>
            </w:r>
          </w:p>
        </w:tc>
        <w:tc>
          <w:tcPr>
            <w:tcW w:w="1660" w:type="dxa"/>
            <w:vMerge w:val="restart"/>
            <w:vAlign w:val="center"/>
          </w:tcPr>
          <w:p w14:paraId="1E9BE69D"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学校认定的国家级赛事</w:t>
            </w:r>
          </w:p>
        </w:tc>
      </w:tr>
      <w:tr w:rsidR="00837813" w:rsidRPr="008D68F2" w14:paraId="18A9C9E6" w14:textId="77777777" w:rsidTr="00BA743E">
        <w:trPr>
          <w:trHeight w:val="415"/>
          <w:jc w:val="center"/>
        </w:trPr>
        <w:tc>
          <w:tcPr>
            <w:tcW w:w="1658" w:type="dxa"/>
            <w:vMerge/>
            <w:vAlign w:val="center"/>
          </w:tcPr>
          <w:p w14:paraId="1787A84F" w14:textId="77777777" w:rsidR="00837813" w:rsidRPr="008D68F2" w:rsidRDefault="00837813" w:rsidP="00BA743E">
            <w:pPr>
              <w:jc w:val="center"/>
              <w:textAlignment w:val="center"/>
              <w:rPr>
                <w:rFonts w:ascii="宋体" w:hAnsi="宋体"/>
                <w:szCs w:val="21"/>
              </w:rPr>
            </w:pPr>
          </w:p>
        </w:tc>
        <w:tc>
          <w:tcPr>
            <w:tcW w:w="1660" w:type="dxa"/>
            <w:vMerge/>
            <w:vAlign w:val="center"/>
          </w:tcPr>
          <w:p w14:paraId="4A50ABA6"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13D5EE0D"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第1</w:t>
            </w:r>
            <w:r w:rsidRPr="008D68F2">
              <w:rPr>
                <w:rFonts w:ascii="宋体" w:hAnsi="宋体"/>
                <w:szCs w:val="21"/>
              </w:rPr>
              <w:t>7-32</w:t>
            </w:r>
            <w:r w:rsidRPr="008D68F2">
              <w:rPr>
                <w:rFonts w:ascii="宋体" w:hAnsi="宋体" w:hint="eastAsia"/>
                <w:szCs w:val="21"/>
              </w:rPr>
              <w:t>名</w:t>
            </w:r>
          </w:p>
        </w:tc>
        <w:tc>
          <w:tcPr>
            <w:tcW w:w="1659" w:type="dxa"/>
            <w:vAlign w:val="center"/>
          </w:tcPr>
          <w:p w14:paraId="111A2E09"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1</w:t>
            </w:r>
            <w:r w:rsidRPr="008D68F2">
              <w:rPr>
                <w:rFonts w:ascii="宋体" w:hAnsi="宋体"/>
                <w:szCs w:val="21"/>
              </w:rPr>
              <w:t>.125</w:t>
            </w:r>
          </w:p>
        </w:tc>
        <w:tc>
          <w:tcPr>
            <w:tcW w:w="1660" w:type="dxa"/>
            <w:vMerge/>
            <w:vAlign w:val="center"/>
          </w:tcPr>
          <w:p w14:paraId="3464C36C"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585A2C61" w14:textId="77777777" w:rsidTr="00BA743E">
        <w:trPr>
          <w:trHeight w:val="415"/>
          <w:jc w:val="center"/>
        </w:trPr>
        <w:tc>
          <w:tcPr>
            <w:tcW w:w="1658" w:type="dxa"/>
            <w:vMerge/>
            <w:vAlign w:val="center"/>
          </w:tcPr>
          <w:p w14:paraId="44B330DB" w14:textId="77777777" w:rsidR="00837813" w:rsidRPr="008D68F2" w:rsidRDefault="00837813" w:rsidP="00BA743E">
            <w:pPr>
              <w:jc w:val="center"/>
              <w:textAlignment w:val="center"/>
              <w:rPr>
                <w:rFonts w:ascii="宋体" w:hAnsi="宋体"/>
                <w:szCs w:val="21"/>
              </w:rPr>
            </w:pPr>
          </w:p>
        </w:tc>
        <w:tc>
          <w:tcPr>
            <w:tcW w:w="1660" w:type="dxa"/>
            <w:vMerge/>
            <w:vAlign w:val="center"/>
          </w:tcPr>
          <w:p w14:paraId="29661328"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4BF9B7F4"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第3</w:t>
            </w:r>
            <w:r w:rsidRPr="008D68F2">
              <w:rPr>
                <w:rFonts w:ascii="宋体" w:hAnsi="宋体"/>
                <w:szCs w:val="21"/>
              </w:rPr>
              <w:t>3-64</w:t>
            </w:r>
            <w:r w:rsidRPr="008D68F2">
              <w:rPr>
                <w:rFonts w:ascii="宋体" w:hAnsi="宋体" w:hint="eastAsia"/>
                <w:szCs w:val="21"/>
              </w:rPr>
              <w:t>名</w:t>
            </w:r>
          </w:p>
        </w:tc>
        <w:tc>
          <w:tcPr>
            <w:tcW w:w="1659" w:type="dxa"/>
            <w:vAlign w:val="center"/>
          </w:tcPr>
          <w:p w14:paraId="4612DDFD"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.75</w:t>
            </w:r>
          </w:p>
        </w:tc>
        <w:tc>
          <w:tcPr>
            <w:tcW w:w="1660" w:type="dxa"/>
            <w:vMerge/>
            <w:vAlign w:val="center"/>
          </w:tcPr>
          <w:p w14:paraId="5CDAFE49"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1A061B00" w14:textId="77777777" w:rsidTr="00BA743E">
        <w:trPr>
          <w:trHeight w:val="312"/>
          <w:jc w:val="center"/>
        </w:trPr>
        <w:tc>
          <w:tcPr>
            <w:tcW w:w="1658" w:type="dxa"/>
            <w:vMerge/>
            <w:vAlign w:val="center"/>
          </w:tcPr>
          <w:p w14:paraId="16657ABB" w14:textId="77777777" w:rsidR="00837813" w:rsidRPr="008D68F2" w:rsidRDefault="00837813" w:rsidP="00BA743E">
            <w:pPr>
              <w:jc w:val="center"/>
              <w:textAlignment w:val="center"/>
              <w:rPr>
                <w:rFonts w:ascii="宋体" w:hAnsi="宋体"/>
                <w:szCs w:val="21"/>
              </w:rPr>
            </w:pPr>
          </w:p>
        </w:tc>
        <w:tc>
          <w:tcPr>
            <w:tcW w:w="1660" w:type="dxa"/>
            <w:vMerge w:val="restart"/>
            <w:vAlign w:val="center"/>
          </w:tcPr>
          <w:p w14:paraId="4E220437"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szCs w:val="21"/>
              </w:rPr>
              <w:t>Jessup 国际法模拟法</w:t>
            </w:r>
            <w:r w:rsidRPr="008D68F2">
              <w:rPr>
                <w:rFonts w:ascii="宋体" w:hAnsi="宋体" w:hint="eastAsia"/>
                <w:szCs w:val="21"/>
              </w:rPr>
              <w:t>庭大赛（国内赛）</w:t>
            </w:r>
          </w:p>
        </w:tc>
        <w:tc>
          <w:tcPr>
            <w:tcW w:w="1659" w:type="dxa"/>
            <w:vAlign w:val="center"/>
          </w:tcPr>
          <w:p w14:paraId="0A08993C"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冠军、亚军</w:t>
            </w:r>
          </w:p>
        </w:tc>
        <w:tc>
          <w:tcPr>
            <w:tcW w:w="1659" w:type="dxa"/>
            <w:vAlign w:val="center"/>
          </w:tcPr>
          <w:p w14:paraId="06EB51D1"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.5</w:t>
            </w:r>
          </w:p>
        </w:tc>
        <w:tc>
          <w:tcPr>
            <w:tcW w:w="1660" w:type="dxa"/>
            <w:vMerge/>
            <w:vAlign w:val="center"/>
          </w:tcPr>
          <w:p w14:paraId="0CAE6930"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5ED19384" w14:textId="77777777" w:rsidTr="00BA743E">
        <w:trPr>
          <w:trHeight w:val="311"/>
          <w:jc w:val="center"/>
        </w:trPr>
        <w:tc>
          <w:tcPr>
            <w:tcW w:w="1658" w:type="dxa"/>
            <w:vMerge/>
            <w:vAlign w:val="center"/>
          </w:tcPr>
          <w:p w14:paraId="77468A31" w14:textId="77777777" w:rsidR="00837813" w:rsidRPr="008D68F2" w:rsidRDefault="00837813" w:rsidP="00BA743E">
            <w:pPr>
              <w:jc w:val="center"/>
              <w:textAlignment w:val="center"/>
              <w:rPr>
                <w:rFonts w:ascii="宋体" w:hAnsi="宋体"/>
                <w:szCs w:val="21"/>
              </w:rPr>
            </w:pPr>
          </w:p>
        </w:tc>
        <w:tc>
          <w:tcPr>
            <w:tcW w:w="1660" w:type="dxa"/>
            <w:vMerge/>
            <w:vAlign w:val="center"/>
          </w:tcPr>
          <w:p w14:paraId="683066AB"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23DFAB7A"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季军</w:t>
            </w:r>
          </w:p>
        </w:tc>
        <w:tc>
          <w:tcPr>
            <w:tcW w:w="1659" w:type="dxa"/>
            <w:vAlign w:val="center"/>
          </w:tcPr>
          <w:p w14:paraId="56C23CBD"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.375</w:t>
            </w:r>
          </w:p>
        </w:tc>
        <w:tc>
          <w:tcPr>
            <w:tcW w:w="1660" w:type="dxa"/>
            <w:vMerge/>
            <w:vAlign w:val="center"/>
          </w:tcPr>
          <w:p w14:paraId="74A0FB32"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76D4E6F3" w14:textId="77777777" w:rsidTr="00BA743E">
        <w:trPr>
          <w:trHeight w:val="311"/>
          <w:jc w:val="center"/>
        </w:trPr>
        <w:tc>
          <w:tcPr>
            <w:tcW w:w="1658" w:type="dxa"/>
            <w:vMerge/>
            <w:vAlign w:val="center"/>
          </w:tcPr>
          <w:p w14:paraId="29150D97" w14:textId="77777777" w:rsidR="00837813" w:rsidRPr="008D68F2" w:rsidRDefault="00837813" w:rsidP="00BA743E">
            <w:pPr>
              <w:jc w:val="center"/>
              <w:textAlignment w:val="center"/>
              <w:rPr>
                <w:rFonts w:ascii="宋体" w:hAnsi="宋体"/>
                <w:szCs w:val="21"/>
              </w:rPr>
            </w:pPr>
          </w:p>
        </w:tc>
        <w:tc>
          <w:tcPr>
            <w:tcW w:w="1660" w:type="dxa"/>
            <w:vMerge/>
            <w:vAlign w:val="center"/>
          </w:tcPr>
          <w:p w14:paraId="27B71D25"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36E5CC44"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一等奖</w:t>
            </w:r>
          </w:p>
        </w:tc>
        <w:tc>
          <w:tcPr>
            <w:tcW w:w="1659" w:type="dxa"/>
            <w:vAlign w:val="center"/>
          </w:tcPr>
          <w:p w14:paraId="28DA0C8B"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.125</w:t>
            </w:r>
          </w:p>
        </w:tc>
        <w:tc>
          <w:tcPr>
            <w:tcW w:w="1660" w:type="dxa"/>
            <w:vMerge/>
            <w:vAlign w:val="center"/>
          </w:tcPr>
          <w:p w14:paraId="5020010B"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6BCAA55D" w14:textId="77777777" w:rsidTr="00BA743E">
        <w:trPr>
          <w:trHeight w:val="311"/>
          <w:jc w:val="center"/>
        </w:trPr>
        <w:tc>
          <w:tcPr>
            <w:tcW w:w="1658" w:type="dxa"/>
            <w:vMerge/>
            <w:vAlign w:val="center"/>
          </w:tcPr>
          <w:p w14:paraId="60ACDDF4" w14:textId="77777777" w:rsidR="00837813" w:rsidRPr="008D68F2" w:rsidRDefault="00837813" w:rsidP="00BA743E">
            <w:pPr>
              <w:jc w:val="center"/>
              <w:textAlignment w:val="center"/>
              <w:rPr>
                <w:rFonts w:ascii="宋体" w:hAnsi="宋体"/>
                <w:szCs w:val="21"/>
              </w:rPr>
            </w:pPr>
          </w:p>
        </w:tc>
        <w:tc>
          <w:tcPr>
            <w:tcW w:w="1660" w:type="dxa"/>
            <w:vMerge/>
            <w:vAlign w:val="center"/>
          </w:tcPr>
          <w:p w14:paraId="62CBC636"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3E7FE706"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二等奖</w:t>
            </w:r>
          </w:p>
        </w:tc>
        <w:tc>
          <w:tcPr>
            <w:tcW w:w="1659" w:type="dxa"/>
            <w:vAlign w:val="center"/>
          </w:tcPr>
          <w:p w14:paraId="4BCEB01D"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.0875</w:t>
            </w:r>
          </w:p>
        </w:tc>
        <w:tc>
          <w:tcPr>
            <w:tcW w:w="1660" w:type="dxa"/>
            <w:vMerge/>
            <w:vAlign w:val="center"/>
          </w:tcPr>
          <w:p w14:paraId="534727B1"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03BA94D3" w14:textId="77777777" w:rsidTr="00BA743E">
        <w:trPr>
          <w:trHeight w:val="838"/>
          <w:jc w:val="center"/>
        </w:trPr>
        <w:tc>
          <w:tcPr>
            <w:tcW w:w="1658" w:type="dxa"/>
            <w:vMerge w:val="restart"/>
            <w:vAlign w:val="center"/>
          </w:tcPr>
          <w:p w14:paraId="5836C87C"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3</w:t>
            </w:r>
          </w:p>
        </w:tc>
        <w:tc>
          <w:tcPr>
            <w:tcW w:w="1660" w:type="dxa"/>
            <w:vMerge w:val="restart"/>
            <w:vAlign w:val="center"/>
          </w:tcPr>
          <w:p w14:paraId="48B625DF"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szCs w:val="21"/>
              </w:rPr>
              <w:t>Willems C. Vis. 国际商事仲裁模拟仲裁</w:t>
            </w:r>
            <w:r w:rsidRPr="008D68F2">
              <w:rPr>
                <w:rFonts w:ascii="宋体" w:hAnsi="宋体" w:hint="eastAsia"/>
                <w:szCs w:val="21"/>
              </w:rPr>
              <w:t>庭比赛（国际赛）</w:t>
            </w:r>
          </w:p>
        </w:tc>
        <w:tc>
          <w:tcPr>
            <w:tcW w:w="1659" w:type="dxa"/>
            <w:vAlign w:val="center"/>
          </w:tcPr>
          <w:p w14:paraId="0ED7BA46"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第1</w:t>
            </w:r>
            <w:r w:rsidRPr="008D68F2">
              <w:rPr>
                <w:rFonts w:ascii="宋体" w:hAnsi="宋体"/>
                <w:szCs w:val="21"/>
              </w:rPr>
              <w:t>-16</w:t>
            </w:r>
            <w:r w:rsidRPr="008D68F2">
              <w:rPr>
                <w:rFonts w:ascii="宋体" w:hAnsi="宋体" w:hint="eastAsia"/>
                <w:szCs w:val="21"/>
              </w:rPr>
              <w:t>名</w:t>
            </w:r>
          </w:p>
        </w:tc>
        <w:tc>
          <w:tcPr>
            <w:tcW w:w="1659" w:type="dxa"/>
            <w:vAlign w:val="center"/>
          </w:tcPr>
          <w:p w14:paraId="0511D63E"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1</w:t>
            </w:r>
            <w:r w:rsidRPr="008D68F2">
              <w:rPr>
                <w:rFonts w:ascii="宋体" w:hAnsi="宋体"/>
                <w:szCs w:val="21"/>
              </w:rPr>
              <w:t>.5</w:t>
            </w:r>
          </w:p>
        </w:tc>
        <w:tc>
          <w:tcPr>
            <w:tcW w:w="1660" w:type="dxa"/>
            <w:vMerge w:val="restart"/>
            <w:vAlign w:val="center"/>
          </w:tcPr>
          <w:p w14:paraId="1854AE97"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学校认定的国家级赛事</w:t>
            </w:r>
          </w:p>
        </w:tc>
      </w:tr>
      <w:tr w:rsidR="00837813" w:rsidRPr="008D68F2" w14:paraId="02F4900C" w14:textId="77777777" w:rsidTr="00BA743E">
        <w:trPr>
          <w:trHeight w:val="848"/>
          <w:jc w:val="center"/>
        </w:trPr>
        <w:tc>
          <w:tcPr>
            <w:tcW w:w="1658" w:type="dxa"/>
            <w:vMerge/>
            <w:vAlign w:val="center"/>
          </w:tcPr>
          <w:p w14:paraId="27EC1E72" w14:textId="77777777" w:rsidR="00837813" w:rsidRPr="008D68F2" w:rsidRDefault="00837813" w:rsidP="00BA743E">
            <w:pPr>
              <w:jc w:val="center"/>
              <w:textAlignment w:val="center"/>
              <w:rPr>
                <w:rFonts w:ascii="宋体" w:hAnsi="宋体"/>
                <w:szCs w:val="21"/>
              </w:rPr>
            </w:pPr>
          </w:p>
        </w:tc>
        <w:tc>
          <w:tcPr>
            <w:tcW w:w="1660" w:type="dxa"/>
            <w:vMerge/>
            <w:vAlign w:val="center"/>
          </w:tcPr>
          <w:p w14:paraId="2858D34F"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72AF33A5"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第1</w:t>
            </w:r>
            <w:r w:rsidRPr="008D68F2">
              <w:rPr>
                <w:rFonts w:ascii="宋体" w:hAnsi="宋体"/>
                <w:szCs w:val="21"/>
              </w:rPr>
              <w:t>7-32</w:t>
            </w:r>
            <w:r w:rsidRPr="008D68F2">
              <w:rPr>
                <w:rFonts w:ascii="宋体" w:hAnsi="宋体" w:hint="eastAsia"/>
                <w:szCs w:val="21"/>
              </w:rPr>
              <w:t>名</w:t>
            </w:r>
          </w:p>
        </w:tc>
        <w:tc>
          <w:tcPr>
            <w:tcW w:w="1659" w:type="dxa"/>
            <w:vAlign w:val="center"/>
          </w:tcPr>
          <w:p w14:paraId="465D38C0"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1</w:t>
            </w:r>
            <w:r w:rsidRPr="008D68F2">
              <w:rPr>
                <w:rFonts w:ascii="宋体" w:hAnsi="宋体"/>
                <w:szCs w:val="21"/>
              </w:rPr>
              <w:t>.125</w:t>
            </w:r>
          </w:p>
        </w:tc>
        <w:tc>
          <w:tcPr>
            <w:tcW w:w="1660" w:type="dxa"/>
            <w:vMerge/>
            <w:vAlign w:val="center"/>
          </w:tcPr>
          <w:p w14:paraId="015708AD"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6ACF8574" w14:textId="77777777" w:rsidTr="00BA743E">
        <w:trPr>
          <w:trHeight w:val="520"/>
          <w:jc w:val="center"/>
        </w:trPr>
        <w:tc>
          <w:tcPr>
            <w:tcW w:w="1658" w:type="dxa"/>
            <w:vMerge/>
            <w:vAlign w:val="center"/>
          </w:tcPr>
          <w:p w14:paraId="7B46BC80" w14:textId="77777777" w:rsidR="00837813" w:rsidRPr="008D68F2" w:rsidRDefault="00837813" w:rsidP="00BA743E">
            <w:pPr>
              <w:jc w:val="center"/>
              <w:textAlignment w:val="center"/>
              <w:rPr>
                <w:rFonts w:ascii="宋体" w:hAnsi="宋体"/>
                <w:szCs w:val="21"/>
              </w:rPr>
            </w:pPr>
          </w:p>
        </w:tc>
        <w:tc>
          <w:tcPr>
            <w:tcW w:w="1660" w:type="dxa"/>
            <w:vMerge/>
            <w:vAlign w:val="center"/>
          </w:tcPr>
          <w:p w14:paraId="63BA8347"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054B275E"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第3</w:t>
            </w:r>
            <w:r w:rsidRPr="008D68F2">
              <w:rPr>
                <w:rFonts w:ascii="宋体" w:hAnsi="宋体"/>
                <w:szCs w:val="21"/>
              </w:rPr>
              <w:t>3-64</w:t>
            </w:r>
            <w:r w:rsidRPr="008D68F2">
              <w:rPr>
                <w:rFonts w:ascii="宋体" w:hAnsi="宋体" w:hint="eastAsia"/>
                <w:szCs w:val="21"/>
              </w:rPr>
              <w:t>名</w:t>
            </w:r>
          </w:p>
        </w:tc>
        <w:tc>
          <w:tcPr>
            <w:tcW w:w="1659" w:type="dxa"/>
            <w:vAlign w:val="center"/>
          </w:tcPr>
          <w:p w14:paraId="2F31FC31"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.75</w:t>
            </w:r>
          </w:p>
        </w:tc>
        <w:tc>
          <w:tcPr>
            <w:tcW w:w="1660" w:type="dxa"/>
            <w:vMerge/>
            <w:vAlign w:val="center"/>
          </w:tcPr>
          <w:p w14:paraId="2BA4C2BD"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51C41E26" w14:textId="77777777" w:rsidTr="00BA743E">
        <w:trPr>
          <w:trHeight w:val="900"/>
          <w:jc w:val="center"/>
        </w:trPr>
        <w:tc>
          <w:tcPr>
            <w:tcW w:w="1658" w:type="dxa"/>
            <w:vMerge/>
            <w:vAlign w:val="center"/>
          </w:tcPr>
          <w:p w14:paraId="363FA735" w14:textId="77777777" w:rsidR="00837813" w:rsidRPr="008D68F2" w:rsidRDefault="00837813" w:rsidP="00BA743E">
            <w:pPr>
              <w:jc w:val="center"/>
              <w:textAlignment w:val="center"/>
              <w:rPr>
                <w:rFonts w:ascii="宋体" w:hAnsi="宋体"/>
                <w:szCs w:val="21"/>
              </w:rPr>
            </w:pPr>
          </w:p>
        </w:tc>
        <w:tc>
          <w:tcPr>
            <w:tcW w:w="1660" w:type="dxa"/>
            <w:vMerge w:val="restart"/>
            <w:vAlign w:val="center"/>
          </w:tcPr>
          <w:p w14:paraId="42FE5DAB"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w:t>
            </w:r>
            <w:r w:rsidRPr="008D68F2">
              <w:rPr>
                <w:rFonts w:ascii="宋体" w:hAnsi="宋体"/>
                <w:szCs w:val="21"/>
              </w:rPr>
              <w:t xml:space="preserve"> 贸仲杯” 国际商事仲</w:t>
            </w:r>
            <w:r w:rsidRPr="008D68F2">
              <w:rPr>
                <w:rFonts w:ascii="宋体" w:hAnsi="宋体" w:hint="eastAsia"/>
                <w:szCs w:val="21"/>
              </w:rPr>
              <w:t>裁模拟仲裁辩论赛</w:t>
            </w:r>
            <w:r w:rsidRPr="008D68F2">
              <w:rPr>
                <w:rFonts w:ascii="宋体" w:hAnsi="宋体"/>
                <w:szCs w:val="21"/>
              </w:rPr>
              <w:t xml:space="preserve"> （Willems C. Vis. 国 际商事仲裁模拟仲</w:t>
            </w:r>
            <w:r w:rsidRPr="008D68F2">
              <w:rPr>
                <w:rFonts w:ascii="宋体" w:hAnsi="宋体" w:hint="eastAsia"/>
                <w:szCs w:val="21"/>
              </w:rPr>
              <w:t>裁庭比赛国内赛）</w:t>
            </w:r>
          </w:p>
        </w:tc>
        <w:tc>
          <w:tcPr>
            <w:tcW w:w="1659" w:type="dxa"/>
            <w:vAlign w:val="center"/>
          </w:tcPr>
          <w:p w14:paraId="335C328D"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冠军、亚军</w:t>
            </w:r>
          </w:p>
        </w:tc>
        <w:tc>
          <w:tcPr>
            <w:tcW w:w="1659" w:type="dxa"/>
            <w:vAlign w:val="center"/>
          </w:tcPr>
          <w:p w14:paraId="730C255C"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.5</w:t>
            </w:r>
          </w:p>
        </w:tc>
        <w:tc>
          <w:tcPr>
            <w:tcW w:w="1660" w:type="dxa"/>
            <w:vMerge/>
            <w:vAlign w:val="center"/>
          </w:tcPr>
          <w:p w14:paraId="340227F8"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356CFB31" w14:textId="77777777" w:rsidTr="00BA743E">
        <w:trPr>
          <w:trHeight w:val="841"/>
          <w:jc w:val="center"/>
        </w:trPr>
        <w:tc>
          <w:tcPr>
            <w:tcW w:w="1658" w:type="dxa"/>
            <w:vMerge/>
            <w:vAlign w:val="center"/>
          </w:tcPr>
          <w:p w14:paraId="6BC57576" w14:textId="77777777" w:rsidR="00837813" w:rsidRPr="008D68F2" w:rsidRDefault="00837813" w:rsidP="00BA743E">
            <w:pPr>
              <w:jc w:val="center"/>
              <w:textAlignment w:val="center"/>
              <w:rPr>
                <w:rFonts w:ascii="宋体" w:hAnsi="宋体"/>
                <w:szCs w:val="21"/>
              </w:rPr>
            </w:pPr>
          </w:p>
        </w:tc>
        <w:tc>
          <w:tcPr>
            <w:tcW w:w="1660" w:type="dxa"/>
            <w:vMerge/>
            <w:vAlign w:val="center"/>
          </w:tcPr>
          <w:p w14:paraId="11383205"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33E3B0ED"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季军</w:t>
            </w:r>
          </w:p>
        </w:tc>
        <w:tc>
          <w:tcPr>
            <w:tcW w:w="1659" w:type="dxa"/>
            <w:vAlign w:val="center"/>
          </w:tcPr>
          <w:p w14:paraId="41073609"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.375</w:t>
            </w:r>
          </w:p>
        </w:tc>
        <w:tc>
          <w:tcPr>
            <w:tcW w:w="1660" w:type="dxa"/>
            <w:vMerge/>
            <w:vAlign w:val="center"/>
          </w:tcPr>
          <w:p w14:paraId="4CB0CB1D"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4A12EEDB" w14:textId="77777777" w:rsidTr="00BA743E">
        <w:trPr>
          <w:trHeight w:val="982"/>
          <w:jc w:val="center"/>
        </w:trPr>
        <w:tc>
          <w:tcPr>
            <w:tcW w:w="1658" w:type="dxa"/>
            <w:vMerge/>
            <w:vAlign w:val="center"/>
          </w:tcPr>
          <w:p w14:paraId="30ED509B" w14:textId="77777777" w:rsidR="00837813" w:rsidRPr="008D68F2" w:rsidRDefault="00837813" w:rsidP="00BA743E">
            <w:pPr>
              <w:jc w:val="center"/>
              <w:textAlignment w:val="center"/>
              <w:rPr>
                <w:rFonts w:ascii="宋体" w:hAnsi="宋体"/>
                <w:szCs w:val="21"/>
              </w:rPr>
            </w:pPr>
          </w:p>
        </w:tc>
        <w:tc>
          <w:tcPr>
            <w:tcW w:w="1660" w:type="dxa"/>
            <w:vMerge/>
            <w:vAlign w:val="center"/>
          </w:tcPr>
          <w:p w14:paraId="1B3A20EE"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200DFD0A"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一等奖</w:t>
            </w:r>
          </w:p>
        </w:tc>
        <w:tc>
          <w:tcPr>
            <w:tcW w:w="1659" w:type="dxa"/>
            <w:vAlign w:val="center"/>
          </w:tcPr>
          <w:p w14:paraId="53B13369"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.125</w:t>
            </w:r>
          </w:p>
        </w:tc>
        <w:tc>
          <w:tcPr>
            <w:tcW w:w="1660" w:type="dxa"/>
            <w:vMerge/>
            <w:vAlign w:val="center"/>
          </w:tcPr>
          <w:p w14:paraId="500E279F"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3102A70D" w14:textId="77777777" w:rsidTr="00BA743E">
        <w:trPr>
          <w:trHeight w:val="624"/>
          <w:jc w:val="center"/>
        </w:trPr>
        <w:tc>
          <w:tcPr>
            <w:tcW w:w="1658" w:type="dxa"/>
            <w:vMerge/>
            <w:vAlign w:val="center"/>
          </w:tcPr>
          <w:p w14:paraId="53621735" w14:textId="77777777" w:rsidR="00837813" w:rsidRPr="008D68F2" w:rsidRDefault="00837813" w:rsidP="00BA743E">
            <w:pPr>
              <w:jc w:val="center"/>
              <w:textAlignment w:val="center"/>
              <w:rPr>
                <w:rFonts w:ascii="宋体" w:hAnsi="宋体"/>
                <w:szCs w:val="21"/>
              </w:rPr>
            </w:pPr>
          </w:p>
        </w:tc>
        <w:tc>
          <w:tcPr>
            <w:tcW w:w="1660" w:type="dxa"/>
            <w:vMerge/>
            <w:vAlign w:val="center"/>
          </w:tcPr>
          <w:p w14:paraId="75212950"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143AD2D5"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二等奖</w:t>
            </w:r>
          </w:p>
        </w:tc>
        <w:tc>
          <w:tcPr>
            <w:tcW w:w="1659" w:type="dxa"/>
            <w:vAlign w:val="center"/>
          </w:tcPr>
          <w:p w14:paraId="2FB6F718"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.0875</w:t>
            </w:r>
          </w:p>
        </w:tc>
        <w:tc>
          <w:tcPr>
            <w:tcW w:w="1660" w:type="dxa"/>
            <w:vMerge/>
            <w:vAlign w:val="center"/>
          </w:tcPr>
          <w:p w14:paraId="193212A9"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52A46B9D" w14:textId="77777777" w:rsidTr="00BA743E">
        <w:trPr>
          <w:trHeight w:val="415"/>
          <w:jc w:val="center"/>
        </w:trPr>
        <w:tc>
          <w:tcPr>
            <w:tcW w:w="1658" w:type="dxa"/>
            <w:vMerge w:val="restart"/>
            <w:vAlign w:val="center"/>
          </w:tcPr>
          <w:p w14:paraId="4DCF6667"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4</w:t>
            </w:r>
          </w:p>
        </w:tc>
        <w:tc>
          <w:tcPr>
            <w:tcW w:w="1660" w:type="dxa"/>
            <w:vMerge w:val="restart"/>
            <w:vAlign w:val="center"/>
          </w:tcPr>
          <w:p w14:paraId="28985E9A"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国际空间法模拟法庭竞赛（国际赛）</w:t>
            </w:r>
          </w:p>
        </w:tc>
        <w:tc>
          <w:tcPr>
            <w:tcW w:w="1659" w:type="dxa"/>
            <w:vAlign w:val="center"/>
          </w:tcPr>
          <w:p w14:paraId="787203F9"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第1</w:t>
            </w:r>
            <w:r w:rsidRPr="008D68F2">
              <w:rPr>
                <w:rFonts w:ascii="宋体" w:hAnsi="宋体"/>
                <w:szCs w:val="21"/>
              </w:rPr>
              <w:t>-16</w:t>
            </w:r>
            <w:r w:rsidRPr="008D68F2">
              <w:rPr>
                <w:rFonts w:ascii="宋体" w:hAnsi="宋体" w:hint="eastAsia"/>
                <w:szCs w:val="21"/>
              </w:rPr>
              <w:t>名</w:t>
            </w:r>
          </w:p>
        </w:tc>
        <w:tc>
          <w:tcPr>
            <w:tcW w:w="1659" w:type="dxa"/>
            <w:vAlign w:val="center"/>
          </w:tcPr>
          <w:p w14:paraId="490F52FB"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1</w:t>
            </w:r>
          </w:p>
        </w:tc>
        <w:tc>
          <w:tcPr>
            <w:tcW w:w="1660" w:type="dxa"/>
            <w:vMerge w:val="restart"/>
            <w:vAlign w:val="center"/>
          </w:tcPr>
          <w:p w14:paraId="6BEF33D5"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学校认定的国家级赛事</w:t>
            </w:r>
          </w:p>
        </w:tc>
      </w:tr>
      <w:tr w:rsidR="00837813" w:rsidRPr="008D68F2" w14:paraId="66ED6A22" w14:textId="77777777" w:rsidTr="00BA743E">
        <w:trPr>
          <w:trHeight w:val="415"/>
          <w:jc w:val="center"/>
        </w:trPr>
        <w:tc>
          <w:tcPr>
            <w:tcW w:w="1658" w:type="dxa"/>
            <w:vMerge/>
            <w:vAlign w:val="center"/>
          </w:tcPr>
          <w:p w14:paraId="08C13BFB" w14:textId="77777777" w:rsidR="00837813" w:rsidRPr="008D68F2" w:rsidRDefault="00837813" w:rsidP="00BA743E">
            <w:pPr>
              <w:jc w:val="center"/>
              <w:textAlignment w:val="center"/>
              <w:rPr>
                <w:rFonts w:ascii="宋体" w:hAnsi="宋体"/>
                <w:szCs w:val="21"/>
              </w:rPr>
            </w:pPr>
          </w:p>
        </w:tc>
        <w:tc>
          <w:tcPr>
            <w:tcW w:w="1660" w:type="dxa"/>
            <w:vMerge/>
            <w:vAlign w:val="center"/>
          </w:tcPr>
          <w:p w14:paraId="7826CCC5"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038A9170"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第1</w:t>
            </w:r>
            <w:r w:rsidRPr="008D68F2">
              <w:rPr>
                <w:rFonts w:ascii="宋体" w:hAnsi="宋体"/>
                <w:szCs w:val="21"/>
              </w:rPr>
              <w:t>7-32</w:t>
            </w:r>
            <w:r w:rsidRPr="008D68F2">
              <w:rPr>
                <w:rFonts w:ascii="宋体" w:hAnsi="宋体" w:hint="eastAsia"/>
                <w:szCs w:val="21"/>
              </w:rPr>
              <w:t>名</w:t>
            </w:r>
          </w:p>
        </w:tc>
        <w:tc>
          <w:tcPr>
            <w:tcW w:w="1659" w:type="dxa"/>
            <w:vAlign w:val="center"/>
          </w:tcPr>
          <w:p w14:paraId="75FA3081"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.75</w:t>
            </w:r>
          </w:p>
        </w:tc>
        <w:tc>
          <w:tcPr>
            <w:tcW w:w="1660" w:type="dxa"/>
            <w:vMerge/>
            <w:vAlign w:val="center"/>
          </w:tcPr>
          <w:p w14:paraId="1A23B542"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6C44102C" w14:textId="77777777" w:rsidTr="00BA743E">
        <w:trPr>
          <w:trHeight w:val="415"/>
          <w:jc w:val="center"/>
        </w:trPr>
        <w:tc>
          <w:tcPr>
            <w:tcW w:w="1658" w:type="dxa"/>
            <w:vMerge/>
            <w:vAlign w:val="center"/>
          </w:tcPr>
          <w:p w14:paraId="3D0D8D4B" w14:textId="77777777" w:rsidR="00837813" w:rsidRPr="008D68F2" w:rsidRDefault="00837813" w:rsidP="00BA743E">
            <w:pPr>
              <w:jc w:val="center"/>
              <w:textAlignment w:val="center"/>
              <w:rPr>
                <w:rFonts w:ascii="宋体" w:hAnsi="宋体"/>
                <w:szCs w:val="21"/>
              </w:rPr>
            </w:pPr>
          </w:p>
        </w:tc>
        <w:tc>
          <w:tcPr>
            <w:tcW w:w="1660" w:type="dxa"/>
            <w:vMerge/>
            <w:vAlign w:val="center"/>
          </w:tcPr>
          <w:p w14:paraId="4BF24226"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27E085B8"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第3</w:t>
            </w:r>
            <w:r w:rsidRPr="008D68F2">
              <w:rPr>
                <w:rFonts w:ascii="宋体" w:hAnsi="宋体"/>
                <w:szCs w:val="21"/>
              </w:rPr>
              <w:t>3-64</w:t>
            </w:r>
            <w:r w:rsidRPr="008D68F2">
              <w:rPr>
                <w:rFonts w:ascii="宋体" w:hAnsi="宋体" w:hint="eastAsia"/>
                <w:szCs w:val="21"/>
              </w:rPr>
              <w:t>名</w:t>
            </w:r>
          </w:p>
        </w:tc>
        <w:tc>
          <w:tcPr>
            <w:tcW w:w="1659" w:type="dxa"/>
            <w:vAlign w:val="center"/>
          </w:tcPr>
          <w:p w14:paraId="6B76BC7B"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.5</w:t>
            </w:r>
          </w:p>
        </w:tc>
        <w:tc>
          <w:tcPr>
            <w:tcW w:w="1660" w:type="dxa"/>
            <w:vMerge/>
            <w:vAlign w:val="center"/>
          </w:tcPr>
          <w:p w14:paraId="4529B651"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543789C3" w14:textId="77777777" w:rsidTr="00BA743E">
        <w:trPr>
          <w:trHeight w:val="415"/>
          <w:jc w:val="center"/>
        </w:trPr>
        <w:tc>
          <w:tcPr>
            <w:tcW w:w="1658" w:type="dxa"/>
            <w:vMerge/>
            <w:vAlign w:val="center"/>
          </w:tcPr>
          <w:p w14:paraId="0A2D6485" w14:textId="77777777" w:rsidR="00837813" w:rsidRPr="008D68F2" w:rsidRDefault="00837813" w:rsidP="00BA743E">
            <w:pPr>
              <w:jc w:val="center"/>
              <w:textAlignment w:val="center"/>
              <w:rPr>
                <w:rFonts w:ascii="宋体" w:hAnsi="宋体"/>
                <w:szCs w:val="21"/>
              </w:rPr>
            </w:pPr>
          </w:p>
        </w:tc>
        <w:tc>
          <w:tcPr>
            <w:tcW w:w="1660" w:type="dxa"/>
            <w:vMerge w:val="restart"/>
            <w:vAlign w:val="center"/>
          </w:tcPr>
          <w:p w14:paraId="0A75F19A"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国际空间法模拟法庭竞赛（国内赛）</w:t>
            </w:r>
          </w:p>
        </w:tc>
        <w:tc>
          <w:tcPr>
            <w:tcW w:w="1659" w:type="dxa"/>
            <w:vAlign w:val="center"/>
          </w:tcPr>
          <w:p w14:paraId="69C245A8"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一等奖</w:t>
            </w:r>
          </w:p>
        </w:tc>
        <w:tc>
          <w:tcPr>
            <w:tcW w:w="1659" w:type="dxa"/>
            <w:vAlign w:val="center"/>
          </w:tcPr>
          <w:p w14:paraId="5CF73E62"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.375</w:t>
            </w:r>
          </w:p>
        </w:tc>
        <w:tc>
          <w:tcPr>
            <w:tcW w:w="1660" w:type="dxa"/>
            <w:vMerge/>
            <w:vAlign w:val="center"/>
          </w:tcPr>
          <w:p w14:paraId="14211537"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1CEDA3F6" w14:textId="77777777" w:rsidTr="00BA743E">
        <w:trPr>
          <w:trHeight w:val="415"/>
          <w:jc w:val="center"/>
        </w:trPr>
        <w:tc>
          <w:tcPr>
            <w:tcW w:w="1658" w:type="dxa"/>
            <w:vMerge/>
            <w:vAlign w:val="center"/>
          </w:tcPr>
          <w:p w14:paraId="71ACF32D" w14:textId="77777777" w:rsidR="00837813" w:rsidRPr="008D68F2" w:rsidRDefault="00837813" w:rsidP="00BA743E">
            <w:pPr>
              <w:jc w:val="center"/>
              <w:textAlignment w:val="center"/>
              <w:rPr>
                <w:rFonts w:ascii="宋体" w:hAnsi="宋体"/>
                <w:szCs w:val="21"/>
              </w:rPr>
            </w:pPr>
          </w:p>
        </w:tc>
        <w:tc>
          <w:tcPr>
            <w:tcW w:w="1660" w:type="dxa"/>
            <w:vMerge/>
            <w:vAlign w:val="center"/>
          </w:tcPr>
          <w:p w14:paraId="12F9F06C"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19892871"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二等奖</w:t>
            </w:r>
          </w:p>
        </w:tc>
        <w:tc>
          <w:tcPr>
            <w:tcW w:w="1659" w:type="dxa"/>
            <w:vAlign w:val="center"/>
          </w:tcPr>
          <w:p w14:paraId="3DE13C49"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.125</w:t>
            </w:r>
          </w:p>
        </w:tc>
        <w:tc>
          <w:tcPr>
            <w:tcW w:w="1660" w:type="dxa"/>
            <w:vMerge/>
            <w:vAlign w:val="center"/>
          </w:tcPr>
          <w:p w14:paraId="04D29012"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0478296A" w14:textId="77777777" w:rsidTr="00BA743E">
        <w:trPr>
          <w:trHeight w:val="415"/>
          <w:jc w:val="center"/>
        </w:trPr>
        <w:tc>
          <w:tcPr>
            <w:tcW w:w="1658" w:type="dxa"/>
            <w:vMerge/>
            <w:vAlign w:val="center"/>
          </w:tcPr>
          <w:p w14:paraId="63B7C84A" w14:textId="77777777" w:rsidR="00837813" w:rsidRPr="008D68F2" w:rsidRDefault="00837813" w:rsidP="00BA743E">
            <w:pPr>
              <w:jc w:val="center"/>
              <w:textAlignment w:val="center"/>
              <w:rPr>
                <w:rFonts w:ascii="宋体" w:hAnsi="宋体"/>
                <w:szCs w:val="21"/>
              </w:rPr>
            </w:pPr>
          </w:p>
        </w:tc>
        <w:tc>
          <w:tcPr>
            <w:tcW w:w="1660" w:type="dxa"/>
            <w:vMerge/>
            <w:vAlign w:val="center"/>
          </w:tcPr>
          <w:p w14:paraId="1C8BBA5E"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377968D0"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三等奖</w:t>
            </w:r>
          </w:p>
        </w:tc>
        <w:tc>
          <w:tcPr>
            <w:tcW w:w="1659" w:type="dxa"/>
            <w:vAlign w:val="center"/>
          </w:tcPr>
          <w:p w14:paraId="47B6C409"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.0875</w:t>
            </w:r>
          </w:p>
        </w:tc>
        <w:tc>
          <w:tcPr>
            <w:tcW w:w="1660" w:type="dxa"/>
            <w:vMerge/>
            <w:vAlign w:val="center"/>
          </w:tcPr>
          <w:p w14:paraId="498B6A41"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41C3A579" w14:textId="77777777" w:rsidTr="00BA743E">
        <w:trPr>
          <w:trHeight w:val="314"/>
          <w:jc w:val="center"/>
        </w:trPr>
        <w:tc>
          <w:tcPr>
            <w:tcW w:w="1658" w:type="dxa"/>
            <w:vMerge w:val="restart"/>
            <w:vAlign w:val="center"/>
          </w:tcPr>
          <w:p w14:paraId="10D98D45"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5</w:t>
            </w:r>
          </w:p>
        </w:tc>
        <w:tc>
          <w:tcPr>
            <w:tcW w:w="1660" w:type="dxa"/>
            <w:vMerge w:val="restart"/>
            <w:vAlign w:val="center"/>
          </w:tcPr>
          <w:p w14:paraId="050D47AB"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国际刑事法院审判竞赛（国际赛）</w:t>
            </w:r>
          </w:p>
        </w:tc>
        <w:tc>
          <w:tcPr>
            <w:tcW w:w="1659" w:type="dxa"/>
            <w:vAlign w:val="center"/>
          </w:tcPr>
          <w:p w14:paraId="6983160E"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第1</w:t>
            </w:r>
            <w:r w:rsidRPr="008D68F2">
              <w:rPr>
                <w:rFonts w:ascii="宋体" w:hAnsi="宋体"/>
                <w:szCs w:val="21"/>
              </w:rPr>
              <w:t>-16</w:t>
            </w:r>
            <w:r w:rsidRPr="008D68F2">
              <w:rPr>
                <w:rFonts w:ascii="宋体" w:hAnsi="宋体" w:hint="eastAsia"/>
                <w:szCs w:val="21"/>
              </w:rPr>
              <w:t>名</w:t>
            </w:r>
          </w:p>
        </w:tc>
        <w:tc>
          <w:tcPr>
            <w:tcW w:w="1659" w:type="dxa"/>
            <w:vAlign w:val="center"/>
          </w:tcPr>
          <w:p w14:paraId="64F1F3FF"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1</w:t>
            </w:r>
          </w:p>
        </w:tc>
        <w:tc>
          <w:tcPr>
            <w:tcW w:w="1660" w:type="dxa"/>
            <w:vMerge w:val="restart"/>
            <w:vAlign w:val="center"/>
          </w:tcPr>
          <w:p w14:paraId="312A6078"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学校认定的国家级赛事</w:t>
            </w:r>
          </w:p>
        </w:tc>
      </w:tr>
      <w:tr w:rsidR="00837813" w:rsidRPr="008D68F2" w14:paraId="69C10F2F" w14:textId="77777777" w:rsidTr="00BA743E">
        <w:trPr>
          <w:trHeight w:val="312"/>
          <w:jc w:val="center"/>
        </w:trPr>
        <w:tc>
          <w:tcPr>
            <w:tcW w:w="1658" w:type="dxa"/>
            <w:vMerge/>
            <w:vAlign w:val="center"/>
          </w:tcPr>
          <w:p w14:paraId="09AFF08C" w14:textId="77777777" w:rsidR="00837813" w:rsidRPr="008D68F2" w:rsidRDefault="00837813" w:rsidP="00BA743E">
            <w:pPr>
              <w:jc w:val="center"/>
              <w:textAlignment w:val="center"/>
              <w:rPr>
                <w:rFonts w:ascii="宋体" w:hAnsi="宋体"/>
                <w:szCs w:val="21"/>
              </w:rPr>
            </w:pPr>
          </w:p>
        </w:tc>
        <w:tc>
          <w:tcPr>
            <w:tcW w:w="1660" w:type="dxa"/>
            <w:vMerge/>
            <w:vAlign w:val="center"/>
          </w:tcPr>
          <w:p w14:paraId="3DABD951"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04BCC395"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第1</w:t>
            </w:r>
            <w:r w:rsidRPr="008D68F2">
              <w:rPr>
                <w:rFonts w:ascii="宋体" w:hAnsi="宋体"/>
                <w:szCs w:val="21"/>
              </w:rPr>
              <w:t>7-32</w:t>
            </w:r>
            <w:r w:rsidRPr="008D68F2">
              <w:rPr>
                <w:rFonts w:ascii="宋体" w:hAnsi="宋体" w:hint="eastAsia"/>
                <w:szCs w:val="21"/>
              </w:rPr>
              <w:t>名</w:t>
            </w:r>
          </w:p>
        </w:tc>
        <w:tc>
          <w:tcPr>
            <w:tcW w:w="1659" w:type="dxa"/>
            <w:vAlign w:val="center"/>
          </w:tcPr>
          <w:p w14:paraId="58A7E5B9"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.75</w:t>
            </w:r>
          </w:p>
        </w:tc>
        <w:tc>
          <w:tcPr>
            <w:tcW w:w="1660" w:type="dxa"/>
            <w:vMerge/>
            <w:vAlign w:val="center"/>
          </w:tcPr>
          <w:p w14:paraId="3C24C5B2"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06CCD2B4" w14:textId="77777777" w:rsidTr="00BA743E">
        <w:trPr>
          <w:trHeight w:val="312"/>
          <w:jc w:val="center"/>
        </w:trPr>
        <w:tc>
          <w:tcPr>
            <w:tcW w:w="1658" w:type="dxa"/>
            <w:vMerge/>
            <w:vAlign w:val="center"/>
          </w:tcPr>
          <w:p w14:paraId="2E706FE4" w14:textId="77777777" w:rsidR="00837813" w:rsidRPr="008D68F2" w:rsidRDefault="00837813" w:rsidP="00BA743E">
            <w:pPr>
              <w:jc w:val="center"/>
              <w:textAlignment w:val="center"/>
              <w:rPr>
                <w:rFonts w:ascii="宋体" w:hAnsi="宋体"/>
                <w:szCs w:val="21"/>
              </w:rPr>
            </w:pPr>
          </w:p>
        </w:tc>
        <w:tc>
          <w:tcPr>
            <w:tcW w:w="1660" w:type="dxa"/>
            <w:vMerge/>
            <w:vAlign w:val="center"/>
          </w:tcPr>
          <w:p w14:paraId="2A81544C"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3E8BB29D"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第3</w:t>
            </w:r>
            <w:r w:rsidRPr="008D68F2">
              <w:rPr>
                <w:rFonts w:ascii="宋体" w:hAnsi="宋体"/>
                <w:szCs w:val="21"/>
              </w:rPr>
              <w:t>3-64</w:t>
            </w:r>
            <w:r w:rsidRPr="008D68F2">
              <w:rPr>
                <w:rFonts w:ascii="宋体" w:hAnsi="宋体" w:hint="eastAsia"/>
                <w:szCs w:val="21"/>
              </w:rPr>
              <w:t>名</w:t>
            </w:r>
          </w:p>
        </w:tc>
        <w:tc>
          <w:tcPr>
            <w:tcW w:w="1659" w:type="dxa"/>
            <w:vAlign w:val="center"/>
          </w:tcPr>
          <w:p w14:paraId="1050040F"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.5</w:t>
            </w:r>
          </w:p>
        </w:tc>
        <w:tc>
          <w:tcPr>
            <w:tcW w:w="1660" w:type="dxa"/>
            <w:vMerge/>
            <w:vAlign w:val="center"/>
          </w:tcPr>
          <w:p w14:paraId="68B870D0"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7868EBB2" w14:textId="77777777" w:rsidTr="00BA743E">
        <w:trPr>
          <w:trHeight w:val="314"/>
          <w:jc w:val="center"/>
        </w:trPr>
        <w:tc>
          <w:tcPr>
            <w:tcW w:w="1658" w:type="dxa"/>
            <w:vMerge/>
            <w:vAlign w:val="center"/>
          </w:tcPr>
          <w:p w14:paraId="7ABBEF85" w14:textId="77777777" w:rsidR="00837813" w:rsidRPr="008D68F2" w:rsidRDefault="00837813" w:rsidP="00BA743E">
            <w:pPr>
              <w:jc w:val="center"/>
              <w:textAlignment w:val="center"/>
              <w:rPr>
                <w:rFonts w:ascii="宋体" w:hAnsi="宋体"/>
                <w:szCs w:val="21"/>
              </w:rPr>
            </w:pPr>
          </w:p>
        </w:tc>
        <w:tc>
          <w:tcPr>
            <w:tcW w:w="1660" w:type="dxa"/>
            <w:vMerge w:val="restart"/>
            <w:vAlign w:val="center"/>
          </w:tcPr>
          <w:p w14:paraId="16E0C0FF"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国际刑事法院审判竞赛（国内赛）</w:t>
            </w:r>
          </w:p>
        </w:tc>
        <w:tc>
          <w:tcPr>
            <w:tcW w:w="1659" w:type="dxa"/>
            <w:vAlign w:val="center"/>
          </w:tcPr>
          <w:p w14:paraId="4758BDE5"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一等奖</w:t>
            </w:r>
          </w:p>
        </w:tc>
        <w:tc>
          <w:tcPr>
            <w:tcW w:w="1659" w:type="dxa"/>
            <w:vAlign w:val="center"/>
          </w:tcPr>
          <w:p w14:paraId="3279CA11"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.375</w:t>
            </w:r>
          </w:p>
        </w:tc>
        <w:tc>
          <w:tcPr>
            <w:tcW w:w="1660" w:type="dxa"/>
            <w:vMerge/>
            <w:vAlign w:val="center"/>
          </w:tcPr>
          <w:p w14:paraId="0549B9C8"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0801A1EB" w14:textId="77777777" w:rsidTr="00BA743E">
        <w:trPr>
          <w:trHeight w:val="312"/>
          <w:jc w:val="center"/>
        </w:trPr>
        <w:tc>
          <w:tcPr>
            <w:tcW w:w="1658" w:type="dxa"/>
            <w:vMerge/>
            <w:vAlign w:val="center"/>
          </w:tcPr>
          <w:p w14:paraId="6C26F4C9" w14:textId="77777777" w:rsidR="00837813" w:rsidRPr="008D68F2" w:rsidRDefault="00837813" w:rsidP="00BA743E">
            <w:pPr>
              <w:jc w:val="center"/>
              <w:textAlignment w:val="center"/>
              <w:rPr>
                <w:rFonts w:ascii="宋体" w:hAnsi="宋体"/>
                <w:szCs w:val="21"/>
              </w:rPr>
            </w:pPr>
          </w:p>
        </w:tc>
        <w:tc>
          <w:tcPr>
            <w:tcW w:w="1660" w:type="dxa"/>
            <w:vMerge/>
            <w:vAlign w:val="center"/>
          </w:tcPr>
          <w:p w14:paraId="2D89BD3B"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182D3DCD"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二等奖</w:t>
            </w:r>
          </w:p>
        </w:tc>
        <w:tc>
          <w:tcPr>
            <w:tcW w:w="1659" w:type="dxa"/>
            <w:vAlign w:val="center"/>
          </w:tcPr>
          <w:p w14:paraId="1AA8B23F"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.125</w:t>
            </w:r>
          </w:p>
        </w:tc>
        <w:tc>
          <w:tcPr>
            <w:tcW w:w="1660" w:type="dxa"/>
            <w:vMerge/>
            <w:vAlign w:val="center"/>
          </w:tcPr>
          <w:p w14:paraId="54CAED62"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5B1B7433" w14:textId="77777777" w:rsidTr="00BA743E">
        <w:trPr>
          <w:trHeight w:val="312"/>
          <w:jc w:val="center"/>
        </w:trPr>
        <w:tc>
          <w:tcPr>
            <w:tcW w:w="1658" w:type="dxa"/>
            <w:vMerge/>
            <w:vAlign w:val="center"/>
          </w:tcPr>
          <w:p w14:paraId="41AD7BA1" w14:textId="77777777" w:rsidR="00837813" w:rsidRPr="008D68F2" w:rsidRDefault="00837813" w:rsidP="00BA743E">
            <w:pPr>
              <w:jc w:val="center"/>
              <w:textAlignment w:val="center"/>
              <w:rPr>
                <w:rFonts w:ascii="宋体" w:hAnsi="宋体"/>
                <w:szCs w:val="21"/>
              </w:rPr>
            </w:pPr>
          </w:p>
        </w:tc>
        <w:tc>
          <w:tcPr>
            <w:tcW w:w="1660" w:type="dxa"/>
            <w:vMerge/>
            <w:vAlign w:val="center"/>
          </w:tcPr>
          <w:p w14:paraId="376C9F5D" w14:textId="77777777" w:rsidR="00837813" w:rsidRPr="008D68F2" w:rsidRDefault="00837813" w:rsidP="00BA743E">
            <w:pPr>
              <w:spacing w:line="360" w:lineRule="auto"/>
              <w:jc w:val="center"/>
              <w:textAlignment w:val="center"/>
              <w:rPr>
                <w:rFonts w:ascii="宋体" w:hAnsi="宋体"/>
                <w:szCs w:val="21"/>
              </w:rPr>
            </w:pPr>
          </w:p>
        </w:tc>
        <w:tc>
          <w:tcPr>
            <w:tcW w:w="1659" w:type="dxa"/>
            <w:vAlign w:val="center"/>
          </w:tcPr>
          <w:p w14:paraId="5D2A7E63"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三等奖</w:t>
            </w:r>
          </w:p>
        </w:tc>
        <w:tc>
          <w:tcPr>
            <w:tcW w:w="1659" w:type="dxa"/>
            <w:vAlign w:val="center"/>
          </w:tcPr>
          <w:p w14:paraId="423F805E"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.0875</w:t>
            </w:r>
          </w:p>
        </w:tc>
        <w:tc>
          <w:tcPr>
            <w:tcW w:w="1660" w:type="dxa"/>
            <w:vMerge/>
            <w:vAlign w:val="center"/>
          </w:tcPr>
          <w:p w14:paraId="192C7F47"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75223C78" w14:textId="77777777" w:rsidTr="00BA743E">
        <w:trPr>
          <w:trHeight w:val="207"/>
          <w:jc w:val="center"/>
        </w:trPr>
        <w:tc>
          <w:tcPr>
            <w:tcW w:w="1658" w:type="dxa"/>
            <w:vMerge/>
            <w:vAlign w:val="center"/>
          </w:tcPr>
          <w:p w14:paraId="4745A537" w14:textId="77777777" w:rsidR="00837813" w:rsidRPr="008D68F2" w:rsidRDefault="00837813" w:rsidP="00BA743E">
            <w:pPr>
              <w:jc w:val="center"/>
              <w:textAlignment w:val="center"/>
              <w:rPr>
                <w:rFonts w:ascii="宋体" w:hAnsi="宋体"/>
                <w:szCs w:val="21"/>
              </w:rPr>
            </w:pPr>
          </w:p>
        </w:tc>
        <w:tc>
          <w:tcPr>
            <w:tcW w:w="1660" w:type="dxa"/>
            <w:vMerge/>
            <w:vAlign w:val="center"/>
          </w:tcPr>
          <w:p w14:paraId="55DFFCE8" w14:textId="77777777" w:rsidR="00837813" w:rsidRPr="008D68F2" w:rsidRDefault="00837813" w:rsidP="00BA743E">
            <w:pPr>
              <w:jc w:val="center"/>
              <w:textAlignment w:val="center"/>
              <w:rPr>
                <w:rFonts w:ascii="宋体" w:hAnsi="宋体"/>
                <w:szCs w:val="21"/>
              </w:rPr>
            </w:pPr>
          </w:p>
        </w:tc>
        <w:tc>
          <w:tcPr>
            <w:tcW w:w="1659" w:type="dxa"/>
            <w:vAlign w:val="center"/>
          </w:tcPr>
          <w:p w14:paraId="0CF62687"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二等奖</w:t>
            </w:r>
          </w:p>
        </w:tc>
        <w:tc>
          <w:tcPr>
            <w:tcW w:w="1659" w:type="dxa"/>
            <w:vAlign w:val="center"/>
          </w:tcPr>
          <w:p w14:paraId="5A30BF24"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.125</w:t>
            </w:r>
          </w:p>
        </w:tc>
        <w:tc>
          <w:tcPr>
            <w:tcW w:w="1660" w:type="dxa"/>
            <w:vMerge/>
            <w:vAlign w:val="center"/>
          </w:tcPr>
          <w:p w14:paraId="1B21A777" w14:textId="77777777" w:rsidR="00837813" w:rsidRPr="008D68F2" w:rsidRDefault="00837813" w:rsidP="00BA743E">
            <w:pPr>
              <w:jc w:val="center"/>
              <w:textAlignment w:val="center"/>
              <w:rPr>
                <w:rFonts w:ascii="宋体" w:hAnsi="宋体"/>
                <w:szCs w:val="21"/>
              </w:rPr>
            </w:pPr>
          </w:p>
        </w:tc>
      </w:tr>
      <w:tr w:rsidR="00837813" w:rsidRPr="008D68F2" w14:paraId="4655AE3C" w14:textId="77777777" w:rsidTr="00BA743E">
        <w:trPr>
          <w:trHeight w:val="207"/>
          <w:jc w:val="center"/>
        </w:trPr>
        <w:tc>
          <w:tcPr>
            <w:tcW w:w="1658" w:type="dxa"/>
            <w:vMerge/>
            <w:vAlign w:val="center"/>
          </w:tcPr>
          <w:p w14:paraId="3D76C94C" w14:textId="77777777" w:rsidR="00837813" w:rsidRPr="008D68F2" w:rsidRDefault="00837813" w:rsidP="00BA743E">
            <w:pPr>
              <w:jc w:val="center"/>
              <w:textAlignment w:val="center"/>
              <w:rPr>
                <w:rFonts w:ascii="宋体" w:hAnsi="宋体"/>
                <w:szCs w:val="21"/>
              </w:rPr>
            </w:pPr>
          </w:p>
        </w:tc>
        <w:tc>
          <w:tcPr>
            <w:tcW w:w="1660" w:type="dxa"/>
            <w:vMerge/>
            <w:vAlign w:val="center"/>
          </w:tcPr>
          <w:p w14:paraId="11152C46" w14:textId="77777777" w:rsidR="00837813" w:rsidRPr="008D68F2" w:rsidRDefault="00837813" w:rsidP="00BA743E">
            <w:pPr>
              <w:jc w:val="center"/>
              <w:textAlignment w:val="center"/>
              <w:rPr>
                <w:rFonts w:ascii="宋体" w:hAnsi="宋体"/>
                <w:szCs w:val="21"/>
              </w:rPr>
            </w:pPr>
          </w:p>
        </w:tc>
        <w:tc>
          <w:tcPr>
            <w:tcW w:w="1659" w:type="dxa"/>
            <w:vAlign w:val="center"/>
          </w:tcPr>
          <w:p w14:paraId="74502DBA"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三等奖</w:t>
            </w:r>
          </w:p>
        </w:tc>
        <w:tc>
          <w:tcPr>
            <w:tcW w:w="1659" w:type="dxa"/>
            <w:vAlign w:val="center"/>
          </w:tcPr>
          <w:p w14:paraId="42F73088"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.0875</w:t>
            </w:r>
          </w:p>
        </w:tc>
        <w:tc>
          <w:tcPr>
            <w:tcW w:w="1660" w:type="dxa"/>
            <w:vMerge/>
            <w:vAlign w:val="center"/>
          </w:tcPr>
          <w:p w14:paraId="200DA3E8" w14:textId="77777777" w:rsidR="00837813" w:rsidRPr="008D68F2" w:rsidRDefault="00837813" w:rsidP="00BA743E">
            <w:pPr>
              <w:jc w:val="center"/>
              <w:textAlignment w:val="center"/>
              <w:rPr>
                <w:rFonts w:ascii="宋体" w:hAnsi="宋体"/>
                <w:szCs w:val="21"/>
              </w:rPr>
            </w:pPr>
          </w:p>
        </w:tc>
      </w:tr>
      <w:tr w:rsidR="00837813" w:rsidRPr="008D68F2" w14:paraId="1BADE201" w14:textId="77777777" w:rsidTr="00BA743E">
        <w:trPr>
          <w:trHeight w:val="634"/>
          <w:jc w:val="center"/>
        </w:trPr>
        <w:tc>
          <w:tcPr>
            <w:tcW w:w="1658" w:type="dxa"/>
            <w:vMerge w:val="restart"/>
            <w:vAlign w:val="center"/>
          </w:tcPr>
          <w:p w14:paraId="6009FB0D"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6</w:t>
            </w:r>
          </w:p>
        </w:tc>
        <w:tc>
          <w:tcPr>
            <w:tcW w:w="1660" w:type="dxa"/>
            <w:vMerge w:val="restart"/>
            <w:vAlign w:val="center"/>
          </w:tcPr>
          <w:p w14:paraId="79F117F5"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r w:rsidRPr="008D68F2">
              <w:rPr>
                <w:rFonts w:ascii="宋体" w:hAnsi="宋体" w:hint="eastAsia"/>
                <w:szCs w:val="21"/>
              </w:rPr>
              <w:t>J</w:t>
            </w:r>
            <w:r w:rsidRPr="008D68F2">
              <w:rPr>
                <w:rFonts w:ascii="宋体" w:hAnsi="宋体"/>
                <w:szCs w:val="21"/>
              </w:rPr>
              <w:t>ohn H. Jackson</w:t>
            </w:r>
            <w:r w:rsidRPr="008D68F2">
              <w:rPr>
                <w:rFonts w:ascii="宋体" w:hAnsi="宋体" w:hint="eastAsia"/>
                <w:szCs w:val="21"/>
              </w:rPr>
              <w:t>模拟法庭竞赛</w:t>
            </w:r>
          </w:p>
        </w:tc>
        <w:tc>
          <w:tcPr>
            <w:tcW w:w="1659" w:type="dxa"/>
            <w:vAlign w:val="center"/>
          </w:tcPr>
          <w:p w14:paraId="313103F9"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冠军、亚军</w:t>
            </w:r>
          </w:p>
        </w:tc>
        <w:tc>
          <w:tcPr>
            <w:tcW w:w="1659" w:type="dxa"/>
            <w:vAlign w:val="center"/>
          </w:tcPr>
          <w:p w14:paraId="40722593"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.375</w:t>
            </w:r>
          </w:p>
        </w:tc>
        <w:tc>
          <w:tcPr>
            <w:tcW w:w="1660" w:type="dxa"/>
            <w:vMerge w:val="restart"/>
            <w:vAlign w:val="center"/>
          </w:tcPr>
          <w:p w14:paraId="76184221"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学校认定的省部级赛事</w:t>
            </w:r>
          </w:p>
        </w:tc>
      </w:tr>
      <w:tr w:rsidR="00837813" w:rsidRPr="008D68F2" w14:paraId="5D24B756" w14:textId="77777777" w:rsidTr="00BA743E">
        <w:trPr>
          <w:trHeight w:val="632"/>
          <w:jc w:val="center"/>
        </w:trPr>
        <w:tc>
          <w:tcPr>
            <w:tcW w:w="1658" w:type="dxa"/>
            <w:vMerge/>
            <w:vAlign w:val="center"/>
          </w:tcPr>
          <w:p w14:paraId="78C3F722" w14:textId="77777777" w:rsidR="00837813" w:rsidRPr="008D68F2" w:rsidRDefault="00837813" w:rsidP="00BA743E">
            <w:pPr>
              <w:jc w:val="center"/>
              <w:textAlignment w:val="center"/>
              <w:rPr>
                <w:rFonts w:ascii="宋体" w:hAnsi="宋体"/>
                <w:szCs w:val="21"/>
              </w:rPr>
            </w:pPr>
          </w:p>
        </w:tc>
        <w:tc>
          <w:tcPr>
            <w:tcW w:w="1660" w:type="dxa"/>
            <w:vMerge/>
            <w:vAlign w:val="center"/>
          </w:tcPr>
          <w:p w14:paraId="10ECCB17"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p>
        </w:tc>
        <w:tc>
          <w:tcPr>
            <w:tcW w:w="1659" w:type="dxa"/>
            <w:vAlign w:val="center"/>
          </w:tcPr>
          <w:p w14:paraId="6737EF05"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第1</w:t>
            </w:r>
            <w:r w:rsidRPr="008D68F2">
              <w:rPr>
                <w:rFonts w:ascii="宋体" w:hAnsi="宋体"/>
                <w:szCs w:val="21"/>
              </w:rPr>
              <w:t>-8</w:t>
            </w:r>
            <w:r w:rsidRPr="008D68F2">
              <w:rPr>
                <w:rFonts w:ascii="宋体" w:hAnsi="宋体" w:hint="eastAsia"/>
                <w:szCs w:val="21"/>
              </w:rPr>
              <w:t>名</w:t>
            </w:r>
          </w:p>
        </w:tc>
        <w:tc>
          <w:tcPr>
            <w:tcW w:w="1659" w:type="dxa"/>
            <w:vAlign w:val="center"/>
          </w:tcPr>
          <w:p w14:paraId="67D97F76"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.125</w:t>
            </w:r>
          </w:p>
        </w:tc>
        <w:tc>
          <w:tcPr>
            <w:tcW w:w="1660" w:type="dxa"/>
            <w:vMerge/>
            <w:vAlign w:val="center"/>
          </w:tcPr>
          <w:p w14:paraId="1DFBBA3F"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32F32969" w14:textId="77777777" w:rsidTr="00BA743E">
        <w:trPr>
          <w:trHeight w:val="632"/>
          <w:jc w:val="center"/>
        </w:trPr>
        <w:tc>
          <w:tcPr>
            <w:tcW w:w="1658" w:type="dxa"/>
            <w:vMerge/>
            <w:vAlign w:val="center"/>
          </w:tcPr>
          <w:p w14:paraId="649A3DC6" w14:textId="77777777" w:rsidR="00837813" w:rsidRPr="008D68F2" w:rsidRDefault="00837813" w:rsidP="00BA743E">
            <w:pPr>
              <w:jc w:val="center"/>
              <w:textAlignment w:val="center"/>
              <w:rPr>
                <w:rFonts w:ascii="宋体" w:hAnsi="宋体"/>
                <w:szCs w:val="21"/>
              </w:rPr>
            </w:pPr>
          </w:p>
        </w:tc>
        <w:tc>
          <w:tcPr>
            <w:tcW w:w="1660" w:type="dxa"/>
            <w:vMerge/>
            <w:vAlign w:val="center"/>
          </w:tcPr>
          <w:p w14:paraId="0C40C57A"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p>
        </w:tc>
        <w:tc>
          <w:tcPr>
            <w:tcW w:w="1659" w:type="dxa"/>
            <w:vAlign w:val="center"/>
          </w:tcPr>
          <w:p w14:paraId="2BE4860E"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第9</w:t>
            </w:r>
            <w:r w:rsidRPr="008D68F2">
              <w:rPr>
                <w:rFonts w:ascii="宋体" w:hAnsi="宋体"/>
                <w:szCs w:val="21"/>
              </w:rPr>
              <w:t>-16</w:t>
            </w:r>
            <w:r w:rsidRPr="008D68F2">
              <w:rPr>
                <w:rFonts w:ascii="宋体" w:hAnsi="宋体" w:hint="eastAsia"/>
                <w:szCs w:val="21"/>
              </w:rPr>
              <w:t>名、区域赛获胜方</w:t>
            </w:r>
          </w:p>
        </w:tc>
        <w:tc>
          <w:tcPr>
            <w:tcW w:w="1659" w:type="dxa"/>
            <w:vAlign w:val="center"/>
          </w:tcPr>
          <w:p w14:paraId="78F78B6B"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.0875</w:t>
            </w:r>
          </w:p>
        </w:tc>
        <w:tc>
          <w:tcPr>
            <w:tcW w:w="1660" w:type="dxa"/>
            <w:vMerge/>
            <w:vAlign w:val="center"/>
          </w:tcPr>
          <w:p w14:paraId="4BAC7AE3"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41E311A7" w14:textId="77777777" w:rsidTr="00BA743E">
        <w:trPr>
          <w:trHeight w:val="983"/>
          <w:jc w:val="center"/>
        </w:trPr>
        <w:tc>
          <w:tcPr>
            <w:tcW w:w="1658" w:type="dxa"/>
            <w:vMerge/>
            <w:vAlign w:val="center"/>
          </w:tcPr>
          <w:p w14:paraId="35887DE8" w14:textId="77777777" w:rsidR="00837813" w:rsidRPr="008D68F2" w:rsidRDefault="00837813" w:rsidP="00BA743E">
            <w:pPr>
              <w:jc w:val="center"/>
              <w:textAlignment w:val="center"/>
              <w:rPr>
                <w:rFonts w:ascii="宋体" w:hAnsi="宋体"/>
                <w:szCs w:val="21"/>
              </w:rPr>
            </w:pPr>
          </w:p>
        </w:tc>
        <w:tc>
          <w:tcPr>
            <w:tcW w:w="1660" w:type="dxa"/>
            <w:vMerge w:val="restart"/>
            <w:vAlign w:val="center"/>
          </w:tcPr>
          <w:p w14:paraId="5053022D"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r w:rsidRPr="008D68F2">
              <w:rPr>
                <w:rFonts w:ascii="宋体" w:hAnsi="宋体" w:hint="eastAsia"/>
                <w:szCs w:val="21"/>
              </w:rPr>
              <w:t>中国</w:t>
            </w:r>
            <w:r w:rsidRPr="008D68F2">
              <w:rPr>
                <w:rFonts w:ascii="宋体" w:hAnsi="宋体"/>
                <w:szCs w:val="21"/>
              </w:rPr>
              <w:t xml:space="preserve"> WTO 模拟法庭</w:t>
            </w:r>
            <w:r w:rsidRPr="008D68F2">
              <w:rPr>
                <w:rFonts w:ascii="宋体" w:hAnsi="宋体" w:hint="eastAsia"/>
                <w:szCs w:val="21"/>
              </w:rPr>
              <w:t>竞赛（</w:t>
            </w:r>
            <w:r w:rsidRPr="008D68F2">
              <w:rPr>
                <w:rFonts w:ascii="宋体" w:hAnsi="宋体" w:hint="eastAsia"/>
                <w:szCs w:val="21"/>
              </w:rPr>
              <w:lastRenderedPageBreak/>
              <w:t>J</w:t>
            </w:r>
            <w:r w:rsidRPr="008D68F2">
              <w:rPr>
                <w:rFonts w:ascii="宋体" w:hAnsi="宋体"/>
                <w:szCs w:val="21"/>
              </w:rPr>
              <w:t>ohn H.Jackson</w:t>
            </w:r>
            <w:r w:rsidRPr="008D68F2">
              <w:rPr>
                <w:rFonts w:ascii="宋体" w:hAnsi="宋体" w:hint="eastAsia"/>
                <w:szCs w:val="21"/>
              </w:rPr>
              <w:t>模拟法庭竞赛国内赛）</w:t>
            </w:r>
          </w:p>
        </w:tc>
        <w:tc>
          <w:tcPr>
            <w:tcW w:w="1659" w:type="dxa"/>
            <w:vAlign w:val="center"/>
          </w:tcPr>
          <w:p w14:paraId="1B874A79"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lastRenderedPageBreak/>
              <w:t>冠亚季军</w:t>
            </w:r>
          </w:p>
        </w:tc>
        <w:tc>
          <w:tcPr>
            <w:tcW w:w="1659" w:type="dxa"/>
            <w:vAlign w:val="center"/>
          </w:tcPr>
          <w:p w14:paraId="3040BA6E"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.0625</w:t>
            </w:r>
          </w:p>
        </w:tc>
        <w:tc>
          <w:tcPr>
            <w:tcW w:w="1660" w:type="dxa"/>
            <w:vMerge/>
            <w:vAlign w:val="center"/>
          </w:tcPr>
          <w:p w14:paraId="3E3CE9D3"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669EB125" w14:textId="77777777" w:rsidTr="00BA743E">
        <w:trPr>
          <w:trHeight w:val="1125"/>
          <w:jc w:val="center"/>
        </w:trPr>
        <w:tc>
          <w:tcPr>
            <w:tcW w:w="1658" w:type="dxa"/>
            <w:vMerge/>
            <w:vAlign w:val="center"/>
          </w:tcPr>
          <w:p w14:paraId="3F2910E1" w14:textId="77777777" w:rsidR="00837813" w:rsidRPr="008D68F2" w:rsidRDefault="00837813" w:rsidP="00BA743E">
            <w:pPr>
              <w:jc w:val="center"/>
              <w:textAlignment w:val="center"/>
              <w:rPr>
                <w:rFonts w:ascii="宋体" w:hAnsi="宋体"/>
                <w:szCs w:val="21"/>
              </w:rPr>
            </w:pPr>
          </w:p>
        </w:tc>
        <w:tc>
          <w:tcPr>
            <w:tcW w:w="1660" w:type="dxa"/>
            <w:vMerge/>
            <w:vAlign w:val="center"/>
          </w:tcPr>
          <w:p w14:paraId="25796015"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p>
        </w:tc>
        <w:tc>
          <w:tcPr>
            <w:tcW w:w="1659" w:type="dxa"/>
            <w:vAlign w:val="center"/>
          </w:tcPr>
          <w:p w14:paraId="3C67BF06"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一等奖</w:t>
            </w:r>
          </w:p>
        </w:tc>
        <w:tc>
          <w:tcPr>
            <w:tcW w:w="1659" w:type="dxa"/>
            <w:vAlign w:val="center"/>
          </w:tcPr>
          <w:p w14:paraId="73182843"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.0375</w:t>
            </w:r>
          </w:p>
        </w:tc>
        <w:tc>
          <w:tcPr>
            <w:tcW w:w="1660" w:type="dxa"/>
            <w:vMerge/>
            <w:vAlign w:val="center"/>
          </w:tcPr>
          <w:p w14:paraId="00CD7F71"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09E89A2C" w14:textId="77777777" w:rsidTr="00BA743E">
        <w:trPr>
          <w:trHeight w:val="232"/>
          <w:jc w:val="center"/>
        </w:trPr>
        <w:tc>
          <w:tcPr>
            <w:tcW w:w="1658" w:type="dxa"/>
            <w:vMerge/>
            <w:vAlign w:val="center"/>
          </w:tcPr>
          <w:p w14:paraId="70FEC0E4" w14:textId="77777777" w:rsidR="00837813" w:rsidRPr="008D68F2" w:rsidRDefault="00837813" w:rsidP="00BA743E">
            <w:pPr>
              <w:jc w:val="center"/>
              <w:textAlignment w:val="center"/>
              <w:rPr>
                <w:rFonts w:ascii="宋体" w:hAnsi="宋体"/>
                <w:szCs w:val="21"/>
              </w:rPr>
            </w:pPr>
          </w:p>
        </w:tc>
        <w:tc>
          <w:tcPr>
            <w:tcW w:w="1660" w:type="dxa"/>
            <w:vMerge/>
            <w:vAlign w:val="center"/>
          </w:tcPr>
          <w:p w14:paraId="783AD812"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p>
        </w:tc>
        <w:tc>
          <w:tcPr>
            <w:tcW w:w="1659" w:type="dxa"/>
            <w:vAlign w:val="center"/>
          </w:tcPr>
          <w:p w14:paraId="04802474"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二等奖</w:t>
            </w:r>
          </w:p>
        </w:tc>
        <w:tc>
          <w:tcPr>
            <w:tcW w:w="1659" w:type="dxa"/>
            <w:vAlign w:val="center"/>
          </w:tcPr>
          <w:p w14:paraId="430317A2"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.0125</w:t>
            </w:r>
          </w:p>
        </w:tc>
        <w:tc>
          <w:tcPr>
            <w:tcW w:w="1660" w:type="dxa"/>
            <w:vMerge/>
            <w:vAlign w:val="center"/>
          </w:tcPr>
          <w:p w14:paraId="68AE831B"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00FBD151" w14:textId="77777777" w:rsidTr="00BA743E">
        <w:trPr>
          <w:trHeight w:val="634"/>
          <w:jc w:val="center"/>
        </w:trPr>
        <w:tc>
          <w:tcPr>
            <w:tcW w:w="1658" w:type="dxa"/>
            <w:vMerge w:val="restart"/>
            <w:vAlign w:val="center"/>
          </w:tcPr>
          <w:p w14:paraId="3B6F4B06"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7</w:t>
            </w:r>
          </w:p>
        </w:tc>
        <w:tc>
          <w:tcPr>
            <w:tcW w:w="1660" w:type="dxa"/>
            <w:vMerge w:val="restart"/>
            <w:vAlign w:val="center"/>
          </w:tcPr>
          <w:p w14:paraId="379DF222"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r w:rsidRPr="008D68F2">
              <w:rPr>
                <w:rFonts w:ascii="宋体" w:hAnsi="宋体" w:hint="eastAsia"/>
                <w:szCs w:val="21"/>
              </w:rPr>
              <w:t>国际航空法模拟法庭竞赛（国际赛）</w:t>
            </w:r>
          </w:p>
        </w:tc>
        <w:tc>
          <w:tcPr>
            <w:tcW w:w="1659" w:type="dxa"/>
            <w:vAlign w:val="center"/>
          </w:tcPr>
          <w:p w14:paraId="415ECABC"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冠军、亚军</w:t>
            </w:r>
          </w:p>
        </w:tc>
        <w:tc>
          <w:tcPr>
            <w:tcW w:w="1659" w:type="dxa"/>
            <w:vAlign w:val="center"/>
          </w:tcPr>
          <w:p w14:paraId="6C94539A"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.375</w:t>
            </w:r>
          </w:p>
        </w:tc>
        <w:tc>
          <w:tcPr>
            <w:tcW w:w="1660" w:type="dxa"/>
            <w:vMerge w:val="restart"/>
            <w:vAlign w:val="center"/>
          </w:tcPr>
          <w:p w14:paraId="11583BD3"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学校认定的省部级赛事</w:t>
            </w:r>
          </w:p>
        </w:tc>
      </w:tr>
      <w:tr w:rsidR="00837813" w:rsidRPr="008D68F2" w14:paraId="4596C4DB" w14:textId="77777777" w:rsidTr="00BA743E">
        <w:trPr>
          <w:trHeight w:val="632"/>
          <w:jc w:val="center"/>
        </w:trPr>
        <w:tc>
          <w:tcPr>
            <w:tcW w:w="1658" w:type="dxa"/>
            <w:vMerge/>
            <w:vAlign w:val="center"/>
          </w:tcPr>
          <w:p w14:paraId="5799C4BA" w14:textId="77777777" w:rsidR="00837813" w:rsidRPr="008D68F2" w:rsidRDefault="00837813" w:rsidP="00BA743E">
            <w:pPr>
              <w:jc w:val="center"/>
              <w:textAlignment w:val="center"/>
              <w:rPr>
                <w:rFonts w:ascii="宋体" w:hAnsi="宋体"/>
                <w:szCs w:val="21"/>
              </w:rPr>
            </w:pPr>
          </w:p>
        </w:tc>
        <w:tc>
          <w:tcPr>
            <w:tcW w:w="1660" w:type="dxa"/>
            <w:vMerge/>
            <w:vAlign w:val="center"/>
          </w:tcPr>
          <w:p w14:paraId="411CE52B"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p>
        </w:tc>
        <w:tc>
          <w:tcPr>
            <w:tcW w:w="1659" w:type="dxa"/>
            <w:vAlign w:val="center"/>
          </w:tcPr>
          <w:p w14:paraId="0C908082"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第3</w:t>
            </w:r>
            <w:r w:rsidRPr="008D68F2">
              <w:rPr>
                <w:rFonts w:ascii="宋体" w:hAnsi="宋体"/>
                <w:szCs w:val="21"/>
              </w:rPr>
              <w:t>-8</w:t>
            </w:r>
            <w:r w:rsidRPr="008D68F2">
              <w:rPr>
                <w:rFonts w:ascii="宋体" w:hAnsi="宋体" w:hint="eastAsia"/>
                <w:szCs w:val="21"/>
              </w:rPr>
              <w:t>名</w:t>
            </w:r>
          </w:p>
        </w:tc>
        <w:tc>
          <w:tcPr>
            <w:tcW w:w="1659" w:type="dxa"/>
            <w:vAlign w:val="center"/>
          </w:tcPr>
          <w:p w14:paraId="1E9EC58F"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.125</w:t>
            </w:r>
          </w:p>
        </w:tc>
        <w:tc>
          <w:tcPr>
            <w:tcW w:w="1660" w:type="dxa"/>
            <w:vMerge/>
            <w:vAlign w:val="center"/>
          </w:tcPr>
          <w:p w14:paraId="4C0DB99E"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10C995CE" w14:textId="77777777" w:rsidTr="00BA743E">
        <w:trPr>
          <w:trHeight w:val="632"/>
          <w:jc w:val="center"/>
        </w:trPr>
        <w:tc>
          <w:tcPr>
            <w:tcW w:w="1658" w:type="dxa"/>
            <w:vMerge/>
            <w:vAlign w:val="center"/>
          </w:tcPr>
          <w:p w14:paraId="440AD2F6" w14:textId="77777777" w:rsidR="00837813" w:rsidRPr="008D68F2" w:rsidRDefault="00837813" w:rsidP="00BA743E">
            <w:pPr>
              <w:jc w:val="center"/>
              <w:textAlignment w:val="center"/>
              <w:rPr>
                <w:rFonts w:ascii="宋体" w:hAnsi="宋体"/>
                <w:szCs w:val="21"/>
              </w:rPr>
            </w:pPr>
          </w:p>
        </w:tc>
        <w:tc>
          <w:tcPr>
            <w:tcW w:w="1660" w:type="dxa"/>
            <w:vMerge/>
            <w:vAlign w:val="center"/>
          </w:tcPr>
          <w:p w14:paraId="6E4BF331"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p>
        </w:tc>
        <w:tc>
          <w:tcPr>
            <w:tcW w:w="1659" w:type="dxa"/>
            <w:vAlign w:val="center"/>
          </w:tcPr>
          <w:p w14:paraId="72BD981B"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第9</w:t>
            </w:r>
            <w:r w:rsidRPr="008D68F2">
              <w:rPr>
                <w:rFonts w:ascii="宋体" w:hAnsi="宋体"/>
                <w:szCs w:val="21"/>
              </w:rPr>
              <w:t>-16</w:t>
            </w:r>
            <w:r w:rsidRPr="008D68F2">
              <w:rPr>
                <w:rFonts w:ascii="宋体" w:hAnsi="宋体" w:hint="eastAsia"/>
                <w:szCs w:val="21"/>
              </w:rPr>
              <w:t>名</w:t>
            </w:r>
          </w:p>
        </w:tc>
        <w:tc>
          <w:tcPr>
            <w:tcW w:w="1659" w:type="dxa"/>
            <w:vAlign w:val="center"/>
          </w:tcPr>
          <w:p w14:paraId="6E814701"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.0875</w:t>
            </w:r>
          </w:p>
        </w:tc>
        <w:tc>
          <w:tcPr>
            <w:tcW w:w="1660" w:type="dxa"/>
            <w:vMerge/>
            <w:vAlign w:val="center"/>
          </w:tcPr>
          <w:p w14:paraId="708DF3A9"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5DD2AA35" w14:textId="77777777" w:rsidTr="00BA743E">
        <w:trPr>
          <w:trHeight w:val="634"/>
          <w:jc w:val="center"/>
        </w:trPr>
        <w:tc>
          <w:tcPr>
            <w:tcW w:w="1658" w:type="dxa"/>
            <w:vMerge/>
            <w:vAlign w:val="center"/>
          </w:tcPr>
          <w:p w14:paraId="2084B99C" w14:textId="77777777" w:rsidR="00837813" w:rsidRPr="008D68F2" w:rsidRDefault="00837813" w:rsidP="00BA743E">
            <w:pPr>
              <w:jc w:val="center"/>
              <w:textAlignment w:val="center"/>
              <w:rPr>
                <w:rFonts w:ascii="宋体" w:hAnsi="宋体"/>
                <w:szCs w:val="21"/>
              </w:rPr>
            </w:pPr>
          </w:p>
        </w:tc>
        <w:tc>
          <w:tcPr>
            <w:tcW w:w="1660" w:type="dxa"/>
            <w:vMerge w:val="restart"/>
            <w:vAlign w:val="center"/>
          </w:tcPr>
          <w:p w14:paraId="1ED14AE0"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r w:rsidRPr="008D68F2">
              <w:rPr>
                <w:rFonts w:ascii="宋体" w:hAnsi="宋体" w:hint="eastAsia"/>
                <w:szCs w:val="21"/>
              </w:rPr>
              <w:t>国际航空法模拟法庭竞赛（国内赛）</w:t>
            </w:r>
          </w:p>
        </w:tc>
        <w:tc>
          <w:tcPr>
            <w:tcW w:w="1659" w:type="dxa"/>
            <w:vAlign w:val="center"/>
          </w:tcPr>
          <w:p w14:paraId="5E322580"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冠亚季军</w:t>
            </w:r>
          </w:p>
        </w:tc>
        <w:tc>
          <w:tcPr>
            <w:tcW w:w="1659" w:type="dxa"/>
            <w:vAlign w:val="center"/>
          </w:tcPr>
          <w:p w14:paraId="44D58D32"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.0625</w:t>
            </w:r>
          </w:p>
        </w:tc>
        <w:tc>
          <w:tcPr>
            <w:tcW w:w="1660" w:type="dxa"/>
            <w:vMerge/>
            <w:vAlign w:val="center"/>
          </w:tcPr>
          <w:p w14:paraId="4F968E01"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47165C90" w14:textId="77777777" w:rsidTr="00BA743E">
        <w:trPr>
          <w:trHeight w:val="632"/>
          <w:jc w:val="center"/>
        </w:trPr>
        <w:tc>
          <w:tcPr>
            <w:tcW w:w="1658" w:type="dxa"/>
            <w:vMerge/>
            <w:vAlign w:val="center"/>
          </w:tcPr>
          <w:p w14:paraId="75D89808" w14:textId="77777777" w:rsidR="00837813" w:rsidRPr="008D68F2" w:rsidRDefault="00837813" w:rsidP="00BA743E">
            <w:pPr>
              <w:jc w:val="center"/>
              <w:textAlignment w:val="center"/>
              <w:rPr>
                <w:rFonts w:ascii="宋体" w:hAnsi="宋体"/>
                <w:szCs w:val="21"/>
              </w:rPr>
            </w:pPr>
          </w:p>
        </w:tc>
        <w:tc>
          <w:tcPr>
            <w:tcW w:w="1660" w:type="dxa"/>
            <w:vMerge/>
            <w:vAlign w:val="center"/>
          </w:tcPr>
          <w:p w14:paraId="114D5083"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p>
        </w:tc>
        <w:tc>
          <w:tcPr>
            <w:tcW w:w="1659" w:type="dxa"/>
            <w:vAlign w:val="center"/>
          </w:tcPr>
          <w:p w14:paraId="5E1670C1"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一等奖</w:t>
            </w:r>
          </w:p>
        </w:tc>
        <w:tc>
          <w:tcPr>
            <w:tcW w:w="1659" w:type="dxa"/>
            <w:vAlign w:val="center"/>
          </w:tcPr>
          <w:p w14:paraId="1DF07AAD"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.0375</w:t>
            </w:r>
          </w:p>
        </w:tc>
        <w:tc>
          <w:tcPr>
            <w:tcW w:w="1660" w:type="dxa"/>
            <w:vMerge/>
            <w:vAlign w:val="center"/>
          </w:tcPr>
          <w:p w14:paraId="2D9EFB2B"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327B6037" w14:textId="77777777" w:rsidTr="00BA743E">
        <w:trPr>
          <w:trHeight w:val="632"/>
          <w:jc w:val="center"/>
        </w:trPr>
        <w:tc>
          <w:tcPr>
            <w:tcW w:w="1658" w:type="dxa"/>
            <w:vMerge/>
            <w:vAlign w:val="center"/>
          </w:tcPr>
          <w:p w14:paraId="3FE9E624" w14:textId="77777777" w:rsidR="00837813" w:rsidRPr="008D68F2" w:rsidRDefault="00837813" w:rsidP="00BA743E">
            <w:pPr>
              <w:jc w:val="center"/>
              <w:textAlignment w:val="center"/>
              <w:rPr>
                <w:rFonts w:ascii="宋体" w:hAnsi="宋体"/>
                <w:szCs w:val="21"/>
              </w:rPr>
            </w:pPr>
          </w:p>
        </w:tc>
        <w:tc>
          <w:tcPr>
            <w:tcW w:w="1660" w:type="dxa"/>
            <w:vMerge/>
            <w:vAlign w:val="center"/>
          </w:tcPr>
          <w:p w14:paraId="0B2EC727"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p>
        </w:tc>
        <w:tc>
          <w:tcPr>
            <w:tcW w:w="1659" w:type="dxa"/>
            <w:vAlign w:val="center"/>
          </w:tcPr>
          <w:p w14:paraId="1C9ACF01"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二等奖</w:t>
            </w:r>
          </w:p>
        </w:tc>
        <w:tc>
          <w:tcPr>
            <w:tcW w:w="1659" w:type="dxa"/>
            <w:vAlign w:val="center"/>
          </w:tcPr>
          <w:p w14:paraId="7A0416CD"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.0125</w:t>
            </w:r>
          </w:p>
        </w:tc>
        <w:tc>
          <w:tcPr>
            <w:tcW w:w="1660" w:type="dxa"/>
            <w:vMerge/>
            <w:vAlign w:val="center"/>
          </w:tcPr>
          <w:p w14:paraId="09EBB495"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388362E8" w14:textId="77777777" w:rsidTr="00BA743E">
        <w:trPr>
          <w:trHeight w:val="528"/>
          <w:jc w:val="center"/>
        </w:trPr>
        <w:tc>
          <w:tcPr>
            <w:tcW w:w="1658" w:type="dxa"/>
            <w:vMerge w:val="restart"/>
            <w:vAlign w:val="center"/>
          </w:tcPr>
          <w:p w14:paraId="4226FEA3"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8</w:t>
            </w:r>
          </w:p>
        </w:tc>
        <w:tc>
          <w:tcPr>
            <w:tcW w:w="1660" w:type="dxa"/>
            <w:vMerge w:val="restart"/>
            <w:vAlign w:val="center"/>
          </w:tcPr>
          <w:p w14:paraId="6D039931"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r w:rsidRPr="008D68F2">
              <w:rPr>
                <w:rFonts w:ascii="宋体" w:hAnsi="宋体" w:hint="eastAsia"/>
                <w:szCs w:val="21"/>
              </w:rPr>
              <w:t>全国大学生环境资源模拟法庭大赛</w:t>
            </w:r>
          </w:p>
        </w:tc>
        <w:tc>
          <w:tcPr>
            <w:tcW w:w="1659" w:type="dxa"/>
            <w:vAlign w:val="center"/>
          </w:tcPr>
          <w:p w14:paraId="3E18CECF"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第1</w:t>
            </w:r>
            <w:r w:rsidRPr="008D68F2">
              <w:rPr>
                <w:rFonts w:ascii="宋体" w:hAnsi="宋体"/>
                <w:szCs w:val="21"/>
              </w:rPr>
              <w:t>-2</w:t>
            </w:r>
            <w:r w:rsidRPr="008D68F2">
              <w:rPr>
                <w:rFonts w:ascii="宋体" w:hAnsi="宋体" w:hint="eastAsia"/>
                <w:szCs w:val="21"/>
              </w:rPr>
              <w:t>名</w:t>
            </w:r>
          </w:p>
        </w:tc>
        <w:tc>
          <w:tcPr>
            <w:tcW w:w="1659" w:type="dxa"/>
            <w:vAlign w:val="center"/>
          </w:tcPr>
          <w:p w14:paraId="58C2A527"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.0625</w:t>
            </w:r>
          </w:p>
        </w:tc>
        <w:tc>
          <w:tcPr>
            <w:tcW w:w="1660" w:type="dxa"/>
            <w:vMerge w:val="restart"/>
            <w:vAlign w:val="center"/>
          </w:tcPr>
          <w:p w14:paraId="3E46ADB9"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学校认定的省部级赛事</w:t>
            </w:r>
          </w:p>
        </w:tc>
      </w:tr>
      <w:tr w:rsidR="00837813" w:rsidRPr="008D68F2" w14:paraId="02CAC294" w14:textId="77777777" w:rsidTr="00BA743E">
        <w:trPr>
          <w:trHeight w:val="526"/>
          <w:jc w:val="center"/>
        </w:trPr>
        <w:tc>
          <w:tcPr>
            <w:tcW w:w="1658" w:type="dxa"/>
            <w:vMerge/>
            <w:vAlign w:val="center"/>
          </w:tcPr>
          <w:p w14:paraId="237629D0" w14:textId="77777777" w:rsidR="00837813" w:rsidRPr="008D68F2" w:rsidRDefault="00837813" w:rsidP="00BA743E">
            <w:pPr>
              <w:jc w:val="center"/>
              <w:textAlignment w:val="center"/>
              <w:rPr>
                <w:rFonts w:ascii="宋体" w:hAnsi="宋体"/>
                <w:szCs w:val="21"/>
              </w:rPr>
            </w:pPr>
          </w:p>
        </w:tc>
        <w:tc>
          <w:tcPr>
            <w:tcW w:w="1660" w:type="dxa"/>
            <w:vMerge/>
            <w:vAlign w:val="center"/>
          </w:tcPr>
          <w:p w14:paraId="072EC7A3"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p>
        </w:tc>
        <w:tc>
          <w:tcPr>
            <w:tcW w:w="1659" w:type="dxa"/>
            <w:vAlign w:val="center"/>
          </w:tcPr>
          <w:p w14:paraId="28AD7F19"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第3</w:t>
            </w:r>
            <w:r w:rsidRPr="008D68F2">
              <w:rPr>
                <w:rFonts w:ascii="宋体" w:hAnsi="宋体"/>
                <w:szCs w:val="21"/>
              </w:rPr>
              <w:t>-4</w:t>
            </w:r>
            <w:r w:rsidRPr="008D68F2">
              <w:rPr>
                <w:rFonts w:ascii="宋体" w:hAnsi="宋体" w:hint="eastAsia"/>
                <w:szCs w:val="21"/>
              </w:rPr>
              <w:t>名</w:t>
            </w:r>
          </w:p>
        </w:tc>
        <w:tc>
          <w:tcPr>
            <w:tcW w:w="1659" w:type="dxa"/>
            <w:vAlign w:val="center"/>
          </w:tcPr>
          <w:p w14:paraId="22F1B57B"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.0375</w:t>
            </w:r>
          </w:p>
        </w:tc>
        <w:tc>
          <w:tcPr>
            <w:tcW w:w="1660" w:type="dxa"/>
            <w:vMerge/>
            <w:vAlign w:val="center"/>
          </w:tcPr>
          <w:p w14:paraId="2DCBE988"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0CFC0F7C" w14:textId="77777777" w:rsidTr="00BA743E">
        <w:trPr>
          <w:trHeight w:val="526"/>
          <w:jc w:val="center"/>
        </w:trPr>
        <w:tc>
          <w:tcPr>
            <w:tcW w:w="1658" w:type="dxa"/>
            <w:vMerge/>
            <w:vAlign w:val="center"/>
          </w:tcPr>
          <w:p w14:paraId="379755C6" w14:textId="77777777" w:rsidR="00837813" w:rsidRPr="008D68F2" w:rsidRDefault="00837813" w:rsidP="00BA743E">
            <w:pPr>
              <w:jc w:val="center"/>
              <w:textAlignment w:val="center"/>
              <w:rPr>
                <w:rFonts w:ascii="宋体" w:hAnsi="宋体"/>
                <w:szCs w:val="21"/>
              </w:rPr>
            </w:pPr>
          </w:p>
        </w:tc>
        <w:tc>
          <w:tcPr>
            <w:tcW w:w="1660" w:type="dxa"/>
            <w:vMerge/>
            <w:vAlign w:val="center"/>
          </w:tcPr>
          <w:p w14:paraId="43C254A3"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p>
        </w:tc>
        <w:tc>
          <w:tcPr>
            <w:tcW w:w="1659" w:type="dxa"/>
            <w:vAlign w:val="center"/>
          </w:tcPr>
          <w:p w14:paraId="1135DB8B"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第5</w:t>
            </w:r>
            <w:r w:rsidRPr="008D68F2">
              <w:rPr>
                <w:rFonts w:ascii="宋体" w:hAnsi="宋体"/>
                <w:szCs w:val="21"/>
              </w:rPr>
              <w:t>-8</w:t>
            </w:r>
            <w:r w:rsidRPr="008D68F2">
              <w:rPr>
                <w:rFonts w:ascii="宋体" w:hAnsi="宋体" w:hint="eastAsia"/>
                <w:szCs w:val="21"/>
              </w:rPr>
              <w:t>名</w:t>
            </w:r>
          </w:p>
        </w:tc>
        <w:tc>
          <w:tcPr>
            <w:tcW w:w="1659" w:type="dxa"/>
            <w:vAlign w:val="center"/>
          </w:tcPr>
          <w:p w14:paraId="5A340D4E"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.0125</w:t>
            </w:r>
          </w:p>
        </w:tc>
        <w:tc>
          <w:tcPr>
            <w:tcW w:w="1660" w:type="dxa"/>
            <w:vMerge/>
            <w:vAlign w:val="center"/>
          </w:tcPr>
          <w:p w14:paraId="19EF50D1"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78F08319" w14:textId="77777777" w:rsidTr="00BA743E">
        <w:trPr>
          <w:trHeight w:val="526"/>
          <w:jc w:val="center"/>
        </w:trPr>
        <w:tc>
          <w:tcPr>
            <w:tcW w:w="1658" w:type="dxa"/>
            <w:vMerge/>
            <w:vAlign w:val="center"/>
          </w:tcPr>
          <w:p w14:paraId="3CEACC4F" w14:textId="77777777" w:rsidR="00837813" w:rsidRPr="008D68F2" w:rsidRDefault="00837813" w:rsidP="00BA743E">
            <w:pPr>
              <w:jc w:val="center"/>
              <w:textAlignment w:val="center"/>
              <w:rPr>
                <w:rFonts w:ascii="宋体" w:hAnsi="宋体"/>
                <w:szCs w:val="21"/>
              </w:rPr>
            </w:pPr>
          </w:p>
        </w:tc>
        <w:tc>
          <w:tcPr>
            <w:tcW w:w="1660" w:type="dxa"/>
            <w:vMerge/>
            <w:vAlign w:val="center"/>
          </w:tcPr>
          <w:p w14:paraId="16ACB863"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p>
        </w:tc>
        <w:tc>
          <w:tcPr>
            <w:tcW w:w="1659" w:type="dxa"/>
            <w:vAlign w:val="center"/>
          </w:tcPr>
          <w:p w14:paraId="7B2A5E97"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第9</w:t>
            </w:r>
            <w:r w:rsidRPr="008D68F2">
              <w:rPr>
                <w:rFonts w:ascii="宋体" w:hAnsi="宋体"/>
                <w:szCs w:val="21"/>
              </w:rPr>
              <w:t>-16</w:t>
            </w:r>
            <w:r w:rsidRPr="008D68F2">
              <w:rPr>
                <w:rFonts w:ascii="宋体" w:hAnsi="宋体" w:hint="eastAsia"/>
                <w:szCs w:val="21"/>
              </w:rPr>
              <w:t>名</w:t>
            </w:r>
          </w:p>
        </w:tc>
        <w:tc>
          <w:tcPr>
            <w:tcW w:w="1659" w:type="dxa"/>
            <w:vAlign w:val="center"/>
          </w:tcPr>
          <w:p w14:paraId="237BC2A4"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.00875</w:t>
            </w:r>
          </w:p>
        </w:tc>
        <w:tc>
          <w:tcPr>
            <w:tcW w:w="1660" w:type="dxa"/>
            <w:vMerge/>
            <w:vAlign w:val="center"/>
          </w:tcPr>
          <w:p w14:paraId="5DE6C3C0" w14:textId="77777777" w:rsidR="00837813" w:rsidRPr="008D68F2" w:rsidRDefault="00837813" w:rsidP="00BA743E">
            <w:pPr>
              <w:spacing w:line="360" w:lineRule="auto"/>
              <w:jc w:val="center"/>
              <w:textAlignment w:val="center"/>
              <w:rPr>
                <w:rFonts w:ascii="宋体" w:hAnsi="宋体"/>
                <w:szCs w:val="21"/>
              </w:rPr>
            </w:pPr>
          </w:p>
        </w:tc>
      </w:tr>
      <w:tr w:rsidR="00837813" w:rsidRPr="008D68F2" w14:paraId="1D467E28" w14:textId="77777777" w:rsidTr="00BA743E">
        <w:trPr>
          <w:trHeight w:val="702"/>
          <w:jc w:val="center"/>
        </w:trPr>
        <w:tc>
          <w:tcPr>
            <w:tcW w:w="1658" w:type="dxa"/>
            <w:vMerge w:val="restart"/>
            <w:vAlign w:val="center"/>
          </w:tcPr>
          <w:p w14:paraId="3DE25AEE"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9</w:t>
            </w:r>
          </w:p>
        </w:tc>
        <w:tc>
          <w:tcPr>
            <w:tcW w:w="1660" w:type="dxa"/>
            <w:vMerge w:val="restart"/>
            <w:vAlign w:val="center"/>
          </w:tcPr>
          <w:p w14:paraId="2FC73840" w14:textId="77777777" w:rsidR="00837813" w:rsidRPr="008D68F2" w:rsidRDefault="00837813" w:rsidP="00BA743E">
            <w:pPr>
              <w:widowControl/>
              <w:kinsoku w:val="0"/>
              <w:autoSpaceDE w:val="0"/>
              <w:autoSpaceDN w:val="0"/>
              <w:adjustRightInd w:val="0"/>
              <w:snapToGrid w:val="0"/>
              <w:spacing w:before="101" w:line="360" w:lineRule="auto"/>
              <w:jc w:val="center"/>
              <w:textAlignment w:val="center"/>
              <w:rPr>
                <w:rFonts w:ascii="宋体" w:hAnsi="宋体"/>
                <w:szCs w:val="21"/>
              </w:rPr>
            </w:pPr>
            <w:r w:rsidRPr="008D68F2">
              <w:rPr>
                <w:rFonts w:ascii="宋体" w:hAnsi="宋体" w:hint="eastAsia"/>
                <w:szCs w:val="21"/>
              </w:rPr>
              <w:t>“</w:t>
            </w:r>
            <w:r w:rsidRPr="008D68F2">
              <w:rPr>
                <w:rFonts w:ascii="宋体" w:hAnsi="宋体"/>
                <w:szCs w:val="21"/>
              </w:rPr>
              <w:t>信实杯</w:t>
            </w:r>
            <w:r w:rsidRPr="008D68F2">
              <w:rPr>
                <w:rFonts w:ascii="宋体" w:hAnsi="宋体" w:hint="eastAsia"/>
                <w:szCs w:val="21"/>
              </w:rPr>
              <w:t>”</w:t>
            </w:r>
            <w:r w:rsidRPr="008D68F2">
              <w:rPr>
                <w:rFonts w:ascii="宋体" w:hAnsi="宋体"/>
                <w:szCs w:val="21"/>
              </w:rPr>
              <w:t>全国大学生</w:t>
            </w:r>
            <w:r w:rsidRPr="008D68F2">
              <w:rPr>
                <w:rFonts w:ascii="宋体" w:hAnsi="宋体" w:hint="eastAsia"/>
                <w:szCs w:val="21"/>
              </w:rPr>
              <w:t>模拟法庭辩论赛</w:t>
            </w:r>
          </w:p>
        </w:tc>
        <w:tc>
          <w:tcPr>
            <w:tcW w:w="1659" w:type="dxa"/>
            <w:vAlign w:val="center"/>
          </w:tcPr>
          <w:p w14:paraId="08C5B649"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冠军</w:t>
            </w:r>
          </w:p>
        </w:tc>
        <w:tc>
          <w:tcPr>
            <w:tcW w:w="1659" w:type="dxa"/>
            <w:vAlign w:val="center"/>
          </w:tcPr>
          <w:p w14:paraId="23EEC97D"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.0625</w:t>
            </w:r>
          </w:p>
        </w:tc>
        <w:tc>
          <w:tcPr>
            <w:tcW w:w="1660" w:type="dxa"/>
            <w:vMerge w:val="restart"/>
            <w:vAlign w:val="center"/>
          </w:tcPr>
          <w:p w14:paraId="1AB49861" w14:textId="77777777" w:rsidR="00837813" w:rsidRPr="008D68F2" w:rsidRDefault="00837813" w:rsidP="00BA743E">
            <w:pPr>
              <w:spacing w:line="360" w:lineRule="auto"/>
              <w:jc w:val="center"/>
              <w:textAlignment w:val="center"/>
              <w:rPr>
                <w:rFonts w:ascii="宋体" w:hAnsi="宋体"/>
                <w:szCs w:val="21"/>
              </w:rPr>
            </w:pPr>
            <w:r w:rsidRPr="008D68F2">
              <w:rPr>
                <w:rFonts w:ascii="宋体" w:hAnsi="宋体" w:hint="eastAsia"/>
                <w:szCs w:val="21"/>
              </w:rPr>
              <w:t>学校认定的省部级赛事</w:t>
            </w:r>
          </w:p>
        </w:tc>
      </w:tr>
      <w:tr w:rsidR="00837813" w:rsidRPr="008D68F2" w14:paraId="51D2B194" w14:textId="77777777" w:rsidTr="00BA743E">
        <w:trPr>
          <w:trHeight w:val="702"/>
          <w:jc w:val="center"/>
        </w:trPr>
        <w:tc>
          <w:tcPr>
            <w:tcW w:w="1658" w:type="dxa"/>
            <w:vMerge/>
          </w:tcPr>
          <w:p w14:paraId="346291DC" w14:textId="77777777" w:rsidR="00837813" w:rsidRPr="008D68F2" w:rsidRDefault="00837813" w:rsidP="00BA743E">
            <w:pPr>
              <w:jc w:val="center"/>
              <w:textAlignment w:val="center"/>
              <w:rPr>
                <w:rFonts w:ascii="宋体" w:hAnsi="宋体"/>
                <w:szCs w:val="21"/>
              </w:rPr>
            </w:pPr>
          </w:p>
        </w:tc>
        <w:tc>
          <w:tcPr>
            <w:tcW w:w="1660" w:type="dxa"/>
            <w:vMerge/>
          </w:tcPr>
          <w:p w14:paraId="448269C8" w14:textId="77777777" w:rsidR="00837813" w:rsidRPr="008D68F2" w:rsidRDefault="00837813" w:rsidP="00BA743E">
            <w:pPr>
              <w:widowControl/>
              <w:kinsoku w:val="0"/>
              <w:autoSpaceDE w:val="0"/>
              <w:autoSpaceDN w:val="0"/>
              <w:adjustRightInd w:val="0"/>
              <w:snapToGrid w:val="0"/>
              <w:spacing w:before="101" w:line="600" w:lineRule="exact"/>
              <w:jc w:val="center"/>
              <w:textAlignment w:val="center"/>
              <w:rPr>
                <w:rFonts w:ascii="宋体" w:hAnsi="宋体"/>
                <w:szCs w:val="21"/>
              </w:rPr>
            </w:pPr>
          </w:p>
        </w:tc>
        <w:tc>
          <w:tcPr>
            <w:tcW w:w="1659" w:type="dxa"/>
            <w:vAlign w:val="center"/>
          </w:tcPr>
          <w:p w14:paraId="5A20F4B9"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亚军</w:t>
            </w:r>
          </w:p>
        </w:tc>
        <w:tc>
          <w:tcPr>
            <w:tcW w:w="1659" w:type="dxa"/>
            <w:vAlign w:val="center"/>
          </w:tcPr>
          <w:p w14:paraId="3D593998"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.0375</w:t>
            </w:r>
          </w:p>
        </w:tc>
        <w:tc>
          <w:tcPr>
            <w:tcW w:w="1660" w:type="dxa"/>
            <w:vMerge/>
          </w:tcPr>
          <w:p w14:paraId="230354A3" w14:textId="77777777" w:rsidR="00837813" w:rsidRPr="008D68F2" w:rsidRDefault="00837813" w:rsidP="00BA743E">
            <w:pPr>
              <w:jc w:val="center"/>
              <w:textAlignment w:val="center"/>
              <w:rPr>
                <w:rFonts w:ascii="宋体" w:hAnsi="宋体"/>
                <w:szCs w:val="21"/>
              </w:rPr>
            </w:pPr>
          </w:p>
        </w:tc>
      </w:tr>
      <w:tr w:rsidR="00837813" w:rsidRPr="008D68F2" w14:paraId="1D1B081A" w14:textId="77777777" w:rsidTr="00BA743E">
        <w:trPr>
          <w:trHeight w:val="702"/>
          <w:jc w:val="center"/>
        </w:trPr>
        <w:tc>
          <w:tcPr>
            <w:tcW w:w="1658" w:type="dxa"/>
            <w:vMerge/>
          </w:tcPr>
          <w:p w14:paraId="1AF355BB" w14:textId="77777777" w:rsidR="00837813" w:rsidRPr="008D68F2" w:rsidRDefault="00837813" w:rsidP="00BA743E">
            <w:pPr>
              <w:jc w:val="center"/>
              <w:textAlignment w:val="center"/>
              <w:rPr>
                <w:rFonts w:ascii="宋体" w:hAnsi="宋体"/>
                <w:szCs w:val="21"/>
              </w:rPr>
            </w:pPr>
          </w:p>
        </w:tc>
        <w:tc>
          <w:tcPr>
            <w:tcW w:w="1660" w:type="dxa"/>
            <w:vMerge/>
          </w:tcPr>
          <w:p w14:paraId="042CAE0B" w14:textId="77777777" w:rsidR="00837813" w:rsidRPr="008D68F2" w:rsidRDefault="00837813" w:rsidP="00BA743E">
            <w:pPr>
              <w:widowControl/>
              <w:kinsoku w:val="0"/>
              <w:autoSpaceDE w:val="0"/>
              <w:autoSpaceDN w:val="0"/>
              <w:adjustRightInd w:val="0"/>
              <w:snapToGrid w:val="0"/>
              <w:spacing w:before="101" w:line="600" w:lineRule="exact"/>
              <w:jc w:val="center"/>
              <w:textAlignment w:val="center"/>
              <w:rPr>
                <w:rFonts w:ascii="宋体" w:hAnsi="宋体"/>
                <w:szCs w:val="21"/>
              </w:rPr>
            </w:pPr>
          </w:p>
        </w:tc>
        <w:tc>
          <w:tcPr>
            <w:tcW w:w="1659" w:type="dxa"/>
            <w:vAlign w:val="center"/>
          </w:tcPr>
          <w:p w14:paraId="411D9DEF"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季军</w:t>
            </w:r>
          </w:p>
        </w:tc>
        <w:tc>
          <w:tcPr>
            <w:tcW w:w="1659" w:type="dxa"/>
            <w:vAlign w:val="center"/>
          </w:tcPr>
          <w:p w14:paraId="2840ADAC"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.0125</w:t>
            </w:r>
          </w:p>
        </w:tc>
        <w:tc>
          <w:tcPr>
            <w:tcW w:w="1660" w:type="dxa"/>
            <w:vMerge/>
          </w:tcPr>
          <w:p w14:paraId="54535CC6" w14:textId="77777777" w:rsidR="00837813" w:rsidRPr="008D68F2" w:rsidRDefault="00837813" w:rsidP="00BA743E">
            <w:pPr>
              <w:jc w:val="center"/>
              <w:textAlignment w:val="center"/>
              <w:rPr>
                <w:rFonts w:ascii="宋体" w:hAnsi="宋体"/>
                <w:szCs w:val="21"/>
              </w:rPr>
            </w:pPr>
          </w:p>
        </w:tc>
      </w:tr>
      <w:tr w:rsidR="00837813" w:rsidRPr="008D68F2" w14:paraId="45656283" w14:textId="77777777" w:rsidTr="00BA743E">
        <w:trPr>
          <w:trHeight w:val="634"/>
          <w:jc w:val="center"/>
        </w:trPr>
        <w:tc>
          <w:tcPr>
            <w:tcW w:w="1658" w:type="dxa"/>
            <w:vMerge w:val="restart"/>
            <w:vAlign w:val="center"/>
          </w:tcPr>
          <w:p w14:paraId="31127DB3"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1</w:t>
            </w:r>
            <w:r w:rsidRPr="008D68F2">
              <w:rPr>
                <w:rFonts w:ascii="宋体" w:hAnsi="宋体"/>
                <w:szCs w:val="21"/>
              </w:rPr>
              <w:t>0</w:t>
            </w:r>
          </w:p>
        </w:tc>
        <w:tc>
          <w:tcPr>
            <w:tcW w:w="1660" w:type="dxa"/>
            <w:vMerge w:val="restart"/>
          </w:tcPr>
          <w:p w14:paraId="2D6D14F8" w14:textId="77777777" w:rsidR="00837813" w:rsidRPr="008D68F2" w:rsidRDefault="00837813" w:rsidP="00BA743E">
            <w:pPr>
              <w:widowControl/>
              <w:kinsoku w:val="0"/>
              <w:autoSpaceDE w:val="0"/>
              <w:autoSpaceDN w:val="0"/>
              <w:adjustRightInd w:val="0"/>
              <w:snapToGrid w:val="0"/>
              <w:spacing w:before="101" w:line="600" w:lineRule="exact"/>
              <w:jc w:val="center"/>
              <w:textAlignment w:val="center"/>
              <w:rPr>
                <w:rFonts w:ascii="宋体" w:hAnsi="宋体"/>
                <w:szCs w:val="21"/>
              </w:rPr>
            </w:pPr>
            <w:r w:rsidRPr="008D68F2">
              <w:rPr>
                <w:rFonts w:ascii="宋体" w:hAnsi="宋体"/>
                <w:szCs w:val="21"/>
              </w:rPr>
              <w:t>NILOS国际海洋法模拟法庭比赛</w:t>
            </w:r>
          </w:p>
        </w:tc>
        <w:tc>
          <w:tcPr>
            <w:tcW w:w="1659" w:type="dxa"/>
            <w:vAlign w:val="center"/>
          </w:tcPr>
          <w:p w14:paraId="4CCA38DF"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冠军</w:t>
            </w:r>
          </w:p>
        </w:tc>
        <w:tc>
          <w:tcPr>
            <w:tcW w:w="1659" w:type="dxa"/>
            <w:vAlign w:val="center"/>
          </w:tcPr>
          <w:p w14:paraId="04F4A77F"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.0625</w:t>
            </w:r>
          </w:p>
        </w:tc>
        <w:tc>
          <w:tcPr>
            <w:tcW w:w="1660" w:type="dxa"/>
            <w:vMerge w:val="restart"/>
            <w:vAlign w:val="center"/>
          </w:tcPr>
          <w:p w14:paraId="38CA5681"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学校认定的省部级赛事</w:t>
            </w:r>
          </w:p>
        </w:tc>
      </w:tr>
      <w:tr w:rsidR="00837813" w:rsidRPr="008D68F2" w14:paraId="618AD0D1" w14:textId="77777777" w:rsidTr="00BA743E">
        <w:trPr>
          <w:trHeight w:val="632"/>
          <w:jc w:val="center"/>
        </w:trPr>
        <w:tc>
          <w:tcPr>
            <w:tcW w:w="1658" w:type="dxa"/>
            <w:vMerge/>
          </w:tcPr>
          <w:p w14:paraId="5D8118A6" w14:textId="77777777" w:rsidR="00837813" w:rsidRPr="008D68F2" w:rsidRDefault="00837813" w:rsidP="00BA743E">
            <w:pPr>
              <w:jc w:val="center"/>
              <w:textAlignment w:val="center"/>
              <w:rPr>
                <w:rFonts w:ascii="宋体" w:hAnsi="宋体"/>
                <w:szCs w:val="21"/>
              </w:rPr>
            </w:pPr>
          </w:p>
        </w:tc>
        <w:tc>
          <w:tcPr>
            <w:tcW w:w="1660" w:type="dxa"/>
            <w:vMerge/>
          </w:tcPr>
          <w:p w14:paraId="3C9B8913" w14:textId="77777777" w:rsidR="00837813" w:rsidRPr="008D68F2" w:rsidRDefault="00837813" w:rsidP="00BA743E">
            <w:pPr>
              <w:widowControl/>
              <w:kinsoku w:val="0"/>
              <w:autoSpaceDE w:val="0"/>
              <w:autoSpaceDN w:val="0"/>
              <w:adjustRightInd w:val="0"/>
              <w:snapToGrid w:val="0"/>
              <w:spacing w:before="101" w:line="600" w:lineRule="exact"/>
              <w:jc w:val="center"/>
              <w:textAlignment w:val="center"/>
              <w:rPr>
                <w:rFonts w:ascii="宋体" w:hAnsi="宋体"/>
                <w:szCs w:val="21"/>
              </w:rPr>
            </w:pPr>
          </w:p>
        </w:tc>
        <w:tc>
          <w:tcPr>
            <w:tcW w:w="1659" w:type="dxa"/>
            <w:vAlign w:val="center"/>
          </w:tcPr>
          <w:p w14:paraId="35E65F8A"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亚军</w:t>
            </w:r>
          </w:p>
        </w:tc>
        <w:tc>
          <w:tcPr>
            <w:tcW w:w="1659" w:type="dxa"/>
            <w:vAlign w:val="center"/>
          </w:tcPr>
          <w:p w14:paraId="61EC0F77"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.0375</w:t>
            </w:r>
          </w:p>
        </w:tc>
        <w:tc>
          <w:tcPr>
            <w:tcW w:w="1660" w:type="dxa"/>
            <w:vMerge/>
          </w:tcPr>
          <w:p w14:paraId="381A3C5F" w14:textId="77777777" w:rsidR="00837813" w:rsidRPr="008D68F2" w:rsidRDefault="00837813" w:rsidP="00BA743E">
            <w:pPr>
              <w:jc w:val="center"/>
              <w:textAlignment w:val="center"/>
              <w:rPr>
                <w:rFonts w:ascii="宋体" w:hAnsi="宋体"/>
                <w:szCs w:val="21"/>
              </w:rPr>
            </w:pPr>
          </w:p>
        </w:tc>
      </w:tr>
      <w:tr w:rsidR="00837813" w:rsidRPr="008D68F2" w14:paraId="5A16B5F8" w14:textId="77777777" w:rsidTr="00BA743E">
        <w:trPr>
          <w:trHeight w:val="632"/>
          <w:jc w:val="center"/>
        </w:trPr>
        <w:tc>
          <w:tcPr>
            <w:tcW w:w="1658" w:type="dxa"/>
            <w:vMerge/>
          </w:tcPr>
          <w:p w14:paraId="2579C6A2" w14:textId="77777777" w:rsidR="00837813" w:rsidRPr="008D68F2" w:rsidRDefault="00837813" w:rsidP="00BA743E">
            <w:pPr>
              <w:jc w:val="center"/>
              <w:textAlignment w:val="center"/>
              <w:rPr>
                <w:rFonts w:ascii="宋体" w:hAnsi="宋体"/>
                <w:szCs w:val="21"/>
              </w:rPr>
            </w:pPr>
          </w:p>
        </w:tc>
        <w:tc>
          <w:tcPr>
            <w:tcW w:w="1660" w:type="dxa"/>
            <w:vMerge/>
          </w:tcPr>
          <w:p w14:paraId="4BC5ED1F" w14:textId="77777777" w:rsidR="00837813" w:rsidRPr="008D68F2" w:rsidRDefault="00837813" w:rsidP="00BA743E">
            <w:pPr>
              <w:widowControl/>
              <w:kinsoku w:val="0"/>
              <w:autoSpaceDE w:val="0"/>
              <w:autoSpaceDN w:val="0"/>
              <w:adjustRightInd w:val="0"/>
              <w:snapToGrid w:val="0"/>
              <w:spacing w:before="101" w:line="600" w:lineRule="exact"/>
              <w:jc w:val="center"/>
              <w:textAlignment w:val="center"/>
              <w:rPr>
                <w:rFonts w:ascii="宋体" w:hAnsi="宋体"/>
                <w:szCs w:val="21"/>
              </w:rPr>
            </w:pPr>
          </w:p>
        </w:tc>
        <w:tc>
          <w:tcPr>
            <w:tcW w:w="1659" w:type="dxa"/>
            <w:vAlign w:val="center"/>
          </w:tcPr>
          <w:p w14:paraId="0326A7EA"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季军</w:t>
            </w:r>
          </w:p>
        </w:tc>
        <w:tc>
          <w:tcPr>
            <w:tcW w:w="1659" w:type="dxa"/>
            <w:vAlign w:val="center"/>
          </w:tcPr>
          <w:p w14:paraId="7D0473D3" w14:textId="77777777" w:rsidR="00837813" w:rsidRPr="008D68F2" w:rsidRDefault="00837813" w:rsidP="00BA743E">
            <w:pPr>
              <w:jc w:val="center"/>
              <w:textAlignment w:val="center"/>
              <w:rPr>
                <w:rFonts w:ascii="宋体" w:hAnsi="宋体"/>
                <w:szCs w:val="21"/>
              </w:rPr>
            </w:pPr>
            <w:r w:rsidRPr="008D68F2">
              <w:rPr>
                <w:rFonts w:ascii="宋体" w:hAnsi="宋体" w:hint="eastAsia"/>
                <w:szCs w:val="21"/>
              </w:rPr>
              <w:t>0</w:t>
            </w:r>
            <w:r w:rsidRPr="008D68F2">
              <w:rPr>
                <w:rFonts w:ascii="宋体" w:hAnsi="宋体"/>
                <w:szCs w:val="21"/>
              </w:rPr>
              <w:t>.0125</w:t>
            </w:r>
          </w:p>
        </w:tc>
        <w:tc>
          <w:tcPr>
            <w:tcW w:w="1660" w:type="dxa"/>
            <w:vMerge/>
          </w:tcPr>
          <w:p w14:paraId="2EDC7239" w14:textId="77777777" w:rsidR="00837813" w:rsidRPr="008D68F2" w:rsidRDefault="00837813" w:rsidP="00BA743E">
            <w:pPr>
              <w:jc w:val="center"/>
              <w:textAlignment w:val="center"/>
              <w:rPr>
                <w:rFonts w:ascii="宋体" w:hAnsi="宋体"/>
                <w:szCs w:val="21"/>
              </w:rPr>
            </w:pPr>
          </w:p>
        </w:tc>
      </w:tr>
    </w:tbl>
    <w:p w14:paraId="344FCCF3" w14:textId="77777777" w:rsidR="00837813" w:rsidRPr="008D68F2" w:rsidRDefault="00837813" w:rsidP="008D68F2">
      <w:pPr>
        <w:jc w:val="center"/>
        <w:rPr>
          <w:rFonts w:ascii="宋体" w:hAnsi="宋体"/>
          <w:szCs w:val="21"/>
        </w:rPr>
      </w:pPr>
      <w:r w:rsidRPr="008D68F2">
        <w:rPr>
          <w:rFonts w:ascii="宋体" w:hAnsi="宋体" w:hint="eastAsia"/>
          <w:szCs w:val="21"/>
        </w:rPr>
        <w:t>表4</w:t>
      </w:r>
      <w:r w:rsidRPr="008D68F2">
        <w:rPr>
          <w:rFonts w:ascii="宋体" w:hAnsi="宋体"/>
          <w:szCs w:val="21"/>
        </w:rPr>
        <w:t>-2  第一部分Ⅱ类赛事加分表</w:t>
      </w:r>
      <w:r w:rsidRPr="008D68F2">
        <w:rPr>
          <w:rFonts w:ascii="宋体" w:hAnsi="宋体" w:hint="eastAsia"/>
          <w:szCs w:val="21"/>
        </w:rPr>
        <w:t>（不以武汉大学法学院为推荐单位的其他赛事）</w:t>
      </w:r>
    </w:p>
    <w:tbl>
      <w:tblPr>
        <w:tblStyle w:val="4"/>
        <w:tblW w:w="0" w:type="auto"/>
        <w:tblLook w:val="04A0" w:firstRow="1" w:lastRow="0" w:firstColumn="1" w:lastColumn="0" w:noHBand="0" w:noVBand="1"/>
      </w:tblPr>
      <w:tblGrid>
        <w:gridCol w:w="2074"/>
        <w:gridCol w:w="2074"/>
        <w:gridCol w:w="2074"/>
        <w:gridCol w:w="2074"/>
      </w:tblGrid>
      <w:tr w:rsidR="00837813" w:rsidRPr="008D68F2" w14:paraId="2C07A121" w14:textId="77777777" w:rsidTr="00BA743E">
        <w:tc>
          <w:tcPr>
            <w:tcW w:w="2074" w:type="dxa"/>
          </w:tcPr>
          <w:p w14:paraId="747668A8"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获奖等级</w:t>
            </w:r>
          </w:p>
        </w:tc>
        <w:tc>
          <w:tcPr>
            <w:tcW w:w="2074" w:type="dxa"/>
          </w:tcPr>
          <w:p w14:paraId="7D99E1D3" w14:textId="77777777" w:rsidR="00837813" w:rsidRPr="008D68F2" w:rsidRDefault="00837813" w:rsidP="00BA743E">
            <w:pPr>
              <w:spacing w:line="360" w:lineRule="auto"/>
              <w:jc w:val="center"/>
              <w:rPr>
                <w:rFonts w:ascii="宋体" w:hAnsi="宋体"/>
                <w:szCs w:val="21"/>
              </w:rPr>
            </w:pPr>
            <w:r w:rsidRPr="008D68F2">
              <w:rPr>
                <w:rFonts w:ascii="宋体" w:hAnsi="宋体"/>
                <w:szCs w:val="21"/>
              </w:rPr>
              <w:t>国家级</w:t>
            </w:r>
          </w:p>
        </w:tc>
        <w:tc>
          <w:tcPr>
            <w:tcW w:w="2074" w:type="dxa"/>
          </w:tcPr>
          <w:p w14:paraId="137951F8" w14:textId="77777777" w:rsidR="00837813" w:rsidRPr="008D68F2" w:rsidRDefault="00837813" w:rsidP="00BA743E">
            <w:pPr>
              <w:spacing w:line="360" w:lineRule="auto"/>
              <w:jc w:val="center"/>
              <w:rPr>
                <w:rFonts w:ascii="宋体" w:hAnsi="宋体"/>
                <w:szCs w:val="21"/>
              </w:rPr>
            </w:pPr>
            <w:r w:rsidRPr="008D68F2">
              <w:rPr>
                <w:rFonts w:ascii="宋体" w:hAnsi="宋体"/>
                <w:szCs w:val="21"/>
              </w:rPr>
              <w:t>省部级</w:t>
            </w:r>
          </w:p>
        </w:tc>
        <w:tc>
          <w:tcPr>
            <w:tcW w:w="2074" w:type="dxa"/>
          </w:tcPr>
          <w:p w14:paraId="304A4361" w14:textId="77777777" w:rsidR="00837813" w:rsidRPr="008D68F2" w:rsidRDefault="00837813" w:rsidP="00BA743E">
            <w:pPr>
              <w:spacing w:line="360" w:lineRule="auto"/>
              <w:jc w:val="center"/>
              <w:rPr>
                <w:rFonts w:ascii="宋体" w:hAnsi="宋体"/>
                <w:szCs w:val="21"/>
              </w:rPr>
            </w:pPr>
            <w:r w:rsidRPr="008D68F2">
              <w:rPr>
                <w:rFonts w:ascii="宋体" w:hAnsi="宋体"/>
                <w:szCs w:val="21"/>
              </w:rPr>
              <w:t>校级</w:t>
            </w:r>
          </w:p>
        </w:tc>
      </w:tr>
      <w:tr w:rsidR="00837813" w:rsidRPr="008D68F2" w14:paraId="2DBCE1AD" w14:textId="77777777" w:rsidTr="00BA743E">
        <w:tc>
          <w:tcPr>
            <w:tcW w:w="2074" w:type="dxa"/>
          </w:tcPr>
          <w:p w14:paraId="3BBD2E01"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一等奖</w:t>
            </w:r>
          </w:p>
        </w:tc>
        <w:tc>
          <w:tcPr>
            <w:tcW w:w="2074" w:type="dxa"/>
          </w:tcPr>
          <w:p w14:paraId="639AACFC"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1</w:t>
            </w:r>
            <w:r w:rsidRPr="008D68F2">
              <w:rPr>
                <w:rFonts w:ascii="宋体" w:hAnsi="宋体"/>
                <w:szCs w:val="21"/>
              </w:rPr>
              <w:t>.5</w:t>
            </w:r>
          </w:p>
        </w:tc>
        <w:tc>
          <w:tcPr>
            <w:tcW w:w="2074" w:type="dxa"/>
          </w:tcPr>
          <w:p w14:paraId="3FEB2A78" w14:textId="77777777" w:rsidR="00837813" w:rsidRPr="008D68F2" w:rsidRDefault="00837813" w:rsidP="00BA743E">
            <w:pPr>
              <w:spacing w:line="360" w:lineRule="auto"/>
              <w:jc w:val="center"/>
              <w:rPr>
                <w:rFonts w:ascii="宋体" w:hAnsi="宋体"/>
                <w:szCs w:val="21"/>
              </w:rPr>
            </w:pPr>
            <w:r w:rsidRPr="008D68F2">
              <w:rPr>
                <w:rFonts w:ascii="宋体" w:hAnsi="宋体"/>
                <w:szCs w:val="21"/>
              </w:rPr>
              <w:t>0.75</w:t>
            </w:r>
          </w:p>
        </w:tc>
        <w:tc>
          <w:tcPr>
            <w:tcW w:w="2074" w:type="dxa"/>
          </w:tcPr>
          <w:p w14:paraId="3BC91F27"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不计分</w:t>
            </w:r>
          </w:p>
        </w:tc>
      </w:tr>
      <w:tr w:rsidR="00837813" w:rsidRPr="008D68F2" w14:paraId="0B8A91BD" w14:textId="77777777" w:rsidTr="00BA743E">
        <w:tc>
          <w:tcPr>
            <w:tcW w:w="2074" w:type="dxa"/>
          </w:tcPr>
          <w:p w14:paraId="422A80C4"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二等奖</w:t>
            </w:r>
          </w:p>
        </w:tc>
        <w:tc>
          <w:tcPr>
            <w:tcW w:w="2074" w:type="dxa"/>
          </w:tcPr>
          <w:p w14:paraId="739AADA6" w14:textId="77777777" w:rsidR="00837813" w:rsidRPr="008D68F2" w:rsidRDefault="00837813" w:rsidP="00BA743E">
            <w:pPr>
              <w:spacing w:line="360" w:lineRule="auto"/>
              <w:jc w:val="center"/>
              <w:rPr>
                <w:rFonts w:ascii="宋体" w:hAnsi="宋体"/>
                <w:szCs w:val="21"/>
              </w:rPr>
            </w:pPr>
            <w:r w:rsidRPr="008D68F2">
              <w:rPr>
                <w:rFonts w:ascii="宋体" w:hAnsi="宋体"/>
                <w:szCs w:val="21"/>
              </w:rPr>
              <w:t>1.125</w:t>
            </w:r>
          </w:p>
        </w:tc>
        <w:tc>
          <w:tcPr>
            <w:tcW w:w="2074" w:type="dxa"/>
          </w:tcPr>
          <w:p w14:paraId="1004C054" w14:textId="77777777" w:rsidR="00837813" w:rsidRPr="008D68F2" w:rsidRDefault="00837813" w:rsidP="00BA743E">
            <w:pPr>
              <w:spacing w:line="360" w:lineRule="auto"/>
              <w:jc w:val="center"/>
              <w:rPr>
                <w:rFonts w:ascii="宋体" w:hAnsi="宋体"/>
                <w:szCs w:val="21"/>
              </w:rPr>
            </w:pPr>
            <w:r w:rsidRPr="008D68F2">
              <w:rPr>
                <w:rFonts w:ascii="宋体" w:hAnsi="宋体"/>
                <w:szCs w:val="21"/>
              </w:rPr>
              <w:t>0.5625</w:t>
            </w:r>
          </w:p>
        </w:tc>
        <w:tc>
          <w:tcPr>
            <w:tcW w:w="2074" w:type="dxa"/>
          </w:tcPr>
          <w:p w14:paraId="21531648"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不计分</w:t>
            </w:r>
          </w:p>
        </w:tc>
      </w:tr>
      <w:tr w:rsidR="00837813" w:rsidRPr="008D68F2" w14:paraId="574E7B61" w14:textId="77777777" w:rsidTr="00BA743E">
        <w:tc>
          <w:tcPr>
            <w:tcW w:w="2074" w:type="dxa"/>
          </w:tcPr>
          <w:p w14:paraId="5E05C15F"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三等奖</w:t>
            </w:r>
          </w:p>
        </w:tc>
        <w:tc>
          <w:tcPr>
            <w:tcW w:w="2074" w:type="dxa"/>
          </w:tcPr>
          <w:p w14:paraId="1DD83ED1" w14:textId="77777777" w:rsidR="00837813" w:rsidRPr="008D68F2" w:rsidRDefault="00837813" w:rsidP="00BA743E">
            <w:pPr>
              <w:spacing w:line="360" w:lineRule="auto"/>
              <w:jc w:val="center"/>
              <w:rPr>
                <w:rFonts w:ascii="宋体" w:hAnsi="宋体"/>
                <w:szCs w:val="21"/>
              </w:rPr>
            </w:pPr>
            <w:r w:rsidRPr="008D68F2">
              <w:rPr>
                <w:rFonts w:ascii="宋体" w:hAnsi="宋体"/>
                <w:szCs w:val="21"/>
              </w:rPr>
              <w:t>0.75</w:t>
            </w:r>
          </w:p>
        </w:tc>
        <w:tc>
          <w:tcPr>
            <w:tcW w:w="2074" w:type="dxa"/>
          </w:tcPr>
          <w:p w14:paraId="0BEEA195"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0</w:t>
            </w:r>
            <w:r w:rsidRPr="008D68F2">
              <w:rPr>
                <w:rFonts w:ascii="宋体" w:hAnsi="宋体"/>
                <w:szCs w:val="21"/>
              </w:rPr>
              <w:t>.375</w:t>
            </w:r>
          </w:p>
        </w:tc>
        <w:tc>
          <w:tcPr>
            <w:tcW w:w="2074" w:type="dxa"/>
          </w:tcPr>
          <w:p w14:paraId="5CB999CF"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不计分</w:t>
            </w:r>
          </w:p>
        </w:tc>
      </w:tr>
    </w:tbl>
    <w:p w14:paraId="78E028A1" w14:textId="77777777" w:rsidR="00837813" w:rsidRPr="008D68F2" w:rsidRDefault="00837813" w:rsidP="008D68F2">
      <w:pPr>
        <w:jc w:val="center"/>
        <w:rPr>
          <w:rFonts w:ascii="宋体" w:hAnsi="宋体"/>
          <w:szCs w:val="21"/>
        </w:rPr>
      </w:pPr>
      <w:r w:rsidRPr="008D68F2">
        <w:rPr>
          <w:rFonts w:ascii="宋体" w:hAnsi="宋体" w:hint="eastAsia"/>
          <w:szCs w:val="21"/>
        </w:rPr>
        <w:lastRenderedPageBreak/>
        <w:t>表</w:t>
      </w:r>
      <w:r w:rsidRPr="008D68F2">
        <w:rPr>
          <w:rFonts w:ascii="宋体" w:hAnsi="宋体"/>
          <w:szCs w:val="21"/>
        </w:rPr>
        <w:t xml:space="preserve"> 5-1  第</w:t>
      </w:r>
      <w:r w:rsidRPr="008D68F2">
        <w:rPr>
          <w:rFonts w:ascii="宋体" w:hAnsi="宋体" w:hint="eastAsia"/>
          <w:szCs w:val="21"/>
        </w:rPr>
        <w:t>二</w:t>
      </w:r>
      <w:r w:rsidRPr="008D68F2">
        <w:rPr>
          <w:rFonts w:ascii="宋体" w:hAnsi="宋体"/>
          <w:szCs w:val="21"/>
        </w:rPr>
        <w:t>部分Ⅱ类赛事加分表</w:t>
      </w:r>
      <w:r w:rsidRPr="008D68F2">
        <w:rPr>
          <w:rFonts w:ascii="宋体" w:hAnsi="宋体" w:hint="eastAsia"/>
          <w:szCs w:val="21"/>
        </w:rPr>
        <w:t>（武汉大学法学院为推荐单位的赛事）</w:t>
      </w:r>
    </w:p>
    <w:tbl>
      <w:tblPr>
        <w:tblStyle w:val="4"/>
        <w:tblW w:w="0" w:type="auto"/>
        <w:tblLook w:val="04A0" w:firstRow="1" w:lastRow="0" w:firstColumn="1" w:lastColumn="0" w:noHBand="0" w:noVBand="1"/>
      </w:tblPr>
      <w:tblGrid>
        <w:gridCol w:w="1658"/>
        <w:gridCol w:w="1660"/>
        <w:gridCol w:w="1659"/>
        <w:gridCol w:w="1659"/>
        <w:gridCol w:w="1660"/>
      </w:tblGrid>
      <w:tr w:rsidR="00837813" w:rsidRPr="008D68F2" w14:paraId="1AD2B1EF" w14:textId="77777777" w:rsidTr="00BA743E">
        <w:tc>
          <w:tcPr>
            <w:tcW w:w="1658" w:type="dxa"/>
            <w:vAlign w:val="center"/>
          </w:tcPr>
          <w:p w14:paraId="4A839403"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序号</w:t>
            </w:r>
          </w:p>
        </w:tc>
        <w:tc>
          <w:tcPr>
            <w:tcW w:w="1660" w:type="dxa"/>
            <w:vAlign w:val="center"/>
          </w:tcPr>
          <w:p w14:paraId="34D203BE"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竞赛名称</w:t>
            </w:r>
          </w:p>
        </w:tc>
        <w:tc>
          <w:tcPr>
            <w:tcW w:w="1659" w:type="dxa"/>
            <w:vAlign w:val="center"/>
          </w:tcPr>
          <w:p w14:paraId="77E662E4"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获奖名次</w:t>
            </w:r>
          </w:p>
        </w:tc>
        <w:tc>
          <w:tcPr>
            <w:tcW w:w="1659" w:type="dxa"/>
            <w:vAlign w:val="center"/>
          </w:tcPr>
          <w:p w14:paraId="5C6CC0FC"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加分</w:t>
            </w:r>
          </w:p>
        </w:tc>
        <w:tc>
          <w:tcPr>
            <w:tcW w:w="1660" w:type="dxa"/>
            <w:vAlign w:val="center"/>
          </w:tcPr>
          <w:p w14:paraId="53345CA3"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备注</w:t>
            </w:r>
          </w:p>
        </w:tc>
      </w:tr>
      <w:tr w:rsidR="00837813" w:rsidRPr="008D68F2" w14:paraId="73F0B94C" w14:textId="77777777" w:rsidTr="00BA743E">
        <w:trPr>
          <w:trHeight w:val="528"/>
        </w:trPr>
        <w:tc>
          <w:tcPr>
            <w:tcW w:w="1658" w:type="dxa"/>
            <w:vMerge w:val="restart"/>
            <w:vAlign w:val="center"/>
          </w:tcPr>
          <w:p w14:paraId="2000D3B3"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1</w:t>
            </w:r>
          </w:p>
        </w:tc>
        <w:tc>
          <w:tcPr>
            <w:tcW w:w="1660" w:type="dxa"/>
            <w:vMerge w:val="restart"/>
            <w:vAlign w:val="center"/>
          </w:tcPr>
          <w:p w14:paraId="5AC64481" w14:textId="77777777" w:rsidR="00837813" w:rsidRPr="008D68F2" w:rsidRDefault="00837813" w:rsidP="00BA743E">
            <w:pPr>
              <w:widowControl/>
              <w:kinsoku w:val="0"/>
              <w:autoSpaceDE w:val="0"/>
              <w:autoSpaceDN w:val="0"/>
              <w:adjustRightInd w:val="0"/>
              <w:snapToGrid w:val="0"/>
              <w:spacing w:before="101" w:line="360" w:lineRule="auto"/>
              <w:jc w:val="center"/>
              <w:textAlignment w:val="baseline"/>
              <w:rPr>
                <w:rFonts w:ascii="宋体" w:hAnsi="宋体"/>
                <w:szCs w:val="21"/>
              </w:rPr>
            </w:pPr>
            <w:r w:rsidRPr="008D68F2">
              <w:rPr>
                <w:rFonts w:ascii="宋体" w:hAnsi="宋体" w:hint="eastAsia"/>
                <w:szCs w:val="21"/>
              </w:rPr>
              <w:t>亚太地区企业并购模拟大赛</w:t>
            </w:r>
          </w:p>
        </w:tc>
        <w:tc>
          <w:tcPr>
            <w:tcW w:w="1659" w:type="dxa"/>
            <w:vAlign w:val="center"/>
          </w:tcPr>
          <w:p w14:paraId="033EF7D6" w14:textId="77777777" w:rsidR="00837813" w:rsidRPr="008D68F2" w:rsidRDefault="00837813" w:rsidP="00BA743E">
            <w:pPr>
              <w:spacing w:line="360" w:lineRule="auto"/>
              <w:jc w:val="center"/>
              <w:rPr>
                <w:rFonts w:ascii="宋体" w:hAnsi="宋体"/>
                <w:szCs w:val="21"/>
              </w:rPr>
            </w:pPr>
            <w:r w:rsidRPr="008D68F2">
              <w:rPr>
                <w:rFonts w:ascii="宋体" w:hAnsi="宋体"/>
                <w:spacing w:val="5"/>
                <w:szCs w:val="21"/>
              </w:rPr>
              <w:t>最佳并购方案奖</w:t>
            </w:r>
          </w:p>
        </w:tc>
        <w:tc>
          <w:tcPr>
            <w:tcW w:w="1659" w:type="dxa"/>
            <w:vAlign w:val="center"/>
          </w:tcPr>
          <w:p w14:paraId="21B68098"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0</w:t>
            </w:r>
            <w:r w:rsidRPr="008D68F2">
              <w:rPr>
                <w:rFonts w:ascii="宋体" w:hAnsi="宋体"/>
                <w:szCs w:val="21"/>
              </w:rPr>
              <w:t>.0625</w:t>
            </w:r>
          </w:p>
        </w:tc>
        <w:tc>
          <w:tcPr>
            <w:tcW w:w="1660" w:type="dxa"/>
            <w:vMerge w:val="restart"/>
            <w:vAlign w:val="center"/>
          </w:tcPr>
          <w:p w14:paraId="7170155E"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学校认定的省部级赛事</w:t>
            </w:r>
          </w:p>
        </w:tc>
      </w:tr>
      <w:tr w:rsidR="00837813" w:rsidRPr="008D68F2" w14:paraId="5F7EFE87" w14:textId="77777777" w:rsidTr="00BA743E">
        <w:trPr>
          <w:trHeight w:val="526"/>
        </w:trPr>
        <w:tc>
          <w:tcPr>
            <w:tcW w:w="1658" w:type="dxa"/>
            <w:vMerge/>
            <w:vAlign w:val="center"/>
          </w:tcPr>
          <w:p w14:paraId="75018614" w14:textId="77777777" w:rsidR="00837813" w:rsidRPr="008D68F2" w:rsidRDefault="00837813" w:rsidP="00BA743E">
            <w:pPr>
              <w:spacing w:line="360" w:lineRule="auto"/>
              <w:jc w:val="center"/>
              <w:rPr>
                <w:rFonts w:ascii="宋体" w:hAnsi="宋体"/>
                <w:szCs w:val="21"/>
              </w:rPr>
            </w:pPr>
          </w:p>
        </w:tc>
        <w:tc>
          <w:tcPr>
            <w:tcW w:w="1660" w:type="dxa"/>
            <w:vMerge/>
            <w:vAlign w:val="center"/>
          </w:tcPr>
          <w:p w14:paraId="568195A4" w14:textId="77777777" w:rsidR="00837813" w:rsidRPr="008D68F2" w:rsidRDefault="00837813" w:rsidP="00BA743E">
            <w:pPr>
              <w:widowControl/>
              <w:kinsoku w:val="0"/>
              <w:autoSpaceDE w:val="0"/>
              <w:autoSpaceDN w:val="0"/>
              <w:adjustRightInd w:val="0"/>
              <w:snapToGrid w:val="0"/>
              <w:spacing w:before="101" w:line="360" w:lineRule="auto"/>
              <w:jc w:val="center"/>
              <w:textAlignment w:val="baseline"/>
              <w:rPr>
                <w:rFonts w:ascii="宋体" w:hAnsi="宋体"/>
                <w:szCs w:val="21"/>
              </w:rPr>
            </w:pPr>
          </w:p>
        </w:tc>
        <w:tc>
          <w:tcPr>
            <w:tcW w:w="1659" w:type="dxa"/>
            <w:vAlign w:val="center"/>
          </w:tcPr>
          <w:p w14:paraId="44568F77"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冠军</w:t>
            </w:r>
          </w:p>
        </w:tc>
        <w:tc>
          <w:tcPr>
            <w:tcW w:w="1659" w:type="dxa"/>
            <w:vAlign w:val="center"/>
          </w:tcPr>
          <w:p w14:paraId="47CAAEBB"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0</w:t>
            </w:r>
            <w:r w:rsidRPr="008D68F2">
              <w:rPr>
                <w:rFonts w:ascii="宋体" w:hAnsi="宋体"/>
                <w:szCs w:val="21"/>
              </w:rPr>
              <w:t>.0375</w:t>
            </w:r>
          </w:p>
        </w:tc>
        <w:tc>
          <w:tcPr>
            <w:tcW w:w="1660" w:type="dxa"/>
            <w:vMerge/>
            <w:vAlign w:val="center"/>
          </w:tcPr>
          <w:p w14:paraId="459E285B" w14:textId="77777777" w:rsidR="00837813" w:rsidRPr="008D68F2" w:rsidRDefault="00837813" w:rsidP="00BA743E">
            <w:pPr>
              <w:spacing w:line="360" w:lineRule="auto"/>
              <w:jc w:val="center"/>
              <w:rPr>
                <w:rFonts w:ascii="宋体" w:hAnsi="宋体"/>
                <w:szCs w:val="21"/>
              </w:rPr>
            </w:pPr>
          </w:p>
        </w:tc>
      </w:tr>
      <w:tr w:rsidR="00837813" w:rsidRPr="008D68F2" w14:paraId="28CF9594" w14:textId="77777777" w:rsidTr="00BA743E">
        <w:trPr>
          <w:trHeight w:val="526"/>
        </w:trPr>
        <w:tc>
          <w:tcPr>
            <w:tcW w:w="1658" w:type="dxa"/>
            <w:vMerge/>
            <w:vAlign w:val="center"/>
          </w:tcPr>
          <w:p w14:paraId="25F76839" w14:textId="77777777" w:rsidR="00837813" w:rsidRPr="008D68F2" w:rsidRDefault="00837813" w:rsidP="00BA743E">
            <w:pPr>
              <w:spacing w:line="360" w:lineRule="auto"/>
              <w:jc w:val="center"/>
              <w:rPr>
                <w:rFonts w:ascii="宋体" w:hAnsi="宋体"/>
                <w:szCs w:val="21"/>
              </w:rPr>
            </w:pPr>
          </w:p>
        </w:tc>
        <w:tc>
          <w:tcPr>
            <w:tcW w:w="1660" w:type="dxa"/>
            <w:vMerge/>
            <w:vAlign w:val="center"/>
          </w:tcPr>
          <w:p w14:paraId="1F660AC1" w14:textId="77777777" w:rsidR="00837813" w:rsidRPr="008D68F2" w:rsidRDefault="00837813" w:rsidP="00BA743E">
            <w:pPr>
              <w:widowControl/>
              <w:kinsoku w:val="0"/>
              <w:autoSpaceDE w:val="0"/>
              <w:autoSpaceDN w:val="0"/>
              <w:adjustRightInd w:val="0"/>
              <w:snapToGrid w:val="0"/>
              <w:spacing w:before="101" w:line="360" w:lineRule="auto"/>
              <w:jc w:val="center"/>
              <w:textAlignment w:val="baseline"/>
              <w:rPr>
                <w:rFonts w:ascii="宋体" w:hAnsi="宋体"/>
                <w:szCs w:val="21"/>
              </w:rPr>
            </w:pPr>
          </w:p>
        </w:tc>
        <w:tc>
          <w:tcPr>
            <w:tcW w:w="1659" w:type="dxa"/>
            <w:vAlign w:val="center"/>
          </w:tcPr>
          <w:p w14:paraId="28B762DC"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亚军</w:t>
            </w:r>
          </w:p>
        </w:tc>
        <w:tc>
          <w:tcPr>
            <w:tcW w:w="1659" w:type="dxa"/>
            <w:vAlign w:val="center"/>
          </w:tcPr>
          <w:p w14:paraId="1E58561C"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0</w:t>
            </w:r>
            <w:r w:rsidRPr="008D68F2">
              <w:rPr>
                <w:rFonts w:ascii="宋体" w:hAnsi="宋体"/>
                <w:szCs w:val="21"/>
              </w:rPr>
              <w:t>.0125</w:t>
            </w:r>
          </w:p>
        </w:tc>
        <w:tc>
          <w:tcPr>
            <w:tcW w:w="1660" w:type="dxa"/>
            <w:vMerge/>
            <w:vAlign w:val="center"/>
          </w:tcPr>
          <w:p w14:paraId="3DEC2EE3" w14:textId="77777777" w:rsidR="00837813" w:rsidRPr="008D68F2" w:rsidRDefault="00837813" w:rsidP="00BA743E">
            <w:pPr>
              <w:spacing w:line="360" w:lineRule="auto"/>
              <w:jc w:val="center"/>
              <w:rPr>
                <w:rFonts w:ascii="宋体" w:hAnsi="宋体"/>
                <w:szCs w:val="21"/>
              </w:rPr>
            </w:pPr>
          </w:p>
        </w:tc>
      </w:tr>
      <w:tr w:rsidR="00837813" w:rsidRPr="008D68F2" w14:paraId="317EA67D" w14:textId="77777777" w:rsidTr="00BA743E">
        <w:trPr>
          <w:trHeight w:val="526"/>
        </w:trPr>
        <w:tc>
          <w:tcPr>
            <w:tcW w:w="1658" w:type="dxa"/>
            <w:vMerge/>
            <w:vAlign w:val="center"/>
          </w:tcPr>
          <w:p w14:paraId="3EAA23CF" w14:textId="77777777" w:rsidR="00837813" w:rsidRPr="008D68F2" w:rsidRDefault="00837813" w:rsidP="00BA743E">
            <w:pPr>
              <w:spacing w:line="360" w:lineRule="auto"/>
              <w:jc w:val="center"/>
              <w:rPr>
                <w:rFonts w:ascii="宋体" w:hAnsi="宋体"/>
                <w:szCs w:val="21"/>
              </w:rPr>
            </w:pPr>
          </w:p>
        </w:tc>
        <w:tc>
          <w:tcPr>
            <w:tcW w:w="1660" w:type="dxa"/>
            <w:vMerge/>
            <w:vAlign w:val="center"/>
          </w:tcPr>
          <w:p w14:paraId="202C9C42" w14:textId="77777777" w:rsidR="00837813" w:rsidRPr="008D68F2" w:rsidRDefault="00837813" w:rsidP="00BA743E">
            <w:pPr>
              <w:widowControl/>
              <w:kinsoku w:val="0"/>
              <w:autoSpaceDE w:val="0"/>
              <w:autoSpaceDN w:val="0"/>
              <w:adjustRightInd w:val="0"/>
              <w:snapToGrid w:val="0"/>
              <w:spacing w:before="101" w:line="360" w:lineRule="auto"/>
              <w:jc w:val="center"/>
              <w:textAlignment w:val="baseline"/>
              <w:rPr>
                <w:rFonts w:ascii="宋体" w:hAnsi="宋体"/>
                <w:szCs w:val="21"/>
              </w:rPr>
            </w:pPr>
          </w:p>
        </w:tc>
        <w:tc>
          <w:tcPr>
            <w:tcW w:w="1659" w:type="dxa"/>
            <w:vAlign w:val="center"/>
          </w:tcPr>
          <w:p w14:paraId="6A736491"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季军</w:t>
            </w:r>
          </w:p>
        </w:tc>
        <w:tc>
          <w:tcPr>
            <w:tcW w:w="1659" w:type="dxa"/>
            <w:vAlign w:val="center"/>
          </w:tcPr>
          <w:p w14:paraId="67E611A6"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0</w:t>
            </w:r>
            <w:r w:rsidRPr="008D68F2">
              <w:rPr>
                <w:rFonts w:ascii="宋体" w:hAnsi="宋体"/>
                <w:szCs w:val="21"/>
              </w:rPr>
              <w:t>.00875</w:t>
            </w:r>
          </w:p>
        </w:tc>
        <w:tc>
          <w:tcPr>
            <w:tcW w:w="1660" w:type="dxa"/>
            <w:vMerge/>
            <w:vAlign w:val="center"/>
          </w:tcPr>
          <w:p w14:paraId="003FFAA1" w14:textId="77777777" w:rsidR="00837813" w:rsidRPr="008D68F2" w:rsidRDefault="00837813" w:rsidP="00BA743E">
            <w:pPr>
              <w:spacing w:line="360" w:lineRule="auto"/>
              <w:jc w:val="center"/>
              <w:rPr>
                <w:rFonts w:ascii="宋体" w:hAnsi="宋体"/>
                <w:szCs w:val="21"/>
              </w:rPr>
            </w:pPr>
          </w:p>
        </w:tc>
      </w:tr>
    </w:tbl>
    <w:p w14:paraId="62C5E57F" w14:textId="77777777" w:rsidR="00837813" w:rsidRPr="008D68F2" w:rsidRDefault="00837813" w:rsidP="008D68F2">
      <w:pPr>
        <w:jc w:val="center"/>
        <w:rPr>
          <w:rFonts w:ascii="宋体" w:hAnsi="宋体"/>
          <w:szCs w:val="21"/>
        </w:rPr>
      </w:pPr>
      <w:r w:rsidRPr="008D68F2">
        <w:rPr>
          <w:rFonts w:ascii="宋体" w:hAnsi="宋体" w:hint="eastAsia"/>
          <w:szCs w:val="21"/>
        </w:rPr>
        <w:t>表5</w:t>
      </w:r>
      <w:r w:rsidRPr="008D68F2">
        <w:rPr>
          <w:rFonts w:ascii="宋体" w:hAnsi="宋体"/>
          <w:szCs w:val="21"/>
        </w:rPr>
        <w:t>-2  第</w:t>
      </w:r>
      <w:r w:rsidRPr="008D68F2">
        <w:rPr>
          <w:rFonts w:ascii="宋体" w:hAnsi="宋体" w:hint="eastAsia"/>
          <w:szCs w:val="21"/>
        </w:rPr>
        <w:t>二</w:t>
      </w:r>
      <w:r w:rsidRPr="008D68F2">
        <w:rPr>
          <w:rFonts w:ascii="宋体" w:hAnsi="宋体"/>
          <w:szCs w:val="21"/>
        </w:rPr>
        <w:t>部分Ⅱ类赛事加分表</w:t>
      </w:r>
      <w:r w:rsidRPr="008D68F2">
        <w:rPr>
          <w:rFonts w:ascii="宋体" w:hAnsi="宋体" w:hint="eastAsia"/>
          <w:szCs w:val="21"/>
        </w:rPr>
        <w:t>（不以武汉大学法学院为推荐单位的其他赛事）</w:t>
      </w:r>
    </w:p>
    <w:tbl>
      <w:tblPr>
        <w:tblStyle w:val="4"/>
        <w:tblW w:w="0" w:type="auto"/>
        <w:tblLook w:val="04A0" w:firstRow="1" w:lastRow="0" w:firstColumn="1" w:lastColumn="0" w:noHBand="0" w:noVBand="1"/>
      </w:tblPr>
      <w:tblGrid>
        <w:gridCol w:w="2074"/>
        <w:gridCol w:w="2074"/>
        <w:gridCol w:w="2074"/>
        <w:gridCol w:w="2074"/>
      </w:tblGrid>
      <w:tr w:rsidR="00837813" w:rsidRPr="008D68F2" w14:paraId="4B8FB54B" w14:textId="77777777" w:rsidTr="00BA743E">
        <w:tc>
          <w:tcPr>
            <w:tcW w:w="2074" w:type="dxa"/>
          </w:tcPr>
          <w:p w14:paraId="5D022A6D"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获奖等级</w:t>
            </w:r>
          </w:p>
        </w:tc>
        <w:tc>
          <w:tcPr>
            <w:tcW w:w="2074" w:type="dxa"/>
          </w:tcPr>
          <w:p w14:paraId="37228A04" w14:textId="77777777" w:rsidR="00837813" w:rsidRPr="008D68F2" w:rsidRDefault="00837813" w:rsidP="00BA743E">
            <w:pPr>
              <w:spacing w:line="360" w:lineRule="auto"/>
              <w:jc w:val="center"/>
              <w:rPr>
                <w:rFonts w:ascii="宋体" w:hAnsi="宋体"/>
                <w:szCs w:val="21"/>
              </w:rPr>
            </w:pPr>
            <w:r w:rsidRPr="008D68F2">
              <w:rPr>
                <w:rFonts w:ascii="宋体" w:hAnsi="宋体"/>
                <w:szCs w:val="21"/>
              </w:rPr>
              <w:t>国家级</w:t>
            </w:r>
          </w:p>
        </w:tc>
        <w:tc>
          <w:tcPr>
            <w:tcW w:w="2074" w:type="dxa"/>
          </w:tcPr>
          <w:p w14:paraId="43157CF1" w14:textId="77777777" w:rsidR="00837813" w:rsidRPr="008D68F2" w:rsidRDefault="00837813" w:rsidP="00BA743E">
            <w:pPr>
              <w:spacing w:line="360" w:lineRule="auto"/>
              <w:jc w:val="center"/>
              <w:rPr>
                <w:rFonts w:ascii="宋体" w:hAnsi="宋体"/>
                <w:szCs w:val="21"/>
              </w:rPr>
            </w:pPr>
            <w:r w:rsidRPr="008D68F2">
              <w:rPr>
                <w:rFonts w:ascii="宋体" w:hAnsi="宋体"/>
                <w:szCs w:val="21"/>
              </w:rPr>
              <w:t>省部级</w:t>
            </w:r>
          </w:p>
        </w:tc>
        <w:tc>
          <w:tcPr>
            <w:tcW w:w="2074" w:type="dxa"/>
          </w:tcPr>
          <w:p w14:paraId="2A66F9F3" w14:textId="77777777" w:rsidR="00837813" w:rsidRPr="008D68F2" w:rsidRDefault="00837813" w:rsidP="00BA743E">
            <w:pPr>
              <w:spacing w:line="360" w:lineRule="auto"/>
              <w:jc w:val="center"/>
              <w:rPr>
                <w:rFonts w:ascii="宋体" w:hAnsi="宋体"/>
                <w:szCs w:val="21"/>
              </w:rPr>
            </w:pPr>
            <w:r w:rsidRPr="008D68F2">
              <w:rPr>
                <w:rFonts w:ascii="宋体" w:hAnsi="宋体"/>
                <w:szCs w:val="21"/>
              </w:rPr>
              <w:t>校级</w:t>
            </w:r>
          </w:p>
        </w:tc>
      </w:tr>
      <w:tr w:rsidR="00837813" w:rsidRPr="008D68F2" w14:paraId="61611516" w14:textId="77777777" w:rsidTr="00BA743E">
        <w:tc>
          <w:tcPr>
            <w:tcW w:w="2074" w:type="dxa"/>
          </w:tcPr>
          <w:p w14:paraId="632AEC2A"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一等奖</w:t>
            </w:r>
          </w:p>
        </w:tc>
        <w:tc>
          <w:tcPr>
            <w:tcW w:w="2074" w:type="dxa"/>
          </w:tcPr>
          <w:p w14:paraId="00B2F302"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0</w:t>
            </w:r>
            <w:r w:rsidRPr="008D68F2">
              <w:rPr>
                <w:rFonts w:ascii="宋体" w:hAnsi="宋体"/>
                <w:szCs w:val="21"/>
              </w:rPr>
              <w:t>.0625</w:t>
            </w:r>
          </w:p>
        </w:tc>
        <w:tc>
          <w:tcPr>
            <w:tcW w:w="2074" w:type="dxa"/>
          </w:tcPr>
          <w:p w14:paraId="6C214ED8" w14:textId="77777777" w:rsidR="00837813" w:rsidRPr="008D68F2" w:rsidRDefault="00837813" w:rsidP="00BA743E">
            <w:pPr>
              <w:spacing w:line="360" w:lineRule="auto"/>
              <w:jc w:val="center"/>
              <w:rPr>
                <w:rFonts w:ascii="宋体" w:hAnsi="宋体"/>
                <w:szCs w:val="21"/>
              </w:rPr>
            </w:pPr>
            <w:r w:rsidRPr="008D68F2">
              <w:rPr>
                <w:rFonts w:ascii="宋体" w:hAnsi="宋体"/>
                <w:szCs w:val="21"/>
              </w:rPr>
              <w:t>0.00875</w:t>
            </w:r>
          </w:p>
        </w:tc>
        <w:tc>
          <w:tcPr>
            <w:tcW w:w="2074" w:type="dxa"/>
          </w:tcPr>
          <w:p w14:paraId="54DA9A5F"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不计分</w:t>
            </w:r>
          </w:p>
        </w:tc>
      </w:tr>
      <w:tr w:rsidR="00837813" w:rsidRPr="008D68F2" w14:paraId="6167366B" w14:textId="77777777" w:rsidTr="00BA743E">
        <w:tc>
          <w:tcPr>
            <w:tcW w:w="2074" w:type="dxa"/>
          </w:tcPr>
          <w:p w14:paraId="6472E061"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二等奖</w:t>
            </w:r>
          </w:p>
        </w:tc>
        <w:tc>
          <w:tcPr>
            <w:tcW w:w="2074" w:type="dxa"/>
          </w:tcPr>
          <w:p w14:paraId="2616DEF4" w14:textId="77777777" w:rsidR="00837813" w:rsidRPr="008D68F2" w:rsidRDefault="00837813" w:rsidP="00BA743E">
            <w:pPr>
              <w:spacing w:line="360" w:lineRule="auto"/>
              <w:jc w:val="center"/>
              <w:rPr>
                <w:rFonts w:ascii="宋体" w:hAnsi="宋体"/>
                <w:szCs w:val="21"/>
              </w:rPr>
            </w:pPr>
            <w:r w:rsidRPr="008D68F2">
              <w:rPr>
                <w:rFonts w:ascii="宋体" w:hAnsi="宋体"/>
                <w:szCs w:val="21"/>
              </w:rPr>
              <w:t>0.0375</w:t>
            </w:r>
          </w:p>
        </w:tc>
        <w:tc>
          <w:tcPr>
            <w:tcW w:w="2074" w:type="dxa"/>
          </w:tcPr>
          <w:p w14:paraId="5673F7D4"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不计分</w:t>
            </w:r>
          </w:p>
        </w:tc>
        <w:tc>
          <w:tcPr>
            <w:tcW w:w="2074" w:type="dxa"/>
          </w:tcPr>
          <w:p w14:paraId="39F75AE8"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不计分</w:t>
            </w:r>
          </w:p>
        </w:tc>
      </w:tr>
      <w:tr w:rsidR="00837813" w:rsidRPr="008D68F2" w14:paraId="3BE640CC" w14:textId="77777777" w:rsidTr="00BA743E">
        <w:tc>
          <w:tcPr>
            <w:tcW w:w="2074" w:type="dxa"/>
          </w:tcPr>
          <w:p w14:paraId="4F9F934B"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三等奖</w:t>
            </w:r>
          </w:p>
        </w:tc>
        <w:tc>
          <w:tcPr>
            <w:tcW w:w="2074" w:type="dxa"/>
          </w:tcPr>
          <w:p w14:paraId="37E277B8" w14:textId="77777777" w:rsidR="00837813" w:rsidRPr="008D68F2" w:rsidRDefault="00837813" w:rsidP="00BA743E">
            <w:pPr>
              <w:spacing w:line="360" w:lineRule="auto"/>
              <w:jc w:val="center"/>
              <w:rPr>
                <w:rFonts w:ascii="宋体" w:hAnsi="宋体"/>
                <w:szCs w:val="21"/>
              </w:rPr>
            </w:pPr>
            <w:r w:rsidRPr="008D68F2">
              <w:rPr>
                <w:rFonts w:ascii="宋体" w:hAnsi="宋体"/>
                <w:szCs w:val="21"/>
              </w:rPr>
              <w:t>0.0125</w:t>
            </w:r>
          </w:p>
        </w:tc>
        <w:tc>
          <w:tcPr>
            <w:tcW w:w="2074" w:type="dxa"/>
          </w:tcPr>
          <w:p w14:paraId="06178EA9"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不计分</w:t>
            </w:r>
          </w:p>
        </w:tc>
        <w:tc>
          <w:tcPr>
            <w:tcW w:w="2074" w:type="dxa"/>
          </w:tcPr>
          <w:p w14:paraId="50C8A171" w14:textId="77777777" w:rsidR="00837813" w:rsidRPr="008D68F2" w:rsidRDefault="00837813" w:rsidP="00BA743E">
            <w:pPr>
              <w:spacing w:line="360" w:lineRule="auto"/>
              <w:jc w:val="center"/>
              <w:rPr>
                <w:rFonts w:ascii="宋体" w:hAnsi="宋体"/>
                <w:szCs w:val="21"/>
              </w:rPr>
            </w:pPr>
            <w:r w:rsidRPr="008D68F2">
              <w:rPr>
                <w:rFonts w:ascii="宋体" w:hAnsi="宋体" w:hint="eastAsia"/>
                <w:szCs w:val="21"/>
              </w:rPr>
              <w:t>不计分</w:t>
            </w:r>
          </w:p>
        </w:tc>
      </w:tr>
    </w:tbl>
    <w:p w14:paraId="2DA2A053" w14:textId="34C082BF" w:rsidR="00837813" w:rsidRPr="005A1CC9" w:rsidRDefault="00F30329" w:rsidP="008D68F2">
      <w:pPr>
        <w:spacing w:line="360" w:lineRule="auto"/>
        <w:ind w:firstLineChars="200" w:firstLine="480"/>
        <w:rPr>
          <w:rFonts w:ascii="宋体" w:hAnsi="宋体"/>
          <w:sz w:val="24"/>
        </w:rPr>
      </w:pPr>
      <w:r>
        <w:rPr>
          <w:rFonts w:ascii="宋体" w:hAnsi="宋体"/>
          <w:sz w:val="24"/>
        </w:rPr>
        <w:t>7.</w:t>
      </w:r>
      <w:r w:rsidR="00837813" w:rsidRPr="005A1CC9">
        <w:rPr>
          <w:rFonts w:ascii="宋体" w:hAnsi="宋体"/>
          <w:sz w:val="24"/>
        </w:rPr>
        <w:t>第二部分Ⅱ类赛事得分不得超过竞赛得分上限的10%</w:t>
      </w:r>
      <w:r w:rsidR="00837813" w:rsidRPr="005A1CC9">
        <w:rPr>
          <w:rFonts w:ascii="宋体" w:hAnsi="宋体" w:hint="eastAsia"/>
          <w:sz w:val="24"/>
        </w:rPr>
        <w:t>，</w:t>
      </w:r>
      <w:r w:rsidR="00837813" w:rsidRPr="005A1CC9">
        <w:rPr>
          <w:rFonts w:ascii="宋体" w:hAnsi="宋体"/>
          <w:sz w:val="24"/>
        </w:rPr>
        <w:t>第一部分Ⅱ类赛事与第二部分Ⅱ类赛事的得分之和不得超过竞赛得</w:t>
      </w:r>
      <w:r w:rsidR="00837813" w:rsidRPr="005A1CC9">
        <w:rPr>
          <w:rFonts w:ascii="宋体" w:hAnsi="宋体" w:hint="eastAsia"/>
          <w:sz w:val="24"/>
        </w:rPr>
        <w:t>分上限的</w:t>
      </w:r>
      <w:r w:rsidR="00837813" w:rsidRPr="005A1CC9">
        <w:rPr>
          <w:rFonts w:ascii="宋体" w:hAnsi="宋体"/>
          <w:sz w:val="24"/>
        </w:rPr>
        <w:t>50%。</w:t>
      </w:r>
    </w:p>
    <w:p w14:paraId="7938E4BE" w14:textId="34F90037" w:rsidR="00837813" w:rsidRPr="005A1CC9" w:rsidRDefault="00F30329" w:rsidP="008D68F2">
      <w:pPr>
        <w:spacing w:line="360" w:lineRule="auto"/>
        <w:ind w:firstLineChars="200" w:firstLine="480"/>
        <w:rPr>
          <w:rFonts w:ascii="宋体" w:hAnsi="宋体"/>
          <w:sz w:val="24"/>
        </w:rPr>
      </w:pPr>
      <w:r>
        <w:rPr>
          <w:rFonts w:ascii="宋体" w:hAnsi="宋体"/>
          <w:sz w:val="24"/>
        </w:rPr>
        <w:t>8.</w:t>
      </w:r>
      <w:r w:rsidR="00837813" w:rsidRPr="005A1CC9">
        <w:rPr>
          <w:rFonts w:ascii="宋体" w:hAnsi="宋体"/>
          <w:sz w:val="24"/>
        </w:rPr>
        <w:t>美国大学生数学竞赛O奖参照第一部分Ⅱ类赛事国家级一等奖计分，F奖参照第一部分Ⅱ类赛事国家级二等奖计分，M奖参照第一部分Ⅱ类赛事国家级三等奖/省部级一等奖计分</w:t>
      </w:r>
      <w:r w:rsidR="00837813" w:rsidRPr="005A1CC9">
        <w:rPr>
          <w:rFonts w:ascii="宋体" w:hAnsi="宋体" w:hint="eastAsia"/>
          <w:sz w:val="24"/>
        </w:rPr>
        <w:t>，</w:t>
      </w:r>
      <w:r w:rsidR="00837813" w:rsidRPr="005A1CC9">
        <w:rPr>
          <w:rFonts w:ascii="宋体" w:hAnsi="宋体"/>
          <w:sz w:val="24"/>
        </w:rPr>
        <w:t>H奖参照第一部分Ⅱ类赛事省部级二等奖计分，S</w:t>
      </w:r>
      <w:r w:rsidR="00837813" w:rsidRPr="005A1CC9">
        <w:rPr>
          <w:rFonts w:ascii="宋体" w:hAnsi="宋体" w:hint="eastAsia"/>
          <w:sz w:val="24"/>
        </w:rPr>
        <w:t>奖及以下不计分。</w:t>
      </w:r>
    </w:p>
    <w:p w14:paraId="6C0A1128" w14:textId="59CA11C4" w:rsidR="00837813" w:rsidRPr="005A1CC9" w:rsidRDefault="00F30329" w:rsidP="008D68F2">
      <w:pPr>
        <w:spacing w:line="360" w:lineRule="auto"/>
        <w:ind w:firstLineChars="200" w:firstLine="480"/>
        <w:rPr>
          <w:rFonts w:ascii="宋体" w:hAnsi="宋体"/>
          <w:sz w:val="24"/>
        </w:rPr>
      </w:pPr>
      <w:r>
        <w:rPr>
          <w:rFonts w:ascii="宋体" w:hAnsi="宋体"/>
          <w:sz w:val="24"/>
        </w:rPr>
        <w:t>9.</w:t>
      </w:r>
      <w:r w:rsidR="00837813" w:rsidRPr="005A1CC9">
        <w:rPr>
          <w:rFonts w:ascii="宋体" w:hAnsi="宋体"/>
          <w:sz w:val="24"/>
        </w:rPr>
        <w:t>多次参加同</w:t>
      </w:r>
      <w:r w:rsidR="00837813" w:rsidRPr="005A1CC9">
        <w:rPr>
          <w:rFonts w:ascii="宋体" w:hAnsi="宋体" w:hint="eastAsia"/>
          <w:sz w:val="24"/>
        </w:rPr>
        <w:t>一</w:t>
      </w:r>
      <w:r w:rsidR="00837813" w:rsidRPr="005A1CC9">
        <w:rPr>
          <w:rFonts w:ascii="宋体" w:hAnsi="宋体"/>
          <w:sz w:val="24"/>
        </w:rPr>
        <w:t>比赛并多次获奖的，取最高一次的得分</w:t>
      </w:r>
      <w:r w:rsidR="00837813" w:rsidRPr="005A1CC9">
        <w:rPr>
          <w:rFonts w:ascii="宋体" w:hAnsi="宋体" w:hint="eastAsia"/>
          <w:sz w:val="24"/>
        </w:rPr>
        <w:t>，</w:t>
      </w:r>
      <w:r w:rsidR="00837813" w:rsidRPr="005A1CC9">
        <w:rPr>
          <w:rFonts w:ascii="宋体" w:hAnsi="宋体"/>
          <w:sz w:val="24"/>
        </w:rPr>
        <w:t>不可重复计分。Ⅰ类赛事可累加计分（须为不同项目，而非</w:t>
      </w:r>
      <w:r w:rsidR="00837813" w:rsidRPr="005A1CC9">
        <w:rPr>
          <w:rFonts w:ascii="宋体" w:hAnsi="宋体" w:hint="eastAsia"/>
          <w:sz w:val="24"/>
        </w:rPr>
        <w:t>同一项目的不同级别比赛）。</w:t>
      </w:r>
    </w:p>
    <w:p w14:paraId="30F8E27F" w14:textId="2BB749C8" w:rsidR="00837813" w:rsidRPr="005A1CC9" w:rsidRDefault="00F30329" w:rsidP="008D68F2">
      <w:pPr>
        <w:spacing w:line="360" w:lineRule="auto"/>
        <w:ind w:firstLineChars="200" w:firstLine="480"/>
        <w:rPr>
          <w:rFonts w:ascii="宋体" w:hAnsi="宋体"/>
          <w:sz w:val="24"/>
        </w:rPr>
      </w:pPr>
      <w:r>
        <w:rPr>
          <w:rFonts w:ascii="宋体" w:hAnsi="宋体"/>
          <w:sz w:val="24"/>
        </w:rPr>
        <w:t>10.</w:t>
      </w:r>
      <w:r w:rsidR="00837813" w:rsidRPr="005A1CC9">
        <w:rPr>
          <w:rFonts w:ascii="宋体" w:hAnsi="宋体"/>
          <w:sz w:val="24"/>
        </w:rPr>
        <w:t>团队参赛的，署名第一的同学加对应奖项满分，署名第二至第五的同学加分</w:t>
      </w:r>
      <w:r w:rsidR="00837813" w:rsidRPr="005A1CC9">
        <w:rPr>
          <w:rFonts w:ascii="宋体" w:hAnsi="宋体" w:hint="eastAsia"/>
          <w:sz w:val="24"/>
        </w:rPr>
        <w:t>为对应奖项满分</w:t>
      </w:r>
      <w:r w:rsidR="00837813" w:rsidRPr="005A1CC9">
        <w:rPr>
          <w:rFonts w:ascii="宋体" w:hAnsi="宋体"/>
          <w:sz w:val="24"/>
        </w:rPr>
        <w:t>乘以0.5，署名第六及之后</w:t>
      </w:r>
      <w:r w:rsidR="00837813" w:rsidRPr="005A1CC9">
        <w:rPr>
          <w:rFonts w:ascii="宋体" w:hAnsi="宋体" w:hint="eastAsia"/>
          <w:sz w:val="24"/>
        </w:rPr>
        <w:t>的同学加分为对应奖项满分乘以</w:t>
      </w:r>
      <w:r w:rsidR="00837813" w:rsidRPr="005A1CC9">
        <w:rPr>
          <w:rFonts w:ascii="宋体" w:hAnsi="宋体"/>
          <w:sz w:val="24"/>
        </w:rPr>
        <w:t xml:space="preserve"> 0.1。</w:t>
      </w:r>
    </w:p>
    <w:p w14:paraId="7DF83F73" w14:textId="153BE64F" w:rsidR="00837813" w:rsidRPr="005A1CC9" w:rsidRDefault="00F30329" w:rsidP="008D68F2">
      <w:pPr>
        <w:spacing w:line="360" w:lineRule="auto"/>
        <w:ind w:firstLineChars="200" w:firstLine="480"/>
        <w:rPr>
          <w:rFonts w:ascii="宋体" w:hAnsi="宋体"/>
          <w:sz w:val="24"/>
        </w:rPr>
      </w:pPr>
      <w:r>
        <w:rPr>
          <w:rFonts w:ascii="宋体" w:hAnsi="宋体"/>
          <w:sz w:val="24"/>
        </w:rPr>
        <w:t>11.</w:t>
      </w:r>
      <w:r w:rsidR="00837813" w:rsidRPr="005A1CC9">
        <w:rPr>
          <w:rFonts w:ascii="宋体" w:hAnsi="宋体"/>
          <w:sz w:val="24"/>
        </w:rPr>
        <w:t>学生获得</w:t>
      </w:r>
      <w:r w:rsidR="00837813" w:rsidRPr="005A1CC9">
        <w:rPr>
          <w:rFonts w:ascii="宋体" w:hAnsi="宋体" w:hint="eastAsia"/>
          <w:sz w:val="24"/>
        </w:rPr>
        <w:t>竞赛</w:t>
      </w:r>
      <w:r w:rsidR="00837813" w:rsidRPr="005A1CC9">
        <w:rPr>
          <w:rFonts w:ascii="宋体" w:hAnsi="宋体"/>
          <w:sz w:val="24"/>
        </w:rPr>
        <w:t>特等奖，</w:t>
      </w:r>
      <w:r w:rsidR="00837813" w:rsidRPr="005A1CC9">
        <w:rPr>
          <w:rFonts w:ascii="宋体" w:hAnsi="宋体" w:hint="eastAsia"/>
          <w:sz w:val="24"/>
        </w:rPr>
        <w:t>一般</w:t>
      </w:r>
      <w:r w:rsidR="00837813" w:rsidRPr="005A1CC9">
        <w:rPr>
          <w:rFonts w:ascii="宋体" w:hAnsi="宋体"/>
          <w:sz w:val="24"/>
        </w:rPr>
        <w:t>按照</w:t>
      </w:r>
      <w:r w:rsidR="00837813" w:rsidRPr="005A1CC9">
        <w:rPr>
          <w:rFonts w:ascii="宋体" w:hAnsi="宋体" w:hint="eastAsia"/>
          <w:sz w:val="24"/>
        </w:rPr>
        <w:t>该奖项</w:t>
      </w:r>
      <w:r w:rsidR="00837813" w:rsidRPr="005A1CC9">
        <w:rPr>
          <w:rFonts w:ascii="宋体" w:hAnsi="宋体"/>
          <w:sz w:val="24"/>
        </w:rPr>
        <w:t>一等奖加分</w:t>
      </w:r>
      <w:r w:rsidR="00837813" w:rsidRPr="005A1CC9">
        <w:rPr>
          <w:rFonts w:ascii="宋体" w:hAnsi="宋体" w:hint="eastAsia"/>
          <w:sz w:val="24"/>
        </w:rPr>
        <w:t>。特别地，部分比赛获得特等奖可在一等奖加分标准基础上</w:t>
      </w:r>
      <w:r w:rsidR="00837813" w:rsidRPr="005A1CC9">
        <w:rPr>
          <w:rFonts w:ascii="宋体" w:hAnsi="宋体"/>
          <w:sz w:val="24"/>
        </w:rPr>
        <w:t>上浮</w:t>
      </w:r>
      <w:r w:rsidR="00837813" w:rsidRPr="005A1CC9">
        <w:rPr>
          <w:rFonts w:ascii="宋体" w:hAnsi="宋体" w:hint="eastAsia"/>
          <w:sz w:val="24"/>
        </w:rPr>
        <w:t>不超过</w:t>
      </w:r>
      <w:r w:rsidR="00837813" w:rsidRPr="005A1CC9">
        <w:rPr>
          <w:rFonts w:ascii="宋体" w:hAnsi="宋体"/>
          <w:sz w:val="24"/>
        </w:rPr>
        <w:t>20%进行加分</w:t>
      </w:r>
      <w:r w:rsidR="00837813" w:rsidRPr="005A1CC9">
        <w:rPr>
          <w:rFonts w:ascii="宋体" w:hAnsi="宋体" w:hint="eastAsia"/>
          <w:sz w:val="24"/>
        </w:rPr>
        <w:t>，</w:t>
      </w:r>
      <w:r w:rsidR="00837813" w:rsidRPr="005A1CC9">
        <w:rPr>
          <w:rFonts w:ascii="宋体" w:hAnsi="宋体"/>
          <w:sz w:val="24"/>
        </w:rPr>
        <w:t>该类比赛清单</w:t>
      </w:r>
      <w:r w:rsidR="00837813" w:rsidRPr="005A1CC9">
        <w:rPr>
          <w:rFonts w:ascii="宋体" w:hAnsi="宋体" w:hint="eastAsia"/>
          <w:sz w:val="24"/>
        </w:rPr>
        <w:t>及获奖最终加分</w:t>
      </w:r>
      <w:r w:rsidR="00837813" w:rsidRPr="005A1CC9">
        <w:rPr>
          <w:rFonts w:ascii="宋体" w:hAnsi="宋体"/>
          <w:sz w:val="24"/>
        </w:rPr>
        <w:t>由</w:t>
      </w:r>
      <w:r w:rsidR="00E60C47" w:rsidRPr="00E60C47">
        <w:rPr>
          <w:rFonts w:ascii="宋体" w:hAnsi="宋体" w:hint="eastAsia"/>
          <w:color w:val="000000" w:themeColor="text1"/>
          <w:sz w:val="24"/>
        </w:rPr>
        <w:t>“弘毅学堂推免工作小组”</w:t>
      </w:r>
      <w:r w:rsidR="00837813" w:rsidRPr="005A1CC9">
        <w:rPr>
          <w:rFonts w:ascii="宋体" w:hAnsi="宋体"/>
          <w:sz w:val="24"/>
        </w:rPr>
        <w:t>进</w:t>
      </w:r>
      <w:r w:rsidR="00837813" w:rsidRPr="005A1CC9">
        <w:rPr>
          <w:rFonts w:ascii="宋体" w:hAnsi="宋体" w:hint="eastAsia"/>
          <w:sz w:val="24"/>
        </w:rPr>
        <w:t>行审定。</w:t>
      </w:r>
    </w:p>
    <w:p w14:paraId="2267A8D5" w14:textId="17A558A2" w:rsidR="00837813" w:rsidRPr="005A1CC9" w:rsidRDefault="00F30329" w:rsidP="008D68F2">
      <w:pPr>
        <w:spacing w:line="360" w:lineRule="auto"/>
        <w:ind w:firstLineChars="200" w:firstLine="480"/>
        <w:rPr>
          <w:rFonts w:ascii="宋体" w:hAnsi="宋体"/>
          <w:sz w:val="24"/>
        </w:rPr>
      </w:pPr>
      <w:r>
        <w:rPr>
          <w:rFonts w:ascii="宋体" w:hAnsi="宋体"/>
          <w:sz w:val="24"/>
        </w:rPr>
        <w:t>12.</w:t>
      </w:r>
      <w:r w:rsidR="00837813" w:rsidRPr="005A1CC9">
        <w:rPr>
          <w:rFonts w:ascii="宋体" w:hAnsi="宋体" w:hint="eastAsia"/>
          <w:sz w:val="24"/>
        </w:rPr>
        <w:t>未尽赛事</w:t>
      </w:r>
      <w:r w:rsidR="00837813" w:rsidRPr="005A1CC9">
        <w:rPr>
          <w:rFonts w:ascii="宋体" w:hAnsi="宋体"/>
          <w:sz w:val="24"/>
        </w:rPr>
        <w:t>是否符合加分要求，由</w:t>
      </w:r>
      <w:r w:rsidR="00E60C47" w:rsidRPr="00E60C47">
        <w:rPr>
          <w:rFonts w:ascii="宋体" w:hAnsi="宋体" w:hint="eastAsia"/>
          <w:color w:val="000000" w:themeColor="text1"/>
          <w:sz w:val="24"/>
        </w:rPr>
        <w:t>“弘毅学堂推免工作小组”</w:t>
      </w:r>
      <w:r w:rsidR="00837813" w:rsidRPr="005A1CC9">
        <w:rPr>
          <w:rFonts w:ascii="宋体" w:hAnsi="宋体"/>
          <w:sz w:val="24"/>
        </w:rPr>
        <w:t>审定。</w:t>
      </w:r>
    </w:p>
    <w:p w14:paraId="49961C09" w14:textId="6B6A639B" w:rsidR="005A1CC9" w:rsidRDefault="00F30329" w:rsidP="008D68F2">
      <w:pPr>
        <w:spacing w:line="360" w:lineRule="auto"/>
        <w:ind w:firstLineChars="200" w:firstLine="480"/>
        <w:rPr>
          <w:rFonts w:ascii="宋体" w:hAnsi="宋体"/>
          <w:sz w:val="24"/>
        </w:rPr>
      </w:pPr>
      <w:r>
        <w:rPr>
          <w:rFonts w:ascii="宋体" w:hAnsi="宋体"/>
          <w:sz w:val="24"/>
        </w:rPr>
        <w:t>13.</w:t>
      </w:r>
      <w:r w:rsidR="00837813" w:rsidRPr="005A1CC9">
        <w:rPr>
          <w:rFonts w:ascii="宋体" w:hAnsi="宋体"/>
          <w:sz w:val="24"/>
        </w:rPr>
        <w:t xml:space="preserve"> 竞赛加分的名目(Ⅰ类赛事不同项目计为不同名目）超过三个的，只计算加分分值最高的三项。</w:t>
      </w:r>
    </w:p>
    <w:p w14:paraId="2FE2B243" w14:textId="77777777" w:rsidR="008D68F2" w:rsidRPr="00B03073" w:rsidRDefault="008D68F2" w:rsidP="008D68F2">
      <w:pPr>
        <w:spacing w:line="360" w:lineRule="auto"/>
        <w:ind w:firstLineChars="200" w:firstLine="480"/>
        <w:rPr>
          <w:rFonts w:ascii="宋体" w:hAnsi="宋体"/>
          <w:color w:val="000000" w:themeColor="text1"/>
          <w:sz w:val="24"/>
        </w:rPr>
      </w:pPr>
      <w:bookmarkStart w:id="29" w:name="_Hlk173504785"/>
      <w:r w:rsidRPr="00B03073">
        <w:rPr>
          <w:rFonts w:ascii="宋体" w:hAnsi="宋体" w:hint="eastAsia"/>
          <w:sz w:val="24"/>
        </w:rPr>
        <w:t>（三）</w:t>
      </w:r>
      <w:r w:rsidRPr="00B03073">
        <w:rPr>
          <w:rFonts w:ascii="宋体" w:hAnsi="宋体" w:hint="eastAsia"/>
          <w:color w:val="000000" w:themeColor="text1"/>
          <w:sz w:val="24"/>
        </w:rPr>
        <w:t>参加国家级大学生科研训练项目加分</w:t>
      </w:r>
    </w:p>
    <w:p w14:paraId="778F3AA1" w14:textId="0BF6ABBA" w:rsidR="008D68F2" w:rsidRPr="00B03073" w:rsidRDefault="008D68F2" w:rsidP="008D68F2">
      <w:pPr>
        <w:spacing w:line="360" w:lineRule="auto"/>
        <w:ind w:firstLineChars="200" w:firstLine="480"/>
        <w:rPr>
          <w:rFonts w:ascii="宋体" w:hAnsi="宋体"/>
          <w:color w:val="000000" w:themeColor="text1"/>
          <w:sz w:val="24"/>
        </w:rPr>
      </w:pPr>
      <w:bookmarkStart w:id="30" w:name="_Hlk173505018"/>
      <w:bookmarkEnd w:id="29"/>
      <w:r>
        <w:rPr>
          <w:rFonts w:ascii="宋体" w:hAnsi="宋体" w:hint="eastAsia"/>
          <w:sz w:val="24"/>
        </w:rPr>
        <w:lastRenderedPageBreak/>
        <w:t>1</w:t>
      </w:r>
      <w:r>
        <w:rPr>
          <w:rFonts w:ascii="宋体" w:hAnsi="宋体"/>
          <w:sz w:val="24"/>
        </w:rPr>
        <w:t>.</w:t>
      </w:r>
      <w:r w:rsidRPr="00B03073">
        <w:rPr>
          <w:rFonts w:ascii="宋体" w:hAnsi="宋体" w:hint="eastAsia"/>
          <w:sz w:val="24"/>
        </w:rPr>
        <w:t>学生代表武汉大学获批国家自然科学基金青年学生基础研究项目的，其学术活动加分按满分计算。</w:t>
      </w:r>
      <w:r w:rsidRPr="00B03073">
        <w:rPr>
          <w:rFonts w:ascii="宋体" w:hAnsi="宋体" w:hint="eastAsia"/>
          <w:color w:val="000000" w:themeColor="text1"/>
          <w:sz w:val="24"/>
        </w:rPr>
        <w:t>参加武汉大学立项的国家级大学生创新创业训练计划项目且结题验收结果为良好及以上的可加分。同一学生参与不同项目或获得不同评定等级的，按照最高等级加分，不重复加分。</w:t>
      </w:r>
    </w:p>
    <w:p w14:paraId="5876DEF7" w14:textId="279FA26B" w:rsidR="008D68F2" w:rsidRPr="005A1CC9" w:rsidRDefault="008D68F2" w:rsidP="008D68F2">
      <w:pPr>
        <w:spacing w:line="360" w:lineRule="auto"/>
        <w:ind w:firstLineChars="200" w:firstLine="480"/>
        <w:rPr>
          <w:rFonts w:ascii="宋体" w:hAnsi="宋体"/>
          <w:sz w:val="24"/>
        </w:rPr>
      </w:pPr>
      <w:r>
        <w:rPr>
          <w:rFonts w:ascii="宋体" w:hAnsi="宋体"/>
          <w:sz w:val="24"/>
        </w:rPr>
        <w:t>2.</w:t>
      </w:r>
      <w:r w:rsidRPr="005A1CC9">
        <w:rPr>
          <w:rFonts w:ascii="宋体" w:hAnsi="宋体" w:hint="eastAsia"/>
          <w:sz w:val="24"/>
        </w:rPr>
        <w:t>学生</w:t>
      </w:r>
      <w:r w:rsidRPr="005A1CC9">
        <w:rPr>
          <w:rFonts w:ascii="宋体" w:hAnsi="宋体"/>
          <w:sz w:val="24"/>
        </w:rPr>
        <w:t>参加国家级大学生创新创业训练计划项目</w:t>
      </w:r>
      <w:r w:rsidRPr="005A1CC9">
        <w:rPr>
          <w:rFonts w:ascii="宋体" w:hAnsi="宋体" w:hint="eastAsia"/>
          <w:sz w:val="24"/>
        </w:rPr>
        <w:t>可以加分，此项</w:t>
      </w:r>
      <w:r w:rsidRPr="005A1CC9">
        <w:rPr>
          <w:rFonts w:ascii="宋体" w:hAnsi="宋体"/>
          <w:sz w:val="24"/>
        </w:rPr>
        <w:t>得分以 1.5分为上</w:t>
      </w:r>
      <w:r w:rsidRPr="005A1CC9">
        <w:rPr>
          <w:rFonts w:ascii="宋体" w:hAnsi="宋体" w:hint="eastAsia"/>
          <w:sz w:val="24"/>
        </w:rPr>
        <w:t>限</w:t>
      </w:r>
      <w:r>
        <w:rPr>
          <w:rFonts w:ascii="宋体" w:hAnsi="宋体" w:hint="eastAsia"/>
          <w:sz w:val="24"/>
        </w:rPr>
        <w:t>。</w:t>
      </w:r>
    </w:p>
    <w:p w14:paraId="3D146087" w14:textId="0C76617F" w:rsidR="008D68F2" w:rsidRPr="005A1CC9" w:rsidRDefault="008D68F2" w:rsidP="008D68F2">
      <w:pPr>
        <w:spacing w:line="360" w:lineRule="auto"/>
        <w:ind w:firstLineChars="200" w:firstLine="480"/>
        <w:rPr>
          <w:rFonts w:ascii="宋体" w:hAnsi="宋体"/>
          <w:sz w:val="24"/>
        </w:rPr>
      </w:pPr>
      <w:r>
        <w:rPr>
          <w:rFonts w:ascii="宋体" w:hAnsi="宋体"/>
          <w:sz w:val="24"/>
        </w:rPr>
        <w:t>3.</w:t>
      </w:r>
      <w:r w:rsidRPr="005A1CC9">
        <w:rPr>
          <w:rFonts w:ascii="宋体" w:hAnsi="宋体"/>
          <w:sz w:val="24"/>
        </w:rPr>
        <w:t>参加武汉大学立项的国家级大学生创新创业训练计划项</w:t>
      </w:r>
      <w:r w:rsidRPr="005A1CC9">
        <w:rPr>
          <w:rFonts w:ascii="宋体" w:hAnsi="宋体" w:hint="eastAsia"/>
          <w:sz w:val="24"/>
        </w:rPr>
        <w:t>目，结题验收结果为良好及以上。</w:t>
      </w:r>
    </w:p>
    <w:p w14:paraId="011E1BDA" w14:textId="25B226C7" w:rsidR="008D68F2" w:rsidRPr="005A1CC9" w:rsidRDefault="008D68F2" w:rsidP="008D68F2">
      <w:pPr>
        <w:spacing w:line="360" w:lineRule="auto"/>
        <w:ind w:firstLineChars="200" w:firstLine="480"/>
        <w:rPr>
          <w:rFonts w:ascii="宋体" w:hAnsi="宋体"/>
          <w:sz w:val="24"/>
        </w:rPr>
      </w:pPr>
      <w:r>
        <w:rPr>
          <w:rFonts w:ascii="宋体" w:hAnsi="宋体"/>
          <w:sz w:val="24"/>
        </w:rPr>
        <w:t>4.</w:t>
      </w:r>
      <w:r w:rsidRPr="005A1CC9">
        <w:rPr>
          <w:rFonts w:ascii="宋体" w:hAnsi="宋体" w:hint="eastAsia"/>
          <w:sz w:val="24"/>
        </w:rPr>
        <w:t>申请加分的</w:t>
      </w:r>
      <w:r w:rsidRPr="005A1CC9">
        <w:rPr>
          <w:rFonts w:ascii="宋体" w:hAnsi="宋体"/>
          <w:sz w:val="24"/>
        </w:rPr>
        <w:t>武汉大学立项的国家级大学生创新创业训练计划项</w:t>
      </w:r>
      <w:r w:rsidRPr="005A1CC9">
        <w:rPr>
          <w:rFonts w:ascii="宋体" w:hAnsi="宋体" w:hint="eastAsia"/>
          <w:sz w:val="24"/>
        </w:rPr>
        <w:t>目需在2</w:t>
      </w:r>
      <w:r w:rsidRPr="005A1CC9">
        <w:rPr>
          <w:rFonts w:ascii="宋体" w:hAnsi="宋体"/>
          <w:sz w:val="24"/>
        </w:rPr>
        <w:t>024</w:t>
      </w:r>
      <w:r w:rsidRPr="005A1CC9">
        <w:rPr>
          <w:rFonts w:ascii="宋体" w:hAnsi="宋体" w:hint="eastAsia"/>
          <w:sz w:val="24"/>
        </w:rPr>
        <w:t>年8月3</w:t>
      </w:r>
      <w:r w:rsidRPr="005A1CC9">
        <w:rPr>
          <w:rFonts w:ascii="宋体" w:hAnsi="宋体"/>
          <w:sz w:val="24"/>
        </w:rPr>
        <w:t>1</w:t>
      </w:r>
      <w:r w:rsidRPr="005A1CC9">
        <w:rPr>
          <w:rFonts w:ascii="宋体" w:hAnsi="宋体" w:hint="eastAsia"/>
          <w:sz w:val="24"/>
        </w:rPr>
        <w:t>日前（含当日）已经结题验收，以上日期前未结题验收的，不加分。</w:t>
      </w:r>
    </w:p>
    <w:p w14:paraId="76D18986" w14:textId="77B552A2" w:rsidR="008D68F2" w:rsidRPr="005A1CC9" w:rsidRDefault="008D68F2" w:rsidP="008D68F2">
      <w:pPr>
        <w:spacing w:line="360" w:lineRule="auto"/>
        <w:ind w:firstLineChars="200" w:firstLine="480"/>
        <w:rPr>
          <w:rFonts w:ascii="宋体" w:hAnsi="宋体"/>
          <w:sz w:val="24"/>
        </w:rPr>
      </w:pPr>
      <w:r>
        <w:rPr>
          <w:rFonts w:ascii="宋体" w:hAnsi="宋体"/>
          <w:sz w:val="24"/>
        </w:rPr>
        <w:t>5.</w:t>
      </w:r>
      <w:r w:rsidRPr="005A1CC9">
        <w:rPr>
          <w:rFonts w:ascii="宋体" w:hAnsi="宋体"/>
          <w:sz w:val="24"/>
        </w:rPr>
        <w:t>结题验收结果为优秀的，项目负责人加 1.25 分， 非项目负责人加 0.875 分。</w:t>
      </w:r>
    </w:p>
    <w:p w14:paraId="128F87F5" w14:textId="47404512" w:rsidR="008D68F2" w:rsidRPr="005A1CC9" w:rsidRDefault="008D68F2" w:rsidP="008D68F2">
      <w:pPr>
        <w:spacing w:line="360" w:lineRule="auto"/>
        <w:ind w:firstLineChars="200" w:firstLine="480"/>
        <w:rPr>
          <w:rFonts w:ascii="宋体" w:hAnsi="宋体"/>
          <w:sz w:val="24"/>
        </w:rPr>
      </w:pPr>
      <w:r>
        <w:rPr>
          <w:rFonts w:ascii="宋体" w:hAnsi="宋体"/>
          <w:sz w:val="24"/>
        </w:rPr>
        <w:t>6.</w:t>
      </w:r>
      <w:r w:rsidRPr="005A1CC9">
        <w:rPr>
          <w:rFonts w:ascii="宋体" w:hAnsi="宋体"/>
          <w:sz w:val="24"/>
        </w:rPr>
        <w:t>结题验收结果为良好的，项目负责人加 1 分，非项目负责人加 0.7 分。</w:t>
      </w:r>
    </w:p>
    <w:p w14:paraId="2717D495" w14:textId="77777777" w:rsidR="008D68F2" w:rsidRPr="00B03073" w:rsidRDefault="008D68F2" w:rsidP="008D68F2">
      <w:pPr>
        <w:spacing w:line="360" w:lineRule="auto"/>
        <w:ind w:firstLineChars="200" w:firstLine="480"/>
        <w:rPr>
          <w:rFonts w:ascii="宋体" w:hAnsi="宋体"/>
          <w:sz w:val="24"/>
        </w:rPr>
      </w:pPr>
      <w:r w:rsidRPr="00B03073">
        <w:rPr>
          <w:rFonts w:ascii="宋体" w:hAnsi="宋体" w:hint="eastAsia"/>
          <w:sz w:val="24"/>
        </w:rPr>
        <w:t>（四）</w:t>
      </w:r>
      <w:r w:rsidRPr="00B03073">
        <w:rPr>
          <w:rFonts w:ascii="宋体" w:hAnsi="宋体" w:hint="eastAsia"/>
          <w:color w:val="000000" w:themeColor="text1"/>
          <w:sz w:val="24"/>
        </w:rPr>
        <w:t>获得专利加分</w:t>
      </w:r>
    </w:p>
    <w:p w14:paraId="20699F21" w14:textId="7895F279" w:rsidR="008D68F2" w:rsidRPr="005A1CC9" w:rsidRDefault="008D68F2" w:rsidP="008D68F2">
      <w:pPr>
        <w:spacing w:line="360" w:lineRule="auto"/>
        <w:ind w:firstLineChars="200" w:firstLine="480"/>
        <w:rPr>
          <w:rFonts w:ascii="宋体" w:hAnsi="宋体"/>
          <w:sz w:val="24"/>
        </w:rPr>
      </w:pPr>
      <w:r>
        <w:rPr>
          <w:rFonts w:ascii="宋体" w:hAnsi="宋体"/>
          <w:sz w:val="24"/>
        </w:rPr>
        <w:t>1.</w:t>
      </w:r>
      <w:r w:rsidRPr="005A1CC9">
        <w:rPr>
          <w:rFonts w:ascii="宋体" w:hAnsi="宋体"/>
          <w:sz w:val="24"/>
        </w:rPr>
        <w:t>仅限学生本科阶段以武汉大学为第一完成单位，学生本人为第一完成人，通过武汉大学科学技术发展研究院完成</w:t>
      </w:r>
      <w:r w:rsidRPr="005A1CC9">
        <w:rPr>
          <w:rFonts w:ascii="宋体" w:hAnsi="宋体" w:hint="eastAsia"/>
          <w:sz w:val="24"/>
        </w:rPr>
        <w:t>的，与法学专业相关的国家（国际）专利证书，</w:t>
      </w:r>
      <w:r w:rsidRPr="005A1CC9">
        <w:rPr>
          <w:rFonts w:ascii="宋体" w:hAnsi="宋体"/>
          <w:sz w:val="24"/>
        </w:rPr>
        <w:t>可以进行计分。</w:t>
      </w:r>
    </w:p>
    <w:p w14:paraId="0F0A7DD2" w14:textId="594875CF" w:rsidR="008D68F2" w:rsidRPr="005A1CC9" w:rsidRDefault="008D68F2" w:rsidP="008D68F2">
      <w:pPr>
        <w:spacing w:line="360" w:lineRule="auto"/>
        <w:ind w:firstLineChars="200" w:firstLine="480"/>
        <w:rPr>
          <w:rFonts w:ascii="宋体" w:hAnsi="宋体"/>
          <w:sz w:val="24"/>
        </w:rPr>
      </w:pPr>
      <w:r>
        <w:rPr>
          <w:rFonts w:ascii="宋体" w:hAnsi="宋体"/>
          <w:sz w:val="24"/>
        </w:rPr>
        <w:t>2.</w:t>
      </w:r>
      <w:r w:rsidRPr="005A1CC9">
        <w:rPr>
          <w:rFonts w:ascii="宋体" w:hAnsi="宋体" w:hint="eastAsia"/>
          <w:sz w:val="24"/>
        </w:rPr>
        <w:t>本项加分的专利，仅限在</w:t>
      </w:r>
      <w:r w:rsidRPr="005A1CC9">
        <w:rPr>
          <w:rFonts w:ascii="宋体" w:hAnsi="宋体"/>
          <w:sz w:val="24"/>
        </w:rPr>
        <w:t>2024年8月31日前（含当日）已经</w:t>
      </w:r>
      <w:r w:rsidRPr="005A1CC9">
        <w:rPr>
          <w:rFonts w:ascii="宋体" w:hAnsi="宋体" w:hint="eastAsia"/>
          <w:sz w:val="24"/>
        </w:rPr>
        <w:t>取得国家（国际）专利证书的专利成果。</w:t>
      </w:r>
    </w:p>
    <w:p w14:paraId="5C4D5025" w14:textId="79B7D15C" w:rsidR="008D68F2" w:rsidRPr="005A1CC9" w:rsidRDefault="008D68F2" w:rsidP="008D68F2">
      <w:pPr>
        <w:spacing w:line="360" w:lineRule="auto"/>
        <w:ind w:firstLineChars="200" w:firstLine="480"/>
        <w:rPr>
          <w:rFonts w:ascii="宋体" w:hAnsi="宋体"/>
          <w:sz w:val="24"/>
        </w:rPr>
      </w:pPr>
      <w:r>
        <w:rPr>
          <w:rFonts w:ascii="宋体" w:hAnsi="宋体"/>
          <w:sz w:val="24"/>
        </w:rPr>
        <w:t>3.</w:t>
      </w:r>
      <w:r w:rsidRPr="005A1CC9">
        <w:rPr>
          <w:rFonts w:ascii="宋体" w:hAnsi="宋体"/>
          <w:sz w:val="24"/>
        </w:rPr>
        <w:t>发明专利</w:t>
      </w:r>
      <w:r w:rsidRPr="005A1CC9">
        <w:rPr>
          <w:rFonts w:ascii="宋体" w:hAnsi="宋体" w:hint="eastAsia"/>
          <w:sz w:val="24"/>
        </w:rPr>
        <w:t>得分</w:t>
      </w:r>
      <w:r w:rsidRPr="005A1CC9">
        <w:rPr>
          <w:rFonts w:ascii="宋体" w:hAnsi="宋体"/>
          <w:sz w:val="24"/>
        </w:rPr>
        <w:t>不超过 2 分，实用新型专利</w:t>
      </w:r>
      <w:r w:rsidRPr="005A1CC9">
        <w:rPr>
          <w:rFonts w:ascii="宋体" w:hAnsi="宋体" w:hint="eastAsia"/>
          <w:sz w:val="24"/>
        </w:rPr>
        <w:t>得分</w:t>
      </w:r>
      <w:r w:rsidRPr="005A1CC9">
        <w:rPr>
          <w:rFonts w:ascii="宋体" w:hAnsi="宋体"/>
          <w:sz w:val="24"/>
        </w:rPr>
        <w:t>不超过 1 分，</w:t>
      </w:r>
      <w:r w:rsidRPr="005A1CC9">
        <w:rPr>
          <w:rFonts w:ascii="宋体" w:hAnsi="宋体" w:hint="eastAsia"/>
          <w:sz w:val="24"/>
        </w:rPr>
        <w:t>各项成果可以累加计分，总计分不超过</w:t>
      </w:r>
      <w:r w:rsidRPr="005A1CC9">
        <w:rPr>
          <w:rFonts w:ascii="宋体" w:hAnsi="宋体"/>
          <w:sz w:val="24"/>
        </w:rPr>
        <w:t xml:space="preserve"> 3 分。</w:t>
      </w:r>
    </w:p>
    <w:p w14:paraId="275F6BD1" w14:textId="409C249C" w:rsidR="008D68F2" w:rsidRPr="005A1CC9" w:rsidRDefault="008D68F2" w:rsidP="008D68F2">
      <w:pPr>
        <w:spacing w:line="360" w:lineRule="auto"/>
        <w:ind w:firstLineChars="200" w:firstLine="480"/>
        <w:rPr>
          <w:rFonts w:ascii="宋体" w:hAnsi="宋体"/>
          <w:sz w:val="24"/>
        </w:rPr>
      </w:pPr>
      <w:r>
        <w:rPr>
          <w:rFonts w:ascii="宋体" w:hAnsi="宋体"/>
          <w:sz w:val="24"/>
        </w:rPr>
        <w:t>4.</w:t>
      </w:r>
      <w:r w:rsidRPr="005A1CC9">
        <w:rPr>
          <w:rFonts w:ascii="宋体" w:hAnsi="宋体"/>
          <w:sz w:val="24"/>
        </w:rPr>
        <w:t>专利是否符合加分要求,由</w:t>
      </w:r>
      <w:r w:rsidR="00E60C47" w:rsidRPr="00E60C47">
        <w:rPr>
          <w:rFonts w:ascii="宋体" w:hAnsi="宋体" w:hint="eastAsia"/>
          <w:color w:val="000000" w:themeColor="text1"/>
          <w:sz w:val="24"/>
        </w:rPr>
        <w:t>“弘毅学堂推免工作小组”</w:t>
      </w:r>
      <w:r w:rsidRPr="005A1CC9">
        <w:rPr>
          <w:rFonts w:ascii="宋体" w:hAnsi="宋体" w:hint="eastAsia"/>
          <w:sz w:val="24"/>
        </w:rPr>
        <w:t>与</w:t>
      </w:r>
      <w:r w:rsidRPr="005A1CC9">
        <w:rPr>
          <w:rFonts w:ascii="宋体" w:hAnsi="宋体"/>
          <w:sz w:val="24"/>
        </w:rPr>
        <w:t>武汉大学科学技术发展研究院</w:t>
      </w:r>
      <w:r w:rsidRPr="005A1CC9">
        <w:rPr>
          <w:rFonts w:ascii="宋体" w:hAnsi="宋体" w:hint="eastAsia"/>
          <w:sz w:val="24"/>
        </w:rPr>
        <w:t>共同</w:t>
      </w:r>
      <w:r w:rsidRPr="005A1CC9">
        <w:rPr>
          <w:rFonts w:ascii="宋体" w:hAnsi="宋体"/>
          <w:sz w:val="24"/>
        </w:rPr>
        <w:t>审定。</w:t>
      </w:r>
    </w:p>
    <w:p w14:paraId="7F9D7262" w14:textId="77777777" w:rsidR="008D68F2" w:rsidRDefault="008D68F2" w:rsidP="008D68F2">
      <w:pPr>
        <w:spacing w:line="360" w:lineRule="auto"/>
        <w:ind w:firstLineChars="200" w:firstLine="480"/>
        <w:rPr>
          <w:rFonts w:ascii="宋体" w:hAnsi="宋体"/>
          <w:color w:val="000000" w:themeColor="text1"/>
          <w:sz w:val="24"/>
        </w:rPr>
      </w:pPr>
      <w:bookmarkStart w:id="31" w:name="_Hlk173504895"/>
      <w:r>
        <w:rPr>
          <w:rFonts w:ascii="宋体" w:hAnsi="宋体" w:hint="eastAsia"/>
          <w:color w:val="000000" w:themeColor="text1"/>
          <w:sz w:val="24"/>
        </w:rPr>
        <w:t>（五）补充说明</w:t>
      </w:r>
    </w:p>
    <w:p w14:paraId="563A09D8" w14:textId="33657C88" w:rsidR="008D68F2" w:rsidRPr="00B03073" w:rsidRDefault="008D68F2" w:rsidP="008D68F2">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所有学术活动加分</w:t>
      </w:r>
      <w:r w:rsidRPr="00B03073">
        <w:rPr>
          <w:rFonts w:ascii="宋体" w:hAnsi="宋体" w:hint="eastAsia"/>
          <w:color w:val="000000" w:themeColor="text1"/>
          <w:sz w:val="24"/>
        </w:rPr>
        <w:t>均需通过</w:t>
      </w:r>
      <w:r w:rsidR="00E60C47" w:rsidRPr="00E60C47">
        <w:rPr>
          <w:rFonts w:ascii="宋体" w:hAnsi="宋体" w:hint="eastAsia"/>
          <w:color w:val="000000" w:themeColor="text1"/>
          <w:sz w:val="24"/>
        </w:rPr>
        <w:t>“弘毅学堂推免工作小组”</w:t>
      </w:r>
      <w:r>
        <w:rPr>
          <w:rFonts w:ascii="宋体" w:hAnsi="宋体" w:hint="eastAsia"/>
          <w:color w:val="000000" w:themeColor="text1"/>
          <w:sz w:val="24"/>
        </w:rPr>
        <w:t>认定</w:t>
      </w:r>
      <w:r w:rsidRPr="00B03073">
        <w:rPr>
          <w:rFonts w:ascii="宋体" w:hAnsi="宋体" w:hint="eastAsia"/>
          <w:color w:val="000000" w:themeColor="text1"/>
          <w:sz w:val="24"/>
        </w:rPr>
        <w:t>的由3-5位教师组成的专家小组进行审核。专家组应客观公正地对学生相关成果、参加学术活动进行真伪、质量审核，并</w:t>
      </w:r>
      <w:r>
        <w:rPr>
          <w:rFonts w:ascii="宋体" w:hAnsi="宋体" w:hint="eastAsia"/>
          <w:color w:val="000000" w:themeColor="text1"/>
          <w:sz w:val="24"/>
        </w:rPr>
        <w:t>根据加分细则</w:t>
      </w:r>
      <w:r w:rsidRPr="00B03073">
        <w:rPr>
          <w:rFonts w:ascii="宋体" w:hAnsi="宋体" w:hint="eastAsia"/>
          <w:color w:val="000000" w:themeColor="text1"/>
          <w:sz w:val="24"/>
        </w:rPr>
        <w:t>确定</w:t>
      </w:r>
      <w:r>
        <w:rPr>
          <w:rFonts w:ascii="宋体" w:hAnsi="宋体" w:hint="eastAsia"/>
          <w:color w:val="000000" w:themeColor="text1"/>
          <w:sz w:val="24"/>
        </w:rPr>
        <w:t>加分</w:t>
      </w:r>
      <w:r w:rsidRPr="00B03073">
        <w:rPr>
          <w:rFonts w:ascii="宋体" w:hAnsi="宋体" w:hint="eastAsia"/>
          <w:color w:val="000000" w:themeColor="text1"/>
          <w:sz w:val="24"/>
        </w:rPr>
        <w:t>分值。申请学生与直系亲属合作的科研成果、竞赛奖项等仅作为参考，不纳入申请者推免遴选综合评价成绩计算</w:t>
      </w:r>
      <w:r w:rsidRPr="00B03073">
        <w:rPr>
          <w:rFonts w:ascii="宋体" w:hAnsi="宋体" w:hint="eastAsia"/>
          <w:color w:val="000000" w:themeColor="text1"/>
          <w:sz w:val="24"/>
        </w:rPr>
        <w:lastRenderedPageBreak/>
        <w:t>体系，同等条件下可优先考虑。</w:t>
      </w:r>
      <w:bookmarkEnd w:id="31"/>
    </w:p>
    <w:p w14:paraId="0B988135" w14:textId="77777777" w:rsidR="008D68F2" w:rsidRPr="002608BD" w:rsidRDefault="008D68F2" w:rsidP="008D68F2">
      <w:pPr>
        <w:spacing w:line="360" w:lineRule="auto"/>
        <w:rPr>
          <w:b/>
          <w:sz w:val="24"/>
        </w:rPr>
      </w:pPr>
      <w:bookmarkStart w:id="32" w:name="_Hlk173504926"/>
      <w:r w:rsidRPr="002608BD">
        <w:rPr>
          <w:rFonts w:hint="eastAsia"/>
          <w:b/>
          <w:sz w:val="24"/>
        </w:rPr>
        <w:t>四、体育专业活动加分</w:t>
      </w:r>
    </w:p>
    <w:p w14:paraId="1726A103" w14:textId="77777777" w:rsidR="008E7CBC" w:rsidRDefault="008E7CBC" w:rsidP="008E7CBC">
      <w:pPr>
        <w:spacing w:line="360" w:lineRule="auto"/>
        <w:ind w:firstLineChars="200" w:firstLine="480"/>
        <w:rPr>
          <w:rFonts w:ascii="宋体" w:hAnsi="宋体"/>
          <w:color w:val="000000" w:themeColor="text1"/>
          <w:sz w:val="24"/>
        </w:rPr>
      </w:pPr>
      <w:r>
        <w:rPr>
          <w:rFonts w:hint="eastAsia"/>
          <w:sz w:val="24"/>
        </w:rPr>
        <w:t>体育专业</w:t>
      </w:r>
      <w:r w:rsidRPr="007C75A9">
        <w:rPr>
          <w:rFonts w:hint="eastAsia"/>
          <w:sz w:val="24"/>
        </w:rPr>
        <w:t>活动加分</w:t>
      </w:r>
      <w:r>
        <w:rPr>
          <w:rFonts w:hint="eastAsia"/>
          <w:sz w:val="24"/>
        </w:rPr>
        <w:t>按</w:t>
      </w:r>
      <w:r>
        <w:rPr>
          <w:sz w:val="24"/>
        </w:rPr>
        <w:t>20</w:t>
      </w:r>
      <w:r>
        <w:rPr>
          <w:rFonts w:hint="eastAsia"/>
          <w:sz w:val="24"/>
        </w:rPr>
        <w:t>分制计算，满分</w:t>
      </w:r>
      <w:r>
        <w:rPr>
          <w:sz w:val="24"/>
        </w:rPr>
        <w:t>20</w:t>
      </w:r>
      <w:r>
        <w:rPr>
          <w:rFonts w:hint="eastAsia"/>
          <w:sz w:val="24"/>
        </w:rPr>
        <w:t>分，</w:t>
      </w:r>
      <w:r w:rsidRPr="0006496D">
        <w:rPr>
          <w:rFonts w:ascii="宋体" w:hAnsi="宋体" w:hint="eastAsia"/>
          <w:color w:val="000000" w:themeColor="text1"/>
          <w:sz w:val="24"/>
        </w:rPr>
        <w:t>体育专业活动加分由体育部制定加分细则</w:t>
      </w:r>
      <w:r>
        <w:rPr>
          <w:rFonts w:ascii="宋体" w:hAnsi="宋体" w:hint="eastAsia"/>
          <w:color w:val="000000" w:themeColor="text1"/>
          <w:sz w:val="24"/>
        </w:rPr>
        <w:t>。</w:t>
      </w:r>
    </w:p>
    <w:p w14:paraId="7450C536" w14:textId="77777777" w:rsidR="008D68F2" w:rsidRPr="00B03073" w:rsidRDefault="008D68F2" w:rsidP="008D68F2">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代表武汉大学参加全国学生运动会、全国大学生体育单项赛事及更高级别赛事，获奖加分说明如下表，具体赛事由体育部认定。</w:t>
      </w:r>
    </w:p>
    <w:tbl>
      <w:tblPr>
        <w:tblStyle w:val="af9"/>
        <w:tblW w:w="0" w:type="auto"/>
        <w:jc w:val="center"/>
        <w:tblInd w:w="0" w:type="dxa"/>
        <w:tblLook w:val="04A0" w:firstRow="1" w:lastRow="0" w:firstColumn="1" w:lastColumn="0" w:noHBand="0" w:noVBand="1"/>
      </w:tblPr>
      <w:tblGrid>
        <w:gridCol w:w="2405"/>
        <w:gridCol w:w="5891"/>
      </w:tblGrid>
      <w:tr w:rsidR="008D68F2" w:rsidRPr="00B03073" w14:paraId="044C0455" w14:textId="77777777" w:rsidTr="006C503A">
        <w:trPr>
          <w:jc w:val="center"/>
        </w:trPr>
        <w:tc>
          <w:tcPr>
            <w:tcW w:w="8296" w:type="dxa"/>
            <w:gridSpan w:val="2"/>
            <w:vAlign w:val="center"/>
          </w:tcPr>
          <w:p w14:paraId="59AAB0C3" w14:textId="77777777" w:rsidR="008D68F2" w:rsidRPr="00B03073" w:rsidRDefault="008D68F2"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非阳光组</w:t>
            </w:r>
          </w:p>
        </w:tc>
      </w:tr>
      <w:tr w:rsidR="008D68F2" w:rsidRPr="00B03073" w14:paraId="73BA1D88" w14:textId="77777777" w:rsidTr="006C503A">
        <w:trPr>
          <w:jc w:val="center"/>
        </w:trPr>
        <w:tc>
          <w:tcPr>
            <w:tcW w:w="2405" w:type="dxa"/>
            <w:vAlign w:val="center"/>
          </w:tcPr>
          <w:p w14:paraId="734EDC09" w14:textId="77777777" w:rsidR="008D68F2" w:rsidRPr="00B03073" w:rsidRDefault="008D68F2"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335C3716" w14:textId="77777777" w:rsidR="008D68F2" w:rsidRPr="00B03073" w:rsidRDefault="008D68F2"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8D68F2" w:rsidRPr="00B03073" w14:paraId="7CED3E94" w14:textId="77777777" w:rsidTr="006C503A">
        <w:trPr>
          <w:jc w:val="center"/>
        </w:trPr>
        <w:tc>
          <w:tcPr>
            <w:tcW w:w="2405" w:type="dxa"/>
            <w:vAlign w:val="center"/>
          </w:tcPr>
          <w:p w14:paraId="460BE2BE" w14:textId="77777777" w:rsidR="008D68F2" w:rsidRPr="00B03073" w:rsidRDefault="008D68F2"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前八名</w:t>
            </w:r>
          </w:p>
        </w:tc>
        <w:tc>
          <w:tcPr>
            <w:tcW w:w="5891" w:type="dxa"/>
            <w:vAlign w:val="center"/>
          </w:tcPr>
          <w:p w14:paraId="51066212" w14:textId="77777777" w:rsidR="008D68F2" w:rsidRPr="00B03073" w:rsidRDefault="008D68F2"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专业活动得分按满分计算</w:t>
            </w:r>
          </w:p>
        </w:tc>
      </w:tr>
    </w:tbl>
    <w:p w14:paraId="34869F24" w14:textId="77777777" w:rsidR="008D68F2" w:rsidRPr="00B03073" w:rsidRDefault="008D68F2" w:rsidP="008D68F2">
      <w:pPr>
        <w:spacing w:line="360" w:lineRule="auto"/>
        <w:ind w:firstLineChars="200" w:firstLine="480"/>
        <w:rPr>
          <w:rFonts w:ascii="宋体" w:hAnsi="宋体"/>
          <w:color w:val="000000" w:themeColor="text1"/>
          <w:sz w:val="24"/>
        </w:rPr>
      </w:pPr>
    </w:p>
    <w:tbl>
      <w:tblPr>
        <w:tblStyle w:val="af9"/>
        <w:tblW w:w="0" w:type="auto"/>
        <w:jc w:val="center"/>
        <w:tblInd w:w="0" w:type="dxa"/>
        <w:tblLook w:val="04A0" w:firstRow="1" w:lastRow="0" w:firstColumn="1" w:lastColumn="0" w:noHBand="0" w:noVBand="1"/>
      </w:tblPr>
      <w:tblGrid>
        <w:gridCol w:w="2405"/>
        <w:gridCol w:w="5891"/>
      </w:tblGrid>
      <w:tr w:rsidR="008D68F2" w:rsidRPr="00B03073" w14:paraId="6409D4DB" w14:textId="77777777" w:rsidTr="006C503A">
        <w:trPr>
          <w:jc w:val="center"/>
        </w:trPr>
        <w:tc>
          <w:tcPr>
            <w:tcW w:w="8296" w:type="dxa"/>
            <w:gridSpan w:val="2"/>
            <w:vAlign w:val="center"/>
          </w:tcPr>
          <w:p w14:paraId="2B93E6CB" w14:textId="77777777" w:rsidR="008D68F2" w:rsidRPr="00B03073" w:rsidRDefault="008D68F2"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阳光组</w:t>
            </w:r>
          </w:p>
        </w:tc>
      </w:tr>
      <w:tr w:rsidR="008D68F2" w:rsidRPr="00B03073" w14:paraId="1C5EE0FB" w14:textId="77777777" w:rsidTr="006C503A">
        <w:trPr>
          <w:jc w:val="center"/>
        </w:trPr>
        <w:tc>
          <w:tcPr>
            <w:tcW w:w="2405" w:type="dxa"/>
            <w:vAlign w:val="center"/>
          </w:tcPr>
          <w:p w14:paraId="6837D0F7" w14:textId="77777777" w:rsidR="008D68F2" w:rsidRPr="00B03073" w:rsidRDefault="008D68F2"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405873CA" w14:textId="77777777" w:rsidR="008D68F2" w:rsidRPr="00B03073" w:rsidRDefault="008D68F2"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8D68F2" w:rsidRPr="00B03073" w14:paraId="0E015499" w14:textId="77777777" w:rsidTr="006C503A">
        <w:trPr>
          <w:jc w:val="center"/>
        </w:trPr>
        <w:tc>
          <w:tcPr>
            <w:tcW w:w="2405" w:type="dxa"/>
            <w:vAlign w:val="center"/>
          </w:tcPr>
          <w:p w14:paraId="7EE9B36E" w14:textId="77777777" w:rsidR="008D68F2" w:rsidRPr="00B03073" w:rsidRDefault="008D68F2"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第一名</w:t>
            </w:r>
          </w:p>
        </w:tc>
        <w:tc>
          <w:tcPr>
            <w:tcW w:w="5891" w:type="dxa"/>
            <w:vAlign w:val="center"/>
          </w:tcPr>
          <w:p w14:paraId="66957047" w14:textId="77777777" w:rsidR="008D68F2" w:rsidRPr="00B03073" w:rsidRDefault="008D68F2"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专业活动加分不超过专业活动满分的70%</w:t>
            </w:r>
          </w:p>
        </w:tc>
      </w:tr>
      <w:tr w:rsidR="008D68F2" w:rsidRPr="00B03073" w14:paraId="6F629933" w14:textId="77777777" w:rsidTr="006C503A">
        <w:trPr>
          <w:jc w:val="center"/>
        </w:trPr>
        <w:tc>
          <w:tcPr>
            <w:tcW w:w="2405" w:type="dxa"/>
            <w:vAlign w:val="center"/>
          </w:tcPr>
          <w:p w14:paraId="64172E46" w14:textId="77777777" w:rsidR="008D68F2" w:rsidRPr="00B03073" w:rsidRDefault="008D68F2"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第二名</w:t>
            </w:r>
          </w:p>
        </w:tc>
        <w:tc>
          <w:tcPr>
            <w:tcW w:w="5891" w:type="dxa"/>
            <w:vAlign w:val="center"/>
          </w:tcPr>
          <w:p w14:paraId="68571236" w14:textId="77777777" w:rsidR="008D68F2" w:rsidRPr="00B03073" w:rsidRDefault="008D68F2"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专业活动加分不超过专业活动满分的60%</w:t>
            </w:r>
          </w:p>
        </w:tc>
      </w:tr>
      <w:tr w:rsidR="008D68F2" w:rsidRPr="00B03073" w14:paraId="4E574D41" w14:textId="77777777" w:rsidTr="006C503A">
        <w:trPr>
          <w:jc w:val="center"/>
        </w:trPr>
        <w:tc>
          <w:tcPr>
            <w:tcW w:w="2405" w:type="dxa"/>
            <w:vAlign w:val="center"/>
          </w:tcPr>
          <w:p w14:paraId="349C35D6" w14:textId="77777777" w:rsidR="008D68F2" w:rsidRPr="00B03073" w:rsidRDefault="008D68F2"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第三名</w:t>
            </w:r>
          </w:p>
        </w:tc>
        <w:tc>
          <w:tcPr>
            <w:tcW w:w="5891" w:type="dxa"/>
            <w:vAlign w:val="center"/>
          </w:tcPr>
          <w:p w14:paraId="67CA1367" w14:textId="77777777" w:rsidR="008D68F2" w:rsidRPr="00B03073" w:rsidRDefault="008D68F2"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专业活动加分不超过专业活动满分的55%</w:t>
            </w:r>
          </w:p>
        </w:tc>
      </w:tr>
    </w:tbl>
    <w:p w14:paraId="369A3E62" w14:textId="77777777" w:rsidR="008D68F2" w:rsidRPr="002608BD" w:rsidRDefault="008D68F2" w:rsidP="008D68F2">
      <w:pPr>
        <w:spacing w:line="360" w:lineRule="auto"/>
        <w:rPr>
          <w:b/>
          <w:sz w:val="24"/>
        </w:rPr>
      </w:pPr>
      <w:r w:rsidRPr="002608BD">
        <w:rPr>
          <w:rFonts w:hint="eastAsia"/>
          <w:b/>
          <w:sz w:val="24"/>
        </w:rPr>
        <w:t>五、艺术专业活动加分</w:t>
      </w:r>
    </w:p>
    <w:p w14:paraId="5657FB5C" w14:textId="77777777" w:rsidR="008D68F2" w:rsidRDefault="008D68F2" w:rsidP="008D68F2">
      <w:pPr>
        <w:spacing w:line="360" w:lineRule="auto"/>
        <w:ind w:firstLineChars="200" w:firstLine="480"/>
        <w:rPr>
          <w:rFonts w:ascii="宋体" w:hAnsi="宋体"/>
          <w:color w:val="000000" w:themeColor="text1"/>
          <w:sz w:val="24"/>
        </w:rPr>
      </w:pPr>
      <w:r>
        <w:rPr>
          <w:rFonts w:hint="eastAsia"/>
          <w:sz w:val="24"/>
        </w:rPr>
        <w:t>艺术专业</w:t>
      </w:r>
      <w:r w:rsidRPr="007C75A9">
        <w:rPr>
          <w:rFonts w:hint="eastAsia"/>
          <w:sz w:val="24"/>
        </w:rPr>
        <w:t>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w:t>
      </w:r>
      <w:r>
        <w:rPr>
          <w:rFonts w:ascii="宋体" w:hAnsi="宋体" w:hint="eastAsia"/>
          <w:color w:val="000000" w:themeColor="text1"/>
          <w:sz w:val="24"/>
        </w:rPr>
        <w:t>艺术</w:t>
      </w:r>
      <w:r w:rsidRPr="0006496D">
        <w:rPr>
          <w:rFonts w:ascii="宋体" w:hAnsi="宋体" w:hint="eastAsia"/>
          <w:color w:val="000000" w:themeColor="text1"/>
          <w:sz w:val="24"/>
        </w:rPr>
        <w:t>专业活动加分由</w:t>
      </w:r>
      <w:r>
        <w:rPr>
          <w:rFonts w:ascii="宋体" w:hAnsi="宋体" w:hint="eastAsia"/>
          <w:color w:val="000000" w:themeColor="text1"/>
          <w:sz w:val="24"/>
        </w:rPr>
        <w:t>艺术教育中心</w:t>
      </w:r>
      <w:r w:rsidRPr="0006496D">
        <w:rPr>
          <w:rFonts w:ascii="宋体" w:hAnsi="宋体" w:hint="eastAsia"/>
          <w:color w:val="000000" w:themeColor="text1"/>
          <w:sz w:val="24"/>
        </w:rPr>
        <w:t>制定加分细则</w:t>
      </w:r>
      <w:r>
        <w:rPr>
          <w:rFonts w:ascii="宋体" w:hAnsi="宋体" w:hint="eastAsia"/>
          <w:color w:val="000000" w:themeColor="text1"/>
          <w:sz w:val="24"/>
        </w:rPr>
        <w:t>。</w:t>
      </w:r>
    </w:p>
    <w:p w14:paraId="0852D663" w14:textId="77777777" w:rsidR="008D68F2" w:rsidRPr="0006496D" w:rsidRDefault="008D68F2" w:rsidP="008D68F2">
      <w:pPr>
        <w:spacing w:line="360" w:lineRule="auto"/>
        <w:ind w:firstLineChars="200" w:firstLine="480"/>
        <w:rPr>
          <w:rFonts w:ascii="宋体" w:hAnsi="宋体"/>
          <w:color w:val="000000" w:themeColor="text1"/>
          <w:sz w:val="24"/>
        </w:rPr>
      </w:pPr>
      <w:r w:rsidRPr="0006496D">
        <w:rPr>
          <w:rFonts w:ascii="宋体" w:hAnsi="宋体" w:hint="eastAsia"/>
          <w:color w:val="000000" w:themeColor="text1"/>
          <w:sz w:val="24"/>
        </w:rPr>
        <w:t>作为主力成员代表武汉大学在国家级艺术比赛中获奖，比赛的种类和主力成员由艺术教育中心认定，获奖加分说明如下表。</w:t>
      </w:r>
    </w:p>
    <w:tbl>
      <w:tblPr>
        <w:tblStyle w:val="af9"/>
        <w:tblW w:w="0" w:type="auto"/>
        <w:jc w:val="center"/>
        <w:tblInd w:w="0" w:type="dxa"/>
        <w:tblLook w:val="04A0" w:firstRow="1" w:lastRow="0" w:firstColumn="1" w:lastColumn="0" w:noHBand="0" w:noVBand="1"/>
      </w:tblPr>
      <w:tblGrid>
        <w:gridCol w:w="1555"/>
        <w:gridCol w:w="3543"/>
        <w:gridCol w:w="3198"/>
      </w:tblGrid>
      <w:tr w:rsidR="008D68F2" w:rsidRPr="0006496D" w14:paraId="5CF931B1" w14:textId="77777777" w:rsidTr="006C503A">
        <w:trPr>
          <w:trHeight w:val="416"/>
          <w:jc w:val="center"/>
        </w:trPr>
        <w:tc>
          <w:tcPr>
            <w:tcW w:w="1555" w:type="dxa"/>
            <w:vAlign w:val="center"/>
          </w:tcPr>
          <w:p w14:paraId="6CF73EE5" w14:textId="77777777" w:rsidR="008D68F2" w:rsidRPr="0006496D" w:rsidRDefault="008D68F2"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获奖等次</w:t>
            </w:r>
          </w:p>
        </w:tc>
        <w:tc>
          <w:tcPr>
            <w:tcW w:w="3543" w:type="dxa"/>
            <w:vAlign w:val="center"/>
          </w:tcPr>
          <w:p w14:paraId="6434DA77" w14:textId="77777777" w:rsidR="008D68F2" w:rsidRPr="0006496D" w:rsidRDefault="008D68F2"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个人比赛加分说明</w:t>
            </w:r>
          </w:p>
        </w:tc>
        <w:tc>
          <w:tcPr>
            <w:tcW w:w="3198" w:type="dxa"/>
            <w:vAlign w:val="center"/>
          </w:tcPr>
          <w:p w14:paraId="5AADEA0F" w14:textId="77777777" w:rsidR="008D68F2" w:rsidRPr="0006496D" w:rsidRDefault="008D68F2"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团体比赛加分说明</w:t>
            </w:r>
          </w:p>
        </w:tc>
      </w:tr>
      <w:tr w:rsidR="008D68F2" w:rsidRPr="0006496D" w14:paraId="7DC9E770" w14:textId="77777777" w:rsidTr="006C503A">
        <w:trPr>
          <w:trHeight w:val="686"/>
          <w:jc w:val="center"/>
        </w:trPr>
        <w:tc>
          <w:tcPr>
            <w:tcW w:w="1555" w:type="dxa"/>
            <w:vAlign w:val="center"/>
          </w:tcPr>
          <w:p w14:paraId="5EF430E2" w14:textId="77777777" w:rsidR="008D68F2" w:rsidRPr="0006496D" w:rsidRDefault="008D68F2"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特等奖及以上</w:t>
            </w:r>
          </w:p>
        </w:tc>
        <w:tc>
          <w:tcPr>
            <w:tcW w:w="3543" w:type="dxa"/>
            <w:vAlign w:val="center"/>
          </w:tcPr>
          <w:p w14:paraId="59044948" w14:textId="77777777" w:rsidR="008D68F2" w:rsidRPr="0006496D" w:rsidRDefault="008D68F2"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专业活动加分按满分计算</w:t>
            </w:r>
          </w:p>
        </w:tc>
        <w:tc>
          <w:tcPr>
            <w:tcW w:w="3198" w:type="dxa"/>
            <w:vAlign w:val="center"/>
          </w:tcPr>
          <w:p w14:paraId="147C40AD" w14:textId="77777777" w:rsidR="008D68F2" w:rsidRPr="0006496D" w:rsidRDefault="008D68F2"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r>
      <w:tr w:rsidR="008D68F2" w:rsidRPr="0006496D" w14:paraId="6B3C2D67" w14:textId="77777777" w:rsidTr="006C503A">
        <w:trPr>
          <w:trHeight w:val="158"/>
          <w:jc w:val="center"/>
        </w:trPr>
        <w:tc>
          <w:tcPr>
            <w:tcW w:w="1555" w:type="dxa"/>
            <w:vAlign w:val="center"/>
          </w:tcPr>
          <w:p w14:paraId="45C0B58A" w14:textId="77777777" w:rsidR="008D68F2" w:rsidRPr="0006496D" w:rsidRDefault="008D68F2"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一等奖或金奖</w:t>
            </w:r>
          </w:p>
        </w:tc>
        <w:tc>
          <w:tcPr>
            <w:tcW w:w="3543" w:type="dxa"/>
            <w:vAlign w:val="center"/>
          </w:tcPr>
          <w:p w14:paraId="0D0140BC" w14:textId="77777777" w:rsidR="008D68F2" w:rsidRPr="0006496D" w:rsidRDefault="008D68F2"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c>
          <w:tcPr>
            <w:tcW w:w="3198" w:type="dxa"/>
            <w:vAlign w:val="center"/>
          </w:tcPr>
          <w:p w14:paraId="041D185C" w14:textId="77777777" w:rsidR="008D68F2" w:rsidRPr="0006496D" w:rsidRDefault="008D68F2"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w:t>
            </w:r>
            <w:r w:rsidRPr="0006496D">
              <w:rPr>
                <w:rFonts w:ascii="宋体" w:hAnsi="宋体"/>
                <w:color w:val="000000" w:themeColor="text1"/>
                <w:sz w:val="21"/>
                <w:szCs w:val="21"/>
              </w:rPr>
              <w:t>3</w:t>
            </w:r>
            <w:r w:rsidRPr="0006496D">
              <w:rPr>
                <w:rFonts w:ascii="宋体" w:hAnsi="宋体" w:hint="eastAsia"/>
                <w:color w:val="000000" w:themeColor="text1"/>
                <w:sz w:val="21"/>
                <w:szCs w:val="21"/>
              </w:rPr>
              <w:t>0%</w:t>
            </w:r>
          </w:p>
        </w:tc>
      </w:tr>
      <w:tr w:rsidR="008D68F2" w:rsidRPr="0006496D" w14:paraId="4B3F9B39" w14:textId="77777777" w:rsidTr="006C503A">
        <w:trPr>
          <w:trHeight w:val="50"/>
          <w:jc w:val="center"/>
        </w:trPr>
        <w:tc>
          <w:tcPr>
            <w:tcW w:w="1555" w:type="dxa"/>
            <w:vAlign w:val="center"/>
          </w:tcPr>
          <w:p w14:paraId="7EA6BA28" w14:textId="77777777" w:rsidR="008D68F2" w:rsidRPr="0006496D" w:rsidRDefault="008D68F2" w:rsidP="006C503A">
            <w:pPr>
              <w:spacing w:line="360" w:lineRule="auto"/>
              <w:ind w:firstLineChars="200" w:firstLine="420"/>
              <w:rPr>
                <w:rFonts w:ascii="宋体" w:hAnsi="宋体"/>
                <w:color w:val="000000" w:themeColor="text1"/>
                <w:sz w:val="21"/>
                <w:szCs w:val="21"/>
              </w:rPr>
            </w:pPr>
            <w:r w:rsidRPr="0006496D">
              <w:rPr>
                <w:rFonts w:ascii="宋体" w:hAnsi="宋体" w:hint="eastAsia"/>
                <w:color w:val="000000" w:themeColor="text1"/>
                <w:sz w:val="21"/>
                <w:szCs w:val="21"/>
              </w:rPr>
              <w:t>二等奖</w:t>
            </w:r>
          </w:p>
        </w:tc>
        <w:tc>
          <w:tcPr>
            <w:tcW w:w="3543" w:type="dxa"/>
            <w:vAlign w:val="center"/>
          </w:tcPr>
          <w:p w14:paraId="5D40868B" w14:textId="77777777" w:rsidR="008D68F2" w:rsidRPr="0006496D" w:rsidRDefault="008D68F2"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专业活动加分不超过专业活动满分的20%</w:t>
            </w:r>
          </w:p>
        </w:tc>
        <w:tc>
          <w:tcPr>
            <w:tcW w:w="3198" w:type="dxa"/>
            <w:vAlign w:val="center"/>
          </w:tcPr>
          <w:p w14:paraId="0F765FA3" w14:textId="77777777" w:rsidR="008D68F2" w:rsidRPr="0006496D" w:rsidRDefault="008D68F2"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专业活动加分不超过专业活动满分的10%</w:t>
            </w:r>
          </w:p>
        </w:tc>
      </w:tr>
      <w:bookmarkEnd w:id="32"/>
    </w:tbl>
    <w:p w14:paraId="2DEA945C" w14:textId="77777777" w:rsidR="008D68F2" w:rsidRPr="008D68F2" w:rsidRDefault="008D68F2" w:rsidP="008D68F2">
      <w:pPr>
        <w:spacing w:line="360" w:lineRule="auto"/>
        <w:ind w:firstLineChars="200" w:firstLine="480"/>
        <w:rPr>
          <w:rFonts w:ascii="宋体" w:hAnsi="宋体"/>
          <w:sz w:val="24"/>
        </w:rPr>
      </w:pPr>
    </w:p>
    <w:bookmarkEnd w:id="30"/>
    <w:p w14:paraId="7CD60313" w14:textId="77777777" w:rsidR="008D68F2" w:rsidRDefault="008D68F2">
      <w:pPr>
        <w:widowControl/>
        <w:jc w:val="left"/>
        <w:rPr>
          <w:rFonts w:ascii="黑体" w:eastAsia="黑体" w:hAnsi="黑体"/>
          <w:b/>
          <w:kern w:val="44"/>
          <w:sz w:val="36"/>
          <w:szCs w:val="36"/>
        </w:rPr>
      </w:pPr>
      <w:r>
        <w:rPr>
          <w:rFonts w:ascii="黑体" w:eastAsia="黑体" w:hAnsi="黑体"/>
          <w:b/>
          <w:kern w:val="44"/>
          <w:sz w:val="36"/>
          <w:szCs w:val="36"/>
        </w:rPr>
        <w:br w:type="page"/>
      </w:r>
    </w:p>
    <w:p w14:paraId="50FB1030" w14:textId="245FB6D9" w:rsidR="00B4116F" w:rsidRPr="006270C6" w:rsidRDefault="00B4116F" w:rsidP="00B4116F">
      <w:pPr>
        <w:spacing w:line="360" w:lineRule="auto"/>
        <w:jc w:val="center"/>
        <w:rPr>
          <w:rFonts w:ascii="黑体" w:eastAsia="黑体" w:hAnsi="黑体"/>
          <w:sz w:val="30"/>
          <w:szCs w:val="30"/>
        </w:rPr>
      </w:pPr>
      <w:r w:rsidRPr="006270C6">
        <w:rPr>
          <w:rFonts w:ascii="黑体" w:eastAsia="黑体" w:hAnsi="黑体" w:hint="eastAsia"/>
          <w:sz w:val="30"/>
          <w:szCs w:val="30"/>
        </w:rPr>
        <w:lastRenderedPageBreak/>
        <w:t>弘毅学堂P</w:t>
      </w:r>
      <w:r w:rsidRPr="006270C6">
        <w:rPr>
          <w:rFonts w:ascii="黑体" w:eastAsia="黑体" w:hAnsi="黑体"/>
          <w:sz w:val="30"/>
          <w:szCs w:val="30"/>
        </w:rPr>
        <w:t>LE</w:t>
      </w:r>
      <w:r w:rsidRPr="006270C6">
        <w:rPr>
          <w:rFonts w:ascii="黑体" w:eastAsia="黑体" w:hAnsi="黑体" w:hint="eastAsia"/>
          <w:sz w:val="30"/>
          <w:szCs w:val="30"/>
        </w:rPr>
        <w:t>（哲学）专业20</w:t>
      </w:r>
      <w:r w:rsidR="006270C6">
        <w:rPr>
          <w:rFonts w:ascii="黑体" w:eastAsia="黑体" w:hAnsi="黑体"/>
          <w:sz w:val="30"/>
          <w:szCs w:val="30"/>
        </w:rPr>
        <w:t>25</w:t>
      </w:r>
      <w:r w:rsidRPr="006270C6">
        <w:rPr>
          <w:rFonts w:ascii="黑体" w:eastAsia="黑体" w:hAnsi="黑体" w:hint="eastAsia"/>
          <w:sz w:val="30"/>
          <w:szCs w:val="30"/>
        </w:rPr>
        <w:t>年推荐优秀应届本科毕业生免试攻读硕士学位研究生综合成绩计分实施细则</w:t>
      </w:r>
    </w:p>
    <w:p w14:paraId="18270841" w14:textId="77777777" w:rsidR="00F0545D" w:rsidRPr="00F0545D" w:rsidRDefault="00F0545D" w:rsidP="00F0545D">
      <w:pPr>
        <w:spacing w:line="360" w:lineRule="auto"/>
        <w:rPr>
          <w:rFonts w:ascii="宋体" w:hAnsi="宋体"/>
          <w:b/>
          <w:sz w:val="24"/>
        </w:rPr>
      </w:pPr>
      <w:r w:rsidRPr="00F0545D">
        <w:rPr>
          <w:rFonts w:ascii="宋体" w:hAnsi="宋体"/>
          <w:b/>
          <w:sz w:val="24"/>
        </w:rPr>
        <w:t>一、综合评分</w:t>
      </w:r>
    </w:p>
    <w:p w14:paraId="2B763B08" w14:textId="77777777" w:rsidR="0073650B" w:rsidRDefault="0073650B" w:rsidP="0073650B">
      <w:pPr>
        <w:spacing w:line="360" w:lineRule="auto"/>
        <w:ind w:firstLineChars="200" w:firstLine="480"/>
        <w:rPr>
          <w:sz w:val="24"/>
        </w:rPr>
      </w:pPr>
      <w:bookmarkStart w:id="33" w:name="_Hlk173573695"/>
      <w:r w:rsidRPr="007C75A9">
        <w:rPr>
          <w:rFonts w:hint="eastAsia"/>
          <w:sz w:val="24"/>
        </w:rPr>
        <w:t>综合</w:t>
      </w:r>
      <w:r>
        <w:rPr>
          <w:rFonts w:hint="eastAsia"/>
          <w:sz w:val="24"/>
        </w:rPr>
        <w:t>成绩按</w:t>
      </w:r>
      <w:r w:rsidRPr="007C75A9">
        <w:rPr>
          <w:rFonts w:hint="eastAsia"/>
          <w:sz w:val="24"/>
        </w:rPr>
        <w:t>百分制</w:t>
      </w:r>
      <w:r>
        <w:rPr>
          <w:rFonts w:hint="eastAsia"/>
          <w:sz w:val="24"/>
        </w:rPr>
        <w:t>计算</w:t>
      </w:r>
      <w:r w:rsidRPr="007C75A9">
        <w:rPr>
          <w:rFonts w:hint="eastAsia"/>
          <w:sz w:val="24"/>
        </w:rPr>
        <w:t>，</w:t>
      </w:r>
      <w:r>
        <w:rPr>
          <w:rFonts w:hint="eastAsia"/>
          <w:sz w:val="24"/>
        </w:rPr>
        <w:t>满分</w:t>
      </w:r>
      <w:r>
        <w:rPr>
          <w:rFonts w:hint="eastAsia"/>
          <w:sz w:val="24"/>
        </w:rPr>
        <w:t>1</w:t>
      </w:r>
      <w:r>
        <w:rPr>
          <w:sz w:val="24"/>
        </w:rPr>
        <w:t>00</w:t>
      </w:r>
      <w:r>
        <w:rPr>
          <w:rFonts w:hint="eastAsia"/>
          <w:sz w:val="24"/>
        </w:rPr>
        <w:t>分，计算公式为：</w:t>
      </w:r>
    </w:p>
    <w:p w14:paraId="71C376A6" w14:textId="77777777" w:rsidR="0073650B" w:rsidRPr="001A12DA" w:rsidRDefault="0073650B" w:rsidP="0073650B">
      <w:pPr>
        <w:spacing w:line="360" w:lineRule="auto"/>
        <w:ind w:firstLineChars="200" w:firstLine="480"/>
        <w:rPr>
          <w:sz w:val="24"/>
        </w:rPr>
      </w:pPr>
      <w:r>
        <w:rPr>
          <w:rFonts w:hint="eastAsia"/>
          <w:sz w:val="24"/>
        </w:rPr>
        <w:t>（一）</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学术活动加分，</w:t>
      </w:r>
      <w:r>
        <w:rPr>
          <w:rFonts w:hint="eastAsia"/>
          <w:sz w:val="24"/>
        </w:rPr>
        <w:t>其中课程成绩占</w:t>
      </w:r>
      <w:r>
        <w:rPr>
          <w:rFonts w:hint="eastAsia"/>
          <w:sz w:val="24"/>
        </w:rPr>
        <w:t>9</w:t>
      </w:r>
      <w:r>
        <w:rPr>
          <w:sz w:val="24"/>
        </w:rPr>
        <w:t>0%</w:t>
      </w:r>
      <w:r>
        <w:rPr>
          <w:rFonts w:hint="eastAsia"/>
          <w:sz w:val="24"/>
        </w:rPr>
        <w:t>，学术活动加分占</w:t>
      </w:r>
      <w:r>
        <w:rPr>
          <w:rFonts w:hint="eastAsia"/>
          <w:sz w:val="24"/>
        </w:rPr>
        <w:t>1</w:t>
      </w:r>
      <w:r>
        <w:rPr>
          <w:sz w:val="24"/>
        </w:rPr>
        <w:t>0%</w:t>
      </w:r>
      <w:r>
        <w:rPr>
          <w:rFonts w:hint="eastAsia"/>
          <w:sz w:val="24"/>
        </w:rPr>
        <w:t>，</w:t>
      </w:r>
      <w:r w:rsidRPr="001A12DA">
        <w:rPr>
          <w:rFonts w:hint="eastAsia"/>
          <w:sz w:val="24"/>
        </w:rPr>
        <w:t>适用于普通学生；</w:t>
      </w:r>
    </w:p>
    <w:p w14:paraId="72ABA8DA" w14:textId="77777777" w:rsidR="0073650B" w:rsidRPr="001A12DA" w:rsidRDefault="0073650B" w:rsidP="0073650B">
      <w:pPr>
        <w:spacing w:line="360" w:lineRule="auto"/>
        <w:ind w:firstLineChars="200" w:firstLine="480"/>
        <w:rPr>
          <w:sz w:val="24"/>
        </w:rPr>
      </w:pPr>
      <w:r>
        <w:rPr>
          <w:rFonts w:hint="eastAsia"/>
          <w:sz w:val="24"/>
        </w:rPr>
        <w:t>（二）</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艺术专业活动加分，</w:t>
      </w:r>
      <w:r>
        <w:rPr>
          <w:rFonts w:hint="eastAsia"/>
          <w:sz w:val="24"/>
        </w:rPr>
        <w:t>其中课程成绩占</w:t>
      </w:r>
      <w:r>
        <w:rPr>
          <w:rFonts w:hint="eastAsia"/>
          <w:sz w:val="24"/>
        </w:rPr>
        <w:t>9</w:t>
      </w:r>
      <w:r>
        <w:rPr>
          <w:sz w:val="24"/>
        </w:rPr>
        <w:t>0%</w:t>
      </w:r>
      <w:r>
        <w:rPr>
          <w:rFonts w:hint="eastAsia"/>
          <w:sz w:val="24"/>
        </w:rPr>
        <w:t>，艺术专业活动加分占</w:t>
      </w:r>
      <w:r>
        <w:rPr>
          <w:rFonts w:hint="eastAsia"/>
          <w:sz w:val="24"/>
        </w:rPr>
        <w:t>1</w:t>
      </w:r>
      <w:r>
        <w:rPr>
          <w:sz w:val="24"/>
        </w:rPr>
        <w:t>0%</w:t>
      </w:r>
      <w:r>
        <w:rPr>
          <w:rFonts w:hint="eastAsia"/>
          <w:sz w:val="24"/>
        </w:rPr>
        <w:t>，</w:t>
      </w:r>
      <w:r w:rsidRPr="001A12DA">
        <w:rPr>
          <w:rFonts w:hint="eastAsia"/>
          <w:sz w:val="24"/>
        </w:rPr>
        <w:t>适用于经艺术教育中心认定的有艺术特长的学生（既包含以高水平艺术团身份招录的学生，也包含在艺术方面有特长的普通学生）；</w:t>
      </w:r>
    </w:p>
    <w:p w14:paraId="3E79986D" w14:textId="77777777" w:rsidR="0073650B" w:rsidRPr="001A12DA" w:rsidRDefault="0073650B" w:rsidP="0073650B">
      <w:pPr>
        <w:spacing w:line="360" w:lineRule="auto"/>
        <w:ind w:firstLineChars="200" w:firstLine="480"/>
        <w:rPr>
          <w:sz w:val="24"/>
        </w:rPr>
      </w:pPr>
      <w:r>
        <w:rPr>
          <w:rFonts w:hint="eastAsia"/>
          <w:sz w:val="24"/>
        </w:rPr>
        <w:t>（三）</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体育专业活动加分，</w:t>
      </w:r>
      <w:r>
        <w:rPr>
          <w:rFonts w:hint="eastAsia"/>
          <w:sz w:val="24"/>
        </w:rPr>
        <w:t>其中课程成绩占</w:t>
      </w:r>
      <w:r>
        <w:rPr>
          <w:sz w:val="24"/>
        </w:rPr>
        <w:t>80%</w:t>
      </w:r>
      <w:r>
        <w:rPr>
          <w:rFonts w:hint="eastAsia"/>
          <w:sz w:val="24"/>
        </w:rPr>
        <w:t>，体育专业活动加分占</w:t>
      </w:r>
      <w:r>
        <w:rPr>
          <w:sz w:val="24"/>
        </w:rPr>
        <w:t>20%</w:t>
      </w:r>
      <w:r>
        <w:rPr>
          <w:rFonts w:hint="eastAsia"/>
          <w:sz w:val="24"/>
        </w:rPr>
        <w:t>，</w:t>
      </w:r>
      <w:r w:rsidRPr="001A12DA">
        <w:rPr>
          <w:rFonts w:hint="eastAsia"/>
          <w:sz w:val="24"/>
        </w:rPr>
        <w:t>适用于经体育部认定的有体育特长的学生（既包含以高水平运动队身份招录的学生，也包含在体育方面有特长的普通学生）。</w:t>
      </w:r>
    </w:p>
    <w:bookmarkEnd w:id="33"/>
    <w:p w14:paraId="15B59BCD" w14:textId="77777777" w:rsidR="00923D45" w:rsidRPr="007C75A9" w:rsidRDefault="00923D45" w:rsidP="006C503A">
      <w:pPr>
        <w:spacing w:line="360" w:lineRule="auto"/>
        <w:rPr>
          <w:b/>
          <w:sz w:val="24"/>
        </w:rPr>
      </w:pPr>
      <w:r w:rsidRPr="007C75A9">
        <w:rPr>
          <w:rFonts w:hint="eastAsia"/>
          <w:b/>
          <w:sz w:val="24"/>
        </w:rPr>
        <w:t>二</w:t>
      </w:r>
      <w:r w:rsidRPr="007C75A9">
        <w:rPr>
          <w:b/>
          <w:sz w:val="24"/>
        </w:rPr>
        <w:t>、</w:t>
      </w:r>
      <w:r>
        <w:rPr>
          <w:rFonts w:hint="eastAsia"/>
          <w:b/>
          <w:sz w:val="24"/>
        </w:rPr>
        <w:t>课程成绩</w:t>
      </w:r>
    </w:p>
    <w:p w14:paraId="7326B58D" w14:textId="77777777" w:rsidR="00923D45" w:rsidRDefault="00923D45" w:rsidP="006C503A">
      <w:pPr>
        <w:pStyle w:val="afa"/>
        <w:spacing w:before="0" w:line="360" w:lineRule="auto"/>
        <w:ind w:left="0" w:firstLineChars="200" w:firstLine="464"/>
        <w:rPr>
          <w:spacing w:val="-4"/>
        </w:rPr>
      </w:pPr>
      <w:r>
        <w:rPr>
          <w:rFonts w:hint="eastAsia"/>
          <w:spacing w:val="-4"/>
        </w:rPr>
        <w:t>（一）计算公式</w:t>
      </w:r>
    </w:p>
    <w:p w14:paraId="2F0FD743" w14:textId="77777777" w:rsidR="00923D45" w:rsidRDefault="00923D45" w:rsidP="006C503A">
      <w:pPr>
        <w:spacing w:line="360" w:lineRule="auto"/>
        <w:ind w:firstLineChars="200" w:firstLine="480"/>
        <w:rPr>
          <w:sz w:val="24"/>
        </w:rPr>
      </w:pPr>
      <w:r>
        <w:rPr>
          <w:rFonts w:hint="eastAsia"/>
          <w:sz w:val="24"/>
        </w:rPr>
        <w:t>课程成绩按百分制计算，满分</w:t>
      </w:r>
      <w:r>
        <w:rPr>
          <w:rFonts w:hint="eastAsia"/>
          <w:sz w:val="24"/>
        </w:rPr>
        <w:t>1</w:t>
      </w:r>
      <w:r>
        <w:rPr>
          <w:sz w:val="24"/>
        </w:rPr>
        <w:t>00</w:t>
      </w:r>
      <w:r>
        <w:rPr>
          <w:rFonts w:hint="eastAsia"/>
          <w:sz w:val="24"/>
        </w:rPr>
        <w:t>分，计算公式为：</w:t>
      </w:r>
    </w:p>
    <w:p w14:paraId="79BB4255" w14:textId="2890D7B0" w:rsidR="0073650B" w:rsidRDefault="0073650B" w:rsidP="0073650B">
      <w:pPr>
        <w:spacing w:line="360" w:lineRule="auto"/>
        <w:ind w:firstLineChars="200" w:firstLine="480"/>
        <w:rPr>
          <w:rFonts w:ascii="宋体" w:hAnsi="宋体"/>
          <w:sz w:val="24"/>
        </w:rPr>
      </w:pPr>
      <w:r>
        <w:rPr>
          <w:rFonts w:ascii="宋体" w:hAnsi="宋体" w:hint="eastAsia"/>
          <w:sz w:val="24"/>
        </w:rPr>
        <w:t>课程成绩</w:t>
      </w:r>
      <w:r w:rsidRPr="00F0545D">
        <w:rPr>
          <w:rFonts w:ascii="宋体" w:hAnsi="宋体"/>
          <w:sz w:val="24"/>
        </w:rPr>
        <w:t xml:space="preserve"> = 平均成绩（指专业必修课（不含英语、政 治、体育、形势与政策）的加权平均成绩）× 90% </w:t>
      </w:r>
    </w:p>
    <w:p w14:paraId="0DC1F4B1" w14:textId="1FECBEFD" w:rsidR="00923D45" w:rsidRPr="008D1E36" w:rsidRDefault="0073650B" w:rsidP="0073650B">
      <w:pPr>
        <w:pStyle w:val="afa"/>
        <w:spacing w:before="0" w:line="360" w:lineRule="auto"/>
        <w:ind w:left="0" w:firstLineChars="200" w:firstLine="480"/>
        <w:rPr>
          <w:spacing w:val="-4"/>
        </w:rPr>
      </w:pPr>
      <w:r w:rsidRPr="00F0545D">
        <w:t>平均成绩 = ∑（课程成绩×课程学分）/课程总学分 *所有纳入计算的成绩原则上应为第一次成绩，</w:t>
      </w:r>
      <w:r w:rsidR="00923D45" w:rsidRPr="007C75A9">
        <w:t>根据 2021 级</w:t>
      </w:r>
      <w:r w:rsidR="00923D45">
        <w:rPr>
          <w:rFonts w:hint="eastAsia"/>
        </w:rPr>
        <w:t>P</w:t>
      </w:r>
      <w:r w:rsidR="00923D45">
        <w:t>LE</w:t>
      </w:r>
      <w:r w:rsidR="00923D45">
        <w:rPr>
          <w:rFonts w:hint="eastAsia"/>
        </w:rPr>
        <w:t>试验班（哲学）</w:t>
      </w:r>
      <w:r w:rsidR="00923D45" w:rsidRPr="007C75A9">
        <w:t>方向培养方案，纳入</w:t>
      </w:r>
      <w:r w:rsidR="00923D45">
        <w:rPr>
          <w:rFonts w:hint="eastAsia"/>
        </w:rPr>
        <w:t>计算的课程</w:t>
      </w:r>
      <w:r w:rsidR="00923D45" w:rsidRPr="007C75A9">
        <w:t>有：</w:t>
      </w:r>
    </w:p>
    <w:tbl>
      <w:tblPr>
        <w:tblStyle w:val="5"/>
        <w:tblW w:w="0" w:type="auto"/>
        <w:jc w:val="center"/>
        <w:tblLook w:val="04A0" w:firstRow="1" w:lastRow="0" w:firstColumn="1" w:lastColumn="0" w:noHBand="0" w:noVBand="1"/>
      </w:tblPr>
      <w:tblGrid>
        <w:gridCol w:w="2765"/>
        <w:gridCol w:w="2765"/>
        <w:gridCol w:w="2766"/>
      </w:tblGrid>
      <w:tr w:rsidR="00F0545D" w:rsidRPr="004E5B6A" w14:paraId="308F192B" w14:textId="77777777" w:rsidTr="004E5B6A">
        <w:trPr>
          <w:jc w:val="center"/>
        </w:trPr>
        <w:tc>
          <w:tcPr>
            <w:tcW w:w="2765" w:type="dxa"/>
            <w:vAlign w:val="center"/>
          </w:tcPr>
          <w:p w14:paraId="3B654E88"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课程名称</w:t>
            </w:r>
          </w:p>
        </w:tc>
        <w:tc>
          <w:tcPr>
            <w:tcW w:w="2765" w:type="dxa"/>
            <w:vAlign w:val="center"/>
          </w:tcPr>
          <w:p w14:paraId="3882936B"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学分</w:t>
            </w:r>
          </w:p>
        </w:tc>
        <w:tc>
          <w:tcPr>
            <w:tcW w:w="2766" w:type="dxa"/>
            <w:vAlign w:val="center"/>
          </w:tcPr>
          <w:p w14:paraId="045E4BD0"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可替换课程</w:t>
            </w:r>
          </w:p>
        </w:tc>
      </w:tr>
      <w:tr w:rsidR="00F0545D" w:rsidRPr="004E5B6A" w14:paraId="61AB2BE0" w14:textId="77777777" w:rsidTr="004E5B6A">
        <w:trPr>
          <w:jc w:val="center"/>
        </w:trPr>
        <w:tc>
          <w:tcPr>
            <w:tcW w:w="2765" w:type="dxa"/>
            <w:vAlign w:val="center"/>
          </w:tcPr>
          <w:p w14:paraId="7CC55FB5"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高级英语a</w:t>
            </w:r>
          </w:p>
        </w:tc>
        <w:tc>
          <w:tcPr>
            <w:tcW w:w="2765" w:type="dxa"/>
            <w:vAlign w:val="center"/>
          </w:tcPr>
          <w:p w14:paraId="3AF5A1D5"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3</w:t>
            </w:r>
          </w:p>
        </w:tc>
        <w:tc>
          <w:tcPr>
            <w:tcW w:w="2766" w:type="dxa"/>
            <w:vAlign w:val="center"/>
          </w:tcPr>
          <w:p w14:paraId="7C4E449D"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37E72001" w14:textId="77777777" w:rsidTr="004E5B6A">
        <w:trPr>
          <w:jc w:val="center"/>
        </w:trPr>
        <w:tc>
          <w:tcPr>
            <w:tcW w:w="2765" w:type="dxa"/>
            <w:vAlign w:val="center"/>
          </w:tcPr>
          <w:p w14:paraId="7EBF1F7D"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高级英语b</w:t>
            </w:r>
          </w:p>
        </w:tc>
        <w:tc>
          <w:tcPr>
            <w:tcW w:w="2765" w:type="dxa"/>
            <w:vAlign w:val="center"/>
          </w:tcPr>
          <w:p w14:paraId="05280CED"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3</w:t>
            </w:r>
          </w:p>
        </w:tc>
        <w:tc>
          <w:tcPr>
            <w:tcW w:w="2766" w:type="dxa"/>
            <w:vAlign w:val="center"/>
          </w:tcPr>
          <w:p w14:paraId="6C84A627"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7B0BF94B" w14:textId="77777777" w:rsidTr="004E5B6A">
        <w:trPr>
          <w:jc w:val="center"/>
        </w:trPr>
        <w:tc>
          <w:tcPr>
            <w:tcW w:w="2765" w:type="dxa"/>
            <w:vAlign w:val="center"/>
          </w:tcPr>
          <w:p w14:paraId="38C38754"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西方文化经典选读</w:t>
            </w:r>
          </w:p>
        </w:tc>
        <w:tc>
          <w:tcPr>
            <w:tcW w:w="2765" w:type="dxa"/>
            <w:vAlign w:val="center"/>
          </w:tcPr>
          <w:p w14:paraId="402B6780"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2</w:t>
            </w:r>
          </w:p>
        </w:tc>
        <w:tc>
          <w:tcPr>
            <w:tcW w:w="2766" w:type="dxa"/>
            <w:vAlign w:val="center"/>
          </w:tcPr>
          <w:p w14:paraId="5C2E6600"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645E8517" w14:textId="77777777" w:rsidTr="004E5B6A">
        <w:trPr>
          <w:jc w:val="center"/>
        </w:trPr>
        <w:tc>
          <w:tcPr>
            <w:tcW w:w="2765" w:type="dxa"/>
            <w:vAlign w:val="center"/>
          </w:tcPr>
          <w:p w14:paraId="1567B6A6"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英语文本里的中国</w:t>
            </w:r>
          </w:p>
        </w:tc>
        <w:tc>
          <w:tcPr>
            <w:tcW w:w="2765" w:type="dxa"/>
            <w:vAlign w:val="center"/>
          </w:tcPr>
          <w:p w14:paraId="46D6B048"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2</w:t>
            </w:r>
          </w:p>
        </w:tc>
        <w:tc>
          <w:tcPr>
            <w:tcW w:w="2766" w:type="dxa"/>
            <w:vAlign w:val="center"/>
          </w:tcPr>
          <w:p w14:paraId="353599EA"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2685E1B1" w14:textId="77777777" w:rsidTr="004E5B6A">
        <w:trPr>
          <w:jc w:val="center"/>
        </w:trPr>
        <w:tc>
          <w:tcPr>
            <w:tcW w:w="2765" w:type="dxa"/>
            <w:vAlign w:val="center"/>
          </w:tcPr>
          <w:p w14:paraId="1924B074"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高等数学C</w:t>
            </w:r>
            <w:r w:rsidRPr="004E5B6A">
              <w:rPr>
                <w:rFonts w:ascii="宋体" w:hAnsi="宋体"/>
                <w:szCs w:val="21"/>
              </w:rPr>
              <w:t>1</w:t>
            </w:r>
          </w:p>
        </w:tc>
        <w:tc>
          <w:tcPr>
            <w:tcW w:w="2765" w:type="dxa"/>
            <w:vAlign w:val="center"/>
          </w:tcPr>
          <w:p w14:paraId="2F92179A"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4</w:t>
            </w:r>
          </w:p>
        </w:tc>
        <w:tc>
          <w:tcPr>
            <w:tcW w:w="2766" w:type="dxa"/>
            <w:vAlign w:val="center"/>
          </w:tcPr>
          <w:p w14:paraId="12A03109"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高等数学B</w:t>
            </w:r>
            <w:r w:rsidRPr="004E5B6A">
              <w:rPr>
                <w:rFonts w:ascii="宋体" w:hAnsi="宋体"/>
                <w:szCs w:val="21"/>
              </w:rPr>
              <w:t>1</w:t>
            </w:r>
          </w:p>
        </w:tc>
      </w:tr>
      <w:tr w:rsidR="00F0545D" w:rsidRPr="004E5B6A" w14:paraId="2C32F99E" w14:textId="77777777" w:rsidTr="004E5B6A">
        <w:trPr>
          <w:jc w:val="center"/>
        </w:trPr>
        <w:tc>
          <w:tcPr>
            <w:tcW w:w="2765" w:type="dxa"/>
            <w:vAlign w:val="center"/>
          </w:tcPr>
          <w:p w14:paraId="792FF859"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高等数学C</w:t>
            </w:r>
            <w:r w:rsidRPr="004E5B6A">
              <w:rPr>
                <w:rFonts w:ascii="宋体" w:hAnsi="宋体"/>
                <w:szCs w:val="21"/>
              </w:rPr>
              <w:t>2</w:t>
            </w:r>
          </w:p>
        </w:tc>
        <w:tc>
          <w:tcPr>
            <w:tcW w:w="2765" w:type="dxa"/>
            <w:vAlign w:val="center"/>
          </w:tcPr>
          <w:p w14:paraId="40575F40"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4</w:t>
            </w:r>
          </w:p>
        </w:tc>
        <w:tc>
          <w:tcPr>
            <w:tcW w:w="2766" w:type="dxa"/>
            <w:vAlign w:val="center"/>
          </w:tcPr>
          <w:p w14:paraId="72EDE9E5"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高等数学B</w:t>
            </w:r>
            <w:r w:rsidRPr="004E5B6A">
              <w:rPr>
                <w:rFonts w:ascii="宋体" w:hAnsi="宋体"/>
                <w:szCs w:val="21"/>
              </w:rPr>
              <w:t>2</w:t>
            </w:r>
          </w:p>
        </w:tc>
      </w:tr>
      <w:tr w:rsidR="00F0545D" w:rsidRPr="004E5B6A" w14:paraId="51CEE780" w14:textId="77777777" w:rsidTr="004E5B6A">
        <w:trPr>
          <w:jc w:val="center"/>
        </w:trPr>
        <w:tc>
          <w:tcPr>
            <w:tcW w:w="2765" w:type="dxa"/>
            <w:vAlign w:val="center"/>
          </w:tcPr>
          <w:p w14:paraId="3A9EECF4"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逻辑学导论</w:t>
            </w:r>
          </w:p>
        </w:tc>
        <w:tc>
          <w:tcPr>
            <w:tcW w:w="2765" w:type="dxa"/>
            <w:vAlign w:val="center"/>
          </w:tcPr>
          <w:p w14:paraId="7DF51C36" w14:textId="77777777" w:rsidR="00F0545D" w:rsidRPr="004E5B6A" w:rsidRDefault="00F0545D" w:rsidP="004E5B6A">
            <w:pPr>
              <w:spacing w:line="360" w:lineRule="auto"/>
              <w:jc w:val="center"/>
              <w:rPr>
                <w:rFonts w:ascii="宋体" w:hAnsi="宋体"/>
                <w:szCs w:val="21"/>
              </w:rPr>
            </w:pPr>
            <w:r w:rsidRPr="004E5B6A">
              <w:rPr>
                <w:rFonts w:ascii="宋体" w:hAnsi="宋体"/>
                <w:szCs w:val="21"/>
              </w:rPr>
              <w:t>3</w:t>
            </w:r>
          </w:p>
        </w:tc>
        <w:tc>
          <w:tcPr>
            <w:tcW w:w="2766" w:type="dxa"/>
            <w:vAlign w:val="center"/>
          </w:tcPr>
          <w:p w14:paraId="3F484013"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5274BC77" w14:textId="77777777" w:rsidTr="004E5B6A">
        <w:trPr>
          <w:jc w:val="center"/>
        </w:trPr>
        <w:tc>
          <w:tcPr>
            <w:tcW w:w="2765" w:type="dxa"/>
            <w:vAlign w:val="center"/>
          </w:tcPr>
          <w:p w14:paraId="09940819"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lastRenderedPageBreak/>
              <w:t>西方哲学</w:t>
            </w:r>
          </w:p>
        </w:tc>
        <w:tc>
          <w:tcPr>
            <w:tcW w:w="2765" w:type="dxa"/>
            <w:vAlign w:val="center"/>
          </w:tcPr>
          <w:p w14:paraId="0F075E75"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4</w:t>
            </w:r>
          </w:p>
        </w:tc>
        <w:tc>
          <w:tcPr>
            <w:tcW w:w="2766" w:type="dxa"/>
            <w:vAlign w:val="center"/>
          </w:tcPr>
          <w:p w14:paraId="28BF6AE6"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1DA1183F" w14:textId="77777777" w:rsidTr="004E5B6A">
        <w:trPr>
          <w:jc w:val="center"/>
        </w:trPr>
        <w:tc>
          <w:tcPr>
            <w:tcW w:w="2765" w:type="dxa"/>
            <w:vAlign w:val="center"/>
          </w:tcPr>
          <w:p w14:paraId="636F02EF"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中国哲学</w:t>
            </w:r>
          </w:p>
        </w:tc>
        <w:tc>
          <w:tcPr>
            <w:tcW w:w="2765" w:type="dxa"/>
            <w:vAlign w:val="center"/>
          </w:tcPr>
          <w:p w14:paraId="34D085A2"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4</w:t>
            </w:r>
          </w:p>
        </w:tc>
        <w:tc>
          <w:tcPr>
            <w:tcW w:w="2766" w:type="dxa"/>
            <w:vAlign w:val="center"/>
          </w:tcPr>
          <w:p w14:paraId="3EA36687"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75F340CE" w14:textId="77777777" w:rsidTr="004E5B6A">
        <w:trPr>
          <w:jc w:val="center"/>
        </w:trPr>
        <w:tc>
          <w:tcPr>
            <w:tcW w:w="2765" w:type="dxa"/>
            <w:vAlign w:val="center"/>
          </w:tcPr>
          <w:p w14:paraId="482BDC23"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微观经济学</w:t>
            </w:r>
          </w:p>
        </w:tc>
        <w:tc>
          <w:tcPr>
            <w:tcW w:w="2765" w:type="dxa"/>
            <w:vAlign w:val="center"/>
          </w:tcPr>
          <w:p w14:paraId="55A90DD8"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3</w:t>
            </w:r>
          </w:p>
        </w:tc>
        <w:tc>
          <w:tcPr>
            <w:tcW w:w="2766" w:type="dxa"/>
            <w:vAlign w:val="center"/>
          </w:tcPr>
          <w:p w14:paraId="5184FD38"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00DAED6B" w14:textId="77777777" w:rsidTr="004E5B6A">
        <w:trPr>
          <w:jc w:val="center"/>
        </w:trPr>
        <w:tc>
          <w:tcPr>
            <w:tcW w:w="2765" w:type="dxa"/>
            <w:vAlign w:val="center"/>
          </w:tcPr>
          <w:p w14:paraId="100A1B85"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宏观经济学</w:t>
            </w:r>
          </w:p>
        </w:tc>
        <w:tc>
          <w:tcPr>
            <w:tcW w:w="2765" w:type="dxa"/>
            <w:vAlign w:val="center"/>
          </w:tcPr>
          <w:p w14:paraId="6ECE7A61"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3</w:t>
            </w:r>
          </w:p>
        </w:tc>
        <w:tc>
          <w:tcPr>
            <w:tcW w:w="2766" w:type="dxa"/>
            <w:vAlign w:val="center"/>
          </w:tcPr>
          <w:p w14:paraId="0239DCDE"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648DFE34" w14:textId="77777777" w:rsidTr="004E5B6A">
        <w:trPr>
          <w:jc w:val="center"/>
        </w:trPr>
        <w:tc>
          <w:tcPr>
            <w:tcW w:w="2765" w:type="dxa"/>
            <w:vAlign w:val="center"/>
          </w:tcPr>
          <w:p w14:paraId="69D2E143"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素质体育1</w:t>
            </w:r>
          </w:p>
        </w:tc>
        <w:tc>
          <w:tcPr>
            <w:tcW w:w="2765" w:type="dxa"/>
            <w:vAlign w:val="center"/>
          </w:tcPr>
          <w:p w14:paraId="5A18AB70"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1</w:t>
            </w:r>
          </w:p>
        </w:tc>
        <w:tc>
          <w:tcPr>
            <w:tcW w:w="2766" w:type="dxa"/>
            <w:vAlign w:val="center"/>
          </w:tcPr>
          <w:p w14:paraId="7F75C831"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571AD5DC" w14:textId="77777777" w:rsidTr="004E5B6A">
        <w:trPr>
          <w:jc w:val="center"/>
        </w:trPr>
        <w:tc>
          <w:tcPr>
            <w:tcW w:w="2765" w:type="dxa"/>
            <w:vAlign w:val="center"/>
          </w:tcPr>
          <w:p w14:paraId="365DFB37"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素质体育2</w:t>
            </w:r>
          </w:p>
        </w:tc>
        <w:tc>
          <w:tcPr>
            <w:tcW w:w="2765" w:type="dxa"/>
            <w:vAlign w:val="center"/>
          </w:tcPr>
          <w:p w14:paraId="4E7B3D27"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1</w:t>
            </w:r>
          </w:p>
        </w:tc>
        <w:tc>
          <w:tcPr>
            <w:tcW w:w="2766" w:type="dxa"/>
            <w:vAlign w:val="center"/>
          </w:tcPr>
          <w:p w14:paraId="68E5E8A4"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1D0CBED5" w14:textId="77777777" w:rsidTr="004E5B6A">
        <w:trPr>
          <w:jc w:val="center"/>
        </w:trPr>
        <w:tc>
          <w:tcPr>
            <w:tcW w:w="2765" w:type="dxa"/>
            <w:vAlign w:val="center"/>
          </w:tcPr>
          <w:p w14:paraId="3B8B438C"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人文社科经典导引</w:t>
            </w:r>
          </w:p>
        </w:tc>
        <w:tc>
          <w:tcPr>
            <w:tcW w:w="2765" w:type="dxa"/>
            <w:vAlign w:val="center"/>
          </w:tcPr>
          <w:p w14:paraId="68AB178A"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2</w:t>
            </w:r>
          </w:p>
        </w:tc>
        <w:tc>
          <w:tcPr>
            <w:tcW w:w="2766" w:type="dxa"/>
            <w:vAlign w:val="center"/>
          </w:tcPr>
          <w:p w14:paraId="06B3067E"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7B3CD32C" w14:textId="77777777" w:rsidTr="004E5B6A">
        <w:trPr>
          <w:jc w:val="center"/>
        </w:trPr>
        <w:tc>
          <w:tcPr>
            <w:tcW w:w="2765" w:type="dxa"/>
            <w:vAlign w:val="center"/>
          </w:tcPr>
          <w:p w14:paraId="0D01A78E"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自然科学经典导引</w:t>
            </w:r>
          </w:p>
        </w:tc>
        <w:tc>
          <w:tcPr>
            <w:tcW w:w="2765" w:type="dxa"/>
            <w:vAlign w:val="center"/>
          </w:tcPr>
          <w:p w14:paraId="1385B294"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2</w:t>
            </w:r>
          </w:p>
        </w:tc>
        <w:tc>
          <w:tcPr>
            <w:tcW w:w="2766" w:type="dxa"/>
            <w:vAlign w:val="center"/>
          </w:tcPr>
          <w:p w14:paraId="0B208FE4"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69ED03A4" w14:textId="77777777" w:rsidTr="004E5B6A">
        <w:trPr>
          <w:jc w:val="center"/>
        </w:trPr>
        <w:tc>
          <w:tcPr>
            <w:tcW w:w="2765" w:type="dxa"/>
            <w:vAlign w:val="center"/>
          </w:tcPr>
          <w:p w14:paraId="677E4BC6"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民法学</w:t>
            </w:r>
          </w:p>
        </w:tc>
        <w:tc>
          <w:tcPr>
            <w:tcW w:w="2765" w:type="dxa"/>
            <w:vAlign w:val="center"/>
          </w:tcPr>
          <w:p w14:paraId="732DD074"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3</w:t>
            </w:r>
          </w:p>
        </w:tc>
        <w:tc>
          <w:tcPr>
            <w:tcW w:w="2766" w:type="dxa"/>
            <w:vAlign w:val="center"/>
          </w:tcPr>
          <w:p w14:paraId="3FA2F710"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5F6B1651" w14:textId="77777777" w:rsidTr="004E5B6A">
        <w:trPr>
          <w:jc w:val="center"/>
        </w:trPr>
        <w:tc>
          <w:tcPr>
            <w:tcW w:w="2765" w:type="dxa"/>
            <w:vAlign w:val="center"/>
          </w:tcPr>
          <w:p w14:paraId="44B19AD2"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宪法学</w:t>
            </w:r>
          </w:p>
        </w:tc>
        <w:tc>
          <w:tcPr>
            <w:tcW w:w="2765" w:type="dxa"/>
            <w:vAlign w:val="center"/>
          </w:tcPr>
          <w:p w14:paraId="6C8D47DF"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3</w:t>
            </w:r>
          </w:p>
        </w:tc>
        <w:tc>
          <w:tcPr>
            <w:tcW w:w="2766" w:type="dxa"/>
            <w:vAlign w:val="center"/>
          </w:tcPr>
          <w:p w14:paraId="030B3133"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069D03A1" w14:textId="77777777" w:rsidTr="004E5B6A">
        <w:trPr>
          <w:jc w:val="center"/>
        </w:trPr>
        <w:tc>
          <w:tcPr>
            <w:tcW w:w="2765" w:type="dxa"/>
            <w:vAlign w:val="center"/>
          </w:tcPr>
          <w:p w14:paraId="2A440263"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军事理论与训练</w:t>
            </w:r>
          </w:p>
        </w:tc>
        <w:tc>
          <w:tcPr>
            <w:tcW w:w="2765" w:type="dxa"/>
            <w:vAlign w:val="center"/>
          </w:tcPr>
          <w:p w14:paraId="0E1C5C18"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2</w:t>
            </w:r>
          </w:p>
        </w:tc>
        <w:tc>
          <w:tcPr>
            <w:tcW w:w="2766" w:type="dxa"/>
            <w:vAlign w:val="center"/>
          </w:tcPr>
          <w:p w14:paraId="7105CD2C"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4D5A0181" w14:textId="77777777" w:rsidTr="004E5B6A">
        <w:trPr>
          <w:trHeight w:val="1033"/>
          <w:jc w:val="center"/>
        </w:trPr>
        <w:tc>
          <w:tcPr>
            <w:tcW w:w="2765" w:type="dxa"/>
            <w:vAlign w:val="center"/>
          </w:tcPr>
          <w:p w14:paraId="50A0E7AB"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马克思主义中国化的理论与实践（上）</w:t>
            </w:r>
          </w:p>
        </w:tc>
        <w:tc>
          <w:tcPr>
            <w:tcW w:w="2765" w:type="dxa"/>
            <w:vAlign w:val="center"/>
          </w:tcPr>
          <w:p w14:paraId="47E45D18"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4</w:t>
            </w:r>
          </w:p>
        </w:tc>
        <w:tc>
          <w:tcPr>
            <w:tcW w:w="2766" w:type="dxa"/>
            <w:vAlign w:val="center"/>
          </w:tcPr>
          <w:p w14:paraId="1ED4309F"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4373F40D" w14:textId="77777777" w:rsidTr="004E5B6A">
        <w:trPr>
          <w:jc w:val="center"/>
        </w:trPr>
        <w:tc>
          <w:tcPr>
            <w:tcW w:w="2765" w:type="dxa"/>
            <w:vAlign w:val="center"/>
          </w:tcPr>
          <w:p w14:paraId="10F87F1E"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马克思主义中国化的理论与实践（下）</w:t>
            </w:r>
          </w:p>
        </w:tc>
        <w:tc>
          <w:tcPr>
            <w:tcW w:w="2765" w:type="dxa"/>
            <w:vAlign w:val="center"/>
          </w:tcPr>
          <w:p w14:paraId="28315FCA"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4</w:t>
            </w:r>
          </w:p>
        </w:tc>
        <w:tc>
          <w:tcPr>
            <w:tcW w:w="2766" w:type="dxa"/>
            <w:vAlign w:val="center"/>
          </w:tcPr>
          <w:p w14:paraId="0934A393"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5D26B417" w14:textId="77777777" w:rsidTr="004E5B6A">
        <w:trPr>
          <w:jc w:val="center"/>
        </w:trPr>
        <w:tc>
          <w:tcPr>
            <w:tcW w:w="2765" w:type="dxa"/>
            <w:vAlign w:val="center"/>
          </w:tcPr>
          <w:p w14:paraId="526672A9"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形势与政策1</w:t>
            </w:r>
          </w:p>
        </w:tc>
        <w:tc>
          <w:tcPr>
            <w:tcW w:w="2765" w:type="dxa"/>
            <w:vAlign w:val="center"/>
          </w:tcPr>
          <w:p w14:paraId="3F49925D"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0</w:t>
            </w:r>
            <w:r w:rsidRPr="004E5B6A">
              <w:rPr>
                <w:rFonts w:ascii="宋体" w:hAnsi="宋体"/>
                <w:szCs w:val="21"/>
              </w:rPr>
              <w:t>.5</w:t>
            </w:r>
          </w:p>
        </w:tc>
        <w:tc>
          <w:tcPr>
            <w:tcW w:w="2766" w:type="dxa"/>
            <w:vAlign w:val="center"/>
          </w:tcPr>
          <w:p w14:paraId="0480D2E1"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46CAC311" w14:textId="77777777" w:rsidTr="004E5B6A">
        <w:trPr>
          <w:jc w:val="center"/>
        </w:trPr>
        <w:tc>
          <w:tcPr>
            <w:tcW w:w="2765" w:type="dxa"/>
            <w:vAlign w:val="center"/>
          </w:tcPr>
          <w:p w14:paraId="30D7B298"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形式与政策2</w:t>
            </w:r>
          </w:p>
        </w:tc>
        <w:tc>
          <w:tcPr>
            <w:tcW w:w="2765" w:type="dxa"/>
            <w:vAlign w:val="center"/>
          </w:tcPr>
          <w:p w14:paraId="5DEB3BB2"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0</w:t>
            </w:r>
            <w:r w:rsidRPr="004E5B6A">
              <w:rPr>
                <w:rFonts w:ascii="宋体" w:hAnsi="宋体"/>
                <w:szCs w:val="21"/>
              </w:rPr>
              <w:t>.5</w:t>
            </w:r>
          </w:p>
        </w:tc>
        <w:tc>
          <w:tcPr>
            <w:tcW w:w="2766" w:type="dxa"/>
            <w:vAlign w:val="center"/>
          </w:tcPr>
          <w:p w14:paraId="245E0AA3"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67FC6CDC" w14:textId="77777777" w:rsidTr="004E5B6A">
        <w:trPr>
          <w:jc w:val="center"/>
        </w:trPr>
        <w:tc>
          <w:tcPr>
            <w:tcW w:w="2765" w:type="dxa"/>
            <w:vAlign w:val="center"/>
          </w:tcPr>
          <w:p w14:paraId="6BAA3153"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形式与政策</w:t>
            </w:r>
            <w:r w:rsidRPr="004E5B6A">
              <w:rPr>
                <w:rFonts w:ascii="宋体" w:hAnsi="宋体"/>
                <w:szCs w:val="21"/>
              </w:rPr>
              <w:t>3</w:t>
            </w:r>
          </w:p>
        </w:tc>
        <w:tc>
          <w:tcPr>
            <w:tcW w:w="2765" w:type="dxa"/>
            <w:vAlign w:val="center"/>
          </w:tcPr>
          <w:p w14:paraId="7B33284C"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0</w:t>
            </w:r>
            <w:r w:rsidRPr="004E5B6A">
              <w:rPr>
                <w:rFonts w:ascii="宋体" w:hAnsi="宋体"/>
                <w:szCs w:val="21"/>
              </w:rPr>
              <w:t>.5</w:t>
            </w:r>
          </w:p>
        </w:tc>
        <w:tc>
          <w:tcPr>
            <w:tcW w:w="2766" w:type="dxa"/>
            <w:vAlign w:val="center"/>
          </w:tcPr>
          <w:p w14:paraId="749DE238"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r w:rsidR="00F0545D" w:rsidRPr="004E5B6A" w14:paraId="3AE7B81D" w14:textId="77777777" w:rsidTr="004E5B6A">
        <w:trPr>
          <w:jc w:val="center"/>
        </w:trPr>
        <w:tc>
          <w:tcPr>
            <w:tcW w:w="2765" w:type="dxa"/>
            <w:vAlign w:val="center"/>
          </w:tcPr>
          <w:p w14:paraId="59E93120"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形式与政策</w:t>
            </w:r>
            <w:r w:rsidRPr="004E5B6A">
              <w:rPr>
                <w:rFonts w:ascii="宋体" w:hAnsi="宋体"/>
                <w:szCs w:val="21"/>
              </w:rPr>
              <w:t>4</w:t>
            </w:r>
          </w:p>
        </w:tc>
        <w:tc>
          <w:tcPr>
            <w:tcW w:w="2765" w:type="dxa"/>
            <w:vAlign w:val="center"/>
          </w:tcPr>
          <w:p w14:paraId="620E8678"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0</w:t>
            </w:r>
            <w:r w:rsidRPr="004E5B6A">
              <w:rPr>
                <w:rFonts w:ascii="宋体" w:hAnsi="宋体"/>
                <w:szCs w:val="21"/>
              </w:rPr>
              <w:t>.5</w:t>
            </w:r>
          </w:p>
        </w:tc>
        <w:tc>
          <w:tcPr>
            <w:tcW w:w="2766" w:type="dxa"/>
            <w:vAlign w:val="center"/>
          </w:tcPr>
          <w:p w14:paraId="62498E5F" w14:textId="77777777" w:rsidR="00F0545D" w:rsidRPr="004E5B6A" w:rsidRDefault="00F0545D" w:rsidP="004E5B6A">
            <w:pPr>
              <w:spacing w:line="360" w:lineRule="auto"/>
              <w:jc w:val="center"/>
              <w:rPr>
                <w:rFonts w:ascii="宋体" w:hAnsi="宋体"/>
                <w:szCs w:val="21"/>
              </w:rPr>
            </w:pPr>
            <w:r w:rsidRPr="004E5B6A">
              <w:rPr>
                <w:rFonts w:ascii="宋体" w:hAnsi="宋体" w:hint="eastAsia"/>
                <w:szCs w:val="21"/>
              </w:rPr>
              <w:t>/</w:t>
            </w:r>
          </w:p>
        </w:tc>
      </w:tr>
    </w:tbl>
    <w:p w14:paraId="68754800" w14:textId="77777777" w:rsidR="00ED73CA" w:rsidRDefault="00ED73CA" w:rsidP="00ED73CA">
      <w:pPr>
        <w:spacing w:line="360" w:lineRule="auto"/>
        <w:ind w:firstLineChars="200" w:firstLine="464"/>
        <w:rPr>
          <w:rFonts w:ascii="宋体" w:hAnsi="宋体" w:cs="宋体"/>
          <w:spacing w:val="-4"/>
          <w:kern w:val="0"/>
          <w:sz w:val="24"/>
        </w:rPr>
      </w:pPr>
      <w:r>
        <w:rPr>
          <w:rFonts w:ascii="宋体" w:hAnsi="宋体" w:cs="宋体" w:hint="eastAsia"/>
          <w:spacing w:val="-4"/>
          <w:kern w:val="0"/>
          <w:sz w:val="24"/>
        </w:rPr>
        <w:t>（二）课程说明与修读要求</w:t>
      </w:r>
    </w:p>
    <w:p w14:paraId="1E868D37" w14:textId="57DCF8DF" w:rsidR="00923D45" w:rsidRDefault="009C2C70" w:rsidP="00923D45">
      <w:pPr>
        <w:pStyle w:val="afa"/>
        <w:spacing w:before="0" w:line="360" w:lineRule="auto"/>
        <w:ind w:left="0" w:firstLineChars="200" w:firstLine="464"/>
        <w:rPr>
          <w:spacing w:val="-4"/>
        </w:rPr>
      </w:pPr>
      <w:r>
        <w:rPr>
          <w:rFonts w:hint="eastAsia"/>
          <w:spacing w:val="-4"/>
        </w:rPr>
        <w:t>1</w:t>
      </w:r>
      <w:r>
        <w:rPr>
          <w:spacing w:val="-4"/>
        </w:rPr>
        <w:t>.</w:t>
      </w:r>
      <w:r w:rsidR="00923D45" w:rsidRPr="001A12DA">
        <w:rPr>
          <w:spacing w:val="-4"/>
        </w:rPr>
        <w:t>若少一门</w:t>
      </w:r>
      <w:r w:rsidR="00923D45" w:rsidRPr="001A12DA">
        <w:rPr>
          <w:rFonts w:hint="eastAsia"/>
          <w:spacing w:val="-4"/>
        </w:rPr>
        <w:t>纳入计算的课程</w:t>
      </w:r>
      <w:r w:rsidR="00923D45" w:rsidRPr="001A12DA">
        <w:rPr>
          <w:spacing w:val="-4"/>
        </w:rPr>
        <w:t>成绩，允许参加</w:t>
      </w:r>
      <w:r w:rsidR="00923D45" w:rsidRPr="001A12DA">
        <w:rPr>
          <w:rFonts w:hint="eastAsia"/>
          <w:spacing w:val="-4"/>
        </w:rPr>
        <w:t>推免</w:t>
      </w:r>
      <w:r w:rsidR="00923D45" w:rsidRPr="001A12DA">
        <w:rPr>
          <w:spacing w:val="-4"/>
        </w:rPr>
        <w:t>，但该门课</w:t>
      </w:r>
      <w:r w:rsidR="00923D45" w:rsidRPr="001A12DA">
        <w:rPr>
          <w:rFonts w:hint="eastAsia"/>
          <w:spacing w:val="-4"/>
        </w:rPr>
        <w:t>程</w:t>
      </w:r>
      <w:r w:rsidR="00923D45" w:rsidRPr="001A12DA">
        <w:rPr>
          <w:spacing w:val="-4"/>
        </w:rPr>
        <w:t>成绩按照</w:t>
      </w:r>
      <w:r w:rsidR="00923D45" w:rsidRPr="001A12DA">
        <w:rPr>
          <w:rFonts w:hint="eastAsia"/>
          <w:spacing w:val="-4"/>
        </w:rPr>
        <w:t>所有提交推免材料的同学中的最后一名减一分计算。</w:t>
      </w:r>
    </w:p>
    <w:p w14:paraId="53445595" w14:textId="24C9B9B2" w:rsidR="009C2C70" w:rsidRDefault="009C2C70" w:rsidP="00923D45">
      <w:pPr>
        <w:pStyle w:val="afa"/>
        <w:spacing w:before="0" w:line="360" w:lineRule="auto"/>
        <w:ind w:left="0" w:firstLineChars="200" w:firstLine="464"/>
      </w:pPr>
      <w:r>
        <w:rPr>
          <w:rFonts w:hint="eastAsia"/>
          <w:spacing w:val="-4"/>
        </w:rPr>
        <w:t>2</w:t>
      </w:r>
      <w:r>
        <w:rPr>
          <w:spacing w:val="-4"/>
        </w:rPr>
        <w:t>.</w:t>
      </w:r>
      <w:r>
        <w:rPr>
          <w:rFonts w:hint="eastAsia"/>
        </w:rPr>
        <w:t>符合学校、弘毅学堂对推免生课程绩点的要求。</w:t>
      </w:r>
    </w:p>
    <w:p w14:paraId="69E5A1F3" w14:textId="5F342855" w:rsidR="00897195" w:rsidRPr="008D1E36" w:rsidRDefault="00897195" w:rsidP="00923D45">
      <w:pPr>
        <w:pStyle w:val="afa"/>
        <w:spacing w:before="0" w:line="360" w:lineRule="auto"/>
        <w:ind w:left="0" w:firstLineChars="200" w:firstLine="480"/>
        <w:rPr>
          <w:spacing w:val="-4"/>
        </w:rPr>
      </w:pPr>
      <w:r>
        <w:rPr>
          <w:rFonts w:hint="eastAsia"/>
        </w:rPr>
        <w:t>3</w:t>
      </w:r>
      <w:r>
        <w:t>.</w:t>
      </w:r>
      <w:r>
        <w:rPr>
          <w:rFonts w:hint="eastAsia"/>
        </w:rPr>
        <w:t>选择体育专业活动加分的学生课程成绩占8</w:t>
      </w:r>
      <w:r>
        <w:t>0%</w:t>
      </w:r>
      <w:r>
        <w:rPr>
          <w:rFonts w:hint="eastAsia"/>
        </w:rPr>
        <w:t>计算，其他不变。</w:t>
      </w:r>
    </w:p>
    <w:p w14:paraId="7BD510FD" w14:textId="77777777" w:rsidR="00923D45" w:rsidRPr="007C75A9" w:rsidRDefault="00923D45" w:rsidP="00923D45">
      <w:pPr>
        <w:spacing w:line="360" w:lineRule="auto"/>
        <w:rPr>
          <w:b/>
          <w:sz w:val="24"/>
        </w:rPr>
      </w:pPr>
      <w:r>
        <w:rPr>
          <w:rFonts w:hint="eastAsia"/>
          <w:b/>
          <w:sz w:val="24"/>
        </w:rPr>
        <w:t>三</w:t>
      </w:r>
      <w:r w:rsidRPr="007C75A9">
        <w:rPr>
          <w:b/>
          <w:sz w:val="24"/>
        </w:rPr>
        <w:t>、</w:t>
      </w:r>
      <w:r w:rsidRPr="007C75A9">
        <w:rPr>
          <w:rFonts w:hint="eastAsia"/>
          <w:b/>
          <w:sz w:val="24"/>
        </w:rPr>
        <w:t>学术活动加分</w:t>
      </w:r>
    </w:p>
    <w:p w14:paraId="37F9BB50" w14:textId="77777777" w:rsidR="00923D45" w:rsidRDefault="00923D45" w:rsidP="00923D45">
      <w:pPr>
        <w:spacing w:line="360" w:lineRule="auto"/>
        <w:ind w:firstLineChars="200" w:firstLine="480"/>
        <w:rPr>
          <w:sz w:val="24"/>
        </w:rPr>
      </w:pPr>
      <w:r w:rsidRPr="007C75A9">
        <w:rPr>
          <w:rFonts w:hint="eastAsia"/>
          <w:sz w:val="24"/>
        </w:rPr>
        <w:t>学术活动加分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分，计算公式为：</w:t>
      </w:r>
    </w:p>
    <w:p w14:paraId="4C2DFADE" w14:textId="77777777" w:rsidR="001B5D7D" w:rsidRPr="007C75A9" w:rsidRDefault="001B5D7D" w:rsidP="001B5D7D">
      <w:pPr>
        <w:spacing w:line="360" w:lineRule="auto"/>
        <w:ind w:firstLineChars="200" w:firstLine="480"/>
        <w:rPr>
          <w:sz w:val="24"/>
        </w:rPr>
      </w:pPr>
      <w:r>
        <w:rPr>
          <w:rFonts w:hint="eastAsia"/>
          <w:sz w:val="24"/>
        </w:rPr>
        <w:t>学术活动加分</w:t>
      </w:r>
      <w:r w:rsidRPr="007C75A9">
        <w:rPr>
          <w:sz w:val="24"/>
        </w:rPr>
        <w:t>=</w:t>
      </w:r>
      <w:r w:rsidRPr="007C75A9">
        <w:rPr>
          <w:rFonts w:hint="eastAsia"/>
          <w:sz w:val="24"/>
        </w:rPr>
        <w:t>发表</w:t>
      </w:r>
      <w:r>
        <w:rPr>
          <w:rFonts w:hint="eastAsia"/>
          <w:sz w:val="24"/>
        </w:rPr>
        <w:t>学术</w:t>
      </w:r>
      <w:r w:rsidRPr="007C75A9">
        <w:rPr>
          <w:rFonts w:hint="eastAsia"/>
          <w:sz w:val="24"/>
        </w:rPr>
        <w:t>论文加分</w:t>
      </w:r>
      <w:r>
        <w:rPr>
          <w:rFonts w:hint="eastAsia"/>
          <w:sz w:val="24"/>
        </w:rPr>
        <w:t>+</w:t>
      </w:r>
      <w:r w:rsidRPr="007C75A9">
        <w:rPr>
          <w:rFonts w:hint="eastAsia"/>
          <w:sz w:val="24"/>
        </w:rPr>
        <w:t>参加学科竞赛加分</w:t>
      </w:r>
      <w:r>
        <w:rPr>
          <w:rFonts w:hint="eastAsia"/>
          <w:sz w:val="24"/>
        </w:rPr>
        <w:t>+</w:t>
      </w:r>
      <w:r>
        <w:rPr>
          <w:rFonts w:hint="eastAsia"/>
          <w:sz w:val="24"/>
        </w:rPr>
        <w:t>参加国家级大学生科研训练项目加分</w:t>
      </w:r>
      <w:r>
        <w:rPr>
          <w:rFonts w:hint="eastAsia"/>
          <w:sz w:val="24"/>
        </w:rPr>
        <w:t>+</w:t>
      </w:r>
      <w:r>
        <w:rPr>
          <w:rFonts w:hint="eastAsia"/>
          <w:sz w:val="24"/>
        </w:rPr>
        <w:t>获得专利加分</w:t>
      </w:r>
    </w:p>
    <w:p w14:paraId="785B94C3" w14:textId="77777777" w:rsidR="00923D45" w:rsidRPr="007C75A9" w:rsidRDefault="00923D45" w:rsidP="00923D45">
      <w:pPr>
        <w:spacing w:line="360" w:lineRule="auto"/>
        <w:ind w:firstLineChars="200" w:firstLine="480"/>
        <w:rPr>
          <w:sz w:val="24"/>
        </w:rPr>
      </w:pPr>
      <w:r>
        <w:rPr>
          <w:rFonts w:hint="eastAsia"/>
          <w:sz w:val="24"/>
        </w:rPr>
        <w:t>（一）</w:t>
      </w:r>
      <w:r w:rsidRPr="007C75A9">
        <w:rPr>
          <w:sz w:val="24"/>
        </w:rPr>
        <w:t>发表学术论文</w:t>
      </w:r>
      <w:r w:rsidRPr="007C75A9">
        <w:rPr>
          <w:rFonts w:hint="eastAsia"/>
          <w:sz w:val="24"/>
        </w:rPr>
        <w:t>加分</w:t>
      </w:r>
    </w:p>
    <w:p w14:paraId="6C66F34D" w14:textId="77777777" w:rsidR="00923D45" w:rsidRPr="00723B2D" w:rsidRDefault="00923D45" w:rsidP="00923D45">
      <w:pPr>
        <w:spacing w:line="360" w:lineRule="auto"/>
        <w:ind w:firstLineChars="200" w:firstLine="480"/>
        <w:rPr>
          <w:sz w:val="24"/>
        </w:rPr>
      </w:pPr>
      <w:r w:rsidRPr="00723B2D">
        <w:rPr>
          <w:rFonts w:hint="eastAsia"/>
          <w:sz w:val="24"/>
        </w:rPr>
        <w:lastRenderedPageBreak/>
        <w:t>1</w:t>
      </w:r>
      <w:r w:rsidRPr="00723B2D">
        <w:rPr>
          <w:sz w:val="24"/>
        </w:rPr>
        <w:t>.</w:t>
      </w:r>
      <w:r w:rsidRPr="00723B2D">
        <w:rPr>
          <w:rFonts w:hint="eastAsia"/>
          <w:sz w:val="24"/>
        </w:rPr>
        <w:t>仅限学生本科阶段以武汉大学为第一完成单位，学生本人为独立作者或第一作者（含共同第一作者），在核心期刊及以上、高水平学术会议上发表的与学业相关的科研论文。限</w:t>
      </w:r>
      <w:r w:rsidRPr="00723B2D">
        <w:rPr>
          <w:rFonts w:hint="eastAsia"/>
          <w:sz w:val="24"/>
        </w:rPr>
        <w:t>3</w:t>
      </w:r>
      <w:r w:rsidRPr="00723B2D">
        <w:rPr>
          <w:rFonts w:hint="eastAsia"/>
          <w:sz w:val="24"/>
        </w:rPr>
        <w:t>篇代表作。同一成果发表于不同刊物的，不重复加分，只计最高分。</w:t>
      </w:r>
    </w:p>
    <w:p w14:paraId="4490C87C" w14:textId="77777777" w:rsidR="00923D45" w:rsidRPr="00723B2D" w:rsidRDefault="00923D45" w:rsidP="00923D45">
      <w:pPr>
        <w:spacing w:line="360" w:lineRule="auto"/>
        <w:ind w:firstLineChars="200" w:firstLine="480"/>
        <w:rPr>
          <w:sz w:val="24"/>
        </w:rPr>
      </w:pPr>
      <w:r w:rsidRPr="00723B2D">
        <w:rPr>
          <w:rFonts w:hint="eastAsia"/>
          <w:sz w:val="24"/>
        </w:rPr>
        <w:t>2</w:t>
      </w:r>
      <w:r w:rsidRPr="00723B2D">
        <w:rPr>
          <w:sz w:val="24"/>
        </w:rPr>
        <w:t>.</w:t>
      </w:r>
      <w:r w:rsidRPr="00723B2D">
        <w:rPr>
          <w:rFonts w:hint="eastAsia"/>
          <w:sz w:val="24"/>
        </w:rPr>
        <w:t>在权威刊物上发表本专业学术论文一篇加</w:t>
      </w:r>
      <w:r w:rsidRPr="00723B2D">
        <w:rPr>
          <w:rFonts w:hint="eastAsia"/>
          <w:sz w:val="24"/>
        </w:rPr>
        <w:t>5</w:t>
      </w:r>
      <w:r w:rsidRPr="00723B2D">
        <w:rPr>
          <w:rFonts w:hint="eastAsia"/>
          <w:sz w:val="24"/>
        </w:rPr>
        <w:t>分；</w:t>
      </w:r>
    </w:p>
    <w:p w14:paraId="01680C1A" w14:textId="77777777" w:rsidR="00923D45" w:rsidRPr="00723B2D" w:rsidRDefault="00923D45" w:rsidP="00923D45">
      <w:pPr>
        <w:spacing w:line="360" w:lineRule="auto"/>
        <w:ind w:firstLineChars="200" w:firstLine="480"/>
        <w:rPr>
          <w:sz w:val="24"/>
        </w:rPr>
      </w:pPr>
      <w:r w:rsidRPr="00723B2D">
        <w:rPr>
          <w:rFonts w:hint="eastAsia"/>
          <w:sz w:val="24"/>
        </w:rPr>
        <w:t>3</w:t>
      </w:r>
      <w:r w:rsidRPr="00723B2D">
        <w:rPr>
          <w:sz w:val="24"/>
        </w:rPr>
        <w:t>.</w:t>
      </w:r>
      <w:r w:rsidRPr="00723B2D">
        <w:rPr>
          <w:rFonts w:hint="eastAsia"/>
          <w:sz w:val="24"/>
        </w:rPr>
        <w:t>在</w:t>
      </w:r>
      <w:r w:rsidRPr="00723B2D">
        <w:rPr>
          <w:rFonts w:hint="eastAsia"/>
          <w:sz w:val="24"/>
        </w:rPr>
        <w:t>CSSCI</w:t>
      </w:r>
      <w:r w:rsidRPr="00723B2D">
        <w:rPr>
          <w:rFonts w:hint="eastAsia"/>
          <w:sz w:val="24"/>
        </w:rPr>
        <w:t>来源期刊（不包括扩展版）上发表本专业学术论文一篇加</w:t>
      </w:r>
      <w:r w:rsidRPr="00723B2D">
        <w:rPr>
          <w:rFonts w:hint="eastAsia"/>
          <w:sz w:val="24"/>
        </w:rPr>
        <w:t>3</w:t>
      </w:r>
      <w:r w:rsidRPr="00723B2D">
        <w:rPr>
          <w:rFonts w:hint="eastAsia"/>
          <w:sz w:val="24"/>
        </w:rPr>
        <w:t>分；</w:t>
      </w:r>
    </w:p>
    <w:p w14:paraId="0FA4E6C3" w14:textId="77777777" w:rsidR="00923D45" w:rsidRPr="00723B2D" w:rsidRDefault="00923D45" w:rsidP="00923D45">
      <w:pPr>
        <w:spacing w:line="360" w:lineRule="auto"/>
        <w:ind w:firstLineChars="200" w:firstLine="480"/>
        <w:rPr>
          <w:sz w:val="24"/>
        </w:rPr>
      </w:pPr>
      <w:r w:rsidRPr="00723B2D">
        <w:rPr>
          <w:rFonts w:hint="eastAsia"/>
          <w:sz w:val="24"/>
        </w:rPr>
        <w:t>4</w:t>
      </w:r>
      <w:r w:rsidRPr="00723B2D">
        <w:rPr>
          <w:sz w:val="24"/>
        </w:rPr>
        <w:t>.</w:t>
      </w:r>
      <w:r w:rsidRPr="00723B2D">
        <w:rPr>
          <w:rFonts w:hint="eastAsia"/>
          <w:sz w:val="24"/>
        </w:rPr>
        <w:t>在高水平学术会议上发表的学术论文一篇加</w:t>
      </w:r>
      <w:r w:rsidRPr="00723B2D">
        <w:rPr>
          <w:rFonts w:hint="eastAsia"/>
          <w:sz w:val="24"/>
        </w:rPr>
        <w:t>1-2</w:t>
      </w:r>
      <w:r w:rsidRPr="00723B2D">
        <w:rPr>
          <w:rFonts w:hint="eastAsia"/>
          <w:sz w:val="24"/>
        </w:rPr>
        <w:t>分。</w:t>
      </w:r>
    </w:p>
    <w:p w14:paraId="44358BDA" w14:textId="77777777" w:rsidR="00923D45" w:rsidRPr="00723B2D" w:rsidRDefault="00923D45" w:rsidP="00923D45">
      <w:pPr>
        <w:spacing w:line="360" w:lineRule="auto"/>
        <w:ind w:firstLineChars="200" w:firstLine="480"/>
        <w:rPr>
          <w:sz w:val="24"/>
        </w:rPr>
      </w:pPr>
      <w:r>
        <w:rPr>
          <w:rFonts w:hint="eastAsia"/>
          <w:sz w:val="24"/>
        </w:rPr>
        <w:t>5</w:t>
      </w:r>
      <w:r>
        <w:rPr>
          <w:sz w:val="24"/>
        </w:rPr>
        <w:t>.</w:t>
      </w:r>
      <w:r w:rsidRPr="00723B2D">
        <w:rPr>
          <w:rFonts w:hint="eastAsia"/>
          <w:sz w:val="24"/>
        </w:rPr>
        <w:t>具体期刊及相关事宜由学院推免生遴选小组与专业学院专家认定。</w:t>
      </w:r>
    </w:p>
    <w:p w14:paraId="5542F456" w14:textId="77777777" w:rsidR="00923D45" w:rsidRPr="00800143" w:rsidRDefault="00923D45" w:rsidP="00923D45">
      <w:pPr>
        <w:spacing w:line="360" w:lineRule="auto"/>
        <w:ind w:firstLineChars="200" w:firstLine="480"/>
        <w:rPr>
          <w:rFonts w:ascii="宋体" w:hAnsi="宋体"/>
          <w:sz w:val="24"/>
        </w:rPr>
      </w:pPr>
      <w:r w:rsidRPr="00800143">
        <w:rPr>
          <w:rFonts w:ascii="宋体" w:hAnsi="宋体"/>
          <w:sz w:val="24"/>
        </w:rPr>
        <w:t>（二）</w:t>
      </w:r>
      <w:r w:rsidRPr="00800143">
        <w:rPr>
          <w:rFonts w:ascii="宋体" w:hAnsi="宋体" w:hint="eastAsia"/>
          <w:sz w:val="24"/>
        </w:rPr>
        <w:t>参加</w:t>
      </w:r>
      <w:r w:rsidRPr="00800143">
        <w:rPr>
          <w:rFonts w:ascii="宋体" w:hAnsi="宋体"/>
          <w:sz w:val="24"/>
        </w:rPr>
        <w:t>学科竞赛</w:t>
      </w:r>
      <w:r w:rsidRPr="00800143">
        <w:rPr>
          <w:rFonts w:ascii="宋体" w:hAnsi="宋体" w:hint="eastAsia"/>
          <w:sz w:val="24"/>
        </w:rPr>
        <w:t>加分</w:t>
      </w:r>
    </w:p>
    <w:p w14:paraId="04A46A00" w14:textId="77777777" w:rsidR="00923D45" w:rsidRDefault="00923D45" w:rsidP="00923D45">
      <w:pPr>
        <w:pStyle w:val="afa"/>
        <w:spacing w:before="0" w:line="360" w:lineRule="auto"/>
        <w:ind w:left="0" w:firstLineChars="200" w:firstLine="464"/>
        <w:rPr>
          <w:spacing w:val="-4"/>
        </w:rPr>
      </w:pPr>
      <w:r w:rsidRPr="008D1E36">
        <w:rPr>
          <w:rFonts w:hint="eastAsia"/>
          <w:spacing w:val="-4"/>
        </w:rPr>
        <w:t>1.</w:t>
      </w:r>
      <w:r w:rsidRPr="008D1E36">
        <w:rPr>
          <w:spacing w:val="-4"/>
        </w:rPr>
        <w:t>仅限学生作为主力成员参加与学业相关的学科竞赛获奖，学科竞赛有 I 类、 II 类两种类型， II 类学科竞赛加分最高不超过学术活动满分的 80%。</w:t>
      </w:r>
      <w:r w:rsidRPr="008D1E36">
        <w:rPr>
          <w:rFonts w:hint="eastAsia"/>
          <w:spacing w:val="-4"/>
        </w:rPr>
        <w:t>参与不同赛事获奖可累计加分，同一赛事参加不同等级比赛均获奖，按照最高等级加分，不重复加分。学科竞赛目录如下：</w:t>
      </w:r>
    </w:p>
    <w:tbl>
      <w:tblPr>
        <w:tblStyle w:val="8"/>
        <w:tblW w:w="0" w:type="auto"/>
        <w:jc w:val="center"/>
        <w:tblInd w:w="0" w:type="dxa"/>
        <w:tblLook w:val="04A0" w:firstRow="1" w:lastRow="0" w:firstColumn="1" w:lastColumn="0" w:noHBand="0" w:noVBand="1"/>
      </w:tblPr>
      <w:tblGrid>
        <w:gridCol w:w="1239"/>
        <w:gridCol w:w="3584"/>
        <w:gridCol w:w="3473"/>
      </w:tblGrid>
      <w:tr w:rsidR="00923D45" w:rsidRPr="00800143" w14:paraId="477B20D4" w14:textId="77777777" w:rsidTr="006C503A">
        <w:trPr>
          <w:trHeight w:val="600"/>
          <w:jc w:val="center"/>
        </w:trPr>
        <w:tc>
          <w:tcPr>
            <w:tcW w:w="1239" w:type="dxa"/>
            <w:vAlign w:val="center"/>
          </w:tcPr>
          <w:p w14:paraId="328344EA" w14:textId="77777777" w:rsidR="00923D45" w:rsidRPr="00800143" w:rsidRDefault="00923D45" w:rsidP="006C503A">
            <w:pPr>
              <w:spacing w:line="360" w:lineRule="auto"/>
              <w:jc w:val="center"/>
              <w:rPr>
                <w:rFonts w:ascii="宋体" w:hAnsi="宋体"/>
                <w:b/>
                <w:bCs/>
                <w:color w:val="000000" w:themeColor="text1"/>
                <w:sz w:val="21"/>
                <w:szCs w:val="21"/>
              </w:rPr>
            </w:pPr>
            <w:r>
              <w:rPr>
                <w:rFonts w:ascii="宋体" w:hAnsi="宋体" w:hint="eastAsia"/>
                <w:color w:val="000000" w:themeColor="text1"/>
                <w:sz w:val="21"/>
                <w:szCs w:val="21"/>
              </w:rPr>
              <w:t>类别</w:t>
            </w:r>
          </w:p>
        </w:tc>
        <w:tc>
          <w:tcPr>
            <w:tcW w:w="3584" w:type="dxa"/>
            <w:vAlign w:val="center"/>
          </w:tcPr>
          <w:p w14:paraId="70F78059" w14:textId="77777777" w:rsidR="00923D45" w:rsidRPr="00800143" w:rsidRDefault="00923D45" w:rsidP="006C503A">
            <w:pPr>
              <w:spacing w:line="360" w:lineRule="auto"/>
              <w:jc w:val="center"/>
              <w:rPr>
                <w:rFonts w:ascii="宋体" w:hAnsi="宋体"/>
                <w:b/>
                <w:bCs/>
                <w:color w:val="000000" w:themeColor="text1"/>
                <w:sz w:val="21"/>
                <w:szCs w:val="21"/>
              </w:rPr>
            </w:pPr>
            <w:r>
              <w:rPr>
                <w:rFonts w:ascii="宋体" w:hAnsi="宋体" w:hint="eastAsia"/>
                <w:color w:val="000000" w:themeColor="text1"/>
                <w:sz w:val="21"/>
                <w:szCs w:val="21"/>
              </w:rPr>
              <w:t>竞赛项目</w:t>
            </w:r>
          </w:p>
        </w:tc>
        <w:tc>
          <w:tcPr>
            <w:tcW w:w="3473" w:type="dxa"/>
          </w:tcPr>
          <w:p w14:paraId="6203D123" w14:textId="77777777" w:rsidR="00923D45" w:rsidRDefault="00923D45" w:rsidP="006C503A">
            <w:pPr>
              <w:spacing w:line="360" w:lineRule="auto"/>
              <w:jc w:val="center"/>
              <w:rPr>
                <w:rFonts w:ascii="宋体" w:hAnsi="宋体"/>
                <w:color w:val="000000" w:themeColor="text1"/>
                <w:szCs w:val="21"/>
              </w:rPr>
            </w:pPr>
            <w:r>
              <w:rPr>
                <w:rFonts w:ascii="宋体" w:hAnsi="宋体" w:hint="eastAsia"/>
                <w:color w:val="000000" w:themeColor="text1"/>
                <w:szCs w:val="21"/>
              </w:rPr>
              <w:t>加分说明</w:t>
            </w:r>
          </w:p>
        </w:tc>
      </w:tr>
      <w:tr w:rsidR="00923D45" w:rsidRPr="00800143" w14:paraId="307233F1" w14:textId="77777777" w:rsidTr="006C503A">
        <w:trPr>
          <w:jc w:val="center"/>
        </w:trPr>
        <w:tc>
          <w:tcPr>
            <w:tcW w:w="1239" w:type="dxa"/>
            <w:vAlign w:val="center"/>
          </w:tcPr>
          <w:p w14:paraId="59A73B2F" w14:textId="77777777" w:rsidR="00923D45" w:rsidRPr="00800143" w:rsidRDefault="00923D45" w:rsidP="006C503A">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Ⅰ类</w:t>
            </w:r>
          </w:p>
        </w:tc>
        <w:tc>
          <w:tcPr>
            <w:tcW w:w="3584" w:type="dxa"/>
            <w:vAlign w:val="center"/>
          </w:tcPr>
          <w:p w14:paraId="7F964F90" w14:textId="77777777" w:rsidR="00923D45" w:rsidRPr="00800143" w:rsidRDefault="00923D45" w:rsidP="006C503A">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中国国际</w:t>
            </w:r>
            <w:r w:rsidRPr="00800143">
              <w:rPr>
                <w:rFonts w:ascii="宋体" w:hAnsi="宋体"/>
                <w:color w:val="000000" w:themeColor="text1"/>
                <w:sz w:val="21"/>
                <w:szCs w:val="21"/>
              </w:rPr>
              <w:t>“互联网+”大学生创新创业大赛、“挑战杯”</w:t>
            </w:r>
            <w:r w:rsidRPr="00800143">
              <w:rPr>
                <w:rFonts w:ascii="宋体" w:hAnsi="宋体" w:hint="eastAsia"/>
                <w:color w:val="000000" w:themeColor="text1"/>
                <w:sz w:val="21"/>
                <w:szCs w:val="21"/>
              </w:rPr>
              <w:t>全国</w:t>
            </w:r>
            <w:r w:rsidRPr="00800143">
              <w:rPr>
                <w:rFonts w:ascii="宋体" w:hAnsi="宋体"/>
                <w:color w:val="000000" w:themeColor="text1"/>
                <w:sz w:val="21"/>
                <w:szCs w:val="21"/>
              </w:rPr>
              <w:t>大学生</w:t>
            </w:r>
            <w:r w:rsidRPr="00800143">
              <w:rPr>
                <w:rFonts w:ascii="宋体" w:hAnsi="宋体" w:hint="eastAsia"/>
                <w:color w:val="000000" w:themeColor="text1"/>
                <w:sz w:val="21"/>
                <w:szCs w:val="21"/>
              </w:rPr>
              <w:t>课外学术科技作品竞赛</w:t>
            </w:r>
            <w:r w:rsidRPr="00800143">
              <w:rPr>
                <w:rFonts w:ascii="宋体" w:hAnsi="宋体"/>
                <w:color w:val="000000" w:themeColor="text1"/>
                <w:sz w:val="21"/>
                <w:szCs w:val="21"/>
              </w:rPr>
              <w:t>、</w:t>
            </w:r>
            <w:r w:rsidRPr="00800143">
              <w:rPr>
                <w:rFonts w:ascii="宋体" w:hAnsi="宋体" w:hint="eastAsia"/>
                <w:color w:val="000000" w:themeColor="text1"/>
                <w:sz w:val="21"/>
                <w:szCs w:val="21"/>
              </w:rPr>
              <w:t>“挑战杯”中国大学生创业计划竞赛，</w:t>
            </w:r>
            <w:r w:rsidRPr="00800143">
              <w:rPr>
                <w:rFonts w:ascii="宋体" w:hAnsi="宋体"/>
                <w:color w:val="000000" w:themeColor="text1"/>
                <w:sz w:val="21"/>
                <w:szCs w:val="21"/>
              </w:rPr>
              <w:t>全国大学生数学建模竞赛、全国大学生电子设计竞赛</w:t>
            </w:r>
          </w:p>
        </w:tc>
        <w:tc>
          <w:tcPr>
            <w:tcW w:w="3473" w:type="dxa"/>
            <w:vAlign w:val="center"/>
          </w:tcPr>
          <w:p w14:paraId="4477512E" w14:textId="77777777" w:rsidR="00923D45" w:rsidRPr="00800143" w:rsidRDefault="00923D45" w:rsidP="006C503A">
            <w:pPr>
              <w:spacing w:line="360" w:lineRule="auto"/>
              <w:jc w:val="center"/>
              <w:rPr>
                <w:rFonts w:ascii="宋体" w:hAnsi="宋体"/>
                <w:color w:val="000000" w:themeColor="text1"/>
                <w:szCs w:val="21"/>
              </w:rPr>
            </w:pPr>
            <w:r>
              <w:rPr>
                <w:rFonts w:ascii="宋体" w:hAnsi="宋体" w:hint="eastAsia"/>
                <w:color w:val="000000" w:themeColor="text1"/>
                <w:szCs w:val="21"/>
              </w:rPr>
              <w:t>国家级一等奖及以上排名前五的成员，学术活动加分按满分计算。其他获奖等级的加分权重和主力成员由各学院认定。</w:t>
            </w:r>
          </w:p>
        </w:tc>
      </w:tr>
      <w:tr w:rsidR="00923D45" w:rsidRPr="00800143" w14:paraId="738DD123" w14:textId="77777777" w:rsidTr="006C503A">
        <w:trPr>
          <w:jc w:val="center"/>
        </w:trPr>
        <w:tc>
          <w:tcPr>
            <w:tcW w:w="1239" w:type="dxa"/>
            <w:vAlign w:val="center"/>
          </w:tcPr>
          <w:p w14:paraId="283F8369" w14:textId="77777777" w:rsidR="00923D45" w:rsidRPr="00800143" w:rsidRDefault="00923D45" w:rsidP="006C503A">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Ⅱ类</w:t>
            </w:r>
          </w:p>
        </w:tc>
        <w:tc>
          <w:tcPr>
            <w:tcW w:w="3584" w:type="dxa"/>
            <w:vAlign w:val="center"/>
          </w:tcPr>
          <w:p w14:paraId="27A12B56" w14:textId="77777777" w:rsidR="00923D45" w:rsidRPr="00800143" w:rsidRDefault="00923D45" w:rsidP="006C503A">
            <w:pPr>
              <w:spacing w:line="360" w:lineRule="auto"/>
              <w:jc w:val="center"/>
              <w:rPr>
                <w:rFonts w:ascii="宋体" w:hAnsi="宋体"/>
                <w:b/>
                <w:bCs/>
                <w:color w:val="000000" w:themeColor="text1"/>
                <w:sz w:val="21"/>
                <w:szCs w:val="21"/>
              </w:rPr>
            </w:pPr>
            <w:r w:rsidRPr="00800143">
              <w:rPr>
                <w:rFonts w:ascii="宋体" w:hAnsi="宋体" w:hint="eastAsia"/>
                <w:color w:val="000000" w:themeColor="text1"/>
                <w:sz w:val="21"/>
                <w:szCs w:val="21"/>
              </w:rPr>
              <w:t>2</w:t>
            </w:r>
            <w:r w:rsidRPr="00800143">
              <w:rPr>
                <w:rFonts w:ascii="宋体" w:hAnsi="宋体"/>
                <w:color w:val="000000" w:themeColor="text1"/>
                <w:sz w:val="21"/>
                <w:szCs w:val="21"/>
              </w:rPr>
              <w:t>022</w:t>
            </w:r>
            <w:r w:rsidRPr="00800143">
              <w:rPr>
                <w:rFonts w:ascii="宋体" w:hAnsi="宋体" w:hint="eastAsia"/>
                <w:color w:val="000000" w:themeColor="text1"/>
                <w:sz w:val="21"/>
                <w:szCs w:val="21"/>
              </w:rPr>
              <w:t>年及以前，学校立项的赛事；2</w:t>
            </w:r>
            <w:r w:rsidRPr="00800143">
              <w:rPr>
                <w:rFonts w:ascii="宋体" w:hAnsi="宋体"/>
                <w:color w:val="000000" w:themeColor="text1"/>
                <w:sz w:val="21"/>
                <w:szCs w:val="21"/>
              </w:rPr>
              <w:t>023</w:t>
            </w:r>
            <w:r w:rsidRPr="00800143">
              <w:rPr>
                <w:rFonts w:ascii="宋体" w:hAnsi="宋体" w:hint="eastAsia"/>
                <w:color w:val="000000" w:themeColor="text1"/>
                <w:sz w:val="21"/>
                <w:szCs w:val="21"/>
              </w:rPr>
              <w:t>年及以后，学校认定的赛事（具体以学校本科生院通知立项目录为准）</w:t>
            </w:r>
          </w:p>
        </w:tc>
        <w:tc>
          <w:tcPr>
            <w:tcW w:w="3473" w:type="dxa"/>
            <w:vAlign w:val="center"/>
          </w:tcPr>
          <w:p w14:paraId="6D085410" w14:textId="77777777" w:rsidR="00923D45" w:rsidRPr="00800143" w:rsidRDefault="00923D45" w:rsidP="006C503A">
            <w:pPr>
              <w:spacing w:line="360" w:lineRule="auto"/>
              <w:jc w:val="center"/>
              <w:rPr>
                <w:rFonts w:ascii="宋体" w:hAnsi="宋体"/>
                <w:color w:val="000000" w:themeColor="text1"/>
                <w:szCs w:val="21"/>
              </w:rPr>
            </w:pPr>
            <w:r>
              <w:rPr>
                <w:rFonts w:ascii="宋体" w:hAnsi="宋体" w:hint="eastAsia"/>
                <w:color w:val="000000" w:themeColor="text1"/>
                <w:szCs w:val="21"/>
              </w:rPr>
              <w:t>各赛事各等级奖项的加分权重、主力成员由各学院认定。</w:t>
            </w:r>
          </w:p>
        </w:tc>
      </w:tr>
    </w:tbl>
    <w:p w14:paraId="229D1823" w14:textId="77777777" w:rsidR="00923D45" w:rsidRPr="008D1E36" w:rsidRDefault="00923D45" w:rsidP="00923D45">
      <w:pPr>
        <w:pStyle w:val="afa"/>
        <w:spacing w:before="0" w:line="360" w:lineRule="auto"/>
        <w:ind w:left="0" w:firstLineChars="200" w:firstLine="464"/>
        <w:rPr>
          <w:spacing w:val="-4"/>
        </w:rPr>
      </w:pPr>
      <w:r w:rsidRPr="008D1E36">
        <w:rPr>
          <w:rFonts w:hint="eastAsia"/>
          <w:spacing w:val="-4"/>
        </w:rPr>
        <w:t>2</w:t>
      </w:r>
      <w:r w:rsidRPr="008D1E36">
        <w:rPr>
          <w:spacing w:val="-4"/>
        </w:rPr>
        <w:t>.学科竞赛具体加分条款如下：</w:t>
      </w:r>
    </w:p>
    <w:p w14:paraId="7FB3CA42" w14:textId="77777777" w:rsidR="00923D45" w:rsidRPr="008D1E36" w:rsidRDefault="00923D45" w:rsidP="00923D45">
      <w:pPr>
        <w:pStyle w:val="afa"/>
        <w:spacing w:before="0" w:line="360" w:lineRule="auto"/>
        <w:ind w:left="0" w:firstLineChars="200" w:firstLine="464"/>
        <w:rPr>
          <w:spacing w:val="-4"/>
        </w:rPr>
      </w:pPr>
      <w:r w:rsidRPr="008D1E36">
        <w:rPr>
          <w:rFonts w:hint="eastAsia"/>
          <w:spacing w:val="-4"/>
        </w:rPr>
        <w:t>（1）</w:t>
      </w:r>
      <w:r w:rsidRPr="008D1E36">
        <w:rPr>
          <w:spacing w:val="-4"/>
        </w:rPr>
        <w:t>学生</w:t>
      </w:r>
      <w:r w:rsidRPr="008D1E36">
        <w:rPr>
          <w:rFonts w:hint="eastAsia"/>
          <w:spacing w:val="-4"/>
        </w:rPr>
        <w:t>参加</w:t>
      </w:r>
      <w:r w:rsidRPr="008D1E36">
        <w:rPr>
          <w:spacing w:val="-4"/>
        </w:rPr>
        <w:t>I类</w:t>
      </w:r>
      <w:r w:rsidRPr="008D1E36">
        <w:rPr>
          <w:rFonts w:hint="eastAsia"/>
          <w:spacing w:val="-4"/>
        </w:rPr>
        <w:t>赛事</w:t>
      </w:r>
      <w:r w:rsidRPr="008D1E36">
        <w:rPr>
          <w:spacing w:val="-4"/>
        </w:rPr>
        <w:t>获得</w:t>
      </w:r>
      <w:r w:rsidRPr="008D1E36">
        <w:rPr>
          <w:rFonts w:hint="eastAsia"/>
          <w:spacing w:val="-4"/>
        </w:rPr>
        <w:t>国家级一等奖及以上排名前五的，</w:t>
      </w:r>
      <w:r w:rsidRPr="008D1E36">
        <w:rPr>
          <w:spacing w:val="-4"/>
        </w:rPr>
        <w:t>其学术活动加分按满分10分计算。</w:t>
      </w:r>
    </w:p>
    <w:p w14:paraId="2F63341F" w14:textId="77777777" w:rsidR="00923D45" w:rsidRDefault="00923D45" w:rsidP="00923D45">
      <w:pPr>
        <w:pStyle w:val="afa"/>
        <w:spacing w:before="0" w:line="360" w:lineRule="auto"/>
        <w:ind w:left="0" w:firstLineChars="200" w:firstLine="464"/>
        <w:rPr>
          <w:spacing w:val="-4"/>
        </w:rPr>
      </w:pPr>
      <w:r w:rsidRPr="008D1E36">
        <w:rPr>
          <w:rFonts w:hint="eastAsia"/>
          <w:spacing w:val="-4"/>
        </w:rPr>
        <w:t>（2）其他加分</w:t>
      </w:r>
    </w:p>
    <w:p w14:paraId="0BD363B4" w14:textId="77777777" w:rsidR="00923D45" w:rsidRPr="0095416E" w:rsidRDefault="00923D45" w:rsidP="00923D45">
      <w:pPr>
        <w:pStyle w:val="afa"/>
        <w:spacing w:before="0" w:line="360" w:lineRule="auto"/>
        <w:ind w:left="0" w:firstLineChars="200" w:firstLine="404"/>
        <w:jc w:val="center"/>
        <w:rPr>
          <w:spacing w:val="-4"/>
          <w:sz w:val="21"/>
          <w:szCs w:val="21"/>
        </w:rPr>
      </w:pPr>
      <w:r w:rsidRPr="0095416E">
        <w:rPr>
          <w:rFonts w:hint="eastAsia"/>
          <w:spacing w:val="-4"/>
          <w:sz w:val="21"/>
          <w:szCs w:val="21"/>
        </w:rPr>
        <w:t>I类赛事</w:t>
      </w:r>
    </w:p>
    <w:tbl>
      <w:tblPr>
        <w:tblW w:w="7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1"/>
        <w:gridCol w:w="2961"/>
        <w:gridCol w:w="1175"/>
        <w:gridCol w:w="1082"/>
        <w:gridCol w:w="1207"/>
      </w:tblGrid>
      <w:tr w:rsidR="00923D45" w:rsidRPr="0095416E" w14:paraId="2124D706" w14:textId="77777777" w:rsidTr="006C503A">
        <w:trPr>
          <w:trHeight w:val="281"/>
          <w:jc w:val="center"/>
        </w:trPr>
        <w:tc>
          <w:tcPr>
            <w:tcW w:w="1271" w:type="dxa"/>
          </w:tcPr>
          <w:p w14:paraId="47A4AD15" w14:textId="77777777" w:rsidR="00923D45" w:rsidRPr="0095416E" w:rsidRDefault="00923D45" w:rsidP="006C503A">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lastRenderedPageBreak/>
              <w:t>获奖名次</w:t>
            </w:r>
          </w:p>
        </w:tc>
        <w:tc>
          <w:tcPr>
            <w:tcW w:w="2961" w:type="dxa"/>
            <w:shd w:val="clear" w:color="auto" w:fill="auto"/>
            <w:tcMar>
              <w:left w:w="70" w:type="dxa"/>
              <w:right w:w="70" w:type="dxa"/>
            </w:tcMar>
            <w:vAlign w:val="center"/>
          </w:tcPr>
          <w:p w14:paraId="1390DD6B" w14:textId="77777777" w:rsidR="00923D45" w:rsidRPr="0095416E" w:rsidRDefault="00923D45" w:rsidP="006C503A">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获奖等级</w:t>
            </w:r>
          </w:p>
        </w:tc>
        <w:tc>
          <w:tcPr>
            <w:tcW w:w="1175" w:type="dxa"/>
            <w:shd w:val="clear" w:color="auto" w:fill="auto"/>
            <w:tcMar>
              <w:left w:w="70" w:type="dxa"/>
              <w:right w:w="70" w:type="dxa"/>
            </w:tcMar>
            <w:vAlign w:val="center"/>
          </w:tcPr>
          <w:p w14:paraId="378AFCBB" w14:textId="77777777" w:rsidR="00923D45" w:rsidRPr="0095416E" w:rsidRDefault="00923D45" w:rsidP="006C503A">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国赛</w:t>
            </w:r>
          </w:p>
        </w:tc>
        <w:tc>
          <w:tcPr>
            <w:tcW w:w="1082" w:type="dxa"/>
            <w:shd w:val="clear" w:color="auto" w:fill="auto"/>
            <w:tcMar>
              <w:left w:w="70" w:type="dxa"/>
              <w:right w:w="70" w:type="dxa"/>
            </w:tcMar>
            <w:vAlign w:val="center"/>
          </w:tcPr>
          <w:p w14:paraId="6A0E67E0" w14:textId="77777777" w:rsidR="00923D45" w:rsidRPr="0095416E" w:rsidRDefault="00923D45" w:rsidP="006C503A">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省赛</w:t>
            </w:r>
          </w:p>
        </w:tc>
        <w:tc>
          <w:tcPr>
            <w:tcW w:w="1207" w:type="dxa"/>
            <w:shd w:val="clear" w:color="auto" w:fill="auto"/>
            <w:tcMar>
              <w:left w:w="70" w:type="dxa"/>
              <w:right w:w="70" w:type="dxa"/>
            </w:tcMar>
            <w:vAlign w:val="center"/>
          </w:tcPr>
          <w:p w14:paraId="45B3E354" w14:textId="77777777" w:rsidR="00923D45" w:rsidRPr="0095416E" w:rsidRDefault="00923D45" w:rsidP="006C503A">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校赛</w:t>
            </w:r>
          </w:p>
        </w:tc>
      </w:tr>
      <w:tr w:rsidR="00923D45" w:rsidRPr="0095416E" w14:paraId="4B05CE55" w14:textId="77777777" w:rsidTr="006C503A">
        <w:trPr>
          <w:trHeight w:val="60"/>
          <w:jc w:val="center"/>
        </w:trPr>
        <w:tc>
          <w:tcPr>
            <w:tcW w:w="1271" w:type="dxa"/>
          </w:tcPr>
          <w:p w14:paraId="1D59BBED"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1</w:t>
            </w:r>
          </w:p>
        </w:tc>
        <w:tc>
          <w:tcPr>
            <w:tcW w:w="2961" w:type="dxa"/>
            <w:shd w:val="clear" w:color="auto" w:fill="auto"/>
            <w:tcMar>
              <w:left w:w="70" w:type="dxa"/>
              <w:right w:w="70" w:type="dxa"/>
            </w:tcMar>
            <w:vAlign w:val="center"/>
          </w:tcPr>
          <w:p w14:paraId="168B3629"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一等奖（金奖）及以上</w:t>
            </w:r>
          </w:p>
        </w:tc>
        <w:tc>
          <w:tcPr>
            <w:tcW w:w="1175" w:type="dxa"/>
            <w:shd w:val="clear" w:color="auto" w:fill="auto"/>
            <w:tcMar>
              <w:left w:w="70" w:type="dxa"/>
              <w:right w:w="70" w:type="dxa"/>
            </w:tcMar>
            <w:vAlign w:val="center"/>
          </w:tcPr>
          <w:p w14:paraId="75A98C2C"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10</w:t>
            </w:r>
          </w:p>
        </w:tc>
        <w:tc>
          <w:tcPr>
            <w:tcW w:w="1082" w:type="dxa"/>
            <w:shd w:val="clear" w:color="auto" w:fill="auto"/>
            <w:tcMar>
              <w:left w:w="70" w:type="dxa"/>
              <w:right w:w="70" w:type="dxa"/>
            </w:tcMar>
            <w:vAlign w:val="center"/>
          </w:tcPr>
          <w:p w14:paraId="0473668E"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2</w:t>
            </w:r>
          </w:p>
        </w:tc>
        <w:tc>
          <w:tcPr>
            <w:tcW w:w="1207" w:type="dxa"/>
            <w:shd w:val="clear" w:color="auto" w:fill="auto"/>
            <w:tcMar>
              <w:left w:w="70" w:type="dxa"/>
              <w:right w:w="70" w:type="dxa"/>
            </w:tcMar>
            <w:vAlign w:val="center"/>
          </w:tcPr>
          <w:p w14:paraId="5A31FEB8"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1</w:t>
            </w:r>
          </w:p>
        </w:tc>
      </w:tr>
      <w:tr w:rsidR="00923D45" w:rsidRPr="0095416E" w14:paraId="5263A454" w14:textId="77777777" w:rsidTr="006C503A">
        <w:trPr>
          <w:jc w:val="center"/>
        </w:trPr>
        <w:tc>
          <w:tcPr>
            <w:tcW w:w="1271" w:type="dxa"/>
          </w:tcPr>
          <w:p w14:paraId="38C96587"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2</w:t>
            </w:r>
            <w:r w:rsidRPr="0095416E">
              <w:rPr>
                <w:rFonts w:ascii="宋体" w:hAnsi="宋体" w:cs="宋体"/>
                <w:spacing w:val="-1"/>
                <w:szCs w:val="21"/>
              </w:rPr>
              <w:t>-4</w:t>
            </w:r>
          </w:p>
        </w:tc>
        <w:tc>
          <w:tcPr>
            <w:tcW w:w="2961" w:type="dxa"/>
            <w:shd w:val="clear" w:color="auto" w:fill="auto"/>
            <w:tcMar>
              <w:left w:w="70" w:type="dxa"/>
              <w:right w:w="70" w:type="dxa"/>
            </w:tcMar>
            <w:vAlign w:val="center"/>
          </w:tcPr>
          <w:p w14:paraId="2148ACEF"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二等奖（银奖）</w:t>
            </w:r>
          </w:p>
        </w:tc>
        <w:tc>
          <w:tcPr>
            <w:tcW w:w="1175" w:type="dxa"/>
            <w:shd w:val="clear" w:color="auto" w:fill="auto"/>
            <w:tcMar>
              <w:left w:w="70" w:type="dxa"/>
              <w:right w:w="70" w:type="dxa"/>
            </w:tcMar>
            <w:vAlign w:val="center"/>
          </w:tcPr>
          <w:p w14:paraId="7C1F0BD6"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8</w:t>
            </w:r>
          </w:p>
        </w:tc>
        <w:tc>
          <w:tcPr>
            <w:tcW w:w="1082" w:type="dxa"/>
            <w:shd w:val="clear" w:color="auto" w:fill="auto"/>
            <w:tcMar>
              <w:left w:w="70" w:type="dxa"/>
              <w:right w:w="70" w:type="dxa"/>
            </w:tcMar>
            <w:vAlign w:val="center"/>
          </w:tcPr>
          <w:p w14:paraId="4E1607BA"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1.8</w:t>
            </w:r>
          </w:p>
        </w:tc>
        <w:tc>
          <w:tcPr>
            <w:tcW w:w="1207" w:type="dxa"/>
            <w:shd w:val="clear" w:color="auto" w:fill="auto"/>
            <w:tcMar>
              <w:left w:w="70" w:type="dxa"/>
              <w:right w:w="70" w:type="dxa"/>
            </w:tcMar>
            <w:vAlign w:val="center"/>
          </w:tcPr>
          <w:p w14:paraId="3E33557E"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0.8</w:t>
            </w:r>
          </w:p>
        </w:tc>
      </w:tr>
      <w:tr w:rsidR="00923D45" w:rsidRPr="0095416E" w14:paraId="25B7337D" w14:textId="77777777" w:rsidTr="006C503A">
        <w:trPr>
          <w:jc w:val="center"/>
        </w:trPr>
        <w:tc>
          <w:tcPr>
            <w:tcW w:w="1271" w:type="dxa"/>
          </w:tcPr>
          <w:p w14:paraId="53A41763"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5</w:t>
            </w:r>
            <w:r w:rsidRPr="0095416E">
              <w:rPr>
                <w:rFonts w:ascii="宋体" w:hAnsi="宋体" w:cs="宋体"/>
                <w:spacing w:val="-1"/>
                <w:szCs w:val="21"/>
              </w:rPr>
              <w:t>-8</w:t>
            </w:r>
          </w:p>
        </w:tc>
        <w:tc>
          <w:tcPr>
            <w:tcW w:w="2961" w:type="dxa"/>
            <w:shd w:val="clear" w:color="auto" w:fill="auto"/>
            <w:tcMar>
              <w:left w:w="70" w:type="dxa"/>
              <w:right w:w="70" w:type="dxa"/>
            </w:tcMar>
            <w:vAlign w:val="center"/>
          </w:tcPr>
          <w:p w14:paraId="592207E1"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三等奖（铜奖）</w:t>
            </w:r>
          </w:p>
        </w:tc>
        <w:tc>
          <w:tcPr>
            <w:tcW w:w="1175" w:type="dxa"/>
            <w:shd w:val="clear" w:color="auto" w:fill="auto"/>
            <w:tcMar>
              <w:left w:w="70" w:type="dxa"/>
              <w:right w:w="70" w:type="dxa"/>
            </w:tcMar>
            <w:vAlign w:val="center"/>
          </w:tcPr>
          <w:p w14:paraId="0995378E"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6</w:t>
            </w:r>
          </w:p>
        </w:tc>
        <w:tc>
          <w:tcPr>
            <w:tcW w:w="1082" w:type="dxa"/>
            <w:shd w:val="clear" w:color="auto" w:fill="auto"/>
            <w:tcMar>
              <w:left w:w="70" w:type="dxa"/>
              <w:right w:w="70" w:type="dxa"/>
            </w:tcMar>
            <w:vAlign w:val="center"/>
          </w:tcPr>
          <w:p w14:paraId="3C80FCE1"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1.5</w:t>
            </w:r>
          </w:p>
        </w:tc>
        <w:tc>
          <w:tcPr>
            <w:tcW w:w="1207" w:type="dxa"/>
            <w:shd w:val="clear" w:color="auto" w:fill="auto"/>
            <w:tcMar>
              <w:left w:w="70" w:type="dxa"/>
              <w:right w:w="70" w:type="dxa"/>
            </w:tcMar>
            <w:vAlign w:val="center"/>
          </w:tcPr>
          <w:p w14:paraId="3B7229B7"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0.5</w:t>
            </w:r>
          </w:p>
        </w:tc>
      </w:tr>
    </w:tbl>
    <w:p w14:paraId="003F0C5E" w14:textId="77777777" w:rsidR="00923D45" w:rsidRPr="0095416E" w:rsidRDefault="00923D45" w:rsidP="00923D45">
      <w:pPr>
        <w:pStyle w:val="afa"/>
        <w:spacing w:before="0" w:line="360" w:lineRule="auto"/>
        <w:ind w:left="0" w:firstLineChars="200" w:firstLine="404"/>
        <w:jc w:val="center"/>
        <w:rPr>
          <w:spacing w:val="-4"/>
          <w:sz w:val="21"/>
          <w:szCs w:val="21"/>
        </w:rPr>
      </w:pPr>
      <w:r w:rsidRPr="0095416E">
        <w:rPr>
          <w:rFonts w:hint="eastAsia"/>
          <w:spacing w:val="-4"/>
          <w:sz w:val="21"/>
          <w:szCs w:val="21"/>
        </w:rPr>
        <w:t>I</w:t>
      </w:r>
      <w:r w:rsidRPr="0095416E">
        <w:rPr>
          <w:spacing w:val="-4"/>
          <w:sz w:val="21"/>
          <w:szCs w:val="21"/>
        </w:rPr>
        <w:t>I</w:t>
      </w:r>
      <w:r w:rsidRPr="0095416E">
        <w:rPr>
          <w:rFonts w:hint="eastAsia"/>
          <w:spacing w:val="-4"/>
          <w:sz w:val="21"/>
          <w:szCs w:val="21"/>
        </w:rPr>
        <w:t>类赛事</w:t>
      </w:r>
    </w:p>
    <w:tbl>
      <w:tblPr>
        <w:tblW w:w="7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1"/>
        <w:gridCol w:w="2961"/>
        <w:gridCol w:w="1175"/>
        <w:gridCol w:w="1082"/>
        <w:gridCol w:w="1207"/>
      </w:tblGrid>
      <w:tr w:rsidR="00923D45" w:rsidRPr="0095416E" w14:paraId="2CFC571B" w14:textId="77777777" w:rsidTr="006C503A">
        <w:trPr>
          <w:trHeight w:val="281"/>
          <w:jc w:val="center"/>
        </w:trPr>
        <w:tc>
          <w:tcPr>
            <w:tcW w:w="1271" w:type="dxa"/>
          </w:tcPr>
          <w:p w14:paraId="0DCA3058" w14:textId="77777777" w:rsidR="00923D45" w:rsidRPr="0095416E" w:rsidRDefault="00923D45" w:rsidP="006C503A">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获奖名次</w:t>
            </w:r>
          </w:p>
        </w:tc>
        <w:tc>
          <w:tcPr>
            <w:tcW w:w="2961" w:type="dxa"/>
            <w:shd w:val="clear" w:color="auto" w:fill="auto"/>
            <w:tcMar>
              <w:left w:w="70" w:type="dxa"/>
              <w:right w:w="70" w:type="dxa"/>
            </w:tcMar>
            <w:vAlign w:val="center"/>
          </w:tcPr>
          <w:p w14:paraId="20AD4A4F" w14:textId="77777777" w:rsidR="00923D45" w:rsidRPr="0095416E" w:rsidRDefault="00923D45" w:rsidP="006C503A">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获奖等级</w:t>
            </w:r>
          </w:p>
        </w:tc>
        <w:tc>
          <w:tcPr>
            <w:tcW w:w="1175" w:type="dxa"/>
            <w:shd w:val="clear" w:color="auto" w:fill="auto"/>
            <w:tcMar>
              <w:left w:w="70" w:type="dxa"/>
              <w:right w:w="70" w:type="dxa"/>
            </w:tcMar>
            <w:vAlign w:val="center"/>
          </w:tcPr>
          <w:p w14:paraId="33086C3B" w14:textId="77777777" w:rsidR="00923D45" w:rsidRPr="0095416E" w:rsidRDefault="00923D45" w:rsidP="006C503A">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国赛</w:t>
            </w:r>
          </w:p>
        </w:tc>
        <w:tc>
          <w:tcPr>
            <w:tcW w:w="1082" w:type="dxa"/>
            <w:shd w:val="clear" w:color="auto" w:fill="auto"/>
            <w:tcMar>
              <w:left w:w="70" w:type="dxa"/>
              <w:right w:w="70" w:type="dxa"/>
            </w:tcMar>
            <w:vAlign w:val="center"/>
          </w:tcPr>
          <w:p w14:paraId="652CF3F0" w14:textId="77777777" w:rsidR="00923D45" w:rsidRPr="0095416E" w:rsidRDefault="00923D45" w:rsidP="006C503A">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省赛</w:t>
            </w:r>
          </w:p>
        </w:tc>
        <w:tc>
          <w:tcPr>
            <w:tcW w:w="1207" w:type="dxa"/>
            <w:shd w:val="clear" w:color="auto" w:fill="auto"/>
            <w:tcMar>
              <w:left w:w="70" w:type="dxa"/>
              <w:right w:w="70" w:type="dxa"/>
            </w:tcMar>
            <w:vAlign w:val="center"/>
          </w:tcPr>
          <w:p w14:paraId="08973C98" w14:textId="77777777" w:rsidR="00923D45" w:rsidRPr="0095416E" w:rsidRDefault="00923D45" w:rsidP="006C503A">
            <w:pPr>
              <w:autoSpaceDE w:val="0"/>
              <w:autoSpaceDN w:val="0"/>
              <w:spacing w:line="360" w:lineRule="auto"/>
              <w:jc w:val="center"/>
              <w:rPr>
                <w:rFonts w:ascii="宋体" w:hAnsi="宋体" w:cs="宋体"/>
                <w:b/>
                <w:spacing w:val="-1"/>
                <w:szCs w:val="21"/>
              </w:rPr>
            </w:pPr>
            <w:r w:rsidRPr="0095416E">
              <w:rPr>
                <w:rFonts w:ascii="宋体" w:hAnsi="宋体" w:cs="宋体" w:hint="eastAsia"/>
                <w:b/>
                <w:spacing w:val="-1"/>
                <w:szCs w:val="21"/>
              </w:rPr>
              <w:t>校赛</w:t>
            </w:r>
          </w:p>
        </w:tc>
      </w:tr>
      <w:tr w:rsidR="00923D45" w:rsidRPr="0095416E" w14:paraId="55675B58" w14:textId="77777777" w:rsidTr="006C503A">
        <w:trPr>
          <w:trHeight w:val="60"/>
          <w:jc w:val="center"/>
        </w:trPr>
        <w:tc>
          <w:tcPr>
            <w:tcW w:w="1271" w:type="dxa"/>
          </w:tcPr>
          <w:p w14:paraId="67A67003"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1</w:t>
            </w:r>
          </w:p>
        </w:tc>
        <w:tc>
          <w:tcPr>
            <w:tcW w:w="2961" w:type="dxa"/>
            <w:shd w:val="clear" w:color="auto" w:fill="auto"/>
            <w:tcMar>
              <w:left w:w="70" w:type="dxa"/>
              <w:right w:w="70" w:type="dxa"/>
            </w:tcMar>
            <w:vAlign w:val="center"/>
          </w:tcPr>
          <w:p w14:paraId="77240EAF"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一等奖（金奖）及以上</w:t>
            </w:r>
          </w:p>
        </w:tc>
        <w:tc>
          <w:tcPr>
            <w:tcW w:w="1175" w:type="dxa"/>
            <w:shd w:val="clear" w:color="auto" w:fill="auto"/>
            <w:tcMar>
              <w:left w:w="70" w:type="dxa"/>
              <w:right w:w="70" w:type="dxa"/>
            </w:tcMar>
            <w:vAlign w:val="center"/>
          </w:tcPr>
          <w:p w14:paraId="3D54497C"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4</w:t>
            </w:r>
          </w:p>
        </w:tc>
        <w:tc>
          <w:tcPr>
            <w:tcW w:w="1082" w:type="dxa"/>
            <w:shd w:val="clear" w:color="auto" w:fill="auto"/>
            <w:tcMar>
              <w:left w:w="70" w:type="dxa"/>
              <w:right w:w="70" w:type="dxa"/>
            </w:tcMar>
            <w:vAlign w:val="center"/>
          </w:tcPr>
          <w:p w14:paraId="6593E1E7"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1.5</w:t>
            </w:r>
          </w:p>
        </w:tc>
        <w:tc>
          <w:tcPr>
            <w:tcW w:w="1207" w:type="dxa"/>
            <w:shd w:val="clear" w:color="auto" w:fill="auto"/>
            <w:tcMar>
              <w:left w:w="70" w:type="dxa"/>
              <w:right w:w="70" w:type="dxa"/>
            </w:tcMar>
            <w:vAlign w:val="center"/>
          </w:tcPr>
          <w:p w14:paraId="754E3C2C"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0.7</w:t>
            </w:r>
          </w:p>
        </w:tc>
      </w:tr>
      <w:tr w:rsidR="00923D45" w:rsidRPr="0095416E" w14:paraId="5E18819D" w14:textId="77777777" w:rsidTr="006C503A">
        <w:trPr>
          <w:jc w:val="center"/>
        </w:trPr>
        <w:tc>
          <w:tcPr>
            <w:tcW w:w="1271" w:type="dxa"/>
          </w:tcPr>
          <w:p w14:paraId="79282671"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2</w:t>
            </w:r>
            <w:r w:rsidRPr="0095416E">
              <w:rPr>
                <w:rFonts w:ascii="宋体" w:hAnsi="宋体" w:cs="宋体"/>
                <w:spacing w:val="-1"/>
                <w:szCs w:val="21"/>
              </w:rPr>
              <w:t>-4</w:t>
            </w:r>
          </w:p>
        </w:tc>
        <w:tc>
          <w:tcPr>
            <w:tcW w:w="2961" w:type="dxa"/>
            <w:shd w:val="clear" w:color="auto" w:fill="auto"/>
            <w:tcMar>
              <w:left w:w="70" w:type="dxa"/>
              <w:right w:w="70" w:type="dxa"/>
            </w:tcMar>
            <w:vAlign w:val="center"/>
          </w:tcPr>
          <w:p w14:paraId="1457B756"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二等奖（银奖）</w:t>
            </w:r>
          </w:p>
        </w:tc>
        <w:tc>
          <w:tcPr>
            <w:tcW w:w="1175" w:type="dxa"/>
            <w:shd w:val="clear" w:color="auto" w:fill="auto"/>
            <w:tcMar>
              <w:left w:w="70" w:type="dxa"/>
              <w:right w:w="70" w:type="dxa"/>
            </w:tcMar>
            <w:vAlign w:val="center"/>
          </w:tcPr>
          <w:p w14:paraId="04212281"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3</w:t>
            </w:r>
          </w:p>
        </w:tc>
        <w:tc>
          <w:tcPr>
            <w:tcW w:w="1082" w:type="dxa"/>
            <w:shd w:val="clear" w:color="auto" w:fill="auto"/>
            <w:tcMar>
              <w:left w:w="70" w:type="dxa"/>
              <w:right w:w="70" w:type="dxa"/>
            </w:tcMar>
            <w:vAlign w:val="center"/>
          </w:tcPr>
          <w:p w14:paraId="0635748D"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1.</w:t>
            </w:r>
            <w:r w:rsidRPr="0095416E">
              <w:rPr>
                <w:rFonts w:ascii="宋体" w:hAnsi="宋体" w:cs="宋体"/>
                <w:spacing w:val="-1"/>
                <w:szCs w:val="21"/>
              </w:rPr>
              <w:t>2</w:t>
            </w:r>
          </w:p>
        </w:tc>
        <w:tc>
          <w:tcPr>
            <w:tcW w:w="1207" w:type="dxa"/>
            <w:shd w:val="clear" w:color="auto" w:fill="auto"/>
            <w:tcMar>
              <w:left w:w="70" w:type="dxa"/>
              <w:right w:w="70" w:type="dxa"/>
            </w:tcMar>
            <w:vAlign w:val="center"/>
          </w:tcPr>
          <w:p w14:paraId="4BC4F5DA"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0.</w:t>
            </w:r>
            <w:r w:rsidRPr="0095416E">
              <w:rPr>
                <w:rFonts w:ascii="宋体" w:hAnsi="宋体" w:cs="宋体"/>
                <w:spacing w:val="-1"/>
                <w:szCs w:val="21"/>
              </w:rPr>
              <w:t>6</w:t>
            </w:r>
          </w:p>
        </w:tc>
      </w:tr>
      <w:tr w:rsidR="00923D45" w:rsidRPr="0095416E" w14:paraId="40A28629" w14:textId="77777777" w:rsidTr="006C503A">
        <w:trPr>
          <w:jc w:val="center"/>
        </w:trPr>
        <w:tc>
          <w:tcPr>
            <w:tcW w:w="1271" w:type="dxa"/>
          </w:tcPr>
          <w:p w14:paraId="6D314092"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5</w:t>
            </w:r>
            <w:r w:rsidRPr="0095416E">
              <w:rPr>
                <w:rFonts w:ascii="宋体" w:hAnsi="宋体" w:cs="宋体"/>
                <w:spacing w:val="-1"/>
                <w:szCs w:val="21"/>
              </w:rPr>
              <w:t>-8</w:t>
            </w:r>
          </w:p>
        </w:tc>
        <w:tc>
          <w:tcPr>
            <w:tcW w:w="2961" w:type="dxa"/>
            <w:shd w:val="clear" w:color="auto" w:fill="auto"/>
            <w:tcMar>
              <w:left w:w="70" w:type="dxa"/>
              <w:right w:w="70" w:type="dxa"/>
            </w:tcMar>
            <w:vAlign w:val="center"/>
          </w:tcPr>
          <w:p w14:paraId="15870765"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三等奖（铜奖）</w:t>
            </w:r>
          </w:p>
        </w:tc>
        <w:tc>
          <w:tcPr>
            <w:tcW w:w="1175" w:type="dxa"/>
            <w:shd w:val="clear" w:color="auto" w:fill="auto"/>
            <w:tcMar>
              <w:left w:w="70" w:type="dxa"/>
              <w:right w:w="70" w:type="dxa"/>
            </w:tcMar>
            <w:vAlign w:val="center"/>
          </w:tcPr>
          <w:p w14:paraId="783365F6"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spacing w:val="-1"/>
                <w:szCs w:val="21"/>
              </w:rPr>
              <w:t>2</w:t>
            </w:r>
          </w:p>
        </w:tc>
        <w:tc>
          <w:tcPr>
            <w:tcW w:w="1082" w:type="dxa"/>
            <w:shd w:val="clear" w:color="auto" w:fill="auto"/>
            <w:tcMar>
              <w:left w:w="70" w:type="dxa"/>
              <w:right w:w="70" w:type="dxa"/>
            </w:tcMar>
            <w:vAlign w:val="center"/>
          </w:tcPr>
          <w:p w14:paraId="66DB7804"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1.1</w:t>
            </w:r>
          </w:p>
        </w:tc>
        <w:tc>
          <w:tcPr>
            <w:tcW w:w="1207" w:type="dxa"/>
            <w:shd w:val="clear" w:color="auto" w:fill="auto"/>
            <w:tcMar>
              <w:left w:w="70" w:type="dxa"/>
              <w:right w:w="70" w:type="dxa"/>
            </w:tcMar>
            <w:vAlign w:val="center"/>
          </w:tcPr>
          <w:p w14:paraId="0C980FCB" w14:textId="77777777" w:rsidR="00923D45" w:rsidRPr="0095416E" w:rsidRDefault="00923D45" w:rsidP="006C503A">
            <w:pPr>
              <w:autoSpaceDE w:val="0"/>
              <w:autoSpaceDN w:val="0"/>
              <w:spacing w:line="360" w:lineRule="auto"/>
              <w:jc w:val="center"/>
              <w:rPr>
                <w:rFonts w:ascii="宋体" w:hAnsi="宋体" w:cs="宋体"/>
                <w:spacing w:val="-1"/>
                <w:szCs w:val="21"/>
              </w:rPr>
            </w:pPr>
            <w:r w:rsidRPr="0095416E">
              <w:rPr>
                <w:rFonts w:ascii="宋体" w:hAnsi="宋体" w:cs="宋体" w:hint="eastAsia"/>
                <w:spacing w:val="-1"/>
                <w:szCs w:val="21"/>
              </w:rPr>
              <w:t>0</w:t>
            </w:r>
            <w:r w:rsidRPr="0095416E">
              <w:rPr>
                <w:rFonts w:ascii="宋体" w:hAnsi="宋体" w:cs="宋体"/>
                <w:spacing w:val="-1"/>
                <w:szCs w:val="21"/>
              </w:rPr>
              <w:t>.5</w:t>
            </w:r>
          </w:p>
        </w:tc>
      </w:tr>
    </w:tbl>
    <w:p w14:paraId="36019B34" w14:textId="77777777" w:rsidR="00923D45" w:rsidRPr="00B03073" w:rsidRDefault="00923D45" w:rsidP="00923D45">
      <w:pPr>
        <w:spacing w:line="360" w:lineRule="auto"/>
        <w:ind w:firstLineChars="200" w:firstLine="480"/>
        <w:rPr>
          <w:rFonts w:ascii="宋体" w:hAnsi="宋体"/>
          <w:color w:val="000000" w:themeColor="text1"/>
          <w:sz w:val="24"/>
        </w:rPr>
      </w:pPr>
      <w:r w:rsidRPr="00B03073">
        <w:rPr>
          <w:rFonts w:ascii="宋体" w:hAnsi="宋体" w:hint="eastAsia"/>
          <w:sz w:val="24"/>
        </w:rPr>
        <w:t>（三）</w:t>
      </w:r>
      <w:r w:rsidRPr="00B03073">
        <w:rPr>
          <w:rFonts w:ascii="宋体" w:hAnsi="宋体" w:hint="eastAsia"/>
          <w:color w:val="000000" w:themeColor="text1"/>
          <w:sz w:val="24"/>
        </w:rPr>
        <w:t>参加国家级大学生科研训练项目加分</w:t>
      </w:r>
    </w:p>
    <w:p w14:paraId="76ABD83A" w14:textId="77777777" w:rsidR="00923D45" w:rsidRPr="008D1E36" w:rsidRDefault="00923D45" w:rsidP="00923D45">
      <w:pPr>
        <w:pStyle w:val="afa"/>
        <w:spacing w:before="0" w:line="360" w:lineRule="auto"/>
        <w:ind w:left="0" w:firstLineChars="200" w:firstLine="480"/>
        <w:rPr>
          <w:spacing w:val="-4"/>
        </w:rPr>
      </w:pPr>
      <w:r>
        <w:rPr>
          <w:rFonts w:hint="eastAsia"/>
        </w:rPr>
        <w:t>1</w:t>
      </w:r>
      <w:r>
        <w:t>.</w:t>
      </w:r>
      <w:r w:rsidRPr="00B03073">
        <w:rPr>
          <w:rFonts w:hint="eastAsia"/>
        </w:rPr>
        <w:t>学生代表武汉大学获批国家自然科学基金青年学生基础研究项目的，其学术活动加分按满分计算。</w:t>
      </w:r>
      <w:r w:rsidRPr="00B03073">
        <w:rPr>
          <w:rFonts w:hint="eastAsia"/>
          <w:color w:val="000000" w:themeColor="text1"/>
        </w:rPr>
        <w:t>参加武汉大学立项的国家级大学生创新创业训练计划项目且结题验收结果为良好及以上的可加分。同一学生参与不同项目或获得不同评定等级的，按照最高等级加分，不重复加分。</w:t>
      </w:r>
    </w:p>
    <w:p w14:paraId="39932E12" w14:textId="77777777" w:rsidR="00923D45" w:rsidRDefault="00923D45" w:rsidP="00923D45">
      <w:pPr>
        <w:pStyle w:val="afa"/>
        <w:spacing w:before="0" w:line="360" w:lineRule="auto"/>
        <w:ind w:left="0" w:firstLineChars="200" w:firstLine="464"/>
        <w:rPr>
          <w:spacing w:val="-4"/>
        </w:rPr>
      </w:pPr>
      <w:r w:rsidRPr="008D1E36">
        <w:rPr>
          <w:rFonts w:hint="eastAsia"/>
          <w:spacing w:val="-4"/>
        </w:rPr>
        <w:t>2</w:t>
      </w:r>
      <w:r w:rsidRPr="008D1E36">
        <w:rPr>
          <w:spacing w:val="-4"/>
        </w:rPr>
        <w:t>.获国家级大创优秀计 1 分，获良好计 0.5 分，非负责人减半计分。</w:t>
      </w:r>
    </w:p>
    <w:p w14:paraId="5E5B2BE6" w14:textId="77777777" w:rsidR="00923D45" w:rsidRPr="00B03073" w:rsidRDefault="00923D45" w:rsidP="00923D45">
      <w:pPr>
        <w:spacing w:line="360" w:lineRule="auto"/>
        <w:ind w:firstLineChars="200" w:firstLine="480"/>
        <w:rPr>
          <w:rFonts w:ascii="宋体" w:hAnsi="宋体"/>
          <w:sz w:val="24"/>
        </w:rPr>
      </w:pPr>
      <w:r w:rsidRPr="00B03073">
        <w:rPr>
          <w:rFonts w:ascii="宋体" w:hAnsi="宋体" w:hint="eastAsia"/>
          <w:sz w:val="24"/>
        </w:rPr>
        <w:t>（四）</w:t>
      </w:r>
      <w:r w:rsidRPr="00B03073">
        <w:rPr>
          <w:rFonts w:ascii="宋体" w:hAnsi="宋体" w:hint="eastAsia"/>
          <w:color w:val="000000" w:themeColor="text1"/>
          <w:sz w:val="24"/>
        </w:rPr>
        <w:t>获得专利加分</w:t>
      </w:r>
    </w:p>
    <w:p w14:paraId="6AAFFBB5" w14:textId="301C6DF3" w:rsidR="00923D45" w:rsidRPr="00B03073" w:rsidRDefault="00923D45" w:rsidP="00923D45">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仅限学生本科阶段以武汉大学为第一完成单位，学生本人为第一完成人，通过武汉大学科学技术发展研究院完成与本专业相关的国家（国际）专利证书。具体专利的种类和质量的裁定、评分与解释权，由</w:t>
      </w:r>
      <w:r w:rsidR="00E60C47" w:rsidRPr="00E60C47">
        <w:rPr>
          <w:rFonts w:ascii="宋体" w:hAnsi="宋体" w:hint="eastAsia"/>
          <w:color w:val="000000" w:themeColor="text1"/>
          <w:sz w:val="24"/>
        </w:rPr>
        <w:t>“弘毅学堂推免工作小组”</w:t>
      </w:r>
      <w:r w:rsidRPr="00B03073">
        <w:rPr>
          <w:rFonts w:ascii="宋体" w:hAnsi="宋体" w:hint="eastAsia"/>
          <w:color w:val="000000" w:themeColor="text1"/>
          <w:sz w:val="24"/>
        </w:rPr>
        <w:t>委派的专家组结合本年度学生申请情况，根据专利级别、与专业相关度、实际应用效果等指标进行综合评定，加分分值为0～5分，最多提交</w:t>
      </w:r>
      <w:r w:rsidRPr="00B03073">
        <w:rPr>
          <w:rFonts w:ascii="宋体" w:hAnsi="宋体"/>
          <w:color w:val="000000" w:themeColor="text1"/>
          <w:sz w:val="24"/>
        </w:rPr>
        <w:t>3</w:t>
      </w:r>
      <w:r w:rsidRPr="00B03073">
        <w:rPr>
          <w:rFonts w:ascii="宋体" w:hAnsi="宋体" w:hint="eastAsia"/>
          <w:color w:val="000000" w:themeColor="text1"/>
          <w:sz w:val="24"/>
        </w:rPr>
        <w:t>项。</w:t>
      </w:r>
    </w:p>
    <w:p w14:paraId="7C5830D5" w14:textId="77777777" w:rsidR="00923D45" w:rsidRDefault="00923D45" w:rsidP="00923D45">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（五）补充说明</w:t>
      </w:r>
    </w:p>
    <w:p w14:paraId="5E5652AA" w14:textId="5DE2E739" w:rsidR="00923D45" w:rsidRDefault="00923D45" w:rsidP="00923D45">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1</w:t>
      </w:r>
      <w:r>
        <w:rPr>
          <w:rFonts w:ascii="宋体" w:hAnsi="宋体"/>
          <w:color w:val="000000" w:themeColor="text1"/>
          <w:sz w:val="24"/>
        </w:rPr>
        <w:t>.</w:t>
      </w:r>
      <w:r>
        <w:rPr>
          <w:rFonts w:ascii="宋体" w:hAnsi="宋体" w:hint="eastAsia"/>
          <w:color w:val="000000" w:themeColor="text1"/>
          <w:sz w:val="24"/>
        </w:rPr>
        <w:t>所有学术活动加分</w:t>
      </w:r>
      <w:r w:rsidRPr="00B03073">
        <w:rPr>
          <w:rFonts w:ascii="宋体" w:hAnsi="宋体" w:hint="eastAsia"/>
          <w:color w:val="000000" w:themeColor="text1"/>
          <w:sz w:val="24"/>
        </w:rPr>
        <w:t>均需通过</w:t>
      </w:r>
      <w:r w:rsidR="00E60C47" w:rsidRPr="00E60C47">
        <w:rPr>
          <w:rFonts w:ascii="宋体" w:hAnsi="宋体" w:hint="eastAsia"/>
          <w:color w:val="000000" w:themeColor="text1"/>
          <w:sz w:val="24"/>
        </w:rPr>
        <w:t>“弘毅学堂推免工作小组”</w:t>
      </w:r>
      <w:r>
        <w:rPr>
          <w:rFonts w:ascii="宋体" w:hAnsi="宋体" w:hint="eastAsia"/>
          <w:color w:val="000000" w:themeColor="text1"/>
          <w:sz w:val="24"/>
        </w:rPr>
        <w:t>认定</w:t>
      </w:r>
      <w:r w:rsidRPr="00B03073">
        <w:rPr>
          <w:rFonts w:ascii="宋体" w:hAnsi="宋体" w:hint="eastAsia"/>
          <w:color w:val="000000" w:themeColor="text1"/>
          <w:sz w:val="24"/>
        </w:rPr>
        <w:t>的由3-5位教师组成的专家小组进行审核。专家组应客观公正地对学生相关成果、参加学术活动进行真伪、质量审核，并</w:t>
      </w:r>
      <w:r>
        <w:rPr>
          <w:rFonts w:ascii="宋体" w:hAnsi="宋体" w:hint="eastAsia"/>
          <w:color w:val="000000" w:themeColor="text1"/>
          <w:sz w:val="24"/>
        </w:rPr>
        <w:t>根据加分细则</w:t>
      </w:r>
      <w:r w:rsidRPr="00B03073">
        <w:rPr>
          <w:rFonts w:ascii="宋体" w:hAnsi="宋体" w:hint="eastAsia"/>
          <w:color w:val="000000" w:themeColor="text1"/>
          <w:sz w:val="24"/>
        </w:rPr>
        <w:t>确定</w:t>
      </w:r>
      <w:r>
        <w:rPr>
          <w:rFonts w:ascii="宋体" w:hAnsi="宋体" w:hint="eastAsia"/>
          <w:color w:val="000000" w:themeColor="text1"/>
          <w:sz w:val="24"/>
        </w:rPr>
        <w:t>加分</w:t>
      </w:r>
      <w:r w:rsidRPr="00B03073">
        <w:rPr>
          <w:rFonts w:ascii="宋体" w:hAnsi="宋体" w:hint="eastAsia"/>
          <w:color w:val="000000" w:themeColor="text1"/>
          <w:sz w:val="24"/>
        </w:rPr>
        <w:t>分值。申请学生与直系亲属合作的科研成果、竞赛奖项等仅作为参考，不纳入申请者推免遴选综合评价成绩计算体系，同等条件下可优先考虑。</w:t>
      </w:r>
    </w:p>
    <w:p w14:paraId="30AE2431" w14:textId="77777777" w:rsidR="00923D45" w:rsidRPr="008D1E36" w:rsidRDefault="00923D45" w:rsidP="00923D45">
      <w:pPr>
        <w:pStyle w:val="afa"/>
        <w:spacing w:before="0" w:line="360" w:lineRule="auto"/>
        <w:ind w:left="0" w:firstLineChars="200" w:firstLine="464"/>
        <w:rPr>
          <w:spacing w:val="-4"/>
        </w:rPr>
      </w:pPr>
      <w:r>
        <w:rPr>
          <w:spacing w:val="-4"/>
        </w:rPr>
        <w:t>2</w:t>
      </w:r>
      <w:r w:rsidRPr="008D1E36">
        <w:rPr>
          <w:rFonts w:hint="eastAsia"/>
          <w:spacing w:val="-4"/>
        </w:rPr>
        <w:t>.学术活动加分材料有效期为2024年8月31日前。</w:t>
      </w:r>
    </w:p>
    <w:p w14:paraId="23AF3CE0" w14:textId="77777777" w:rsidR="00923D45" w:rsidRPr="008D1E36" w:rsidRDefault="00923D45" w:rsidP="00923D45">
      <w:pPr>
        <w:pStyle w:val="afa"/>
        <w:spacing w:before="0" w:line="360" w:lineRule="auto"/>
        <w:ind w:left="0" w:firstLineChars="200" w:firstLine="464"/>
        <w:rPr>
          <w:spacing w:val="-4"/>
        </w:rPr>
      </w:pPr>
      <w:r>
        <w:rPr>
          <w:spacing w:val="-4"/>
        </w:rPr>
        <w:t>3</w:t>
      </w:r>
      <w:r w:rsidRPr="008D1E36">
        <w:rPr>
          <w:rFonts w:hint="eastAsia"/>
          <w:spacing w:val="-4"/>
        </w:rPr>
        <w:t>.</w:t>
      </w:r>
      <w:r w:rsidRPr="008D1E36">
        <w:rPr>
          <w:spacing w:val="-4"/>
        </w:rPr>
        <w:t>所有申请计分的材料必须是原件</w:t>
      </w:r>
      <w:r w:rsidRPr="008D1E36">
        <w:rPr>
          <w:rFonts w:hint="eastAsia"/>
          <w:spacing w:val="-4"/>
        </w:rPr>
        <w:t>，并注明查询渠道</w:t>
      </w:r>
      <w:r w:rsidRPr="008D1E36">
        <w:rPr>
          <w:spacing w:val="-4"/>
        </w:rPr>
        <w:t>。</w:t>
      </w:r>
    </w:p>
    <w:p w14:paraId="14BF2562" w14:textId="77777777" w:rsidR="00923D45" w:rsidRPr="008D1E36" w:rsidRDefault="00923D45" w:rsidP="00923D45">
      <w:pPr>
        <w:pStyle w:val="afa"/>
        <w:spacing w:before="0" w:line="360" w:lineRule="auto"/>
        <w:ind w:left="0" w:firstLineChars="200" w:firstLine="464"/>
        <w:rPr>
          <w:spacing w:val="-4"/>
        </w:rPr>
      </w:pPr>
      <w:r>
        <w:rPr>
          <w:spacing w:val="-4"/>
        </w:rPr>
        <w:lastRenderedPageBreak/>
        <w:t>4</w:t>
      </w:r>
      <w:r w:rsidRPr="008D1E36">
        <w:rPr>
          <w:rFonts w:hint="eastAsia"/>
          <w:spacing w:val="-4"/>
        </w:rPr>
        <w:t>.</w:t>
      </w:r>
      <w:r w:rsidRPr="008D1E36">
        <w:rPr>
          <w:spacing w:val="-4"/>
        </w:rPr>
        <w:t>学术刊物级别根据学校有关文件规定确定。</w:t>
      </w:r>
    </w:p>
    <w:p w14:paraId="0409E970" w14:textId="77777777" w:rsidR="00923D45" w:rsidRPr="009556A5" w:rsidRDefault="00923D45" w:rsidP="00923D45">
      <w:pPr>
        <w:pStyle w:val="afa"/>
        <w:spacing w:before="0" w:line="360" w:lineRule="auto"/>
        <w:ind w:left="0" w:firstLineChars="200" w:firstLine="464"/>
        <w:rPr>
          <w:spacing w:val="-4"/>
        </w:rPr>
      </w:pPr>
      <w:r>
        <w:rPr>
          <w:spacing w:val="-4"/>
        </w:rPr>
        <w:t>5</w:t>
      </w:r>
      <w:r w:rsidRPr="008D1E36">
        <w:rPr>
          <w:rFonts w:hint="eastAsia"/>
          <w:spacing w:val="-4"/>
        </w:rPr>
        <w:t>.</w:t>
      </w:r>
      <w:r w:rsidRPr="008D1E36">
        <w:rPr>
          <w:spacing w:val="-4"/>
        </w:rPr>
        <w:t>学科竞赛同一</w:t>
      </w:r>
      <w:r w:rsidRPr="008D1E36">
        <w:rPr>
          <w:rFonts w:hint="eastAsia"/>
          <w:spacing w:val="-4"/>
        </w:rPr>
        <w:t>奖项作者（或</w:t>
      </w:r>
      <w:r w:rsidRPr="008D1E36">
        <w:rPr>
          <w:spacing w:val="-4"/>
        </w:rPr>
        <w:t>负责人</w:t>
      </w:r>
      <w:r w:rsidRPr="008D1E36">
        <w:rPr>
          <w:rFonts w:hint="eastAsia"/>
          <w:spacing w:val="-4"/>
        </w:rPr>
        <w:t>）是</w:t>
      </w:r>
      <w:r w:rsidRPr="008D1E36">
        <w:rPr>
          <w:spacing w:val="-4"/>
        </w:rPr>
        <w:t xml:space="preserve"> 2 人时，第一作者（或负责人）得分60%，第二作者（或负责人）得分 40%；作者（或负责人）3 人或 3 人以上时，第一作者（或负责人）得分 50%，第二作者（或负责人）得分 30%，第三及以后作者（或负责人）得分20%</w:t>
      </w:r>
      <w:r w:rsidRPr="008D1E36">
        <w:rPr>
          <w:rFonts w:hint="eastAsia"/>
          <w:spacing w:val="-4"/>
        </w:rPr>
        <w:t>。</w:t>
      </w:r>
    </w:p>
    <w:p w14:paraId="0B4D1015" w14:textId="77777777" w:rsidR="00923D45" w:rsidRPr="002608BD" w:rsidRDefault="00923D45" w:rsidP="00923D45">
      <w:pPr>
        <w:spacing w:line="360" w:lineRule="auto"/>
        <w:rPr>
          <w:b/>
          <w:sz w:val="24"/>
        </w:rPr>
      </w:pPr>
      <w:r w:rsidRPr="002608BD">
        <w:rPr>
          <w:rFonts w:hint="eastAsia"/>
          <w:b/>
          <w:sz w:val="24"/>
        </w:rPr>
        <w:t>四、体育专业活动加分</w:t>
      </w:r>
    </w:p>
    <w:p w14:paraId="3FFBC043" w14:textId="77777777" w:rsidR="008E7CBC" w:rsidRDefault="008E7CBC" w:rsidP="008E7CBC">
      <w:pPr>
        <w:spacing w:line="360" w:lineRule="auto"/>
        <w:ind w:firstLineChars="200" w:firstLine="480"/>
        <w:rPr>
          <w:rFonts w:ascii="宋体" w:hAnsi="宋体"/>
          <w:color w:val="000000" w:themeColor="text1"/>
          <w:sz w:val="24"/>
        </w:rPr>
      </w:pPr>
      <w:r>
        <w:rPr>
          <w:rFonts w:hint="eastAsia"/>
          <w:sz w:val="24"/>
        </w:rPr>
        <w:t>体育专业</w:t>
      </w:r>
      <w:r w:rsidRPr="007C75A9">
        <w:rPr>
          <w:rFonts w:hint="eastAsia"/>
          <w:sz w:val="24"/>
        </w:rPr>
        <w:t>活动加分</w:t>
      </w:r>
      <w:r>
        <w:rPr>
          <w:rFonts w:hint="eastAsia"/>
          <w:sz w:val="24"/>
        </w:rPr>
        <w:t>按</w:t>
      </w:r>
      <w:r>
        <w:rPr>
          <w:sz w:val="24"/>
        </w:rPr>
        <w:t>20</w:t>
      </w:r>
      <w:r>
        <w:rPr>
          <w:rFonts w:hint="eastAsia"/>
          <w:sz w:val="24"/>
        </w:rPr>
        <w:t>分制计算，满分</w:t>
      </w:r>
      <w:r>
        <w:rPr>
          <w:sz w:val="24"/>
        </w:rPr>
        <w:t>20</w:t>
      </w:r>
      <w:r>
        <w:rPr>
          <w:rFonts w:hint="eastAsia"/>
          <w:sz w:val="24"/>
        </w:rPr>
        <w:t>分，</w:t>
      </w:r>
      <w:r w:rsidRPr="0006496D">
        <w:rPr>
          <w:rFonts w:ascii="宋体" w:hAnsi="宋体" w:hint="eastAsia"/>
          <w:color w:val="000000" w:themeColor="text1"/>
          <w:sz w:val="24"/>
        </w:rPr>
        <w:t>体育专业活动加分由体育部制定加分细则</w:t>
      </w:r>
      <w:r>
        <w:rPr>
          <w:rFonts w:ascii="宋体" w:hAnsi="宋体" w:hint="eastAsia"/>
          <w:color w:val="000000" w:themeColor="text1"/>
          <w:sz w:val="24"/>
        </w:rPr>
        <w:t>。</w:t>
      </w:r>
    </w:p>
    <w:p w14:paraId="007F49C9" w14:textId="77777777" w:rsidR="00923D45" w:rsidRPr="00B03073" w:rsidRDefault="00923D45" w:rsidP="00923D45">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代表武汉大学参加全国学生运动会、全国大学生体育单项赛事及更高级别赛事，获奖加分说明如下表，具体赛事由体育部认定。</w:t>
      </w:r>
    </w:p>
    <w:tbl>
      <w:tblPr>
        <w:tblStyle w:val="af9"/>
        <w:tblW w:w="0" w:type="auto"/>
        <w:jc w:val="center"/>
        <w:tblInd w:w="0" w:type="dxa"/>
        <w:tblLook w:val="04A0" w:firstRow="1" w:lastRow="0" w:firstColumn="1" w:lastColumn="0" w:noHBand="0" w:noVBand="1"/>
      </w:tblPr>
      <w:tblGrid>
        <w:gridCol w:w="2405"/>
        <w:gridCol w:w="5891"/>
      </w:tblGrid>
      <w:tr w:rsidR="00923D45" w:rsidRPr="00B03073" w14:paraId="25A477DC" w14:textId="77777777" w:rsidTr="006C503A">
        <w:trPr>
          <w:jc w:val="center"/>
        </w:trPr>
        <w:tc>
          <w:tcPr>
            <w:tcW w:w="8296" w:type="dxa"/>
            <w:gridSpan w:val="2"/>
            <w:vAlign w:val="center"/>
          </w:tcPr>
          <w:p w14:paraId="2E3E4331" w14:textId="77777777" w:rsidR="00923D45" w:rsidRPr="00B03073" w:rsidRDefault="00923D45"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非阳光组</w:t>
            </w:r>
          </w:p>
        </w:tc>
      </w:tr>
      <w:tr w:rsidR="00923D45" w:rsidRPr="00B03073" w14:paraId="28C2579A" w14:textId="77777777" w:rsidTr="006C503A">
        <w:trPr>
          <w:jc w:val="center"/>
        </w:trPr>
        <w:tc>
          <w:tcPr>
            <w:tcW w:w="2405" w:type="dxa"/>
            <w:vAlign w:val="center"/>
          </w:tcPr>
          <w:p w14:paraId="3196F5B9" w14:textId="77777777" w:rsidR="00923D45" w:rsidRPr="00B03073" w:rsidRDefault="00923D45"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075D7E48" w14:textId="77777777" w:rsidR="00923D45" w:rsidRPr="00B03073" w:rsidRDefault="00923D45"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923D45" w:rsidRPr="00B03073" w14:paraId="6C469BC3" w14:textId="77777777" w:rsidTr="006C503A">
        <w:trPr>
          <w:jc w:val="center"/>
        </w:trPr>
        <w:tc>
          <w:tcPr>
            <w:tcW w:w="2405" w:type="dxa"/>
            <w:vAlign w:val="center"/>
          </w:tcPr>
          <w:p w14:paraId="42A77D0F" w14:textId="77777777" w:rsidR="00923D45" w:rsidRPr="00B03073" w:rsidRDefault="00923D45"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前八名</w:t>
            </w:r>
          </w:p>
        </w:tc>
        <w:tc>
          <w:tcPr>
            <w:tcW w:w="5891" w:type="dxa"/>
            <w:vAlign w:val="center"/>
          </w:tcPr>
          <w:p w14:paraId="2E757CEF" w14:textId="77777777" w:rsidR="00923D45" w:rsidRPr="00B03073" w:rsidRDefault="00923D45"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专业活动得分按满分计算</w:t>
            </w:r>
          </w:p>
        </w:tc>
      </w:tr>
    </w:tbl>
    <w:p w14:paraId="6BD277DB" w14:textId="77777777" w:rsidR="00923D45" w:rsidRPr="00B03073" w:rsidRDefault="00923D45" w:rsidP="00923D45">
      <w:pPr>
        <w:spacing w:line="360" w:lineRule="auto"/>
        <w:ind w:firstLineChars="200" w:firstLine="480"/>
        <w:rPr>
          <w:rFonts w:ascii="宋体" w:hAnsi="宋体"/>
          <w:color w:val="000000" w:themeColor="text1"/>
          <w:sz w:val="24"/>
        </w:rPr>
      </w:pPr>
    </w:p>
    <w:tbl>
      <w:tblPr>
        <w:tblStyle w:val="af9"/>
        <w:tblW w:w="0" w:type="auto"/>
        <w:jc w:val="center"/>
        <w:tblInd w:w="0" w:type="dxa"/>
        <w:tblLook w:val="04A0" w:firstRow="1" w:lastRow="0" w:firstColumn="1" w:lastColumn="0" w:noHBand="0" w:noVBand="1"/>
      </w:tblPr>
      <w:tblGrid>
        <w:gridCol w:w="2405"/>
        <w:gridCol w:w="5891"/>
      </w:tblGrid>
      <w:tr w:rsidR="00923D45" w:rsidRPr="00B03073" w14:paraId="18600413" w14:textId="77777777" w:rsidTr="006C503A">
        <w:trPr>
          <w:jc w:val="center"/>
        </w:trPr>
        <w:tc>
          <w:tcPr>
            <w:tcW w:w="8296" w:type="dxa"/>
            <w:gridSpan w:val="2"/>
            <w:vAlign w:val="center"/>
          </w:tcPr>
          <w:p w14:paraId="044CFBAE" w14:textId="77777777" w:rsidR="00923D45" w:rsidRPr="00B03073" w:rsidRDefault="00923D45"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阳光组</w:t>
            </w:r>
          </w:p>
        </w:tc>
      </w:tr>
      <w:tr w:rsidR="00923D45" w:rsidRPr="00B03073" w14:paraId="014AAEF9" w14:textId="77777777" w:rsidTr="006C503A">
        <w:trPr>
          <w:jc w:val="center"/>
        </w:trPr>
        <w:tc>
          <w:tcPr>
            <w:tcW w:w="2405" w:type="dxa"/>
            <w:vAlign w:val="center"/>
          </w:tcPr>
          <w:p w14:paraId="368919C8" w14:textId="77777777" w:rsidR="00923D45" w:rsidRPr="00B03073" w:rsidRDefault="00923D45"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44AECF12" w14:textId="77777777" w:rsidR="00923D45" w:rsidRPr="00B03073" w:rsidRDefault="00923D45"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923D45" w:rsidRPr="00B03073" w14:paraId="38D12F97" w14:textId="77777777" w:rsidTr="006C503A">
        <w:trPr>
          <w:jc w:val="center"/>
        </w:trPr>
        <w:tc>
          <w:tcPr>
            <w:tcW w:w="2405" w:type="dxa"/>
            <w:vAlign w:val="center"/>
          </w:tcPr>
          <w:p w14:paraId="29273A3C" w14:textId="77777777" w:rsidR="00923D45" w:rsidRPr="00B03073" w:rsidRDefault="00923D45"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第一名</w:t>
            </w:r>
          </w:p>
        </w:tc>
        <w:tc>
          <w:tcPr>
            <w:tcW w:w="5891" w:type="dxa"/>
            <w:vAlign w:val="center"/>
          </w:tcPr>
          <w:p w14:paraId="60F1D6FA" w14:textId="77777777" w:rsidR="00923D45" w:rsidRPr="00B03073" w:rsidRDefault="00923D45"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专业活动加分不超过专业活动满分的70%</w:t>
            </w:r>
          </w:p>
        </w:tc>
      </w:tr>
      <w:tr w:rsidR="00923D45" w:rsidRPr="00B03073" w14:paraId="67A872F6" w14:textId="77777777" w:rsidTr="006C503A">
        <w:trPr>
          <w:jc w:val="center"/>
        </w:trPr>
        <w:tc>
          <w:tcPr>
            <w:tcW w:w="2405" w:type="dxa"/>
            <w:vAlign w:val="center"/>
          </w:tcPr>
          <w:p w14:paraId="4C1B9244" w14:textId="77777777" w:rsidR="00923D45" w:rsidRPr="00B03073" w:rsidRDefault="00923D45"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第二名</w:t>
            </w:r>
          </w:p>
        </w:tc>
        <w:tc>
          <w:tcPr>
            <w:tcW w:w="5891" w:type="dxa"/>
            <w:vAlign w:val="center"/>
          </w:tcPr>
          <w:p w14:paraId="58C70F72" w14:textId="77777777" w:rsidR="00923D45" w:rsidRPr="00B03073" w:rsidRDefault="00923D45"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专业活动加分不超过专业活动满分的60%</w:t>
            </w:r>
          </w:p>
        </w:tc>
      </w:tr>
      <w:tr w:rsidR="00923D45" w:rsidRPr="00B03073" w14:paraId="5046CC16" w14:textId="77777777" w:rsidTr="006C503A">
        <w:trPr>
          <w:jc w:val="center"/>
        </w:trPr>
        <w:tc>
          <w:tcPr>
            <w:tcW w:w="2405" w:type="dxa"/>
            <w:vAlign w:val="center"/>
          </w:tcPr>
          <w:p w14:paraId="444F2C72" w14:textId="77777777" w:rsidR="00923D45" w:rsidRPr="00B03073" w:rsidRDefault="00923D45"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第三名</w:t>
            </w:r>
          </w:p>
        </w:tc>
        <w:tc>
          <w:tcPr>
            <w:tcW w:w="5891" w:type="dxa"/>
            <w:vAlign w:val="center"/>
          </w:tcPr>
          <w:p w14:paraId="2C68EC87" w14:textId="77777777" w:rsidR="00923D45" w:rsidRPr="00B03073" w:rsidRDefault="00923D45"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专业活动加分不超过专业活动满分的55%</w:t>
            </w:r>
          </w:p>
        </w:tc>
      </w:tr>
    </w:tbl>
    <w:p w14:paraId="4710480D" w14:textId="77777777" w:rsidR="00923D45" w:rsidRPr="002608BD" w:rsidRDefault="00923D45" w:rsidP="00923D45">
      <w:pPr>
        <w:spacing w:line="360" w:lineRule="auto"/>
        <w:rPr>
          <w:b/>
          <w:sz w:val="24"/>
        </w:rPr>
      </w:pPr>
      <w:r w:rsidRPr="002608BD">
        <w:rPr>
          <w:rFonts w:hint="eastAsia"/>
          <w:b/>
          <w:sz w:val="24"/>
        </w:rPr>
        <w:t>五、艺术专业活动加分</w:t>
      </w:r>
    </w:p>
    <w:p w14:paraId="56A8EF51" w14:textId="77777777" w:rsidR="00923D45" w:rsidRDefault="00923D45" w:rsidP="00923D45">
      <w:pPr>
        <w:spacing w:line="360" w:lineRule="auto"/>
        <w:ind w:firstLineChars="200" w:firstLine="480"/>
        <w:rPr>
          <w:rFonts w:ascii="宋体" w:hAnsi="宋体"/>
          <w:color w:val="000000" w:themeColor="text1"/>
          <w:sz w:val="24"/>
        </w:rPr>
      </w:pPr>
      <w:r>
        <w:rPr>
          <w:rFonts w:hint="eastAsia"/>
          <w:sz w:val="24"/>
        </w:rPr>
        <w:t>艺术专业</w:t>
      </w:r>
      <w:r w:rsidRPr="007C75A9">
        <w:rPr>
          <w:rFonts w:hint="eastAsia"/>
          <w:sz w:val="24"/>
        </w:rPr>
        <w:t>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w:t>
      </w:r>
      <w:r>
        <w:rPr>
          <w:rFonts w:ascii="宋体" w:hAnsi="宋体" w:hint="eastAsia"/>
          <w:color w:val="000000" w:themeColor="text1"/>
          <w:sz w:val="24"/>
        </w:rPr>
        <w:t>艺术</w:t>
      </w:r>
      <w:r w:rsidRPr="0006496D">
        <w:rPr>
          <w:rFonts w:ascii="宋体" w:hAnsi="宋体" w:hint="eastAsia"/>
          <w:color w:val="000000" w:themeColor="text1"/>
          <w:sz w:val="24"/>
        </w:rPr>
        <w:t>专业活动加分由</w:t>
      </w:r>
      <w:r>
        <w:rPr>
          <w:rFonts w:ascii="宋体" w:hAnsi="宋体" w:hint="eastAsia"/>
          <w:color w:val="000000" w:themeColor="text1"/>
          <w:sz w:val="24"/>
        </w:rPr>
        <w:t>艺术教育中心</w:t>
      </w:r>
      <w:r w:rsidRPr="0006496D">
        <w:rPr>
          <w:rFonts w:ascii="宋体" w:hAnsi="宋体" w:hint="eastAsia"/>
          <w:color w:val="000000" w:themeColor="text1"/>
          <w:sz w:val="24"/>
        </w:rPr>
        <w:t>制定加分细则</w:t>
      </w:r>
      <w:r>
        <w:rPr>
          <w:rFonts w:ascii="宋体" w:hAnsi="宋体" w:hint="eastAsia"/>
          <w:color w:val="000000" w:themeColor="text1"/>
          <w:sz w:val="24"/>
        </w:rPr>
        <w:t>。</w:t>
      </w:r>
    </w:p>
    <w:p w14:paraId="29F1D30A" w14:textId="77777777" w:rsidR="00923D45" w:rsidRPr="0006496D" w:rsidRDefault="00923D45" w:rsidP="00923D45">
      <w:pPr>
        <w:spacing w:line="360" w:lineRule="auto"/>
        <w:ind w:firstLineChars="200" w:firstLine="480"/>
        <w:rPr>
          <w:rFonts w:ascii="宋体" w:hAnsi="宋体"/>
          <w:color w:val="000000" w:themeColor="text1"/>
          <w:sz w:val="24"/>
        </w:rPr>
      </w:pPr>
      <w:r w:rsidRPr="0006496D">
        <w:rPr>
          <w:rFonts w:ascii="宋体" w:hAnsi="宋体" w:hint="eastAsia"/>
          <w:color w:val="000000" w:themeColor="text1"/>
          <w:sz w:val="24"/>
        </w:rPr>
        <w:t>作为主力成员代表武汉大学在国家级艺术比赛中获奖，比赛的种类和主力成员由艺术教育中心认定，获奖加分说明如下表。</w:t>
      </w:r>
    </w:p>
    <w:tbl>
      <w:tblPr>
        <w:tblStyle w:val="af9"/>
        <w:tblW w:w="0" w:type="auto"/>
        <w:jc w:val="center"/>
        <w:tblInd w:w="0" w:type="dxa"/>
        <w:tblLook w:val="04A0" w:firstRow="1" w:lastRow="0" w:firstColumn="1" w:lastColumn="0" w:noHBand="0" w:noVBand="1"/>
      </w:tblPr>
      <w:tblGrid>
        <w:gridCol w:w="1555"/>
        <w:gridCol w:w="3543"/>
        <w:gridCol w:w="3198"/>
      </w:tblGrid>
      <w:tr w:rsidR="00923D45" w:rsidRPr="0006496D" w14:paraId="2949D2F1" w14:textId="77777777" w:rsidTr="006C503A">
        <w:trPr>
          <w:trHeight w:val="416"/>
          <w:jc w:val="center"/>
        </w:trPr>
        <w:tc>
          <w:tcPr>
            <w:tcW w:w="1555" w:type="dxa"/>
            <w:vAlign w:val="center"/>
          </w:tcPr>
          <w:p w14:paraId="3D39ED97" w14:textId="77777777" w:rsidR="00923D45" w:rsidRPr="0006496D" w:rsidRDefault="00923D45"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获奖等次</w:t>
            </w:r>
          </w:p>
        </w:tc>
        <w:tc>
          <w:tcPr>
            <w:tcW w:w="3543" w:type="dxa"/>
            <w:vAlign w:val="center"/>
          </w:tcPr>
          <w:p w14:paraId="725C9437" w14:textId="77777777" w:rsidR="00923D45" w:rsidRPr="0006496D" w:rsidRDefault="00923D45"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个人比赛加分说明</w:t>
            </w:r>
          </w:p>
        </w:tc>
        <w:tc>
          <w:tcPr>
            <w:tcW w:w="3198" w:type="dxa"/>
            <w:vAlign w:val="center"/>
          </w:tcPr>
          <w:p w14:paraId="64AF046E" w14:textId="77777777" w:rsidR="00923D45" w:rsidRPr="0006496D" w:rsidRDefault="00923D45"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团体比赛加分说明</w:t>
            </w:r>
          </w:p>
        </w:tc>
      </w:tr>
      <w:tr w:rsidR="00923D45" w:rsidRPr="0006496D" w14:paraId="068A2D15" w14:textId="77777777" w:rsidTr="006C503A">
        <w:trPr>
          <w:trHeight w:val="686"/>
          <w:jc w:val="center"/>
        </w:trPr>
        <w:tc>
          <w:tcPr>
            <w:tcW w:w="1555" w:type="dxa"/>
            <w:vAlign w:val="center"/>
          </w:tcPr>
          <w:p w14:paraId="102E3F5F" w14:textId="77777777" w:rsidR="00923D45" w:rsidRPr="0006496D" w:rsidRDefault="00923D45"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特等奖及以上</w:t>
            </w:r>
          </w:p>
        </w:tc>
        <w:tc>
          <w:tcPr>
            <w:tcW w:w="3543" w:type="dxa"/>
            <w:vAlign w:val="center"/>
          </w:tcPr>
          <w:p w14:paraId="5941CE7E" w14:textId="77777777" w:rsidR="00923D45" w:rsidRPr="0006496D" w:rsidRDefault="00923D45"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专业活动加分按满分计算</w:t>
            </w:r>
          </w:p>
        </w:tc>
        <w:tc>
          <w:tcPr>
            <w:tcW w:w="3198" w:type="dxa"/>
            <w:vAlign w:val="center"/>
          </w:tcPr>
          <w:p w14:paraId="4C9B8D57" w14:textId="77777777" w:rsidR="00923D45" w:rsidRPr="0006496D" w:rsidRDefault="00923D45"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r>
      <w:tr w:rsidR="00923D45" w:rsidRPr="0006496D" w14:paraId="3F45098E" w14:textId="77777777" w:rsidTr="006C503A">
        <w:trPr>
          <w:trHeight w:val="158"/>
          <w:jc w:val="center"/>
        </w:trPr>
        <w:tc>
          <w:tcPr>
            <w:tcW w:w="1555" w:type="dxa"/>
            <w:vAlign w:val="center"/>
          </w:tcPr>
          <w:p w14:paraId="7DF0365F" w14:textId="77777777" w:rsidR="00923D45" w:rsidRPr="0006496D" w:rsidRDefault="00923D45"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一等奖或金奖</w:t>
            </w:r>
          </w:p>
        </w:tc>
        <w:tc>
          <w:tcPr>
            <w:tcW w:w="3543" w:type="dxa"/>
            <w:vAlign w:val="center"/>
          </w:tcPr>
          <w:p w14:paraId="0362E01D" w14:textId="77777777" w:rsidR="00923D45" w:rsidRPr="0006496D" w:rsidRDefault="00923D45"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c>
          <w:tcPr>
            <w:tcW w:w="3198" w:type="dxa"/>
            <w:vAlign w:val="center"/>
          </w:tcPr>
          <w:p w14:paraId="033C66EB" w14:textId="77777777" w:rsidR="00923D45" w:rsidRPr="0006496D" w:rsidRDefault="00923D45"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w:t>
            </w:r>
            <w:r w:rsidRPr="0006496D">
              <w:rPr>
                <w:rFonts w:ascii="宋体" w:hAnsi="宋体"/>
                <w:color w:val="000000" w:themeColor="text1"/>
                <w:sz w:val="21"/>
                <w:szCs w:val="21"/>
              </w:rPr>
              <w:t>3</w:t>
            </w:r>
            <w:r w:rsidRPr="0006496D">
              <w:rPr>
                <w:rFonts w:ascii="宋体" w:hAnsi="宋体" w:hint="eastAsia"/>
                <w:color w:val="000000" w:themeColor="text1"/>
                <w:sz w:val="21"/>
                <w:szCs w:val="21"/>
              </w:rPr>
              <w:t>0%</w:t>
            </w:r>
          </w:p>
        </w:tc>
      </w:tr>
      <w:tr w:rsidR="00923D45" w:rsidRPr="0006496D" w14:paraId="6BEF5E93" w14:textId="77777777" w:rsidTr="006C503A">
        <w:trPr>
          <w:trHeight w:val="50"/>
          <w:jc w:val="center"/>
        </w:trPr>
        <w:tc>
          <w:tcPr>
            <w:tcW w:w="1555" w:type="dxa"/>
            <w:vAlign w:val="center"/>
          </w:tcPr>
          <w:p w14:paraId="568C71AA" w14:textId="77777777" w:rsidR="00923D45" w:rsidRPr="0006496D" w:rsidRDefault="00923D45" w:rsidP="006C503A">
            <w:pPr>
              <w:spacing w:line="360" w:lineRule="auto"/>
              <w:ind w:firstLineChars="200" w:firstLine="420"/>
              <w:rPr>
                <w:rFonts w:ascii="宋体" w:hAnsi="宋体"/>
                <w:color w:val="000000" w:themeColor="text1"/>
                <w:sz w:val="21"/>
                <w:szCs w:val="21"/>
              </w:rPr>
            </w:pPr>
            <w:r w:rsidRPr="0006496D">
              <w:rPr>
                <w:rFonts w:ascii="宋体" w:hAnsi="宋体" w:hint="eastAsia"/>
                <w:color w:val="000000" w:themeColor="text1"/>
                <w:sz w:val="21"/>
                <w:szCs w:val="21"/>
              </w:rPr>
              <w:lastRenderedPageBreak/>
              <w:t>二等奖</w:t>
            </w:r>
          </w:p>
        </w:tc>
        <w:tc>
          <w:tcPr>
            <w:tcW w:w="3543" w:type="dxa"/>
            <w:vAlign w:val="center"/>
          </w:tcPr>
          <w:p w14:paraId="64F178DF" w14:textId="77777777" w:rsidR="00923D45" w:rsidRPr="0006496D" w:rsidRDefault="00923D45"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专业活动加分不超过专业活动满分的20%</w:t>
            </w:r>
          </w:p>
        </w:tc>
        <w:tc>
          <w:tcPr>
            <w:tcW w:w="3198" w:type="dxa"/>
            <w:vAlign w:val="center"/>
          </w:tcPr>
          <w:p w14:paraId="1EB6F55B" w14:textId="77777777" w:rsidR="00923D45" w:rsidRPr="0006496D" w:rsidRDefault="00923D45"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专业活动加分不超过专业活动满分的10%</w:t>
            </w:r>
          </w:p>
        </w:tc>
      </w:tr>
    </w:tbl>
    <w:p w14:paraId="590C2849" w14:textId="77777777" w:rsidR="00923D45" w:rsidRPr="0095416E" w:rsidRDefault="00923D45" w:rsidP="00923D45">
      <w:pPr>
        <w:pStyle w:val="afa"/>
        <w:spacing w:before="0" w:line="360" w:lineRule="auto"/>
        <w:ind w:left="0" w:firstLineChars="200" w:firstLine="464"/>
        <w:rPr>
          <w:spacing w:val="-4"/>
        </w:rPr>
      </w:pPr>
    </w:p>
    <w:p w14:paraId="42724E2A" w14:textId="77777777" w:rsidR="00923D45" w:rsidRPr="005E1F0F" w:rsidRDefault="00923D45" w:rsidP="00923D45"/>
    <w:p w14:paraId="30004471" w14:textId="77777777" w:rsidR="004E5B6A" w:rsidRDefault="004E5B6A">
      <w:pPr>
        <w:widowControl/>
        <w:jc w:val="left"/>
        <w:rPr>
          <w:rFonts w:eastAsia="黑体"/>
          <w:b/>
          <w:kern w:val="44"/>
          <w:sz w:val="44"/>
        </w:rPr>
      </w:pPr>
      <w:r>
        <w:rPr>
          <w:rFonts w:eastAsia="黑体"/>
          <w:b/>
          <w:kern w:val="44"/>
          <w:sz w:val="44"/>
        </w:rPr>
        <w:br w:type="page"/>
      </w:r>
    </w:p>
    <w:p w14:paraId="0CE3D079" w14:textId="3E9CE071" w:rsidR="00B4116F" w:rsidRPr="00D81046" w:rsidRDefault="00B4116F" w:rsidP="003A0493">
      <w:pPr>
        <w:spacing w:line="360" w:lineRule="auto"/>
        <w:jc w:val="center"/>
        <w:rPr>
          <w:rFonts w:ascii="黑体" w:eastAsia="黑体" w:hAnsi="黑体"/>
          <w:sz w:val="30"/>
          <w:szCs w:val="30"/>
        </w:rPr>
      </w:pPr>
      <w:r w:rsidRPr="00D81046">
        <w:rPr>
          <w:rFonts w:ascii="黑体" w:eastAsia="黑体" w:hAnsi="黑体" w:hint="eastAsia"/>
          <w:sz w:val="30"/>
          <w:szCs w:val="30"/>
        </w:rPr>
        <w:lastRenderedPageBreak/>
        <w:t>弘毅学堂P</w:t>
      </w:r>
      <w:r w:rsidRPr="00D81046">
        <w:rPr>
          <w:rFonts w:ascii="黑体" w:eastAsia="黑体" w:hAnsi="黑体"/>
          <w:sz w:val="30"/>
          <w:szCs w:val="30"/>
        </w:rPr>
        <w:t>LE</w:t>
      </w:r>
      <w:r w:rsidRPr="00D81046">
        <w:rPr>
          <w:rFonts w:ascii="黑体" w:eastAsia="黑体" w:hAnsi="黑体" w:hint="eastAsia"/>
          <w:sz w:val="30"/>
          <w:szCs w:val="30"/>
        </w:rPr>
        <w:t>（经济学）专业202</w:t>
      </w:r>
      <w:r w:rsidR="006270C6">
        <w:rPr>
          <w:rFonts w:ascii="黑体" w:eastAsia="黑体" w:hAnsi="黑体"/>
          <w:sz w:val="30"/>
          <w:szCs w:val="30"/>
        </w:rPr>
        <w:t>5</w:t>
      </w:r>
      <w:r w:rsidRPr="00D81046">
        <w:rPr>
          <w:rFonts w:ascii="黑体" w:eastAsia="黑体" w:hAnsi="黑体" w:hint="eastAsia"/>
          <w:sz w:val="30"/>
          <w:szCs w:val="30"/>
        </w:rPr>
        <w:t>年推荐优秀应届本科毕业生免试攻读硕士学位研究生综合成绩计分实施细则</w:t>
      </w:r>
    </w:p>
    <w:p w14:paraId="3A774560" w14:textId="77777777" w:rsidR="00D81046" w:rsidRPr="007C75A9" w:rsidRDefault="00D81046" w:rsidP="00D81046">
      <w:pPr>
        <w:spacing w:line="360" w:lineRule="auto"/>
        <w:rPr>
          <w:b/>
          <w:sz w:val="24"/>
        </w:rPr>
      </w:pPr>
      <w:r w:rsidRPr="007C75A9">
        <w:rPr>
          <w:rFonts w:hint="eastAsia"/>
          <w:b/>
          <w:sz w:val="24"/>
        </w:rPr>
        <w:t>一、综合</w:t>
      </w:r>
      <w:r>
        <w:rPr>
          <w:rFonts w:hint="eastAsia"/>
          <w:b/>
          <w:sz w:val="24"/>
        </w:rPr>
        <w:t>成绩</w:t>
      </w:r>
    </w:p>
    <w:p w14:paraId="4183169C" w14:textId="77777777" w:rsidR="0073650B" w:rsidRDefault="0073650B" w:rsidP="0073650B">
      <w:pPr>
        <w:spacing w:line="360" w:lineRule="auto"/>
        <w:ind w:firstLineChars="200" w:firstLine="480"/>
        <w:rPr>
          <w:sz w:val="24"/>
        </w:rPr>
      </w:pPr>
      <w:r w:rsidRPr="007C75A9">
        <w:rPr>
          <w:rFonts w:hint="eastAsia"/>
          <w:sz w:val="24"/>
        </w:rPr>
        <w:t>综合</w:t>
      </w:r>
      <w:r>
        <w:rPr>
          <w:rFonts w:hint="eastAsia"/>
          <w:sz w:val="24"/>
        </w:rPr>
        <w:t>成绩按</w:t>
      </w:r>
      <w:r w:rsidRPr="007C75A9">
        <w:rPr>
          <w:rFonts w:hint="eastAsia"/>
          <w:sz w:val="24"/>
        </w:rPr>
        <w:t>百分制</w:t>
      </w:r>
      <w:r>
        <w:rPr>
          <w:rFonts w:hint="eastAsia"/>
          <w:sz w:val="24"/>
        </w:rPr>
        <w:t>计算</w:t>
      </w:r>
      <w:r w:rsidRPr="007C75A9">
        <w:rPr>
          <w:rFonts w:hint="eastAsia"/>
          <w:sz w:val="24"/>
        </w:rPr>
        <w:t>，</w:t>
      </w:r>
      <w:r>
        <w:rPr>
          <w:rFonts w:hint="eastAsia"/>
          <w:sz w:val="24"/>
        </w:rPr>
        <w:t>满分</w:t>
      </w:r>
      <w:r>
        <w:rPr>
          <w:rFonts w:hint="eastAsia"/>
          <w:sz w:val="24"/>
        </w:rPr>
        <w:t>1</w:t>
      </w:r>
      <w:r>
        <w:rPr>
          <w:sz w:val="24"/>
        </w:rPr>
        <w:t>00</w:t>
      </w:r>
      <w:r>
        <w:rPr>
          <w:rFonts w:hint="eastAsia"/>
          <w:sz w:val="24"/>
        </w:rPr>
        <w:t>分，计算公式为：</w:t>
      </w:r>
    </w:p>
    <w:p w14:paraId="5D074386" w14:textId="77777777" w:rsidR="0073650B" w:rsidRPr="001A12DA" w:rsidRDefault="0073650B" w:rsidP="0073650B">
      <w:pPr>
        <w:spacing w:line="360" w:lineRule="auto"/>
        <w:ind w:firstLineChars="200" w:firstLine="480"/>
        <w:rPr>
          <w:sz w:val="24"/>
        </w:rPr>
      </w:pPr>
      <w:r>
        <w:rPr>
          <w:rFonts w:hint="eastAsia"/>
          <w:sz w:val="24"/>
        </w:rPr>
        <w:t>（一）</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学术活动加分，</w:t>
      </w:r>
      <w:r>
        <w:rPr>
          <w:rFonts w:hint="eastAsia"/>
          <w:sz w:val="24"/>
        </w:rPr>
        <w:t>其中课程成绩占</w:t>
      </w:r>
      <w:r>
        <w:rPr>
          <w:rFonts w:hint="eastAsia"/>
          <w:sz w:val="24"/>
        </w:rPr>
        <w:t>9</w:t>
      </w:r>
      <w:r>
        <w:rPr>
          <w:sz w:val="24"/>
        </w:rPr>
        <w:t>0%</w:t>
      </w:r>
      <w:r>
        <w:rPr>
          <w:rFonts w:hint="eastAsia"/>
          <w:sz w:val="24"/>
        </w:rPr>
        <w:t>，学术活动加分占</w:t>
      </w:r>
      <w:r>
        <w:rPr>
          <w:rFonts w:hint="eastAsia"/>
          <w:sz w:val="24"/>
        </w:rPr>
        <w:t>1</w:t>
      </w:r>
      <w:r>
        <w:rPr>
          <w:sz w:val="24"/>
        </w:rPr>
        <w:t>0%</w:t>
      </w:r>
      <w:r>
        <w:rPr>
          <w:rFonts w:hint="eastAsia"/>
          <w:sz w:val="24"/>
        </w:rPr>
        <w:t>，</w:t>
      </w:r>
      <w:r w:rsidRPr="001A12DA">
        <w:rPr>
          <w:rFonts w:hint="eastAsia"/>
          <w:sz w:val="24"/>
        </w:rPr>
        <w:t>适用于普通学生；</w:t>
      </w:r>
    </w:p>
    <w:p w14:paraId="7AB6583F" w14:textId="77777777" w:rsidR="0073650B" w:rsidRPr="001A12DA" w:rsidRDefault="0073650B" w:rsidP="0073650B">
      <w:pPr>
        <w:spacing w:line="360" w:lineRule="auto"/>
        <w:ind w:firstLineChars="200" w:firstLine="480"/>
        <w:rPr>
          <w:sz w:val="24"/>
        </w:rPr>
      </w:pPr>
      <w:r>
        <w:rPr>
          <w:rFonts w:hint="eastAsia"/>
          <w:sz w:val="24"/>
        </w:rPr>
        <w:t>（二）</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艺术专业活动加分，</w:t>
      </w:r>
      <w:r>
        <w:rPr>
          <w:rFonts w:hint="eastAsia"/>
          <w:sz w:val="24"/>
        </w:rPr>
        <w:t>其中课程成绩占</w:t>
      </w:r>
      <w:r>
        <w:rPr>
          <w:rFonts w:hint="eastAsia"/>
          <w:sz w:val="24"/>
        </w:rPr>
        <w:t>9</w:t>
      </w:r>
      <w:r>
        <w:rPr>
          <w:sz w:val="24"/>
        </w:rPr>
        <w:t>0%</w:t>
      </w:r>
      <w:r>
        <w:rPr>
          <w:rFonts w:hint="eastAsia"/>
          <w:sz w:val="24"/>
        </w:rPr>
        <w:t>，艺术专业活动加分占</w:t>
      </w:r>
      <w:r>
        <w:rPr>
          <w:rFonts w:hint="eastAsia"/>
          <w:sz w:val="24"/>
        </w:rPr>
        <w:t>1</w:t>
      </w:r>
      <w:r>
        <w:rPr>
          <w:sz w:val="24"/>
        </w:rPr>
        <w:t>0%</w:t>
      </w:r>
      <w:r>
        <w:rPr>
          <w:rFonts w:hint="eastAsia"/>
          <w:sz w:val="24"/>
        </w:rPr>
        <w:t>，</w:t>
      </w:r>
      <w:r w:rsidRPr="001A12DA">
        <w:rPr>
          <w:rFonts w:hint="eastAsia"/>
          <w:sz w:val="24"/>
        </w:rPr>
        <w:t>适用于经艺术教育中心认定的有艺术特长的学生（既包含以高水平艺术团身份招录的学生，也包含在艺术方面有特长的普通学生）；</w:t>
      </w:r>
    </w:p>
    <w:p w14:paraId="406470A8" w14:textId="77777777" w:rsidR="0073650B" w:rsidRPr="001A12DA" w:rsidRDefault="0073650B" w:rsidP="0073650B">
      <w:pPr>
        <w:spacing w:line="360" w:lineRule="auto"/>
        <w:ind w:firstLineChars="200" w:firstLine="480"/>
        <w:rPr>
          <w:sz w:val="24"/>
        </w:rPr>
      </w:pPr>
      <w:r>
        <w:rPr>
          <w:rFonts w:hint="eastAsia"/>
          <w:sz w:val="24"/>
        </w:rPr>
        <w:t>（三）</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体育专业活动加分，</w:t>
      </w:r>
      <w:r>
        <w:rPr>
          <w:rFonts w:hint="eastAsia"/>
          <w:sz w:val="24"/>
        </w:rPr>
        <w:t>其中课程成绩占</w:t>
      </w:r>
      <w:r>
        <w:rPr>
          <w:sz w:val="24"/>
        </w:rPr>
        <w:t>80%</w:t>
      </w:r>
      <w:r>
        <w:rPr>
          <w:rFonts w:hint="eastAsia"/>
          <w:sz w:val="24"/>
        </w:rPr>
        <w:t>，体育专业活动加分占</w:t>
      </w:r>
      <w:r>
        <w:rPr>
          <w:sz w:val="24"/>
        </w:rPr>
        <w:t>20%</w:t>
      </w:r>
      <w:r>
        <w:rPr>
          <w:rFonts w:hint="eastAsia"/>
          <w:sz w:val="24"/>
        </w:rPr>
        <w:t>，</w:t>
      </w:r>
      <w:r w:rsidRPr="001A12DA">
        <w:rPr>
          <w:rFonts w:hint="eastAsia"/>
          <w:sz w:val="24"/>
        </w:rPr>
        <w:t>适用于经体育部认定的有体育特长的学生（既包含以高水平运动队身份招录的学生，也包含在体育方面有特长的普通学生）。</w:t>
      </w:r>
    </w:p>
    <w:p w14:paraId="330A5B7A" w14:textId="77777777" w:rsidR="00D81046" w:rsidRPr="007C75A9" w:rsidRDefault="00D81046" w:rsidP="00D81046">
      <w:pPr>
        <w:spacing w:line="360" w:lineRule="auto"/>
        <w:rPr>
          <w:b/>
          <w:sz w:val="24"/>
        </w:rPr>
      </w:pPr>
      <w:r w:rsidRPr="007C75A9">
        <w:rPr>
          <w:rFonts w:hint="eastAsia"/>
          <w:b/>
          <w:sz w:val="24"/>
        </w:rPr>
        <w:t>二</w:t>
      </w:r>
      <w:r w:rsidRPr="007C75A9">
        <w:rPr>
          <w:b/>
          <w:sz w:val="24"/>
        </w:rPr>
        <w:t>、</w:t>
      </w:r>
      <w:r>
        <w:rPr>
          <w:rFonts w:hint="eastAsia"/>
          <w:b/>
          <w:sz w:val="24"/>
        </w:rPr>
        <w:t>课程成绩</w:t>
      </w:r>
    </w:p>
    <w:p w14:paraId="3C9B89B4" w14:textId="77777777" w:rsidR="009C2C70" w:rsidRDefault="009C2C70" w:rsidP="009C2C70">
      <w:pPr>
        <w:spacing w:line="360" w:lineRule="auto"/>
        <w:ind w:firstLineChars="200" w:firstLine="480"/>
        <w:rPr>
          <w:sz w:val="24"/>
        </w:rPr>
      </w:pPr>
      <w:r w:rsidRPr="007C75A9">
        <w:rPr>
          <w:sz w:val="24"/>
        </w:rPr>
        <w:t>（一）计算公式</w:t>
      </w:r>
    </w:p>
    <w:p w14:paraId="44AF4AB3" w14:textId="11FE8FE3" w:rsidR="003A0493" w:rsidRPr="003A0493" w:rsidRDefault="003A0493" w:rsidP="00D81046">
      <w:pPr>
        <w:spacing w:line="360" w:lineRule="auto"/>
        <w:ind w:firstLineChars="200" w:firstLine="480"/>
        <w:rPr>
          <w:rFonts w:ascii="宋体" w:hAnsi="宋体"/>
          <w:sz w:val="24"/>
        </w:rPr>
      </w:pPr>
      <w:r w:rsidRPr="00D81046">
        <w:rPr>
          <w:rFonts w:ascii="宋体" w:hAnsi="宋体" w:hint="eastAsia"/>
          <w:sz w:val="24"/>
        </w:rPr>
        <w:t>课程成绩</w:t>
      </w:r>
      <m:oMath>
        <m:r>
          <m:rPr>
            <m:sty m:val="p"/>
          </m:rPr>
          <w:rPr>
            <w:rFonts w:ascii="Cambria Math" w:hAnsi="Cambria Math" w:hint="eastAsia"/>
            <w:sz w:val="24"/>
          </w:rPr>
          <m:t>=0.9</m:t>
        </m:r>
        <m:r>
          <m:rPr>
            <m:sty m:val="p"/>
          </m:rPr>
          <w:rPr>
            <w:rFonts w:ascii="MS Gothic" w:eastAsia="MS Gothic" w:hAnsi="MS Gothic" w:cs="MS Gothic" w:hint="eastAsia"/>
            <w:sz w:val="24"/>
          </w:rPr>
          <m:t>*</m:t>
        </m:r>
        <m:nary>
          <m:naryPr>
            <m:chr m:val="∑"/>
            <m:limLoc m:val="undOvr"/>
            <m:ctrlPr>
              <w:rPr>
                <w:rFonts w:ascii="Cambria Math" w:hAnsi="Cambria Math" w:hint="eastAsia"/>
                <w:sz w:val="24"/>
              </w:rPr>
            </m:ctrlPr>
          </m:naryPr>
          <m:sub>
            <m:r>
              <m:rPr>
                <m:sty m:val="p"/>
              </m:rPr>
              <w:rPr>
                <w:rFonts w:ascii="Cambria Math" w:hAnsi="Cambria Math" w:hint="eastAsia"/>
                <w:sz w:val="24"/>
              </w:rPr>
              <m:t>i=1</m:t>
            </m:r>
          </m:sub>
          <m:sup>
            <m:r>
              <m:rPr>
                <m:sty m:val="p"/>
              </m:rPr>
              <w:rPr>
                <w:rFonts w:ascii="Cambria Math" w:hAnsi="Cambria Math" w:hint="eastAsia"/>
                <w:sz w:val="24"/>
              </w:rPr>
              <m:t>n</m:t>
            </m:r>
          </m:sup>
          <m:e>
            <m:sSub>
              <m:sSubPr>
                <m:ctrlPr>
                  <w:rPr>
                    <w:rFonts w:ascii="Cambria Math" w:hAnsi="Cambria Math" w:hint="eastAsia"/>
                    <w:sz w:val="24"/>
                  </w:rPr>
                </m:ctrlPr>
              </m:sSubPr>
              <m:e>
                <m:r>
                  <m:rPr>
                    <m:sty m:val="p"/>
                  </m:rPr>
                  <w:rPr>
                    <w:rFonts w:ascii="Cambria Math" w:hAnsi="Cambria Math" w:hint="eastAsia"/>
                    <w:sz w:val="24"/>
                  </w:rPr>
                  <m:t>X</m:t>
                </m:r>
              </m:e>
              <m:sub>
                <m:r>
                  <m:rPr>
                    <m:sty m:val="p"/>
                  </m:rPr>
                  <w:rPr>
                    <w:rFonts w:ascii="Cambria Math" w:hAnsi="Cambria Math" w:hint="eastAsia"/>
                    <w:sz w:val="24"/>
                  </w:rPr>
                  <m:t>i</m:t>
                </m:r>
              </m:sub>
            </m:sSub>
            <m:sSub>
              <m:sSubPr>
                <m:ctrlPr>
                  <w:rPr>
                    <w:rFonts w:ascii="Cambria Math" w:hAnsi="Cambria Math" w:hint="eastAsia"/>
                    <w:sz w:val="24"/>
                  </w:rPr>
                </m:ctrlPr>
              </m:sSubPr>
              <m:e>
                <m:r>
                  <m:rPr>
                    <m:sty m:val="p"/>
                  </m:rPr>
                  <w:rPr>
                    <w:rFonts w:ascii="Cambria Math" w:hAnsi="Cambria Math" w:hint="eastAsia"/>
                    <w:sz w:val="24"/>
                  </w:rPr>
                  <m:t>Y</m:t>
                </m:r>
              </m:e>
              <m:sub>
                <m:r>
                  <m:rPr>
                    <m:sty m:val="p"/>
                  </m:rPr>
                  <w:rPr>
                    <w:rFonts w:ascii="Cambria Math" w:hAnsi="Cambria Math" w:hint="eastAsia"/>
                    <w:sz w:val="24"/>
                  </w:rPr>
                  <m:t>i</m:t>
                </m:r>
              </m:sub>
            </m:sSub>
          </m:e>
        </m:nary>
        <m:r>
          <m:rPr>
            <m:sty m:val="p"/>
          </m:rPr>
          <w:rPr>
            <w:rFonts w:ascii="Cambria Math" w:hAnsi="Cambria Math" w:hint="eastAsia"/>
            <w:sz w:val="24"/>
          </w:rPr>
          <m:t>/</m:t>
        </m:r>
        <m:nary>
          <m:naryPr>
            <m:chr m:val="∑"/>
            <m:limLoc m:val="undOvr"/>
            <m:ctrlPr>
              <w:rPr>
                <w:rFonts w:ascii="Cambria Math" w:hAnsi="Cambria Math" w:hint="eastAsia"/>
                <w:sz w:val="24"/>
              </w:rPr>
            </m:ctrlPr>
          </m:naryPr>
          <m:sub>
            <m:r>
              <m:rPr>
                <m:sty m:val="p"/>
              </m:rPr>
              <w:rPr>
                <w:rFonts w:ascii="Cambria Math" w:hAnsi="Cambria Math" w:hint="eastAsia"/>
                <w:sz w:val="24"/>
              </w:rPr>
              <m:t>i=1</m:t>
            </m:r>
          </m:sub>
          <m:sup>
            <m:r>
              <m:rPr>
                <m:sty m:val="p"/>
              </m:rPr>
              <w:rPr>
                <w:rFonts w:ascii="Cambria Math" w:hAnsi="Cambria Math" w:hint="eastAsia"/>
                <w:sz w:val="24"/>
              </w:rPr>
              <m:t>n</m:t>
            </m:r>
          </m:sup>
          <m:e>
            <m:sSub>
              <m:sSubPr>
                <m:ctrlPr>
                  <w:rPr>
                    <w:rFonts w:ascii="Cambria Math" w:hAnsi="Cambria Math" w:hint="eastAsia"/>
                    <w:sz w:val="24"/>
                  </w:rPr>
                </m:ctrlPr>
              </m:sSubPr>
              <m:e>
                <m:r>
                  <m:rPr>
                    <m:sty m:val="p"/>
                  </m:rPr>
                  <w:rPr>
                    <w:rFonts w:ascii="Cambria Math" w:hAnsi="Cambria Math" w:hint="eastAsia"/>
                    <w:sz w:val="24"/>
                  </w:rPr>
                  <m:t>Y</m:t>
                </m:r>
              </m:e>
              <m:sub>
                <m:r>
                  <m:rPr>
                    <m:sty m:val="p"/>
                  </m:rPr>
                  <w:rPr>
                    <w:rFonts w:ascii="Cambria Math" w:hAnsi="Cambria Math" w:hint="eastAsia"/>
                    <w:sz w:val="24"/>
                  </w:rPr>
                  <m:t>i</m:t>
                </m:r>
              </m:sub>
            </m:sSub>
          </m:e>
        </m:nary>
      </m:oMath>
      <w:r w:rsidRPr="00D81046">
        <w:rPr>
          <w:rFonts w:ascii="宋体" w:hAnsi="宋体" w:hint="eastAsia"/>
          <w:sz w:val="24"/>
        </w:rPr>
        <w:t>，其中</w:t>
      </w:r>
      <m:oMath>
        <m:sSub>
          <m:sSubPr>
            <m:ctrlPr>
              <w:rPr>
                <w:rFonts w:ascii="Cambria Math" w:hAnsi="Cambria Math" w:hint="eastAsia"/>
                <w:sz w:val="24"/>
              </w:rPr>
            </m:ctrlPr>
          </m:sSubPr>
          <m:e>
            <m:r>
              <m:rPr>
                <m:sty m:val="p"/>
              </m:rPr>
              <w:rPr>
                <w:rFonts w:ascii="Cambria Math" w:hAnsi="Cambria Math" w:hint="eastAsia"/>
                <w:sz w:val="24"/>
              </w:rPr>
              <m:t>X</m:t>
            </m:r>
          </m:e>
          <m:sub>
            <m:r>
              <m:rPr>
                <m:sty m:val="p"/>
              </m:rPr>
              <w:rPr>
                <w:rFonts w:ascii="Cambria Math" w:hAnsi="Cambria Math" w:hint="eastAsia"/>
                <w:sz w:val="24"/>
              </w:rPr>
              <m:t>i</m:t>
            </m:r>
          </m:sub>
        </m:sSub>
      </m:oMath>
      <w:r w:rsidRPr="00D81046">
        <w:rPr>
          <w:rFonts w:ascii="宋体" w:hAnsi="宋体" w:hint="eastAsia"/>
          <w:sz w:val="24"/>
        </w:rPr>
        <w:t xml:space="preserve">表示纳入测评的第 </w:t>
      </w:r>
      <m:oMath>
        <m:r>
          <m:rPr>
            <m:sty m:val="p"/>
          </m:rPr>
          <w:rPr>
            <w:rFonts w:ascii="Cambria Math" w:hAnsi="Cambria Math" w:hint="eastAsia"/>
            <w:sz w:val="24"/>
          </w:rPr>
          <m:t>i</m:t>
        </m:r>
      </m:oMath>
      <w:r w:rsidRPr="00D81046">
        <w:rPr>
          <w:rFonts w:ascii="宋体" w:hAnsi="宋体" w:hint="eastAsia"/>
          <w:sz w:val="24"/>
        </w:rPr>
        <w:t>门课的成绩，</w:t>
      </w:r>
      <m:oMath>
        <m:sSub>
          <m:sSubPr>
            <m:ctrlPr>
              <w:rPr>
                <w:rFonts w:ascii="Cambria Math" w:hAnsi="Cambria Math" w:hint="eastAsia"/>
                <w:sz w:val="24"/>
              </w:rPr>
            </m:ctrlPr>
          </m:sSubPr>
          <m:e>
            <m:r>
              <m:rPr>
                <m:sty m:val="p"/>
              </m:rPr>
              <w:rPr>
                <w:rFonts w:ascii="Cambria Math" w:hAnsi="Cambria Math" w:hint="eastAsia"/>
                <w:sz w:val="24"/>
              </w:rPr>
              <m:t>Y</m:t>
            </m:r>
          </m:e>
          <m:sub>
            <m:r>
              <m:rPr>
                <m:sty m:val="p"/>
              </m:rPr>
              <w:rPr>
                <w:rFonts w:ascii="Cambria Math" w:hAnsi="Cambria Math" w:hint="eastAsia"/>
                <w:sz w:val="24"/>
              </w:rPr>
              <m:t>i</m:t>
            </m:r>
          </m:sub>
        </m:sSub>
      </m:oMath>
      <w:r w:rsidRPr="00D81046">
        <w:rPr>
          <w:rFonts w:ascii="宋体" w:hAnsi="宋体" w:hint="eastAsia"/>
          <w:sz w:val="24"/>
        </w:rPr>
        <w:t xml:space="preserve"> 表示纳入测评的第 </w:t>
      </w:r>
      <m:oMath>
        <m:r>
          <m:rPr>
            <m:sty m:val="p"/>
          </m:rPr>
          <w:rPr>
            <w:rFonts w:ascii="Cambria Math" w:hAnsi="Cambria Math" w:hint="eastAsia"/>
            <w:sz w:val="24"/>
          </w:rPr>
          <m:t>i</m:t>
        </m:r>
      </m:oMath>
      <w:r w:rsidRPr="00D81046">
        <w:rPr>
          <w:rFonts w:ascii="宋体" w:hAnsi="宋体" w:hint="eastAsia"/>
          <w:sz w:val="24"/>
        </w:rPr>
        <w:t xml:space="preserve"> 门课的学分，</w:t>
      </w:r>
      <m:oMath>
        <m:r>
          <m:rPr>
            <m:sty m:val="p"/>
          </m:rPr>
          <w:rPr>
            <w:rFonts w:ascii="Cambria Math" w:hAnsi="Cambria Math" w:hint="eastAsia"/>
            <w:sz w:val="24"/>
          </w:rPr>
          <m:t>n</m:t>
        </m:r>
      </m:oMath>
      <w:r w:rsidRPr="00D81046">
        <w:rPr>
          <w:rFonts w:ascii="宋体" w:hAnsi="宋体" w:hint="eastAsia"/>
          <w:sz w:val="24"/>
        </w:rPr>
        <w:t xml:space="preserve"> 表示纳入测评的课程总门数。</w:t>
      </w:r>
      <w:r w:rsidR="00D81046" w:rsidRPr="00D81046">
        <w:rPr>
          <w:rFonts w:ascii="宋体" w:hAnsi="宋体"/>
          <w:sz w:val="24"/>
        </w:rPr>
        <w:t>根据 2021 级人文科学试验班</w:t>
      </w:r>
      <w:r w:rsidR="00D81046" w:rsidRPr="00D81046">
        <w:rPr>
          <w:rFonts w:ascii="宋体" w:hAnsi="宋体" w:hint="eastAsia"/>
          <w:sz w:val="24"/>
        </w:rPr>
        <w:t>（</w:t>
      </w:r>
      <w:r w:rsidR="00D81046">
        <w:rPr>
          <w:rFonts w:ascii="宋体" w:hAnsi="宋体" w:hint="eastAsia"/>
          <w:sz w:val="24"/>
        </w:rPr>
        <w:t>经济学</w:t>
      </w:r>
      <w:r w:rsidR="00D81046" w:rsidRPr="00D81046">
        <w:rPr>
          <w:rFonts w:ascii="宋体" w:hAnsi="宋体" w:hint="eastAsia"/>
          <w:sz w:val="24"/>
        </w:rPr>
        <w:t>）</w:t>
      </w:r>
      <w:r w:rsidR="00D81046" w:rsidRPr="00D81046">
        <w:rPr>
          <w:rFonts w:ascii="宋体" w:hAnsi="宋体"/>
          <w:sz w:val="24"/>
        </w:rPr>
        <w:t>方向培养方案，纳入</w:t>
      </w:r>
      <w:r w:rsidR="00D81046" w:rsidRPr="00D81046">
        <w:rPr>
          <w:rFonts w:ascii="宋体" w:hAnsi="宋体" w:hint="eastAsia"/>
          <w:sz w:val="24"/>
        </w:rPr>
        <w:t>计算的课程</w:t>
      </w:r>
      <w:r w:rsidR="00D81046" w:rsidRPr="00D81046">
        <w:rPr>
          <w:rFonts w:ascii="宋体" w:hAnsi="宋体"/>
          <w:sz w:val="24"/>
        </w:rPr>
        <w:t>有：</w:t>
      </w:r>
    </w:p>
    <w:p w14:paraId="13D18FB2" w14:textId="77777777" w:rsidR="003A0493" w:rsidRPr="003A0493" w:rsidRDefault="003A0493" w:rsidP="003A0493">
      <w:pPr>
        <w:jc w:val="center"/>
      </w:pPr>
      <w:r w:rsidRPr="003A0493">
        <w:rPr>
          <w:rFonts w:hint="eastAsia"/>
        </w:rPr>
        <w:t>表</w:t>
      </w:r>
      <w:r w:rsidRPr="003A0493">
        <w:rPr>
          <w:rFonts w:hint="eastAsia"/>
        </w:rPr>
        <w:t xml:space="preserve">1  </w:t>
      </w:r>
      <w:r w:rsidRPr="003A0493">
        <w:rPr>
          <w:rFonts w:hint="eastAsia"/>
        </w:rPr>
        <w:t>推免考核课程表</w:t>
      </w:r>
    </w:p>
    <w:tbl>
      <w:tblPr>
        <w:tblW w:w="8306" w:type="dxa"/>
        <w:jc w:val="center"/>
        <w:tblLayout w:type="fixed"/>
        <w:tblLook w:val="04A0" w:firstRow="1" w:lastRow="0" w:firstColumn="1" w:lastColumn="0" w:noHBand="0" w:noVBand="1"/>
      </w:tblPr>
      <w:tblGrid>
        <w:gridCol w:w="2768"/>
        <w:gridCol w:w="2768"/>
        <w:gridCol w:w="2770"/>
      </w:tblGrid>
      <w:tr w:rsidR="003A0493" w:rsidRPr="003A0493" w14:paraId="028E8501" w14:textId="77777777" w:rsidTr="00D81046">
        <w:trPr>
          <w:trHeight w:val="50"/>
          <w:jc w:val="center"/>
        </w:trPr>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24AE5" w14:textId="77777777" w:rsidR="003A0493" w:rsidRPr="003A0493" w:rsidRDefault="003A0493" w:rsidP="003A0493">
            <w:pPr>
              <w:jc w:val="center"/>
              <w:rPr>
                <w:rFonts w:ascii="宋体" w:hAnsi="宋体"/>
                <w:szCs w:val="21"/>
              </w:rPr>
            </w:pPr>
            <w:r w:rsidRPr="003A0493">
              <w:rPr>
                <w:rFonts w:ascii="宋体" w:hAnsi="宋体"/>
                <w:szCs w:val="21"/>
              </w:rPr>
              <w:t>课程类别</w:t>
            </w: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02BFA" w14:textId="77777777" w:rsidR="003A0493" w:rsidRPr="003A0493" w:rsidRDefault="003A0493" w:rsidP="003A0493">
            <w:pPr>
              <w:jc w:val="center"/>
              <w:rPr>
                <w:rFonts w:ascii="宋体" w:hAnsi="宋体"/>
                <w:szCs w:val="21"/>
              </w:rPr>
            </w:pPr>
            <w:r w:rsidRPr="003A0493">
              <w:rPr>
                <w:rFonts w:ascii="宋体" w:hAnsi="宋体"/>
                <w:szCs w:val="21"/>
              </w:rPr>
              <w:t>课程名称</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3E82B" w14:textId="77777777" w:rsidR="003A0493" w:rsidRPr="003A0493" w:rsidRDefault="003A0493" w:rsidP="003A0493">
            <w:pPr>
              <w:jc w:val="center"/>
              <w:rPr>
                <w:rFonts w:ascii="宋体" w:hAnsi="宋体"/>
                <w:szCs w:val="21"/>
              </w:rPr>
            </w:pPr>
            <w:r w:rsidRPr="003A0493">
              <w:rPr>
                <w:rFonts w:ascii="宋体" w:hAnsi="宋体"/>
                <w:szCs w:val="21"/>
              </w:rPr>
              <w:t>学分</w:t>
            </w:r>
          </w:p>
        </w:tc>
      </w:tr>
      <w:tr w:rsidR="003A0493" w:rsidRPr="003A0493" w14:paraId="51FF461D" w14:textId="77777777" w:rsidTr="00D81046">
        <w:trPr>
          <w:trHeight w:val="60"/>
          <w:jc w:val="center"/>
        </w:trPr>
        <w:tc>
          <w:tcPr>
            <w:tcW w:w="27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0912080" w14:textId="77777777" w:rsidR="003A0493" w:rsidRPr="003A0493" w:rsidRDefault="003A0493" w:rsidP="003A0493">
            <w:pPr>
              <w:jc w:val="center"/>
              <w:rPr>
                <w:rFonts w:ascii="宋体" w:hAnsi="宋体"/>
                <w:szCs w:val="21"/>
              </w:rPr>
            </w:pPr>
            <w:r w:rsidRPr="003A0493">
              <w:rPr>
                <w:rFonts w:ascii="宋体" w:hAnsi="宋体"/>
                <w:szCs w:val="21"/>
              </w:rPr>
              <w:t>公共基础课程</w:t>
            </w: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89DA0" w14:textId="77777777" w:rsidR="003A0493" w:rsidRPr="003A0493" w:rsidRDefault="003A0493" w:rsidP="003A0493">
            <w:pPr>
              <w:jc w:val="center"/>
              <w:rPr>
                <w:rFonts w:ascii="宋体" w:hAnsi="宋体"/>
                <w:szCs w:val="21"/>
              </w:rPr>
            </w:pPr>
            <w:r w:rsidRPr="003A0493">
              <w:rPr>
                <w:rFonts w:ascii="宋体" w:hAnsi="宋体"/>
                <w:szCs w:val="21"/>
              </w:rPr>
              <w:t>高级英语a</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3ECC6"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58C00EEE"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31ACBD"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C9F36" w14:textId="77777777" w:rsidR="003A0493" w:rsidRPr="003A0493" w:rsidRDefault="003A0493" w:rsidP="003A0493">
            <w:pPr>
              <w:jc w:val="center"/>
              <w:rPr>
                <w:rFonts w:ascii="宋体" w:hAnsi="宋体"/>
                <w:szCs w:val="21"/>
              </w:rPr>
            </w:pPr>
            <w:r w:rsidRPr="003A0493">
              <w:rPr>
                <w:rFonts w:ascii="宋体" w:hAnsi="宋体"/>
                <w:szCs w:val="21"/>
              </w:rPr>
              <w:t>高级英语b</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49836"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1C9A6998"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09ACF5"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D0D72" w14:textId="77777777" w:rsidR="003A0493" w:rsidRPr="003A0493" w:rsidRDefault="003A0493" w:rsidP="003A0493">
            <w:pPr>
              <w:jc w:val="center"/>
              <w:rPr>
                <w:rFonts w:ascii="宋体" w:hAnsi="宋体"/>
                <w:szCs w:val="21"/>
              </w:rPr>
            </w:pPr>
            <w:r w:rsidRPr="003A0493">
              <w:rPr>
                <w:rFonts w:ascii="宋体" w:hAnsi="宋体"/>
                <w:szCs w:val="21"/>
              </w:rPr>
              <w:t>西方文化经典选读</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98B1B" w14:textId="77777777" w:rsidR="003A0493" w:rsidRPr="003A0493" w:rsidRDefault="003A0493" w:rsidP="003A0493">
            <w:pPr>
              <w:jc w:val="center"/>
              <w:rPr>
                <w:rFonts w:ascii="宋体" w:hAnsi="宋体"/>
                <w:szCs w:val="21"/>
              </w:rPr>
            </w:pPr>
            <w:r w:rsidRPr="003A0493">
              <w:rPr>
                <w:rFonts w:ascii="宋体" w:hAnsi="宋体"/>
                <w:szCs w:val="21"/>
              </w:rPr>
              <w:t>2</w:t>
            </w:r>
          </w:p>
        </w:tc>
      </w:tr>
      <w:tr w:rsidR="003A0493" w:rsidRPr="003A0493" w14:paraId="4619AA72"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D1BD70"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D6DFF" w14:textId="77777777" w:rsidR="003A0493" w:rsidRPr="003A0493" w:rsidRDefault="003A0493" w:rsidP="003A0493">
            <w:pPr>
              <w:jc w:val="center"/>
              <w:rPr>
                <w:rFonts w:ascii="宋体" w:hAnsi="宋体"/>
                <w:szCs w:val="21"/>
              </w:rPr>
            </w:pPr>
            <w:r w:rsidRPr="003A0493">
              <w:rPr>
                <w:rFonts w:ascii="宋体" w:hAnsi="宋体"/>
                <w:szCs w:val="21"/>
              </w:rPr>
              <w:t>英语文本中的中国</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1904D" w14:textId="77777777" w:rsidR="003A0493" w:rsidRPr="003A0493" w:rsidRDefault="003A0493" w:rsidP="003A0493">
            <w:pPr>
              <w:jc w:val="center"/>
              <w:rPr>
                <w:rFonts w:ascii="宋体" w:hAnsi="宋体"/>
                <w:szCs w:val="21"/>
              </w:rPr>
            </w:pPr>
            <w:r w:rsidRPr="003A0493">
              <w:rPr>
                <w:rFonts w:ascii="宋体" w:hAnsi="宋体"/>
                <w:szCs w:val="21"/>
              </w:rPr>
              <w:t>2</w:t>
            </w:r>
          </w:p>
        </w:tc>
      </w:tr>
      <w:tr w:rsidR="003A0493" w:rsidRPr="003A0493" w14:paraId="581FA262"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ACB466"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9196DB" w14:textId="77777777" w:rsidR="003A0493" w:rsidRPr="003A0493" w:rsidRDefault="003A0493" w:rsidP="003A0493">
            <w:pPr>
              <w:jc w:val="center"/>
              <w:rPr>
                <w:rFonts w:ascii="宋体" w:hAnsi="宋体"/>
                <w:szCs w:val="21"/>
              </w:rPr>
            </w:pPr>
            <w:r w:rsidRPr="003A0493">
              <w:rPr>
                <w:rFonts w:ascii="宋体" w:hAnsi="宋体"/>
                <w:szCs w:val="21"/>
              </w:rPr>
              <w:t>线性代数 B/C</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51552"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01E02596"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A58143"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CC43F" w14:textId="77777777" w:rsidR="003A0493" w:rsidRPr="003A0493" w:rsidRDefault="003A0493" w:rsidP="003A0493">
            <w:pPr>
              <w:jc w:val="center"/>
              <w:rPr>
                <w:rFonts w:ascii="宋体" w:hAnsi="宋体"/>
                <w:szCs w:val="21"/>
              </w:rPr>
            </w:pPr>
            <w:r w:rsidRPr="003A0493">
              <w:rPr>
                <w:rFonts w:ascii="宋体" w:hAnsi="宋体"/>
                <w:szCs w:val="21"/>
              </w:rPr>
              <w:t>概率论与数理统计B/C</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1AE15"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0F235BBD"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0EA9B0"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06F46" w14:textId="77777777" w:rsidR="003A0493" w:rsidRPr="003A0493" w:rsidRDefault="003A0493" w:rsidP="003A0493">
            <w:pPr>
              <w:jc w:val="center"/>
              <w:rPr>
                <w:rFonts w:ascii="宋体" w:hAnsi="宋体"/>
                <w:szCs w:val="21"/>
              </w:rPr>
            </w:pPr>
            <w:r w:rsidRPr="003A0493">
              <w:rPr>
                <w:rFonts w:ascii="宋体" w:hAnsi="宋体"/>
                <w:szCs w:val="21"/>
              </w:rPr>
              <w:t>C 语言程序设计</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9B2F7" w14:textId="77777777" w:rsidR="003A0493" w:rsidRPr="003A0493" w:rsidRDefault="003A0493" w:rsidP="003A0493">
            <w:pPr>
              <w:jc w:val="center"/>
              <w:rPr>
                <w:rFonts w:ascii="宋体" w:hAnsi="宋体"/>
                <w:szCs w:val="21"/>
              </w:rPr>
            </w:pPr>
            <w:r w:rsidRPr="003A0493">
              <w:rPr>
                <w:rFonts w:ascii="宋体" w:hAnsi="宋体"/>
                <w:szCs w:val="21"/>
              </w:rPr>
              <w:t>2</w:t>
            </w:r>
          </w:p>
        </w:tc>
      </w:tr>
      <w:tr w:rsidR="003A0493" w:rsidRPr="003A0493" w14:paraId="0F35BEA4"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83295E"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D6DC1F" w14:textId="77777777" w:rsidR="003A0493" w:rsidRPr="003A0493" w:rsidRDefault="003A0493" w:rsidP="003A0493">
            <w:pPr>
              <w:jc w:val="center"/>
              <w:rPr>
                <w:rFonts w:ascii="宋体" w:hAnsi="宋体"/>
                <w:szCs w:val="21"/>
              </w:rPr>
            </w:pPr>
            <w:r w:rsidRPr="003A0493">
              <w:rPr>
                <w:rFonts w:ascii="宋体" w:hAnsi="宋体"/>
                <w:szCs w:val="21"/>
              </w:rPr>
              <w:t>体育1-4</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78B3E" w14:textId="77777777" w:rsidR="003A0493" w:rsidRPr="003A0493" w:rsidRDefault="003A0493" w:rsidP="003A0493">
            <w:pPr>
              <w:jc w:val="center"/>
              <w:rPr>
                <w:rFonts w:ascii="宋体" w:hAnsi="宋体"/>
                <w:szCs w:val="21"/>
              </w:rPr>
            </w:pPr>
            <w:r w:rsidRPr="003A0493">
              <w:rPr>
                <w:rFonts w:ascii="宋体" w:hAnsi="宋体"/>
                <w:szCs w:val="21"/>
              </w:rPr>
              <w:t>4</w:t>
            </w:r>
          </w:p>
        </w:tc>
      </w:tr>
      <w:tr w:rsidR="003A0493" w:rsidRPr="003A0493" w14:paraId="61F7A324"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DF4976"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1E9F7" w14:textId="77777777" w:rsidR="003A0493" w:rsidRPr="003A0493" w:rsidRDefault="003A0493" w:rsidP="003A0493">
            <w:pPr>
              <w:jc w:val="center"/>
              <w:rPr>
                <w:rFonts w:ascii="宋体" w:hAnsi="宋体"/>
                <w:szCs w:val="21"/>
              </w:rPr>
            </w:pPr>
            <w:r w:rsidRPr="003A0493">
              <w:rPr>
                <w:rFonts w:ascii="宋体" w:hAnsi="宋体"/>
                <w:szCs w:val="21"/>
              </w:rPr>
              <w:t>军事理论与训练</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9881E" w14:textId="77777777" w:rsidR="003A0493" w:rsidRPr="003A0493" w:rsidRDefault="003A0493" w:rsidP="003A0493">
            <w:pPr>
              <w:jc w:val="center"/>
              <w:rPr>
                <w:rFonts w:ascii="宋体" w:hAnsi="宋体"/>
                <w:szCs w:val="21"/>
              </w:rPr>
            </w:pPr>
            <w:r w:rsidRPr="003A0493">
              <w:rPr>
                <w:rFonts w:ascii="宋体" w:hAnsi="宋体"/>
                <w:szCs w:val="21"/>
              </w:rPr>
              <w:t>2</w:t>
            </w:r>
          </w:p>
        </w:tc>
      </w:tr>
      <w:tr w:rsidR="003A0493" w:rsidRPr="003A0493" w14:paraId="3E1E24FD"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3A776A"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40776" w14:textId="77777777" w:rsidR="003A0493" w:rsidRPr="003A0493" w:rsidRDefault="003A0493" w:rsidP="003A0493">
            <w:pPr>
              <w:jc w:val="center"/>
              <w:rPr>
                <w:rFonts w:ascii="宋体" w:hAnsi="宋体"/>
                <w:szCs w:val="21"/>
              </w:rPr>
            </w:pPr>
            <w:r w:rsidRPr="003A0493">
              <w:rPr>
                <w:rFonts w:ascii="宋体" w:hAnsi="宋体"/>
                <w:szCs w:val="21"/>
              </w:rPr>
              <w:t>形势与政策1-4</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EE759" w14:textId="77777777" w:rsidR="003A0493" w:rsidRPr="003A0493" w:rsidRDefault="003A0493" w:rsidP="003A0493">
            <w:pPr>
              <w:jc w:val="center"/>
              <w:rPr>
                <w:rFonts w:ascii="宋体" w:hAnsi="宋体"/>
                <w:szCs w:val="21"/>
              </w:rPr>
            </w:pPr>
            <w:r w:rsidRPr="003A0493">
              <w:rPr>
                <w:rFonts w:ascii="宋体" w:hAnsi="宋体"/>
                <w:szCs w:val="21"/>
              </w:rPr>
              <w:t>2</w:t>
            </w:r>
          </w:p>
        </w:tc>
      </w:tr>
      <w:tr w:rsidR="003A0493" w:rsidRPr="003A0493" w14:paraId="6B75E568" w14:textId="77777777" w:rsidTr="00D81046">
        <w:trPr>
          <w:trHeight w:val="60"/>
          <w:jc w:val="center"/>
        </w:trPr>
        <w:tc>
          <w:tcPr>
            <w:tcW w:w="27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57DDECB" w14:textId="77777777" w:rsidR="003A0493" w:rsidRPr="003A0493" w:rsidRDefault="003A0493" w:rsidP="003A0493">
            <w:pPr>
              <w:jc w:val="center"/>
              <w:rPr>
                <w:rFonts w:ascii="宋体" w:hAnsi="宋体"/>
                <w:szCs w:val="21"/>
              </w:rPr>
            </w:pPr>
            <w:r w:rsidRPr="003A0493">
              <w:rPr>
                <w:rFonts w:ascii="宋体" w:hAnsi="宋体"/>
                <w:szCs w:val="21"/>
              </w:rPr>
              <w:t>专业教育必修</w:t>
            </w: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8E643" w14:textId="77777777" w:rsidR="003A0493" w:rsidRPr="003A0493" w:rsidRDefault="003A0493" w:rsidP="003A0493">
            <w:pPr>
              <w:jc w:val="center"/>
              <w:rPr>
                <w:rFonts w:ascii="宋体" w:hAnsi="宋体"/>
                <w:szCs w:val="21"/>
              </w:rPr>
            </w:pPr>
            <w:r w:rsidRPr="003A0493">
              <w:rPr>
                <w:rFonts w:ascii="宋体" w:hAnsi="宋体"/>
                <w:szCs w:val="21"/>
              </w:rPr>
              <w:t>高等数学A1/B1</w:t>
            </w:r>
            <w:r w:rsidRPr="003A0493">
              <w:rPr>
                <w:rFonts w:ascii="宋体" w:hAnsi="宋体"/>
                <w:szCs w:val="21"/>
              </w:rPr>
              <w:footnoteReference w:id="1"/>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69458" w14:textId="77777777" w:rsidR="003A0493" w:rsidRPr="003A0493" w:rsidRDefault="003A0493" w:rsidP="003A0493">
            <w:pPr>
              <w:jc w:val="center"/>
              <w:rPr>
                <w:rFonts w:ascii="宋体" w:hAnsi="宋体"/>
                <w:szCs w:val="21"/>
              </w:rPr>
            </w:pPr>
            <w:r w:rsidRPr="003A0493">
              <w:rPr>
                <w:rFonts w:ascii="宋体" w:hAnsi="宋体"/>
                <w:szCs w:val="21"/>
              </w:rPr>
              <w:t>5</w:t>
            </w:r>
          </w:p>
        </w:tc>
      </w:tr>
      <w:tr w:rsidR="003A0493" w:rsidRPr="003A0493" w14:paraId="60DF08D1"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EEC723"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A4308" w14:textId="77777777" w:rsidR="003A0493" w:rsidRPr="003A0493" w:rsidRDefault="003A0493" w:rsidP="003A0493">
            <w:pPr>
              <w:jc w:val="center"/>
              <w:rPr>
                <w:rFonts w:ascii="宋体" w:hAnsi="宋体"/>
                <w:szCs w:val="21"/>
              </w:rPr>
            </w:pPr>
            <w:r w:rsidRPr="003A0493">
              <w:rPr>
                <w:rFonts w:ascii="宋体" w:hAnsi="宋体"/>
                <w:szCs w:val="21"/>
              </w:rPr>
              <w:t>高等数学A2/B2</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A8862" w14:textId="77777777" w:rsidR="003A0493" w:rsidRPr="003A0493" w:rsidRDefault="003A0493" w:rsidP="003A0493">
            <w:pPr>
              <w:jc w:val="center"/>
              <w:rPr>
                <w:rFonts w:ascii="宋体" w:hAnsi="宋体"/>
                <w:szCs w:val="21"/>
              </w:rPr>
            </w:pPr>
            <w:r w:rsidRPr="003A0493">
              <w:rPr>
                <w:rFonts w:ascii="宋体" w:hAnsi="宋体"/>
                <w:szCs w:val="21"/>
              </w:rPr>
              <w:t>5</w:t>
            </w:r>
          </w:p>
        </w:tc>
      </w:tr>
      <w:tr w:rsidR="003A0493" w:rsidRPr="003A0493" w14:paraId="7C225E13"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62255F"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40997C" w14:textId="77777777" w:rsidR="003A0493" w:rsidRPr="003A0493" w:rsidRDefault="003A0493" w:rsidP="003A0493">
            <w:pPr>
              <w:jc w:val="center"/>
              <w:rPr>
                <w:rFonts w:ascii="宋体" w:hAnsi="宋体"/>
                <w:szCs w:val="21"/>
              </w:rPr>
            </w:pPr>
            <w:r w:rsidRPr="003A0493">
              <w:rPr>
                <w:rFonts w:ascii="宋体" w:hAnsi="宋体"/>
                <w:szCs w:val="21"/>
              </w:rPr>
              <w:t>逻辑学导论</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CFA12"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2305D932"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80016D"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39C9F" w14:textId="77777777" w:rsidR="003A0493" w:rsidRPr="003A0493" w:rsidRDefault="003A0493" w:rsidP="003A0493">
            <w:pPr>
              <w:jc w:val="center"/>
              <w:rPr>
                <w:rFonts w:ascii="宋体" w:hAnsi="宋体"/>
                <w:szCs w:val="21"/>
              </w:rPr>
            </w:pPr>
            <w:r w:rsidRPr="003A0493">
              <w:rPr>
                <w:rFonts w:ascii="宋体" w:hAnsi="宋体"/>
                <w:szCs w:val="21"/>
              </w:rPr>
              <w:t>西方哲学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C5A6C" w14:textId="77777777" w:rsidR="003A0493" w:rsidRPr="003A0493" w:rsidRDefault="003A0493" w:rsidP="003A0493">
            <w:pPr>
              <w:jc w:val="center"/>
              <w:rPr>
                <w:rFonts w:ascii="宋体" w:hAnsi="宋体"/>
                <w:szCs w:val="21"/>
              </w:rPr>
            </w:pPr>
            <w:r w:rsidRPr="003A0493">
              <w:rPr>
                <w:rFonts w:ascii="宋体" w:hAnsi="宋体"/>
                <w:szCs w:val="21"/>
              </w:rPr>
              <w:t>4</w:t>
            </w:r>
          </w:p>
        </w:tc>
      </w:tr>
      <w:tr w:rsidR="003A0493" w:rsidRPr="003A0493" w14:paraId="22B8E08C"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6A2596"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0BDD7" w14:textId="77777777" w:rsidR="003A0493" w:rsidRPr="003A0493" w:rsidRDefault="003A0493" w:rsidP="003A0493">
            <w:pPr>
              <w:jc w:val="center"/>
              <w:rPr>
                <w:rFonts w:ascii="宋体" w:hAnsi="宋体"/>
                <w:szCs w:val="21"/>
              </w:rPr>
            </w:pPr>
            <w:r w:rsidRPr="003A0493">
              <w:rPr>
                <w:rFonts w:ascii="宋体" w:hAnsi="宋体"/>
                <w:szCs w:val="21"/>
              </w:rPr>
              <w:t>中国哲学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FAC7C" w14:textId="77777777" w:rsidR="003A0493" w:rsidRPr="003A0493" w:rsidRDefault="003A0493" w:rsidP="003A0493">
            <w:pPr>
              <w:jc w:val="center"/>
              <w:rPr>
                <w:rFonts w:ascii="宋体" w:hAnsi="宋体"/>
                <w:szCs w:val="21"/>
              </w:rPr>
            </w:pPr>
            <w:r w:rsidRPr="003A0493">
              <w:rPr>
                <w:rFonts w:ascii="宋体" w:hAnsi="宋体"/>
                <w:szCs w:val="21"/>
              </w:rPr>
              <w:t>4</w:t>
            </w:r>
          </w:p>
        </w:tc>
      </w:tr>
      <w:tr w:rsidR="003A0493" w:rsidRPr="003A0493" w14:paraId="62F94E19"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8B29FC"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67B31" w14:textId="77777777" w:rsidR="003A0493" w:rsidRPr="003A0493" w:rsidRDefault="003A0493" w:rsidP="003A0493">
            <w:pPr>
              <w:jc w:val="center"/>
              <w:rPr>
                <w:rFonts w:ascii="宋体" w:hAnsi="宋体"/>
                <w:szCs w:val="21"/>
              </w:rPr>
            </w:pPr>
            <w:r w:rsidRPr="003A0493">
              <w:rPr>
                <w:rFonts w:ascii="宋体" w:hAnsi="宋体"/>
                <w:szCs w:val="21"/>
              </w:rPr>
              <w:t>宪法学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0EE0D"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51A9754A"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360C25"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CB2F8" w14:textId="77777777" w:rsidR="003A0493" w:rsidRPr="003A0493" w:rsidRDefault="003A0493" w:rsidP="003A0493">
            <w:pPr>
              <w:jc w:val="center"/>
              <w:rPr>
                <w:rFonts w:ascii="宋体" w:hAnsi="宋体"/>
                <w:szCs w:val="21"/>
              </w:rPr>
            </w:pPr>
            <w:r w:rsidRPr="003A0493">
              <w:rPr>
                <w:rFonts w:ascii="宋体" w:hAnsi="宋体"/>
                <w:szCs w:val="21"/>
              </w:rPr>
              <w:t>民法学（民法一：总论）</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EAB188"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03F90AC8"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056B47"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16301" w14:textId="77777777" w:rsidR="003A0493" w:rsidRPr="003A0493" w:rsidRDefault="003A0493" w:rsidP="003A0493">
            <w:pPr>
              <w:jc w:val="center"/>
              <w:rPr>
                <w:rFonts w:ascii="宋体" w:hAnsi="宋体"/>
                <w:szCs w:val="21"/>
              </w:rPr>
            </w:pPr>
            <w:r w:rsidRPr="003A0493">
              <w:rPr>
                <w:rFonts w:ascii="宋体" w:hAnsi="宋体"/>
                <w:szCs w:val="21"/>
              </w:rPr>
              <w:t>微观经济学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FD987"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3FB68132"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1F3C01"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D9F52" w14:textId="77777777" w:rsidR="003A0493" w:rsidRPr="003A0493" w:rsidRDefault="003A0493" w:rsidP="003A0493">
            <w:pPr>
              <w:jc w:val="center"/>
              <w:rPr>
                <w:rFonts w:ascii="宋体" w:hAnsi="宋体"/>
                <w:szCs w:val="21"/>
              </w:rPr>
            </w:pPr>
            <w:r w:rsidRPr="003A0493">
              <w:rPr>
                <w:rFonts w:ascii="宋体" w:hAnsi="宋体"/>
                <w:szCs w:val="21"/>
              </w:rPr>
              <w:t>宏观经济学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5E607"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67CC9CE0"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872F28"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9031F" w14:textId="77777777" w:rsidR="003A0493" w:rsidRPr="003A0493" w:rsidRDefault="003A0493" w:rsidP="003A0493">
            <w:pPr>
              <w:jc w:val="center"/>
              <w:rPr>
                <w:rFonts w:ascii="宋体" w:hAnsi="宋体"/>
                <w:szCs w:val="21"/>
              </w:rPr>
            </w:pPr>
            <w:r w:rsidRPr="003A0493">
              <w:rPr>
                <w:rFonts w:ascii="宋体" w:hAnsi="宋体"/>
                <w:szCs w:val="21"/>
              </w:rPr>
              <w:t>管理学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9A430"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12BCFCDC"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AB3C9B"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0CA1E" w14:textId="77777777" w:rsidR="003A0493" w:rsidRPr="003A0493" w:rsidRDefault="003A0493" w:rsidP="003A0493">
            <w:pPr>
              <w:jc w:val="center"/>
              <w:rPr>
                <w:rFonts w:ascii="宋体" w:hAnsi="宋体"/>
                <w:szCs w:val="21"/>
              </w:rPr>
            </w:pPr>
            <w:r w:rsidRPr="003A0493">
              <w:rPr>
                <w:rFonts w:ascii="宋体" w:hAnsi="宋体"/>
                <w:szCs w:val="21"/>
              </w:rPr>
              <w:t>政治经济学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6C97F"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4C832E7E"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3D30CD"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6211D" w14:textId="77777777" w:rsidR="003A0493" w:rsidRPr="003A0493" w:rsidRDefault="003A0493" w:rsidP="003A0493">
            <w:pPr>
              <w:jc w:val="center"/>
              <w:rPr>
                <w:rFonts w:ascii="宋体" w:hAnsi="宋体"/>
                <w:szCs w:val="21"/>
              </w:rPr>
            </w:pPr>
            <w:r w:rsidRPr="003A0493">
              <w:rPr>
                <w:rFonts w:ascii="宋体" w:hAnsi="宋体"/>
                <w:szCs w:val="21"/>
              </w:rPr>
              <w:t>计量经济学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0F3BC"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43DC936C"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9B69C8"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360342" w14:textId="77777777" w:rsidR="003A0493" w:rsidRPr="003A0493" w:rsidRDefault="003A0493" w:rsidP="003A0493">
            <w:pPr>
              <w:jc w:val="center"/>
              <w:rPr>
                <w:rFonts w:ascii="宋体" w:hAnsi="宋体"/>
                <w:szCs w:val="21"/>
              </w:rPr>
            </w:pPr>
            <w:r w:rsidRPr="003A0493">
              <w:rPr>
                <w:rFonts w:ascii="宋体" w:hAnsi="宋体"/>
                <w:szCs w:val="21"/>
              </w:rPr>
              <w:t>统计学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7E080"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7D7CE9F5"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107912"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014B0F" w14:textId="77777777" w:rsidR="003A0493" w:rsidRPr="003A0493" w:rsidRDefault="003A0493" w:rsidP="003A0493">
            <w:pPr>
              <w:jc w:val="center"/>
              <w:rPr>
                <w:rFonts w:ascii="宋体" w:hAnsi="宋体"/>
                <w:szCs w:val="21"/>
              </w:rPr>
            </w:pPr>
            <w:r w:rsidRPr="003A0493">
              <w:rPr>
                <w:rFonts w:ascii="宋体" w:hAnsi="宋体"/>
                <w:szCs w:val="21"/>
              </w:rPr>
              <w:t>货币金融学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935AD"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08E689D7"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2847E7"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B31F8" w14:textId="77777777" w:rsidR="003A0493" w:rsidRPr="003A0493" w:rsidRDefault="003A0493" w:rsidP="003A0493">
            <w:pPr>
              <w:jc w:val="center"/>
              <w:rPr>
                <w:rFonts w:ascii="宋体" w:hAnsi="宋体"/>
                <w:szCs w:val="21"/>
              </w:rPr>
            </w:pPr>
            <w:r w:rsidRPr="003A0493">
              <w:rPr>
                <w:rFonts w:ascii="宋体" w:hAnsi="宋体"/>
                <w:szCs w:val="21"/>
              </w:rPr>
              <w:t>会计学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8FB1D"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702A0988"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42ABCA"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51E15" w14:textId="77777777" w:rsidR="003A0493" w:rsidRPr="003A0493" w:rsidRDefault="003A0493" w:rsidP="003A0493">
            <w:pPr>
              <w:jc w:val="center"/>
              <w:rPr>
                <w:rFonts w:ascii="宋体" w:hAnsi="宋体"/>
                <w:szCs w:val="21"/>
              </w:rPr>
            </w:pPr>
            <w:r w:rsidRPr="003A0493">
              <w:rPr>
                <w:rFonts w:ascii="宋体" w:hAnsi="宋体"/>
                <w:szCs w:val="21"/>
              </w:rPr>
              <w:t>中级微观经济学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FB9DD"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00C1D372"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BC93BB"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C2102" w14:textId="77777777" w:rsidR="003A0493" w:rsidRPr="003A0493" w:rsidRDefault="003A0493" w:rsidP="003A0493">
            <w:pPr>
              <w:jc w:val="center"/>
              <w:rPr>
                <w:rFonts w:ascii="宋体" w:hAnsi="宋体"/>
                <w:szCs w:val="21"/>
              </w:rPr>
            </w:pPr>
            <w:r w:rsidRPr="003A0493">
              <w:rPr>
                <w:rFonts w:ascii="宋体" w:hAnsi="宋体"/>
                <w:szCs w:val="21"/>
              </w:rPr>
              <w:t>中级宏观经济学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0B2CC9"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6733BFEB"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D96746"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BBE5F" w14:textId="77777777" w:rsidR="003A0493" w:rsidRPr="003A0493" w:rsidRDefault="003A0493" w:rsidP="003A0493">
            <w:pPr>
              <w:jc w:val="center"/>
              <w:rPr>
                <w:rFonts w:ascii="宋体" w:hAnsi="宋体"/>
                <w:szCs w:val="21"/>
              </w:rPr>
            </w:pPr>
            <w:r w:rsidRPr="003A0493">
              <w:rPr>
                <w:rFonts w:ascii="宋体" w:hAnsi="宋体"/>
                <w:szCs w:val="21"/>
              </w:rPr>
              <w:t>发展经济学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A334F7"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4DE492C6"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56928E"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4138E9" w14:textId="77777777" w:rsidR="003A0493" w:rsidRPr="003A0493" w:rsidRDefault="003A0493" w:rsidP="003A0493">
            <w:pPr>
              <w:jc w:val="center"/>
              <w:rPr>
                <w:rFonts w:ascii="宋体" w:hAnsi="宋体"/>
                <w:szCs w:val="21"/>
              </w:rPr>
            </w:pPr>
            <w:r w:rsidRPr="003A0493">
              <w:rPr>
                <w:rFonts w:ascii="宋体" w:hAnsi="宋体"/>
                <w:szCs w:val="21"/>
              </w:rPr>
              <w:t>中级计量经济学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312EFD"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62B0F1B1"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DFA13A"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90C1C" w14:textId="77777777" w:rsidR="003A0493" w:rsidRPr="003A0493" w:rsidRDefault="003A0493" w:rsidP="003A0493">
            <w:pPr>
              <w:jc w:val="center"/>
              <w:rPr>
                <w:rFonts w:ascii="宋体" w:hAnsi="宋体"/>
                <w:szCs w:val="21"/>
              </w:rPr>
            </w:pPr>
            <w:r w:rsidRPr="003A0493">
              <w:rPr>
                <w:rFonts w:ascii="宋体" w:hAnsi="宋体"/>
                <w:szCs w:val="21"/>
              </w:rPr>
              <w:t>中级计量经济学实验</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24014" w14:textId="77777777" w:rsidR="003A0493" w:rsidRPr="003A0493" w:rsidRDefault="003A0493" w:rsidP="003A0493">
            <w:pPr>
              <w:jc w:val="center"/>
              <w:rPr>
                <w:rFonts w:ascii="宋体" w:hAnsi="宋体"/>
                <w:szCs w:val="21"/>
              </w:rPr>
            </w:pPr>
            <w:r w:rsidRPr="003A0493">
              <w:rPr>
                <w:rFonts w:ascii="宋体" w:hAnsi="宋体"/>
                <w:szCs w:val="21"/>
              </w:rPr>
              <w:t>1</w:t>
            </w:r>
          </w:p>
        </w:tc>
      </w:tr>
      <w:tr w:rsidR="003A0493" w:rsidRPr="003A0493" w14:paraId="767E6FEB"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34F682"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1AB0C" w14:textId="77777777" w:rsidR="003A0493" w:rsidRPr="003A0493" w:rsidRDefault="003A0493" w:rsidP="003A0493">
            <w:pPr>
              <w:jc w:val="center"/>
              <w:rPr>
                <w:rFonts w:ascii="宋体" w:hAnsi="宋体"/>
                <w:szCs w:val="21"/>
              </w:rPr>
            </w:pPr>
            <w:r w:rsidRPr="003A0493">
              <w:rPr>
                <w:rFonts w:ascii="宋体" w:hAnsi="宋体"/>
                <w:szCs w:val="21"/>
              </w:rPr>
              <w:t>经济学方法论</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BD2AF" w14:textId="77777777" w:rsidR="003A0493" w:rsidRPr="003A0493" w:rsidRDefault="003A0493" w:rsidP="003A0493">
            <w:pPr>
              <w:jc w:val="center"/>
              <w:rPr>
                <w:rFonts w:ascii="宋体" w:hAnsi="宋体"/>
                <w:szCs w:val="21"/>
              </w:rPr>
            </w:pPr>
            <w:r w:rsidRPr="003A0493">
              <w:rPr>
                <w:rFonts w:ascii="宋体" w:hAnsi="宋体"/>
                <w:szCs w:val="21"/>
              </w:rPr>
              <w:t>2</w:t>
            </w:r>
          </w:p>
        </w:tc>
      </w:tr>
      <w:tr w:rsidR="003A0493" w:rsidRPr="003A0493" w14:paraId="5ACD4E24"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987D3C"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9522B" w14:textId="77777777" w:rsidR="003A0493" w:rsidRPr="003A0493" w:rsidRDefault="003A0493" w:rsidP="003A0493">
            <w:pPr>
              <w:jc w:val="center"/>
              <w:rPr>
                <w:rFonts w:ascii="宋体" w:hAnsi="宋体"/>
                <w:szCs w:val="21"/>
              </w:rPr>
            </w:pPr>
            <w:r w:rsidRPr="003A0493">
              <w:rPr>
                <w:rFonts w:ascii="宋体" w:hAnsi="宋体"/>
                <w:szCs w:val="21"/>
              </w:rPr>
              <w:t>科研训练</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A220B4" w14:textId="77777777" w:rsidR="003A0493" w:rsidRPr="003A0493" w:rsidRDefault="003A0493" w:rsidP="003A0493">
            <w:pPr>
              <w:jc w:val="center"/>
              <w:rPr>
                <w:rFonts w:ascii="宋体" w:hAnsi="宋体"/>
                <w:szCs w:val="21"/>
              </w:rPr>
            </w:pPr>
            <w:r w:rsidRPr="003A0493">
              <w:rPr>
                <w:rFonts w:ascii="宋体" w:hAnsi="宋体"/>
                <w:szCs w:val="21"/>
              </w:rPr>
              <w:t>2</w:t>
            </w:r>
          </w:p>
        </w:tc>
      </w:tr>
      <w:tr w:rsidR="003A0493" w:rsidRPr="003A0493" w14:paraId="274BAF37" w14:textId="77777777" w:rsidTr="00D81046">
        <w:trPr>
          <w:trHeight w:val="60"/>
          <w:jc w:val="center"/>
        </w:trPr>
        <w:tc>
          <w:tcPr>
            <w:tcW w:w="27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13B9020" w14:textId="77777777" w:rsidR="003A0493" w:rsidRPr="003A0493" w:rsidRDefault="003A0493" w:rsidP="003A0493">
            <w:pPr>
              <w:jc w:val="center"/>
              <w:rPr>
                <w:rFonts w:ascii="宋体" w:hAnsi="宋体"/>
                <w:szCs w:val="21"/>
              </w:rPr>
            </w:pPr>
            <w:r w:rsidRPr="003A0493">
              <w:rPr>
                <w:rFonts w:ascii="宋体" w:hAnsi="宋体"/>
                <w:szCs w:val="21"/>
              </w:rPr>
              <w:t>专业教育选修课程</w:t>
            </w: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14D552" w14:textId="77777777" w:rsidR="003A0493" w:rsidRPr="003A0493" w:rsidRDefault="003A0493" w:rsidP="003A0493">
            <w:pPr>
              <w:jc w:val="center"/>
              <w:rPr>
                <w:rFonts w:ascii="宋体" w:hAnsi="宋体"/>
                <w:szCs w:val="21"/>
              </w:rPr>
            </w:pPr>
            <w:r w:rsidRPr="003A0493">
              <w:rPr>
                <w:rFonts w:ascii="宋体" w:hAnsi="宋体"/>
                <w:szCs w:val="21"/>
              </w:rPr>
              <w:t>国际经济学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87F61"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7B5CAE9A"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8D97F1"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AAC8D" w14:textId="77777777" w:rsidR="003A0493" w:rsidRPr="003A0493" w:rsidRDefault="003A0493" w:rsidP="003A0493">
            <w:pPr>
              <w:jc w:val="center"/>
              <w:rPr>
                <w:rFonts w:ascii="宋体" w:hAnsi="宋体"/>
                <w:szCs w:val="21"/>
              </w:rPr>
            </w:pPr>
            <w:r w:rsidRPr="003A0493">
              <w:rPr>
                <w:rFonts w:ascii="宋体" w:hAnsi="宋体"/>
                <w:szCs w:val="21"/>
              </w:rPr>
              <w:t>公共经济学</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A7950"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141E300E"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A34128"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77511" w14:textId="77777777" w:rsidR="003A0493" w:rsidRPr="003A0493" w:rsidRDefault="003A0493" w:rsidP="003A0493">
            <w:pPr>
              <w:jc w:val="center"/>
              <w:rPr>
                <w:rFonts w:ascii="宋体" w:hAnsi="宋体"/>
                <w:szCs w:val="21"/>
              </w:rPr>
            </w:pPr>
            <w:r w:rsidRPr="003A0493">
              <w:rPr>
                <w:rFonts w:ascii="宋体" w:hAnsi="宋体"/>
                <w:szCs w:val="21"/>
              </w:rPr>
              <w:t>R 语言数据分析方法与实验</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30FB4"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7E345CA4"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263D62"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DD091" w14:textId="77777777" w:rsidR="003A0493" w:rsidRPr="003A0493" w:rsidRDefault="003A0493" w:rsidP="003A0493">
            <w:pPr>
              <w:jc w:val="center"/>
              <w:rPr>
                <w:rFonts w:ascii="宋体" w:hAnsi="宋体"/>
                <w:szCs w:val="21"/>
              </w:rPr>
            </w:pPr>
            <w:r w:rsidRPr="003A0493">
              <w:rPr>
                <w:rFonts w:ascii="宋体" w:hAnsi="宋体"/>
                <w:szCs w:val="21"/>
              </w:rPr>
              <w:t>当代中国经济改革与发展</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6F6BC" w14:textId="77777777" w:rsidR="003A0493" w:rsidRPr="003A0493" w:rsidRDefault="003A0493" w:rsidP="003A0493">
            <w:pPr>
              <w:jc w:val="center"/>
              <w:rPr>
                <w:rFonts w:ascii="宋体" w:hAnsi="宋体"/>
                <w:szCs w:val="21"/>
              </w:rPr>
            </w:pPr>
            <w:r w:rsidRPr="003A0493">
              <w:rPr>
                <w:rFonts w:ascii="宋体" w:hAnsi="宋体"/>
                <w:szCs w:val="21"/>
              </w:rPr>
              <w:t>3</w:t>
            </w:r>
          </w:p>
        </w:tc>
      </w:tr>
      <w:tr w:rsidR="003A0493" w:rsidRPr="003A0493" w14:paraId="60FCD74D" w14:textId="77777777" w:rsidTr="00D81046">
        <w:trPr>
          <w:trHeight w:val="60"/>
          <w:jc w:val="center"/>
        </w:trPr>
        <w:tc>
          <w:tcPr>
            <w:tcW w:w="27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D2F152" w14:textId="77777777" w:rsidR="003A0493" w:rsidRPr="003A0493" w:rsidRDefault="003A0493" w:rsidP="003A0493">
            <w:pPr>
              <w:jc w:val="center"/>
              <w:rPr>
                <w:rFonts w:ascii="宋体" w:hAnsi="宋体"/>
                <w:szCs w:val="21"/>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80A66F" w14:textId="77777777" w:rsidR="003A0493" w:rsidRPr="003A0493" w:rsidRDefault="003A0493" w:rsidP="003A0493">
            <w:pPr>
              <w:jc w:val="center"/>
              <w:rPr>
                <w:rFonts w:ascii="宋体" w:hAnsi="宋体"/>
                <w:szCs w:val="21"/>
              </w:rPr>
            </w:pPr>
            <w:r w:rsidRPr="003A0493">
              <w:rPr>
                <w:rFonts w:ascii="宋体" w:hAnsi="宋体"/>
                <w:szCs w:val="21"/>
              </w:rPr>
              <w:t>其他专选课程任选2门(可选习近平法治思想概论或其他经管院平台课程)</w:t>
            </w:r>
          </w:p>
        </w:tc>
        <w:tc>
          <w:tcPr>
            <w:tcW w:w="2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7DF3C0" w14:textId="77777777" w:rsidR="003A0493" w:rsidRPr="003A0493" w:rsidRDefault="003A0493" w:rsidP="003A0493">
            <w:pPr>
              <w:jc w:val="center"/>
              <w:rPr>
                <w:rFonts w:ascii="宋体" w:hAnsi="宋体"/>
                <w:szCs w:val="21"/>
              </w:rPr>
            </w:pPr>
            <w:r w:rsidRPr="003A0493">
              <w:rPr>
                <w:rFonts w:ascii="宋体" w:hAnsi="宋体"/>
                <w:szCs w:val="21"/>
              </w:rPr>
              <w:t>2-6</w:t>
            </w:r>
          </w:p>
        </w:tc>
      </w:tr>
    </w:tbl>
    <w:p w14:paraId="765809DA" w14:textId="77777777" w:rsidR="00ED73CA" w:rsidRDefault="00ED73CA" w:rsidP="00ED73CA">
      <w:pPr>
        <w:spacing w:line="360" w:lineRule="auto"/>
        <w:ind w:firstLineChars="200" w:firstLine="464"/>
        <w:rPr>
          <w:rFonts w:ascii="宋体" w:hAnsi="宋体" w:cs="宋体"/>
          <w:spacing w:val="-4"/>
          <w:kern w:val="0"/>
          <w:sz w:val="24"/>
        </w:rPr>
      </w:pPr>
      <w:r>
        <w:rPr>
          <w:rFonts w:ascii="宋体" w:hAnsi="宋体" w:cs="宋体" w:hint="eastAsia"/>
          <w:spacing w:val="-4"/>
          <w:kern w:val="0"/>
          <w:sz w:val="24"/>
        </w:rPr>
        <w:t>（二）课程说明与修读要求</w:t>
      </w:r>
    </w:p>
    <w:p w14:paraId="6C8C0169" w14:textId="0DEBF5C5" w:rsidR="00D81046" w:rsidRPr="003A0493" w:rsidRDefault="00D81046" w:rsidP="00D81046">
      <w:pPr>
        <w:spacing w:line="360" w:lineRule="auto"/>
        <w:ind w:firstLineChars="200" w:firstLine="480"/>
        <w:rPr>
          <w:rFonts w:ascii="宋体" w:hAnsi="宋体"/>
          <w:sz w:val="24"/>
        </w:rPr>
      </w:pPr>
      <w:r>
        <w:rPr>
          <w:rFonts w:ascii="宋体" w:hAnsi="宋体"/>
          <w:sz w:val="24"/>
        </w:rPr>
        <w:t>1.</w:t>
      </w:r>
      <w:r w:rsidRPr="003A0493">
        <w:rPr>
          <w:rFonts w:ascii="宋体" w:hAnsi="宋体" w:hint="eastAsia"/>
          <w:sz w:val="24"/>
        </w:rPr>
        <w:t>若纳入测评的课程有及格重修情况，该门课程按照第一次考核获得的成绩进行计算。</w:t>
      </w:r>
    </w:p>
    <w:p w14:paraId="0D16A8C7" w14:textId="63900459" w:rsidR="00D81046" w:rsidRPr="003A0493" w:rsidRDefault="00D81046" w:rsidP="00D81046">
      <w:pPr>
        <w:spacing w:line="360" w:lineRule="auto"/>
        <w:ind w:firstLineChars="200" w:firstLine="480"/>
        <w:rPr>
          <w:rFonts w:ascii="宋体" w:hAnsi="宋体"/>
          <w:sz w:val="24"/>
        </w:rPr>
      </w:pPr>
      <w:r>
        <w:rPr>
          <w:rFonts w:ascii="宋体" w:hAnsi="宋体"/>
          <w:sz w:val="24"/>
        </w:rPr>
        <w:t>2.</w:t>
      </w:r>
      <w:r w:rsidRPr="003A0493">
        <w:rPr>
          <w:rFonts w:ascii="宋体" w:hAnsi="宋体" w:hint="eastAsia"/>
          <w:sz w:val="24"/>
        </w:rPr>
        <w:t>高级英语a，高级英语b，西方文化名著选读，英语文本中的中国四门课，应选择面向弘毅学堂学生的课头。</w:t>
      </w:r>
    </w:p>
    <w:p w14:paraId="395584B4" w14:textId="5E9E6661" w:rsidR="00D81046" w:rsidRDefault="00D81046" w:rsidP="00D81046">
      <w:pPr>
        <w:spacing w:line="360" w:lineRule="auto"/>
        <w:ind w:firstLineChars="200" w:firstLine="480"/>
        <w:rPr>
          <w:rFonts w:ascii="宋体" w:hAnsi="宋体"/>
          <w:sz w:val="24"/>
        </w:rPr>
      </w:pPr>
      <w:r>
        <w:rPr>
          <w:rFonts w:ascii="宋体" w:hAnsi="宋体"/>
          <w:sz w:val="24"/>
        </w:rPr>
        <w:t>3.</w:t>
      </w:r>
      <w:r w:rsidRPr="003A0493">
        <w:rPr>
          <w:rFonts w:ascii="宋体" w:hAnsi="宋体" w:hint="eastAsia"/>
          <w:sz w:val="24"/>
        </w:rPr>
        <w:t>除【</w:t>
      </w:r>
      <w:r>
        <w:rPr>
          <w:rFonts w:ascii="宋体" w:hAnsi="宋体"/>
          <w:sz w:val="24"/>
        </w:rPr>
        <w:t>1-</w:t>
      </w:r>
      <w:r>
        <w:rPr>
          <w:rFonts w:ascii="宋体" w:hAnsi="宋体" w:hint="eastAsia"/>
          <w:sz w:val="24"/>
        </w:rPr>
        <w:t>（二）-</w:t>
      </w:r>
      <w:r>
        <w:rPr>
          <w:rFonts w:ascii="宋体" w:hAnsi="宋体"/>
          <w:sz w:val="24"/>
        </w:rPr>
        <w:t>2</w:t>
      </w:r>
      <w:r w:rsidRPr="003A0493">
        <w:rPr>
          <w:rFonts w:ascii="宋体" w:hAnsi="宋体" w:hint="eastAsia"/>
          <w:sz w:val="24"/>
        </w:rPr>
        <w:t>】中提到的课程，其余课程可选择面向经管类专业学生的课头。</w:t>
      </w:r>
    </w:p>
    <w:p w14:paraId="7DCA7917" w14:textId="1D5429EF" w:rsidR="009C2C70" w:rsidRDefault="009C2C70" w:rsidP="00D81046">
      <w:pPr>
        <w:spacing w:line="360" w:lineRule="auto"/>
        <w:ind w:firstLineChars="200" w:firstLine="480"/>
        <w:rPr>
          <w:sz w:val="24"/>
        </w:rPr>
      </w:pPr>
      <w:r>
        <w:rPr>
          <w:rFonts w:ascii="宋体" w:hAnsi="宋体" w:hint="eastAsia"/>
          <w:sz w:val="24"/>
        </w:rPr>
        <w:t>4</w:t>
      </w:r>
      <w:r>
        <w:rPr>
          <w:rFonts w:ascii="宋体" w:hAnsi="宋体"/>
          <w:sz w:val="24"/>
        </w:rPr>
        <w:t>.</w:t>
      </w:r>
      <w:r>
        <w:rPr>
          <w:rFonts w:hint="eastAsia"/>
          <w:sz w:val="24"/>
        </w:rPr>
        <w:t>符合学校、弘毅学堂对推免生课程绩点的要求。</w:t>
      </w:r>
    </w:p>
    <w:p w14:paraId="40D97FEE" w14:textId="417AF304" w:rsidR="00897195" w:rsidRPr="00897195" w:rsidRDefault="00897195" w:rsidP="00D81046">
      <w:pPr>
        <w:spacing w:line="360" w:lineRule="auto"/>
        <w:ind w:firstLineChars="200" w:firstLine="480"/>
        <w:rPr>
          <w:rFonts w:ascii="宋体" w:hAnsi="宋体"/>
          <w:sz w:val="24"/>
        </w:rPr>
      </w:pPr>
      <w:r w:rsidRPr="00897195">
        <w:rPr>
          <w:rFonts w:ascii="宋体" w:hAnsi="宋体" w:hint="eastAsia"/>
          <w:sz w:val="24"/>
        </w:rPr>
        <w:t>5</w:t>
      </w:r>
      <w:r w:rsidRPr="00897195">
        <w:rPr>
          <w:rFonts w:ascii="宋体" w:hAnsi="宋体"/>
          <w:sz w:val="24"/>
        </w:rPr>
        <w:t>.</w:t>
      </w:r>
      <w:r w:rsidRPr="00897195">
        <w:rPr>
          <w:rFonts w:ascii="宋体" w:hAnsi="宋体" w:hint="eastAsia"/>
          <w:sz w:val="24"/>
        </w:rPr>
        <w:t>选择体育专业活动加分的学生课程成绩占8</w:t>
      </w:r>
      <w:r w:rsidRPr="00897195">
        <w:rPr>
          <w:rFonts w:ascii="宋体" w:hAnsi="宋体"/>
          <w:sz w:val="24"/>
        </w:rPr>
        <w:t>0%</w:t>
      </w:r>
      <w:r w:rsidRPr="00897195">
        <w:rPr>
          <w:rFonts w:ascii="宋体" w:hAnsi="宋体" w:hint="eastAsia"/>
          <w:sz w:val="24"/>
        </w:rPr>
        <w:t>计算，其他不变。</w:t>
      </w:r>
    </w:p>
    <w:p w14:paraId="0DCC4E44" w14:textId="77777777" w:rsidR="00D81046" w:rsidRPr="007C75A9" w:rsidRDefault="00D81046" w:rsidP="00D81046">
      <w:pPr>
        <w:spacing w:line="360" w:lineRule="auto"/>
        <w:rPr>
          <w:b/>
          <w:sz w:val="24"/>
        </w:rPr>
      </w:pPr>
      <w:r>
        <w:rPr>
          <w:rFonts w:hint="eastAsia"/>
          <w:b/>
          <w:sz w:val="24"/>
        </w:rPr>
        <w:t>三</w:t>
      </w:r>
      <w:r w:rsidRPr="007C75A9">
        <w:rPr>
          <w:b/>
          <w:sz w:val="24"/>
        </w:rPr>
        <w:t>、</w:t>
      </w:r>
      <w:r w:rsidRPr="007C75A9">
        <w:rPr>
          <w:rFonts w:hint="eastAsia"/>
          <w:b/>
          <w:sz w:val="24"/>
        </w:rPr>
        <w:t>学术活动加分</w:t>
      </w:r>
    </w:p>
    <w:p w14:paraId="6065AA33" w14:textId="77777777" w:rsidR="00D81046" w:rsidRDefault="00D81046" w:rsidP="00D81046">
      <w:pPr>
        <w:spacing w:line="360" w:lineRule="auto"/>
        <w:ind w:firstLineChars="200" w:firstLine="480"/>
        <w:rPr>
          <w:sz w:val="24"/>
        </w:rPr>
      </w:pPr>
      <w:r w:rsidRPr="007C75A9">
        <w:rPr>
          <w:rFonts w:hint="eastAsia"/>
          <w:sz w:val="24"/>
        </w:rPr>
        <w:t>学术活动加分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分，计算公式为：</w:t>
      </w:r>
    </w:p>
    <w:p w14:paraId="657C19FF" w14:textId="77777777" w:rsidR="001B5D7D" w:rsidRPr="007C75A9" w:rsidRDefault="001B5D7D" w:rsidP="001B5D7D">
      <w:pPr>
        <w:spacing w:line="360" w:lineRule="auto"/>
        <w:ind w:firstLineChars="200" w:firstLine="480"/>
        <w:rPr>
          <w:sz w:val="24"/>
        </w:rPr>
      </w:pPr>
      <w:r>
        <w:rPr>
          <w:rFonts w:hint="eastAsia"/>
          <w:sz w:val="24"/>
        </w:rPr>
        <w:t>学术活动加分</w:t>
      </w:r>
      <w:r w:rsidRPr="007C75A9">
        <w:rPr>
          <w:sz w:val="24"/>
        </w:rPr>
        <w:t>=</w:t>
      </w:r>
      <w:r w:rsidRPr="007C75A9">
        <w:rPr>
          <w:rFonts w:hint="eastAsia"/>
          <w:sz w:val="24"/>
        </w:rPr>
        <w:t>发表</w:t>
      </w:r>
      <w:r>
        <w:rPr>
          <w:rFonts w:hint="eastAsia"/>
          <w:sz w:val="24"/>
        </w:rPr>
        <w:t>学术</w:t>
      </w:r>
      <w:r w:rsidRPr="007C75A9">
        <w:rPr>
          <w:rFonts w:hint="eastAsia"/>
          <w:sz w:val="24"/>
        </w:rPr>
        <w:t>论文加分</w:t>
      </w:r>
      <w:r>
        <w:rPr>
          <w:rFonts w:hint="eastAsia"/>
          <w:sz w:val="24"/>
        </w:rPr>
        <w:t>+</w:t>
      </w:r>
      <w:r w:rsidRPr="007C75A9">
        <w:rPr>
          <w:rFonts w:hint="eastAsia"/>
          <w:sz w:val="24"/>
        </w:rPr>
        <w:t>参加学科竞赛加分</w:t>
      </w:r>
      <w:r>
        <w:rPr>
          <w:rFonts w:hint="eastAsia"/>
          <w:sz w:val="24"/>
        </w:rPr>
        <w:t>+</w:t>
      </w:r>
      <w:r>
        <w:rPr>
          <w:rFonts w:hint="eastAsia"/>
          <w:sz w:val="24"/>
        </w:rPr>
        <w:t>参加国家级大学生</w:t>
      </w:r>
      <w:r>
        <w:rPr>
          <w:rFonts w:hint="eastAsia"/>
          <w:sz w:val="24"/>
        </w:rPr>
        <w:lastRenderedPageBreak/>
        <w:t>科研训练项目加分</w:t>
      </w:r>
      <w:r>
        <w:rPr>
          <w:rFonts w:hint="eastAsia"/>
          <w:sz w:val="24"/>
        </w:rPr>
        <w:t>+</w:t>
      </w:r>
      <w:r>
        <w:rPr>
          <w:rFonts w:hint="eastAsia"/>
          <w:sz w:val="24"/>
        </w:rPr>
        <w:t>获得专利加分</w:t>
      </w:r>
    </w:p>
    <w:p w14:paraId="045FB37D" w14:textId="77777777" w:rsidR="00D81046" w:rsidRPr="007C75A9" w:rsidRDefault="00D81046" w:rsidP="00D81046">
      <w:pPr>
        <w:spacing w:line="360" w:lineRule="auto"/>
        <w:ind w:firstLineChars="200" w:firstLine="480"/>
        <w:rPr>
          <w:sz w:val="24"/>
        </w:rPr>
      </w:pPr>
      <w:r>
        <w:rPr>
          <w:rFonts w:hint="eastAsia"/>
          <w:sz w:val="24"/>
        </w:rPr>
        <w:t>（一）</w:t>
      </w:r>
      <w:r w:rsidRPr="007C75A9">
        <w:rPr>
          <w:sz w:val="24"/>
        </w:rPr>
        <w:t>发表学术论文</w:t>
      </w:r>
      <w:r w:rsidRPr="007C75A9">
        <w:rPr>
          <w:rFonts w:hint="eastAsia"/>
          <w:sz w:val="24"/>
        </w:rPr>
        <w:t>加分</w:t>
      </w:r>
    </w:p>
    <w:p w14:paraId="0DC7B1B4" w14:textId="55E13F01" w:rsidR="003A0493" w:rsidRPr="003A0493" w:rsidRDefault="00D81046" w:rsidP="003A0493">
      <w:pPr>
        <w:spacing w:line="360" w:lineRule="auto"/>
        <w:ind w:firstLineChars="200" w:firstLine="480"/>
        <w:rPr>
          <w:rFonts w:ascii="宋体" w:hAnsi="宋体"/>
          <w:sz w:val="24"/>
        </w:rPr>
      </w:pPr>
      <w:r>
        <w:rPr>
          <w:rFonts w:ascii="宋体" w:hAnsi="宋体"/>
          <w:sz w:val="24"/>
        </w:rPr>
        <w:t>1.</w:t>
      </w:r>
      <w:r w:rsidR="003A0493" w:rsidRPr="003A0493">
        <w:rPr>
          <w:rFonts w:ascii="宋体" w:hAnsi="宋体" w:hint="eastAsia"/>
          <w:sz w:val="24"/>
        </w:rPr>
        <w:t>论文得分以4分为上限，认定标准如下：</w:t>
      </w:r>
    </w:p>
    <w:tbl>
      <w:tblPr>
        <w:tblW w:w="4998"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805"/>
        <w:gridCol w:w="1445"/>
        <w:gridCol w:w="5037"/>
      </w:tblGrid>
      <w:tr w:rsidR="003A0493" w:rsidRPr="003A0493" w14:paraId="181AA36D" w14:textId="77777777" w:rsidTr="00FB5606">
        <w:trPr>
          <w:trHeight w:val="375"/>
          <w:jc w:val="center"/>
        </w:trPr>
        <w:tc>
          <w:tcPr>
            <w:tcW w:w="1089" w:type="pct"/>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tcPr>
          <w:p w14:paraId="40F901E2" w14:textId="77777777" w:rsidR="003A0493" w:rsidRPr="003A0493" w:rsidRDefault="003A0493" w:rsidP="003A0493">
            <w:pPr>
              <w:jc w:val="center"/>
              <w:rPr>
                <w:rFonts w:ascii="宋体" w:hAnsi="宋体"/>
              </w:rPr>
            </w:pPr>
            <w:r w:rsidRPr="003A0493">
              <w:rPr>
                <w:rFonts w:ascii="宋体" w:hAnsi="宋体"/>
              </w:rPr>
              <w:t>项目</w:t>
            </w:r>
          </w:p>
        </w:tc>
        <w:tc>
          <w:tcPr>
            <w:tcW w:w="872" w:type="pct"/>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tcPr>
          <w:p w14:paraId="2BCA1D7C" w14:textId="77777777" w:rsidR="003A0493" w:rsidRPr="003A0493" w:rsidRDefault="003A0493" w:rsidP="003A0493">
            <w:pPr>
              <w:jc w:val="center"/>
              <w:rPr>
                <w:rFonts w:ascii="宋体" w:hAnsi="宋体"/>
              </w:rPr>
            </w:pPr>
            <w:r w:rsidRPr="003A0493">
              <w:rPr>
                <w:rFonts w:ascii="宋体" w:hAnsi="宋体"/>
              </w:rPr>
              <w:t>计分</w:t>
            </w:r>
          </w:p>
          <w:p w14:paraId="03D9E47C" w14:textId="77777777" w:rsidR="003A0493" w:rsidRPr="003A0493" w:rsidRDefault="003A0493" w:rsidP="003A0493">
            <w:pPr>
              <w:jc w:val="center"/>
              <w:rPr>
                <w:rFonts w:ascii="宋体" w:hAnsi="宋体"/>
              </w:rPr>
            </w:pPr>
            <w:r w:rsidRPr="003A0493">
              <w:rPr>
                <w:rFonts w:ascii="宋体" w:hAnsi="宋体"/>
              </w:rPr>
              <w:t>（分/篇）</w:t>
            </w:r>
          </w:p>
        </w:tc>
        <w:tc>
          <w:tcPr>
            <w:tcW w:w="3039" w:type="pct"/>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tcPr>
          <w:p w14:paraId="591F12A2" w14:textId="77777777" w:rsidR="003A0493" w:rsidRPr="003A0493" w:rsidRDefault="003A0493" w:rsidP="003A0493">
            <w:pPr>
              <w:jc w:val="center"/>
              <w:rPr>
                <w:rFonts w:ascii="宋体" w:hAnsi="宋体"/>
              </w:rPr>
            </w:pPr>
            <w:r w:rsidRPr="003A0493">
              <w:rPr>
                <w:rFonts w:ascii="宋体" w:hAnsi="宋体"/>
              </w:rPr>
              <w:t>备注</w:t>
            </w:r>
          </w:p>
        </w:tc>
      </w:tr>
      <w:tr w:rsidR="003A0493" w:rsidRPr="003A0493" w14:paraId="28CC3AB9" w14:textId="77777777" w:rsidTr="00FB5606">
        <w:trPr>
          <w:trHeight w:val="375"/>
          <w:jc w:val="center"/>
        </w:trPr>
        <w:tc>
          <w:tcPr>
            <w:tcW w:w="1089" w:type="pct"/>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tcPr>
          <w:p w14:paraId="50FC4684" w14:textId="77777777" w:rsidR="003A0493" w:rsidRPr="003A0493" w:rsidRDefault="003A0493" w:rsidP="003A0493">
            <w:pPr>
              <w:jc w:val="center"/>
              <w:rPr>
                <w:rFonts w:ascii="宋体" w:hAnsi="宋体"/>
              </w:rPr>
            </w:pPr>
            <w:r w:rsidRPr="003A0493">
              <w:rPr>
                <w:rFonts w:ascii="宋体" w:hAnsi="宋体"/>
              </w:rPr>
              <w:t>奖励期刊</w:t>
            </w:r>
          </w:p>
        </w:tc>
        <w:tc>
          <w:tcPr>
            <w:tcW w:w="872" w:type="pct"/>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tcPr>
          <w:p w14:paraId="792A1F73" w14:textId="77777777" w:rsidR="003A0493" w:rsidRPr="003A0493" w:rsidRDefault="003A0493" w:rsidP="003A0493">
            <w:pPr>
              <w:jc w:val="center"/>
              <w:rPr>
                <w:rFonts w:ascii="宋体" w:hAnsi="宋体"/>
              </w:rPr>
            </w:pPr>
            <w:r w:rsidRPr="003A0493">
              <w:rPr>
                <w:rFonts w:ascii="宋体" w:hAnsi="宋体"/>
              </w:rPr>
              <w:t>4</w:t>
            </w:r>
          </w:p>
        </w:tc>
        <w:tc>
          <w:tcPr>
            <w:tcW w:w="3039" w:type="pct"/>
            <w:vMerge w:val="restart"/>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14:paraId="60057563" w14:textId="77777777" w:rsidR="003A0493" w:rsidRPr="003A0493" w:rsidRDefault="003A0493" w:rsidP="003A0493">
            <w:pPr>
              <w:jc w:val="center"/>
              <w:rPr>
                <w:rFonts w:ascii="宋体" w:hAnsi="宋体"/>
              </w:rPr>
            </w:pPr>
            <w:r w:rsidRPr="003A0493">
              <w:rPr>
                <w:rFonts w:ascii="宋体" w:hAnsi="宋体"/>
              </w:rPr>
              <w:t>1.期刊级别认定参照《武汉大学经济与管理学院学术期刊分级方案》（2019版，见附件2）；</w:t>
            </w:r>
          </w:p>
          <w:p w14:paraId="4C75457C" w14:textId="77777777" w:rsidR="003A0493" w:rsidRPr="003A0493" w:rsidRDefault="003A0493" w:rsidP="003A0493">
            <w:pPr>
              <w:jc w:val="center"/>
              <w:rPr>
                <w:rFonts w:ascii="宋体" w:hAnsi="宋体"/>
              </w:rPr>
            </w:pPr>
            <w:r w:rsidRPr="003A0493">
              <w:rPr>
                <w:rFonts w:ascii="宋体" w:hAnsi="宋体"/>
              </w:rPr>
              <w:t>2.仅限学生本科阶段以武汉大学位第一完成单位，学生本人为独立作者或第一作者发表的与学业相关的科研论文，限三篇代表作；</w:t>
            </w:r>
          </w:p>
          <w:p w14:paraId="49F77CD0" w14:textId="77777777" w:rsidR="003A0493" w:rsidRPr="003A0493" w:rsidRDefault="003A0493" w:rsidP="003A0493">
            <w:pPr>
              <w:jc w:val="center"/>
              <w:rPr>
                <w:rFonts w:ascii="宋体" w:hAnsi="宋体"/>
              </w:rPr>
            </w:pPr>
            <w:r w:rsidRPr="003A0493">
              <w:rPr>
                <w:rFonts w:ascii="宋体" w:hAnsi="宋体"/>
              </w:rPr>
              <w:t>3.同一论文被不同刊物收录（转载），以最高级别刊物加分，不累计；</w:t>
            </w:r>
          </w:p>
          <w:p w14:paraId="367C1E71" w14:textId="77777777" w:rsidR="003A0493" w:rsidRPr="003A0493" w:rsidRDefault="003A0493" w:rsidP="003A0493">
            <w:pPr>
              <w:jc w:val="center"/>
              <w:rPr>
                <w:rFonts w:ascii="宋体" w:hAnsi="宋体"/>
              </w:rPr>
            </w:pPr>
            <w:r w:rsidRPr="003A0493">
              <w:rPr>
                <w:rFonts w:ascii="宋体" w:hAnsi="宋体"/>
              </w:rPr>
              <w:t>4.所有成果均须有刊物原件证实(含online)，否则不予加分。用稿通知不加分；</w:t>
            </w:r>
          </w:p>
          <w:p w14:paraId="52A89796" w14:textId="77777777" w:rsidR="003A0493" w:rsidRPr="003A0493" w:rsidRDefault="003A0493" w:rsidP="003A0493">
            <w:pPr>
              <w:jc w:val="center"/>
              <w:rPr>
                <w:rFonts w:ascii="宋体" w:hAnsi="宋体"/>
              </w:rPr>
            </w:pPr>
            <w:r w:rsidRPr="003A0493">
              <w:rPr>
                <w:rFonts w:ascii="宋体" w:hAnsi="宋体"/>
              </w:rPr>
              <w:t>5.所有成果计算时间从入校至推免当年8月31日止。</w:t>
            </w:r>
          </w:p>
        </w:tc>
      </w:tr>
      <w:tr w:rsidR="003A0493" w:rsidRPr="003A0493" w14:paraId="12B2062F" w14:textId="77777777" w:rsidTr="00FB5606">
        <w:trPr>
          <w:trHeight w:val="375"/>
          <w:jc w:val="center"/>
        </w:trPr>
        <w:tc>
          <w:tcPr>
            <w:tcW w:w="1089" w:type="pct"/>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tcPr>
          <w:p w14:paraId="3DF58DE5" w14:textId="77777777" w:rsidR="003A0493" w:rsidRPr="003A0493" w:rsidRDefault="003A0493" w:rsidP="003A0493">
            <w:pPr>
              <w:jc w:val="center"/>
              <w:rPr>
                <w:rFonts w:ascii="宋体" w:hAnsi="宋体"/>
              </w:rPr>
            </w:pPr>
            <w:r w:rsidRPr="003A0493">
              <w:rPr>
                <w:rFonts w:ascii="宋体" w:hAnsi="宋体"/>
              </w:rPr>
              <w:t>重要期刊</w:t>
            </w:r>
          </w:p>
        </w:tc>
        <w:tc>
          <w:tcPr>
            <w:tcW w:w="872" w:type="pct"/>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tcPr>
          <w:p w14:paraId="105156FF" w14:textId="77777777" w:rsidR="003A0493" w:rsidRPr="003A0493" w:rsidRDefault="003A0493" w:rsidP="003A0493">
            <w:pPr>
              <w:jc w:val="center"/>
              <w:rPr>
                <w:rFonts w:ascii="宋体" w:hAnsi="宋体"/>
              </w:rPr>
            </w:pPr>
            <w:r w:rsidRPr="003A0493">
              <w:rPr>
                <w:rFonts w:ascii="宋体" w:hAnsi="宋体"/>
              </w:rPr>
              <w:t>2</w:t>
            </w:r>
          </w:p>
        </w:tc>
        <w:tc>
          <w:tcPr>
            <w:tcW w:w="3039" w:type="pct"/>
            <w:vMerge/>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14:paraId="1B832F15" w14:textId="77777777" w:rsidR="003A0493" w:rsidRPr="003A0493" w:rsidRDefault="003A0493" w:rsidP="003A0493">
            <w:pPr>
              <w:rPr>
                <w:rFonts w:ascii="宋体" w:hAnsi="宋体"/>
              </w:rPr>
            </w:pPr>
          </w:p>
        </w:tc>
      </w:tr>
      <w:tr w:rsidR="003A0493" w:rsidRPr="003A0493" w14:paraId="1519B227" w14:textId="77777777" w:rsidTr="00FB5606">
        <w:trPr>
          <w:trHeight w:val="375"/>
          <w:jc w:val="center"/>
        </w:trPr>
        <w:tc>
          <w:tcPr>
            <w:tcW w:w="1089" w:type="pct"/>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tcPr>
          <w:p w14:paraId="52A3EC79" w14:textId="77777777" w:rsidR="003A0493" w:rsidRPr="003A0493" w:rsidRDefault="003A0493" w:rsidP="003A0493">
            <w:pPr>
              <w:jc w:val="center"/>
              <w:rPr>
                <w:rFonts w:ascii="宋体" w:hAnsi="宋体"/>
              </w:rPr>
            </w:pPr>
            <w:r w:rsidRPr="003A0493">
              <w:rPr>
                <w:rFonts w:ascii="宋体" w:hAnsi="宋体"/>
              </w:rPr>
              <w:t>核心期刊</w:t>
            </w:r>
          </w:p>
        </w:tc>
        <w:tc>
          <w:tcPr>
            <w:tcW w:w="872" w:type="pct"/>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tcPr>
          <w:p w14:paraId="75B3CF05" w14:textId="77777777" w:rsidR="003A0493" w:rsidRPr="003A0493" w:rsidRDefault="003A0493" w:rsidP="003A0493">
            <w:pPr>
              <w:jc w:val="center"/>
              <w:rPr>
                <w:rFonts w:ascii="宋体" w:hAnsi="宋体"/>
              </w:rPr>
            </w:pPr>
            <w:r w:rsidRPr="003A0493">
              <w:rPr>
                <w:rFonts w:ascii="宋体" w:hAnsi="宋体"/>
              </w:rPr>
              <w:t>1</w:t>
            </w:r>
          </w:p>
        </w:tc>
        <w:tc>
          <w:tcPr>
            <w:tcW w:w="3039" w:type="pct"/>
            <w:vMerge/>
            <w:tcBorders>
              <w:top w:val="single" w:sz="6" w:space="0" w:color="000000"/>
              <w:left w:val="single" w:sz="6" w:space="0" w:color="000000"/>
              <w:bottom w:val="single" w:sz="6" w:space="0" w:color="000000"/>
              <w:right w:val="single" w:sz="6" w:space="0" w:color="000000"/>
            </w:tcBorders>
            <w:shd w:val="clear" w:color="auto" w:fill="FFFFFF"/>
            <w:tcMar>
              <w:top w:w="30" w:type="dxa"/>
              <w:left w:w="45" w:type="dxa"/>
              <w:bottom w:w="30" w:type="dxa"/>
              <w:right w:w="45" w:type="dxa"/>
            </w:tcMar>
          </w:tcPr>
          <w:p w14:paraId="0E19F6B2" w14:textId="77777777" w:rsidR="003A0493" w:rsidRPr="003A0493" w:rsidRDefault="003A0493" w:rsidP="003A0493">
            <w:pPr>
              <w:rPr>
                <w:rFonts w:ascii="宋体" w:hAnsi="宋体"/>
              </w:rPr>
            </w:pPr>
          </w:p>
        </w:tc>
      </w:tr>
    </w:tbl>
    <w:p w14:paraId="0D89DD43" w14:textId="77777777" w:rsidR="00FB5606" w:rsidRPr="00800143" w:rsidRDefault="00FB5606" w:rsidP="00FB5606">
      <w:pPr>
        <w:spacing w:line="360" w:lineRule="auto"/>
        <w:ind w:firstLineChars="200" w:firstLine="480"/>
        <w:rPr>
          <w:rFonts w:ascii="宋体" w:hAnsi="宋体"/>
          <w:sz w:val="24"/>
        </w:rPr>
      </w:pPr>
      <w:r w:rsidRPr="00800143">
        <w:rPr>
          <w:rFonts w:ascii="宋体" w:hAnsi="宋体"/>
          <w:sz w:val="24"/>
        </w:rPr>
        <w:t>（二）</w:t>
      </w:r>
      <w:r w:rsidRPr="00800143">
        <w:rPr>
          <w:rFonts w:ascii="宋体" w:hAnsi="宋体" w:hint="eastAsia"/>
          <w:sz w:val="24"/>
        </w:rPr>
        <w:t>参加</w:t>
      </w:r>
      <w:r w:rsidRPr="00800143">
        <w:rPr>
          <w:rFonts w:ascii="宋体" w:hAnsi="宋体"/>
          <w:sz w:val="24"/>
        </w:rPr>
        <w:t>学科竞赛</w:t>
      </w:r>
      <w:r w:rsidRPr="00800143">
        <w:rPr>
          <w:rFonts w:ascii="宋体" w:hAnsi="宋体" w:hint="eastAsia"/>
          <w:sz w:val="24"/>
        </w:rPr>
        <w:t>加分</w:t>
      </w:r>
    </w:p>
    <w:p w14:paraId="31857565" w14:textId="1571D60D" w:rsidR="00FB5606" w:rsidRPr="00956CE2" w:rsidRDefault="00FB5606" w:rsidP="00FB5606">
      <w:pPr>
        <w:spacing w:line="360" w:lineRule="auto"/>
        <w:ind w:firstLineChars="200" w:firstLine="480"/>
        <w:rPr>
          <w:rFonts w:ascii="宋体" w:hAnsi="宋体"/>
          <w:sz w:val="24"/>
        </w:rPr>
      </w:pPr>
      <w:r>
        <w:rPr>
          <w:rFonts w:ascii="宋体" w:hAnsi="宋体"/>
          <w:sz w:val="24"/>
        </w:rPr>
        <w:t>1.</w:t>
      </w:r>
      <w:r w:rsidRPr="00956CE2">
        <w:rPr>
          <w:rFonts w:ascii="宋体" w:hAnsi="宋体" w:hint="eastAsia"/>
          <w:sz w:val="24"/>
        </w:rPr>
        <w:t>竞赛得分以3分为上限</w:t>
      </w:r>
      <w:r>
        <w:rPr>
          <w:rFonts w:ascii="宋体" w:hAnsi="宋体" w:hint="eastAsia"/>
          <w:sz w:val="24"/>
        </w:rPr>
        <w:t>。</w:t>
      </w:r>
    </w:p>
    <w:p w14:paraId="67F57BE1" w14:textId="2C075569" w:rsidR="00FB5606" w:rsidRPr="00956CE2" w:rsidRDefault="00FB5606" w:rsidP="00FB5606">
      <w:pPr>
        <w:spacing w:line="360" w:lineRule="auto"/>
        <w:ind w:firstLineChars="200" w:firstLine="480"/>
        <w:rPr>
          <w:rFonts w:ascii="宋体" w:hAnsi="宋体"/>
          <w:sz w:val="24"/>
        </w:rPr>
      </w:pPr>
      <w:r>
        <w:rPr>
          <w:rFonts w:ascii="宋体" w:hAnsi="宋体"/>
          <w:sz w:val="24"/>
        </w:rPr>
        <w:t>2.</w:t>
      </w:r>
      <w:r w:rsidRPr="00956CE2">
        <w:rPr>
          <w:rFonts w:ascii="宋体" w:hAnsi="宋体" w:hint="eastAsia"/>
          <w:sz w:val="24"/>
        </w:rPr>
        <w:t>学校认可的学科竞赛分为Ⅰ类和Ⅱ类赛事，推免加分仅限学生作为主力成员参加的与学业相关的学科竞赛获奖。各加分项目应有相关文件、证书原件或部门证明予以证实，否则不予认可</w:t>
      </w:r>
      <w:r w:rsidRPr="00956CE2">
        <w:rPr>
          <w:rFonts w:ascii="宋体" w:hAnsi="宋体"/>
          <w:sz w:val="24"/>
        </w:rPr>
        <w:t>。</w:t>
      </w:r>
    </w:p>
    <w:p w14:paraId="4F9E5EEC" w14:textId="0DF2A318" w:rsidR="00FB5606" w:rsidRPr="00956CE2" w:rsidRDefault="00FB5606" w:rsidP="00FB5606">
      <w:pPr>
        <w:spacing w:line="360" w:lineRule="auto"/>
        <w:ind w:firstLineChars="200" w:firstLine="480"/>
        <w:rPr>
          <w:rFonts w:ascii="宋体" w:hAnsi="宋体"/>
          <w:sz w:val="24"/>
        </w:rPr>
      </w:pPr>
      <w:r>
        <w:rPr>
          <w:rFonts w:ascii="宋体" w:hAnsi="宋体"/>
          <w:sz w:val="24"/>
        </w:rPr>
        <w:t>3.</w:t>
      </w:r>
      <w:r w:rsidRPr="00956CE2">
        <w:rPr>
          <w:rFonts w:ascii="宋体" w:hAnsi="宋体" w:hint="eastAsia"/>
          <w:sz w:val="24"/>
        </w:rPr>
        <w:t>学生作为排名前五的成员，获得中国国际“互联网+”大学生创新创业大赛、“挑战杯”全国大学生课外学术科技作品竞赛、“挑战杯”中国大学生创业计划竞赛、全国大学生数学建模竞赛、全国大学生电子设计竞赛国家级一等奖及以上的，竞赛得分可突破3分上限，计为10分。</w:t>
      </w:r>
    </w:p>
    <w:p w14:paraId="09AC6B10" w14:textId="3CEDD922" w:rsidR="00FB5606" w:rsidRPr="00956CE2" w:rsidRDefault="00FB5606" w:rsidP="00FB5606">
      <w:pPr>
        <w:spacing w:line="360" w:lineRule="auto"/>
        <w:ind w:firstLineChars="200" w:firstLine="480"/>
        <w:rPr>
          <w:rFonts w:ascii="宋体" w:hAnsi="宋体"/>
          <w:sz w:val="24"/>
        </w:rPr>
      </w:pPr>
      <w:r>
        <w:rPr>
          <w:rFonts w:ascii="宋体" w:hAnsi="宋体"/>
          <w:sz w:val="24"/>
        </w:rPr>
        <w:t>4.</w:t>
      </w:r>
      <w:r w:rsidRPr="00956CE2">
        <w:rPr>
          <w:rFonts w:ascii="宋体" w:hAnsi="宋体" w:hint="eastAsia"/>
          <w:sz w:val="24"/>
        </w:rPr>
        <w:t>Ⅰ类赛事为 中国国际“互联网+”大学生创新创业大赛，“挑战杯”全国大学生课外学术科技作品竞赛，“挑战杯”中国大学生创业计划竞赛，全国大学生数学建模竞赛，全国大学生电子设计竞赛。在与【三</w:t>
      </w:r>
      <w:r>
        <w:rPr>
          <w:rFonts w:ascii="宋体" w:hAnsi="宋体" w:hint="eastAsia"/>
          <w:sz w:val="24"/>
        </w:rPr>
        <w:t>-（二）-</w:t>
      </w:r>
      <w:r>
        <w:rPr>
          <w:rFonts w:ascii="宋体" w:hAnsi="宋体"/>
          <w:sz w:val="24"/>
        </w:rPr>
        <w:t>3</w:t>
      </w:r>
      <w:r w:rsidRPr="00956CE2">
        <w:rPr>
          <w:rFonts w:ascii="宋体" w:hAnsi="宋体" w:hint="eastAsia"/>
          <w:sz w:val="24"/>
        </w:rPr>
        <w:t>】不冲突的前提下，加分标准见表2。</w:t>
      </w:r>
    </w:p>
    <w:p w14:paraId="36940ACC" w14:textId="77777777" w:rsidR="00FB5606" w:rsidRPr="00FB5606" w:rsidRDefault="00FB5606" w:rsidP="00FB5606">
      <w:pPr>
        <w:spacing w:line="360" w:lineRule="auto"/>
        <w:ind w:firstLineChars="200" w:firstLine="420"/>
        <w:jc w:val="center"/>
        <w:rPr>
          <w:rFonts w:ascii="宋体" w:hAnsi="宋体"/>
          <w:szCs w:val="21"/>
        </w:rPr>
      </w:pPr>
      <w:r w:rsidRPr="00FB5606">
        <w:rPr>
          <w:rFonts w:ascii="宋体" w:hAnsi="宋体" w:hint="eastAsia"/>
          <w:szCs w:val="21"/>
        </w:rPr>
        <w:t>表2  Ⅰ类赛事加分表</w:t>
      </w:r>
    </w:p>
    <w:tbl>
      <w:tblPr>
        <w:tblStyle w:val="4-21"/>
        <w:tblW w:w="517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1194"/>
        <w:gridCol w:w="1194"/>
        <w:gridCol w:w="1194"/>
      </w:tblGrid>
      <w:tr w:rsidR="00FB5606" w:rsidRPr="00FB5606" w14:paraId="75A5B766" w14:textId="77777777" w:rsidTr="006C503A">
        <w:trPr>
          <w:cnfStyle w:val="100000000000" w:firstRow="1" w:lastRow="0" w:firstColumn="0" w:lastColumn="0" w:oddVBand="0" w:evenVBand="0" w:oddHBand="0" w:evenHBand="0" w:firstRowFirstColumn="0" w:firstRowLastColumn="0" w:lastRowFirstColumn="0" w:lastRowLastColumn="0"/>
          <w:trHeight w:hRule="exact" w:val="454"/>
          <w:jc w:val="center"/>
        </w:trPr>
        <w:tc>
          <w:tcPr>
            <w:cnfStyle w:val="001000000000" w:firstRow="0" w:lastRow="0" w:firstColumn="1" w:lastColumn="0" w:oddVBand="0" w:evenVBand="0" w:oddHBand="0" w:evenHBand="0" w:firstRowFirstColumn="0" w:firstRowLastColumn="0" w:lastRowFirstColumn="0" w:lastRowLastColumn="0"/>
            <w:tcW w:w="1589" w:type="dxa"/>
            <w:tcBorders>
              <w:top w:val="single" w:sz="4" w:space="0" w:color="auto"/>
              <w:left w:val="single" w:sz="4" w:space="0" w:color="auto"/>
              <w:bottom w:val="single" w:sz="4" w:space="0" w:color="auto"/>
            </w:tcBorders>
            <w:shd w:val="clear" w:color="auto" w:fill="auto"/>
            <w:vAlign w:val="center"/>
          </w:tcPr>
          <w:p w14:paraId="686F009C" w14:textId="77777777" w:rsidR="00FB5606" w:rsidRPr="00FB5606" w:rsidRDefault="00FB5606" w:rsidP="006C503A">
            <w:pPr>
              <w:jc w:val="center"/>
              <w:rPr>
                <w:rFonts w:ascii="宋体" w:hAnsi="宋体"/>
                <w:b w:val="0"/>
                <w:bCs w:val="0"/>
                <w:color w:val="auto"/>
                <w:sz w:val="21"/>
                <w:szCs w:val="21"/>
              </w:rPr>
            </w:pPr>
            <w:r w:rsidRPr="00FB5606">
              <w:rPr>
                <w:rFonts w:ascii="宋体" w:hAnsi="宋体" w:hint="eastAsia"/>
                <w:b w:val="0"/>
                <w:bCs w:val="0"/>
                <w:color w:val="auto"/>
                <w:sz w:val="21"/>
                <w:szCs w:val="21"/>
              </w:rPr>
              <w:t>获奖等级</w:t>
            </w:r>
          </w:p>
        </w:tc>
        <w:tc>
          <w:tcPr>
            <w:tcW w:w="1194" w:type="dxa"/>
            <w:tcBorders>
              <w:top w:val="single" w:sz="4" w:space="0" w:color="auto"/>
              <w:bottom w:val="single" w:sz="4" w:space="0" w:color="auto"/>
            </w:tcBorders>
            <w:shd w:val="clear" w:color="auto" w:fill="auto"/>
            <w:vAlign w:val="center"/>
          </w:tcPr>
          <w:p w14:paraId="05774BF9" w14:textId="77777777" w:rsidR="00FB5606" w:rsidRPr="00FB5606" w:rsidRDefault="00FB5606" w:rsidP="006C503A">
            <w:pPr>
              <w:jc w:val="center"/>
              <w:cnfStyle w:val="100000000000" w:firstRow="1" w:lastRow="0" w:firstColumn="0" w:lastColumn="0" w:oddVBand="0" w:evenVBand="0" w:oddHBand="0" w:evenHBand="0" w:firstRowFirstColumn="0" w:firstRowLastColumn="0" w:lastRowFirstColumn="0" w:lastRowLastColumn="0"/>
              <w:rPr>
                <w:rFonts w:ascii="宋体" w:hAnsi="宋体"/>
                <w:b w:val="0"/>
                <w:bCs w:val="0"/>
                <w:color w:val="auto"/>
                <w:sz w:val="21"/>
                <w:szCs w:val="21"/>
              </w:rPr>
            </w:pPr>
            <w:r w:rsidRPr="00FB5606">
              <w:rPr>
                <w:rFonts w:ascii="宋体" w:hAnsi="宋体" w:hint="eastAsia"/>
                <w:b w:val="0"/>
                <w:bCs w:val="0"/>
                <w:color w:val="auto"/>
                <w:sz w:val="21"/>
                <w:szCs w:val="21"/>
              </w:rPr>
              <w:t>国家级</w:t>
            </w:r>
          </w:p>
        </w:tc>
        <w:tc>
          <w:tcPr>
            <w:tcW w:w="1194" w:type="dxa"/>
            <w:tcBorders>
              <w:top w:val="single" w:sz="4" w:space="0" w:color="auto"/>
              <w:bottom w:val="single" w:sz="4" w:space="0" w:color="auto"/>
            </w:tcBorders>
            <w:shd w:val="clear" w:color="auto" w:fill="auto"/>
            <w:vAlign w:val="center"/>
          </w:tcPr>
          <w:p w14:paraId="4CAA4721" w14:textId="77777777" w:rsidR="00FB5606" w:rsidRPr="00FB5606" w:rsidRDefault="00FB5606" w:rsidP="006C503A">
            <w:pPr>
              <w:jc w:val="center"/>
              <w:cnfStyle w:val="100000000000" w:firstRow="1" w:lastRow="0" w:firstColumn="0" w:lastColumn="0" w:oddVBand="0" w:evenVBand="0" w:oddHBand="0" w:evenHBand="0" w:firstRowFirstColumn="0" w:firstRowLastColumn="0" w:lastRowFirstColumn="0" w:lastRowLastColumn="0"/>
              <w:rPr>
                <w:rFonts w:ascii="宋体" w:hAnsi="宋体"/>
                <w:b w:val="0"/>
                <w:bCs w:val="0"/>
                <w:color w:val="auto"/>
                <w:sz w:val="21"/>
                <w:szCs w:val="21"/>
              </w:rPr>
            </w:pPr>
            <w:r w:rsidRPr="00FB5606">
              <w:rPr>
                <w:rFonts w:ascii="宋体" w:hAnsi="宋体" w:hint="eastAsia"/>
                <w:b w:val="0"/>
                <w:bCs w:val="0"/>
                <w:color w:val="auto"/>
                <w:sz w:val="21"/>
                <w:szCs w:val="21"/>
              </w:rPr>
              <w:t>省部级</w:t>
            </w:r>
          </w:p>
        </w:tc>
        <w:tc>
          <w:tcPr>
            <w:tcW w:w="1194" w:type="dxa"/>
            <w:tcBorders>
              <w:top w:val="single" w:sz="4" w:space="0" w:color="auto"/>
              <w:bottom w:val="single" w:sz="4" w:space="0" w:color="auto"/>
              <w:right w:val="single" w:sz="4" w:space="0" w:color="auto"/>
            </w:tcBorders>
            <w:shd w:val="clear" w:color="auto" w:fill="auto"/>
            <w:vAlign w:val="center"/>
          </w:tcPr>
          <w:p w14:paraId="3B779541" w14:textId="77777777" w:rsidR="00FB5606" w:rsidRPr="00FB5606" w:rsidRDefault="00FB5606" w:rsidP="006C503A">
            <w:pPr>
              <w:jc w:val="center"/>
              <w:cnfStyle w:val="100000000000" w:firstRow="1" w:lastRow="0" w:firstColumn="0" w:lastColumn="0" w:oddVBand="0" w:evenVBand="0" w:oddHBand="0" w:evenHBand="0" w:firstRowFirstColumn="0" w:firstRowLastColumn="0" w:lastRowFirstColumn="0" w:lastRowLastColumn="0"/>
              <w:rPr>
                <w:rFonts w:ascii="宋体" w:hAnsi="宋体"/>
                <w:b w:val="0"/>
                <w:bCs w:val="0"/>
                <w:color w:val="auto"/>
                <w:sz w:val="21"/>
                <w:szCs w:val="21"/>
              </w:rPr>
            </w:pPr>
            <w:r w:rsidRPr="00FB5606">
              <w:rPr>
                <w:rFonts w:ascii="宋体" w:hAnsi="宋体" w:hint="eastAsia"/>
                <w:b w:val="0"/>
                <w:bCs w:val="0"/>
                <w:color w:val="auto"/>
                <w:sz w:val="21"/>
                <w:szCs w:val="21"/>
              </w:rPr>
              <w:t>校级</w:t>
            </w:r>
          </w:p>
        </w:tc>
      </w:tr>
      <w:tr w:rsidR="00FB5606" w:rsidRPr="00FB5606" w14:paraId="46C3A998" w14:textId="77777777" w:rsidTr="006C503A">
        <w:trPr>
          <w:trHeight w:val="880"/>
          <w:jc w:val="center"/>
        </w:trPr>
        <w:tc>
          <w:tcPr>
            <w:cnfStyle w:val="001000000000" w:firstRow="0" w:lastRow="0" w:firstColumn="1" w:lastColumn="0" w:oddVBand="0" w:evenVBand="0" w:oddHBand="0" w:evenHBand="0" w:firstRowFirstColumn="0" w:firstRowLastColumn="0" w:lastRowFirstColumn="0" w:lastRowLastColumn="0"/>
            <w:tcW w:w="1589" w:type="dxa"/>
            <w:shd w:val="clear" w:color="auto" w:fill="auto"/>
            <w:vAlign w:val="center"/>
          </w:tcPr>
          <w:p w14:paraId="7179CD9F" w14:textId="77777777" w:rsidR="00FB5606" w:rsidRPr="00FB5606" w:rsidRDefault="00FB5606" w:rsidP="006C503A">
            <w:pPr>
              <w:jc w:val="center"/>
              <w:rPr>
                <w:rFonts w:ascii="宋体" w:hAnsi="宋体"/>
                <w:b w:val="0"/>
                <w:bCs w:val="0"/>
                <w:sz w:val="21"/>
                <w:szCs w:val="21"/>
              </w:rPr>
            </w:pPr>
            <w:r w:rsidRPr="00FB5606">
              <w:rPr>
                <w:rFonts w:ascii="宋体" w:hAnsi="宋体" w:hint="eastAsia"/>
                <w:b w:val="0"/>
                <w:bCs w:val="0"/>
                <w:sz w:val="21"/>
                <w:szCs w:val="21"/>
              </w:rPr>
              <w:t>一等奖</w:t>
            </w:r>
          </w:p>
        </w:tc>
        <w:tc>
          <w:tcPr>
            <w:tcW w:w="1194" w:type="dxa"/>
            <w:shd w:val="clear" w:color="auto" w:fill="auto"/>
            <w:vAlign w:val="center"/>
          </w:tcPr>
          <w:p w14:paraId="68D2397B" w14:textId="77777777" w:rsidR="00FB5606" w:rsidRPr="00FB560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FB5606">
              <w:rPr>
                <w:rFonts w:ascii="宋体" w:hAnsi="宋体"/>
                <w:sz w:val="21"/>
                <w:szCs w:val="21"/>
              </w:rPr>
              <w:t>2.69880</w:t>
            </w:r>
          </w:p>
        </w:tc>
        <w:tc>
          <w:tcPr>
            <w:tcW w:w="1194" w:type="dxa"/>
            <w:shd w:val="clear" w:color="auto" w:fill="auto"/>
            <w:vAlign w:val="center"/>
          </w:tcPr>
          <w:p w14:paraId="63F4131A" w14:textId="77777777" w:rsidR="00FB5606" w:rsidRPr="00FB560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FB5606">
              <w:rPr>
                <w:rFonts w:ascii="宋体" w:hAnsi="宋体"/>
                <w:sz w:val="21"/>
                <w:szCs w:val="21"/>
              </w:rPr>
              <w:t>1.83373</w:t>
            </w:r>
          </w:p>
        </w:tc>
        <w:tc>
          <w:tcPr>
            <w:tcW w:w="1194" w:type="dxa"/>
            <w:shd w:val="clear" w:color="auto" w:fill="auto"/>
            <w:vAlign w:val="center"/>
          </w:tcPr>
          <w:p w14:paraId="258DAA1C" w14:textId="77777777" w:rsidR="00FB5606" w:rsidRPr="00FB560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FB5606">
              <w:rPr>
                <w:rFonts w:ascii="宋体" w:hAnsi="宋体"/>
                <w:sz w:val="21"/>
                <w:szCs w:val="21"/>
              </w:rPr>
              <w:t>1.09518</w:t>
            </w:r>
          </w:p>
        </w:tc>
      </w:tr>
      <w:tr w:rsidR="00FB5606" w:rsidRPr="00FB5606" w14:paraId="02D2DD41" w14:textId="77777777" w:rsidTr="006C503A">
        <w:trPr>
          <w:trHeight w:hRule="exact" w:val="454"/>
          <w:jc w:val="center"/>
        </w:trPr>
        <w:tc>
          <w:tcPr>
            <w:cnfStyle w:val="001000000000" w:firstRow="0" w:lastRow="0" w:firstColumn="1" w:lastColumn="0" w:oddVBand="0" w:evenVBand="0" w:oddHBand="0" w:evenHBand="0" w:firstRowFirstColumn="0" w:firstRowLastColumn="0" w:lastRowFirstColumn="0" w:lastRowLastColumn="0"/>
            <w:tcW w:w="1589" w:type="dxa"/>
            <w:shd w:val="clear" w:color="auto" w:fill="auto"/>
            <w:vAlign w:val="center"/>
          </w:tcPr>
          <w:p w14:paraId="5B4E199D" w14:textId="77777777" w:rsidR="00FB5606" w:rsidRPr="00FB5606" w:rsidRDefault="00FB5606" w:rsidP="006C503A">
            <w:pPr>
              <w:jc w:val="center"/>
              <w:rPr>
                <w:rFonts w:ascii="宋体" w:hAnsi="宋体"/>
                <w:b w:val="0"/>
                <w:bCs w:val="0"/>
                <w:sz w:val="21"/>
                <w:szCs w:val="21"/>
              </w:rPr>
            </w:pPr>
            <w:r w:rsidRPr="00FB5606">
              <w:rPr>
                <w:rFonts w:ascii="宋体" w:hAnsi="宋体" w:hint="eastAsia"/>
                <w:b w:val="0"/>
                <w:bCs w:val="0"/>
                <w:sz w:val="21"/>
                <w:szCs w:val="21"/>
              </w:rPr>
              <w:t>二等奖</w:t>
            </w:r>
          </w:p>
        </w:tc>
        <w:tc>
          <w:tcPr>
            <w:tcW w:w="1194" w:type="dxa"/>
            <w:shd w:val="clear" w:color="auto" w:fill="auto"/>
            <w:vAlign w:val="center"/>
          </w:tcPr>
          <w:p w14:paraId="5E397D5E" w14:textId="77777777" w:rsidR="00FB5606" w:rsidRPr="00FB560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FB5606">
              <w:rPr>
                <w:rFonts w:ascii="宋体" w:hAnsi="宋体"/>
                <w:sz w:val="21"/>
                <w:szCs w:val="21"/>
              </w:rPr>
              <w:t>2.45301</w:t>
            </w:r>
          </w:p>
        </w:tc>
        <w:tc>
          <w:tcPr>
            <w:tcW w:w="1194" w:type="dxa"/>
            <w:shd w:val="clear" w:color="auto" w:fill="auto"/>
            <w:vAlign w:val="center"/>
          </w:tcPr>
          <w:p w14:paraId="5E8B571D" w14:textId="77777777" w:rsidR="00FB5606" w:rsidRPr="00FB560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FB5606">
              <w:rPr>
                <w:rFonts w:ascii="宋体" w:hAnsi="宋体"/>
                <w:sz w:val="21"/>
                <w:szCs w:val="21"/>
              </w:rPr>
              <w:t>1.63012</w:t>
            </w:r>
          </w:p>
        </w:tc>
        <w:tc>
          <w:tcPr>
            <w:tcW w:w="1194" w:type="dxa"/>
            <w:shd w:val="clear" w:color="auto" w:fill="auto"/>
            <w:vAlign w:val="center"/>
          </w:tcPr>
          <w:p w14:paraId="2299D6D1" w14:textId="77777777" w:rsidR="00FB5606" w:rsidRPr="00FB560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FB5606">
              <w:rPr>
                <w:rFonts w:ascii="宋体" w:hAnsi="宋体"/>
                <w:sz w:val="21"/>
                <w:szCs w:val="21"/>
              </w:rPr>
              <w:t>0.81446</w:t>
            </w:r>
          </w:p>
        </w:tc>
      </w:tr>
      <w:tr w:rsidR="00FB5606" w:rsidRPr="00FB5606" w14:paraId="77841067" w14:textId="77777777" w:rsidTr="006C503A">
        <w:trPr>
          <w:trHeight w:hRule="exact" w:val="454"/>
          <w:jc w:val="center"/>
        </w:trPr>
        <w:tc>
          <w:tcPr>
            <w:cnfStyle w:val="001000000000" w:firstRow="0" w:lastRow="0" w:firstColumn="1" w:lastColumn="0" w:oddVBand="0" w:evenVBand="0" w:oddHBand="0" w:evenHBand="0" w:firstRowFirstColumn="0" w:firstRowLastColumn="0" w:lastRowFirstColumn="0" w:lastRowLastColumn="0"/>
            <w:tcW w:w="1589" w:type="dxa"/>
            <w:shd w:val="clear" w:color="auto" w:fill="auto"/>
            <w:vAlign w:val="center"/>
          </w:tcPr>
          <w:p w14:paraId="6E7ECB78" w14:textId="77777777" w:rsidR="00FB5606" w:rsidRPr="00FB5606" w:rsidRDefault="00FB5606" w:rsidP="006C503A">
            <w:pPr>
              <w:jc w:val="center"/>
              <w:rPr>
                <w:rFonts w:ascii="宋体" w:hAnsi="宋体"/>
                <w:b w:val="0"/>
                <w:bCs w:val="0"/>
                <w:sz w:val="21"/>
                <w:szCs w:val="21"/>
              </w:rPr>
            </w:pPr>
            <w:r w:rsidRPr="00FB5606">
              <w:rPr>
                <w:rFonts w:ascii="宋体" w:hAnsi="宋体" w:hint="eastAsia"/>
                <w:b w:val="0"/>
                <w:bCs w:val="0"/>
                <w:sz w:val="21"/>
                <w:szCs w:val="21"/>
              </w:rPr>
              <w:lastRenderedPageBreak/>
              <w:t>三等奖</w:t>
            </w:r>
          </w:p>
        </w:tc>
        <w:tc>
          <w:tcPr>
            <w:tcW w:w="1194" w:type="dxa"/>
            <w:shd w:val="clear" w:color="auto" w:fill="auto"/>
            <w:vAlign w:val="center"/>
          </w:tcPr>
          <w:p w14:paraId="1150B807" w14:textId="77777777" w:rsidR="00FB5606" w:rsidRPr="00FB560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FB5606">
              <w:rPr>
                <w:rFonts w:ascii="宋体" w:hAnsi="宋体"/>
                <w:sz w:val="21"/>
                <w:szCs w:val="21"/>
              </w:rPr>
              <w:t>2.20723</w:t>
            </w:r>
          </w:p>
        </w:tc>
        <w:tc>
          <w:tcPr>
            <w:tcW w:w="1194" w:type="dxa"/>
            <w:shd w:val="clear" w:color="auto" w:fill="auto"/>
            <w:vAlign w:val="center"/>
          </w:tcPr>
          <w:p w14:paraId="60B0B1A4" w14:textId="77777777" w:rsidR="00FB5606" w:rsidRPr="00FB560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FB5606">
              <w:rPr>
                <w:rFonts w:ascii="宋体" w:hAnsi="宋体"/>
                <w:sz w:val="21"/>
                <w:szCs w:val="21"/>
              </w:rPr>
              <w:t>1.38434</w:t>
            </w:r>
          </w:p>
        </w:tc>
        <w:tc>
          <w:tcPr>
            <w:tcW w:w="1194" w:type="dxa"/>
            <w:shd w:val="clear" w:color="auto" w:fill="auto"/>
            <w:vAlign w:val="center"/>
          </w:tcPr>
          <w:p w14:paraId="759BDD41" w14:textId="77777777" w:rsidR="00FB5606" w:rsidRPr="00FB560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FB5606">
              <w:rPr>
                <w:rFonts w:ascii="宋体" w:hAnsi="宋体"/>
                <w:sz w:val="21"/>
                <w:szCs w:val="21"/>
              </w:rPr>
              <w:t>0.40723</w:t>
            </w:r>
          </w:p>
        </w:tc>
      </w:tr>
    </w:tbl>
    <w:p w14:paraId="2076411F" w14:textId="77777777" w:rsidR="00FB5606" w:rsidRPr="003A0493" w:rsidRDefault="00FB5606" w:rsidP="00FB5606"/>
    <w:p w14:paraId="73AD05EB" w14:textId="295D9EA2" w:rsidR="00FB5606" w:rsidRPr="00956CE2" w:rsidRDefault="00FB5606" w:rsidP="00FB5606">
      <w:pPr>
        <w:spacing w:line="360" w:lineRule="auto"/>
        <w:ind w:firstLineChars="200" w:firstLine="480"/>
        <w:rPr>
          <w:rFonts w:ascii="宋体" w:hAnsi="宋体"/>
          <w:sz w:val="24"/>
        </w:rPr>
      </w:pPr>
      <w:r>
        <w:rPr>
          <w:rFonts w:ascii="宋体" w:hAnsi="宋体"/>
          <w:sz w:val="24"/>
        </w:rPr>
        <w:t>5.</w:t>
      </w:r>
      <w:r w:rsidRPr="00956CE2">
        <w:rPr>
          <w:rFonts w:ascii="宋体" w:hAnsi="宋体" w:hint="eastAsia"/>
          <w:sz w:val="24"/>
        </w:rPr>
        <w:t>Ⅱ类学科竞赛为：参赛当年学校立项赛事（见附件</w:t>
      </w:r>
      <w:r w:rsidRPr="00956CE2">
        <w:rPr>
          <w:rFonts w:ascii="宋体" w:hAnsi="宋体"/>
          <w:sz w:val="24"/>
        </w:rPr>
        <w:t>1-2</w:t>
      </w:r>
      <w:r w:rsidRPr="00956CE2">
        <w:rPr>
          <w:rFonts w:ascii="宋体" w:hAnsi="宋体" w:hint="eastAsia"/>
          <w:sz w:val="24"/>
        </w:rPr>
        <w:t xml:space="preserve">） </w:t>
      </w:r>
      <w:r w:rsidRPr="00956CE2">
        <w:rPr>
          <w:rFonts w:ascii="宋体" w:hAnsi="宋体"/>
          <w:sz w:val="24"/>
        </w:rPr>
        <w:t>。</w:t>
      </w:r>
    </w:p>
    <w:p w14:paraId="4FC90966" w14:textId="77777777" w:rsidR="00FB5606" w:rsidRPr="006270C6" w:rsidRDefault="00FB5606" w:rsidP="00FB5606">
      <w:pPr>
        <w:spacing w:line="360" w:lineRule="auto"/>
        <w:ind w:firstLineChars="200" w:firstLine="420"/>
        <w:jc w:val="center"/>
        <w:rPr>
          <w:rFonts w:ascii="宋体" w:hAnsi="宋体"/>
          <w:szCs w:val="21"/>
        </w:rPr>
      </w:pPr>
      <w:r w:rsidRPr="006270C6">
        <w:rPr>
          <w:rFonts w:ascii="宋体" w:hAnsi="宋体" w:hint="eastAsia"/>
          <w:szCs w:val="21"/>
        </w:rPr>
        <w:t>表</w:t>
      </w:r>
      <w:r w:rsidRPr="006270C6">
        <w:rPr>
          <w:rFonts w:ascii="宋体" w:hAnsi="宋体"/>
          <w:szCs w:val="21"/>
        </w:rPr>
        <w:t>3-4</w:t>
      </w:r>
      <w:r w:rsidRPr="006270C6">
        <w:rPr>
          <w:rFonts w:ascii="宋体" w:hAnsi="宋体" w:hint="eastAsia"/>
          <w:szCs w:val="21"/>
        </w:rPr>
        <w:t xml:space="preserve">  Ⅱ类赛事加分表</w:t>
      </w:r>
    </w:p>
    <w:tbl>
      <w:tblPr>
        <w:tblStyle w:val="4-21"/>
        <w:tblW w:w="517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1194"/>
        <w:gridCol w:w="1194"/>
        <w:gridCol w:w="1194"/>
      </w:tblGrid>
      <w:tr w:rsidR="00FB5606" w:rsidRPr="006270C6" w14:paraId="09E23B97" w14:textId="77777777" w:rsidTr="006C503A">
        <w:trPr>
          <w:cnfStyle w:val="100000000000" w:firstRow="1" w:lastRow="0" w:firstColumn="0" w:lastColumn="0" w:oddVBand="0" w:evenVBand="0" w:oddHBand="0" w:evenHBand="0" w:firstRowFirstColumn="0" w:firstRowLastColumn="0" w:lastRowFirstColumn="0" w:lastRowLastColumn="0"/>
          <w:trHeight w:hRule="exact" w:val="454"/>
          <w:jc w:val="center"/>
        </w:trPr>
        <w:tc>
          <w:tcPr>
            <w:cnfStyle w:val="001000000000" w:firstRow="0" w:lastRow="0" w:firstColumn="1" w:lastColumn="0" w:oddVBand="0" w:evenVBand="0" w:oddHBand="0" w:evenHBand="0" w:firstRowFirstColumn="0" w:firstRowLastColumn="0" w:lastRowFirstColumn="0" w:lastRowLastColumn="0"/>
            <w:tcW w:w="1589" w:type="dxa"/>
            <w:tcBorders>
              <w:top w:val="none" w:sz="0" w:space="0" w:color="auto"/>
              <w:left w:val="none" w:sz="0" w:space="0" w:color="auto"/>
              <w:bottom w:val="none" w:sz="0" w:space="0" w:color="auto"/>
            </w:tcBorders>
            <w:shd w:val="clear" w:color="auto" w:fill="auto"/>
            <w:vAlign w:val="center"/>
          </w:tcPr>
          <w:p w14:paraId="6E7A5FCD" w14:textId="77777777" w:rsidR="00FB5606" w:rsidRPr="006270C6" w:rsidRDefault="00FB5606" w:rsidP="006C503A">
            <w:pPr>
              <w:jc w:val="center"/>
              <w:rPr>
                <w:rFonts w:ascii="宋体" w:hAnsi="宋体"/>
                <w:b w:val="0"/>
                <w:bCs w:val="0"/>
                <w:color w:val="auto"/>
                <w:sz w:val="21"/>
                <w:szCs w:val="21"/>
              </w:rPr>
            </w:pPr>
            <w:r w:rsidRPr="006270C6">
              <w:rPr>
                <w:rFonts w:ascii="宋体" w:hAnsi="宋体" w:hint="eastAsia"/>
                <w:b w:val="0"/>
                <w:bCs w:val="0"/>
                <w:color w:val="auto"/>
                <w:sz w:val="21"/>
                <w:szCs w:val="21"/>
              </w:rPr>
              <w:t>获奖等级</w:t>
            </w:r>
          </w:p>
        </w:tc>
        <w:tc>
          <w:tcPr>
            <w:tcW w:w="1194" w:type="dxa"/>
            <w:tcBorders>
              <w:top w:val="none" w:sz="0" w:space="0" w:color="auto"/>
              <w:bottom w:val="none" w:sz="0" w:space="0" w:color="auto"/>
            </w:tcBorders>
            <w:shd w:val="clear" w:color="auto" w:fill="auto"/>
            <w:vAlign w:val="center"/>
          </w:tcPr>
          <w:p w14:paraId="67BA1BD4" w14:textId="77777777" w:rsidR="00FB5606" w:rsidRPr="006270C6" w:rsidRDefault="00FB5606" w:rsidP="006C503A">
            <w:pPr>
              <w:jc w:val="center"/>
              <w:cnfStyle w:val="100000000000" w:firstRow="1" w:lastRow="0" w:firstColumn="0" w:lastColumn="0" w:oddVBand="0" w:evenVBand="0" w:oddHBand="0" w:evenHBand="0" w:firstRowFirstColumn="0" w:firstRowLastColumn="0" w:lastRowFirstColumn="0" w:lastRowLastColumn="0"/>
              <w:rPr>
                <w:rFonts w:ascii="宋体" w:hAnsi="宋体"/>
                <w:b w:val="0"/>
                <w:bCs w:val="0"/>
                <w:color w:val="auto"/>
                <w:sz w:val="21"/>
                <w:szCs w:val="21"/>
              </w:rPr>
            </w:pPr>
            <w:r w:rsidRPr="006270C6">
              <w:rPr>
                <w:rFonts w:ascii="宋体" w:hAnsi="宋体" w:hint="eastAsia"/>
                <w:b w:val="0"/>
                <w:bCs w:val="0"/>
                <w:color w:val="auto"/>
                <w:sz w:val="21"/>
                <w:szCs w:val="21"/>
              </w:rPr>
              <w:t>国家级</w:t>
            </w:r>
          </w:p>
        </w:tc>
        <w:tc>
          <w:tcPr>
            <w:tcW w:w="1194" w:type="dxa"/>
            <w:tcBorders>
              <w:top w:val="none" w:sz="0" w:space="0" w:color="auto"/>
              <w:bottom w:val="none" w:sz="0" w:space="0" w:color="auto"/>
            </w:tcBorders>
            <w:shd w:val="clear" w:color="auto" w:fill="auto"/>
            <w:vAlign w:val="center"/>
          </w:tcPr>
          <w:p w14:paraId="69CA84A1" w14:textId="77777777" w:rsidR="00FB5606" w:rsidRPr="006270C6" w:rsidRDefault="00FB5606" w:rsidP="006C503A">
            <w:pPr>
              <w:jc w:val="center"/>
              <w:cnfStyle w:val="100000000000" w:firstRow="1" w:lastRow="0" w:firstColumn="0" w:lastColumn="0" w:oddVBand="0" w:evenVBand="0" w:oddHBand="0" w:evenHBand="0" w:firstRowFirstColumn="0" w:firstRowLastColumn="0" w:lastRowFirstColumn="0" w:lastRowLastColumn="0"/>
              <w:rPr>
                <w:rFonts w:ascii="宋体" w:hAnsi="宋体"/>
                <w:b w:val="0"/>
                <w:bCs w:val="0"/>
                <w:color w:val="auto"/>
                <w:sz w:val="21"/>
                <w:szCs w:val="21"/>
              </w:rPr>
            </w:pPr>
            <w:r w:rsidRPr="006270C6">
              <w:rPr>
                <w:rFonts w:ascii="宋体" w:hAnsi="宋体" w:hint="eastAsia"/>
                <w:b w:val="0"/>
                <w:bCs w:val="0"/>
                <w:color w:val="auto"/>
                <w:sz w:val="21"/>
                <w:szCs w:val="21"/>
              </w:rPr>
              <w:t>省部级</w:t>
            </w:r>
          </w:p>
        </w:tc>
        <w:tc>
          <w:tcPr>
            <w:tcW w:w="1194" w:type="dxa"/>
            <w:tcBorders>
              <w:top w:val="none" w:sz="0" w:space="0" w:color="auto"/>
              <w:bottom w:val="none" w:sz="0" w:space="0" w:color="auto"/>
              <w:right w:val="none" w:sz="0" w:space="0" w:color="auto"/>
            </w:tcBorders>
            <w:shd w:val="clear" w:color="auto" w:fill="auto"/>
            <w:vAlign w:val="center"/>
          </w:tcPr>
          <w:p w14:paraId="194F14EB" w14:textId="77777777" w:rsidR="00FB5606" w:rsidRPr="006270C6" w:rsidRDefault="00FB5606" w:rsidP="006C503A">
            <w:pPr>
              <w:jc w:val="center"/>
              <w:cnfStyle w:val="100000000000" w:firstRow="1" w:lastRow="0" w:firstColumn="0" w:lastColumn="0" w:oddVBand="0" w:evenVBand="0" w:oddHBand="0" w:evenHBand="0" w:firstRowFirstColumn="0" w:firstRowLastColumn="0" w:lastRowFirstColumn="0" w:lastRowLastColumn="0"/>
              <w:rPr>
                <w:rFonts w:ascii="宋体" w:hAnsi="宋体"/>
                <w:b w:val="0"/>
                <w:bCs w:val="0"/>
                <w:color w:val="auto"/>
                <w:sz w:val="21"/>
                <w:szCs w:val="21"/>
              </w:rPr>
            </w:pPr>
            <w:r w:rsidRPr="006270C6">
              <w:rPr>
                <w:rFonts w:ascii="宋体" w:hAnsi="宋体" w:hint="eastAsia"/>
                <w:b w:val="0"/>
                <w:bCs w:val="0"/>
                <w:color w:val="auto"/>
                <w:sz w:val="21"/>
                <w:szCs w:val="21"/>
              </w:rPr>
              <w:t>校级</w:t>
            </w:r>
          </w:p>
        </w:tc>
      </w:tr>
      <w:tr w:rsidR="00FB5606" w:rsidRPr="006270C6" w14:paraId="228F2976" w14:textId="77777777" w:rsidTr="006C503A">
        <w:trPr>
          <w:trHeight w:hRule="exact" w:val="454"/>
          <w:jc w:val="center"/>
        </w:trPr>
        <w:tc>
          <w:tcPr>
            <w:cnfStyle w:val="001000000000" w:firstRow="0" w:lastRow="0" w:firstColumn="1" w:lastColumn="0" w:oddVBand="0" w:evenVBand="0" w:oddHBand="0" w:evenHBand="0" w:firstRowFirstColumn="0" w:firstRowLastColumn="0" w:lastRowFirstColumn="0" w:lastRowLastColumn="0"/>
            <w:tcW w:w="1589" w:type="dxa"/>
            <w:shd w:val="clear" w:color="auto" w:fill="auto"/>
            <w:vAlign w:val="center"/>
          </w:tcPr>
          <w:p w14:paraId="4714B685" w14:textId="77777777" w:rsidR="00FB5606" w:rsidRPr="006270C6" w:rsidRDefault="00FB5606" w:rsidP="006C503A">
            <w:pPr>
              <w:jc w:val="center"/>
              <w:rPr>
                <w:rFonts w:ascii="宋体" w:hAnsi="宋体"/>
                <w:b w:val="0"/>
                <w:bCs w:val="0"/>
                <w:sz w:val="21"/>
                <w:szCs w:val="21"/>
              </w:rPr>
            </w:pPr>
            <w:r w:rsidRPr="006270C6">
              <w:rPr>
                <w:rFonts w:ascii="宋体" w:hAnsi="宋体" w:hint="eastAsia"/>
                <w:b w:val="0"/>
                <w:bCs w:val="0"/>
                <w:sz w:val="21"/>
                <w:szCs w:val="21"/>
              </w:rPr>
              <w:t>一等奖</w:t>
            </w:r>
          </w:p>
        </w:tc>
        <w:tc>
          <w:tcPr>
            <w:tcW w:w="1194" w:type="dxa"/>
            <w:shd w:val="clear" w:color="auto" w:fill="auto"/>
            <w:vAlign w:val="center"/>
          </w:tcPr>
          <w:p w14:paraId="00AADBAB" w14:textId="77777777" w:rsidR="00FB5606" w:rsidRPr="006270C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6270C6">
              <w:rPr>
                <w:rFonts w:ascii="宋体" w:hAnsi="宋体"/>
                <w:sz w:val="21"/>
                <w:szCs w:val="21"/>
              </w:rPr>
              <w:t>3.00000</w:t>
            </w:r>
          </w:p>
        </w:tc>
        <w:tc>
          <w:tcPr>
            <w:tcW w:w="1194" w:type="dxa"/>
            <w:shd w:val="clear" w:color="auto" w:fill="auto"/>
            <w:vAlign w:val="center"/>
          </w:tcPr>
          <w:p w14:paraId="35B9F04F" w14:textId="77777777" w:rsidR="00FB5606" w:rsidRPr="006270C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6270C6">
              <w:rPr>
                <w:rFonts w:ascii="宋体" w:hAnsi="宋体"/>
                <w:sz w:val="21"/>
                <w:szCs w:val="21"/>
              </w:rPr>
              <w:t>2.01807</w:t>
            </w:r>
          </w:p>
        </w:tc>
        <w:tc>
          <w:tcPr>
            <w:tcW w:w="1194" w:type="dxa"/>
            <w:shd w:val="clear" w:color="auto" w:fill="auto"/>
            <w:vAlign w:val="center"/>
          </w:tcPr>
          <w:p w14:paraId="3944E197" w14:textId="77777777" w:rsidR="00FB5606" w:rsidRPr="006270C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6270C6">
              <w:rPr>
                <w:rFonts w:ascii="宋体" w:hAnsi="宋体"/>
                <w:sz w:val="21"/>
                <w:szCs w:val="21"/>
              </w:rPr>
              <w:t>1.01807</w:t>
            </w:r>
          </w:p>
        </w:tc>
      </w:tr>
      <w:tr w:rsidR="00FB5606" w:rsidRPr="006270C6" w14:paraId="59EF9492" w14:textId="77777777" w:rsidTr="006C503A">
        <w:trPr>
          <w:trHeight w:hRule="exact" w:val="454"/>
          <w:jc w:val="center"/>
        </w:trPr>
        <w:tc>
          <w:tcPr>
            <w:cnfStyle w:val="001000000000" w:firstRow="0" w:lastRow="0" w:firstColumn="1" w:lastColumn="0" w:oddVBand="0" w:evenVBand="0" w:oddHBand="0" w:evenHBand="0" w:firstRowFirstColumn="0" w:firstRowLastColumn="0" w:lastRowFirstColumn="0" w:lastRowLastColumn="0"/>
            <w:tcW w:w="1589" w:type="dxa"/>
            <w:shd w:val="clear" w:color="auto" w:fill="auto"/>
            <w:vAlign w:val="center"/>
          </w:tcPr>
          <w:p w14:paraId="693651E8" w14:textId="77777777" w:rsidR="00FB5606" w:rsidRPr="006270C6" w:rsidRDefault="00FB5606" w:rsidP="006C503A">
            <w:pPr>
              <w:jc w:val="center"/>
              <w:rPr>
                <w:rFonts w:ascii="宋体" w:hAnsi="宋体"/>
                <w:b w:val="0"/>
                <w:bCs w:val="0"/>
                <w:sz w:val="21"/>
                <w:szCs w:val="21"/>
              </w:rPr>
            </w:pPr>
            <w:r w:rsidRPr="006270C6">
              <w:rPr>
                <w:rFonts w:ascii="宋体" w:hAnsi="宋体" w:hint="eastAsia"/>
                <w:b w:val="0"/>
                <w:bCs w:val="0"/>
                <w:sz w:val="21"/>
                <w:szCs w:val="21"/>
              </w:rPr>
              <w:t>二等奖</w:t>
            </w:r>
          </w:p>
        </w:tc>
        <w:tc>
          <w:tcPr>
            <w:tcW w:w="1194" w:type="dxa"/>
            <w:shd w:val="clear" w:color="auto" w:fill="auto"/>
            <w:vAlign w:val="center"/>
          </w:tcPr>
          <w:p w14:paraId="63F11A67" w14:textId="77777777" w:rsidR="00FB5606" w:rsidRPr="006270C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6270C6">
              <w:rPr>
                <w:rFonts w:ascii="宋体" w:hAnsi="宋体"/>
                <w:sz w:val="21"/>
                <w:szCs w:val="21"/>
              </w:rPr>
              <w:t>2.68675</w:t>
            </w:r>
          </w:p>
        </w:tc>
        <w:tc>
          <w:tcPr>
            <w:tcW w:w="1194" w:type="dxa"/>
            <w:shd w:val="clear" w:color="auto" w:fill="auto"/>
            <w:vAlign w:val="center"/>
          </w:tcPr>
          <w:p w14:paraId="338EDB8D" w14:textId="77777777" w:rsidR="00FB5606" w:rsidRPr="006270C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6270C6">
              <w:rPr>
                <w:rFonts w:ascii="宋体" w:hAnsi="宋体"/>
                <w:sz w:val="21"/>
                <w:szCs w:val="21"/>
              </w:rPr>
              <w:t>1.70482</w:t>
            </w:r>
          </w:p>
        </w:tc>
        <w:tc>
          <w:tcPr>
            <w:tcW w:w="1194" w:type="dxa"/>
            <w:shd w:val="clear" w:color="auto" w:fill="auto"/>
            <w:vAlign w:val="center"/>
          </w:tcPr>
          <w:p w14:paraId="0A898CEA" w14:textId="77777777" w:rsidR="00FB5606" w:rsidRPr="006270C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6270C6">
              <w:rPr>
                <w:rFonts w:ascii="宋体" w:hAnsi="宋体"/>
                <w:sz w:val="21"/>
                <w:szCs w:val="21"/>
              </w:rPr>
              <w:t>0.72892</w:t>
            </w:r>
          </w:p>
        </w:tc>
      </w:tr>
      <w:tr w:rsidR="00FB5606" w:rsidRPr="006270C6" w14:paraId="32D309AE" w14:textId="77777777" w:rsidTr="006C503A">
        <w:trPr>
          <w:trHeight w:hRule="exact" w:val="454"/>
          <w:jc w:val="center"/>
        </w:trPr>
        <w:tc>
          <w:tcPr>
            <w:cnfStyle w:val="001000000000" w:firstRow="0" w:lastRow="0" w:firstColumn="1" w:lastColumn="0" w:oddVBand="0" w:evenVBand="0" w:oddHBand="0" w:evenHBand="0" w:firstRowFirstColumn="0" w:firstRowLastColumn="0" w:lastRowFirstColumn="0" w:lastRowLastColumn="0"/>
            <w:tcW w:w="1589" w:type="dxa"/>
            <w:shd w:val="clear" w:color="auto" w:fill="auto"/>
            <w:vAlign w:val="center"/>
          </w:tcPr>
          <w:p w14:paraId="57237B48" w14:textId="77777777" w:rsidR="00FB5606" w:rsidRPr="006270C6" w:rsidRDefault="00FB5606" w:rsidP="006C503A">
            <w:pPr>
              <w:jc w:val="center"/>
              <w:rPr>
                <w:rFonts w:ascii="宋体" w:hAnsi="宋体"/>
                <w:b w:val="0"/>
                <w:bCs w:val="0"/>
                <w:sz w:val="21"/>
                <w:szCs w:val="21"/>
              </w:rPr>
            </w:pPr>
            <w:r w:rsidRPr="006270C6">
              <w:rPr>
                <w:rFonts w:ascii="宋体" w:hAnsi="宋体" w:hint="eastAsia"/>
                <w:b w:val="0"/>
                <w:bCs w:val="0"/>
                <w:sz w:val="21"/>
                <w:szCs w:val="21"/>
              </w:rPr>
              <w:t>三等奖</w:t>
            </w:r>
          </w:p>
        </w:tc>
        <w:tc>
          <w:tcPr>
            <w:tcW w:w="1194" w:type="dxa"/>
            <w:shd w:val="clear" w:color="auto" w:fill="auto"/>
            <w:vAlign w:val="center"/>
          </w:tcPr>
          <w:p w14:paraId="073D559F" w14:textId="77777777" w:rsidR="00FB5606" w:rsidRPr="006270C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6270C6">
              <w:rPr>
                <w:rFonts w:ascii="宋体" w:hAnsi="宋体"/>
                <w:sz w:val="21"/>
                <w:szCs w:val="21"/>
              </w:rPr>
              <w:t>2.37349</w:t>
            </w:r>
          </w:p>
        </w:tc>
        <w:tc>
          <w:tcPr>
            <w:tcW w:w="1194" w:type="dxa"/>
            <w:shd w:val="clear" w:color="auto" w:fill="auto"/>
            <w:vAlign w:val="center"/>
          </w:tcPr>
          <w:p w14:paraId="570A6DC8" w14:textId="77777777" w:rsidR="00FB5606" w:rsidRPr="006270C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6270C6">
              <w:rPr>
                <w:rFonts w:ascii="宋体" w:hAnsi="宋体"/>
                <w:sz w:val="21"/>
                <w:szCs w:val="21"/>
              </w:rPr>
              <w:t>1.39157</w:t>
            </w:r>
          </w:p>
        </w:tc>
        <w:tc>
          <w:tcPr>
            <w:tcW w:w="1194" w:type="dxa"/>
            <w:shd w:val="clear" w:color="auto" w:fill="auto"/>
            <w:vAlign w:val="center"/>
          </w:tcPr>
          <w:p w14:paraId="46227443" w14:textId="77777777" w:rsidR="00FB5606" w:rsidRPr="006270C6" w:rsidRDefault="00FB5606" w:rsidP="006C503A">
            <w:pPr>
              <w:jc w:val="center"/>
              <w:cnfStyle w:val="000000000000" w:firstRow="0" w:lastRow="0" w:firstColumn="0" w:lastColumn="0" w:oddVBand="0" w:evenVBand="0" w:oddHBand="0" w:evenHBand="0" w:firstRowFirstColumn="0" w:firstRowLastColumn="0" w:lastRowFirstColumn="0" w:lastRowLastColumn="0"/>
              <w:rPr>
                <w:rFonts w:ascii="宋体" w:hAnsi="宋体"/>
                <w:sz w:val="21"/>
                <w:szCs w:val="21"/>
              </w:rPr>
            </w:pPr>
            <w:r w:rsidRPr="006270C6">
              <w:rPr>
                <w:rFonts w:ascii="宋体" w:hAnsi="宋体"/>
                <w:sz w:val="21"/>
                <w:szCs w:val="21"/>
              </w:rPr>
              <w:t>0.35542</w:t>
            </w:r>
          </w:p>
        </w:tc>
      </w:tr>
    </w:tbl>
    <w:p w14:paraId="65271BCB" w14:textId="083E94AC" w:rsidR="00FB5606" w:rsidRPr="00956CE2" w:rsidRDefault="006270C6" w:rsidP="00FB5606">
      <w:pPr>
        <w:spacing w:line="360" w:lineRule="auto"/>
        <w:ind w:firstLineChars="200" w:firstLine="480"/>
        <w:rPr>
          <w:rFonts w:ascii="宋体" w:hAnsi="宋体"/>
          <w:sz w:val="24"/>
        </w:rPr>
      </w:pPr>
      <w:r>
        <w:rPr>
          <w:rFonts w:ascii="宋体" w:hAnsi="宋体"/>
          <w:sz w:val="24"/>
        </w:rPr>
        <w:t>6.</w:t>
      </w:r>
      <w:r w:rsidR="00FB5606" w:rsidRPr="00956CE2">
        <w:rPr>
          <w:rFonts w:ascii="宋体" w:hAnsi="宋体"/>
          <w:sz w:val="24"/>
        </w:rPr>
        <w:t xml:space="preserve">Ⅱ类竞赛加分不超过学术活动满分的50%。 </w:t>
      </w:r>
    </w:p>
    <w:p w14:paraId="286234CE" w14:textId="40883060" w:rsidR="00FB5606" w:rsidRPr="00956CE2" w:rsidRDefault="006270C6" w:rsidP="00FB5606">
      <w:pPr>
        <w:spacing w:line="360" w:lineRule="auto"/>
        <w:ind w:firstLineChars="200" w:firstLine="480"/>
        <w:rPr>
          <w:rFonts w:ascii="宋体" w:hAnsi="宋体"/>
          <w:sz w:val="24"/>
        </w:rPr>
      </w:pPr>
      <w:r>
        <w:rPr>
          <w:rFonts w:ascii="宋体" w:hAnsi="宋体"/>
          <w:sz w:val="24"/>
        </w:rPr>
        <w:t>7.</w:t>
      </w:r>
      <w:r w:rsidR="00FB5606" w:rsidRPr="00956CE2">
        <w:rPr>
          <w:rFonts w:ascii="宋体" w:hAnsi="宋体" w:hint="eastAsia"/>
          <w:sz w:val="24"/>
        </w:rPr>
        <w:t>美国大学生数学竞赛O奖参照第一部分Ⅱ类赛事国家级一等奖计分，F奖参照第一部分Ⅱ类赛事国家级二等奖计分，M奖参照第一部分Ⅱ类赛事国家级三等奖/省部级一等奖计分，H奖参照第一部分Ⅱ类赛事省部级二等奖计分</w:t>
      </w:r>
      <w:r w:rsidR="00FB5606" w:rsidRPr="00956CE2">
        <w:rPr>
          <w:rFonts w:ascii="宋体" w:hAnsi="宋体"/>
          <w:sz w:val="24"/>
        </w:rPr>
        <w:t>。</w:t>
      </w:r>
    </w:p>
    <w:p w14:paraId="5A90988D" w14:textId="3FC4733C" w:rsidR="00FB5606" w:rsidRPr="00956CE2" w:rsidRDefault="006270C6" w:rsidP="00FB5606">
      <w:pPr>
        <w:spacing w:line="360" w:lineRule="auto"/>
        <w:ind w:firstLineChars="200" w:firstLine="480"/>
        <w:rPr>
          <w:rFonts w:ascii="宋体" w:hAnsi="宋体"/>
          <w:sz w:val="24"/>
        </w:rPr>
      </w:pPr>
      <w:r>
        <w:rPr>
          <w:rFonts w:ascii="宋体" w:hAnsi="宋体"/>
          <w:sz w:val="24"/>
        </w:rPr>
        <w:t>8.</w:t>
      </w:r>
      <w:r w:rsidR="00FB5606" w:rsidRPr="00956CE2">
        <w:rPr>
          <w:rFonts w:ascii="宋体" w:hAnsi="宋体" w:hint="eastAsia"/>
          <w:sz w:val="24"/>
        </w:rPr>
        <w:t>多次参加同一比赛并多次获奖的，取最高一次的得分，不可重复计分。Ⅰ类赛事可累加计分（须为不同项目，而非同一项目的不同级别比赛）。</w:t>
      </w:r>
    </w:p>
    <w:p w14:paraId="783951A1" w14:textId="222C7B51" w:rsidR="00FB5606" w:rsidRPr="00956CE2" w:rsidRDefault="006270C6" w:rsidP="00FB5606">
      <w:pPr>
        <w:spacing w:line="360" w:lineRule="auto"/>
        <w:ind w:firstLineChars="200" w:firstLine="480"/>
        <w:rPr>
          <w:rFonts w:ascii="宋体" w:hAnsi="宋体"/>
          <w:sz w:val="24"/>
        </w:rPr>
      </w:pPr>
      <w:r>
        <w:rPr>
          <w:rFonts w:ascii="宋体" w:hAnsi="宋体"/>
          <w:sz w:val="24"/>
        </w:rPr>
        <w:t>9.</w:t>
      </w:r>
      <w:r w:rsidR="00FB5606" w:rsidRPr="00956CE2">
        <w:rPr>
          <w:rFonts w:ascii="宋体" w:hAnsi="宋体" w:hint="eastAsia"/>
          <w:sz w:val="24"/>
        </w:rPr>
        <w:t>团队参赛的，署名第一的同学加对应奖项满分，署名第二至第五的同学的加分乘以0.5的系数，署名第六及之后的同学的加分乘以0.1的系数。</w:t>
      </w:r>
    </w:p>
    <w:p w14:paraId="49FD89B8" w14:textId="32EA659C" w:rsidR="00FB5606" w:rsidRPr="00956CE2" w:rsidRDefault="006270C6" w:rsidP="00FB5606">
      <w:pPr>
        <w:spacing w:line="360" w:lineRule="auto"/>
        <w:ind w:firstLineChars="200" w:firstLine="480"/>
        <w:rPr>
          <w:rFonts w:ascii="宋体" w:hAnsi="宋体"/>
          <w:sz w:val="24"/>
        </w:rPr>
      </w:pPr>
      <w:r>
        <w:rPr>
          <w:rFonts w:ascii="宋体" w:hAnsi="宋体"/>
          <w:sz w:val="24"/>
        </w:rPr>
        <w:t>10.</w:t>
      </w:r>
      <w:r w:rsidR="00FB5606" w:rsidRPr="00956CE2">
        <w:rPr>
          <w:rFonts w:ascii="宋体" w:hAnsi="宋体" w:hint="eastAsia"/>
          <w:sz w:val="24"/>
        </w:rPr>
        <w:t>学生获得特等奖，可按照同等级一等奖的加分，上浮至多20%进行加分。该类比赛清单由</w:t>
      </w:r>
      <w:r w:rsidR="00E60C47" w:rsidRPr="00E60C47">
        <w:rPr>
          <w:rFonts w:ascii="宋体" w:hAnsi="宋体" w:hint="eastAsia"/>
          <w:color w:val="000000" w:themeColor="text1"/>
          <w:sz w:val="24"/>
        </w:rPr>
        <w:t>“弘毅学堂推免工作小组”</w:t>
      </w:r>
      <w:r w:rsidR="00FB5606" w:rsidRPr="00956CE2">
        <w:rPr>
          <w:rFonts w:ascii="宋体" w:hAnsi="宋体" w:hint="eastAsia"/>
          <w:sz w:val="24"/>
        </w:rPr>
        <w:t>进行审定。除此之外，特等奖按照同等级一等奖加分。</w:t>
      </w:r>
    </w:p>
    <w:p w14:paraId="1E9937FB" w14:textId="39B66FCE" w:rsidR="00FB5606" w:rsidRPr="00956CE2" w:rsidRDefault="006270C6" w:rsidP="00FB5606">
      <w:pPr>
        <w:spacing w:line="360" w:lineRule="auto"/>
        <w:ind w:firstLineChars="200" w:firstLine="480"/>
        <w:rPr>
          <w:rFonts w:ascii="宋体" w:hAnsi="宋体"/>
          <w:sz w:val="24"/>
        </w:rPr>
      </w:pPr>
      <w:r>
        <w:rPr>
          <w:rFonts w:ascii="宋体" w:hAnsi="宋体"/>
          <w:sz w:val="24"/>
        </w:rPr>
        <w:t>11.</w:t>
      </w:r>
      <w:r w:rsidR="00FB5606" w:rsidRPr="00956CE2">
        <w:rPr>
          <w:rFonts w:ascii="宋体" w:hAnsi="宋体" w:hint="eastAsia"/>
          <w:sz w:val="24"/>
        </w:rPr>
        <w:t>比赛是否符合加分要求，由</w:t>
      </w:r>
      <w:r w:rsidR="00E60C47" w:rsidRPr="00E60C47">
        <w:rPr>
          <w:rFonts w:ascii="宋体" w:hAnsi="宋体" w:hint="eastAsia"/>
          <w:color w:val="000000" w:themeColor="text1"/>
          <w:sz w:val="24"/>
        </w:rPr>
        <w:t>“弘毅学堂推免工作小组”</w:t>
      </w:r>
      <w:r w:rsidR="00FB5606" w:rsidRPr="00956CE2">
        <w:rPr>
          <w:rFonts w:ascii="宋体" w:hAnsi="宋体" w:hint="eastAsia"/>
          <w:sz w:val="24"/>
        </w:rPr>
        <w:t>审定。</w:t>
      </w:r>
    </w:p>
    <w:p w14:paraId="025B9FED" w14:textId="77777777" w:rsidR="006270C6" w:rsidRPr="00B03073" w:rsidRDefault="006270C6" w:rsidP="006270C6">
      <w:pPr>
        <w:spacing w:line="360" w:lineRule="auto"/>
        <w:ind w:firstLineChars="200" w:firstLine="480"/>
        <w:rPr>
          <w:rFonts w:ascii="宋体" w:hAnsi="宋体"/>
          <w:color w:val="000000" w:themeColor="text1"/>
          <w:sz w:val="24"/>
        </w:rPr>
      </w:pPr>
      <w:r w:rsidRPr="00B03073">
        <w:rPr>
          <w:rFonts w:ascii="宋体" w:hAnsi="宋体" w:hint="eastAsia"/>
          <w:sz w:val="24"/>
        </w:rPr>
        <w:t>（三）</w:t>
      </w:r>
      <w:r w:rsidRPr="00B03073">
        <w:rPr>
          <w:rFonts w:ascii="宋体" w:hAnsi="宋体" w:hint="eastAsia"/>
          <w:color w:val="000000" w:themeColor="text1"/>
          <w:sz w:val="24"/>
        </w:rPr>
        <w:t>参加国家级大学生科研训练项目加分</w:t>
      </w:r>
    </w:p>
    <w:p w14:paraId="4B25AA1D" w14:textId="77777777" w:rsidR="006270C6" w:rsidRDefault="006270C6" w:rsidP="006270C6">
      <w:pPr>
        <w:spacing w:line="360" w:lineRule="auto"/>
        <w:ind w:firstLineChars="200" w:firstLine="480"/>
        <w:rPr>
          <w:rFonts w:ascii="宋体" w:hAnsi="宋体"/>
          <w:color w:val="000000" w:themeColor="text1"/>
          <w:sz w:val="24"/>
        </w:rPr>
      </w:pPr>
      <w:r>
        <w:rPr>
          <w:rFonts w:ascii="宋体" w:hAnsi="宋体"/>
          <w:sz w:val="24"/>
        </w:rPr>
        <w:t>1.</w:t>
      </w:r>
      <w:r w:rsidRPr="00B03073">
        <w:rPr>
          <w:rFonts w:ascii="宋体" w:hAnsi="宋体" w:hint="eastAsia"/>
          <w:sz w:val="24"/>
        </w:rPr>
        <w:t>学生代表武汉大学获批国家自然科学基金青年学生基础研究项目的，其学术活动加分按满分计算。</w:t>
      </w:r>
      <w:r w:rsidRPr="00B03073">
        <w:rPr>
          <w:rFonts w:ascii="宋体" w:hAnsi="宋体" w:hint="eastAsia"/>
          <w:color w:val="000000" w:themeColor="text1"/>
          <w:sz w:val="24"/>
        </w:rPr>
        <w:t>参加武汉大学立项的国家级大学生创新创业训练计划项目且结题验收结果为良好及以上的可加分。同一学生参与不同项目或获得不同评定等级的，按照最高等级加分，不重复加分。</w:t>
      </w:r>
    </w:p>
    <w:p w14:paraId="3518C6AA" w14:textId="231735D5" w:rsidR="006270C6" w:rsidRPr="00956CE2" w:rsidRDefault="006270C6" w:rsidP="006270C6">
      <w:pPr>
        <w:spacing w:line="360" w:lineRule="auto"/>
        <w:ind w:firstLineChars="200" w:firstLine="480"/>
        <w:rPr>
          <w:rFonts w:ascii="宋体" w:hAnsi="宋体"/>
          <w:sz w:val="24"/>
        </w:rPr>
      </w:pPr>
      <w:r>
        <w:rPr>
          <w:rFonts w:ascii="宋体" w:hAnsi="宋体"/>
          <w:color w:val="000000" w:themeColor="text1"/>
          <w:sz w:val="24"/>
        </w:rPr>
        <w:t>2.</w:t>
      </w:r>
      <w:r w:rsidRPr="00956CE2">
        <w:rPr>
          <w:rFonts w:ascii="宋体" w:hAnsi="宋体" w:hint="eastAsia"/>
          <w:sz w:val="24"/>
        </w:rPr>
        <w:t>学生参加国家级大学生创新创业训练计划项目可以加分，此项得分以 1.5 分为上限</w:t>
      </w:r>
      <w:r>
        <w:rPr>
          <w:rFonts w:ascii="宋体" w:hAnsi="宋体" w:hint="eastAsia"/>
          <w:sz w:val="24"/>
        </w:rPr>
        <w:t>。</w:t>
      </w:r>
      <w:r w:rsidRPr="00956CE2">
        <w:rPr>
          <w:rFonts w:ascii="宋体" w:hAnsi="宋体" w:hint="eastAsia"/>
          <w:sz w:val="24"/>
        </w:rPr>
        <w:t xml:space="preserve"> </w:t>
      </w:r>
    </w:p>
    <w:p w14:paraId="128A24E7" w14:textId="60D185B6" w:rsidR="006270C6" w:rsidRPr="00956CE2" w:rsidRDefault="006270C6" w:rsidP="006270C6">
      <w:pPr>
        <w:spacing w:line="360" w:lineRule="auto"/>
        <w:ind w:firstLineChars="200" w:firstLine="480"/>
        <w:rPr>
          <w:rFonts w:ascii="宋体" w:hAnsi="宋体"/>
          <w:sz w:val="24"/>
        </w:rPr>
      </w:pPr>
      <w:r>
        <w:rPr>
          <w:rFonts w:ascii="宋体" w:hAnsi="宋体"/>
          <w:sz w:val="24"/>
        </w:rPr>
        <w:t>3.</w:t>
      </w:r>
      <w:r w:rsidRPr="00956CE2">
        <w:rPr>
          <w:rFonts w:ascii="宋体" w:hAnsi="宋体" w:hint="eastAsia"/>
          <w:sz w:val="24"/>
        </w:rPr>
        <w:t xml:space="preserve">参加武汉大学立项的国家级大学生创新创业训练计划项目，结题验收结果为良好及以上。 </w:t>
      </w:r>
    </w:p>
    <w:p w14:paraId="58B66DC9" w14:textId="05B44B94" w:rsidR="006270C6" w:rsidRPr="00956CE2" w:rsidRDefault="006270C6" w:rsidP="006270C6">
      <w:pPr>
        <w:spacing w:line="360" w:lineRule="auto"/>
        <w:ind w:firstLineChars="200" w:firstLine="480"/>
        <w:rPr>
          <w:rFonts w:ascii="宋体" w:hAnsi="宋体"/>
          <w:sz w:val="24"/>
        </w:rPr>
      </w:pPr>
      <w:r>
        <w:rPr>
          <w:rFonts w:ascii="宋体" w:hAnsi="宋体"/>
          <w:sz w:val="24"/>
        </w:rPr>
        <w:t>4.</w:t>
      </w:r>
      <w:r w:rsidRPr="00956CE2">
        <w:rPr>
          <w:rFonts w:ascii="宋体" w:hAnsi="宋体" w:hint="eastAsia"/>
          <w:sz w:val="24"/>
        </w:rPr>
        <w:t xml:space="preserve">申请加分的武汉大学立项的国家级大学生创新创业训练计划项目需在 </w:t>
      </w:r>
      <w:r w:rsidRPr="00956CE2">
        <w:rPr>
          <w:rFonts w:ascii="宋体" w:hAnsi="宋体" w:hint="eastAsia"/>
          <w:sz w:val="24"/>
        </w:rPr>
        <w:lastRenderedPageBreak/>
        <w:t>2024年 8 月 31 日前（含当日）已经结题验收，以上日期前未结题验收的，不加分。</w:t>
      </w:r>
    </w:p>
    <w:p w14:paraId="699E96E0" w14:textId="2384D924" w:rsidR="006270C6" w:rsidRPr="00956CE2" w:rsidRDefault="006270C6" w:rsidP="006270C6">
      <w:pPr>
        <w:spacing w:line="360" w:lineRule="auto"/>
        <w:ind w:firstLineChars="200" w:firstLine="480"/>
        <w:rPr>
          <w:rFonts w:ascii="宋体" w:hAnsi="宋体"/>
          <w:sz w:val="24"/>
        </w:rPr>
      </w:pPr>
      <w:r>
        <w:rPr>
          <w:rFonts w:ascii="宋体" w:hAnsi="宋体"/>
          <w:sz w:val="24"/>
        </w:rPr>
        <w:t>5.</w:t>
      </w:r>
      <w:r w:rsidRPr="00956CE2">
        <w:rPr>
          <w:rFonts w:ascii="宋体" w:hAnsi="宋体" w:hint="eastAsia"/>
          <w:sz w:val="24"/>
        </w:rPr>
        <w:t xml:space="preserve">结题验收结果为优秀的，项目负责人加 1.25 分， 非项目负责人加 0.875 分。 </w:t>
      </w:r>
    </w:p>
    <w:p w14:paraId="040F0DEF" w14:textId="315D44FA" w:rsidR="006270C6" w:rsidRPr="00956CE2" w:rsidRDefault="006270C6" w:rsidP="006270C6">
      <w:pPr>
        <w:spacing w:line="360" w:lineRule="auto"/>
        <w:ind w:firstLineChars="200" w:firstLine="480"/>
        <w:rPr>
          <w:rFonts w:ascii="宋体" w:hAnsi="宋体"/>
          <w:sz w:val="24"/>
        </w:rPr>
      </w:pPr>
      <w:r>
        <w:rPr>
          <w:rFonts w:ascii="宋体" w:hAnsi="宋体"/>
          <w:sz w:val="24"/>
        </w:rPr>
        <w:t>6.</w:t>
      </w:r>
      <w:r w:rsidRPr="00956CE2">
        <w:rPr>
          <w:rFonts w:ascii="宋体" w:hAnsi="宋体" w:hint="eastAsia"/>
          <w:sz w:val="24"/>
        </w:rPr>
        <w:t>结题验收结果为良好的，项目负责人加1分，非项目负责人加0.7分。</w:t>
      </w:r>
    </w:p>
    <w:p w14:paraId="11E22803" w14:textId="77777777" w:rsidR="006270C6" w:rsidRPr="00B03073" w:rsidRDefault="006270C6" w:rsidP="006270C6">
      <w:pPr>
        <w:spacing w:line="360" w:lineRule="auto"/>
        <w:ind w:firstLineChars="200" w:firstLine="480"/>
        <w:rPr>
          <w:rFonts w:ascii="宋体" w:hAnsi="宋体"/>
          <w:sz w:val="24"/>
        </w:rPr>
      </w:pPr>
      <w:r w:rsidRPr="00B03073">
        <w:rPr>
          <w:rFonts w:ascii="宋体" w:hAnsi="宋体" w:hint="eastAsia"/>
          <w:sz w:val="24"/>
        </w:rPr>
        <w:t>（四）</w:t>
      </w:r>
      <w:r w:rsidRPr="00B03073">
        <w:rPr>
          <w:rFonts w:ascii="宋体" w:hAnsi="宋体" w:hint="eastAsia"/>
          <w:color w:val="000000" w:themeColor="text1"/>
          <w:sz w:val="24"/>
        </w:rPr>
        <w:t>获得专利加分</w:t>
      </w:r>
    </w:p>
    <w:p w14:paraId="0D453CA3" w14:textId="3D766759" w:rsidR="003A0493" w:rsidRPr="00956CE2" w:rsidRDefault="006270C6" w:rsidP="00956CE2">
      <w:pPr>
        <w:spacing w:line="360" w:lineRule="auto"/>
        <w:ind w:firstLineChars="200" w:firstLine="480"/>
        <w:rPr>
          <w:rFonts w:ascii="宋体" w:hAnsi="宋体"/>
          <w:sz w:val="24"/>
        </w:rPr>
      </w:pPr>
      <w:r>
        <w:rPr>
          <w:rFonts w:ascii="宋体" w:hAnsi="宋体"/>
          <w:sz w:val="24"/>
        </w:rPr>
        <w:t>1.</w:t>
      </w:r>
      <w:r w:rsidR="003A0493" w:rsidRPr="00956CE2">
        <w:rPr>
          <w:rFonts w:ascii="宋体" w:hAnsi="宋体" w:hint="eastAsia"/>
          <w:sz w:val="24"/>
        </w:rPr>
        <w:t>专利得分以3分为上限</w:t>
      </w:r>
      <w:r>
        <w:rPr>
          <w:rFonts w:ascii="宋体" w:hAnsi="宋体" w:hint="eastAsia"/>
          <w:sz w:val="24"/>
        </w:rPr>
        <w:t>。</w:t>
      </w:r>
    </w:p>
    <w:p w14:paraId="3433F1DD" w14:textId="0BB79F95" w:rsidR="003A0493" w:rsidRPr="00956CE2" w:rsidRDefault="006270C6" w:rsidP="00956CE2">
      <w:pPr>
        <w:spacing w:line="360" w:lineRule="auto"/>
        <w:ind w:firstLineChars="200" w:firstLine="480"/>
        <w:rPr>
          <w:rFonts w:ascii="宋体" w:hAnsi="宋体"/>
          <w:sz w:val="24"/>
        </w:rPr>
      </w:pPr>
      <w:r>
        <w:rPr>
          <w:rFonts w:ascii="宋体" w:hAnsi="宋体"/>
          <w:sz w:val="24"/>
        </w:rPr>
        <w:t>2.</w:t>
      </w:r>
      <w:r w:rsidR="003A0493" w:rsidRPr="00956CE2">
        <w:rPr>
          <w:rFonts w:ascii="宋体" w:hAnsi="宋体" w:hint="eastAsia"/>
          <w:sz w:val="24"/>
        </w:rPr>
        <w:t>仅限学生本科阶段以武汉大学为第一完成单位，学生本人为第一完成人，通过武汉大学科学技术发展研究院完成与本专业相关的国家（国际）专利证书，才可以进行计分。限三项代表专利</w:t>
      </w:r>
      <w:r w:rsidR="003A0493" w:rsidRPr="00956CE2">
        <w:rPr>
          <w:rFonts w:ascii="宋体" w:hAnsi="宋体"/>
          <w:sz w:val="24"/>
        </w:rPr>
        <w:t>。</w:t>
      </w:r>
    </w:p>
    <w:p w14:paraId="47D26B0D" w14:textId="69F6B4BD" w:rsidR="003A0493" w:rsidRPr="00956CE2" w:rsidRDefault="006270C6" w:rsidP="00956CE2">
      <w:pPr>
        <w:spacing w:line="360" w:lineRule="auto"/>
        <w:ind w:firstLineChars="200" w:firstLine="480"/>
        <w:rPr>
          <w:rFonts w:ascii="宋体" w:hAnsi="宋体"/>
          <w:sz w:val="24"/>
        </w:rPr>
      </w:pPr>
      <w:r>
        <w:rPr>
          <w:rFonts w:ascii="宋体" w:hAnsi="宋体"/>
          <w:sz w:val="24"/>
        </w:rPr>
        <w:t>3.</w:t>
      </w:r>
      <w:r w:rsidR="003A0493" w:rsidRPr="00956CE2">
        <w:rPr>
          <w:rFonts w:ascii="宋体" w:hAnsi="宋体" w:hint="eastAsia"/>
          <w:sz w:val="24"/>
        </w:rPr>
        <w:t>发明专利不超过2.4分，实用新型专利不超过1.2分，各项成果可以累加，总计分不超过3分。</w:t>
      </w:r>
    </w:p>
    <w:p w14:paraId="6E619B4D" w14:textId="483B2103" w:rsidR="003A0493" w:rsidRPr="00956CE2" w:rsidRDefault="006270C6" w:rsidP="00956CE2">
      <w:pPr>
        <w:spacing w:line="360" w:lineRule="auto"/>
        <w:ind w:firstLineChars="200" w:firstLine="480"/>
        <w:rPr>
          <w:rFonts w:ascii="宋体" w:hAnsi="宋体"/>
          <w:sz w:val="24"/>
        </w:rPr>
      </w:pPr>
      <w:r>
        <w:rPr>
          <w:rFonts w:ascii="宋体" w:hAnsi="宋体"/>
          <w:sz w:val="24"/>
        </w:rPr>
        <w:t>4.</w:t>
      </w:r>
      <w:r w:rsidR="003A0493" w:rsidRPr="00956CE2">
        <w:rPr>
          <w:rFonts w:ascii="宋体" w:hAnsi="宋体" w:hint="eastAsia"/>
          <w:sz w:val="24"/>
        </w:rPr>
        <w:t>专利是否符合加分要求,由</w:t>
      </w:r>
      <w:r w:rsidR="00E60C47" w:rsidRPr="00E60C47">
        <w:rPr>
          <w:rFonts w:ascii="宋体" w:hAnsi="宋体" w:hint="eastAsia"/>
          <w:color w:val="000000" w:themeColor="text1"/>
          <w:sz w:val="24"/>
        </w:rPr>
        <w:t>“弘毅学堂推免工作小组”</w:t>
      </w:r>
      <w:r w:rsidR="003A0493" w:rsidRPr="00956CE2">
        <w:rPr>
          <w:rFonts w:ascii="宋体" w:hAnsi="宋体" w:hint="eastAsia"/>
          <w:sz w:val="24"/>
        </w:rPr>
        <w:t>审定。</w:t>
      </w:r>
    </w:p>
    <w:p w14:paraId="331227CC" w14:textId="77777777" w:rsidR="006270C6" w:rsidRDefault="006270C6" w:rsidP="006270C6">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（五）补充说明</w:t>
      </w:r>
    </w:p>
    <w:p w14:paraId="0B6C287D" w14:textId="64732881" w:rsidR="003A0493" w:rsidRPr="00956CE2" w:rsidRDefault="006270C6" w:rsidP="00956CE2">
      <w:pPr>
        <w:spacing w:line="360" w:lineRule="auto"/>
        <w:ind w:firstLineChars="200" w:firstLine="480"/>
        <w:rPr>
          <w:rFonts w:ascii="宋体" w:hAnsi="宋体"/>
          <w:sz w:val="24"/>
        </w:rPr>
      </w:pPr>
      <w:r>
        <w:rPr>
          <w:rFonts w:ascii="宋体" w:hAnsi="宋体" w:hint="eastAsia"/>
          <w:color w:val="000000" w:themeColor="text1"/>
          <w:sz w:val="24"/>
        </w:rPr>
        <w:t>所有学术活动加分</w:t>
      </w:r>
      <w:r w:rsidRPr="00B03073">
        <w:rPr>
          <w:rFonts w:ascii="宋体" w:hAnsi="宋体" w:hint="eastAsia"/>
          <w:color w:val="000000" w:themeColor="text1"/>
          <w:sz w:val="24"/>
        </w:rPr>
        <w:t>均需通过</w:t>
      </w:r>
      <w:r w:rsidR="00E60C47" w:rsidRPr="00E60C47">
        <w:rPr>
          <w:rFonts w:ascii="宋体" w:hAnsi="宋体" w:hint="eastAsia"/>
          <w:color w:val="000000" w:themeColor="text1"/>
          <w:sz w:val="24"/>
        </w:rPr>
        <w:t>“弘毅学堂推免工作小组”</w:t>
      </w:r>
      <w:r>
        <w:rPr>
          <w:rFonts w:ascii="宋体" w:hAnsi="宋体" w:hint="eastAsia"/>
          <w:color w:val="000000" w:themeColor="text1"/>
          <w:sz w:val="24"/>
        </w:rPr>
        <w:t>认定</w:t>
      </w:r>
      <w:r w:rsidRPr="00B03073">
        <w:rPr>
          <w:rFonts w:ascii="宋体" w:hAnsi="宋体" w:hint="eastAsia"/>
          <w:color w:val="000000" w:themeColor="text1"/>
          <w:sz w:val="24"/>
        </w:rPr>
        <w:t>的由3-5位教师组成的专家小组进行审核。专家组应客观公正地对学生相关成果、参加学术活动进行真伪、质量审核，并</w:t>
      </w:r>
      <w:r>
        <w:rPr>
          <w:rFonts w:ascii="宋体" w:hAnsi="宋体" w:hint="eastAsia"/>
          <w:color w:val="000000" w:themeColor="text1"/>
          <w:sz w:val="24"/>
        </w:rPr>
        <w:t>根据加分细则</w:t>
      </w:r>
      <w:r w:rsidRPr="00B03073">
        <w:rPr>
          <w:rFonts w:ascii="宋体" w:hAnsi="宋体" w:hint="eastAsia"/>
          <w:color w:val="000000" w:themeColor="text1"/>
          <w:sz w:val="24"/>
        </w:rPr>
        <w:t>确定</w:t>
      </w:r>
      <w:r>
        <w:rPr>
          <w:rFonts w:ascii="宋体" w:hAnsi="宋体" w:hint="eastAsia"/>
          <w:color w:val="000000" w:themeColor="text1"/>
          <w:sz w:val="24"/>
        </w:rPr>
        <w:t>加分</w:t>
      </w:r>
      <w:r w:rsidRPr="00B03073">
        <w:rPr>
          <w:rFonts w:ascii="宋体" w:hAnsi="宋体" w:hint="eastAsia"/>
          <w:color w:val="000000" w:themeColor="text1"/>
          <w:sz w:val="24"/>
        </w:rPr>
        <w:t>分值。申请学生与直系亲属合作的科研成果、竞赛奖项等仅作为参考，不纳入申请者推免遴选综合评价成绩计算体系，同等条件下可优先考虑。</w:t>
      </w:r>
    </w:p>
    <w:p w14:paraId="2EA40F3C" w14:textId="77777777" w:rsidR="006270C6" w:rsidRPr="002608BD" w:rsidRDefault="006270C6" w:rsidP="006270C6">
      <w:pPr>
        <w:spacing w:line="360" w:lineRule="auto"/>
        <w:rPr>
          <w:b/>
          <w:sz w:val="24"/>
        </w:rPr>
      </w:pPr>
      <w:r w:rsidRPr="002608BD">
        <w:rPr>
          <w:rFonts w:hint="eastAsia"/>
          <w:b/>
          <w:sz w:val="24"/>
        </w:rPr>
        <w:t>四、体育专业活动加分</w:t>
      </w:r>
    </w:p>
    <w:p w14:paraId="380BB1D1" w14:textId="77777777" w:rsidR="008E7CBC" w:rsidRDefault="008E7CBC" w:rsidP="008E7CBC">
      <w:pPr>
        <w:spacing w:line="360" w:lineRule="auto"/>
        <w:ind w:firstLineChars="200" w:firstLine="480"/>
        <w:rPr>
          <w:rFonts w:ascii="宋体" w:hAnsi="宋体"/>
          <w:color w:val="000000" w:themeColor="text1"/>
          <w:sz w:val="24"/>
        </w:rPr>
      </w:pPr>
      <w:r>
        <w:rPr>
          <w:rFonts w:hint="eastAsia"/>
          <w:sz w:val="24"/>
        </w:rPr>
        <w:t>体育专业</w:t>
      </w:r>
      <w:r w:rsidRPr="007C75A9">
        <w:rPr>
          <w:rFonts w:hint="eastAsia"/>
          <w:sz w:val="24"/>
        </w:rPr>
        <w:t>活动加分</w:t>
      </w:r>
      <w:r>
        <w:rPr>
          <w:rFonts w:hint="eastAsia"/>
          <w:sz w:val="24"/>
        </w:rPr>
        <w:t>按</w:t>
      </w:r>
      <w:r>
        <w:rPr>
          <w:sz w:val="24"/>
        </w:rPr>
        <w:t>20</w:t>
      </w:r>
      <w:r>
        <w:rPr>
          <w:rFonts w:hint="eastAsia"/>
          <w:sz w:val="24"/>
        </w:rPr>
        <w:t>分制计算，满分</w:t>
      </w:r>
      <w:r>
        <w:rPr>
          <w:sz w:val="24"/>
        </w:rPr>
        <w:t>20</w:t>
      </w:r>
      <w:r>
        <w:rPr>
          <w:rFonts w:hint="eastAsia"/>
          <w:sz w:val="24"/>
        </w:rPr>
        <w:t>分，</w:t>
      </w:r>
      <w:r w:rsidRPr="0006496D">
        <w:rPr>
          <w:rFonts w:ascii="宋体" w:hAnsi="宋体" w:hint="eastAsia"/>
          <w:color w:val="000000" w:themeColor="text1"/>
          <w:sz w:val="24"/>
        </w:rPr>
        <w:t>体育专业活动加分由体育部制定加分细则</w:t>
      </w:r>
      <w:r>
        <w:rPr>
          <w:rFonts w:ascii="宋体" w:hAnsi="宋体" w:hint="eastAsia"/>
          <w:color w:val="000000" w:themeColor="text1"/>
          <w:sz w:val="24"/>
        </w:rPr>
        <w:t>。</w:t>
      </w:r>
    </w:p>
    <w:p w14:paraId="1E2654CC" w14:textId="77777777" w:rsidR="006270C6" w:rsidRPr="00B03073" w:rsidRDefault="006270C6" w:rsidP="006270C6">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代表武汉大学参加全国学生运动会、全国大学生体育单项赛事及更高级别赛事，获奖加分说明如下表，具体赛事由体育部认定。</w:t>
      </w:r>
    </w:p>
    <w:tbl>
      <w:tblPr>
        <w:tblStyle w:val="af9"/>
        <w:tblW w:w="0" w:type="auto"/>
        <w:jc w:val="center"/>
        <w:tblInd w:w="0" w:type="dxa"/>
        <w:tblLook w:val="04A0" w:firstRow="1" w:lastRow="0" w:firstColumn="1" w:lastColumn="0" w:noHBand="0" w:noVBand="1"/>
      </w:tblPr>
      <w:tblGrid>
        <w:gridCol w:w="2405"/>
        <w:gridCol w:w="5891"/>
      </w:tblGrid>
      <w:tr w:rsidR="006270C6" w:rsidRPr="00B03073" w14:paraId="0C3D99C2" w14:textId="77777777" w:rsidTr="006C503A">
        <w:trPr>
          <w:jc w:val="center"/>
        </w:trPr>
        <w:tc>
          <w:tcPr>
            <w:tcW w:w="8296" w:type="dxa"/>
            <w:gridSpan w:val="2"/>
            <w:vAlign w:val="center"/>
          </w:tcPr>
          <w:p w14:paraId="3F8FD726" w14:textId="77777777" w:rsidR="006270C6" w:rsidRPr="00B03073" w:rsidRDefault="006270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非阳光组</w:t>
            </w:r>
          </w:p>
        </w:tc>
      </w:tr>
      <w:tr w:rsidR="006270C6" w:rsidRPr="00B03073" w14:paraId="1C4B81F3" w14:textId="77777777" w:rsidTr="006C503A">
        <w:trPr>
          <w:jc w:val="center"/>
        </w:trPr>
        <w:tc>
          <w:tcPr>
            <w:tcW w:w="2405" w:type="dxa"/>
            <w:vAlign w:val="center"/>
          </w:tcPr>
          <w:p w14:paraId="32406FDC" w14:textId="77777777" w:rsidR="006270C6" w:rsidRPr="00B03073" w:rsidRDefault="006270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6D10103A" w14:textId="77777777" w:rsidR="006270C6" w:rsidRPr="00B03073" w:rsidRDefault="006270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6270C6" w:rsidRPr="00B03073" w14:paraId="530643CB" w14:textId="77777777" w:rsidTr="006C503A">
        <w:trPr>
          <w:jc w:val="center"/>
        </w:trPr>
        <w:tc>
          <w:tcPr>
            <w:tcW w:w="2405" w:type="dxa"/>
            <w:vAlign w:val="center"/>
          </w:tcPr>
          <w:p w14:paraId="17C50AF1" w14:textId="77777777" w:rsidR="006270C6" w:rsidRPr="00B03073" w:rsidRDefault="006270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前八名</w:t>
            </w:r>
          </w:p>
        </w:tc>
        <w:tc>
          <w:tcPr>
            <w:tcW w:w="5891" w:type="dxa"/>
            <w:vAlign w:val="center"/>
          </w:tcPr>
          <w:p w14:paraId="7D4173D9" w14:textId="77777777" w:rsidR="006270C6" w:rsidRPr="00B03073" w:rsidRDefault="006270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专业活动得分按满分计算</w:t>
            </w:r>
          </w:p>
        </w:tc>
      </w:tr>
    </w:tbl>
    <w:p w14:paraId="3263953E" w14:textId="77777777" w:rsidR="006270C6" w:rsidRPr="00B03073" w:rsidRDefault="006270C6" w:rsidP="006270C6">
      <w:pPr>
        <w:spacing w:line="360" w:lineRule="auto"/>
        <w:ind w:firstLineChars="200" w:firstLine="480"/>
        <w:rPr>
          <w:rFonts w:ascii="宋体" w:hAnsi="宋体"/>
          <w:color w:val="000000" w:themeColor="text1"/>
          <w:sz w:val="24"/>
        </w:rPr>
      </w:pPr>
    </w:p>
    <w:tbl>
      <w:tblPr>
        <w:tblStyle w:val="af9"/>
        <w:tblW w:w="0" w:type="auto"/>
        <w:jc w:val="center"/>
        <w:tblInd w:w="0" w:type="dxa"/>
        <w:tblLook w:val="04A0" w:firstRow="1" w:lastRow="0" w:firstColumn="1" w:lastColumn="0" w:noHBand="0" w:noVBand="1"/>
      </w:tblPr>
      <w:tblGrid>
        <w:gridCol w:w="2405"/>
        <w:gridCol w:w="5891"/>
      </w:tblGrid>
      <w:tr w:rsidR="006270C6" w:rsidRPr="00B03073" w14:paraId="7B9AB35C" w14:textId="77777777" w:rsidTr="006C503A">
        <w:trPr>
          <w:jc w:val="center"/>
        </w:trPr>
        <w:tc>
          <w:tcPr>
            <w:tcW w:w="8296" w:type="dxa"/>
            <w:gridSpan w:val="2"/>
            <w:vAlign w:val="center"/>
          </w:tcPr>
          <w:p w14:paraId="316144D7" w14:textId="77777777" w:rsidR="006270C6" w:rsidRPr="00B03073" w:rsidRDefault="006270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阳光组</w:t>
            </w:r>
          </w:p>
        </w:tc>
      </w:tr>
      <w:tr w:rsidR="006270C6" w:rsidRPr="00B03073" w14:paraId="776636DB" w14:textId="77777777" w:rsidTr="006C503A">
        <w:trPr>
          <w:jc w:val="center"/>
        </w:trPr>
        <w:tc>
          <w:tcPr>
            <w:tcW w:w="2405" w:type="dxa"/>
            <w:vAlign w:val="center"/>
          </w:tcPr>
          <w:p w14:paraId="78DFC6A8" w14:textId="77777777" w:rsidR="006270C6" w:rsidRPr="00B03073" w:rsidRDefault="006270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lastRenderedPageBreak/>
              <w:t>获奖等次</w:t>
            </w:r>
          </w:p>
        </w:tc>
        <w:tc>
          <w:tcPr>
            <w:tcW w:w="5891" w:type="dxa"/>
            <w:vAlign w:val="center"/>
          </w:tcPr>
          <w:p w14:paraId="3BD50D26" w14:textId="77777777" w:rsidR="006270C6" w:rsidRPr="00B03073" w:rsidRDefault="006270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6270C6" w:rsidRPr="00B03073" w14:paraId="01F89542" w14:textId="77777777" w:rsidTr="006C503A">
        <w:trPr>
          <w:jc w:val="center"/>
        </w:trPr>
        <w:tc>
          <w:tcPr>
            <w:tcW w:w="2405" w:type="dxa"/>
            <w:vAlign w:val="center"/>
          </w:tcPr>
          <w:p w14:paraId="27535769" w14:textId="77777777" w:rsidR="006270C6" w:rsidRPr="00B03073" w:rsidRDefault="006270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第一名</w:t>
            </w:r>
          </w:p>
        </w:tc>
        <w:tc>
          <w:tcPr>
            <w:tcW w:w="5891" w:type="dxa"/>
            <w:vAlign w:val="center"/>
          </w:tcPr>
          <w:p w14:paraId="434D27B1" w14:textId="77777777" w:rsidR="006270C6" w:rsidRPr="00B03073" w:rsidRDefault="006270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专业活动加分不超过专业活动满分的70%</w:t>
            </w:r>
          </w:p>
        </w:tc>
      </w:tr>
      <w:tr w:rsidR="006270C6" w:rsidRPr="00B03073" w14:paraId="28A675AE" w14:textId="77777777" w:rsidTr="006C503A">
        <w:trPr>
          <w:jc w:val="center"/>
        </w:trPr>
        <w:tc>
          <w:tcPr>
            <w:tcW w:w="2405" w:type="dxa"/>
            <w:vAlign w:val="center"/>
          </w:tcPr>
          <w:p w14:paraId="3882C44B" w14:textId="77777777" w:rsidR="006270C6" w:rsidRPr="00B03073" w:rsidRDefault="006270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第二名</w:t>
            </w:r>
          </w:p>
        </w:tc>
        <w:tc>
          <w:tcPr>
            <w:tcW w:w="5891" w:type="dxa"/>
            <w:vAlign w:val="center"/>
          </w:tcPr>
          <w:p w14:paraId="0BB13763" w14:textId="77777777" w:rsidR="006270C6" w:rsidRPr="00B03073" w:rsidRDefault="006270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专业活动加分不超过专业活动满分的60%</w:t>
            </w:r>
          </w:p>
        </w:tc>
      </w:tr>
      <w:tr w:rsidR="006270C6" w:rsidRPr="00B03073" w14:paraId="244F61DD" w14:textId="77777777" w:rsidTr="006C503A">
        <w:trPr>
          <w:jc w:val="center"/>
        </w:trPr>
        <w:tc>
          <w:tcPr>
            <w:tcW w:w="2405" w:type="dxa"/>
            <w:vAlign w:val="center"/>
          </w:tcPr>
          <w:p w14:paraId="14FD6E34" w14:textId="77777777" w:rsidR="006270C6" w:rsidRPr="00B03073" w:rsidRDefault="006270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第三名</w:t>
            </w:r>
          </w:p>
        </w:tc>
        <w:tc>
          <w:tcPr>
            <w:tcW w:w="5891" w:type="dxa"/>
            <w:vAlign w:val="center"/>
          </w:tcPr>
          <w:p w14:paraId="59797A22" w14:textId="77777777" w:rsidR="006270C6" w:rsidRPr="00B03073" w:rsidRDefault="006270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专业活动加分不超过专业活动满分的55%</w:t>
            </w:r>
          </w:p>
        </w:tc>
      </w:tr>
    </w:tbl>
    <w:p w14:paraId="146A2A43" w14:textId="77777777" w:rsidR="006270C6" w:rsidRPr="002608BD" w:rsidRDefault="006270C6" w:rsidP="006270C6">
      <w:pPr>
        <w:spacing w:line="360" w:lineRule="auto"/>
        <w:rPr>
          <w:b/>
          <w:sz w:val="24"/>
        </w:rPr>
      </w:pPr>
      <w:r w:rsidRPr="002608BD">
        <w:rPr>
          <w:rFonts w:hint="eastAsia"/>
          <w:b/>
          <w:sz w:val="24"/>
        </w:rPr>
        <w:t>五、艺术专业活动加分</w:t>
      </w:r>
    </w:p>
    <w:p w14:paraId="47E4110D" w14:textId="77777777" w:rsidR="006270C6" w:rsidRDefault="006270C6" w:rsidP="006270C6">
      <w:pPr>
        <w:spacing w:line="360" w:lineRule="auto"/>
        <w:ind w:firstLineChars="200" w:firstLine="480"/>
        <w:rPr>
          <w:rFonts w:ascii="宋体" w:hAnsi="宋体"/>
          <w:color w:val="000000" w:themeColor="text1"/>
          <w:sz w:val="24"/>
        </w:rPr>
      </w:pPr>
      <w:r>
        <w:rPr>
          <w:rFonts w:hint="eastAsia"/>
          <w:sz w:val="24"/>
        </w:rPr>
        <w:t>艺术专业</w:t>
      </w:r>
      <w:r w:rsidRPr="007C75A9">
        <w:rPr>
          <w:rFonts w:hint="eastAsia"/>
          <w:sz w:val="24"/>
        </w:rPr>
        <w:t>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w:t>
      </w:r>
      <w:r>
        <w:rPr>
          <w:rFonts w:ascii="宋体" w:hAnsi="宋体" w:hint="eastAsia"/>
          <w:color w:val="000000" w:themeColor="text1"/>
          <w:sz w:val="24"/>
        </w:rPr>
        <w:t>艺术</w:t>
      </w:r>
      <w:r w:rsidRPr="0006496D">
        <w:rPr>
          <w:rFonts w:ascii="宋体" w:hAnsi="宋体" w:hint="eastAsia"/>
          <w:color w:val="000000" w:themeColor="text1"/>
          <w:sz w:val="24"/>
        </w:rPr>
        <w:t>专业活动加分由</w:t>
      </w:r>
      <w:r>
        <w:rPr>
          <w:rFonts w:ascii="宋体" w:hAnsi="宋体" w:hint="eastAsia"/>
          <w:color w:val="000000" w:themeColor="text1"/>
          <w:sz w:val="24"/>
        </w:rPr>
        <w:t>艺术教育中心</w:t>
      </w:r>
      <w:r w:rsidRPr="0006496D">
        <w:rPr>
          <w:rFonts w:ascii="宋体" w:hAnsi="宋体" w:hint="eastAsia"/>
          <w:color w:val="000000" w:themeColor="text1"/>
          <w:sz w:val="24"/>
        </w:rPr>
        <w:t>制定加分细则</w:t>
      </w:r>
      <w:r>
        <w:rPr>
          <w:rFonts w:ascii="宋体" w:hAnsi="宋体" w:hint="eastAsia"/>
          <w:color w:val="000000" w:themeColor="text1"/>
          <w:sz w:val="24"/>
        </w:rPr>
        <w:t>。</w:t>
      </w:r>
    </w:p>
    <w:p w14:paraId="136EE8DB" w14:textId="77777777" w:rsidR="006270C6" w:rsidRPr="0006496D" w:rsidRDefault="006270C6" w:rsidP="006270C6">
      <w:pPr>
        <w:spacing w:line="360" w:lineRule="auto"/>
        <w:ind w:firstLineChars="200" w:firstLine="480"/>
        <w:rPr>
          <w:rFonts w:ascii="宋体" w:hAnsi="宋体"/>
          <w:color w:val="000000" w:themeColor="text1"/>
          <w:sz w:val="24"/>
        </w:rPr>
      </w:pPr>
      <w:r w:rsidRPr="0006496D">
        <w:rPr>
          <w:rFonts w:ascii="宋体" w:hAnsi="宋体" w:hint="eastAsia"/>
          <w:color w:val="000000" w:themeColor="text1"/>
          <w:sz w:val="24"/>
        </w:rPr>
        <w:t>作为主力成员代表武汉大学在国家级艺术比赛中获奖，比赛的种类和主力成员由艺术教育中心认定，获奖加分说明如下表。</w:t>
      </w:r>
    </w:p>
    <w:tbl>
      <w:tblPr>
        <w:tblStyle w:val="af9"/>
        <w:tblW w:w="0" w:type="auto"/>
        <w:jc w:val="center"/>
        <w:tblInd w:w="0" w:type="dxa"/>
        <w:tblLook w:val="04A0" w:firstRow="1" w:lastRow="0" w:firstColumn="1" w:lastColumn="0" w:noHBand="0" w:noVBand="1"/>
      </w:tblPr>
      <w:tblGrid>
        <w:gridCol w:w="1555"/>
        <w:gridCol w:w="3543"/>
        <w:gridCol w:w="3198"/>
      </w:tblGrid>
      <w:tr w:rsidR="006270C6" w:rsidRPr="0006496D" w14:paraId="583B620C" w14:textId="77777777" w:rsidTr="006C503A">
        <w:trPr>
          <w:trHeight w:val="416"/>
          <w:jc w:val="center"/>
        </w:trPr>
        <w:tc>
          <w:tcPr>
            <w:tcW w:w="1555" w:type="dxa"/>
            <w:vAlign w:val="center"/>
          </w:tcPr>
          <w:p w14:paraId="20E7D7D4" w14:textId="77777777" w:rsidR="006270C6" w:rsidRPr="0006496D" w:rsidRDefault="006270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获奖等次</w:t>
            </w:r>
          </w:p>
        </w:tc>
        <w:tc>
          <w:tcPr>
            <w:tcW w:w="3543" w:type="dxa"/>
            <w:vAlign w:val="center"/>
          </w:tcPr>
          <w:p w14:paraId="794F9151" w14:textId="77777777" w:rsidR="006270C6" w:rsidRPr="0006496D" w:rsidRDefault="006270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个人比赛加分说明</w:t>
            </w:r>
          </w:p>
        </w:tc>
        <w:tc>
          <w:tcPr>
            <w:tcW w:w="3198" w:type="dxa"/>
            <w:vAlign w:val="center"/>
          </w:tcPr>
          <w:p w14:paraId="7C86BE31" w14:textId="77777777" w:rsidR="006270C6" w:rsidRPr="0006496D" w:rsidRDefault="006270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团体比赛加分说明</w:t>
            </w:r>
          </w:p>
        </w:tc>
      </w:tr>
      <w:tr w:rsidR="006270C6" w:rsidRPr="0006496D" w14:paraId="4D7832A4" w14:textId="77777777" w:rsidTr="006C503A">
        <w:trPr>
          <w:trHeight w:val="686"/>
          <w:jc w:val="center"/>
        </w:trPr>
        <w:tc>
          <w:tcPr>
            <w:tcW w:w="1555" w:type="dxa"/>
            <w:vAlign w:val="center"/>
          </w:tcPr>
          <w:p w14:paraId="792D5720" w14:textId="77777777" w:rsidR="006270C6" w:rsidRPr="0006496D" w:rsidRDefault="006270C6"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特等奖及以上</w:t>
            </w:r>
          </w:p>
        </w:tc>
        <w:tc>
          <w:tcPr>
            <w:tcW w:w="3543" w:type="dxa"/>
            <w:vAlign w:val="center"/>
          </w:tcPr>
          <w:p w14:paraId="5B744EA0" w14:textId="77777777" w:rsidR="006270C6" w:rsidRPr="0006496D" w:rsidRDefault="006270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专业活动加分按满分计算</w:t>
            </w:r>
          </w:p>
        </w:tc>
        <w:tc>
          <w:tcPr>
            <w:tcW w:w="3198" w:type="dxa"/>
            <w:vAlign w:val="center"/>
          </w:tcPr>
          <w:p w14:paraId="17F92E76" w14:textId="77777777" w:rsidR="006270C6" w:rsidRPr="0006496D" w:rsidRDefault="006270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r>
      <w:tr w:rsidR="006270C6" w:rsidRPr="0006496D" w14:paraId="3EB2E10F" w14:textId="77777777" w:rsidTr="006C503A">
        <w:trPr>
          <w:trHeight w:val="158"/>
          <w:jc w:val="center"/>
        </w:trPr>
        <w:tc>
          <w:tcPr>
            <w:tcW w:w="1555" w:type="dxa"/>
            <w:vAlign w:val="center"/>
          </w:tcPr>
          <w:p w14:paraId="173BAC40" w14:textId="77777777" w:rsidR="006270C6" w:rsidRPr="0006496D" w:rsidRDefault="006270C6"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一等奖或金奖</w:t>
            </w:r>
          </w:p>
        </w:tc>
        <w:tc>
          <w:tcPr>
            <w:tcW w:w="3543" w:type="dxa"/>
            <w:vAlign w:val="center"/>
          </w:tcPr>
          <w:p w14:paraId="674BD197" w14:textId="77777777" w:rsidR="006270C6" w:rsidRPr="0006496D" w:rsidRDefault="006270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c>
          <w:tcPr>
            <w:tcW w:w="3198" w:type="dxa"/>
            <w:vAlign w:val="center"/>
          </w:tcPr>
          <w:p w14:paraId="62B46C7D" w14:textId="77777777" w:rsidR="006270C6" w:rsidRPr="0006496D" w:rsidRDefault="006270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w:t>
            </w:r>
            <w:r w:rsidRPr="0006496D">
              <w:rPr>
                <w:rFonts w:ascii="宋体" w:hAnsi="宋体"/>
                <w:color w:val="000000" w:themeColor="text1"/>
                <w:sz w:val="21"/>
                <w:szCs w:val="21"/>
              </w:rPr>
              <w:t>3</w:t>
            </w:r>
            <w:r w:rsidRPr="0006496D">
              <w:rPr>
                <w:rFonts w:ascii="宋体" w:hAnsi="宋体" w:hint="eastAsia"/>
                <w:color w:val="000000" w:themeColor="text1"/>
                <w:sz w:val="21"/>
                <w:szCs w:val="21"/>
              </w:rPr>
              <w:t>0%</w:t>
            </w:r>
          </w:p>
        </w:tc>
      </w:tr>
      <w:tr w:rsidR="006270C6" w:rsidRPr="0006496D" w14:paraId="011366CF" w14:textId="77777777" w:rsidTr="006C503A">
        <w:trPr>
          <w:trHeight w:val="50"/>
          <w:jc w:val="center"/>
        </w:trPr>
        <w:tc>
          <w:tcPr>
            <w:tcW w:w="1555" w:type="dxa"/>
            <w:vAlign w:val="center"/>
          </w:tcPr>
          <w:p w14:paraId="6F70DAA2" w14:textId="77777777" w:rsidR="006270C6" w:rsidRPr="0006496D" w:rsidRDefault="006270C6" w:rsidP="006C503A">
            <w:pPr>
              <w:spacing w:line="360" w:lineRule="auto"/>
              <w:ind w:firstLineChars="200" w:firstLine="420"/>
              <w:rPr>
                <w:rFonts w:ascii="宋体" w:hAnsi="宋体"/>
                <w:color w:val="000000" w:themeColor="text1"/>
                <w:sz w:val="21"/>
                <w:szCs w:val="21"/>
              </w:rPr>
            </w:pPr>
            <w:r w:rsidRPr="0006496D">
              <w:rPr>
                <w:rFonts w:ascii="宋体" w:hAnsi="宋体" w:hint="eastAsia"/>
                <w:color w:val="000000" w:themeColor="text1"/>
                <w:sz w:val="21"/>
                <w:szCs w:val="21"/>
              </w:rPr>
              <w:t>二等奖</w:t>
            </w:r>
          </w:p>
        </w:tc>
        <w:tc>
          <w:tcPr>
            <w:tcW w:w="3543" w:type="dxa"/>
            <w:vAlign w:val="center"/>
          </w:tcPr>
          <w:p w14:paraId="57805F0D" w14:textId="77777777" w:rsidR="006270C6" w:rsidRPr="0006496D" w:rsidRDefault="006270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专业活动加分不超过专业活动满分的20%</w:t>
            </w:r>
          </w:p>
        </w:tc>
        <w:tc>
          <w:tcPr>
            <w:tcW w:w="3198" w:type="dxa"/>
            <w:vAlign w:val="center"/>
          </w:tcPr>
          <w:p w14:paraId="72CB6CA2" w14:textId="77777777" w:rsidR="006270C6" w:rsidRPr="0006496D" w:rsidRDefault="006270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专业活动加分不超过专业活动满分的10%</w:t>
            </w:r>
          </w:p>
        </w:tc>
      </w:tr>
    </w:tbl>
    <w:p w14:paraId="605BD2A9" w14:textId="77777777" w:rsidR="006270C6" w:rsidRPr="0095416E" w:rsidRDefault="006270C6" w:rsidP="006270C6">
      <w:pPr>
        <w:pStyle w:val="afa"/>
        <w:spacing w:before="0" w:line="360" w:lineRule="auto"/>
        <w:ind w:left="0" w:firstLineChars="200" w:firstLine="464"/>
        <w:rPr>
          <w:spacing w:val="-4"/>
        </w:rPr>
      </w:pPr>
    </w:p>
    <w:p w14:paraId="22FCE294" w14:textId="77777777" w:rsidR="003A0493" w:rsidRPr="006270C6" w:rsidRDefault="003A0493" w:rsidP="003A0493">
      <w:pPr>
        <w:widowControl/>
        <w:jc w:val="left"/>
        <w:rPr>
          <w:rFonts w:ascii="仿宋" w:eastAsia="仿宋" w:hAnsi="仿宋"/>
          <w:color w:val="000000"/>
          <w:sz w:val="24"/>
        </w:rPr>
      </w:pPr>
    </w:p>
    <w:p w14:paraId="01BF32C6" w14:textId="77777777" w:rsidR="0083111F" w:rsidRDefault="0083111F">
      <w:pPr>
        <w:widowControl/>
        <w:jc w:val="left"/>
        <w:rPr>
          <w:rFonts w:ascii="仿宋" w:eastAsia="仿宋" w:hAnsi="仿宋"/>
          <w:color w:val="000000"/>
          <w:sz w:val="24"/>
        </w:rPr>
      </w:pPr>
      <w:r>
        <w:rPr>
          <w:rFonts w:ascii="仿宋" w:eastAsia="仿宋" w:hAnsi="仿宋"/>
          <w:color w:val="000000"/>
          <w:sz w:val="24"/>
        </w:rPr>
        <w:br w:type="page"/>
      </w:r>
    </w:p>
    <w:p w14:paraId="0FCAEDA9" w14:textId="086215F8" w:rsidR="00B4116F" w:rsidRPr="006270C6" w:rsidRDefault="00B4116F" w:rsidP="004E5B6A">
      <w:pPr>
        <w:spacing w:line="360" w:lineRule="auto"/>
        <w:jc w:val="center"/>
        <w:rPr>
          <w:rFonts w:ascii="黑体" w:eastAsia="黑体" w:hAnsi="黑体"/>
          <w:sz w:val="30"/>
          <w:szCs w:val="30"/>
        </w:rPr>
      </w:pPr>
      <w:r w:rsidRPr="006270C6">
        <w:rPr>
          <w:rFonts w:ascii="黑体" w:eastAsia="黑体" w:hAnsi="黑体" w:hint="eastAsia"/>
          <w:sz w:val="30"/>
          <w:szCs w:val="30"/>
        </w:rPr>
        <w:lastRenderedPageBreak/>
        <w:t>弘毅学堂数理经济与数理金融试验班专业202</w:t>
      </w:r>
      <w:r w:rsidR="00EC13BC">
        <w:rPr>
          <w:rFonts w:ascii="黑体" w:eastAsia="黑体" w:hAnsi="黑体"/>
          <w:sz w:val="30"/>
          <w:szCs w:val="30"/>
        </w:rPr>
        <w:t>5</w:t>
      </w:r>
      <w:r w:rsidRPr="006270C6">
        <w:rPr>
          <w:rFonts w:ascii="黑体" w:eastAsia="黑体" w:hAnsi="黑体" w:hint="eastAsia"/>
          <w:sz w:val="30"/>
          <w:szCs w:val="30"/>
        </w:rPr>
        <w:t>年推荐优秀应届本科毕业生免试攻读硕士学位研究生综合成绩计分实施细则</w:t>
      </w:r>
    </w:p>
    <w:p w14:paraId="3E58F9EE" w14:textId="77777777" w:rsidR="006270C6" w:rsidRPr="007C75A9" w:rsidRDefault="006270C6" w:rsidP="006270C6">
      <w:pPr>
        <w:spacing w:line="360" w:lineRule="auto"/>
        <w:rPr>
          <w:b/>
          <w:sz w:val="24"/>
        </w:rPr>
      </w:pPr>
      <w:bookmarkStart w:id="34" w:name="_Hlk173522212"/>
      <w:r w:rsidRPr="007C75A9">
        <w:rPr>
          <w:rFonts w:hint="eastAsia"/>
          <w:b/>
          <w:sz w:val="24"/>
        </w:rPr>
        <w:t>一、综合</w:t>
      </w:r>
      <w:r>
        <w:rPr>
          <w:rFonts w:hint="eastAsia"/>
          <w:b/>
          <w:sz w:val="24"/>
        </w:rPr>
        <w:t>成绩</w:t>
      </w:r>
    </w:p>
    <w:p w14:paraId="094DE588" w14:textId="77777777" w:rsidR="0073650B" w:rsidRDefault="0073650B" w:rsidP="0073650B">
      <w:pPr>
        <w:spacing w:line="360" w:lineRule="auto"/>
        <w:ind w:firstLineChars="200" w:firstLine="480"/>
        <w:rPr>
          <w:sz w:val="24"/>
        </w:rPr>
      </w:pPr>
      <w:bookmarkStart w:id="35" w:name="_Hlk173522219"/>
      <w:bookmarkEnd w:id="34"/>
      <w:r w:rsidRPr="007C75A9">
        <w:rPr>
          <w:rFonts w:hint="eastAsia"/>
          <w:sz w:val="24"/>
        </w:rPr>
        <w:t>综合</w:t>
      </w:r>
      <w:r>
        <w:rPr>
          <w:rFonts w:hint="eastAsia"/>
          <w:sz w:val="24"/>
        </w:rPr>
        <w:t>成绩按</w:t>
      </w:r>
      <w:r w:rsidRPr="007C75A9">
        <w:rPr>
          <w:rFonts w:hint="eastAsia"/>
          <w:sz w:val="24"/>
        </w:rPr>
        <w:t>百分制</w:t>
      </w:r>
      <w:r>
        <w:rPr>
          <w:rFonts w:hint="eastAsia"/>
          <w:sz w:val="24"/>
        </w:rPr>
        <w:t>计算</w:t>
      </w:r>
      <w:r w:rsidRPr="007C75A9">
        <w:rPr>
          <w:rFonts w:hint="eastAsia"/>
          <w:sz w:val="24"/>
        </w:rPr>
        <w:t>，</w:t>
      </w:r>
      <w:r>
        <w:rPr>
          <w:rFonts w:hint="eastAsia"/>
          <w:sz w:val="24"/>
        </w:rPr>
        <w:t>满分</w:t>
      </w:r>
      <w:r>
        <w:rPr>
          <w:rFonts w:hint="eastAsia"/>
          <w:sz w:val="24"/>
        </w:rPr>
        <w:t>1</w:t>
      </w:r>
      <w:r>
        <w:rPr>
          <w:sz w:val="24"/>
        </w:rPr>
        <w:t>00</w:t>
      </w:r>
      <w:r>
        <w:rPr>
          <w:rFonts w:hint="eastAsia"/>
          <w:sz w:val="24"/>
        </w:rPr>
        <w:t>分，计算公式为：</w:t>
      </w:r>
    </w:p>
    <w:p w14:paraId="0C6B53BF" w14:textId="77777777" w:rsidR="0073650B" w:rsidRPr="001A12DA" w:rsidRDefault="0073650B" w:rsidP="0073650B">
      <w:pPr>
        <w:spacing w:line="360" w:lineRule="auto"/>
        <w:ind w:firstLineChars="200" w:firstLine="480"/>
        <w:rPr>
          <w:sz w:val="24"/>
        </w:rPr>
      </w:pPr>
      <w:r>
        <w:rPr>
          <w:rFonts w:hint="eastAsia"/>
          <w:sz w:val="24"/>
        </w:rPr>
        <w:t>（一）</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学术活动加分，</w:t>
      </w:r>
      <w:r>
        <w:rPr>
          <w:rFonts w:hint="eastAsia"/>
          <w:sz w:val="24"/>
        </w:rPr>
        <w:t>其中课程成绩占</w:t>
      </w:r>
      <w:r>
        <w:rPr>
          <w:rFonts w:hint="eastAsia"/>
          <w:sz w:val="24"/>
        </w:rPr>
        <w:t>9</w:t>
      </w:r>
      <w:r>
        <w:rPr>
          <w:sz w:val="24"/>
        </w:rPr>
        <w:t>0%</w:t>
      </w:r>
      <w:r>
        <w:rPr>
          <w:rFonts w:hint="eastAsia"/>
          <w:sz w:val="24"/>
        </w:rPr>
        <w:t>，学术活动加分占</w:t>
      </w:r>
      <w:r>
        <w:rPr>
          <w:rFonts w:hint="eastAsia"/>
          <w:sz w:val="24"/>
        </w:rPr>
        <w:t>1</w:t>
      </w:r>
      <w:r>
        <w:rPr>
          <w:sz w:val="24"/>
        </w:rPr>
        <w:t>0%</w:t>
      </w:r>
      <w:r>
        <w:rPr>
          <w:rFonts w:hint="eastAsia"/>
          <w:sz w:val="24"/>
        </w:rPr>
        <w:t>，</w:t>
      </w:r>
      <w:r w:rsidRPr="001A12DA">
        <w:rPr>
          <w:rFonts w:hint="eastAsia"/>
          <w:sz w:val="24"/>
        </w:rPr>
        <w:t>适用于普通学生；</w:t>
      </w:r>
    </w:p>
    <w:p w14:paraId="0C7888DA" w14:textId="77777777" w:rsidR="0073650B" w:rsidRPr="001A12DA" w:rsidRDefault="0073650B" w:rsidP="0073650B">
      <w:pPr>
        <w:spacing w:line="360" w:lineRule="auto"/>
        <w:ind w:firstLineChars="200" w:firstLine="480"/>
        <w:rPr>
          <w:sz w:val="24"/>
        </w:rPr>
      </w:pPr>
      <w:r>
        <w:rPr>
          <w:rFonts w:hint="eastAsia"/>
          <w:sz w:val="24"/>
        </w:rPr>
        <w:t>（二）</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艺术专业活动加分，</w:t>
      </w:r>
      <w:r>
        <w:rPr>
          <w:rFonts w:hint="eastAsia"/>
          <w:sz w:val="24"/>
        </w:rPr>
        <w:t>其中课程成绩占</w:t>
      </w:r>
      <w:r>
        <w:rPr>
          <w:rFonts w:hint="eastAsia"/>
          <w:sz w:val="24"/>
        </w:rPr>
        <w:t>9</w:t>
      </w:r>
      <w:r>
        <w:rPr>
          <w:sz w:val="24"/>
        </w:rPr>
        <w:t>0%</w:t>
      </w:r>
      <w:r>
        <w:rPr>
          <w:rFonts w:hint="eastAsia"/>
          <w:sz w:val="24"/>
        </w:rPr>
        <w:t>，艺术专业活动加分占</w:t>
      </w:r>
      <w:r>
        <w:rPr>
          <w:rFonts w:hint="eastAsia"/>
          <w:sz w:val="24"/>
        </w:rPr>
        <w:t>1</w:t>
      </w:r>
      <w:r>
        <w:rPr>
          <w:sz w:val="24"/>
        </w:rPr>
        <w:t>0%</w:t>
      </w:r>
      <w:r>
        <w:rPr>
          <w:rFonts w:hint="eastAsia"/>
          <w:sz w:val="24"/>
        </w:rPr>
        <w:t>，</w:t>
      </w:r>
      <w:r w:rsidRPr="001A12DA">
        <w:rPr>
          <w:rFonts w:hint="eastAsia"/>
          <w:sz w:val="24"/>
        </w:rPr>
        <w:t>适用于经艺术教育中心认定的有艺术特长的学生（既包含以高水平艺术团身份招录的学生，也包含在艺术方面有特长的普通学生）；</w:t>
      </w:r>
    </w:p>
    <w:p w14:paraId="0726CB18" w14:textId="77777777" w:rsidR="0073650B" w:rsidRPr="001A12DA" w:rsidRDefault="0073650B" w:rsidP="0073650B">
      <w:pPr>
        <w:spacing w:line="360" w:lineRule="auto"/>
        <w:ind w:firstLineChars="200" w:firstLine="480"/>
        <w:rPr>
          <w:sz w:val="24"/>
        </w:rPr>
      </w:pPr>
      <w:r>
        <w:rPr>
          <w:rFonts w:hint="eastAsia"/>
          <w:sz w:val="24"/>
        </w:rPr>
        <w:t>（三）</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体育专业活动加分，</w:t>
      </w:r>
      <w:r>
        <w:rPr>
          <w:rFonts w:hint="eastAsia"/>
          <w:sz w:val="24"/>
        </w:rPr>
        <w:t>其中课程成绩占</w:t>
      </w:r>
      <w:r>
        <w:rPr>
          <w:sz w:val="24"/>
        </w:rPr>
        <w:t>80%</w:t>
      </w:r>
      <w:r>
        <w:rPr>
          <w:rFonts w:hint="eastAsia"/>
          <w:sz w:val="24"/>
        </w:rPr>
        <w:t>，体育专业活动加分占</w:t>
      </w:r>
      <w:r>
        <w:rPr>
          <w:sz w:val="24"/>
        </w:rPr>
        <w:t>20%</w:t>
      </w:r>
      <w:r>
        <w:rPr>
          <w:rFonts w:hint="eastAsia"/>
          <w:sz w:val="24"/>
        </w:rPr>
        <w:t>，</w:t>
      </w:r>
      <w:r w:rsidRPr="001A12DA">
        <w:rPr>
          <w:rFonts w:hint="eastAsia"/>
          <w:sz w:val="24"/>
        </w:rPr>
        <w:t>适用于经体育部认定的有体育特长的学生（既包含以高水平运动队身份招录的学生，也包含在体育方面有特长的普通学生）。</w:t>
      </w:r>
    </w:p>
    <w:p w14:paraId="454AB06F" w14:textId="77777777" w:rsidR="00795994" w:rsidRPr="007C75A9" w:rsidRDefault="00795994" w:rsidP="00795994">
      <w:pPr>
        <w:spacing w:line="360" w:lineRule="auto"/>
        <w:rPr>
          <w:b/>
          <w:sz w:val="24"/>
        </w:rPr>
      </w:pPr>
      <w:r w:rsidRPr="007C75A9">
        <w:rPr>
          <w:rFonts w:hint="eastAsia"/>
          <w:b/>
          <w:sz w:val="24"/>
        </w:rPr>
        <w:t>二</w:t>
      </w:r>
      <w:r w:rsidRPr="007C75A9">
        <w:rPr>
          <w:b/>
          <w:sz w:val="24"/>
        </w:rPr>
        <w:t>、</w:t>
      </w:r>
      <w:r>
        <w:rPr>
          <w:rFonts w:hint="eastAsia"/>
          <w:b/>
          <w:sz w:val="24"/>
        </w:rPr>
        <w:t>课程成绩</w:t>
      </w:r>
    </w:p>
    <w:bookmarkEnd w:id="35"/>
    <w:p w14:paraId="0FAB52E0" w14:textId="77777777" w:rsidR="00795994" w:rsidRDefault="00795994" w:rsidP="00795994">
      <w:pPr>
        <w:pStyle w:val="afa"/>
        <w:spacing w:before="0" w:line="360" w:lineRule="auto"/>
        <w:ind w:left="0" w:firstLineChars="200" w:firstLine="464"/>
        <w:rPr>
          <w:spacing w:val="-4"/>
        </w:rPr>
      </w:pPr>
      <w:r>
        <w:rPr>
          <w:rFonts w:hint="eastAsia"/>
          <w:spacing w:val="-4"/>
        </w:rPr>
        <w:t>（一）计算公式</w:t>
      </w:r>
    </w:p>
    <w:p w14:paraId="08456DD9" w14:textId="2F25B124" w:rsidR="006270C6" w:rsidRPr="00795994" w:rsidRDefault="00795994" w:rsidP="008812A6">
      <w:pPr>
        <w:spacing w:line="360" w:lineRule="auto"/>
        <w:ind w:firstLineChars="200" w:firstLine="480"/>
        <w:rPr>
          <w:rFonts w:ascii="宋体" w:hAnsi="宋体"/>
          <w:sz w:val="24"/>
        </w:rPr>
      </w:pPr>
      <w:bookmarkStart w:id="36" w:name="_Hlk173522240"/>
      <w:r>
        <w:rPr>
          <w:rFonts w:hint="eastAsia"/>
          <w:sz w:val="24"/>
        </w:rPr>
        <w:t>课程成绩满分</w:t>
      </w:r>
      <w:r w:rsidR="008812A6">
        <w:rPr>
          <w:sz w:val="24"/>
        </w:rPr>
        <w:t>90</w:t>
      </w:r>
      <w:r>
        <w:rPr>
          <w:rFonts w:hint="eastAsia"/>
          <w:sz w:val="24"/>
        </w:rPr>
        <w:t>分，</w:t>
      </w:r>
      <w:bookmarkEnd w:id="36"/>
      <w:r w:rsidR="008812A6" w:rsidRPr="00D5122B">
        <w:rPr>
          <w:rFonts w:ascii="宋体" w:hAnsi="宋体" w:hint="eastAsia"/>
          <w:sz w:val="24"/>
        </w:rPr>
        <w:t>按照“课程成绩=学分加权绩点*90/4”的方式进行换算。</w:t>
      </w:r>
    </w:p>
    <w:p w14:paraId="2A7EF8F1" w14:textId="77777777" w:rsidR="00ED73CA" w:rsidRDefault="00ED73CA" w:rsidP="00ED73CA">
      <w:pPr>
        <w:spacing w:line="360" w:lineRule="auto"/>
        <w:ind w:firstLineChars="200" w:firstLine="464"/>
        <w:rPr>
          <w:rFonts w:ascii="宋体" w:hAnsi="宋体" w:cs="宋体"/>
          <w:spacing w:val="-4"/>
          <w:kern w:val="0"/>
          <w:sz w:val="24"/>
        </w:rPr>
      </w:pPr>
      <w:r>
        <w:rPr>
          <w:rFonts w:ascii="宋体" w:hAnsi="宋体" w:cs="宋体" w:hint="eastAsia"/>
          <w:spacing w:val="-4"/>
          <w:kern w:val="0"/>
          <w:sz w:val="24"/>
        </w:rPr>
        <w:t>（二）课程说明与修读要求</w:t>
      </w:r>
    </w:p>
    <w:p w14:paraId="42562671" w14:textId="59532824" w:rsidR="006270C6" w:rsidRDefault="00795994" w:rsidP="00D5122B">
      <w:pPr>
        <w:spacing w:line="360" w:lineRule="auto"/>
        <w:ind w:firstLineChars="200" w:firstLine="480"/>
        <w:rPr>
          <w:rFonts w:ascii="宋体" w:hAnsi="宋体"/>
          <w:sz w:val="24"/>
        </w:rPr>
      </w:pPr>
      <w:r>
        <w:rPr>
          <w:rFonts w:ascii="宋体" w:hAnsi="宋体" w:hint="eastAsia"/>
          <w:sz w:val="24"/>
        </w:rPr>
        <w:t>1</w:t>
      </w:r>
      <w:r>
        <w:rPr>
          <w:rFonts w:ascii="宋体" w:hAnsi="宋体"/>
          <w:sz w:val="24"/>
        </w:rPr>
        <w:t>.</w:t>
      </w:r>
      <w:r>
        <w:rPr>
          <w:rFonts w:ascii="宋体" w:hAnsi="宋体" w:hint="eastAsia"/>
          <w:sz w:val="24"/>
        </w:rPr>
        <w:t>申请推免并参与综合成绩计分学生需</w:t>
      </w:r>
      <w:r w:rsidRPr="00D5122B">
        <w:rPr>
          <w:rFonts w:ascii="宋体" w:hAnsi="宋体" w:hint="eastAsia"/>
          <w:sz w:val="24"/>
        </w:rPr>
        <w:t>符合学校、学院的推免要求</w:t>
      </w:r>
      <w:r>
        <w:rPr>
          <w:rFonts w:ascii="宋体" w:hAnsi="宋体" w:hint="eastAsia"/>
          <w:sz w:val="24"/>
        </w:rPr>
        <w:t>，并且</w:t>
      </w:r>
      <w:r w:rsidRPr="00D5122B">
        <w:rPr>
          <w:rFonts w:ascii="宋体" w:hAnsi="宋体" w:hint="eastAsia"/>
          <w:sz w:val="24"/>
        </w:rPr>
        <w:t>前四学期非“通识教育选修”课程（含思政、导引、英语、体育、数学、计算机、第一学位专业教育课程、第二学位专业教育课程）全部通过，第五学期课程满足培养方案要求的N选3。</w:t>
      </w:r>
    </w:p>
    <w:p w14:paraId="6637CA36" w14:textId="45613086" w:rsidR="00795994" w:rsidRDefault="00795994" w:rsidP="00D5122B">
      <w:pPr>
        <w:spacing w:line="360" w:lineRule="auto"/>
        <w:ind w:firstLineChars="200" w:firstLine="480"/>
        <w:rPr>
          <w:rFonts w:ascii="宋体" w:hAnsi="宋体"/>
          <w:sz w:val="24"/>
        </w:rPr>
      </w:pPr>
      <w:r>
        <w:rPr>
          <w:rFonts w:ascii="宋体" w:hAnsi="宋体" w:hint="eastAsia"/>
          <w:sz w:val="24"/>
        </w:rPr>
        <w:t>2</w:t>
      </w:r>
      <w:r>
        <w:rPr>
          <w:rFonts w:ascii="宋体" w:hAnsi="宋体"/>
          <w:sz w:val="24"/>
        </w:rPr>
        <w:t>.</w:t>
      </w:r>
      <w:r w:rsidRPr="00795994">
        <w:rPr>
          <w:rFonts w:ascii="宋体" w:hAnsi="宋体" w:hint="eastAsia"/>
          <w:sz w:val="24"/>
        </w:rPr>
        <w:t xml:space="preserve"> </w:t>
      </w:r>
      <w:r w:rsidRPr="00D5122B">
        <w:rPr>
          <w:rFonts w:ascii="宋体" w:hAnsi="宋体" w:hint="eastAsia"/>
          <w:sz w:val="24"/>
        </w:rPr>
        <w:t>因疫情需要办理缓考的必修科目，第五学期夏令营资格排名采用该课程班级全部已及格成绩的平均值代替（限一门）；第六学期推免资格排名采用补修成绩。</w:t>
      </w:r>
    </w:p>
    <w:p w14:paraId="74F94C1D" w14:textId="7536F9B5" w:rsidR="00D5122B" w:rsidRPr="00795994" w:rsidRDefault="00795994" w:rsidP="00D5122B">
      <w:pPr>
        <w:spacing w:line="360" w:lineRule="auto"/>
        <w:ind w:firstLineChars="200" w:firstLine="480"/>
        <w:rPr>
          <w:rFonts w:ascii="宋体" w:hAnsi="宋体"/>
          <w:bCs/>
          <w:sz w:val="24"/>
        </w:rPr>
      </w:pPr>
      <w:r w:rsidRPr="00795994">
        <w:rPr>
          <w:rFonts w:ascii="宋体" w:hAnsi="宋体" w:hint="eastAsia"/>
          <w:bCs/>
          <w:sz w:val="24"/>
        </w:rPr>
        <w:t>3</w:t>
      </w:r>
      <w:r w:rsidRPr="00795994">
        <w:rPr>
          <w:rFonts w:ascii="宋体" w:hAnsi="宋体"/>
          <w:bCs/>
          <w:sz w:val="24"/>
        </w:rPr>
        <w:t>.</w:t>
      </w:r>
      <w:r w:rsidR="00D5122B" w:rsidRPr="00795994">
        <w:rPr>
          <w:rFonts w:ascii="宋体" w:hAnsi="宋体" w:hint="eastAsia"/>
          <w:bCs/>
          <w:sz w:val="24"/>
        </w:rPr>
        <w:t>修习的非“通识教育选修”课程全部计算。</w:t>
      </w:r>
    </w:p>
    <w:p w14:paraId="1AE9FBB5" w14:textId="728F2C83" w:rsidR="00D5122B" w:rsidRPr="00D5122B" w:rsidRDefault="00795994" w:rsidP="00D5122B">
      <w:pPr>
        <w:spacing w:line="360" w:lineRule="auto"/>
        <w:ind w:firstLineChars="200" w:firstLine="480"/>
        <w:rPr>
          <w:rFonts w:ascii="宋体" w:hAnsi="宋体"/>
          <w:sz w:val="24"/>
        </w:rPr>
      </w:pPr>
      <w:r>
        <w:rPr>
          <w:rFonts w:ascii="宋体" w:hAnsi="宋体"/>
          <w:sz w:val="24"/>
        </w:rPr>
        <w:t>4.</w:t>
      </w:r>
      <w:r w:rsidR="00D5122B" w:rsidRPr="00D5122B">
        <w:rPr>
          <w:rFonts w:ascii="宋体" w:hAnsi="宋体" w:hint="eastAsia"/>
          <w:sz w:val="24"/>
        </w:rPr>
        <w:t>转专业课程替换：第一学期课程中，思政课和英语课可以替换，数学院数学分析1/线性代数1课程可以替换，经管院初级微观课程可以替换，计算机方向C语言课程可以替换;第二学期课程中,思政课和英语课可以替换，数学院数学分析2/线性代数2课程可以替换，经管院初级宏观课程可以替换。（替换原则：</w:t>
      </w:r>
      <w:r w:rsidR="00D5122B" w:rsidRPr="00D5122B">
        <w:rPr>
          <w:rFonts w:ascii="宋体" w:hAnsi="宋体" w:hint="eastAsia"/>
          <w:sz w:val="24"/>
        </w:rPr>
        <w:lastRenderedPageBreak/>
        <w:t>专业课程修习学分不少于本专业要求学分、难度不低于本专业培养方案要求；专业程度由专业教授认定）</w:t>
      </w:r>
    </w:p>
    <w:p w14:paraId="1D6A1C4F" w14:textId="476F8AE4" w:rsidR="00D5122B" w:rsidRPr="00D5122B" w:rsidRDefault="00795994" w:rsidP="00D5122B">
      <w:pPr>
        <w:spacing w:line="360" w:lineRule="auto"/>
        <w:ind w:firstLineChars="200" w:firstLine="480"/>
        <w:rPr>
          <w:rFonts w:ascii="宋体" w:hAnsi="宋体"/>
          <w:sz w:val="24"/>
        </w:rPr>
      </w:pPr>
      <w:r>
        <w:rPr>
          <w:rFonts w:ascii="宋体" w:hAnsi="宋体"/>
          <w:sz w:val="24"/>
        </w:rPr>
        <w:t>5</w:t>
      </w:r>
      <w:r w:rsidR="00D5122B">
        <w:rPr>
          <w:rFonts w:ascii="宋体" w:hAnsi="宋体"/>
          <w:sz w:val="24"/>
        </w:rPr>
        <w:t>.</w:t>
      </w:r>
      <w:r w:rsidR="00D5122B" w:rsidRPr="00D5122B">
        <w:rPr>
          <w:rFonts w:ascii="宋体" w:hAnsi="宋体" w:hint="eastAsia"/>
          <w:sz w:val="24"/>
        </w:rPr>
        <w:t>培养方案中的非“通识教育选修”课程和转专业替换课程外，其他课程不予计算。</w:t>
      </w:r>
    </w:p>
    <w:p w14:paraId="0ACCB61B" w14:textId="5A458B6E" w:rsidR="00D5122B" w:rsidRPr="00D5122B" w:rsidRDefault="00795994" w:rsidP="00D5122B">
      <w:pPr>
        <w:spacing w:line="360" w:lineRule="auto"/>
        <w:ind w:firstLineChars="200" w:firstLine="480"/>
        <w:rPr>
          <w:rFonts w:ascii="宋体" w:hAnsi="宋体"/>
          <w:sz w:val="24"/>
        </w:rPr>
      </w:pPr>
      <w:r>
        <w:rPr>
          <w:rFonts w:ascii="宋体" w:hAnsi="宋体"/>
          <w:sz w:val="24"/>
        </w:rPr>
        <w:t>6</w:t>
      </w:r>
      <w:r w:rsidR="00D5122B">
        <w:rPr>
          <w:rFonts w:ascii="宋体" w:hAnsi="宋体"/>
          <w:sz w:val="24"/>
        </w:rPr>
        <w:t>.</w:t>
      </w:r>
      <w:r w:rsidR="00D5122B" w:rsidRPr="00D5122B">
        <w:rPr>
          <w:rFonts w:ascii="宋体" w:hAnsi="宋体" w:hint="eastAsia"/>
          <w:sz w:val="24"/>
        </w:rPr>
        <w:t>挂科课程重修通过按60分计算，未重修或重修未通过按0分计算。</w:t>
      </w:r>
    </w:p>
    <w:p w14:paraId="6A72CE26" w14:textId="407062B1" w:rsidR="00D5122B" w:rsidRPr="00D5122B" w:rsidRDefault="00795994" w:rsidP="00D5122B">
      <w:pPr>
        <w:spacing w:line="360" w:lineRule="auto"/>
        <w:ind w:firstLineChars="200" w:firstLine="480"/>
        <w:rPr>
          <w:rFonts w:ascii="宋体" w:hAnsi="宋体"/>
          <w:sz w:val="24"/>
        </w:rPr>
      </w:pPr>
      <w:r>
        <w:rPr>
          <w:rFonts w:ascii="宋体" w:hAnsi="宋体"/>
          <w:sz w:val="24"/>
        </w:rPr>
        <w:t>7</w:t>
      </w:r>
      <w:r w:rsidR="00D5122B">
        <w:rPr>
          <w:rFonts w:ascii="宋体" w:hAnsi="宋体"/>
          <w:sz w:val="24"/>
        </w:rPr>
        <w:t>.</w:t>
      </w:r>
      <w:r w:rsidR="00D5122B" w:rsidRPr="00D5122B">
        <w:rPr>
          <w:rFonts w:ascii="宋体" w:hAnsi="宋体" w:hint="eastAsia"/>
          <w:sz w:val="24"/>
        </w:rPr>
        <w:t>刷分课程取第一次成绩。刷分中出现挂科，按挂科课程处理。</w:t>
      </w:r>
    </w:p>
    <w:p w14:paraId="515B6551" w14:textId="628A7C3A" w:rsidR="00D5122B" w:rsidRDefault="00795994" w:rsidP="00D5122B">
      <w:pPr>
        <w:spacing w:line="360" w:lineRule="auto"/>
        <w:ind w:firstLineChars="200" w:firstLine="480"/>
        <w:rPr>
          <w:rFonts w:ascii="宋体" w:hAnsi="宋体"/>
          <w:sz w:val="24"/>
        </w:rPr>
      </w:pPr>
      <w:r>
        <w:rPr>
          <w:rFonts w:ascii="宋体" w:hAnsi="宋体"/>
          <w:sz w:val="24"/>
        </w:rPr>
        <w:t>8</w:t>
      </w:r>
      <w:r w:rsidR="00D5122B">
        <w:rPr>
          <w:rFonts w:ascii="宋体" w:hAnsi="宋体"/>
          <w:sz w:val="24"/>
        </w:rPr>
        <w:t>.</w:t>
      </w:r>
      <w:r w:rsidR="00D5122B" w:rsidRPr="00D5122B">
        <w:rPr>
          <w:rFonts w:ascii="宋体" w:hAnsi="宋体" w:hint="eastAsia"/>
          <w:sz w:val="24"/>
        </w:rPr>
        <w:t>如总分有并列，学业成绩的加权绩点计算改为加权分数计算。</w:t>
      </w:r>
    </w:p>
    <w:p w14:paraId="75CCB879" w14:textId="798EFFF7" w:rsidR="009C2C70" w:rsidRDefault="009C2C70" w:rsidP="00D5122B">
      <w:pPr>
        <w:spacing w:line="360" w:lineRule="auto"/>
        <w:ind w:firstLineChars="200" w:firstLine="480"/>
        <w:rPr>
          <w:sz w:val="24"/>
        </w:rPr>
      </w:pPr>
      <w:r>
        <w:rPr>
          <w:rFonts w:ascii="宋体" w:hAnsi="宋体" w:hint="eastAsia"/>
          <w:sz w:val="24"/>
        </w:rPr>
        <w:t>9</w:t>
      </w:r>
      <w:r>
        <w:rPr>
          <w:rFonts w:ascii="宋体" w:hAnsi="宋体"/>
          <w:sz w:val="24"/>
        </w:rPr>
        <w:t>.</w:t>
      </w:r>
      <w:r>
        <w:rPr>
          <w:rFonts w:hint="eastAsia"/>
          <w:sz w:val="24"/>
        </w:rPr>
        <w:t>符合学校、弘毅学堂对推免生课程绩点的要求。</w:t>
      </w:r>
    </w:p>
    <w:p w14:paraId="7DFEA462" w14:textId="0BF050B0" w:rsidR="00897195" w:rsidRPr="00897195" w:rsidRDefault="00897195" w:rsidP="00D5122B">
      <w:pPr>
        <w:spacing w:line="360" w:lineRule="auto"/>
        <w:ind w:firstLineChars="200" w:firstLine="480"/>
        <w:rPr>
          <w:rFonts w:ascii="宋体" w:hAnsi="宋体"/>
          <w:sz w:val="24"/>
        </w:rPr>
      </w:pPr>
      <w:r w:rsidRPr="00897195">
        <w:rPr>
          <w:rFonts w:ascii="宋体" w:hAnsi="宋体" w:hint="eastAsia"/>
          <w:sz w:val="24"/>
        </w:rPr>
        <w:t>1</w:t>
      </w:r>
      <w:r w:rsidRPr="00897195">
        <w:rPr>
          <w:rFonts w:ascii="宋体" w:hAnsi="宋体"/>
          <w:sz w:val="24"/>
        </w:rPr>
        <w:t>0.</w:t>
      </w:r>
      <w:r w:rsidRPr="00897195">
        <w:rPr>
          <w:rFonts w:ascii="宋体" w:hAnsi="宋体" w:hint="eastAsia"/>
          <w:sz w:val="24"/>
        </w:rPr>
        <w:t>选择体育专业活动加分的学生课程成绩占8</w:t>
      </w:r>
      <w:r w:rsidRPr="00897195">
        <w:rPr>
          <w:rFonts w:ascii="宋体" w:hAnsi="宋体"/>
          <w:sz w:val="24"/>
        </w:rPr>
        <w:t>0%</w:t>
      </w:r>
      <w:r w:rsidRPr="00897195">
        <w:rPr>
          <w:rFonts w:ascii="宋体" w:hAnsi="宋体" w:hint="eastAsia"/>
          <w:sz w:val="24"/>
        </w:rPr>
        <w:t>计算，其他不变。</w:t>
      </w:r>
    </w:p>
    <w:p w14:paraId="7FC07408" w14:textId="77777777" w:rsidR="00795994" w:rsidRPr="007C75A9" w:rsidRDefault="00795994" w:rsidP="00795994">
      <w:pPr>
        <w:spacing w:line="360" w:lineRule="auto"/>
        <w:rPr>
          <w:b/>
          <w:sz w:val="24"/>
        </w:rPr>
      </w:pPr>
      <w:bookmarkStart w:id="37" w:name="_Hlk173522499"/>
      <w:r>
        <w:rPr>
          <w:rFonts w:hint="eastAsia"/>
          <w:b/>
          <w:sz w:val="24"/>
        </w:rPr>
        <w:t>三</w:t>
      </w:r>
      <w:r w:rsidRPr="007C75A9">
        <w:rPr>
          <w:b/>
          <w:sz w:val="24"/>
        </w:rPr>
        <w:t>、</w:t>
      </w:r>
      <w:r w:rsidRPr="007C75A9">
        <w:rPr>
          <w:rFonts w:hint="eastAsia"/>
          <w:b/>
          <w:sz w:val="24"/>
        </w:rPr>
        <w:t>学术活动加分</w:t>
      </w:r>
    </w:p>
    <w:bookmarkEnd w:id="37"/>
    <w:p w14:paraId="39D32F2B" w14:textId="77777777" w:rsidR="00795994" w:rsidRDefault="00795994" w:rsidP="00795994">
      <w:pPr>
        <w:spacing w:line="360" w:lineRule="auto"/>
        <w:ind w:firstLineChars="200" w:firstLine="480"/>
        <w:rPr>
          <w:sz w:val="24"/>
        </w:rPr>
      </w:pPr>
      <w:r w:rsidRPr="007C75A9">
        <w:rPr>
          <w:rFonts w:hint="eastAsia"/>
          <w:sz w:val="24"/>
        </w:rPr>
        <w:t>学术活动加分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分，计算公式为：</w:t>
      </w:r>
    </w:p>
    <w:p w14:paraId="71052727" w14:textId="015E12F0" w:rsidR="00795994" w:rsidRPr="001B5D7D" w:rsidRDefault="001B5D7D" w:rsidP="001B5D7D">
      <w:pPr>
        <w:spacing w:line="360" w:lineRule="auto"/>
        <w:ind w:firstLineChars="200" w:firstLine="480"/>
        <w:rPr>
          <w:sz w:val="24"/>
        </w:rPr>
      </w:pPr>
      <w:r>
        <w:rPr>
          <w:rFonts w:hint="eastAsia"/>
          <w:sz w:val="24"/>
        </w:rPr>
        <w:t>学术活动加分</w:t>
      </w:r>
      <w:r w:rsidRPr="007C75A9">
        <w:rPr>
          <w:sz w:val="24"/>
        </w:rPr>
        <w:t>=</w:t>
      </w:r>
      <w:r w:rsidRPr="007C75A9">
        <w:rPr>
          <w:rFonts w:hint="eastAsia"/>
          <w:sz w:val="24"/>
        </w:rPr>
        <w:t>发表</w:t>
      </w:r>
      <w:r>
        <w:rPr>
          <w:rFonts w:hint="eastAsia"/>
          <w:sz w:val="24"/>
        </w:rPr>
        <w:t>学术</w:t>
      </w:r>
      <w:r w:rsidRPr="007C75A9">
        <w:rPr>
          <w:rFonts w:hint="eastAsia"/>
          <w:sz w:val="24"/>
        </w:rPr>
        <w:t>论文加分</w:t>
      </w:r>
      <w:r>
        <w:rPr>
          <w:rFonts w:hint="eastAsia"/>
          <w:sz w:val="24"/>
        </w:rPr>
        <w:t>+</w:t>
      </w:r>
      <w:r w:rsidRPr="007C75A9">
        <w:rPr>
          <w:rFonts w:hint="eastAsia"/>
          <w:sz w:val="24"/>
        </w:rPr>
        <w:t>参加学科竞赛加分</w:t>
      </w:r>
      <w:r>
        <w:rPr>
          <w:rFonts w:hint="eastAsia"/>
          <w:sz w:val="24"/>
        </w:rPr>
        <w:t>+</w:t>
      </w:r>
      <w:r>
        <w:rPr>
          <w:rFonts w:hint="eastAsia"/>
          <w:sz w:val="24"/>
        </w:rPr>
        <w:t>参加国家级大学生科研训练项目加分</w:t>
      </w:r>
      <w:r>
        <w:rPr>
          <w:rFonts w:hint="eastAsia"/>
          <w:sz w:val="24"/>
        </w:rPr>
        <w:t>+</w:t>
      </w:r>
      <w:r>
        <w:rPr>
          <w:rFonts w:hint="eastAsia"/>
          <w:sz w:val="24"/>
        </w:rPr>
        <w:t>获得专利加分</w:t>
      </w:r>
      <w:r w:rsidR="00795994">
        <w:rPr>
          <w:rFonts w:hint="eastAsia"/>
          <w:sz w:val="24"/>
        </w:rPr>
        <w:t>，各部分加分明细见下表：</w:t>
      </w:r>
    </w:p>
    <w:p w14:paraId="6B8A4D33" w14:textId="114324A4" w:rsidR="00795994" w:rsidRPr="00795994" w:rsidRDefault="00795994" w:rsidP="00795994">
      <w:pPr>
        <w:widowControl/>
        <w:kinsoku w:val="0"/>
        <w:autoSpaceDE w:val="0"/>
        <w:autoSpaceDN w:val="0"/>
        <w:adjustRightInd w:val="0"/>
        <w:snapToGrid w:val="0"/>
        <w:jc w:val="center"/>
        <w:textAlignment w:val="baseline"/>
        <w:rPr>
          <w:rFonts w:ascii="宋体" w:hAnsi="宋体" w:cs="宋体"/>
          <w:snapToGrid w:val="0"/>
          <w:color w:val="000000"/>
          <w:spacing w:val="-10"/>
          <w:kern w:val="0"/>
          <w:szCs w:val="21"/>
        </w:rPr>
      </w:pPr>
      <w:r w:rsidRPr="00795994">
        <w:rPr>
          <w:rFonts w:ascii="宋体" w:hAnsi="宋体" w:cs="宋体" w:hint="eastAsia"/>
          <w:snapToGrid w:val="0"/>
          <w:color w:val="000000"/>
          <w:spacing w:val="-10"/>
          <w:kern w:val="0"/>
          <w:szCs w:val="21"/>
        </w:rPr>
        <w:t>学术活动加分细则</w:t>
      </w:r>
    </w:p>
    <w:tbl>
      <w:tblPr>
        <w:tblW w:w="8380" w:type="dxa"/>
        <w:tblInd w:w="98" w:type="dxa"/>
        <w:tblLayout w:type="fixed"/>
        <w:tblLook w:val="04A0" w:firstRow="1" w:lastRow="0" w:firstColumn="1" w:lastColumn="0" w:noHBand="0" w:noVBand="1"/>
      </w:tblPr>
      <w:tblGrid>
        <w:gridCol w:w="477"/>
        <w:gridCol w:w="617"/>
        <w:gridCol w:w="3351"/>
        <w:gridCol w:w="1096"/>
        <w:gridCol w:w="1283"/>
        <w:gridCol w:w="849"/>
        <w:gridCol w:w="707"/>
      </w:tblGrid>
      <w:tr w:rsidR="00795994" w:rsidRPr="00795994" w14:paraId="7F5BCA81" w14:textId="77777777" w:rsidTr="006C503A">
        <w:trPr>
          <w:trHeight w:val="600"/>
        </w:trPr>
        <w:tc>
          <w:tcPr>
            <w:tcW w:w="4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C0950A"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等线"/>
                <w:snapToGrid w:val="0"/>
                <w:color w:val="000000"/>
                <w:kern w:val="0"/>
                <w:szCs w:val="21"/>
              </w:rPr>
            </w:pPr>
          </w:p>
        </w:tc>
        <w:tc>
          <w:tcPr>
            <w:tcW w:w="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226FAE"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rPr>
            </w:pPr>
          </w:p>
        </w:tc>
        <w:tc>
          <w:tcPr>
            <w:tcW w:w="6579"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235841"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加分类别</w:t>
            </w:r>
          </w:p>
        </w:tc>
        <w:tc>
          <w:tcPr>
            <w:tcW w:w="707" w:type="dxa"/>
            <w:tcBorders>
              <w:top w:val="single" w:sz="4" w:space="0" w:color="000000"/>
              <w:left w:val="single" w:sz="4" w:space="0" w:color="000000"/>
              <w:bottom w:val="nil"/>
              <w:right w:val="single" w:sz="4" w:space="0" w:color="000000"/>
            </w:tcBorders>
            <w:shd w:val="clear" w:color="auto" w:fill="auto"/>
            <w:vAlign w:val="center"/>
          </w:tcPr>
          <w:p w14:paraId="08FD7AC7"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加分数值</w:t>
            </w:r>
          </w:p>
        </w:tc>
      </w:tr>
      <w:tr w:rsidR="00795994" w:rsidRPr="00795994" w14:paraId="410876B8" w14:textId="77777777" w:rsidTr="006C503A">
        <w:trPr>
          <w:trHeight w:val="1000"/>
        </w:trPr>
        <w:tc>
          <w:tcPr>
            <w:tcW w:w="4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F74A920"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学术活动加分</w:t>
            </w:r>
          </w:p>
        </w:tc>
        <w:tc>
          <w:tcPr>
            <w:tcW w:w="617" w:type="dxa"/>
            <w:vMerge w:val="restart"/>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398930FA"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发表学术论文</w:t>
            </w:r>
          </w:p>
        </w:tc>
        <w:tc>
          <w:tcPr>
            <w:tcW w:w="33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28C681" w14:textId="0A8FBC1F"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rPr>
            </w:pPr>
            <w:r w:rsidRPr="00795994">
              <w:rPr>
                <w:rFonts w:ascii="宋体" w:hAnsi="宋体" w:cs="宋体" w:hint="eastAsia"/>
                <w:snapToGrid w:val="0"/>
                <w:color w:val="000000"/>
                <w:kern w:val="0"/>
                <w:szCs w:val="21"/>
                <w:lang w:bidi="ar"/>
              </w:rPr>
              <w:t>1、期刊级别认定参照《武汉</w:t>
            </w:r>
            <w:r w:rsidRPr="00795994">
              <w:rPr>
                <w:rFonts w:ascii="宋体" w:hAnsi="宋体" w:cs="宋体" w:hint="eastAsia"/>
                <w:snapToGrid w:val="0"/>
                <w:color w:val="000000"/>
                <w:kern w:val="0"/>
                <w:szCs w:val="21"/>
                <w:lang w:bidi="ar"/>
              </w:rPr>
              <w:br/>
              <w:t>大学经济与管理学院学术期</w:t>
            </w:r>
            <w:r w:rsidRPr="00795994">
              <w:rPr>
                <w:rFonts w:ascii="宋体" w:hAnsi="宋体" w:cs="宋体" w:hint="eastAsia"/>
                <w:snapToGrid w:val="0"/>
                <w:color w:val="000000"/>
                <w:kern w:val="0"/>
                <w:szCs w:val="21"/>
                <w:lang w:bidi="ar"/>
              </w:rPr>
              <w:br/>
              <w:t>刊分级方案》（202</w:t>
            </w:r>
            <w:r w:rsidRPr="00795994">
              <w:rPr>
                <w:rFonts w:ascii="宋体" w:hAnsi="宋体" w:cs="宋体"/>
                <w:snapToGrid w:val="0"/>
                <w:color w:val="000000"/>
                <w:kern w:val="0"/>
                <w:szCs w:val="21"/>
                <w:lang w:bidi="ar"/>
              </w:rPr>
              <w:t>3</w:t>
            </w:r>
            <w:r w:rsidRPr="00795994">
              <w:rPr>
                <w:rFonts w:ascii="宋体" w:hAnsi="宋体" w:cs="宋体" w:hint="eastAsia"/>
                <w:snapToGrid w:val="0"/>
                <w:color w:val="000000"/>
                <w:kern w:val="0"/>
                <w:szCs w:val="21"/>
                <w:lang w:bidi="ar"/>
              </w:rPr>
              <w:t>版）</w:t>
            </w:r>
            <w:r w:rsidRPr="00795994">
              <w:rPr>
                <w:rFonts w:ascii="宋体" w:hAnsi="宋体" w:cs="宋体" w:hint="eastAsia"/>
                <w:snapToGrid w:val="0"/>
                <w:color w:val="000000"/>
                <w:kern w:val="0"/>
                <w:szCs w:val="21"/>
                <w:lang w:bidi="ar"/>
              </w:rPr>
              <w:br/>
              <w:t>2、仅限学生本科阶段以武汉</w:t>
            </w:r>
            <w:r w:rsidRPr="00795994">
              <w:rPr>
                <w:rFonts w:ascii="宋体" w:hAnsi="宋体" w:cs="宋体" w:hint="eastAsia"/>
                <w:snapToGrid w:val="0"/>
                <w:color w:val="000000"/>
                <w:kern w:val="0"/>
                <w:szCs w:val="21"/>
                <w:lang w:bidi="ar"/>
              </w:rPr>
              <w:br/>
              <w:t>大学</w:t>
            </w:r>
            <w:r w:rsidR="00552ADE">
              <w:rPr>
                <w:rFonts w:ascii="宋体" w:hAnsi="宋体" w:cs="宋体" w:hint="eastAsia"/>
                <w:snapToGrid w:val="0"/>
                <w:color w:val="000000"/>
                <w:kern w:val="0"/>
                <w:szCs w:val="21"/>
                <w:lang w:bidi="ar"/>
              </w:rPr>
              <w:t>为</w:t>
            </w:r>
            <w:r w:rsidRPr="00795994">
              <w:rPr>
                <w:rFonts w:ascii="宋体" w:hAnsi="宋体" w:cs="宋体" w:hint="eastAsia"/>
                <w:snapToGrid w:val="0"/>
                <w:color w:val="000000"/>
                <w:kern w:val="0"/>
                <w:szCs w:val="21"/>
                <w:lang w:bidi="ar"/>
              </w:rPr>
              <w:t>第一完成单位，学生本</w:t>
            </w:r>
            <w:r w:rsidRPr="00795994">
              <w:rPr>
                <w:rFonts w:ascii="宋体" w:hAnsi="宋体" w:cs="宋体" w:hint="eastAsia"/>
                <w:snapToGrid w:val="0"/>
                <w:color w:val="000000"/>
                <w:kern w:val="0"/>
                <w:szCs w:val="21"/>
                <w:lang w:bidi="ar"/>
              </w:rPr>
              <w:br/>
              <w:t>人为第一作者发</w:t>
            </w:r>
            <w:r w:rsidRPr="00795994">
              <w:rPr>
                <w:rFonts w:ascii="宋体" w:hAnsi="宋体" w:cs="宋体" w:hint="eastAsia"/>
                <w:snapToGrid w:val="0"/>
                <w:color w:val="000000"/>
                <w:kern w:val="0"/>
                <w:szCs w:val="21"/>
                <w:lang w:bidi="ar"/>
              </w:rPr>
              <w:br/>
              <w:t>表的与学业相关的科研论文；</w:t>
            </w:r>
            <w:r w:rsidRPr="00795994">
              <w:rPr>
                <w:rFonts w:ascii="宋体" w:hAnsi="宋体" w:cs="宋体" w:hint="eastAsia"/>
                <w:snapToGrid w:val="0"/>
                <w:color w:val="000000"/>
                <w:kern w:val="0"/>
                <w:szCs w:val="21"/>
                <w:lang w:bidi="ar"/>
              </w:rPr>
              <w:br/>
              <w:t>限代表作三篇；</w:t>
            </w:r>
            <w:r w:rsidRPr="00795994">
              <w:rPr>
                <w:rFonts w:ascii="宋体" w:hAnsi="宋体" w:cs="宋体" w:hint="eastAsia"/>
                <w:snapToGrid w:val="0"/>
                <w:color w:val="000000"/>
                <w:kern w:val="0"/>
                <w:szCs w:val="21"/>
                <w:lang w:bidi="ar"/>
              </w:rPr>
              <w:br/>
              <w:t>3、所有成果均须有刊物原件</w:t>
            </w:r>
            <w:r w:rsidRPr="00795994">
              <w:rPr>
                <w:rFonts w:ascii="宋体" w:hAnsi="宋体" w:cs="宋体" w:hint="eastAsia"/>
                <w:snapToGrid w:val="0"/>
                <w:color w:val="000000"/>
                <w:kern w:val="0"/>
                <w:szCs w:val="21"/>
                <w:lang w:bidi="ar"/>
              </w:rPr>
              <w:br/>
              <w:t>证实（含在线发表），用稿通</w:t>
            </w:r>
            <w:r w:rsidRPr="00795994">
              <w:rPr>
                <w:rFonts w:ascii="宋体" w:hAnsi="宋体" w:cs="宋体" w:hint="eastAsia"/>
                <w:snapToGrid w:val="0"/>
                <w:color w:val="000000"/>
                <w:kern w:val="0"/>
                <w:szCs w:val="21"/>
                <w:lang w:bidi="ar"/>
              </w:rPr>
              <w:br/>
              <w:t>知无效；</w:t>
            </w:r>
            <w:r w:rsidRPr="00795994">
              <w:rPr>
                <w:rFonts w:ascii="宋体" w:hAnsi="宋体" w:cs="宋体" w:hint="eastAsia"/>
                <w:snapToGrid w:val="0"/>
                <w:color w:val="000000"/>
                <w:kern w:val="0"/>
                <w:szCs w:val="21"/>
                <w:lang w:bidi="ar"/>
              </w:rPr>
              <w:br/>
              <w:t>4、所有成果计算时间从入校</w:t>
            </w:r>
            <w:r w:rsidRPr="00795994">
              <w:rPr>
                <w:rFonts w:ascii="宋体" w:hAnsi="宋体" w:cs="宋体" w:hint="eastAsia"/>
                <w:snapToGrid w:val="0"/>
                <w:color w:val="000000"/>
                <w:kern w:val="0"/>
                <w:szCs w:val="21"/>
                <w:lang w:bidi="ar"/>
              </w:rPr>
              <w:br/>
              <w:t>至推免当年8月31日止。</w:t>
            </w:r>
          </w:p>
        </w:tc>
        <w:tc>
          <w:tcPr>
            <w:tcW w:w="32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A541AFB"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rPr>
            </w:pPr>
            <w:r w:rsidRPr="00795994">
              <w:rPr>
                <w:rFonts w:ascii="宋体" w:hAnsi="宋体" w:cs="宋体" w:hint="eastAsia"/>
                <w:snapToGrid w:val="0"/>
                <w:color w:val="000000"/>
                <w:kern w:val="0"/>
                <w:szCs w:val="21"/>
                <w:lang w:bidi="ar"/>
              </w:rPr>
              <w:t>中国社会科学</w:t>
            </w:r>
            <w:r w:rsidRPr="00795994">
              <w:rPr>
                <w:rFonts w:ascii="宋体" w:hAnsi="宋体" w:cs="宋体" w:hint="eastAsia"/>
                <w:snapToGrid w:val="0"/>
                <w:color w:val="000000"/>
                <w:kern w:val="0"/>
                <w:szCs w:val="21"/>
                <w:lang w:bidi="ar"/>
              </w:rPr>
              <w:br/>
              <w:t>A 类期刊</w:t>
            </w:r>
          </w:p>
        </w:tc>
        <w:tc>
          <w:tcPr>
            <w:tcW w:w="7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9BDA09"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10</w:t>
            </w:r>
          </w:p>
        </w:tc>
      </w:tr>
      <w:tr w:rsidR="00795994" w:rsidRPr="00795994" w14:paraId="2B640C48" w14:textId="77777777" w:rsidTr="006C503A">
        <w:trPr>
          <w:trHeight w:val="100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BF3673"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617" w:type="dxa"/>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4E98D02A"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76B4CC"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2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002D247"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rPr>
            </w:pPr>
            <w:r w:rsidRPr="00795994">
              <w:rPr>
                <w:rFonts w:ascii="宋体" w:hAnsi="宋体" w:cs="宋体" w:hint="eastAsia"/>
                <w:snapToGrid w:val="0"/>
                <w:color w:val="000000"/>
                <w:kern w:val="0"/>
                <w:szCs w:val="21"/>
                <w:lang w:bidi="ar"/>
              </w:rPr>
              <w:t>经济研究、管理世界</w:t>
            </w:r>
            <w:r w:rsidRPr="00795994">
              <w:rPr>
                <w:rFonts w:ascii="宋体" w:hAnsi="宋体" w:cs="宋体" w:hint="eastAsia"/>
                <w:snapToGrid w:val="0"/>
                <w:color w:val="000000"/>
                <w:kern w:val="0"/>
                <w:szCs w:val="21"/>
                <w:lang w:bidi="ar"/>
              </w:rPr>
              <w:br/>
              <w:t>A-类期刊</w:t>
            </w:r>
          </w:p>
        </w:tc>
        <w:tc>
          <w:tcPr>
            <w:tcW w:w="7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498AF2"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3</w:t>
            </w:r>
          </w:p>
        </w:tc>
      </w:tr>
      <w:tr w:rsidR="00795994" w:rsidRPr="00795994" w14:paraId="70EB4DBC" w14:textId="77777777" w:rsidTr="006C503A">
        <w:trPr>
          <w:trHeight w:val="120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37E777"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617" w:type="dxa"/>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53B7A1A3"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C0C926"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2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CF195F6"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rPr>
            </w:pPr>
            <w:r w:rsidRPr="00795994">
              <w:rPr>
                <w:rFonts w:ascii="宋体" w:hAnsi="宋体" w:cs="宋体" w:hint="eastAsia"/>
                <w:snapToGrid w:val="0"/>
                <w:color w:val="000000"/>
                <w:kern w:val="0"/>
                <w:szCs w:val="21"/>
                <w:lang w:bidi="ar"/>
              </w:rPr>
              <w:t>中国工业经济、金融研究、世界经济、南开管理评论、管理科学学报、系统工程理论与实践</w:t>
            </w:r>
            <w:r w:rsidRPr="00795994">
              <w:rPr>
                <w:rFonts w:ascii="宋体" w:hAnsi="宋体" w:cs="宋体" w:hint="eastAsia"/>
                <w:snapToGrid w:val="0"/>
                <w:color w:val="000000"/>
                <w:kern w:val="0"/>
                <w:szCs w:val="21"/>
                <w:lang w:bidi="ar"/>
              </w:rPr>
              <w:br/>
              <w:t>B+类期刊</w:t>
            </w:r>
          </w:p>
        </w:tc>
        <w:tc>
          <w:tcPr>
            <w:tcW w:w="7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12F26F"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1</w:t>
            </w:r>
          </w:p>
        </w:tc>
      </w:tr>
      <w:tr w:rsidR="00795994" w:rsidRPr="00795994" w14:paraId="453A4FDD" w14:textId="77777777" w:rsidTr="006C503A">
        <w:trPr>
          <w:trHeight w:val="100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121518"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617" w:type="dxa"/>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66BFED7E"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06E851"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228"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0B5AB1"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其他</w:t>
            </w:r>
          </w:p>
        </w:tc>
        <w:tc>
          <w:tcPr>
            <w:tcW w:w="7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A32E77"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0</w:t>
            </w:r>
          </w:p>
        </w:tc>
      </w:tr>
      <w:tr w:rsidR="00795994" w:rsidRPr="00795994" w14:paraId="1F9B7BF6" w14:textId="77777777" w:rsidTr="006C503A">
        <w:trPr>
          <w:trHeight w:val="200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16B9CF"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617" w:type="dxa"/>
            <w:vMerge w:val="restart"/>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27E322F3"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参加学科竞赛</w:t>
            </w:r>
          </w:p>
        </w:tc>
        <w:tc>
          <w:tcPr>
            <w:tcW w:w="33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C09B91"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rPr>
            </w:pPr>
            <w:r w:rsidRPr="00795994">
              <w:rPr>
                <w:rFonts w:ascii="宋体" w:hAnsi="宋体" w:cs="宋体" w:hint="eastAsia"/>
                <w:snapToGrid w:val="0"/>
                <w:color w:val="000000"/>
                <w:kern w:val="0"/>
                <w:szCs w:val="21"/>
                <w:lang w:bidi="ar"/>
              </w:rPr>
              <w:t>1、各加分项目应有相关文件、证书原件或部门证明予以证实，否则不予认可；</w:t>
            </w:r>
            <w:r w:rsidRPr="00795994">
              <w:rPr>
                <w:rFonts w:ascii="宋体" w:hAnsi="宋体" w:cs="宋体" w:hint="eastAsia"/>
                <w:snapToGrid w:val="0"/>
                <w:color w:val="000000"/>
                <w:kern w:val="0"/>
                <w:szCs w:val="21"/>
                <w:lang w:bidi="ar"/>
              </w:rPr>
              <w:br/>
              <w:t>2、同一项目获不同等级奖励者，计分取最高分，不累加；</w:t>
            </w:r>
            <w:r w:rsidRPr="00795994">
              <w:rPr>
                <w:rFonts w:ascii="宋体" w:hAnsi="宋体" w:cs="宋体" w:hint="eastAsia"/>
                <w:snapToGrid w:val="0"/>
                <w:color w:val="000000"/>
                <w:kern w:val="0"/>
                <w:szCs w:val="21"/>
                <w:lang w:bidi="ar"/>
              </w:rPr>
              <w:br/>
              <w:t>3、同一竞赛获得多个奖励者，计分取最高分，不累加；</w:t>
            </w:r>
            <w:r w:rsidRPr="00795994">
              <w:rPr>
                <w:rFonts w:ascii="宋体" w:hAnsi="宋体" w:cs="宋体" w:hint="eastAsia"/>
                <w:snapToGrid w:val="0"/>
                <w:color w:val="000000"/>
                <w:kern w:val="0"/>
                <w:szCs w:val="21"/>
                <w:lang w:bidi="ar"/>
              </w:rPr>
              <w:br/>
            </w:r>
            <w:r w:rsidRPr="00795994">
              <w:rPr>
                <w:rFonts w:ascii="宋体" w:hAnsi="宋体" w:cs="宋体" w:hint="eastAsia"/>
                <w:snapToGrid w:val="0"/>
                <w:color w:val="000000"/>
                <w:kern w:val="0"/>
                <w:szCs w:val="21"/>
                <w:lang w:bidi="ar"/>
              </w:rPr>
              <w:lastRenderedPageBreak/>
              <w:t>4、限三项代表竞赛；</w:t>
            </w:r>
            <w:r w:rsidRPr="00795994">
              <w:rPr>
                <w:rFonts w:ascii="宋体" w:hAnsi="宋体" w:cs="宋体" w:hint="eastAsia"/>
                <w:snapToGrid w:val="0"/>
                <w:color w:val="000000"/>
                <w:kern w:val="0"/>
                <w:szCs w:val="21"/>
                <w:lang w:bidi="ar"/>
              </w:rPr>
              <w:br/>
              <w:t>5、学科竞赛加分需为排名前五的主力队员。</w:t>
            </w:r>
          </w:p>
        </w:tc>
        <w:tc>
          <w:tcPr>
            <w:tcW w:w="109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1CFAF8"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lastRenderedPageBreak/>
              <w:t>Ⅰ类竞赛</w:t>
            </w:r>
          </w:p>
        </w:tc>
        <w:tc>
          <w:tcPr>
            <w:tcW w:w="12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1D4C826"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rPr>
            </w:pPr>
            <w:r w:rsidRPr="00795994">
              <w:rPr>
                <w:rFonts w:ascii="宋体" w:hAnsi="宋体" w:cs="宋体" w:hint="eastAsia"/>
                <w:snapToGrid w:val="0"/>
                <w:color w:val="000000"/>
                <w:kern w:val="0"/>
                <w:szCs w:val="21"/>
                <w:lang w:bidi="ar"/>
              </w:rPr>
              <w:t>①中国国际“互联网+”大学生创新创业大赛</w:t>
            </w:r>
            <w:r w:rsidRPr="00795994">
              <w:rPr>
                <w:rFonts w:ascii="宋体" w:hAnsi="宋体" w:cs="宋体" w:hint="eastAsia"/>
                <w:snapToGrid w:val="0"/>
                <w:color w:val="000000"/>
                <w:kern w:val="0"/>
                <w:szCs w:val="21"/>
                <w:lang w:bidi="ar"/>
              </w:rPr>
              <w:br/>
              <w:t>②“挑战杯”全国大学生课外学术</w:t>
            </w:r>
            <w:r w:rsidRPr="00795994">
              <w:rPr>
                <w:rFonts w:ascii="宋体" w:hAnsi="宋体" w:cs="宋体" w:hint="eastAsia"/>
                <w:snapToGrid w:val="0"/>
                <w:color w:val="000000"/>
                <w:kern w:val="0"/>
                <w:szCs w:val="21"/>
                <w:lang w:bidi="ar"/>
              </w:rPr>
              <w:lastRenderedPageBreak/>
              <w:t>科技作品竞赛</w:t>
            </w:r>
            <w:r w:rsidRPr="00795994">
              <w:rPr>
                <w:rFonts w:ascii="宋体" w:hAnsi="宋体" w:cs="宋体" w:hint="eastAsia"/>
                <w:snapToGrid w:val="0"/>
                <w:color w:val="000000"/>
                <w:kern w:val="0"/>
                <w:szCs w:val="21"/>
                <w:lang w:bidi="ar"/>
              </w:rPr>
              <w:br/>
              <w:t>③“挑战杯”中国大学生创业计划竞赛</w:t>
            </w:r>
            <w:r w:rsidRPr="00795994">
              <w:rPr>
                <w:rFonts w:ascii="宋体" w:hAnsi="宋体" w:cs="宋体" w:hint="eastAsia"/>
                <w:snapToGrid w:val="0"/>
                <w:color w:val="000000"/>
                <w:kern w:val="0"/>
                <w:szCs w:val="21"/>
                <w:lang w:bidi="ar"/>
              </w:rPr>
              <w:br/>
              <w:t>④全国大学生数学建模竞赛</w:t>
            </w:r>
            <w:r w:rsidRPr="00795994">
              <w:rPr>
                <w:rFonts w:ascii="宋体" w:hAnsi="宋体" w:cs="宋体" w:hint="eastAsia"/>
                <w:snapToGrid w:val="0"/>
                <w:color w:val="000000"/>
                <w:kern w:val="0"/>
                <w:szCs w:val="21"/>
                <w:lang w:bidi="ar"/>
              </w:rPr>
              <w:br/>
              <w:t>⑤全国大学生电子设计竞赛</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F1B4B"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rPr>
            </w:pPr>
            <w:r w:rsidRPr="00795994">
              <w:rPr>
                <w:rFonts w:ascii="宋体" w:hAnsi="宋体" w:cs="宋体" w:hint="eastAsia"/>
                <w:snapToGrid w:val="0"/>
                <w:color w:val="000000"/>
                <w:kern w:val="0"/>
                <w:szCs w:val="21"/>
                <w:lang w:bidi="ar"/>
              </w:rPr>
              <w:lastRenderedPageBreak/>
              <w:t>国家金奖、一等奖及以上</w:t>
            </w:r>
          </w:p>
        </w:tc>
        <w:tc>
          <w:tcPr>
            <w:tcW w:w="7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96DCA4"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10</w:t>
            </w:r>
          </w:p>
        </w:tc>
      </w:tr>
      <w:tr w:rsidR="00795994" w:rsidRPr="00795994" w14:paraId="4CAD1984" w14:textId="77777777" w:rsidTr="006C503A">
        <w:trPr>
          <w:trHeight w:val="200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AEF53ED"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617" w:type="dxa"/>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3A73707B"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AF0029"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A63129"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2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B8CCF0"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ABAE6"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国家二等奖</w:t>
            </w:r>
          </w:p>
        </w:tc>
        <w:tc>
          <w:tcPr>
            <w:tcW w:w="7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00EDBB"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2</w:t>
            </w:r>
          </w:p>
        </w:tc>
      </w:tr>
      <w:tr w:rsidR="00795994" w:rsidRPr="00795994" w14:paraId="3011B62C" w14:textId="77777777" w:rsidTr="006C503A">
        <w:trPr>
          <w:trHeight w:val="200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B8BD17"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617" w:type="dxa"/>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753AD08D"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5FB013"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F2B6AC"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2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56C25E"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B80D7"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国家三等奖</w:t>
            </w:r>
          </w:p>
        </w:tc>
        <w:tc>
          <w:tcPr>
            <w:tcW w:w="7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3A9924"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0.5</w:t>
            </w:r>
          </w:p>
        </w:tc>
      </w:tr>
      <w:tr w:rsidR="00795994" w:rsidRPr="00795994" w14:paraId="1452CCDA" w14:textId="77777777" w:rsidTr="006C503A">
        <w:trPr>
          <w:trHeight w:val="28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868363"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617" w:type="dxa"/>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6D6B38CA"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6E96B1"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97E123"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2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A4D793"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84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EF16C4"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其他</w:t>
            </w:r>
          </w:p>
        </w:tc>
        <w:tc>
          <w:tcPr>
            <w:tcW w:w="7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493A6B"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0</w:t>
            </w:r>
          </w:p>
        </w:tc>
      </w:tr>
    </w:tbl>
    <w:p w14:paraId="6C8CB680" w14:textId="06C1885D" w:rsidR="00795994" w:rsidRPr="00D5122B" w:rsidRDefault="00795994" w:rsidP="00795994">
      <w:pPr>
        <w:widowControl/>
        <w:kinsoku w:val="0"/>
        <w:autoSpaceDE w:val="0"/>
        <w:autoSpaceDN w:val="0"/>
        <w:adjustRightInd w:val="0"/>
        <w:snapToGrid w:val="0"/>
        <w:jc w:val="left"/>
        <w:textAlignment w:val="baseline"/>
        <w:rPr>
          <w:rFonts w:ascii="宋体" w:hAnsi="宋体" w:cs="宋体"/>
          <w:b/>
          <w:bCs/>
          <w:snapToGrid w:val="0"/>
          <w:color w:val="000000"/>
          <w:spacing w:val="-10"/>
          <w:kern w:val="0"/>
          <w:sz w:val="18"/>
          <w:szCs w:val="18"/>
        </w:rPr>
      </w:pPr>
    </w:p>
    <w:tbl>
      <w:tblPr>
        <w:tblW w:w="8380" w:type="dxa"/>
        <w:tblInd w:w="98" w:type="dxa"/>
        <w:tblLook w:val="04A0" w:firstRow="1" w:lastRow="0" w:firstColumn="1" w:lastColumn="0" w:noHBand="0" w:noVBand="1"/>
      </w:tblPr>
      <w:tblGrid>
        <w:gridCol w:w="477"/>
        <w:gridCol w:w="617"/>
        <w:gridCol w:w="3358"/>
        <w:gridCol w:w="1066"/>
        <w:gridCol w:w="1306"/>
        <w:gridCol w:w="826"/>
        <w:gridCol w:w="730"/>
      </w:tblGrid>
      <w:tr w:rsidR="00795994" w:rsidRPr="00795994" w14:paraId="1DFBD5E7" w14:textId="77777777" w:rsidTr="006C503A">
        <w:trPr>
          <w:trHeight w:val="600"/>
        </w:trPr>
        <w:tc>
          <w:tcPr>
            <w:tcW w:w="47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42497B"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等线"/>
                <w:snapToGrid w:val="0"/>
                <w:color w:val="000000"/>
                <w:kern w:val="0"/>
                <w:szCs w:val="21"/>
                <w:lang w:eastAsia="en-US"/>
              </w:rPr>
            </w:pPr>
          </w:p>
        </w:tc>
        <w:tc>
          <w:tcPr>
            <w:tcW w:w="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09D82A"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6556" w:type="dxa"/>
            <w:gridSpan w:val="4"/>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B68D10"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加分类别</w:t>
            </w:r>
          </w:p>
        </w:tc>
        <w:tc>
          <w:tcPr>
            <w:tcW w:w="730" w:type="dxa"/>
            <w:tcBorders>
              <w:top w:val="single" w:sz="4" w:space="0" w:color="000000"/>
              <w:left w:val="single" w:sz="4" w:space="0" w:color="000000"/>
              <w:bottom w:val="nil"/>
              <w:right w:val="single" w:sz="4" w:space="0" w:color="000000"/>
            </w:tcBorders>
            <w:shd w:val="clear" w:color="auto" w:fill="auto"/>
            <w:vAlign w:val="center"/>
          </w:tcPr>
          <w:p w14:paraId="354E756E"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加分数值</w:t>
            </w:r>
          </w:p>
        </w:tc>
      </w:tr>
      <w:tr w:rsidR="00795994" w:rsidRPr="00795994" w14:paraId="22940DC7" w14:textId="77777777" w:rsidTr="006C503A">
        <w:trPr>
          <w:trHeight w:val="280"/>
        </w:trPr>
        <w:tc>
          <w:tcPr>
            <w:tcW w:w="4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149C9B2"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学术活动加分</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66CB9624"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参加学科竞赛</w:t>
            </w:r>
          </w:p>
        </w:tc>
        <w:tc>
          <w:tcPr>
            <w:tcW w:w="33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B4BD32C"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rPr>
            </w:pPr>
            <w:r w:rsidRPr="00795994">
              <w:rPr>
                <w:rFonts w:ascii="宋体" w:hAnsi="宋体" w:cs="宋体" w:hint="eastAsia"/>
                <w:snapToGrid w:val="0"/>
                <w:color w:val="000000"/>
                <w:kern w:val="0"/>
                <w:szCs w:val="21"/>
                <w:lang w:bidi="ar"/>
              </w:rPr>
              <w:t>1、各加分项目应有相关文件、证书原件或部门证明予以证实，否则不予认可；</w:t>
            </w:r>
            <w:r w:rsidRPr="00795994">
              <w:rPr>
                <w:rFonts w:ascii="宋体" w:hAnsi="宋体" w:cs="宋体" w:hint="eastAsia"/>
                <w:snapToGrid w:val="0"/>
                <w:color w:val="000000"/>
                <w:kern w:val="0"/>
                <w:szCs w:val="21"/>
                <w:lang w:bidi="ar"/>
              </w:rPr>
              <w:br/>
              <w:t>2、同一项目获不同等级奖励者，计分取最高分，不累加；</w:t>
            </w:r>
            <w:r w:rsidRPr="00795994">
              <w:rPr>
                <w:rFonts w:ascii="宋体" w:hAnsi="宋体" w:cs="宋体" w:hint="eastAsia"/>
                <w:snapToGrid w:val="0"/>
                <w:color w:val="000000"/>
                <w:kern w:val="0"/>
                <w:szCs w:val="21"/>
                <w:lang w:bidi="ar"/>
              </w:rPr>
              <w:br/>
              <w:t>3、同一竞赛获得多个奖励者，计分取最高分，不累加；</w:t>
            </w:r>
            <w:r w:rsidRPr="00795994">
              <w:rPr>
                <w:rFonts w:ascii="宋体" w:hAnsi="宋体" w:cs="宋体" w:hint="eastAsia"/>
                <w:snapToGrid w:val="0"/>
                <w:color w:val="000000"/>
                <w:kern w:val="0"/>
                <w:szCs w:val="21"/>
                <w:lang w:bidi="ar"/>
              </w:rPr>
              <w:br/>
              <w:t>4、限三项代表竞赛；</w:t>
            </w:r>
            <w:r w:rsidRPr="00795994">
              <w:rPr>
                <w:rFonts w:ascii="宋体" w:hAnsi="宋体" w:cs="宋体" w:hint="eastAsia"/>
                <w:snapToGrid w:val="0"/>
                <w:color w:val="000000"/>
                <w:kern w:val="0"/>
                <w:szCs w:val="21"/>
                <w:lang w:bidi="ar"/>
              </w:rPr>
              <w:br/>
              <w:t>5、学科竞赛加分需为排名前五的主力队员。</w:t>
            </w: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6F10EA3"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Ⅱ类竞赛</w:t>
            </w:r>
          </w:p>
        </w:tc>
        <w:tc>
          <w:tcPr>
            <w:tcW w:w="130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CB39EA"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rPr>
            </w:pPr>
            <w:r w:rsidRPr="00795994">
              <w:rPr>
                <w:rFonts w:ascii="宋体" w:hAnsi="宋体" w:cs="宋体" w:hint="eastAsia"/>
                <w:snapToGrid w:val="0"/>
                <w:color w:val="000000"/>
                <w:kern w:val="0"/>
                <w:szCs w:val="21"/>
                <w:lang w:bidi="ar"/>
              </w:rPr>
              <w:t>美国大学生数学建模竞赛</w:t>
            </w:r>
          </w:p>
        </w:tc>
        <w:tc>
          <w:tcPr>
            <w:tcW w:w="8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799069"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O奖</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A5F425"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10</w:t>
            </w:r>
          </w:p>
        </w:tc>
      </w:tr>
      <w:tr w:rsidR="00795994" w:rsidRPr="00795994" w14:paraId="401386C7" w14:textId="77777777" w:rsidTr="006C503A">
        <w:trPr>
          <w:trHeight w:val="28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E15912"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7422CFD8"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8C762B"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9E549F"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3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211B20"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8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1A596A"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F奖</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E51998"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2</w:t>
            </w:r>
          </w:p>
        </w:tc>
      </w:tr>
      <w:tr w:rsidR="00795994" w:rsidRPr="00795994" w14:paraId="6B49816D" w14:textId="77777777" w:rsidTr="006C503A">
        <w:trPr>
          <w:trHeight w:val="28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2660BA"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035990A6"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0ED1F3"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99201C"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3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719AED"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8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515E40"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M奖</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998329"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0.5</w:t>
            </w:r>
          </w:p>
        </w:tc>
      </w:tr>
      <w:tr w:rsidR="00795994" w:rsidRPr="00795994" w14:paraId="376EB966" w14:textId="77777777" w:rsidTr="006C503A">
        <w:trPr>
          <w:trHeight w:val="28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F72203"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0CE0D131"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C60145"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2B7DF1"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3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8B8A81"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8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4D2565"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其他</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A065D0"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0</w:t>
            </w:r>
          </w:p>
        </w:tc>
      </w:tr>
      <w:tr w:rsidR="00795994" w:rsidRPr="00795994" w14:paraId="65E82AFC" w14:textId="77777777" w:rsidTr="006C503A">
        <w:trPr>
          <w:trHeight w:val="28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CB59EB"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6D455A5E"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A8CBBA"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9C508D"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30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CAEA9E"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其他</w:t>
            </w:r>
          </w:p>
        </w:tc>
        <w:tc>
          <w:tcPr>
            <w:tcW w:w="8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978E7C"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41F1DA"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0</w:t>
            </w:r>
          </w:p>
        </w:tc>
      </w:tr>
      <w:tr w:rsidR="00795994" w:rsidRPr="00795994" w14:paraId="4F7408A7" w14:textId="77777777" w:rsidTr="006C503A">
        <w:trPr>
          <w:trHeight w:val="196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C5E9E1"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41AA1888"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7BF14C"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06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EE4CCEB"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rPr>
            </w:pPr>
            <w:r w:rsidRPr="00795994">
              <w:rPr>
                <w:rFonts w:ascii="宋体" w:hAnsi="宋体" w:cs="宋体" w:hint="eastAsia"/>
                <w:snapToGrid w:val="0"/>
                <w:color w:val="000000"/>
                <w:kern w:val="0"/>
                <w:szCs w:val="21"/>
                <w:lang w:bidi="ar"/>
              </w:rPr>
              <w:t>国家级大学生科研训练项目</w:t>
            </w:r>
          </w:p>
        </w:tc>
        <w:tc>
          <w:tcPr>
            <w:tcW w:w="13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64B2E"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rPr>
            </w:pPr>
            <w:r w:rsidRPr="00795994">
              <w:rPr>
                <w:rFonts w:ascii="宋体" w:hAnsi="宋体" w:cs="宋体" w:hint="eastAsia"/>
                <w:snapToGrid w:val="0"/>
                <w:color w:val="000000"/>
                <w:kern w:val="0"/>
                <w:szCs w:val="21"/>
                <w:lang w:bidi="ar"/>
              </w:rPr>
              <w:t>代表武汉大学获批国家自然科学基金青年学生基础研究项目</w:t>
            </w:r>
          </w:p>
        </w:tc>
        <w:tc>
          <w:tcPr>
            <w:tcW w:w="8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CF0EA2"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713E68"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10</w:t>
            </w:r>
          </w:p>
        </w:tc>
      </w:tr>
      <w:tr w:rsidR="00795994" w:rsidRPr="00795994" w14:paraId="59B912FE" w14:textId="77777777" w:rsidTr="006C503A">
        <w:trPr>
          <w:trHeight w:val="60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7CC5A9"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1AB7B9D1"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603D1A"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814CE70"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30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14056CF"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rPr>
            </w:pPr>
            <w:r w:rsidRPr="00795994">
              <w:rPr>
                <w:rFonts w:ascii="宋体" w:hAnsi="宋体" w:cs="宋体" w:hint="eastAsia"/>
                <w:snapToGrid w:val="0"/>
                <w:color w:val="000000"/>
                <w:kern w:val="0"/>
                <w:szCs w:val="21"/>
                <w:lang w:bidi="ar"/>
              </w:rPr>
              <w:t>武汉大学立项的国家级大学生创新创业训练计划项目</w:t>
            </w:r>
          </w:p>
        </w:tc>
        <w:tc>
          <w:tcPr>
            <w:tcW w:w="8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4F1EE9"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优秀</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61B712"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2</w:t>
            </w:r>
          </w:p>
        </w:tc>
      </w:tr>
      <w:tr w:rsidR="00795994" w:rsidRPr="00795994" w14:paraId="099A632C" w14:textId="77777777" w:rsidTr="006C503A">
        <w:trPr>
          <w:trHeight w:val="60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1A71DE"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0D8F1217"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B5B7EC"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5DC216"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3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EB884E"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8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D8E8A8"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良好</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626A71"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1</w:t>
            </w:r>
          </w:p>
        </w:tc>
      </w:tr>
      <w:tr w:rsidR="00795994" w:rsidRPr="00795994" w14:paraId="600D0784" w14:textId="77777777" w:rsidTr="006C503A">
        <w:trPr>
          <w:trHeight w:val="60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DB34AD"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2E809256"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7ABDA5"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06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CA299A"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13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AAB770"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82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4C09E5"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其他</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24779A"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0</w:t>
            </w:r>
          </w:p>
        </w:tc>
      </w:tr>
      <w:tr w:rsidR="00795994" w:rsidRPr="00795994" w14:paraId="25FB5F80" w14:textId="77777777" w:rsidTr="006C503A">
        <w:trPr>
          <w:trHeight w:val="625"/>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E6321C"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101D503D"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获得专利</w:t>
            </w:r>
          </w:p>
        </w:tc>
        <w:tc>
          <w:tcPr>
            <w:tcW w:w="33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9BF592"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rPr>
            </w:pPr>
            <w:r w:rsidRPr="00795994">
              <w:rPr>
                <w:rFonts w:ascii="宋体" w:hAnsi="宋体" w:cs="宋体" w:hint="eastAsia"/>
                <w:snapToGrid w:val="0"/>
                <w:color w:val="000000"/>
                <w:kern w:val="0"/>
                <w:szCs w:val="21"/>
                <w:lang w:bidi="ar"/>
              </w:rPr>
              <w:t>普通学生获得专利计分标准仅限学生本科阶段以武汉大学为第一完成单位，学生本人为第一完成人，通过武汉大学科学技术发展研究院完成与本专业相关的国家（国际）专利证书，限三项代表专利。</w:t>
            </w:r>
          </w:p>
        </w:tc>
        <w:tc>
          <w:tcPr>
            <w:tcW w:w="3198"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28D1D5"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发明</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06B285"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0.1</w:t>
            </w:r>
          </w:p>
        </w:tc>
      </w:tr>
      <w:tr w:rsidR="00795994" w:rsidRPr="00795994" w14:paraId="140131BC" w14:textId="77777777" w:rsidTr="006C503A">
        <w:trPr>
          <w:trHeight w:val="698"/>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8B7A68"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7CE3B780"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03B3E4"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198"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191E8C"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实用新型</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B5D035"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0</w:t>
            </w:r>
          </w:p>
        </w:tc>
      </w:tr>
      <w:tr w:rsidR="00795994" w:rsidRPr="00795994" w14:paraId="3B945E9C" w14:textId="77777777" w:rsidTr="006C503A">
        <w:trPr>
          <w:trHeight w:val="600"/>
        </w:trPr>
        <w:tc>
          <w:tcPr>
            <w:tcW w:w="4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DDC0C9"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textDirection w:val="tbRlV"/>
            <w:vAlign w:val="center"/>
          </w:tcPr>
          <w:p w14:paraId="32398E13"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3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0C4B70" w14:textId="77777777" w:rsidR="00795994" w:rsidRPr="00795994" w:rsidRDefault="00795994" w:rsidP="006C503A">
            <w:pPr>
              <w:widowControl/>
              <w:kinsoku w:val="0"/>
              <w:autoSpaceDE w:val="0"/>
              <w:autoSpaceDN w:val="0"/>
              <w:adjustRightInd w:val="0"/>
              <w:snapToGrid w:val="0"/>
              <w:jc w:val="center"/>
              <w:textAlignment w:val="baseline"/>
              <w:rPr>
                <w:rFonts w:ascii="宋体" w:hAnsi="宋体" w:cs="宋体"/>
                <w:snapToGrid w:val="0"/>
                <w:color w:val="000000"/>
                <w:kern w:val="0"/>
                <w:szCs w:val="21"/>
                <w:lang w:eastAsia="en-US"/>
              </w:rPr>
            </w:pPr>
          </w:p>
        </w:tc>
        <w:tc>
          <w:tcPr>
            <w:tcW w:w="3198"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B6EE0B"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外观设计</w:t>
            </w:r>
          </w:p>
        </w:tc>
        <w:tc>
          <w:tcPr>
            <w:tcW w:w="7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D6D41E" w14:textId="77777777" w:rsidR="00795994" w:rsidRPr="00795994" w:rsidRDefault="00795994" w:rsidP="006C503A">
            <w:pPr>
              <w:widowControl/>
              <w:kinsoku w:val="0"/>
              <w:autoSpaceDE w:val="0"/>
              <w:autoSpaceDN w:val="0"/>
              <w:adjustRightInd w:val="0"/>
              <w:snapToGrid w:val="0"/>
              <w:jc w:val="center"/>
              <w:textAlignment w:val="center"/>
              <w:rPr>
                <w:rFonts w:ascii="宋体" w:hAnsi="宋体" w:cs="宋体"/>
                <w:snapToGrid w:val="0"/>
                <w:color w:val="000000"/>
                <w:kern w:val="0"/>
                <w:szCs w:val="21"/>
                <w:lang w:eastAsia="en-US"/>
              </w:rPr>
            </w:pPr>
            <w:r w:rsidRPr="00795994">
              <w:rPr>
                <w:rFonts w:ascii="宋体" w:hAnsi="宋体" w:cs="宋体" w:hint="eastAsia"/>
                <w:snapToGrid w:val="0"/>
                <w:color w:val="000000"/>
                <w:kern w:val="0"/>
                <w:szCs w:val="21"/>
                <w:lang w:bidi="ar"/>
              </w:rPr>
              <w:t>0</w:t>
            </w:r>
          </w:p>
        </w:tc>
      </w:tr>
    </w:tbl>
    <w:p w14:paraId="7988A691" w14:textId="77777777" w:rsidR="00795994" w:rsidRPr="002608BD" w:rsidRDefault="00795994" w:rsidP="00795994">
      <w:pPr>
        <w:spacing w:line="360" w:lineRule="auto"/>
        <w:rPr>
          <w:b/>
          <w:sz w:val="24"/>
        </w:rPr>
      </w:pPr>
      <w:bookmarkStart w:id="38" w:name="_Hlk173525722"/>
      <w:r w:rsidRPr="002608BD">
        <w:rPr>
          <w:rFonts w:hint="eastAsia"/>
          <w:b/>
          <w:sz w:val="24"/>
        </w:rPr>
        <w:t>四、体育专业活动加分</w:t>
      </w:r>
    </w:p>
    <w:p w14:paraId="33B172D9" w14:textId="77777777" w:rsidR="008E7CBC" w:rsidRDefault="008E7CBC" w:rsidP="008E7CBC">
      <w:pPr>
        <w:spacing w:line="360" w:lineRule="auto"/>
        <w:ind w:firstLineChars="200" w:firstLine="480"/>
        <w:rPr>
          <w:rFonts w:ascii="宋体" w:hAnsi="宋体"/>
          <w:color w:val="000000" w:themeColor="text1"/>
          <w:sz w:val="24"/>
        </w:rPr>
      </w:pPr>
      <w:r>
        <w:rPr>
          <w:rFonts w:hint="eastAsia"/>
          <w:sz w:val="24"/>
        </w:rPr>
        <w:t>体育专业</w:t>
      </w:r>
      <w:r w:rsidRPr="007C75A9">
        <w:rPr>
          <w:rFonts w:hint="eastAsia"/>
          <w:sz w:val="24"/>
        </w:rPr>
        <w:t>活动加分</w:t>
      </w:r>
      <w:r>
        <w:rPr>
          <w:rFonts w:hint="eastAsia"/>
          <w:sz w:val="24"/>
        </w:rPr>
        <w:t>按</w:t>
      </w:r>
      <w:r>
        <w:rPr>
          <w:sz w:val="24"/>
        </w:rPr>
        <w:t>20</w:t>
      </w:r>
      <w:r>
        <w:rPr>
          <w:rFonts w:hint="eastAsia"/>
          <w:sz w:val="24"/>
        </w:rPr>
        <w:t>分制计算，满分</w:t>
      </w:r>
      <w:r>
        <w:rPr>
          <w:sz w:val="24"/>
        </w:rPr>
        <w:t>20</w:t>
      </w:r>
      <w:r>
        <w:rPr>
          <w:rFonts w:hint="eastAsia"/>
          <w:sz w:val="24"/>
        </w:rPr>
        <w:t>分，</w:t>
      </w:r>
      <w:r w:rsidRPr="0006496D">
        <w:rPr>
          <w:rFonts w:ascii="宋体" w:hAnsi="宋体" w:hint="eastAsia"/>
          <w:color w:val="000000" w:themeColor="text1"/>
          <w:sz w:val="24"/>
        </w:rPr>
        <w:t>体育专业活动加分由体育部制定加分细则</w:t>
      </w:r>
      <w:r>
        <w:rPr>
          <w:rFonts w:ascii="宋体" w:hAnsi="宋体" w:hint="eastAsia"/>
          <w:color w:val="000000" w:themeColor="text1"/>
          <w:sz w:val="24"/>
        </w:rPr>
        <w:t>。</w:t>
      </w:r>
    </w:p>
    <w:p w14:paraId="472692B9" w14:textId="77777777" w:rsidR="00795994" w:rsidRPr="00B03073" w:rsidRDefault="00795994" w:rsidP="00795994">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lastRenderedPageBreak/>
        <w:t>代表武汉大学参加全国学生运动会、全国大学生体育单项赛事及更高级别赛事，获奖加分说明如下表，具体赛事由体育部认定。</w:t>
      </w:r>
    </w:p>
    <w:tbl>
      <w:tblPr>
        <w:tblStyle w:val="af9"/>
        <w:tblW w:w="0" w:type="auto"/>
        <w:jc w:val="center"/>
        <w:tblInd w:w="0" w:type="dxa"/>
        <w:tblLook w:val="04A0" w:firstRow="1" w:lastRow="0" w:firstColumn="1" w:lastColumn="0" w:noHBand="0" w:noVBand="1"/>
      </w:tblPr>
      <w:tblGrid>
        <w:gridCol w:w="2405"/>
        <w:gridCol w:w="5891"/>
      </w:tblGrid>
      <w:tr w:rsidR="00795994" w:rsidRPr="00B03073" w14:paraId="458531F3" w14:textId="77777777" w:rsidTr="006C503A">
        <w:trPr>
          <w:jc w:val="center"/>
        </w:trPr>
        <w:tc>
          <w:tcPr>
            <w:tcW w:w="8296" w:type="dxa"/>
            <w:gridSpan w:val="2"/>
            <w:vAlign w:val="center"/>
          </w:tcPr>
          <w:p w14:paraId="2DD7A943" w14:textId="77777777" w:rsidR="00795994" w:rsidRPr="00B03073" w:rsidRDefault="0079599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非阳光组</w:t>
            </w:r>
          </w:p>
        </w:tc>
      </w:tr>
      <w:tr w:rsidR="00795994" w:rsidRPr="00B03073" w14:paraId="4D747AA4" w14:textId="77777777" w:rsidTr="006C503A">
        <w:trPr>
          <w:jc w:val="center"/>
        </w:trPr>
        <w:tc>
          <w:tcPr>
            <w:tcW w:w="2405" w:type="dxa"/>
            <w:vAlign w:val="center"/>
          </w:tcPr>
          <w:p w14:paraId="21DA237A" w14:textId="77777777" w:rsidR="00795994" w:rsidRPr="00B03073" w:rsidRDefault="0079599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488FBDE3" w14:textId="77777777" w:rsidR="00795994" w:rsidRPr="00B03073" w:rsidRDefault="0079599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795994" w:rsidRPr="00B03073" w14:paraId="6311DDDB" w14:textId="77777777" w:rsidTr="006C503A">
        <w:trPr>
          <w:jc w:val="center"/>
        </w:trPr>
        <w:tc>
          <w:tcPr>
            <w:tcW w:w="2405" w:type="dxa"/>
            <w:vAlign w:val="center"/>
          </w:tcPr>
          <w:p w14:paraId="0891C2DE" w14:textId="77777777" w:rsidR="00795994" w:rsidRPr="00B03073" w:rsidRDefault="0079599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前八名</w:t>
            </w:r>
          </w:p>
        </w:tc>
        <w:tc>
          <w:tcPr>
            <w:tcW w:w="5891" w:type="dxa"/>
            <w:vAlign w:val="center"/>
          </w:tcPr>
          <w:p w14:paraId="5AED7798" w14:textId="77777777" w:rsidR="00795994" w:rsidRPr="00B03073" w:rsidRDefault="0079599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专业活动得分按满分计算</w:t>
            </w:r>
          </w:p>
        </w:tc>
      </w:tr>
    </w:tbl>
    <w:p w14:paraId="3F78FA05" w14:textId="77777777" w:rsidR="00795994" w:rsidRPr="00B03073" w:rsidRDefault="00795994" w:rsidP="00795994">
      <w:pPr>
        <w:spacing w:line="360" w:lineRule="auto"/>
        <w:ind w:firstLineChars="200" w:firstLine="480"/>
        <w:rPr>
          <w:rFonts w:ascii="宋体" w:hAnsi="宋体"/>
          <w:color w:val="000000" w:themeColor="text1"/>
          <w:sz w:val="24"/>
        </w:rPr>
      </w:pPr>
    </w:p>
    <w:tbl>
      <w:tblPr>
        <w:tblStyle w:val="af9"/>
        <w:tblW w:w="0" w:type="auto"/>
        <w:jc w:val="center"/>
        <w:tblInd w:w="0" w:type="dxa"/>
        <w:tblLook w:val="04A0" w:firstRow="1" w:lastRow="0" w:firstColumn="1" w:lastColumn="0" w:noHBand="0" w:noVBand="1"/>
      </w:tblPr>
      <w:tblGrid>
        <w:gridCol w:w="2405"/>
        <w:gridCol w:w="5891"/>
      </w:tblGrid>
      <w:tr w:rsidR="00795994" w:rsidRPr="00B03073" w14:paraId="1CF6C4C3" w14:textId="77777777" w:rsidTr="006C503A">
        <w:trPr>
          <w:jc w:val="center"/>
        </w:trPr>
        <w:tc>
          <w:tcPr>
            <w:tcW w:w="8296" w:type="dxa"/>
            <w:gridSpan w:val="2"/>
            <w:vAlign w:val="center"/>
          </w:tcPr>
          <w:p w14:paraId="1F1C5508" w14:textId="77777777" w:rsidR="00795994" w:rsidRPr="00B03073" w:rsidRDefault="0079599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阳光组</w:t>
            </w:r>
          </w:p>
        </w:tc>
      </w:tr>
      <w:tr w:rsidR="00795994" w:rsidRPr="00B03073" w14:paraId="2D1AB96B" w14:textId="77777777" w:rsidTr="006C503A">
        <w:trPr>
          <w:jc w:val="center"/>
        </w:trPr>
        <w:tc>
          <w:tcPr>
            <w:tcW w:w="2405" w:type="dxa"/>
            <w:vAlign w:val="center"/>
          </w:tcPr>
          <w:p w14:paraId="41E730CD" w14:textId="77777777" w:rsidR="00795994" w:rsidRPr="00B03073" w:rsidRDefault="0079599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5D47F8A5" w14:textId="77777777" w:rsidR="00795994" w:rsidRPr="00B03073" w:rsidRDefault="0079599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795994" w:rsidRPr="00B03073" w14:paraId="5BFFDB7C" w14:textId="77777777" w:rsidTr="006C503A">
        <w:trPr>
          <w:jc w:val="center"/>
        </w:trPr>
        <w:tc>
          <w:tcPr>
            <w:tcW w:w="2405" w:type="dxa"/>
            <w:vAlign w:val="center"/>
          </w:tcPr>
          <w:p w14:paraId="754811CA" w14:textId="77777777" w:rsidR="00795994" w:rsidRPr="00B03073" w:rsidRDefault="0079599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第一名</w:t>
            </w:r>
          </w:p>
        </w:tc>
        <w:tc>
          <w:tcPr>
            <w:tcW w:w="5891" w:type="dxa"/>
            <w:vAlign w:val="center"/>
          </w:tcPr>
          <w:p w14:paraId="68DF5D01" w14:textId="77777777" w:rsidR="00795994" w:rsidRPr="00B03073" w:rsidRDefault="0079599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专业活动加分不超过专业活动满分的70%</w:t>
            </w:r>
          </w:p>
        </w:tc>
      </w:tr>
      <w:tr w:rsidR="00795994" w:rsidRPr="00B03073" w14:paraId="61F53B17" w14:textId="77777777" w:rsidTr="006C503A">
        <w:trPr>
          <w:jc w:val="center"/>
        </w:trPr>
        <w:tc>
          <w:tcPr>
            <w:tcW w:w="2405" w:type="dxa"/>
            <w:vAlign w:val="center"/>
          </w:tcPr>
          <w:p w14:paraId="01940203" w14:textId="77777777" w:rsidR="00795994" w:rsidRPr="00B03073" w:rsidRDefault="0079599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第二名</w:t>
            </w:r>
          </w:p>
        </w:tc>
        <w:tc>
          <w:tcPr>
            <w:tcW w:w="5891" w:type="dxa"/>
            <w:vAlign w:val="center"/>
          </w:tcPr>
          <w:p w14:paraId="261DD807" w14:textId="77777777" w:rsidR="00795994" w:rsidRPr="00B03073" w:rsidRDefault="0079599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专业活动加分不超过专业活动满分的60%</w:t>
            </w:r>
          </w:p>
        </w:tc>
      </w:tr>
      <w:tr w:rsidR="00795994" w:rsidRPr="00B03073" w14:paraId="624D0229" w14:textId="77777777" w:rsidTr="006C503A">
        <w:trPr>
          <w:jc w:val="center"/>
        </w:trPr>
        <w:tc>
          <w:tcPr>
            <w:tcW w:w="2405" w:type="dxa"/>
            <w:vAlign w:val="center"/>
          </w:tcPr>
          <w:p w14:paraId="17E8CFB1" w14:textId="77777777" w:rsidR="00795994" w:rsidRPr="00B03073" w:rsidRDefault="0079599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第三名</w:t>
            </w:r>
          </w:p>
        </w:tc>
        <w:tc>
          <w:tcPr>
            <w:tcW w:w="5891" w:type="dxa"/>
            <w:vAlign w:val="center"/>
          </w:tcPr>
          <w:p w14:paraId="59746B80" w14:textId="77777777" w:rsidR="00795994" w:rsidRPr="00B03073" w:rsidRDefault="00795994"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专业活动加分不超过专业活动满分的55%</w:t>
            </w:r>
          </w:p>
        </w:tc>
      </w:tr>
    </w:tbl>
    <w:p w14:paraId="3F58D7FB" w14:textId="77777777" w:rsidR="00795994" w:rsidRPr="002608BD" w:rsidRDefault="00795994" w:rsidP="00795994">
      <w:pPr>
        <w:spacing w:line="360" w:lineRule="auto"/>
        <w:rPr>
          <w:b/>
          <w:sz w:val="24"/>
        </w:rPr>
      </w:pPr>
      <w:r w:rsidRPr="002608BD">
        <w:rPr>
          <w:rFonts w:hint="eastAsia"/>
          <w:b/>
          <w:sz w:val="24"/>
        </w:rPr>
        <w:t>五、艺术专业活动加分</w:t>
      </w:r>
    </w:p>
    <w:p w14:paraId="4E62800A" w14:textId="77777777" w:rsidR="00795994" w:rsidRDefault="00795994" w:rsidP="00795994">
      <w:pPr>
        <w:spacing w:line="360" w:lineRule="auto"/>
        <w:ind w:firstLineChars="200" w:firstLine="480"/>
        <w:rPr>
          <w:rFonts w:ascii="宋体" w:hAnsi="宋体"/>
          <w:color w:val="000000" w:themeColor="text1"/>
          <w:sz w:val="24"/>
        </w:rPr>
      </w:pPr>
      <w:r>
        <w:rPr>
          <w:rFonts w:hint="eastAsia"/>
          <w:sz w:val="24"/>
        </w:rPr>
        <w:t>艺术专业</w:t>
      </w:r>
      <w:r w:rsidRPr="007C75A9">
        <w:rPr>
          <w:rFonts w:hint="eastAsia"/>
          <w:sz w:val="24"/>
        </w:rPr>
        <w:t>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w:t>
      </w:r>
      <w:r>
        <w:rPr>
          <w:rFonts w:ascii="宋体" w:hAnsi="宋体" w:hint="eastAsia"/>
          <w:color w:val="000000" w:themeColor="text1"/>
          <w:sz w:val="24"/>
        </w:rPr>
        <w:t>艺术</w:t>
      </w:r>
      <w:r w:rsidRPr="0006496D">
        <w:rPr>
          <w:rFonts w:ascii="宋体" w:hAnsi="宋体" w:hint="eastAsia"/>
          <w:color w:val="000000" w:themeColor="text1"/>
          <w:sz w:val="24"/>
        </w:rPr>
        <w:t>专业活动加分由</w:t>
      </w:r>
      <w:r>
        <w:rPr>
          <w:rFonts w:ascii="宋体" w:hAnsi="宋体" w:hint="eastAsia"/>
          <w:color w:val="000000" w:themeColor="text1"/>
          <w:sz w:val="24"/>
        </w:rPr>
        <w:t>艺术教育中心</w:t>
      </w:r>
      <w:r w:rsidRPr="0006496D">
        <w:rPr>
          <w:rFonts w:ascii="宋体" w:hAnsi="宋体" w:hint="eastAsia"/>
          <w:color w:val="000000" w:themeColor="text1"/>
          <w:sz w:val="24"/>
        </w:rPr>
        <w:t>制定加分细则</w:t>
      </w:r>
      <w:r>
        <w:rPr>
          <w:rFonts w:ascii="宋体" w:hAnsi="宋体" w:hint="eastAsia"/>
          <w:color w:val="000000" w:themeColor="text1"/>
          <w:sz w:val="24"/>
        </w:rPr>
        <w:t>。</w:t>
      </w:r>
    </w:p>
    <w:p w14:paraId="33D6E0E4" w14:textId="77777777" w:rsidR="00795994" w:rsidRPr="0006496D" w:rsidRDefault="00795994" w:rsidP="00795994">
      <w:pPr>
        <w:spacing w:line="360" w:lineRule="auto"/>
        <w:ind w:firstLineChars="200" w:firstLine="480"/>
        <w:rPr>
          <w:rFonts w:ascii="宋体" w:hAnsi="宋体"/>
          <w:color w:val="000000" w:themeColor="text1"/>
          <w:sz w:val="24"/>
        </w:rPr>
      </w:pPr>
      <w:r w:rsidRPr="0006496D">
        <w:rPr>
          <w:rFonts w:ascii="宋体" w:hAnsi="宋体" w:hint="eastAsia"/>
          <w:color w:val="000000" w:themeColor="text1"/>
          <w:sz w:val="24"/>
        </w:rPr>
        <w:t>作为主力成员代表武汉大学在国家级艺术比赛中获奖，比赛的种类和主力成员由艺术教育中心认定，获奖加分说明如下表。</w:t>
      </w:r>
    </w:p>
    <w:tbl>
      <w:tblPr>
        <w:tblStyle w:val="af9"/>
        <w:tblW w:w="0" w:type="auto"/>
        <w:jc w:val="center"/>
        <w:tblInd w:w="0" w:type="dxa"/>
        <w:tblLook w:val="04A0" w:firstRow="1" w:lastRow="0" w:firstColumn="1" w:lastColumn="0" w:noHBand="0" w:noVBand="1"/>
      </w:tblPr>
      <w:tblGrid>
        <w:gridCol w:w="1555"/>
        <w:gridCol w:w="3543"/>
        <w:gridCol w:w="3198"/>
      </w:tblGrid>
      <w:tr w:rsidR="00795994" w:rsidRPr="0006496D" w14:paraId="380ED317" w14:textId="77777777" w:rsidTr="006C503A">
        <w:trPr>
          <w:trHeight w:val="416"/>
          <w:jc w:val="center"/>
        </w:trPr>
        <w:tc>
          <w:tcPr>
            <w:tcW w:w="1555" w:type="dxa"/>
            <w:vAlign w:val="center"/>
          </w:tcPr>
          <w:p w14:paraId="557E5BD3" w14:textId="77777777" w:rsidR="00795994" w:rsidRPr="0006496D" w:rsidRDefault="0079599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获奖等次</w:t>
            </w:r>
          </w:p>
        </w:tc>
        <w:tc>
          <w:tcPr>
            <w:tcW w:w="3543" w:type="dxa"/>
            <w:vAlign w:val="center"/>
          </w:tcPr>
          <w:p w14:paraId="6B95950D" w14:textId="77777777" w:rsidR="00795994" w:rsidRPr="0006496D" w:rsidRDefault="0079599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个人比赛加分说明</w:t>
            </w:r>
          </w:p>
        </w:tc>
        <w:tc>
          <w:tcPr>
            <w:tcW w:w="3198" w:type="dxa"/>
            <w:vAlign w:val="center"/>
          </w:tcPr>
          <w:p w14:paraId="64840709" w14:textId="77777777" w:rsidR="00795994" w:rsidRPr="0006496D" w:rsidRDefault="0079599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团体比赛加分说明</w:t>
            </w:r>
          </w:p>
        </w:tc>
      </w:tr>
      <w:tr w:rsidR="00795994" w:rsidRPr="0006496D" w14:paraId="044656E1" w14:textId="77777777" w:rsidTr="006C503A">
        <w:trPr>
          <w:trHeight w:val="686"/>
          <w:jc w:val="center"/>
        </w:trPr>
        <w:tc>
          <w:tcPr>
            <w:tcW w:w="1555" w:type="dxa"/>
            <w:vAlign w:val="center"/>
          </w:tcPr>
          <w:p w14:paraId="2BC4E5A2" w14:textId="77777777" w:rsidR="00795994" w:rsidRPr="0006496D" w:rsidRDefault="00795994"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特等奖及以上</w:t>
            </w:r>
          </w:p>
        </w:tc>
        <w:tc>
          <w:tcPr>
            <w:tcW w:w="3543" w:type="dxa"/>
            <w:vAlign w:val="center"/>
          </w:tcPr>
          <w:p w14:paraId="3BAA4E3F" w14:textId="77777777" w:rsidR="00795994" w:rsidRPr="0006496D" w:rsidRDefault="0079599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专业活动加分按满分计算</w:t>
            </w:r>
          </w:p>
        </w:tc>
        <w:tc>
          <w:tcPr>
            <w:tcW w:w="3198" w:type="dxa"/>
            <w:vAlign w:val="center"/>
          </w:tcPr>
          <w:p w14:paraId="0F888AED" w14:textId="77777777" w:rsidR="00795994" w:rsidRPr="0006496D" w:rsidRDefault="0079599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r>
      <w:tr w:rsidR="00795994" w:rsidRPr="0006496D" w14:paraId="410F4B6D" w14:textId="77777777" w:rsidTr="006C503A">
        <w:trPr>
          <w:trHeight w:val="158"/>
          <w:jc w:val="center"/>
        </w:trPr>
        <w:tc>
          <w:tcPr>
            <w:tcW w:w="1555" w:type="dxa"/>
            <w:vAlign w:val="center"/>
          </w:tcPr>
          <w:p w14:paraId="197FB2BC" w14:textId="77777777" w:rsidR="00795994" w:rsidRPr="0006496D" w:rsidRDefault="00795994"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一等奖或金奖</w:t>
            </w:r>
          </w:p>
        </w:tc>
        <w:tc>
          <w:tcPr>
            <w:tcW w:w="3543" w:type="dxa"/>
            <w:vAlign w:val="center"/>
          </w:tcPr>
          <w:p w14:paraId="52F8843A" w14:textId="77777777" w:rsidR="00795994" w:rsidRPr="0006496D" w:rsidRDefault="0079599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c>
          <w:tcPr>
            <w:tcW w:w="3198" w:type="dxa"/>
            <w:vAlign w:val="center"/>
          </w:tcPr>
          <w:p w14:paraId="22F58C2C" w14:textId="77777777" w:rsidR="00795994" w:rsidRPr="0006496D" w:rsidRDefault="0079599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w:t>
            </w:r>
            <w:r w:rsidRPr="0006496D">
              <w:rPr>
                <w:rFonts w:ascii="宋体" w:hAnsi="宋体"/>
                <w:color w:val="000000" w:themeColor="text1"/>
                <w:sz w:val="21"/>
                <w:szCs w:val="21"/>
              </w:rPr>
              <w:t>3</w:t>
            </w:r>
            <w:r w:rsidRPr="0006496D">
              <w:rPr>
                <w:rFonts w:ascii="宋体" w:hAnsi="宋体" w:hint="eastAsia"/>
                <w:color w:val="000000" w:themeColor="text1"/>
                <w:sz w:val="21"/>
                <w:szCs w:val="21"/>
              </w:rPr>
              <w:t>0%</w:t>
            </w:r>
          </w:p>
        </w:tc>
      </w:tr>
      <w:tr w:rsidR="00795994" w:rsidRPr="0006496D" w14:paraId="7DE7E827" w14:textId="77777777" w:rsidTr="006C503A">
        <w:trPr>
          <w:trHeight w:val="50"/>
          <w:jc w:val="center"/>
        </w:trPr>
        <w:tc>
          <w:tcPr>
            <w:tcW w:w="1555" w:type="dxa"/>
            <w:vAlign w:val="center"/>
          </w:tcPr>
          <w:p w14:paraId="02CD6D77" w14:textId="77777777" w:rsidR="00795994" w:rsidRPr="0006496D" w:rsidRDefault="00795994" w:rsidP="006C503A">
            <w:pPr>
              <w:spacing w:line="360" w:lineRule="auto"/>
              <w:ind w:firstLineChars="200" w:firstLine="420"/>
              <w:rPr>
                <w:rFonts w:ascii="宋体" w:hAnsi="宋体"/>
                <w:color w:val="000000" w:themeColor="text1"/>
                <w:sz w:val="21"/>
                <w:szCs w:val="21"/>
              </w:rPr>
            </w:pPr>
            <w:r w:rsidRPr="0006496D">
              <w:rPr>
                <w:rFonts w:ascii="宋体" w:hAnsi="宋体" w:hint="eastAsia"/>
                <w:color w:val="000000" w:themeColor="text1"/>
                <w:sz w:val="21"/>
                <w:szCs w:val="21"/>
              </w:rPr>
              <w:t>二等奖</w:t>
            </w:r>
          </w:p>
        </w:tc>
        <w:tc>
          <w:tcPr>
            <w:tcW w:w="3543" w:type="dxa"/>
            <w:vAlign w:val="center"/>
          </w:tcPr>
          <w:p w14:paraId="1DED320B" w14:textId="77777777" w:rsidR="00795994" w:rsidRPr="0006496D" w:rsidRDefault="0079599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专业活动加分不超过专业活动满分的20%</w:t>
            </w:r>
          </w:p>
        </w:tc>
        <w:tc>
          <w:tcPr>
            <w:tcW w:w="3198" w:type="dxa"/>
            <w:vAlign w:val="center"/>
          </w:tcPr>
          <w:p w14:paraId="2FA5923D" w14:textId="77777777" w:rsidR="00795994" w:rsidRPr="0006496D" w:rsidRDefault="00795994"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专业活动加分不超过专业活动满分的10%</w:t>
            </w:r>
          </w:p>
        </w:tc>
      </w:tr>
    </w:tbl>
    <w:p w14:paraId="44C210A3" w14:textId="77777777" w:rsidR="00795994" w:rsidRPr="0095416E" w:rsidRDefault="00795994" w:rsidP="00795994">
      <w:pPr>
        <w:pStyle w:val="afa"/>
        <w:spacing w:before="0" w:line="360" w:lineRule="auto"/>
        <w:ind w:left="0" w:firstLineChars="200" w:firstLine="464"/>
        <w:rPr>
          <w:spacing w:val="-4"/>
        </w:rPr>
      </w:pPr>
    </w:p>
    <w:bookmarkEnd w:id="38"/>
    <w:p w14:paraId="34930C81" w14:textId="77777777" w:rsidR="00795994" w:rsidRDefault="00795994">
      <w:pPr>
        <w:widowControl/>
        <w:jc w:val="left"/>
        <w:rPr>
          <w:rFonts w:ascii="黑体" w:eastAsia="黑体" w:hAnsi="黑体"/>
          <w:sz w:val="36"/>
          <w:szCs w:val="36"/>
        </w:rPr>
      </w:pPr>
      <w:r>
        <w:rPr>
          <w:rFonts w:ascii="黑体" w:eastAsia="黑体" w:hAnsi="黑体"/>
          <w:sz w:val="36"/>
          <w:szCs w:val="36"/>
        </w:rPr>
        <w:br w:type="page"/>
      </w:r>
    </w:p>
    <w:p w14:paraId="770C19F3" w14:textId="0EB712AB" w:rsidR="00B4116F" w:rsidRPr="00795994" w:rsidRDefault="00B4116F" w:rsidP="00B4116F">
      <w:pPr>
        <w:spacing w:line="360" w:lineRule="auto"/>
        <w:jc w:val="center"/>
        <w:rPr>
          <w:rFonts w:ascii="黑体" w:eastAsia="黑体" w:hAnsi="黑体"/>
          <w:sz w:val="30"/>
          <w:szCs w:val="30"/>
        </w:rPr>
      </w:pPr>
      <w:r w:rsidRPr="00795994">
        <w:rPr>
          <w:rFonts w:ascii="黑体" w:eastAsia="黑体" w:hAnsi="黑体" w:hint="eastAsia"/>
          <w:sz w:val="30"/>
          <w:szCs w:val="30"/>
        </w:rPr>
        <w:lastRenderedPageBreak/>
        <w:t>弘毅学堂数字经济试验班专业202</w:t>
      </w:r>
      <w:r w:rsidR="00795994">
        <w:rPr>
          <w:rFonts w:ascii="黑体" w:eastAsia="黑体" w:hAnsi="黑体"/>
          <w:sz w:val="30"/>
          <w:szCs w:val="30"/>
        </w:rPr>
        <w:t>5</w:t>
      </w:r>
      <w:r w:rsidRPr="00795994">
        <w:rPr>
          <w:rFonts w:ascii="黑体" w:eastAsia="黑体" w:hAnsi="黑体" w:hint="eastAsia"/>
          <w:sz w:val="30"/>
          <w:szCs w:val="30"/>
        </w:rPr>
        <w:t>年推荐优秀应届本科毕业生免试攻读硕士学位研究生综合成绩计分实施细则</w:t>
      </w:r>
    </w:p>
    <w:p w14:paraId="2CE3D71C" w14:textId="77777777" w:rsidR="00EC13BC" w:rsidRPr="007C75A9" w:rsidRDefault="00EC13BC" w:rsidP="00EC13BC">
      <w:pPr>
        <w:spacing w:line="360" w:lineRule="auto"/>
        <w:rPr>
          <w:b/>
          <w:sz w:val="24"/>
        </w:rPr>
      </w:pPr>
      <w:bookmarkStart w:id="39" w:name="_Hlk173505835"/>
      <w:r w:rsidRPr="007C75A9">
        <w:rPr>
          <w:rFonts w:hint="eastAsia"/>
          <w:b/>
          <w:sz w:val="24"/>
        </w:rPr>
        <w:t>一、综合</w:t>
      </w:r>
      <w:r>
        <w:rPr>
          <w:rFonts w:hint="eastAsia"/>
          <w:b/>
          <w:sz w:val="24"/>
        </w:rPr>
        <w:t>成绩</w:t>
      </w:r>
    </w:p>
    <w:p w14:paraId="577FF8EC" w14:textId="77777777" w:rsidR="0073650B" w:rsidRDefault="0073650B" w:rsidP="0073650B">
      <w:pPr>
        <w:spacing w:line="360" w:lineRule="auto"/>
        <w:ind w:firstLineChars="200" w:firstLine="480"/>
        <w:rPr>
          <w:sz w:val="24"/>
        </w:rPr>
      </w:pPr>
      <w:r w:rsidRPr="007C75A9">
        <w:rPr>
          <w:rFonts w:hint="eastAsia"/>
          <w:sz w:val="24"/>
        </w:rPr>
        <w:t>综合</w:t>
      </w:r>
      <w:r>
        <w:rPr>
          <w:rFonts w:hint="eastAsia"/>
          <w:sz w:val="24"/>
        </w:rPr>
        <w:t>成绩按</w:t>
      </w:r>
      <w:r w:rsidRPr="007C75A9">
        <w:rPr>
          <w:rFonts w:hint="eastAsia"/>
          <w:sz w:val="24"/>
        </w:rPr>
        <w:t>百分制</w:t>
      </w:r>
      <w:r>
        <w:rPr>
          <w:rFonts w:hint="eastAsia"/>
          <w:sz w:val="24"/>
        </w:rPr>
        <w:t>计算</w:t>
      </w:r>
      <w:r w:rsidRPr="007C75A9">
        <w:rPr>
          <w:rFonts w:hint="eastAsia"/>
          <w:sz w:val="24"/>
        </w:rPr>
        <w:t>，</w:t>
      </w:r>
      <w:r>
        <w:rPr>
          <w:rFonts w:hint="eastAsia"/>
          <w:sz w:val="24"/>
        </w:rPr>
        <w:t>满分</w:t>
      </w:r>
      <w:r>
        <w:rPr>
          <w:rFonts w:hint="eastAsia"/>
          <w:sz w:val="24"/>
        </w:rPr>
        <w:t>1</w:t>
      </w:r>
      <w:r>
        <w:rPr>
          <w:sz w:val="24"/>
        </w:rPr>
        <w:t>00</w:t>
      </w:r>
      <w:r>
        <w:rPr>
          <w:rFonts w:hint="eastAsia"/>
          <w:sz w:val="24"/>
        </w:rPr>
        <w:t>分，计算公式为：</w:t>
      </w:r>
    </w:p>
    <w:p w14:paraId="637D57E3" w14:textId="77777777" w:rsidR="0073650B" w:rsidRPr="001A12DA" w:rsidRDefault="0073650B" w:rsidP="0073650B">
      <w:pPr>
        <w:spacing w:line="360" w:lineRule="auto"/>
        <w:ind w:firstLineChars="200" w:firstLine="480"/>
        <w:rPr>
          <w:sz w:val="24"/>
        </w:rPr>
      </w:pPr>
      <w:r>
        <w:rPr>
          <w:rFonts w:hint="eastAsia"/>
          <w:sz w:val="24"/>
        </w:rPr>
        <w:t>（一）</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学术活动加分，</w:t>
      </w:r>
      <w:r>
        <w:rPr>
          <w:rFonts w:hint="eastAsia"/>
          <w:sz w:val="24"/>
        </w:rPr>
        <w:t>其中课程成绩占</w:t>
      </w:r>
      <w:r>
        <w:rPr>
          <w:rFonts w:hint="eastAsia"/>
          <w:sz w:val="24"/>
        </w:rPr>
        <w:t>9</w:t>
      </w:r>
      <w:r>
        <w:rPr>
          <w:sz w:val="24"/>
        </w:rPr>
        <w:t>0%</w:t>
      </w:r>
      <w:r>
        <w:rPr>
          <w:rFonts w:hint="eastAsia"/>
          <w:sz w:val="24"/>
        </w:rPr>
        <w:t>，学术活动加分占</w:t>
      </w:r>
      <w:r>
        <w:rPr>
          <w:rFonts w:hint="eastAsia"/>
          <w:sz w:val="24"/>
        </w:rPr>
        <w:t>1</w:t>
      </w:r>
      <w:r>
        <w:rPr>
          <w:sz w:val="24"/>
        </w:rPr>
        <w:t>0%</w:t>
      </w:r>
      <w:r>
        <w:rPr>
          <w:rFonts w:hint="eastAsia"/>
          <w:sz w:val="24"/>
        </w:rPr>
        <w:t>，</w:t>
      </w:r>
      <w:r w:rsidRPr="001A12DA">
        <w:rPr>
          <w:rFonts w:hint="eastAsia"/>
          <w:sz w:val="24"/>
        </w:rPr>
        <w:t>适用于普通学生；</w:t>
      </w:r>
    </w:p>
    <w:p w14:paraId="5AA19DB8" w14:textId="77777777" w:rsidR="0073650B" w:rsidRPr="001A12DA" w:rsidRDefault="0073650B" w:rsidP="0073650B">
      <w:pPr>
        <w:spacing w:line="360" w:lineRule="auto"/>
        <w:ind w:firstLineChars="200" w:firstLine="480"/>
        <w:rPr>
          <w:sz w:val="24"/>
        </w:rPr>
      </w:pPr>
      <w:r>
        <w:rPr>
          <w:rFonts w:hint="eastAsia"/>
          <w:sz w:val="24"/>
        </w:rPr>
        <w:t>（二）</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艺术专业活动加分，</w:t>
      </w:r>
      <w:r>
        <w:rPr>
          <w:rFonts w:hint="eastAsia"/>
          <w:sz w:val="24"/>
        </w:rPr>
        <w:t>其中课程成绩占</w:t>
      </w:r>
      <w:r>
        <w:rPr>
          <w:rFonts w:hint="eastAsia"/>
          <w:sz w:val="24"/>
        </w:rPr>
        <w:t>9</w:t>
      </w:r>
      <w:r>
        <w:rPr>
          <w:sz w:val="24"/>
        </w:rPr>
        <w:t>0%</w:t>
      </w:r>
      <w:r>
        <w:rPr>
          <w:rFonts w:hint="eastAsia"/>
          <w:sz w:val="24"/>
        </w:rPr>
        <w:t>，艺术专业活动加分占</w:t>
      </w:r>
      <w:r>
        <w:rPr>
          <w:rFonts w:hint="eastAsia"/>
          <w:sz w:val="24"/>
        </w:rPr>
        <w:t>1</w:t>
      </w:r>
      <w:r>
        <w:rPr>
          <w:sz w:val="24"/>
        </w:rPr>
        <w:t>0%</w:t>
      </w:r>
      <w:r>
        <w:rPr>
          <w:rFonts w:hint="eastAsia"/>
          <w:sz w:val="24"/>
        </w:rPr>
        <w:t>，</w:t>
      </w:r>
      <w:r w:rsidRPr="001A12DA">
        <w:rPr>
          <w:rFonts w:hint="eastAsia"/>
          <w:sz w:val="24"/>
        </w:rPr>
        <w:t>适用于经艺术教育中心认定的有艺术特长的学生（既包含以高水平艺术团身份招录的学生，也包含在艺术方面有特长的普通学生）；</w:t>
      </w:r>
    </w:p>
    <w:p w14:paraId="052C7829" w14:textId="77777777" w:rsidR="0073650B" w:rsidRPr="001A12DA" w:rsidRDefault="0073650B" w:rsidP="0073650B">
      <w:pPr>
        <w:spacing w:line="360" w:lineRule="auto"/>
        <w:ind w:firstLineChars="200" w:firstLine="480"/>
        <w:rPr>
          <w:sz w:val="24"/>
        </w:rPr>
      </w:pPr>
      <w:r>
        <w:rPr>
          <w:rFonts w:hint="eastAsia"/>
          <w:sz w:val="24"/>
        </w:rPr>
        <w:t>（三）</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体育专业活动加分，</w:t>
      </w:r>
      <w:r>
        <w:rPr>
          <w:rFonts w:hint="eastAsia"/>
          <w:sz w:val="24"/>
        </w:rPr>
        <w:t>其中课程成绩占</w:t>
      </w:r>
      <w:r>
        <w:rPr>
          <w:sz w:val="24"/>
        </w:rPr>
        <w:t>80%</w:t>
      </w:r>
      <w:r>
        <w:rPr>
          <w:rFonts w:hint="eastAsia"/>
          <w:sz w:val="24"/>
        </w:rPr>
        <w:t>，体育专业活动加分占</w:t>
      </w:r>
      <w:r>
        <w:rPr>
          <w:sz w:val="24"/>
        </w:rPr>
        <w:t>20%</w:t>
      </w:r>
      <w:r>
        <w:rPr>
          <w:rFonts w:hint="eastAsia"/>
          <w:sz w:val="24"/>
        </w:rPr>
        <w:t>，</w:t>
      </w:r>
      <w:r w:rsidRPr="001A12DA">
        <w:rPr>
          <w:rFonts w:hint="eastAsia"/>
          <w:sz w:val="24"/>
        </w:rPr>
        <w:t>适用于经体育部认定的有体育特长的学生（既包含以高水平运动队身份招录的学生，也包含在体育方面有特长的普通学生）。</w:t>
      </w:r>
    </w:p>
    <w:p w14:paraId="329C2460" w14:textId="77777777" w:rsidR="00EC13BC" w:rsidRPr="00EC13BC" w:rsidRDefault="00EC13BC" w:rsidP="00EC13BC">
      <w:pPr>
        <w:spacing w:line="360" w:lineRule="auto"/>
        <w:rPr>
          <w:b/>
          <w:sz w:val="24"/>
        </w:rPr>
      </w:pPr>
      <w:r w:rsidRPr="00EC13BC">
        <w:rPr>
          <w:rFonts w:hint="eastAsia"/>
          <w:b/>
          <w:sz w:val="24"/>
        </w:rPr>
        <w:t>二</w:t>
      </w:r>
      <w:r w:rsidRPr="00EC13BC">
        <w:rPr>
          <w:b/>
          <w:sz w:val="24"/>
        </w:rPr>
        <w:t>、</w:t>
      </w:r>
      <w:r w:rsidRPr="00EC13BC">
        <w:rPr>
          <w:rFonts w:hint="eastAsia"/>
          <w:b/>
          <w:sz w:val="24"/>
        </w:rPr>
        <w:t>课程成绩</w:t>
      </w:r>
    </w:p>
    <w:p w14:paraId="6EE68B52" w14:textId="77777777" w:rsidR="00EC13BC" w:rsidRDefault="00EC13BC" w:rsidP="00EC13BC">
      <w:pPr>
        <w:pStyle w:val="afa"/>
        <w:spacing w:before="0" w:line="360" w:lineRule="auto"/>
        <w:ind w:left="0" w:firstLineChars="200" w:firstLine="464"/>
        <w:rPr>
          <w:spacing w:val="-4"/>
        </w:rPr>
      </w:pPr>
      <w:bookmarkStart w:id="40" w:name="_Hlk173526100"/>
      <w:bookmarkEnd w:id="39"/>
      <w:r>
        <w:rPr>
          <w:rFonts w:hint="eastAsia"/>
          <w:spacing w:val="-4"/>
        </w:rPr>
        <w:t>（一）计算公式</w:t>
      </w:r>
    </w:p>
    <w:bookmarkEnd w:id="40"/>
    <w:p w14:paraId="00DAAFAD" w14:textId="02CE0ED1" w:rsidR="00365E34" w:rsidRPr="00365E34" w:rsidRDefault="00EC13BC" w:rsidP="00EC13BC">
      <w:pPr>
        <w:tabs>
          <w:tab w:val="left" w:pos="1260"/>
        </w:tabs>
        <w:spacing w:line="360" w:lineRule="auto"/>
        <w:ind w:firstLineChars="200" w:firstLine="480"/>
        <w:jc w:val="left"/>
        <w:rPr>
          <w:rFonts w:ascii="宋体" w:hAnsi="宋体"/>
          <w:sz w:val="24"/>
        </w:rPr>
      </w:pPr>
      <w:r>
        <w:rPr>
          <w:rFonts w:ascii="宋体" w:hAnsi="宋体" w:hint="eastAsia"/>
          <w:sz w:val="24"/>
        </w:rPr>
        <w:t>课程成绩</w:t>
      </w:r>
      <m:oMath>
        <m:r>
          <m:rPr>
            <m:sty m:val="p"/>
          </m:rPr>
          <w:rPr>
            <w:rFonts w:ascii="Cambria Math" w:hAnsi="Cambria Math"/>
            <w:sz w:val="24"/>
          </w:rPr>
          <m:t>=</m:t>
        </m:r>
        <m:nary>
          <m:naryPr>
            <m:chr m:val="∑"/>
            <m:limLoc m:val="undOvr"/>
            <m:ctrlPr>
              <w:rPr>
                <w:rFonts w:ascii="Cambria Math" w:hAnsi="Cambria Math"/>
                <w:sz w:val="24"/>
              </w:rPr>
            </m:ctrlPr>
          </m:naryPr>
          <m:sub>
            <m:r>
              <w:rPr>
                <w:rFonts w:ascii="Cambria Math" w:hAnsi="Cambria Math"/>
                <w:sz w:val="24"/>
              </w:rPr>
              <m:t>i</m:t>
            </m:r>
            <m:r>
              <m:rPr>
                <m:sty m:val="p"/>
              </m:rPr>
              <w:rPr>
                <w:rFonts w:ascii="Cambria Math" w:hAnsi="Cambria Math"/>
                <w:sz w:val="24"/>
              </w:rPr>
              <m:t>=1</m:t>
            </m:r>
          </m:sub>
          <m:sup>
            <m:r>
              <w:rPr>
                <w:rFonts w:ascii="Cambria Math" w:hAnsi="Cambria Math"/>
                <w:sz w:val="24"/>
              </w:rPr>
              <m:t>n</m:t>
            </m:r>
          </m:sup>
          <m:e>
            <m:sSub>
              <m:sSubPr>
                <m:ctrlPr>
                  <w:rPr>
                    <w:rFonts w:ascii="Cambria Math" w:hAnsi="Cambria Math"/>
                    <w:sz w:val="24"/>
                  </w:rPr>
                </m:ctrlPr>
              </m:sSubPr>
              <m:e>
                <m:r>
                  <w:rPr>
                    <w:rFonts w:ascii="Cambria Math" w:hAnsi="Cambria Math"/>
                    <w:sz w:val="24"/>
                  </w:rPr>
                  <m:t>X</m:t>
                </m:r>
              </m:e>
              <m:sub>
                <m:r>
                  <w:rPr>
                    <w:rFonts w:ascii="Cambria Math" w:hAnsi="Cambria Math"/>
                    <w:sz w:val="24"/>
                  </w:rPr>
                  <m:t>i</m:t>
                </m:r>
              </m:sub>
            </m:sSub>
            <m:sSub>
              <m:sSubPr>
                <m:ctrlPr>
                  <w:rPr>
                    <w:rFonts w:ascii="Cambria Math" w:hAnsi="Cambria Math"/>
                    <w:sz w:val="24"/>
                  </w:rPr>
                </m:ctrlPr>
              </m:sSubPr>
              <m:e>
                <m:r>
                  <w:rPr>
                    <w:rFonts w:ascii="Cambria Math" w:hAnsi="Cambria Math"/>
                    <w:sz w:val="24"/>
                  </w:rPr>
                  <m:t>Y</m:t>
                </m:r>
              </m:e>
              <m:sub>
                <m:r>
                  <w:rPr>
                    <w:rFonts w:ascii="Cambria Math" w:hAnsi="Cambria Math"/>
                    <w:sz w:val="24"/>
                  </w:rPr>
                  <m:t>i</m:t>
                </m:r>
              </m:sub>
            </m:sSub>
            <m:r>
              <m:rPr>
                <m:sty m:val="p"/>
              </m:rPr>
              <w:rPr>
                <w:rFonts w:ascii="Cambria Math" w:hAnsi="Cambria Math"/>
                <w:sz w:val="24"/>
              </w:rPr>
              <m:t>/</m:t>
            </m:r>
            <m:nary>
              <m:naryPr>
                <m:chr m:val="∑"/>
                <m:limLoc m:val="undOvr"/>
                <m:ctrlPr>
                  <w:rPr>
                    <w:rFonts w:ascii="Cambria Math" w:hAnsi="Cambria Math"/>
                    <w:sz w:val="24"/>
                  </w:rPr>
                </m:ctrlPr>
              </m:naryPr>
              <m:sub>
                <m:r>
                  <w:rPr>
                    <w:rFonts w:ascii="Cambria Math" w:hAnsi="Cambria Math"/>
                    <w:sz w:val="24"/>
                  </w:rPr>
                  <m:t>i</m:t>
                </m:r>
                <m:r>
                  <m:rPr>
                    <m:sty m:val="p"/>
                  </m:rPr>
                  <w:rPr>
                    <w:rFonts w:ascii="Cambria Math" w:hAnsi="Cambria Math"/>
                    <w:sz w:val="24"/>
                  </w:rPr>
                  <m:t>=1</m:t>
                </m:r>
              </m:sub>
              <m:sup>
                <m:r>
                  <w:rPr>
                    <w:rFonts w:ascii="Cambria Math" w:hAnsi="Cambria Math"/>
                    <w:sz w:val="24"/>
                  </w:rPr>
                  <m:t>n</m:t>
                </m:r>
              </m:sup>
              <m:e>
                <m:r>
                  <w:rPr>
                    <w:rFonts w:ascii="Cambria Math" w:hAnsi="Cambria Math"/>
                    <w:sz w:val="24"/>
                  </w:rPr>
                  <m:t>Yi</m:t>
                </m:r>
              </m:e>
            </m:nary>
          </m:e>
        </m:nary>
      </m:oMath>
      <w:r w:rsidR="00365E34" w:rsidRPr="00365E34">
        <w:rPr>
          <w:rFonts w:ascii="宋体" w:hAnsi="宋体"/>
          <w:sz w:val="24"/>
        </w:rPr>
        <w:t>，其中Xi表示纳入测评的第i门课的成绩，Y表示纳入测评的第i门课的学分，n表示纳入的课程总数。</w:t>
      </w:r>
    </w:p>
    <w:p w14:paraId="138CED1E" w14:textId="77777777" w:rsidR="009C2C70" w:rsidRDefault="009C2C70" w:rsidP="009C2C70">
      <w:pPr>
        <w:spacing w:line="360" w:lineRule="auto"/>
        <w:ind w:firstLineChars="200" w:firstLine="464"/>
        <w:rPr>
          <w:rFonts w:ascii="宋体" w:hAnsi="宋体" w:cs="宋体"/>
          <w:spacing w:val="-4"/>
          <w:kern w:val="0"/>
          <w:sz w:val="24"/>
        </w:rPr>
      </w:pPr>
      <w:r>
        <w:rPr>
          <w:rFonts w:ascii="宋体" w:hAnsi="宋体" w:cs="宋体" w:hint="eastAsia"/>
          <w:spacing w:val="-4"/>
          <w:kern w:val="0"/>
          <w:sz w:val="24"/>
        </w:rPr>
        <w:t>（二）课程说明与要求</w:t>
      </w:r>
    </w:p>
    <w:p w14:paraId="5D545570" w14:textId="0D4F7263" w:rsidR="00365E34" w:rsidRPr="00365E34" w:rsidRDefault="00EC13BC" w:rsidP="00365E34">
      <w:pPr>
        <w:tabs>
          <w:tab w:val="left" w:pos="1260"/>
        </w:tabs>
        <w:spacing w:line="360" w:lineRule="auto"/>
        <w:ind w:firstLine="420"/>
        <w:rPr>
          <w:rFonts w:ascii="宋体" w:hAnsi="宋体"/>
          <w:sz w:val="24"/>
        </w:rPr>
      </w:pPr>
      <w:r>
        <w:rPr>
          <w:rFonts w:ascii="宋体" w:hAnsi="宋体" w:hint="eastAsia"/>
          <w:sz w:val="24"/>
        </w:rPr>
        <w:t>1</w:t>
      </w:r>
      <w:r>
        <w:rPr>
          <w:rFonts w:ascii="宋体" w:hAnsi="宋体"/>
          <w:sz w:val="24"/>
        </w:rPr>
        <w:t>.</w:t>
      </w:r>
      <w:r w:rsidR="00365E34" w:rsidRPr="00365E34">
        <w:rPr>
          <w:rFonts w:ascii="宋体" w:hAnsi="宋体" w:hint="eastAsia"/>
          <w:sz w:val="24"/>
        </w:rPr>
        <w:t>计算课程不包括体育、马克思主义中国化的理论与实践、习近平新时代中国特色社会主义思想概论、军事理论和形势与政策，公共选修课程成绩。</w:t>
      </w:r>
    </w:p>
    <w:p w14:paraId="075E7F2F" w14:textId="1C7D81B1" w:rsidR="00365E34" w:rsidRPr="00365E34" w:rsidRDefault="00EC13BC" w:rsidP="00365E34">
      <w:pPr>
        <w:tabs>
          <w:tab w:val="left" w:pos="1260"/>
        </w:tabs>
        <w:spacing w:line="360" w:lineRule="auto"/>
        <w:ind w:firstLine="420"/>
        <w:rPr>
          <w:rFonts w:ascii="宋体" w:hAnsi="宋体"/>
          <w:sz w:val="24"/>
        </w:rPr>
      </w:pPr>
      <w:r>
        <w:rPr>
          <w:rFonts w:ascii="宋体" w:hAnsi="宋体" w:hint="eastAsia"/>
          <w:sz w:val="24"/>
        </w:rPr>
        <w:t>2</w:t>
      </w:r>
      <w:r>
        <w:rPr>
          <w:rFonts w:ascii="宋体" w:hAnsi="宋体"/>
          <w:sz w:val="24"/>
        </w:rPr>
        <w:t>.</w:t>
      </w:r>
      <w:r w:rsidR="00365E34" w:rsidRPr="00365E34">
        <w:rPr>
          <w:rFonts w:ascii="宋体" w:hAnsi="宋体" w:hint="eastAsia"/>
          <w:sz w:val="24"/>
        </w:rPr>
        <w:t>挂科重修通过后课程成绩按</w:t>
      </w:r>
      <w:r w:rsidR="00365E34" w:rsidRPr="00365E34">
        <w:rPr>
          <w:rFonts w:ascii="宋体" w:hAnsi="宋体"/>
          <w:sz w:val="24"/>
        </w:rPr>
        <w:t>60</w:t>
      </w:r>
      <w:r w:rsidR="00365E34" w:rsidRPr="00365E34">
        <w:rPr>
          <w:rFonts w:ascii="宋体" w:hAnsi="宋体" w:hint="eastAsia"/>
          <w:sz w:val="24"/>
        </w:rPr>
        <w:t>分计算，不通过按0分计算。及格重修的课程按照第一次成绩计算。</w:t>
      </w:r>
    </w:p>
    <w:p w14:paraId="4F41EB37" w14:textId="58404637" w:rsidR="00365E34" w:rsidRDefault="00EC13BC" w:rsidP="00365E34">
      <w:pPr>
        <w:tabs>
          <w:tab w:val="left" w:pos="1260"/>
        </w:tabs>
        <w:spacing w:line="360" w:lineRule="auto"/>
        <w:ind w:firstLine="420"/>
        <w:rPr>
          <w:rFonts w:ascii="宋体" w:hAnsi="宋体"/>
          <w:sz w:val="24"/>
        </w:rPr>
      </w:pPr>
      <w:r>
        <w:rPr>
          <w:rFonts w:ascii="宋体" w:hAnsi="宋体" w:hint="eastAsia"/>
          <w:sz w:val="24"/>
        </w:rPr>
        <w:t>3</w:t>
      </w:r>
      <w:r>
        <w:rPr>
          <w:rFonts w:ascii="宋体" w:hAnsi="宋体"/>
          <w:sz w:val="24"/>
        </w:rPr>
        <w:t>.</w:t>
      </w:r>
      <w:r w:rsidR="00365E34" w:rsidRPr="00365E34">
        <w:rPr>
          <w:rFonts w:ascii="宋体" w:hAnsi="宋体" w:hint="eastAsia"/>
          <w:sz w:val="24"/>
        </w:rPr>
        <w:t>纳入课程表：前四学期的英语课，保研日期前所有的专业必修课和自选1</w:t>
      </w:r>
      <w:r w:rsidR="00365E34" w:rsidRPr="00365E34">
        <w:rPr>
          <w:rFonts w:ascii="宋体" w:hAnsi="宋体"/>
          <w:sz w:val="24"/>
        </w:rPr>
        <w:t>8</w:t>
      </w:r>
      <w:r w:rsidR="00365E34" w:rsidRPr="00365E34">
        <w:rPr>
          <w:rFonts w:ascii="宋体" w:hAnsi="宋体" w:hint="eastAsia"/>
          <w:sz w:val="24"/>
        </w:rPr>
        <w:t>个学分的专业选修课，以培养方案上标注为准。</w:t>
      </w:r>
    </w:p>
    <w:p w14:paraId="34D28CDD" w14:textId="66D9D952" w:rsidR="009C2C70" w:rsidRDefault="009C2C70" w:rsidP="00365E34">
      <w:pPr>
        <w:tabs>
          <w:tab w:val="left" w:pos="1260"/>
        </w:tabs>
        <w:spacing w:line="360" w:lineRule="auto"/>
        <w:ind w:firstLine="420"/>
        <w:rPr>
          <w:sz w:val="24"/>
        </w:rPr>
      </w:pPr>
      <w:r>
        <w:rPr>
          <w:rFonts w:ascii="宋体" w:hAnsi="宋体" w:hint="eastAsia"/>
          <w:sz w:val="24"/>
        </w:rPr>
        <w:t>4</w:t>
      </w:r>
      <w:r>
        <w:rPr>
          <w:rFonts w:ascii="宋体" w:hAnsi="宋体"/>
          <w:sz w:val="24"/>
        </w:rPr>
        <w:t>.</w:t>
      </w:r>
      <w:r>
        <w:rPr>
          <w:rFonts w:hint="eastAsia"/>
          <w:sz w:val="24"/>
        </w:rPr>
        <w:t>符合学校、弘毅学堂对推免生课程绩点的要求。</w:t>
      </w:r>
    </w:p>
    <w:p w14:paraId="4E7305D1" w14:textId="111E5DAB" w:rsidR="008E7CBC" w:rsidRPr="00897195" w:rsidRDefault="008E7CBC" w:rsidP="00365E34">
      <w:pPr>
        <w:tabs>
          <w:tab w:val="left" w:pos="1260"/>
        </w:tabs>
        <w:spacing w:line="360" w:lineRule="auto"/>
        <w:ind w:firstLine="420"/>
        <w:rPr>
          <w:rFonts w:ascii="宋体" w:hAnsi="宋体"/>
          <w:sz w:val="24"/>
        </w:rPr>
      </w:pPr>
      <w:r w:rsidRPr="00897195">
        <w:rPr>
          <w:rFonts w:ascii="宋体" w:hAnsi="宋体" w:hint="eastAsia"/>
          <w:sz w:val="24"/>
        </w:rPr>
        <w:t>5</w:t>
      </w:r>
      <w:r w:rsidRPr="00897195">
        <w:rPr>
          <w:rFonts w:ascii="宋体" w:hAnsi="宋体"/>
          <w:sz w:val="24"/>
        </w:rPr>
        <w:t>.</w:t>
      </w:r>
      <w:r w:rsidRPr="00897195">
        <w:rPr>
          <w:rFonts w:ascii="宋体" w:hAnsi="宋体" w:hint="eastAsia"/>
          <w:sz w:val="24"/>
        </w:rPr>
        <w:t>选择体育专业活动加分的学生课程成绩占8</w:t>
      </w:r>
      <w:r w:rsidRPr="00897195">
        <w:rPr>
          <w:rFonts w:ascii="宋体" w:hAnsi="宋体"/>
          <w:sz w:val="24"/>
        </w:rPr>
        <w:t>0%</w:t>
      </w:r>
      <w:r w:rsidRPr="00897195">
        <w:rPr>
          <w:rFonts w:ascii="宋体" w:hAnsi="宋体" w:hint="eastAsia"/>
          <w:sz w:val="24"/>
        </w:rPr>
        <w:t>计算，其他不变。</w:t>
      </w:r>
    </w:p>
    <w:p w14:paraId="343FA953" w14:textId="77777777" w:rsidR="00EC13BC" w:rsidRPr="007C75A9" w:rsidRDefault="00EC13BC" w:rsidP="00EC13BC">
      <w:pPr>
        <w:spacing w:line="360" w:lineRule="auto"/>
        <w:rPr>
          <w:b/>
          <w:sz w:val="24"/>
        </w:rPr>
      </w:pPr>
      <w:r>
        <w:rPr>
          <w:rFonts w:hint="eastAsia"/>
          <w:b/>
          <w:sz w:val="24"/>
        </w:rPr>
        <w:t>三</w:t>
      </w:r>
      <w:r w:rsidRPr="007C75A9">
        <w:rPr>
          <w:b/>
          <w:sz w:val="24"/>
        </w:rPr>
        <w:t>、</w:t>
      </w:r>
      <w:r w:rsidRPr="007C75A9">
        <w:rPr>
          <w:rFonts w:hint="eastAsia"/>
          <w:b/>
          <w:sz w:val="24"/>
        </w:rPr>
        <w:t>学术活动加分</w:t>
      </w:r>
    </w:p>
    <w:p w14:paraId="094F9991" w14:textId="77777777" w:rsidR="00EC13BC" w:rsidRDefault="00EC13BC" w:rsidP="00EC13BC">
      <w:pPr>
        <w:spacing w:line="360" w:lineRule="auto"/>
        <w:ind w:firstLineChars="200" w:firstLine="480"/>
        <w:rPr>
          <w:sz w:val="24"/>
        </w:rPr>
      </w:pPr>
      <w:bookmarkStart w:id="41" w:name="_Hlk173522506"/>
      <w:bookmarkStart w:id="42" w:name="_Hlk173526358"/>
      <w:r w:rsidRPr="007C75A9">
        <w:rPr>
          <w:rFonts w:hint="eastAsia"/>
          <w:sz w:val="24"/>
        </w:rPr>
        <w:t>学术活动加分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分，计算公式为：</w:t>
      </w:r>
    </w:p>
    <w:p w14:paraId="11093471" w14:textId="77777777" w:rsidR="001B5D7D" w:rsidRPr="007C75A9" w:rsidRDefault="001B5D7D" w:rsidP="001B5D7D">
      <w:pPr>
        <w:spacing w:line="360" w:lineRule="auto"/>
        <w:ind w:firstLineChars="200" w:firstLine="480"/>
        <w:rPr>
          <w:sz w:val="24"/>
        </w:rPr>
      </w:pPr>
      <w:bookmarkStart w:id="43" w:name="_Hlk173522525"/>
      <w:bookmarkEnd w:id="41"/>
      <w:bookmarkEnd w:id="42"/>
      <w:r>
        <w:rPr>
          <w:rFonts w:hint="eastAsia"/>
          <w:sz w:val="24"/>
        </w:rPr>
        <w:t>学术活动加分</w:t>
      </w:r>
      <w:r w:rsidRPr="007C75A9">
        <w:rPr>
          <w:sz w:val="24"/>
        </w:rPr>
        <w:t>=</w:t>
      </w:r>
      <w:r w:rsidRPr="007C75A9">
        <w:rPr>
          <w:rFonts w:hint="eastAsia"/>
          <w:sz w:val="24"/>
        </w:rPr>
        <w:t>发表</w:t>
      </w:r>
      <w:r>
        <w:rPr>
          <w:rFonts w:hint="eastAsia"/>
          <w:sz w:val="24"/>
        </w:rPr>
        <w:t>学术</w:t>
      </w:r>
      <w:r w:rsidRPr="007C75A9">
        <w:rPr>
          <w:rFonts w:hint="eastAsia"/>
          <w:sz w:val="24"/>
        </w:rPr>
        <w:t>论文加分</w:t>
      </w:r>
      <w:r>
        <w:rPr>
          <w:rFonts w:hint="eastAsia"/>
          <w:sz w:val="24"/>
        </w:rPr>
        <w:t>+</w:t>
      </w:r>
      <w:r w:rsidRPr="007C75A9">
        <w:rPr>
          <w:rFonts w:hint="eastAsia"/>
          <w:sz w:val="24"/>
        </w:rPr>
        <w:t>参加学科竞赛加分</w:t>
      </w:r>
      <w:r>
        <w:rPr>
          <w:rFonts w:hint="eastAsia"/>
          <w:sz w:val="24"/>
        </w:rPr>
        <w:t>+</w:t>
      </w:r>
      <w:r>
        <w:rPr>
          <w:rFonts w:hint="eastAsia"/>
          <w:sz w:val="24"/>
        </w:rPr>
        <w:t>参加国家级大学生科研训练项目加分</w:t>
      </w:r>
      <w:r>
        <w:rPr>
          <w:rFonts w:hint="eastAsia"/>
          <w:sz w:val="24"/>
        </w:rPr>
        <w:t>+</w:t>
      </w:r>
      <w:r>
        <w:rPr>
          <w:rFonts w:hint="eastAsia"/>
          <w:sz w:val="24"/>
        </w:rPr>
        <w:t>获得专利加分</w:t>
      </w:r>
    </w:p>
    <w:p w14:paraId="0D08BEEA" w14:textId="77777777" w:rsidR="00EC13BC" w:rsidRPr="007C75A9" w:rsidRDefault="00EC13BC" w:rsidP="00EC13BC">
      <w:pPr>
        <w:spacing w:line="360" w:lineRule="auto"/>
        <w:ind w:firstLineChars="200" w:firstLine="480"/>
        <w:rPr>
          <w:sz w:val="24"/>
        </w:rPr>
      </w:pPr>
      <w:r>
        <w:rPr>
          <w:rFonts w:hint="eastAsia"/>
          <w:sz w:val="24"/>
        </w:rPr>
        <w:lastRenderedPageBreak/>
        <w:t>（一）</w:t>
      </w:r>
      <w:r w:rsidRPr="007C75A9">
        <w:rPr>
          <w:sz w:val="24"/>
        </w:rPr>
        <w:t>发表学术论文</w:t>
      </w:r>
      <w:r w:rsidRPr="007C75A9">
        <w:rPr>
          <w:rFonts w:hint="eastAsia"/>
          <w:sz w:val="24"/>
        </w:rPr>
        <w:t>加分</w:t>
      </w:r>
    </w:p>
    <w:bookmarkEnd w:id="43"/>
    <w:p w14:paraId="003A72F2" w14:textId="77777777" w:rsidR="00365E34" w:rsidRPr="00365E34" w:rsidRDefault="00365E34" w:rsidP="00365E34">
      <w:pPr>
        <w:tabs>
          <w:tab w:val="left" w:pos="1260"/>
        </w:tabs>
        <w:spacing w:line="360" w:lineRule="auto"/>
        <w:ind w:firstLine="420"/>
        <w:rPr>
          <w:rFonts w:ascii="宋体" w:hAnsi="宋体"/>
          <w:sz w:val="24"/>
        </w:rPr>
      </w:pPr>
      <w:r w:rsidRPr="00365E34">
        <w:rPr>
          <w:rFonts w:ascii="宋体" w:hAnsi="宋体" w:hint="eastAsia"/>
          <w:sz w:val="24"/>
        </w:rPr>
        <w:t>仅限学生本科阶段在核心期刊及以上、高水平学术会议上以独立作者或第一作者发表的与学业相关的科研论文，限三篇代表作。此项满分4分。</w:t>
      </w:r>
    </w:p>
    <w:p w14:paraId="5D58540D" w14:textId="340C8651" w:rsidR="00365E34" w:rsidRPr="00EC13BC" w:rsidRDefault="00314B5C" w:rsidP="00314B5C">
      <w:pPr>
        <w:tabs>
          <w:tab w:val="left" w:pos="1260"/>
        </w:tabs>
        <w:spacing w:line="360" w:lineRule="auto"/>
        <w:ind w:firstLine="420"/>
        <w:jc w:val="left"/>
        <w:rPr>
          <w:rFonts w:ascii="宋体" w:hAnsi="宋体"/>
          <w:szCs w:val="21"/>
        </w:rPr>
      </w:pPr>
      <w:r w:rsidRPr="00365E34">
        <w:rPr>
          <w:rFonts w:ascii="宋体" w:hAnsi="宋体" w:hint="eastAsia"/>
          <w:sz w:val="24"/>
        </w:rPr>
        <w:t>加分细则：</w:t>
      </w:r>
    </w:p>
    <w:tbl>
      <w:tblPr>
        <w:tblW w:w="52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4"/>
        <w:gridCol w:w="3452"/>
        <w:gridCol w:w="2657"/>
      </w:tblGrid>
      <w:tr w:rsidR="00365E34" w:rsidRPr="00EC13BC" w14:paraId="45BDB65D" w14:textId="77777777" w:rsidTr="00365E34">
        <w:trPr>
          <w:trHeight w:val="959"/>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209D6206" w14:textId="77777777" w:rsidR="00365E34" w:rsidRPr="00EC13BC" w:rsidRDefault="00365E34" w:rsidP="00365E34">
            <w:pPr>
              <w:widowControl/>
              <w:tabs>
                <w:tab w:val="left" w:pos="1260"/>
              </w:tabs>
              <w:spacing w:line="360" w:lineRule="auto"/>
              <w:jc w:val="center"/>
              <w:rPr>
                <w:rFonts w:ascii="宋体" w:hAnsi="宋体"/>
                <w:szCs w:val="21"/>
              </w:rPr>
            </w:pPr>
            <w:r w:rsidRPr="00EC13BC">
              <w:rPr>
                <w:rFonts w:ascii="宋体" w:hAnsi="宋体"/>
                <w:szCs w:val="21"/>
              </w:rPr>
              <w:t>SCI</w:t>
            </w:r>
            <w:r w:rsidRPr="00EC13BC">
              <w:rPr>
                <w:rFonts w:ascii="宋体" w:hAnsi="宋体" w:hint="eastAsia"/>
                <w:szCs w:val="21"/>
              </w:rPr>
              <w:t>、</w:t>
            </w:r>
            <w:r w:rsidRPr="00EC13BC">
              <w:rPr>
                <w:rFonts w:ascii="宋体" w:hAnsi="宋体"/>
                <w:szCs w:val="21"/>
              </w:rPr>
              <w:t>SSCI</w:t>
            </w:r>
          </w:p>
        </w:tc>
        <w:tc>
          <w:tcPr>
            <w:tcW w:w="1997" w:type="pct"/>
            <w:tcBorders>
              <w:top w:val="single" w:sz="4" w:space="0" w:color="auto"/>
              <w:left w:val="single" w:sz="4" w:space="0" w:color="auto"/>
              <w:bottom w:val="single" w:sz="4" w:space="0" w:color="auto"/>
              <w:right w:val="single" w:sz="4" w:space="0" w:color="auto"/>
            </w:tcBorders>
            <w:shd w:val="clear" w:color="auto" w:fill="auto"/>
            <w:vAlign w:val="center"/>
          </w:tcPr>
          <w:p w14:paraId="50C6463D" w14:textId="77777777" w:rsidR="00365E34" w:rsidRPr="00EC13BC" w:rsidRDefault="00365E34" w:rsidP="00365E34">
            <w:pPr>
              <w:widowControl/>
              <w:tabs>
                <w:tab w:val="left" w:pos="1260"/>
              </w:tabs>
              <w:spacing w:line="360" w:lineRule="auto"/>
              <w:jc w:val="center"/>
              <w:rPr>
                <w:rFonts w:ascii="宋体" w:hAnsi="宋体"/>
                <w:szCs w:val="21"/>
              </w:rPr>
            </w:pPr>
            <w:r w:rsidRPr="00EC13BC">
              <w:rPr>
                <w:rFonts w:ascii="宋体" w:hAnsi="宋体"/>
                <w:szCs w:val="21"/>
              </w:rPr>
              <w:t>EI</w:t>
            </w:r>
            <w:r w:rsidRPr="00EC13BC">
              <w:rPr>
                <w:rFonts w:ascii="宋体" w:hAnsi="宋体" w:hint="eastAsia"/>
                <w:szCs w:val="21"/>
              </w:rPr>
              <w:t>、</w:t>
            </w:r>
            <w:r w:rsidRPr="00EC13BC">
              <w:rPr>
                <w:rFonts w:ascii="宋体" w:hAnsi="宋体"/>
                <w:szCs w:val="21"/>
              </w:rPr>
              <w:t>ISTP</w:t>
            </w:r>
            <w:r w:rsidRPr="00EC13BC">
              <w:rPr>
                <w:rFonts w:ascii="宋体" w:hAnsi="宋体" w:hint="eastAsia"/>
                <w:szCs w:val="21"/>
              </w:rPr>
              <w:t>、</w:t>
            </w:r>
          </w:p>
          <w:p w14:paraId="618165A1" w14:textId="77777777" w:rsidR="00365E34" w:rsidRPr="00EC13BC" w:rsidRDefault="00365E34" w:rsidP="00365E34">
            <w:pPr>
              <w:widowControl/>
              <w:tabs>
                <w:tab w:val="left" w:pos="1260"/>
              </w:tabs>
              <w:spacing w:line="360" w:lineRule="auto"/>
              <w:jc w:val="center"/>
              <w:rPr>
                <w:rFonts w:ascii="宋体" w:hAnsi="宋体"/>
                <w:szCs w:val="21"/>
              </w:rPr>
            </w:pPr>
            <w:r w:rsidRPr="00EC13BC">
              <w:rPr>
                <w:rFonts w:ascii="宋体" w:hAnsi="宋体"/>
                <w:szCs w:val="21"/>
              </w:rPr>
              <w:t>Springer LINK</w:t>
            </w:r>
            <w:r w:rsidRPr="00EC13BC">
              <w:rPr>
                <w:rFonts w:ascii="宋体" w:hAnsi="宋体" w:hint="eastAsia"/>
                <w:szCs w:val="21"/>
              </w:rPr>
              <w:t>收录论文</w:t>
            </w:r>
          </w:p>
        </w:tc>
        <w:tc>
          <w:tcPr>
            <w:tcW w:w="1537" w:type="pct"/>
            <w:tcBorders>
              <w:top w:val="single" w:sz="4" w:space="0" w:color="auto"/>
              <w:left w:val="single" w:sz="4" w:space="0" w:color="auto"/>
              <w:bottom w:val="single" w:sz="4" w:space="0" w:color="auto"/>
              <w:right w:val="single" w:sz="4" w:space="0" w:color="auto"/>
            </w:tcBorders>
            <w:shd w:val="clear" w:color="auto" w:fill="auto"/>
            <w:vAlign w:val="center"/>
          </w:tcPr>
          <w:p w14:paraId="3C24B8AA" w14:textId="77777777" w:rsidR="00365E34" w:rsidRPr="00EC13BC" w:rsidRDefault="00365E34" w:rsidP="00365E34">
            <w:pPr>
              <w:widowControl/>
              <w:tabs>
                <w:tab w:val="left" w:pos="1260"/>
              </w:tabs>
              <w:spacing w:line="360" w:lineRule="auto"/>
              <w:jc w:val="center"/>
              <w:rPr>
                <w:rFonts w:ascii="宋体" w:hAnsi="宋体"/>
                <w:szCs w:val="21"/>
              </w:rPr>
            </w:pPr>
            <w:r w:rsidRPr="00EC13BC">
              <w:rPr>
                <w:rFonts w:ascii="宋体" w:hAnsi="宋体" w:hint="eastAsia"/>
                <w:szCs w:val="21"/>
              </w:rPr>
              <w:t>中文</w:t>
            </w:r>
          </w:p>
          <w:p w14:paraId="67CD302A" w14:textId="77777777" w:rsidR="00365E34" w:rsidRPr="00EC13BC" w:rsidRDefault="00365E34" w:rsidP="00365E34">
            <w:pPr>
              <w:widowControl/>
              <w:tabs>
                <w:tab w:val="left" w:pos="1260"/>
              </w:tabs>
              <w:spacing w:line="360" w:lineRule="auto"/>
              <w:jc w:val="center"/>
              <w:rPr>
                <w:rFonts w:ascii="宋体" w:hAnsi="宋体"/>
                <w:szCs w:val="21"/>
              </w:rPr>
            </w:pPr>
            <w:r w:rsidRPr="00EC13BC">
              <w:rPr>
                <w:rFonts w:ascii="宋体" w:hAnsi="宋体" w:hint="eastAsia"/>
                <w:szCs w:val="21"/>
              </w:rPr>
              <w:t>核心期刊（北大）</w:t>
            </w:r>
          </w:p>
        </w:tc>
      </w:tr>
      <w:tr w:rsidR="00365E34" w:rsidRPr="00EC13BC" w14:paraId="5DAD9EF1" w14:textId="77777777" w:rsidTr="00365E34">
        <w:trPr>
          <w:trHeight w:val="539"/>
          <w:jc w:val="center"/>
        </w:trPr>
        <w:tc>
          <w:tcPr>
            <w:tcW w:w="1466" w:type="pct"/>
            <w:tcBorders>
              <w:top w:val="single" w:sz="4" w:space="0" w:color="auto"/>
              <w:left w:val="single" w:sz="4" w:space="0" w:color="auto"/>
              <w:bottom w:val="single" w:sz="4" w:space="0" w:color="auto"/>
              <w:right w:val="single" w:sz="4" w:space="0" w:color="auto"/>
            </w:tcBorders>
            <w:shd w:val="clear" w:color="auto" w:fill="auto"/>
            <w:vAlign w:val="center"/>
          </w:tcPr>
          <w:p w14:paraId="1A09F856" w14:textId="77777777" w:rsidR="00365E34" w:rsidRPr="00EC13BC" w:rsidRDefault="00365E34" w:rsidP="00365E34">
            <w:pPr>
              <w:widowControl/>
              <w:tabs>
                <w:tab w:val="left" w:pos="1260"/>
              </w:tabs>
              <w:spacing w:line="360" w:lineRule="auto"/>
              <w:jc w:val="center"/>
              <w:rPr>
                <w:rFonts w:ascii="宋体" w:hAnsi="宋体"/>
                <w:szCs w:val="21"/>
              </w:rPr>
            </w:pPr>
            <w:r w:rsidRPr="00EC13BC">
              <w:rPr>
                <w:rFonts w:ascii="宋体" w:hAnsi="宋体"/>
                <w:szCs w:val="21"/>
              </w:rPr>
              <w:t>4</w:t>
            </w:r>
          </w:p>
        </w:tc>
        <w:tc>
          <w:tcPr>
            <w:tcW w:w="1997" w:type="pct"/>
            <w:tcBorders>
              <w:top w:val="single" w:sz="4" w:space="0" w:color="auto"/>
              <w:left w:val="single" w:sz="4" w:space="0" w:color="auto"/>
              <w:bottom w:val="single" w:sz="4" w:space="0" w:color="auto"/>
              <w:right w:val="single" w:sz="4" w:space="0" w:color="auto"/>
            </w:tcBorders>
            <w:shd w:val="clear" w:color="auto" w:fill="auto"/>
            <w:vAlign w:val="center"/>
          </w:tcPr>
          <w:p w14:paraId="0B88B9F6" w14:textId="77777777" w:rsidR="00365E34" w:rsidRPr="00EC13BC" w:rsidRDefault="00365E34" w:rsidP="00365E34">
            <w:pPr>
              <w:widowControl/>
              <w:tabs>
                <w:tab w:val="left" w:pos="1260"/>
              </w:tabs>
              <w:spacing w:line="360" w:lineRule="auto"/>
              <w:jc w:val="center"/>
              <w:rPr>
                <w:rFonts w:ascii="宋体" w:hAnsi="宋体"/>
                <w:szCs w:val="21"/>
              </w:rPr>
            </w:pPr>
            <w:r w:rsidRPr="00EC13BC">
              <w:rPr>
                <w:rFonts w:ascii="宋体" w:hAnsi="宋体"/>
                <w:szCs w:val="21"/>
              </w:rPr>
              <w:t>2</w:t>
            </w:r>
          </w:p>
        </w:tc>
        <w:tc>
          <w:tcPr>
            <w:tcW w:w="1537" w:type="pct"/>
            <w:tcBorders>
              <w:top w:val="single" w:sz="4" w:space="0" w:color="auto"/>
              <w:left w:val="single" w:sz="4" w:space="0" w:color="auto"/>
              <w:bottom w:val="single" w:sz="4" w:space="0" w:color="auto"/>
              <w:right w:val="single" w:sz="4" w:space="0" w:color="auto"/>
            </w:tcBorders>
            <w:shd w:val="clear" w:color="auto" w:fill="auto"/>
            <w:vAlign w:val="center"/>
          </w:tcPr>
          <w:p w14:paraId="1752C71F" w14:textId="77777777" w:rsidR="00365E34" w:rsidRPr="00EC13BC" w:rsidRDefault="00365E34" w:rsidP="00365E34">
            <w:pPr>
              <w:widowControl/>
              <w:tabs>
                <w:tab w:val="left" w:pos="1260"/>
              </w:tabs>
              <w:spacing w:line="360" w:lineRule="auto"/>
              <w:jc w:val="center"/>
              <w:rPr>
                <w:rFonts w:ascii="宋体" w:hAnsi="宋体"/>
                <w:szCs w:val="21"/>
              </w:rPr>
            </w:pPr>
            <w:r w:rsidRPr="00EC13BC">
              <w:rPr>
                <w:rFonts w:ascii="宋体" w:hAnsi="宋体"/>
                <w:szCs w:val="21"/>
              </w:rPr>
              <w:t>1</w:t>
            </w:r>
          </w:p>
        </w:tc>
      </w:tr>
    </w:tbl>
    <w:p w14:paraId="5E752C44" w14:textId="3697AA03" w:rsidR="00365E34" w:rsidRPr="00365E34" w:rsidRDefault="00365E34" w:rsidP="00365E34">
      <w:pPr>
        <w:tabs>
          <w:tab w:val="left" w:pos="1260"/>
        </w:tabs>
        <w:spacing w:line="360" w:lineRule="auto"/>
        <w:ind w:firstLine="420"/>
        <w:rPr>
          <w:rFonts w:ascii="宋体" w:hAnsi="宋体"/>
          <w:sz w:val="24"/>
        </w:rPr>
      </w:pPr>
      <w:r w:rsidRPr="00365E34">
        <w:rPr>
          <w:rFonts w:ascii="宋体" w:hAnsi="宋体" w:hint="eastAsia"/>
          <w:sz w:val="24"/>
        </w:rPr>
        <w:t>如有特殊情况，经学院审核后可得</w:t>
      </w:r>
      <w:r w:rsidRPr="00365E34">
        <w:rPr>
          <w:rFonts w:ascii="宋体" w:hAnsi="宋体"/>
          <w:sz w:val="24"/>
        </w:rPr>
        <w:t>4</w:t>
      </w:r>
      <w:r w:rsidRPr="00365E34">
        <w:rPr>
          <w:rFonts w:ascii="宋体" w:hAnsi="宋体" w:hint="eastAsia"/>
          <w:sz w:val="24"/>
        </w:rPr>
        <w:t>分以上分数。</w:t>
      </w:r>
    </w:p>
    <w:p w14:paraId="0D45B7AF" w14:textId="77777777" w:rsidR="00EC13BC" w:rsidRPr="00800143" w:rsidRDefault="00EC13BC" w:rsidP="00EC13BC">
      <w:pPr>
        <w:spacing w:line="360" w:lineRule="auto"/>
        <w:ind w:firstLineChars="200" w:firstLine="480"/>
        <w:rPr>
          <w:rFonts w:ascii="宋体" w:hAnsi="宋体"/>
          <w:sz w:val="24"/>
        </w:rPr>
      </w:pPr>
      <w:bookmarkStart w:id="44" w:name="_Hlk173522547"/>
      <w:r w:rsidRPr="00800143">
        <w:rPr>
          <w:rFonts w:ascii="宋体" w:hAnsi="宋体"/>
          <w:sz w:val="24"/>
        </w:rPr>
        <w:t>（二）</w:t>
      </w:r>
      <w:r w:rsidRPr="00800143">
        <w:rPr>
          <w:rFonts w:ascii="宋体" w:hAnsi="宋体" w:hint="eastAsia"/>
          <w:sz w:val="24"/>
        </w:rPr>
        <w:t>参加</w:t>
      </w:r>
      <w:r w:rsidRPr="00800143">
        <w:rPr>
          <w:rFonts w:ascii="宋体" w:hAnsi="宋体"/>
          <w:sz w:val="24"/>
        </w:rPr>
        <w:t>学科竞赛</w:t>
      </w:r>
      <w:r w:rsidRPr="00800143">
        <w:rPr>
          <w:rFonts w:ascii="宋体" w:hAnsi="宋体" w:hint="eastAsia"/>
          <w:sz w:val="24"/>
        </w:rPr>
        <w:t>加分</w:t>
      </w:r>
    </w:p>
    <w:bookmarkEnd w:id="44"/>
    <w:p w14:paraId="5DE22F62" w14:textId="77777777" w:rsidR="00365E34" w:rsidRPr="00365E34" w:rsidRDefault="00365E34" w:rsidP="00365E34">
      <w:pPr>
        <w:tabs>
          <w:tab w:val="left" w:pos="1260"/>
        </w:tabs>
        <w:spacing w:line="360" w:lineRule="auto"/>
        <w:ind w:firstLine="420"/>
        <w:rPr>
          <w:rFonts w:ascii="宋体" w:hAnsi="宋体"/>
          <w:sz w:val="24"/>
        </w:rPr>
      </w:pPr>
      <w:r w:rsidRPr="00365E34">
        <w:rPr>
          <w:rFonts w:ascii="宋体" w:hAnsi="宋体"/>
          <w:sz w:val="24"/>
        </w:rPr>
        <w:t>仅限学生本科阶段以武汉大学为第一完成单位并作为主力成员参加与学业相关的学科竞赛获奖。学科竞赛分为Ⅰ类和Ⅱ类赛事，限三项代表奖项，Ⅱ类竞赛加分不超过学术活动满分的80%。</w:t>
      </w:r>
      <w:r w:rsidRPr="00365E34">
        <w:rPr>
          <w:rFonts w:ascii="宋体" w:hAnsi="宋体" w:hint="eastAsia"/>
          <w:sz w:val="24"/>
        </w:rPr>
        <w:t>此项满分</w:t>
      </w:r>
      <w:r w:rsidRPr="00365E34">
        <w:rPr>
          <w:rFonts w:ascii="宋体" w:hAnsi="宋体"/>
          <w:sz w:val="24"/>
        </w:rPr>
        <w:t>3</w:t>
      </w:r>
      <w:r w:rsidRPr="00365E34">
        <w:rPr>
          <w:rFonts w:ascii="宋体" w:hAnsi="宋体" w:hint="eastAsia"/>
          <w:sz w:val="24"/>
        </w:rPr>
        <w:t>分。</w:t>
      </w:r>
    </w:p>
    <w:p w14:paraId="49409CF7" w14:textId="77777777" w:rsidR="00365E34" w:rsidRPr="00365E34" w:rsidRDefault="00365E34" w:rsidP="00365E34">
      <w:pPr>
        <w:tabs>
          <w:tab w:val="left" w:pos="1260"/>
        </w:tabs>
        <w:spacing w:line="360" w:lineRule="auto"/>
        <w:ind w:firstLine="420"/>
        <w:rPr>
          <w:rFonts w:ascii="宋体" w:hAnsi="宋体"/>
          <w:sz w:val="24"/>
        </w:rPr>
      </w:pPr>
      <w:r w:rsidRPr="00365E34">
        <w:rPr>
          <w:rFonts w:ascii="宋体" w:hAnsi="宋体" w:hint="eastAsia"/>
          <w:sz w:val="24"/>
        </w:rPr>
        <w:t>竞赛分类方法：</w:t>
      </w:r>
    </w:p>
    <w:tbl>
      <w:tblPr>
        <w:tblW w:w="0" w:type="auto"/>
        <w:jc w:val="center"/>
        <w:tblLook w:val="04A0" w:firstRow="1" w:lastRow="0" w:firstColumn="1" w:lastColumn="0" w:noHBand="0" w:noVBand="1"/>
      </w:tblPr>
      <w:tblGrid>
        <w:gridCol w:w="1129"/>
        <w:gridCol w:w="7167"/>
      </w:tblGrid>
      <w:tr w:rsidR="00365E34" w:rsidRPr="00365E34" w14:paraId="12E1C33B" w14:textId="77777777" w:rsidTr="00365E34">
        <w:trPr>
          <w:trHeight w:val="490"/>
          <w:jc w:val="center"/>
        </w:trPr>
        <w:tc>
          <w:tcPr>
            <w:tcW w:w="1129" w:type="dxa"/>
            <w:tcBorders>
              <w:top w:val="single" w:sz="4" w:space="0" w:color="auto"/>
              <w:left w:val="single" w:sz="4" w:space="0" w:color="auto"/>
              <w:bottom w:val="single" w:sz="4" w:space="0" w:color="auto"/>
              <w:right w:val="single" w:sz="4" w:space="0" w:color="auto"/>
            </w:tcBorders>
            <w:vAlign w:val="center"/>
          </w:tcPr>
          <w:p w14:paraId="4ED28BD1" w14:textId="77777777" w:rsidR="00365E34" w:rsidRPr="00365E34" w:rsidRDefault="00365E34" w:rsidP="00365E34">
            <w:pPr>
              <w:widowControl/>
              <w:tabs>
                <w:tab w:val="left" w:pos="1260"/>
              </w:tabs>
              <w:spacing w:beforeLines="50" w:before="156" w:line="360" w:lineRule="auto"/>
              <w:ind w:right="28"/>
              <w:jc w:val="center"/>
              <w:rPr>
                <w:rFonts w:ascii="宋体" w:hAnsi="宋体"/>
                <w:szCs w:val="21"/>
              </w:rPr>
            </w:pPr>
            <w:r w:rsidRPr="00365E34">
              <w:rPr>
                <w:rFonts w:ascii="宋体" w:hAnsi="宋体" w:hint="eastAsia"/>
                <w:szCs w:val="21"/>
              </w:rPr>
              <w:t>级别</w:t>
            </w:r>
          </w:p>
        </w:tc>
        <w:tc>
          <w:tcPr>
            <w:tcW w:w="7167" w:type="dxa"/>
            <w:tcBorders>
              <w:top w:val="single" w:sz="4" w:space="0" w:color="auto"/>
              <w:left w:val="single" w:sz="4" w:space="0" w:color="auto"/>
              <w:bottom w:val="single" w:sz="4" w:space="0" w:color="auto"/>
              <w:right w:val="single" w:sz="4" w:space="0" w:color="auto"/>
            </w:tcBorders>
            <w:vAlign w:val="center"/>
          </w:tcPr>
          <w:p w14:paraId="7E4AB3D4" w14:textId="77777777" w:rsidR="00365E34" w:rsidRPr="00365E34" w:rsidRDefault="00365E34" w:rsidP="00365E34">
            <w:pPr>
              <w:widowControl/>
              <w:tabs>
                <w:tab w:val="left" w:pos="1260"/>
              </w:tabs>
              <w:spacing w:beforeLines="50" w:before="156" w:line="360" w:lineRule="auto"/>
              <w:ind w:right="28"/>
              <w:jc w:val="center"/>
              <w:rPr>
                <w:rFonts w:ascii="宋体" w:hAnsi="宋体"/>
                <w:szCs w:val="21"/>
              </w:rPr>
            </w:pPr>
            <w:r w:rsidRPr="00365E34">
              <w:rPr>
                <w:rFonts w:ascii="宋体" w:hAnsi="宋体" w:hint="eastAsia"/>
                <w:szCs w:val="21"/>
              </w:rPr>
              <w:t>学科竞赛</w:t>
            </w:r>
          </w:p>
        </w:tc>
      </w:tr>
      <w:tr w:rsidR="00365E34" w:rsidRPr="00365E34" w14:paraId="70CACA66" w14:textId="77777777" w:rsidTr="00365E34">
        <w:trPr>
          <w:trHeight w:val="1092"/>
          <w:jc w:val="center"/>
        </w:trPr>
        <w:tc>
          <w:tcPr>
            <w:tcW w:w="1129" w:type="dxa"/>
            <w:tcBorders>
              <w:top w:val="single" w:sz="4" w:space="0" w:color="auto"/>
              <w:left w:val="single" w:sz="4" w:space="0" w:color="auto"/>
              <w:bottom w:val="single" w:sz="4" w:space="0" w:color="auto"/>
              <w:right w:val="single" w:sz="4" w:space="0" w:color="auto"/>
            </w:tcBorders>
            <w:vAlign w:val="center"/>
          </w:tcPr>
          <w:p w14:paraId="7A0B619B" w14:textId="77777777" w:rsidR="00365E34" w:rsidRPr="00365E34" w:rsidRDefault="00365E34" w:rsidP="00365E34">
            <w:pPr>
              <w:widowControl/>
              <w:tabs>
                <w:tab w:val="left" w:pos="1260"/>
              </w:tabs>
              <w:spacing w:beforeLines="50" w:before="156" w:line="360" w:lineRule="auto"/>
              <w:ind w:right="28"/>
              <w:jc w:val="center"/>
              <w:rPr>
                <w:rFonts w:ascii="宋体" w:hAnsi="宋体"/>
                <w:szCs w:val="21"/>
              </w:rPr>
            </w:pPr>
            <w:r w:rsidRPr="00365E34">
              <w:rPr>
                <w:rFonts w:ascii="宋体" w:hAnsi="宋体" w:hint="eastAsia"/>
                <w:szCs w:val="21"/>
              </w:rPr>
              <w:t>I类</w:t>
            </w:r>
          </w:p>
        </w:tc>
        <w:tc>
          <w:tcPr>
            <w:tcW w:w="7167" w:type="dxa"/>
            <w:tcBorders>
              <w:top w:val="single" w:sz="4" w:space="0" w:color="auto"/>
              <w:left w:val="single" w:sz="4" w:space="0" w:color="auto"/>
              <w:bottom w:val="single" w:sz="4" w:space="0" w:color="auto"/>
              <w:right w:val="single" w:sz="4" w:space="0" w:color="auto"/>
            </w:tcBorders>
            <w:vAlign w:val="center"/>
          </w:tcPr>
          <w:p w14:paraId="21AC79D6" w14:textId="77777777" w:rsidR="00365E34" w:rsidRPr="00365E34" w:rsidRDefault="00365E34" w:rsidP="00365E34">
            <w:pPr>
              <w:widowControl/>
              <w:tabs>
                <w:tab w:val="left" w:pos="1260"/>
              </w:tabs>
              <w:spacing w:beforeLines="50" w:before="156" w:line="360" w:lineRule="auto"/>
              <w:ind w:right="28"/>
              <w:rPr>
                <w:rFonts w:ascii="宋体" w:hAnsi="宋体"/>
                <w:szCs w:val="21"/>
              </w:rPr>
            </w:pPr>
            <w:r w:rsidRPr="00365E34">
              <w:rPr>
                <w:rFonts w:ascii="宋体" w:hAnsi="宋体" w:hint="eastAsia"/>
                <w:szCs w:val="21"/>
              </w:rPr>
              <w:t>“互联网+”大学生创新创业大赛、“挑战杯”全国大学生课外学术作品竞赛、 “挑战杯”中国大学生创业计划竞赛、全国大学生数学建模竞赛、全国大学生电子设计竞赛</w:t>
            </w:r>
          </w:p>
        </w:tc>
      </w:tr>
      <w:tr w:rsidR="00365E34" w:rsidRPr="00365E34" w14:paraId="50300A3B" w14:textId="77777777" w:rsidTr="00365E34">
        <w:trPr>
          <w:trHeight w:val="418"/>
          <w:jc w:val="center"/>
        </w:trPr>
        <w:tc>
          <w:tcPr>
            <w:tcW w:w="1129" w:type="dxa"/>
            <w:tcBorders>
              <w:top w:val="single" w:sz="4" w:space="0" w:color="auto"/>
              <w:left w:val="single" w:sz="4" w:space="0" w:color="auto"/>
              <w:bottom w:val="single" w:sz="4" w:space="0" w:color="auto"/>
              <w:right w:val="single" w:sz="4" w:space="0" w:color="auto"/>
            </w:tcBorders>
            <w:vAlign w:val="center"/>
          </w:tcPr>
          <w:p w14:paraId="2EC3AC15" w14:textId="77777777" w:rsidR="00365E34" w:rsidRPr="00365E34" w:rsidRDefault="00365E34" w:rsidP="00365E34">
            <w:pPr>
              <w:widowControl/>
              <w:tabs>
                <w:tab w:val="left" w:pos="1260"/>
              </w:tabs>
              <w:spacing w:beforeLines="50" w:before="156" w:line="360" w:lineRule="auto"/>
              <w:ind w:right="28"/>
              <w:jc w:val="center"/>
              <w:rPr>
                <w:rFonts w:ascii="宋体" w:hAnsi="宋体"/>
                <w:szCs w:val="21"/>
              </w:rPr>
            </w:pPr>
            <w:r w:rsidRPr="00365E34">
              <w:rPr>
                <w:rFonts w:ascii="宋体" w:hAnsi="宋体" w:hint="eastAsia"/>
                <w:szCs w:val="21"/>
              </w:rPr>
              <w:t>II类</w:t>
            </w:r>
          </w:p>
        </w:tc>
        <w:tc>
          <w:tcPr>
            <w:tcW w:w="7167" w:type="dxa"/>
            <w:tcBorders>
              <w:top w:val="single" w:sz="4" w:space="0" w:color="auto"/>
              <w:left w:val="single" w:sz="4" w:space="0" w:color="auto"/>
              <w:bottom w:val="single" w:sz="4" w:space="0" w:color="auto"/>
              <w:right w:val="single" w:sz="4" w:space="0" w:color="auto"/>
            </w:tcBorders>
            <w:vAlign w:val="center"/>
          </w:tcPr>
          <w:p w14:paraId="23AD7361" w14:textId="77777777" w:rsidR="00365E34" w:rsidRPr="00365E34" w:rsidRDefault="00365E34" w:rsidP="00365E34">
            <w:pPr>
              <w:widowControl/>
              <w:tabs>
                <w:tab w:val="left" w:pos="1260"/>
              </w:tabs>
              <w:spacing w:beforeLines="50" w:before="156" w:line="360" w:lineRule="auto"/>
              <w:ind w:right="28"/>
              <w:rPr>
                <w:rFonts w:ascii="宋体" w:hAnsi="宋体"/>
                <w:szCs w:val="21"/>
              </w:rPr>
            </w:pPr>
            <w:r w:rsidRPr="00365E34">
              <w:rPr>
                <w:rFonts w:ascii="宋体" w:hAnsi="宋体" w:hint="eastAsia"/>
                <w:szCs w:val="21"/>
              </w:rPr>
              <w:t>全国普通高校学科竞赛排行榜项目和学校立项的国际赛事（校级赛事不予以加分）</w:t>
            </w:r>
          </w:p>
        </w:tc>
      </w:tr>
    </w:tbl>
    <w:p w14:paraId="5E0569E6" w14:textId="77777777" w:rsidR="00365E34" w:rsidRPr="00365E34" w:rsidRDefault="00365E34" w:rsidP="00365E34">
      <w:pPr>
        <w:tabs>
          <w:tab w:val="left" w:pos="1260"/>
        </w:tabs>
        <w:spacing w:line="360" w:lineRule="auto"/>
        <w:ind w:firstLine="420"/>
        <w:rPr>
          <w:rFonts w:ascii="宋体" w:hAnsi="宋体"/>
          <w:sz w:val="24"/>
        </w:rPr>
      </w:pPr>
      <w:r w:rsidRPr="00365E34">
        <w:rPr>
          <w:rFonts w:ascii="宋体" w:hAnsi="宋体" w:hint="eastAsia"/>
          <w:sz w:val="24"/>
        </w:rPr>
        <w:t>注：金银铜奖视为同级别一二三等奖；美国大学生数学建模比赛视作I</w:t>
      </w:r>
      <w:r w:rsidRPr="00365E34">
        <w:rPr>
          <w:rFonts w:ascii="宋体" w:hAnsi="宋体"/>
          <w:sz w:val="24"/>
        </w:rPr>
        <w:t>I</w:t>
      </w:r>
      <w:r w:rsidRPr="00365E34">
        <w:rPr>
          <w:rFonts w:ascii="宋体" w:hAnsi="宋体" w:hint="eastAsia"/>
          <w:sz w:val="24"/>
        </w:rPr>
        <w:t>类省级奖项，其中O奖视作特等奖，F、</w:t>
      </w:r>
      <w:r w:rsidRPr="00365E34">
        <w:rPr>
          <w:rFonts w:ascii="宋体" w:hAnsi="宋体"/>
          <w:sz w:val="24"/>
        </w:rPr>
        <w:t>M</w:t>
      </w:r>
      <w:r w:rsidRPr="00365E34">
        <w:rPr>
          <w:rFonts w:ascii="宋体" w:hAnsi="宋体" w:hint="eastAsia"/>
          <w:sz w:val="24"/>
        </w:rPr>
        <w:t>、H奖项分别视为一二三等奖。单个赛事多次获奖只取一次。</w:t>
      </w:r>
    </w:p>
    <w:p w14:paraId="10BC8F0C" w14:textId="77777777" w:rsidR="00365E34" w:rsidRPr="00365E34" w:rsidRDefault="00365E34" w:rsidP="00365E34">
      <w:pPr>
        <w:widowControl/>
        <w:tabs>
          <w:tab w:val="left" w:pos="1260"/>
        </w:tabs>
        <w:spacing w:line="360" w:lineRule="auto"/>
        <w:ind w:firstLineChars="200" w:firstLine="480"/>
        <w:jc w:val="left"/>
        <w:rPr>
          <w:rFonts w:ascii="宋体" w:hAnsi="宋体"/>
          <w:sz w:val="24"/>
        </w:rPr>
      </w:pPr>
      <w:r w:rsidRPr="00365E34">
        <w:rPr>
          <w:rFonts w:ascii="宋体" w:hAnsi="宋体" w:hint="eastAsia"/>
          <w:sz w:val="24"/>
        </w:rPr>
        <w:t>加分细则：</w:t>
      </w:r>
    </w:p>
    <w:tbl>
      <w:tblPr>
        <w:tblW w:w="46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1307"/>
        <w:gridCol w:w="980"/>
        <w:gridCol w:w="1688"/>
        <w:gridCol w:w="1560"/>
      </w:tblGrid>
      <w:tr w:rsidR="00365E34" w:rsidRPr="00365E34" w14:paraId="1A909AEE" w14:textId="77777777" w:rsidTr="00365E34">
        <w:trPr>
          <w:trHeight w:val="934"/>
          <w:jc w:val="center"/>
        </w:trPr>
        <w:tc>
          <w:tcPr>
            <w:tcW w:w="1448" w:type="pct"/>
            <w:vAlign w:val="center"/>
          </w:tcPr>
          <w:p w14:paraId="2CC887D1"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类别</w:t>
            </w:r>
          </w:p>
        </w:tc>
        <w:tc>
          <w:tcPr>
            <w:tcW w:w="839" w:type="pct"/>
            <w:vAlign w:val="center"/>
          </w:tcPr>
          <w:p w14:paraId="240F2934"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级别</w:t>
            </w:r>
          </w:p>
        </w:tc>
        <w:tc>
          <w:tcPr>
            <w:tcW w:w="629" w:type="pct"/>
            <w:vAlign w:val="center"/>
          </w:tcPr>
          <w:p w14:paraId="74AC8648"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I类国家级</w:t>
            </w:r>
          </w:p>
        </w:tc>
        <w:tc>
          <w:tcPr>
            <w:tcW w:w="1083" w:type="pct"/>
            <w:vAlign w:val="center"/>
          </w:tcPr>
          <w:p w14:paraId="19A8628F"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I类省级与II类国家级</w:t>
            </w:r>
          </w:p>
        </w:tc>
        <w:tc>
          <w:tcPr>
            <w:tcW w:w="1001" w:type="pct"/>
            <w:vAlign w:val="center"/>
          </w:tcPr>
          <w:p w14:paraId="6BD9B8BA"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II类省级</w:t>
            </w:r>
          </w:p>
        </w:tc>
      </w:tr>
      <w:tr w:rsidR="00365E34" w:rsidRPr="00365E34" w14:paraId="0E5D29A2" w14:textId="77777777" w:rsidTr="00365E34">
        <w:trPr>
          <w:trHeight w:val="404"/>
          <w:jc w:val="center"/>
        </w:trPr>
        <w:tc>
          <w:tcPr>
            <w:tcW w:w="1448" w:type="pct"/>
            <w:vMerge w:val="restart"/>
            <w:vAlign w:val="center"/>
          </w:tcPr>
          <w:p w14:paraId="38944A8B"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学科</w:t>
            </w:r>
          </w:p>
          <w:p w14:paraId="2BFC852C"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竞赛</w:t>
            </w:r>
          </w:p>
          <w:p w14:paraId="118DB830"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获奖</w:t>
            </w:r>
          </w:p>
        </w:tc>
        <w:tc>
          <w:tcPr>
            <w:tcW w:w="839" w:type="pct"/>
            <w:vAlign w:val="center"/>
          </w:tcPr>
          <w:p w14:paraId="04DFBCB1"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特等奖</w:t>
            </w:r>
          </w:p>
        </w:tc>
        <w:tc>
          <w:tcPr>
            <w:tcW w:w="629" w:type="pct"/>
            <w:vAlign w:val="center"/>
          </w:tcPr>
          <w:p w14:paraId="16568F12"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3</w:t>
            </w:r>
          </w:p>
        </w:tc>
        <w:tc>
          <w:tcPr>
            <w:tcW w:w="1083" w:type="pct"/>
            <w:vAlign w:val="center"/>
          </w:tcPr>
          <w:p w14:paraId="11BB64EE"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1</w:t>
            </w:r>
          </w:p>
        </w:tc>
        <w:tc>
          <w:tcPr>
            <w:tcW w:w="1001" w:type="pct"/>
            <w:vAlign w:val="center"/>
          </w:tcPr>
          <w:p w14:paraId="5D1BCB90"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szCs w:val="21"/>
              </w:rPr>
              <w:t>0.6</w:t>
            </w:r>
          </w:p>
        </w:tc>
      </w:tr>
      <w:tr w:rsidR="00365E34" w:rsidRPr="00365E34" w14:paraId="380FD9CC" w14:textId="77777777" w:rsidTr="00365E34">
        <w:trPr>
          <w:trHeight w:val="404"/>
          <w:jc w:val="center"/>
        </w:trPr>
        <w:tc>
          <w:tcPr>
            <w:tcW w:w="1448" w:type="pct"/>
            <w:vMerge/>
            <w:vAlign w:val="center"/>
          </w:tcPr>
          <w:p w14:paraId="2712E8EC" w14:textId="77777777" w:rsidR="00365E34" w:rsidRPr="00365E34" w:rsidRDefault="00365E34" w:rsidP="00365E34">
            <w:pPr>
              <w:widowControl/>
              <w:tabs>
                <w:tab w:val="left" w:pos="1260"/>
              </w:tabs>
              <w:spacing w:line="360" w:lineRule="auto"/>
              <w:jc w:val="left"/>
              <w:rPr>
                <w:rFonts w:ascii="宋体" w:hAnsi="宋体"/>
                <w:szCs w:val="21"/>
              </w:rPr>
            </w:pPr>
          </w:p>
        </w:tc>
        <w:tc>
          <w:tcPr>
            <w:tcW w:w="839" w:type="pct"/>
            <w:vAlign w:val="center"/>
          </w:tcPr>
          <w:p w14:paraId="1B7E5AA3"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一等奖</w:t>
            </w:r>
          </w:p>
        </w:tc>
        <w:tc>
          <w:tcPr>
            <w:tcW w:w="629" w:type="pct"/>
            <w:vAlign w:val="center"/>
          </w:tcPr>
          <w:p w14:paraId="5967DBD5"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3</w:t>
            </w:r>
          </w:p>
        </w:tc>
        <w:tc>
          <w:tcPr>
            <w:tcW w:w="1083" w:type="pct"/>
            <w:vAlign w:val="center"/>
          </w:tcPr>
          <w:p w14:paraId="00695233"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szCs w:val="21"/>
              </w:rPr>
              <w:t>0.</w:t>
            </w:r>
            <w:r w:rsidRPr="00365E34">
              <w:rPr>
                <w:rFonts w:ascii="宋体" w:hAnsi="宋体" w:hint="eastAsia"/>
                <w:szCs w:val="21"/>
              </w:rPr>
              <w:t>8</w:t>
            </w:r>
          </w:p>
        </w:tc>
        <w:tc>
          <w:tcPr>
            <w:tcW w:w="1001" w:type="pct"/>
            <w:vAlign w:val="center"/>
          </w:tcPr>
          <w:p w14:paraId="63831D81"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szCs w:val="21"/>
              </w:rPr>
              <w:t>0.</w:t>
            </w:r>
            <w:r w:rsidRPr="00365E34">
              <w:rPr>
                <w:rFonts w:ascii="宋体" w:hAnsi="宋体" w:hint="eastAsia"/>
                <w:szCs w:val="21"/>
              </w:rPr>
              <w:t>5</w:t>
            </w:r>
          </w:p>
        </w:tc>
      </w:tr>
      <w:tr w:rsidR="00365E34" w:rsidRPr="00365E34" w14:paraId="59B5ED23" w14:textId="77777777" w:rsidTr="00365E34">
        <w:trPr>
          <w:trHeight w:val="424"/>
          <w:jc w:val="center"/>
        </w:trPr>
        <w:tc>
          <w:tcPr>
            <w:tcW w:w="1448" w:type="pct"/>
            <w:vMerge/>
            <w:vAlign w:val="center"/>
          </w:tcPr>
          <w:p w14:paraId="5323399B" w14:textId="77777777" w:rsidR="00365E34" w:rsidRPr="00365E34" w:rsidRDefault="00365E34" w:rsidP="00365E34">
            <w:pPr>
              <w:widowControl/>
              <w:tabs>
                <w:tab w:val="left" w:pos="1260"/>
              </w:tabs>
              <w:spacing w:line="360" w:lineRule="auto"/>
              <w:jc w:val="left"/>
              <w:rPr>
                <w:rFonts w:ascii="宋体" w:hAnsi="宋体"/>
                <w:szCs w:val="21"/>
              </w:rPr>
            </w:pPr>
          </w:p>
        </w:tc>
        <w:tc>
          <w:tcPr>
            <w:tcW w:w="839" w:type="pct"/>
            <w:vAlign w:val="center"/>
          </w:tcPr>
          <w:p w14:paraId="0965C8A0"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二等奖</w:t>
            </w:r>
          </w:p>
        </w:tc>
        <w:tc>
          <w:tcPr>
            <w:tcW w:w="629" w:type="pct"/>
            <w:vAlign w:val="center"/>
          </w:tcPr>
          <w:p w14:paraId="20CE6962"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2</w:t>
            </w:r>
          </w:p>
        </w:tc>
        <w:tc>
          <w:tcPr>
            <w:tcW w:w="1083" w:type="pct"/>
            <w:vAlign w:val="center"/>
          </w:tcPr>
          <w:p w14:paraId="29ADA47A"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0</w:t>
            </w:r>
            <w:r w:rsidRPr="00365E34">
              <w:rPr>
                <w:rFonts w:ascii="宋体" w:hAnsi="宋体"/>
                <w:szCs w:val="21"/>
              </w:rPr>
              <w:t>.6</w:t>
            </w:r>
          </w:p>
        </w:tc>
        <w:tc>
          <w:tcPr>
            <w:tcW w:w="1001" w:type="pct"/>
            <w:vAlign w:val="center"/>
          </w:tcPr>
          <w:p w14:paraId="058BA7ED"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szCs w:val="21"/>
              </w:rPr>
              <w:t>0.</w:t>
            </w:r>
            <w:r w:rsidRPr="00365E34">
              <w:rPr>
                <w:rFonts w:ascii="宋体" w:hAnsi="宋体" w:hint="eastAsia"/>
                <w:szCs w:val="21"/>
              </w:rPr>
              <w:t>4</w:t>
            </w:r>
          </w:p>
        </w:tc>
      </w:tr>
      <w:tr w:rsidR="00365E34" w:rsidRPr="00365E34" w14:paraId="5B7A6E61" w14:textId="77777777" w:rsidTr="00365E34">
        <w:trPr>
          <w:trHeight w:val="417"/>
          <w:jc w:val="center"/>
        </w:trPr>
        <w:tc>
          <w:tcPr>
            <w:tcW w:w="1448" w:type="pct"/>
            <w:vMerge/>
            <w:vAlign w:val="center"/>
          </w:tcPr>
          <w:p w14:paraId="335740D7" w14:textId="77777777" w:rsidR="00365E34" w:rsidRPr="00365E34" w:rsidRDefault="00365E34" w:rsidP="00365E34">
            <w:pPr>
              <w:widowControl/>
              <w:tabs>
                <w:tab w:val="left" w:pos="1260"/>
              </w:tabs>
              <w:spacing w:line="360" w:lineRule="auto"/>
              <w:jc w:val="left"/>
              <w:rPr>
                <w:rFonts w:ascii="宋体" w:hAnsi="宋体"/>
                <w:szCs w:val="21"/>
              </w:rPr>
            </w:pPr>
          </w:p>
        </w:tc>
        <w:tc>
          <w:tcPr>
            <w:tcW w:w="839" w:type="pct"/>
            <w:vAlign w:val="center"/>
          </w:tcPr>
          <w:p w14:paraId="355F4BE0"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三等奖</w:t>
            </w:r>
          </w:p>
        </w:tc>
        <w:tc>
          <w:tcPr>
            <w:tcW w:w="629" w:type="pct"/>
            <w:vAlign w:val="center"/>
          </w:tcPr>
          <w:p w14:paraId="23EEAD10"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1</w:t>
            </w:r>
            <w:r w:rsidRPr="00365E34">
              <w:rPr>
                <w:rFonts w:ascii="宋体" w:hAnsi="宋体"/>
                <w:szCs w:val="21"/>
              </w:rPr>
              <w:t>.</w:t>
            </w:r>
            <w:r w:rsidRPr="00365E34">
              <w:rPr>
                <w:rFonts w:ascii="宋体" w:hAnsi="宋体" w:hint="eastAsia"/>
                <w:szCs w:val="21"/>
              </w:rPr>
              <w:t>5</w:t>
            </w:r>
          </w:p>
        </w:tc>
        <w:tc>
          <w:tcPr>
            <w:tcW w:w="1083" w:type="pct"/>
            <w:vAlign w:val="center"/>
          </w:tcPr>
          <w:p w14:paraId="16720CBE"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szCs w:val="21"/>
              </w:rPr>
              <w:t>0.</w:t>
            </w:r>
            <w:r w:rsidRPr="00365E34">
              <w:rPr>
                <w:rFonts w:ascii="宋体" w:hAnsi="宋体" w:hint="eastAsia"/>
                <w:szCs w:val="21"/>
              </w:rPr>
              <w:t>5</w:t>
            </w:r>
          </w:p>
        </w:tc>
        <w:tc>
          <w:tcPr>
            <w:tcW w:w="1001" w:type="pct"/>
            <w:vAlign w:val="center"/>
          </w:tcPr>
          <w:p w14:paraId="305F84E7"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szCs w:val="21"/>
              </w:rPr>
              <w:t>0</w:t>
            </w:r>
            <w:r w:rsidRPr="00365E34">
              <w:rPr>
                <w:rFonts w:ascii="宋体" w:hAnsi="宋体" w:hint="eastAsia"/>
                <w:szCs w:val="21"/>
              </w:rPr>
              <w:t>.3</w:t>
            </w:r>
          </w:p>
        </w:tc>
      </w:tr>
      <w:tr w:rsidR="00365E34" w:rsidRPr="00365E34" w14:paraId="38667009" w14:textId="77777777" w:rsidTr="00365E34">
        <w:trPr>
          <w:trHeight w:val="409"/>
          <w:jc w:val="center"/>
        </w:trPr>
        <w:tc>
          <w:tcPr>
            <w:tcW w:w="1448" w:type="pct"/>
            <w:vMerge/>
            <w:vAlign w:val="center"/>
          </w:tcPr>
          <w:p w14:paraId="02E95EA0" w14:textId="77777777" w:rsidR="00365E34" w:rsidRPr="00365E34" w:rsidRDefault="00365E34" w:rsidP="00365E34">
            <w:pPr>
              <w:widowControl/>
              <w:tabs>
                <w:tab w:val="left" w:pos="1260"/>
              </w:tabs>
              <w:spacing w:line="360" w:lineRule="auto"/>
              <w:jc w:val="left"/>
              <w:rPr>
                <w:rFonts w:ascii="宋体" w:hAnsi="宋体"/>
                <w:szCs w:val="21"/>
              </w:rPr>
            </w:pPr>
          </w:p>
        </w:tc>
        <w:tc>
          <w:tcPr>
            <w:tcW w:w="839" w:type="pct"/>
            <w:vAlign w:val="center"/>
          </w:tcPr>
          <w:p w14:paraId="4DDFDC5E"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优秀奖</w:t>
            </w:r>
          </w:p>
        </w:tc>
        <w:tc>
          <w:tcPr>
            <w:tcW w:w="629" w:type="pct"/>
            <w:vAlign w:val="center"/>
          </w:tcPr>
          <w:p w14:paraId="2015DD7E"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hint="eastAsia"/>
                <w:szCs w:val="21"/>
              </w:rPr>
              <w:t>1</w:t>
            </w:r>
          </w:p>
        </w:tc>
        <w:tc>
          <w:tcPr>
            <w:tcW w:w="1083" w:type="pct"/>
            <w:vAlign w:val="center"/>
          </w:tcPr>
          <w:p w14:paraId="01DEDF01"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szCs w:val="21"/>
              </w:rPr>
              <w:t>0.</w:t>
            </w:r>
            <w:r w:rsidRPr="00365E34">
              <w:rPr>
                <w:rFonts w:ascii="宋体" w:hAnsi="宋体" w:hint="eastAsia"/>
                <w:szCs w:val="21"/>
              </w:rPr>
              <w:t>4</w:t>
            </w:r>
          </w:p>
        </w:tc>
        <w:tc>
          <w:tcPr>
            <w:tcW w:w="1001" w:type="pct"/>
            <w:vAlign w:val="center"/>
          </w:tcPr>
          <w:p w14:paraId="5E1DCDA1" w14:textId="77777777" w:rsidR="00365E34" w:rsidRPr="00365E34" w:rsidRDefault="00365E34" w:rsidP="00365E34">
            <w:pPr>
              <w:widowControl/>
              <w:tabs>
                <w:tab w:val="left" w:pos="1260"/>
              </w:tabs>
              <w:spacing w:line="360" w:lineRule="auto"/>
              <w:jc w:val="center"/>
              <w:rPr>
                <w:rFonts w:ascii="宋体" w:hAnsi="宋体"/>
                <w:szCs w:val="21"/>
              </w:rPr>
            </w:pPr>
            <w:r w:rsidRPr="00365E34">
              <w:rPr>
                <w:rFonts w:ascii="宋体" w:hAnsi="宋体"/>
                <w:szCs w:val="21"/>
              </w:rPr>
              <w:t>0.</w:t>
            </w:r>
            <w:r w:rsidRPr="00365E34">
              <w:rPr>
                <w:rFonts w:ascii="宋体" w:hAnsi="宋体" w:hint="eastAsia"/>
                <w:szCs w:val="21"/>
              </w:rPr>
              <w:t>2</w:t>
            </w:r>
          </w:p>
        </w:tc>
      </w:tr>
    </w:tbl>
    <w:p w14:paraId="1A7B87FE" w14:textId="77777777" w:rsidR="00314B5C" w:rsidRPr="00B03073" w:rsidRDefault="00314B5C" w:rsidP="00314B5C">
      <w:pPr>
        <w:spacing w:line="360" w:lineRule="auto"/>
        <w:ind w:firstLineChars="200" w:firstLine="480"/>
        <w:rPr>
          <w:rFonts w:ascii="宋体" w:hAnsi="宋体"/>
          <w:color w:val="000000" w:themeColor="text1"/>
          <w:sz w:val="24"/>
        </w:rPr>
      </w:pPr>
      <w:r w:rsidRPr="00B03073">
        <w:rPr>
          <w:rFonts w:ascii="宋体" w:hAnsi="宋体" w:hint="eastAsia"/>
          <w:sz w:val="24"/>
        </w:rPr>
        <w:t>（三）</w:t>
      </w:r>
      <w:r w:rsidRPr="00B03073">
        <w:rPr>
          <w:rFonts w:ascii="宋体" w:hAnsi="宋体" w:hint="eastAsia"/>
          <w:color w:val="000000" w:themeColor="text1"/>
          <w:sz w:val="24"/>
        </w:rPr>
        <w:t>参加国家级大学生科研训练项目加分</w:t>
      </w:r>
    </w:p>
    <w:p w14:paraId="25D64FC1" w14:textId="77777777" w:rsidR="00365E34" w:rsidRPr="00365E34" w:rsidRDefault="00365E34" w:rsidP="00365E34">
      <w:pPr>
        <w:tabs>
          <w:tab w:val="left" w:pos="1260"/>
        </w:tabs>
        <w:spacing w:line="360" w:lineRule="auto"/>
        <w:ind w:firstLine="420"/>
        <w:rPr>
          <w:rFonts w:ascii="宋体" w:hAnsi="宋体"/>
          <w:sz w:val="24"/>
        </w:rPr>
      </w:pPr>
      <w:r w:rsidRPr="00365E34">
        <w:rPr>
          <w:rFonts w:ascii="宋体" w:hAnsi="宋体"/>
          <w:sz w:val="24"/>
        </w:rPr>
        <w:t>仅限学生本科阶段以武汉大学</w:t>
      </w:r>
      <w:r w:rsidRPr="00365E34">
        <w:rPr>
          <w:rFonts w:ascii="宋体" w:hAnsi="宋体" w:hint="eastAsia"/>
          <w:sz w:val="24"/>
        </w:rPr>
        <w:t>弘毅学堂</w:t>
      </w:r>
      <w:r w:rsidRPr="00365E34">
        <w:rPr>
          <w:rFonts w:ascii="宋体" w:hAnsi="宋体"/>
          <w:sz w:val="24"/>
        </w:rPr>
        <w:t>为项目所属单位参加武汉大学立项的国家级大学生创新创业训练计划项目，且结题验收结果为良好及以上的可加分</w:t>
      </w:r>
      <w:r w:rsidRPr="00365E34">
        <w:rPr>
          <w:rFonts w:ascii="宋体" w:hAnsi="宋体" w:hint="eastAsia"/>
          <w:sz w:val="24"/>
        </w:rPr>
        <w:t>，</w:t>
      </w:r>
      <w:r w:rsidRPr="00365E34">
        <w:rPr>
          <w:rFonts w:ascii="宋体" w:hAnsi="宋体"/>
          <w:sz w:val="24"/>
        </w:rPr>
        <w:t>限三次立项成果。</w:t>
      </w:r>
      <w:r w:rsidRPr="00365E34">
        <w:rPr>
          <w:rFonts w:ascii="宋体" w:hAnsi="宋体" w:hint="eastAsia"/>
          <w:sz w:val="24"/>
        </w:rPr>
        <w:t>此项满分3分。</w:t>
      </w:r>
    </w:p>
    <w:p w14:paraId="29BE6C4B" w14:textId="77777777" w:rsidR="00365E34" w:rsidRPr="00365E34" w:rsidRDefault="00365E34" w:rsidP="00365E34">
      <w:pPr>
        <w:tabs>
          <w:tab w:val="left" w:pos="1260"/>
        </w:tabs>
        <w:spacing w:line="360" w:lineRule="auto"/>
        <w:ind w:firstLine="420"/>
        <w:rPr>
          <w:rFonts w:ascii="宋体" w:hAnsi="宋体"/>
          <w:sz w:val="24"/>
        </w:rPr>
      </w:pPr>
      <w:r w:rsidRPr="00365E34">
        <w:rPr>
          <w:rFonts w:ascii="宋体" w:hAnsi="宋体" w:hint="eastAsia"/>
          <w:sz w:val="24"/>
        </w:rPr>
        <w:t>加分细则：</w:t>
      </w:r>
    </w:p>
    <w:tbl>
      <w:tblPr>
        <w:tblStyle w:val="af9"/>
        <w:tblW w:w="0" w:type="auto"/>
        <w:tblInd w:w="0" w:type="dxa"/>
        <w:tblLook w:val="04A0" w:firstRow="1" w:lastRow="0" w:firstColumn="1" w:lastColumn="0" w:noHBand="0" w:noVBand="1"/>
      </w:tblPr>
      <w:tblGrid>
        <w:gridCol w:w="2765"/>
        <w:gridCol w:w="2765"/>
        <w:gridCol w:w="2766"/>
      </w:tblGrid>
      <w:tr w:rsidR="00365E34" w:rsidRPr="00365E34" w14:paraId="2A1323C8" w14:textId="77777777" w:rsidTr="00365E34">
        <w:tc>
          <w:tcPr>
            <w:tcW w:w="2765" w:type="dxa"/>
          </w:tcPr>
          <w:p w14:paraId="094D3BAC" w14:textId="77777777" w:rsidR="00365E34" w:rsidRPr="00365E34" w:rsidRDefault="00365E34" w:rsidP="00365E34">
            <w:pPr>
              <w:tabs>
                <w:tab w:val="left" w:pos="1260"/>
              </w:tabs>
              <w:spacing w:line="360" w:lineRule="auto"/>
              <w:jc w:val="center"/>
              <w:rPr>
                <w:rFonts w:ascii="宋体" w:hAnsi="宋体"/>
                <w:kern w:val="2"/>
                <w:sz w:val="21"/>
                <w:szCs w:val="21"/>
              </w:rPr>
            </w:pPr>
            <w:r w:rsidRPr="00365E34">
              <w:rPr>
                <w:rFonts w:ascii="宋体" w:hAnsi="宋体" w:hint="eastAsia"/>
                <w:kern w:val="2"/>
                <w:sz w:val="21"/>
                <w:szCs w:val="21"/>
              </w:rPr>
              <w:t>国家级</w:t>
            </w:r>
            <w:r w:rsidRPr="00365E34">
              <w:rPr>
                <w:rFonts w:ascii="宋体" w:hAnsi="宋体"/>
                <w:kern w:val="2"/>
                <w:sz w:val="21"/>
                <w:szCs w:val="21"/>
              </w:rPr>
              <w:t>大学生创新创业训练计划项目</w:t>
            </w:r>
            <w:r w:rsidRPr="00365E34">
              <w:rPr>
                <w:rFonts w:ascii="宋体" w:hAnsi="宋体" w:hint="eastAsia"/>
                <w:kern w:val="2"/>
                <w:sz w:val="21"/>
                <w:szCs w:val="21"/>
              </w:rPr>
              <w:t>验收结果</w:t>
            </w:r>
          </w:p>
        </w:tc>
        <w:tc>
          <w:tcPr>
            <w:tcW w:w="2765" w:type="dxa"/>
          </w:tcPr>
          <w:p w14:paraId="72F6FD13" w14:textId="77777777" w:rsidR="00365E34" w:rsidRPr="00365E34" w:rsidRDefault="00365E34" w:rsidP="00365E34">
            <w:pPr>
              <w:tabs>
                <w:tab w:val="left" w:pos="1260"/>
              </w:tabs>
              <w:spacing w:line="360" w:lineRule="auto"/>
              <w:jc w:val="center"/>
              <w:rPr>
                <w:rFonts w:ascii="宋体" w:hAnsi="宋体"/>
                <w:kern w:val="2"/>
                <w:sz w:val="21"/>
                <w:szCs w:val="21"/>
              </w:rPr>
            </w:pPr>
            <w:r w:rsidRPr="00365E34">
              <w:rPr>
                <w:rFonts w:ascii="宋体" w:hAnsi="宋体" w:hint="eastAsia"/>
                <w:kern w:val="2"/>
                <w:sz w:val="21"/>
                <w:szCs w:val="21"/>
              </w:rPr>
              <w:t>优秀</w:t>
            </w:r>
          </w:p>
        </w:tc>
        <w:tc>
          <w:tcPr>
            <w:tcW w:w="2766" w:type="dxa"/>
          </w:tcPr>
          <w:p w14:paraId="0857C452" w14:textId="77777777" w:rsidR="00365E34" w:rsidRPr="00365E34" w:rsidRDefault="00365E34" w:rsidP="00365E34">
            <w:pPr>
              <w:tabs>
                <w:tab w:val="left" w:pos="1260"/>
              </w:tabs>
              <w:spacing w:line="360" w:lineRule="auto"/>
              <w:jc w:val="center"/>
              <w:rPr>
                <w:rFonts w:ascii="宋体" w:hAnsi="宋体"/>
                <w:kern w:val="2"/>
                <w:sz w:val="21"/>
                <w:szCs w:val="21"/>
              </w:rPr>
            </w:pPr>
            <w:r w:rsidRPr="00365E34">
              <w:rPr>
                <w:rFonts w:ascii="宋体" w:hAnsi="宋体" w:hint="eastAsia"/>
                <w:kern w:val="2"/>
                <w:sz w:val="21"/>
                <w:szCs w:val="21"/>
              </w:rPr>
              <w:t>良好</w:t>
            </w:r>
          </w:p>
        </w:tc>
      </w:tr>
      <w:tr w:rsidR="00365E34" w:rsidRPr="00365E34" w14:paraId="343A74CC" w14:textId="77777777" w:rsidTr="00365E34">
        <w:tc>
          <w:tcPr>
            <w:tcW w:w="2765" w:type="dxa"/>
          </w:tcPr>
          <w:p w14:paraId="3B5066A7" w14:textId="77777777" w:rsidR="00365E34" w:rsidRPr="00365E34" w:rsidRDefault="00365E34" w:rsidP="00365E34">
            <w:pPr>
              <w:tabs>
                <w:tab w:val="left" w:pos="1260"/>
              </w:tabs>
              <w:spacing w:line="360" w:lineRule="auto"/>
              <w:jc w:val="center"/>
              <w:rPr>
                <w:rFonts w:ascii="宋体" w:hAnsi="宋体"/>
                <w:kern w:val="2"/>
                <w:sz w:val="21"/>
                <w:szCs w:val="21"/>
              </w:rPr>
            </w:pPr>
            <w:r w:rsidRPr="00365E34">
              <w:rPr>
                <w:rFonts w:ascii="宋体" w:hAnsi="宋体" w:hint="eastAsia"/>
                <w:kern w:val="2"/>
                <w:sz w:val="21"/>
                <w:szCs w:val="21"/>
              </w:rPr>
              <w:t>分值</w:t>
            </w:r>
          </w:p>
        </w:tc>
        <w:tc>
          <w:tcPr>
            <w:tcW w:w="2765" w:type="dxa"/>
          </w:tcPr>
          <w:p w14:paraId="167EFAF3" w14:textId="77777777" w:rsidR="00365E34" w:rsidRPr="00365E34" w:rsidRDefault="00365E34" w:rsidP="00365E34">
            <w:pPr>
              <w:tabs>
                <w:tab w:val="left" w:pos="1260"/>
              </w:tabs>
              <w:spacing w:line="360" w:lineRule="auto"/>
              <w:jc w:val="center"/>
              <w:rPr>
                <w:rFonts w:ascii="宋体" w:hAnsi="宋体"/>
                <w:kern w:val="2"/>
                <w:sz w:val="21"/>
                <w:szCs w:val="21"/>
              </w:rPr>
            </w:pPr>
            <w:r w:rsidRPr="00365E34">
              <w:rPr>
                <w:rFonts w:ascii="宋体" w:hAnsi="宋体" w:hint="eastAsia"/>
                <w:kern w:val="2"/>
                <w:sz w:val="21"/>
                <w:szCs w:val="21"/>
              </w:rPr>
              <w:t>3</w:t>
            </w:r>
          </w:p>
        </w:tc>
        <w:tc>
          <w:tcPr>
            <w:tcW w:w="2766" w:type="dxa"/>
          </w:tcPr>
          <w:p w14:paraId="206DED6F" w14:textId="77777777" w:rsidR="00365E34" w:rsidRPr="00365E34" w:rsidRDefault="00365E34" w:rsidP="00365E34">
            <w:pPr>
              <w:tabs>
                <w:tab w:val="left" w:pos="1260"/>
              </w:tabs>
              <w:spacing w:line="360" w:lineRule="auto"/>
              <w:jc w:val="center"/>
              <w:rPr>
                <w:rFonts w:ascii="宋体" w:hAnsi="宋体"/>
                <w:kern w:val="2"/>
                <w:sz w:val="21"/>
                <w:szCs w:val="21"/>
              </w:rPr>
            </w:pPr>
            <w:r w:rsidRPr="00365E34">
              <w:rPr>
                <w:rFonts w:ascii="宋体" w:hAnsi="宋体" w:hint="eastAsia"/>
                <w:kern w:val="2"/>
                <w:sz w:val="21"/>
                <w:szCs w:val="21"/>
              </w:rPr>
              <w:t>1</w:t>
            </w:r>
          </w:p>
        </w:tc>
      </w:tr>
    </w:tbl>
    <w:p w14:paraId="419F75CC" w14:textId="77777777" w:rsidR="00365E34" w:rsidRPr="00365E34" w:rsidRDefault="00365E34" w:rsidP="00365E34">
      <w:pPr>
        <w:tabs>
          <w:tab w:val="left" w:pos="1260"/>
        </w:tabs>
        <w:spacing w:line="360" w:lineRule="auto"/>
        <w:ind w:firstLine="420"/>
        <w:rPr>
          <w:rFonts w:ascii="宋体" w:hAnsi="宋体"/>
          <w:sz w:val="24"/>
        </w:rPr>
      </w:pPr>
      <w:r w:rsidRPr="00365E34">
        <w:rPr>
          <w:rFonts w:ascii="宋体" w:hAnsi="宋体"/>
          <w:sz w:val="24"/>
        </w:rPr>
        <w:t xml:space="preserve">备注： </w:t>
      </w:r>
    </w:p>
    <w:p w14:paraId="1D76FC16" w14:textId="5F1CA0DE" w:rsidR="00365E34" w:rsidRPr="00365E34" w:rsidRDefault="00314B5C" w:rsidP="00365E34">
      <w:pPr>
        <w:tabs>
          <w:tab w:val="left" w:pos="1260"/>
        </w:tabs>
        <w:spacing w:line="360" w:lineRule="auto"/>
        <w:ind w:firstLine="420"/>
        <w:rPr>
          <w:rFonts w:ascii="宋体" w:hAnsi="宋体"/>
          <w:sz w:val="24"/>
        </w:rPr>
      </w:pPr>
      <w:r>
        <w:rPr>
          <w:rFonts w:ascii="宋体" w:hAnsi="宋体" w:hint="eastAsia"/>
          <w:sz w:val="24"/>
        </w:rPr>
        <w:t>1</w:t>
      </w:r>
      <w:r>
        <w:rPr>
          <w:rFonts w:ascii="宋体" w:hAnsi="宋体"/>
          <w:sz w:val="24"/>
        </w:rPr>
        <w:t>.</w:t>
      </w:r>
      <w:r w:rsidR="00365E34" w:rsidRPr="00365E34">
        <w:rPr>
          <w:rFonts w:ascii="宋体" w:hAnsi="宋体"/>
          <w:sz w:val="24"/>
        </w:rPr>
        <w:t>国家级创新训练和创业训练项目加分需为排名前三的队员，国家级创业实践项目加分需为排名前五的队员。</w:t>
      </w:r>
    </w:p>
    <w:p w14:paraId="51008C94" w14:textId="15C125FB" w:rsidR="00365E34" w:rsidRPr="00365E34" w:rsidRDefault="00314B5C" w:rsidP="00365E34">
      <w:pPr>
        <w:tabs>
          <w:tab w:val="left" w:pos="1260"/>
        </w:tabs>
        <w:spacing w:line="360" w:lineRule="auto"/>
        <w:ind w:firstLine="420"/>
        <w:rPr>
          <w:rFonts w:ascii="宋体" w:hAnsi="宋体"/>
          <w:sz w:val="24"/>
        </w:rPr>
      </w:pPr>
      <w:r>
        <w:rPr>
          <w:rFonts w:ascii="宋体" w:hAnsi="宋体" w:hint="eastAsia"/>
          <w:sz w:val="24"/>
        </w:rPr>
        <w:t>2</w:t>
      </w:r>
      <w:r>
        <w:rPr>
          <w:rFonts w:ascii="宋体" w:hAnsi="宋体"/>
          <w:sz w:val="24"/>
        </w:rPr>
        <w:t>.</w:t>
      </w:r>
      <w:r w:rsidR="00365E34" w:rsidRPr="00365E34">
        <w:rPr>
          <w:rFonts w:ascii="宋体" w:hAnsi="宋体"/>
          <w:sz w:val="24"/>
        </w:rPr>
        <w:t>项目验收时间从大一至推免当年8月31日止。</w:t>
      </w:r>
    </w:p>
    <w:p w14:paraId="311CBA4B" w14:textId="77777777" w:rsidR="00314B5C" w:rsidRPr="00B03073" w:rsidRDefault="00314B5C" w:rsidP="00314B5C">
      <w:pPr>
        <w:spacing w:line="360" w:lineRule="auto"/>
        <w:ind w:firstLineChars="200" w:firstLine="480"/>
        <w:rPr>
          <w:rFonts w:ascii="宋体" w:hAnsi="宋体"/>
          <w:sz w:val="24"/>
        </w:rPr>
      </w:pPr>
      <w:bookmarkStart w:id="45" w:name="_Hlk173525609"/>
      <w:r w:rsidRPr="00B03073">
        <w:rPr>
          <w:rFonts w:ascii="宋体" w:hAnsi="宋体" w:hint="eastAsia"/>
          <w:sz w:val="24"/>
        </w:rPr>
        <w:t>（四）</w:t>
      </w:r>
      <w:r w:rsidRPr="00B03073">
        <w:rPr>
          <w:rFonts w:ascii="宋体" w:hAnsi="宋体" w:hint="eastAsia"/>
          <w:color w:val="000000" w:themeColor="text1"/>
          <w:sz w:val="24"/>
        </w:rPr>
        <w:t>获得专利加分</w:t>
      </w:r>
    </w:p>
    <w:bookmarkEnd w:id="45"/>
    <w:p w14:paraId="228E567F" w14:textId="77777777" w:rsidR="00365E34" w:rsidRPr="00365E34" w:rsidRDefault="00365E34" w:rsidP="00365E34">
      <w:pPr>
        <w:tabs>
          <w:tab w:val="left" w:pos="1260"/>
        </w:tabs>
        <w:spacing w:line="360" w:lineRule="auto"/>
        <w:ind w:firstLine="420"/>
        <w:rPr>
          <w:rFonts w:ascii="宋体" w:hAnsi="宋体"/>
          <w:sz w:val="24"/>
        </w:rPr>
      </w:pPr>
      <w:r w:rsidRPr="00365E34">
        <w:rPr>
          <w:rFonts w:ascii="宋体" w:hAnsi="宋体"/>
          <w:sz w:val="24"/>
        </w:rPr>
        <w:t>仅限学生本科阶段以武汉大学为第一完成单位，学生本人为第一完成人，通过武汉大学科学技术发展研究院完成与本专业相关的国家（国际）专利证书，限三项代表专利。专利获批时间从入校至推免当年8月31日止。</w:t>
      </w:r>
    </w:p>
    <w:tbl>
      <w:tblPr>
        <w:tblStyle w:val="af9"/>
        <w:tblW w:w="0" w:type="auto"/>
        <w:tblInd w:w="0" w:type="dxa"/>
        <w:tblLook w:val="04A0" w:firstRow="1" w:lastRow="0" w:firstColumn="1" w:lastColumn="0" w:noHBand="0" w:noVBand="1"/>
      </w:tblPr>
      <w:tblGrid>
        <w:gridCol w:w="4148"/>
        <w:gridCol w:w="4148"/>
      </w:tblGrid>
      <w:tr w:rsidR="00365E34" w:rsidRPr="00365E34" w14:paraId="1D4FE42E" w14:textId="77777777" w:rsidTr="00365E34">
        <w:tc>
          <w:tcPr>
            <w:tcW w:w="4148" w:type="dxa"/>
          </w:tcPr>
          <w:p w14:paraId="4998FAF6" w14:textId="77777777" w:rsidR="00365E34" w:rsidRPr="00365E34" w:rsidRDefault="00365E34" w:rsidP="00365E34">
            <w:pPr>
              <w:tabs>
                <w:tab w:val="left" w:pos="1260"/>
              </w:tabs>
              <w:spacing w:line="360" w:lineRule="auto"/>
              <w:jc w:val="center"/>
              <w:rPr>
                <w:rFonts w:ascii="宋体" w:hAnsi="宋体"/>
                <w:kern w:val="2"/>
                <w:sz w:val="21"/>
                <w:szCs w:val="21"/>
              </w:rPr>
            </w:pPr>
            <w:r w:rsidRPr="00365E34">
              <w:rPr>
                <w:rFonts w:ascii="宋体" w:hAnsi="宋体" w:hint="eastAsia"/>
                <w:kern w:val="2"/>
                <w:sz w:val="21"/>
                <w:szCs w:val="21"/>
              </w:rPr>
              <w:t>专利类型</w:t>
            </w:r>
          </w:p>
        </w:tc>
        <w:tc>
          <w:tcPr>
            <w:tcW w:w="4148" w:type="dxa"/>
          </w:tcPr>
          <w:p w14:paraId="0CE08B62" w14:textId="77777777" w:rsidR="00365E34" w:rsidRPr="00365E34" w:rsidRDefault="00365E34" w:rsidP="00365E34">
            <w:pPr>
              <w:tabs>
                <w:tab w:val="left" w:pos="1260"/>
              </w:tabs>
              <w:spacing w:line="360" w:lineRule="auto"/>
              <w:jc w:val="center"/>
              <w:rPr>
                <w:rFonts w:ascii="宋体" w:hAnsi="宋体"/>
                <w:kern w:val="2"/>
                <w:sz w:val="21"/>
                <w:szCs w:val="21"/>
              </w:rPr>
            </w:pPr>
            <w:r w:rsidRPr="00365E34">
              <w:rPr>
                <w:rFonts w:ascii="宋体" w:hAnsi="宋体" w:hint="eastAsia"/>
                <w:kern w:val="2"/>
                <w:sz w:val="21"/>
                <w:szCs w:val="21"/>
              </w:rPr>
              <w:t>国家发明专利</w:t>
            </w:r>
          </w:p>
        </w:tc>
      </w:tr>
      <w:tr w:rsidR="00365E34" w:rsidRPr="00365E34" w14:paraId="74310BAA" w14:textId="77777777" w:rsidTr="00365E34">
        <w:tc>
          <w:tcPr>
            <w:tcW w:w="4148" w:type="dxa"/>
          </w:tcPr>
          <w:p w14:paraId="1CF16752" w14:textId="77777777" w:rsidR="00365E34" w:rsidRPr="00365E34" w:rsidRDefault="00365E34" w:rsidP="00365E34">
            <w:pPr>
              <w:tabs>
                <w:tab w:val="left" w:pos="1260"/>
              </w:tabs>
              <w:spacing w:line="360" w:lineRule="auto"/>
              <w:jc w:val="center"/>
              <w:rPr>
                <w:rFonts w:ascii="宋体" w:hAnsi="宋体"/>
                <w:kern w:val="2"/>
                <w:sz w:val="21"/>
                <w:szCs w:val="21"/>
              </w:rPr>
            </w:pPr>
            <w:r w:rsidRPr="00365E34">
              <w:rPr>
                <w:rFonts w:ascii="宋体" w:hAnsi="宋体" w:hint="eastAsia"/>
                <w:kern w:val="2"/>
                <w:sz w:val="21"/>
                <w:szCs w:val="21"/>
              </w:rPr>
              <w:t>分值/项</w:t>
            </w:r>
          </w:p>
        </w:tc>
        <w:tc>
          <w:tcPr>
            <w:tcW w:w="4148" w:type="dxa"/>
          </w:tcPr>
          <w:p w14:paraId="74156783" w14:textId="77777777" w:rsidR="00365E34" w:rsidRPr="00365E34" w:rsidRDefault="00365E34" w:rsidP="00365E34">
            <w:pPr>
              <w:tabs>
                <w:tab w:val="left" w:pos="1260"/>
              </w:tabs>
              <w:spacing w:line="360" w:lineRule="auto"/>
              <w:jc w:val="center"/>
              <w:rPr>
                <w:rFonts w:ascii="宋体" w:hAnsi="宋体"/>
                <w:kern w:val="2"/>
                <w:sz w:val="21"/>
                <w:szCs w:val="21"/>
              </w:rPr>
            </w:pPr>
            <w:r w:rsidRPr="00365E34">
              <w:rPr>
                <w:rFonts w:ascii="宋体" w:hAnsi="宋体" w:hint="eastAsia"/>
                <w:kern w:val="2"/>
                <w:sz w:val="21"/>
                <w:szCs w:val="21"/>
              </w:rPr>
              <w:t>0</w:t>
            </w:r>
            <w:r w:rsidRPr="00365E34">
              <w:rPr>
                <w:rFonts w:ascii="宋体" w:hAnsi="宋体"/>
                <w:kern w:val="2"/>
                <w:sz w:val="21"/>
                <w:szCs w:val="21"/>
              </w:rPr>
              <w:t>.8</w:t>
            </w:r>
          </w:p>
        </w:tc>
      </w:tr>
    </w:tbl>
    <w:p w14:paraId="3ABE833F" w14:textId="77777777" w:rsidR="00314B5C" w:rsidRPr="002608BD" w:rsidRDefault="00314B5C" w:rsidP="00314B5C">
      <w:pPr>
        <w:spacing w:line="360" w:lineRule="auto"/>
        <w:rPr>
          <w:b/>
          <w:sz w:val="24"/>
        </w:rPr>
      </w:pPr>
      <w:r w:rsidRPr="002608BD">
        <w:rPr>
          <w:rFonts w:hint="eastAsia"/>
          <w:b/>
          <w:sz w:val="24"/>
        </w:rPr>
        <w:t>四、体育专业活动加分</w:t>
      </w:r>
    </w:p>
    <w:p w14:paraId="398FB318" w14:textId="77777777" w:rsidR="008E7CBC" w:rsidRDefault="008E7CBC" w:rsidP="008E7CBC">
      <w:pPr>
        <w:spacing w:line="360" w:lineRule="auto"/>
        <w:ind w:firstLineChars="200" w:firstLine="480"/>
        <w:rPr>
          <w:rFonts w:ascii="宋体" w:hAnsi="宋体"/>
          <w:color w:val="000000" w:themeColor="text1"/>
          <w:sz w:val="24"/>
        </w:rPr>
      </w:pPr>
      <w:r>
        <w:rPr>
          <w:rFonts w:hint="eastAsia"/>
          <w:sz w:val="24"/>
        </w:rPr>
        <w:t>体育专业</w:t>
      </w:r>
      <w:r w:rsidRPr="007C75A9">
        <w:rPr>
          <w:rFonts w:hint="eastAsia"/>
          <w:sz w:val="24"/>
        </w:rPr>
        <w:t>活动加分</w:t>
      </w:r>
      <w:r>
        <w:rPr>
          <w:rFonts w:hint="eastAsia"/>
          <w:sz w:val="24"/>
        </w:rPr>
        <w:t>按</w:t>
      </w:r>
      <w:r>
        <w:rPr>
          <w:sz w:val="24"/>
        </w:rPr>
        <w:t>20</w:t>
      </w:r>
      <w:r>
        <w:rPr>
          <w:rFonts w:hint="eastAsia"/>
          <w:sz w:val="24"/>
        </w:rPr>
        <w:t>分制计算，满分</w:t>
      </w:r>
      <w:r>
        <w:rPr>
          <w:sz w:val="24"/>
        </w:rPr>
        <w:t>20</w:t>
      </w:r>
      <w:r>
        <w:rPr>
          <w:rFonts w:hint="eastAsia"/>
          <w:sz w:val="24"/>
        </w:rPr>
        <w:t>分，</w:t>
      </w:r>
      <w:r w:rsidRPr="0006496D">
        <w:rPr>
          <w:rFonts w:ascii="宋体" w:hAnsi="宋体" w:hint="eastAsia"/>
          <w:color w:val="000000" w:themeColor="text1"/>
          <w:sz w:val="24"/>
        </w:rPr>
        <w:t>体育专业活动加分由体育部制定加分细则</w:t>
      </w:r>
      <w:r>
        <w:rPr>
          <w:rFonts w:ascii="宋体" w:hAnsi="宋体" w:hint="eastAsia"/>
          <w:color w:val="000000" w:themeColor="text1"/>
          <w:sz w:val="24"/>
        </w:rPr>
        <w:t>。</w:t>
      </w:r>
    </w:p>
    <w:p w14:paraId="42618713" w14:textId="77777777" w:rsidR="00314B5C" w:rsidRPr="00B03073" w:rsidRDefault="00314B5C" w:rsidP="00314B5C">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代表武汉大学参加全国学生运动会、全国大学生体育单项赛事及更高级别赛事，获奖加分说明如下表，具体赛事由体育部认定。</w:t>
      </w:r>
    </w:p>
    <w:tbl>
      <w:tblPr>
        <w:tblStyle w:val="af9"/>
        <w:tblW w:w="0" w:type="auto"/>
        <w:jc w:val="center"/>
        <w:tblInd w:w="0" w:type="dxa"/>
        <w:tblLook w:val="04A0" w:firstRow="1" w:lastRow="0" w:firstColumn="1" w:lastColumn="0" w:noHBand="0" w:noVBand="1"/>
      </w:tblPr>
      <w:tblGrid>
        <w:gridCol w:w="2405"/>
        <w:gridCol w:w="5891"/>
      </w:tblGrid>
      <w:tr w:rsidR="00314B5C" w:rsidRPr="00B03073" w14:paraId="1A4DCD4E" w14:textId="77777777" w:rsidTr="006C503A">
        <w:trPr>
          <w:jc w:val="center"/>
        </w:trPr>
        <w:tc>
          <w:tcPr>
            <w:tcW w:w="8296" w:type="dxa"/>
            <w:gridSpan w:val="2"/>
            <w:vAlign w:val="center"/>
          </w:tcPr>
          <w:p w14:paraId="3287AEE8" w14:textId="77777777" w:rsidR="00314B5C" w:rsidRPr="00B03073" w:rsidRDefault="00314B5C"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非阳光组</w:t>
            </w:r>
          </w:p>
        </w:tc>
      </w:tr>
      <w:tr w:rsidR="00314B5C" w:rsidRPr="00B03073" w14:paraId="44D715C1" w14:textId="77777777" w:rsidTr="006C503A">
        <w:trPr>
          <w:jc w:val="center"/>
        </w:trPr>
        <w:tc>
          <w:tcPr>
            <w:tcW w:w="2405" w:type="dxa"/>
            <w:vAlign w:val="center"/>
          </w:tcPr>
          <w:p w14:paraId="35C9E6B4" w14:textId="77777777" w:rsidR="00314B5C" w:rsidRPr="00B03073" w:rsidRDefault="00314B5C"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1DA4582A" w14:textId="77777777" w:rsidR="00314B5C" w:rsidRPr="00B03073" w:rsidRDefault="00314B5C"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314B5C" w:rsidRPr="00B03073" w14:paraId="2180A138" w14:textId="77777777" w:rsidTr="006C503A">
        <w:trPr>
          <w:jc w:val="center"/>
        </w:trPr>
        <w:tc>
          <w:tcPr>
            <w:tcW w:w="2405" w:type="dxa"/>
            <w:vAlign w:val="center"/>
          </w:tcPr>
          <w:p w14:paraId="0A6A666E" w14:textId="77777777" w:rsidR="00314B5C" w:rsidRPr="00B03073" w:rsidRDefault="00314B5C"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前八名</w:t>
            </w:r>
          </w:p>
        </w:tc>
        <w:tc>
          <w:tcPr>
            <w:tcW w:w="5891" w:type="dxa"/>
            <w:vAlign w:val="center"/>
          </w:tcPr>
          <w:p w14:paraId="2EE85138" w14:textId="77777777" w:rsidR="00314B5C" w:rsidRPr="00B03073" w:rsidRDefault="00314B5C"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专业活动得分按满分计算</w:t>
            </w:r>
          </w:p>
        </w:tc>
      </w:tr>
    </w:tbl>
    <w:p w14:paraId="5EB5ACF2" w14:textId="77777777" w:rsidR="00314B5C" w:rsidRPr="00B03073" w:rsidRDefault="00314B5C" w:rsidP="00314B5C">
      <w:pPr>
        <w:spacing w:line="360" w:lineRule="auto"/>
        <w:ind w:firstLineChars="200" w:firstLine="480"/>
        <w:rPr>
          <w:rFonts w:ascii="宋体" w:hAnsi="宋体"/>
          <w:color w:val="000000" w:themeColor="text1"/>
          <w:sz w:val="24"/>
        </w:rPr>
      </w:pPr>
    </w:p>
    <w:tbl>
      <w:tblPr>
        <w:tblStyle w:val="af9"/>
        <w:tblW w:w="0" w:type="auto"/>
        <w:jc w:val="center"/>
        <w:tblInd w:w="0" w:type="dxa"/>
        <w:tblLook w:val="04A0" w:firstRow="1" w:lastRow="0" w:firstColumn="1" w:lastColumn="0" w:noHBand="0" w:noVBand="1"/>
      </w:tblPr>
      <w:tblGrid>
        <w:gridCol w:w="2405"/>
        <w:gridCol w:w="5891"/>
      </w:tblGrid>
      <w:tr w:rsidR="00314B5C" w:rsidRPr="00B03073" w14:paraId="1884A08E" w14:textId="77777777" w:rsidTr="006C503A">
        <w:trPr>
          <w:jc w:val="center"/>
        </w:trPr>
        <w:tc>
          <w:tcPr>
            <w:tcW w:w="8296" w:type="dxa"/>
            <w:gridSpan w:val="2"/>
            <w:vAlign w:val="center"/>
          </w:tcPr>
          <w:p w14:paraId="7AB8A451" w14:textId="77777777" w:rsidR="00314B5C" w:rsidRPr="00B03073" w:rsidRDefault="00314B5C"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lastRenderedPageBreak/>
              <w:t>阳光组</w:t>
            </w:r>
          </w:p>
        </w:tc>
      </w:tr>
      <w:tr w:rsidR="00314B5C" w:rsidRPr="00B03073" w14:paraId="5C63852F" w14:textId="77777777" w:rsidTr="006C503A">
        <w:trPr>
          <w:jc w:val="center"/>
        </w:trPr>
        <w:tc>
          <w:tcPr>
            <w:tcW w:w="2405" w:type="dxa"/>
            <w:vAlign w:val="center"/>
          </w:tcPr>
          <w:p w14:paraId="33101512" w14:textId="77777777" w:rsidR="00314B5C" w:rsidRPr="00B03073" w:rsidRDefault="00314B5C"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0B0510D5" w14:textId="77777777" w:rsidR="00314B5C" w:rsidRPr="00B03073" w:rsidRDefault="00314B5C"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314B5C" w:rsidRPr="00B03073" w14:paraId="4C0FDA60" w14:textId="77777777" w:rsidTr="006C503A">
        <w:trPr>
          <w:jc w:val="center"/>
        </w:trPr>
        <w:tc>
          <w:tcPr>
            <w:tcW w:w="2405" w:type="dxa"/>
            <w:vAlign w:val="center"/>
          </w:tcPr>
          <w:p w14:paraId="70F932B0" w14:textId="77777777" w:rsidR="00314B5C" w:rsidRPr="00B03073" w:rsidRDefault="00314B5C"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第一名</w:t>
            </w:r>
          </w:p>
        </w:tc>
        <w:tc>
          <w:tcPr>
            <w:tcW w:w="5891" w:type="dxa"/>
            <w:vAlign w:val="center"/>
          </w:tcPr>
          <w:p w14:paraId="231A893E" w14:textId="77777777" w:rsidR="00314B5C" w:rsidRPr="00B03073" w:rsidRDefault="00314B5C"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专业活动加分不超过专业活动满分的70%</w:t>
            </w:r>
          </w:p>
        </w:tc>
      </w:tr>
      <w:tr w:rsidR="00314B5C" w:rsidRPr="00B03073" w14:paraId="60D5C9DD" w14:textId="77777777" w:rsidTr="006C503A">
        <w:trPr>
          <w:jc w:val="center"/>
        </w:trPr>
        <w:tc>
          <w:tcPr>
            <w:tcW w:w="2405" w:type="dxa"/>
            <w:vAlign w:val="center"/>
          </w:tcPr>
          <w:p w14:paraId="17398053" w14:textId="77777777" w:rsidR="00314B5C" w:rsidRPr="00B03073" w:rsidRDefault="00314B5C"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第二名</w:t>
            </w:r>
          </w:p>
        </w:tc>
        <w:tc>
          <w:tcPr>
            <w:tcW w:w="5891" w:type="dxa"/>
            <w:vAlign w:val="center"/>
          </w:tcPr>
          <w:p w14:paraId="13FCB5C4" w14:textId="77777777" w:rsidR="00314B5C" w:rsidRPr="00B03073" w:rsidRDefault="00314B5C"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专业活动加分不超过专业活动满分的60%</w:t>
            </w:r>
          </w:p>
        </w:tc>
      </w:tr>
      <w:tr w:rsidR="00314B5C" w:rsidRPr="00B03073" w14:paraId="38174370" w14:textId="77777777" w:rsidTr="006C503A">
        <w:trPr>
          <w:jc w:val="center"/>
        </w:trPr>
        <w:tc>
          <w:tcPr>
            <w:tcW w:w="2405" w:type="dxa"/>
            <w:vAlign w:val="center"/>
          </w:tcPr>
          <w:p w14:paraId="04ADFCD4" w14:textId="77777777" w:rsidR="00314B5C" w:rsidRPr="00B03073" w:rsidRDefault="00314B5C"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第三名</w:t>
            </w:r>
          </w:p>
        </w:tc>
        <w:tc>
          <w:tcPr>
            <w:tcW w:w="5891" w:type="dxa"/>
            <w:vAlign w:val="center"/>
          </w:tcPr>
          <w:p w14:paraId="21C906D1" w14:textId="77777777" w:rsidR="00314B5C" w:rsidRPr="00B03073" w:rsidRDefault="00314B5C"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专业活动加分不超过专业活动满分的55%</w:t>
            </w:r>
          </w:p>
        </w:tc>
      </w:tr>
    </w:tbl>
    <w:p w14:paraId="6F82EC69" w14:textId="77777777" w:rsidR="00314B5C" w:rsidRPr="002608BD" w:rsidRDefault="00314B5C" w:rsidP="00314B5C">
      <w:pPr>
        <w:spacing w:line="360" w:lineRule="auto"/>
        <w:rPr>
          <w:b/>
          <w:sz w:val="24"/>
        </w:rPr>
      </w:pPr>
      <w:r w:rsidRPr="002608BD">
        <w:rPr>
          <w:rFonts w:hint="eastAsia"/>
          <w:b/>
          <w:sz w:val="24"/>
        </w:rPr>
        <w:t>五、艺术专业活动加分</w:t>
      </w:r>
    </w:p>
    <w:p w14:paraId="0CB4785A" w14:textId="77777777" w:rsidR="00314B5C" w:rsidRDefault="00314B5C" w:rsidP="00314B5C">
      <w:pPr>
        <w:spacing w:line="360" w:lineRule="auto"/>
        <w:ind w:firstLineChars="200" w:firstLine="480"/>
        <w:rPr>
          <w:rFonts w:ascii="宋体" w:hAnsi="宋体"/>
          <w:color w:val="000000" w:themeColor="text1"/>
          <w:sz w:val="24"/>
        </w:rPr>
      </w:pPr>
      <w:r>
        <w:rPr>
          <w:rFonts w:hint="eastAsia"/>
          <w:sz w:val="24"/>
        </w:rPr>
        <w:t>艺术专业</w:t>
      </w:r>
      <w:r w:rsidRPr="007C75A9">
        <w:rPr>
          <w:rFonts w:hint="eastAsia"/>
          <w:sz w:val="24"/>
        </w:rPr>
        <w:t>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w:t>
      </w:r>
      <w:r>
        <w:rPr>
          <w:rFonts w:ascii="宋体" w:hAnsi="宋体" w:hint="eastAsia"/>
          <w:color w:val="000000" w:themeColor="text1"/>
          <w:sz w:val="24"/>
        </w:rPr>
        <w:t>艺术</w:t>
      </w:r>
      <w:r w:rsidRPr="0006496D">
        <w:rPr>
          <w:rFonts w:ascii="宋体" w:hAnsi="宋体" w:hint="eastAsia"/>
          <w:color w:val="000000" w:themeColor="text1"/>
          <w:sz w:val="24"/>
        </w:rPr>
        <w:t>专业活动加分由</w:t>
      </w:r>
      <w:r>
        <w:rPr>
          <w:rFonts w:ascii="宋体" w:hAnsi="宋体" w:hint="eastAsia"/>
          <w:color w:val="000000" w:themeColor="text1"/>
          <w:sz w:val="24"/>
        </w:rPr>
        <w:t>艺术教育中心</w:t>
      </w:r>
      <w:r w:rsidRPr="0006496D">
        <w:rPr>
          <w:rFonts w:ascii="宋体" w:hAnsi="宋体" w:hint="eastAsia"/>
          <w:color w:val="000000" w:themeColor="text1"/>
          <w:sz w:val="24"/>
        </w:rPr>
        <w:t>制定加分细则</w:t>
      </w:r>
      <w:r>
        <w:rPr>
          <w:rFonts w:ascii="宋体" w:hAnsi="宋体" w:hint="eastAsia"/>
          <w:color w:val="000000" w:themeColor="text1"/>
          <w:sz w:val="24"/>
        </w:rPr>
        <w:t>。</w:t>
      </w:r>
    </w:p>
    <w:p w14:paraId="0279C015" w14:textId="77777777" w:rsidR="00314B5C" w:rsidRPr="0006496D" w:rsidRDefault="00314B5C" w:rsidP="00314B5C">
      <w:pPr>
        <w:spacing w:line="360" w:lineRule="auto"/>
        <w:ind w:firstLineChars="200" w:firstLine="480"/>
        <w:rPr>
          <w:rFonts w:ascii="宋体" w:hAnsi="宋体"/>
          <w:color w:val="000000" w:themeColor="text1"/>
          <w:sz w:val="24"/>
        </w:rPr>
      </w:pPr>
      <w:r w:rsidRPr="0006496D">
        <w:rPr>
          <w:rFonts w:ascii="宋体" w:hAnsi="宋体" w:hint="eastAsia"/>
          <w:color w:val="000000" w:themeColor="text1"/>
          <w:sz w:val="24"/>
        </w:rPr>
        <w:t>作为主力成员代表武汉大学在国家级艺术比赛中获奖，比赛的种类和主力成员由艺术教育中心认定，获奖加分说明如下表。</w:t>
      </w:r>
    </w:p>
    <w:tbl>
      <w:tblPr>
        <w:tblStyle w:val="af9"/>
        <w:tblW w:w="0" w:type="auto"/>
        <w:jc w:val="center"/>
        <w:tblInd w:w="0" w:type="dxa"/>
        <w:tblLook w:val="04A0" w:firstRow="1" w:lastRow="0" w:firstColumn="1" w:lastColumn="0" w:noHBand="0" w:noVBand="1"/>
      </w:tblPr>
      <w:tblGrid>
        <w:gridCol w:w="1555"/>
        <w:gridCol w:w="3543"/>
        <w:gridCol w:w="3198"/>
      </w:tblGrid>
      <w:tr w:rsidR="00314B5C" w:rsidRPr="0006496D" w14:paraId="18620B11" w14:textId="77777777" w:rsidTr="006C503A">
        <w:trPr>
          <w:trHeight w:val="416"/>
          <w:jc w:val="center"/>
        </w:trPr>
        <w:tc>
          <w:tcPr>
            <w:tcW w:w="1555" w:type="dxa"/>
            <w:vAlign w:val="center"/>
          </w:tcPr>
          <w:p w14:paraId="13CA9FA0" w14:textId="77777777" w:rsidR="00314B5C" w:rsidRPr="0006496D" w:rsidRDefault="00314B5C"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获奖等次</w:t>
            </w:r>
          </w:p>
        </w:tc>
        <w:tc>
          <w:tcPr>
            <w:tcW w:w="3543" w:type="dxa"/>
            <w:vAlign w:val="center"/>
          </w:tcPr>
          <w:p w14:paraId="5F5A873B" w14:textId="77777777" w:rsidR="00314B5C" w:rsidRPr="0006496D" w:rsidRDefault="00314B5C"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个人比赛加分说明</w:t>
            </w:r>
          </w:p>
        </w:tc>
        <w:tc>
          <w:tcPr>
            <w:tcW w:w="3198" w:type="dxa"/>
            <w:vAlign w:val="center"/>
          </w:tcPr>
          <w:p w14:paraId="2F02C591" w14:textId="77777777" w:rsidR="00314B5C" w:rsidRPr="0006496D" w:rsidRDefault="00314B5C"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团体比赛加分说明</w:t>
            </w:r>
          </w:p>
        </w:tc>
      </w:tr>
      <w:tr w:rsidR="00314B5C" w:rsidRPr="0006496D" w14:paraId="34441249" w14:textId="77777777" w:rsidTr="006C503A">
        <w:trPr>
          <w:trHeight w:val="686"/>
          <w:jc w:val="center"/>
        </w:trPr>
        <w:tc>
          <w:tcPr>
            <w:tcW w:w="1555" w:type="dxa"/>
            <w:vAlign w:val="center"/>
          </w:tcPr>
          <w:p w14:paraId="044F5848" w14:textId="77777777" w:rsidR="00314B5C" w:rsidRPr="0006496D" w:rsidRDefault="00314B5C"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特等奖及以上</w:t>
            </w:r>
          </w:p>
        </w:tc>
        <w:tc>
          <w:tcPr>
            <w:tcW w:w="3543" w:type="dxa"/>
            <w:vAlign w:val="center"/>
          </w:tcPr>
          <w:p w14:paraId="72FA721C" w14:textId="77777777" w:rsidR="00314B5C" w:rsidRPr="0006496D" w:rsidRDefault="00314B5C"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专业活动加分按满分计算</w:t>
            </w:r>
          </w:p>
        </w:tc>
        <w:tc>
          <w:tcPr>
            <w:tcW w:w="3198" w:type="dxa"/>
            <w:vAlign w:val="center"/>
          </w:tcPr>
          <w:p w14:paraId="0CF87F9B" w14:textId="77777777" w:rsidR="00314B5C" w:rsidRPr="0006496D" w:rsidRDefault="00314B5C"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r>
      <w:tr w:rsidR="00314B5C" w:rsidRPr="0006496D" w14:paraId="08D7B52E" w14:textId="77777777" w:rsidTr="006C503A">
        <w:trPr>
          <w:trHeight w:val="158"/>
          <w:jc w:val="center"/>
        </w:trPr>
        <w:tc>
          <w:tcPr>
            <w:tcW w:w="1555" w:type="dxa"/>
            <w:vAlign w:val="center"/>
          </w:tcPr>
          <w:p w14:paraId="327E3E1B" w14:textId="77777777" w:rsidR="00314B5C" w:rsidRPr="0006496D" w:rsidRDefault="00314B5C"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一等奖或金奖</w:t>
            </w:r>
          </w:p>
        </w:tc>
        <w:tc>
          <w:tcPr>
            <w:tcW w:w="3543" w:type="dxa"/>
            <w:vAlign w:val="center"/>
          </w:tcPr>
          <w:p w14:paraId="30216581" w14:textId="77777777" w:rsidR="00314B5C" w:rsidRPr="0006496D" w:rsidRDefault="00314B5C"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c>
          <w:tcPr>
            <w:tcW w:w="3198" w:type="dxa"/>
            <w:vAlign w:val="center"/>
          </w:tcPr>
          <w:p w14:paraId="0C3FDB96" w14:textId="77777777" w:rsidR="00314B5C" w:rsidRPr="0006496D" w:rsidRDefault="00314B5C"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w:t>
            </w:r>
            <w:r w:rsidRPr="0006496D">
              <w:rPr>
                <w:rFonts w:ascii="宋体" w:hAnsi="宋体"/>
                <w:color w:val="000000" w:themeColor="text1"/>
                <w:sz w:val="21"/>
                <w:szCs w:val="21"/>
              </w:rPr>
              <w:t>3</w:t>
            </w:r>
            <w:r w:rsidRPr="0006496D">
              <w:rPr>
                <w:rFonts w:ascii="宋体" w:hAnsi="宋体" w:hint="eastAsia"/>
                <w:color w:val="000000" w:themeColor="text1"/>
                <w:sz w:val="21"/>
                <w:szCs w:val="21"/>
              </w:rPr>
              <w:t>0%</w:t>
            </w:r>
          </w:p>
        </w:tc>
      </w:tr>
      <w:tr w:rsidR="00314B5C" w:rsidRPr="0006496D" w14:paraId="4F25DECA" w14:textId="77777777" w:rsidTr="006C503A">
        <w:trPr>
          <w:trHeight w:val="50"/>
          <w:jc w:val="center"/>
        </w:trPr>
        <w:tc>
          <w:tcPr>
            <w:tcW w:w="1555" w:type="dxa"/>
            <w:vAlign w:val="center"/>
          </w:tcPr>
          <w:p w14:paraId="564E5537" w14:textId="77777777" w:rsidR="00314B5C" w:rsidRPr="0006496D" w:rsidRDefault="00314B5C" w:rsidP="006C503A">
            <w:pPr>
              <w:spacing w:line="360" w:lineRule="auto"/>
              <w:ind w:firstLineChars="200" w:firstLine="420"/>
              <w:rPr>
                <w:rFonts w:ascii="宋体" w:hAnsi="宋体"/>
                <w:color w:val="000000" w:themeColor="text1"/>
                <w:sz w:val="21"/>
                <w:szCs w:val="21"/>
              </w:rPr>
            </w:pPr>
            <w:r w:rsidRPr="0006496D">
              <w:rPr>
                <w:rFonts w:ascii="宋体" w:hAnsi="宋体" w:hint="eastAsia"/>
                <w:color w:val="000000" w:themeColor="text1"/>
                <w:sz w:val="21"/>
                <w:szCs w:val="21"/>
              </w:rPr>
              <w:t>二等奖</w:t>
            </w:r>
          </w:p>
        </w:tc>
        <w:tc>
          <w:tcPr>
            <w:tcW w:w="3543" w:type="dxa"/>
            <w:vAlign w:val="center"/>
          </w:tcPr>
          <w:p w14:paraId="1627FEF7" w14:textId="77777777" w:rsidR="00314B5C" w:rsidRPr="0006496D" w:rsidRDefault="00314B5C"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专业活动加分不超过专业活动满分的20%</w:t>
            </w:r>
          </w:p>
        </w:tc>
        <w:tc>
          <w:tcPr>
            <w:tcW w:w="3198" w:type="dxa"/>
            <w:vAlign w:val="center"/>
          </w:tcPr>
          <w:p w14:paraId="176D175C" w14:textId="77777777" w:rsidR="00314B5C" w:rsidRPr="0006496D" w:rsidRDefault="00314B5C"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专业活动加分不超过专业活动满分的10%</w:t>
            </w:r>
          </w:p>
        </w:tc>
      </w:tr>
    </w:tbl>
    <w:p w14:paraId="572F5C1E" w14:textId="77777777" w:rsidR="00314B5C" w:rsidRDefault="00314B5C" w:rsidP="00B4116F">
      <w:pPr>
        <w:spacing w:line="360" w:lineRule="auto"/>
        <w:jc w:val="center"/>
        <w:rPr>
          <w:rFonts w:ascii="黑体" w:eastAsia="黑体" w:hAnsi="黑体"/>
          <w:b/>
          <w:kern w:val="44"/>
          <w:sz w:val="36"/>
          <w:szCs w:val="36"/>
        </w:rPr>
      </w:pPr>
    </w:p>
    <w:p w14:paraId="15C07462" w14:textId="77777777" w:rsidR="00314B5C" w:rsidRDefault="00314B5C">
      <w:pPr>
        <w:widowControl/>
        <w:jc w:val="left"/>
        <w:rPr>
          <w:rFonts w:ascii="黑体" w:eastAsia="黑体" w:hAnsi="黑体"/>
          <w:b/>
          <w:kern w:val="44"/>
          <w:sz w:val="36"/>
          <w:szCs w:val="36"/>
        </w:rPr>
      </w:pPr>
      <w:r>
        <w:rPr>
          <w:rFonts w:ascii="黑体" w:eastAsia="黑体" w:hAnsi="黑体"/>
          <w:b/>
          <w:kern w:val="44"/>
          <w:sz w:val="36"/>
          <w:szCs w:val="36"/>
        </w:rPr>
        <w:br w:type="page"/>
      </w:r>
    </w:p>
    <w:p w14:paraId="1382ADBF" w14:textId="7F91C0F6" w:rsidR="00B4116F" w:rsidRPr="009C2C70" w:rsidRDefault="008611DF" w:rsidP="00B4116F">
      <w:pPr>
        <w:spacing w:line="360" w:lineRule="auto"/>
        <w:jc w:val="center"/>
        <w:rPr>
          <w:rFonts w:ascii="黑体" w:eastAsia="黑体" w:hAnsi="黑体"/>
          <w:sz w:val="30"/>
          <w:szCs w:val="30"/>
        </w:rPr>
      </w:pPr>
      <w:bookmarkStart w:id="46" w:name="_Hlk173574253"/>
      <w:r w:rsidRPr="009C2C70">
        <w:rPr>
          <w:rFonts w:ascii="黑体" w:eastAsia="黑体" w:hAnsi="黑体" w:hint="eastAsia"/>
          <w:sz w:val="30"/>
          <w:szCs w:val="30"/>
        </w:rPr>
        <w:lastRenderedPageBreak/>
        <w:t>弘毅学堂</w:t>
      </w:r>
      <w:r w:rsidR="00B4116F" w:rsidRPr="009C2C70">
        <w:rPr>
          <w:rFonts w:ascii="黑体" w:eastAsia="黑体" w:hAnsi="黑体" w:hint="eastAsia"/>
          <w:sz w:val="30"/>
          <w:szCs w:val="30"/>
        </w:rPr>
        <w:t>微电子科学与工程</w:t>
      </w:r>
      <w:r w:rsidRPr="009C2C70">
        <w:rPr>
          <w:rFonts w:ascii="黑体" w:eastAsia="黑体" w:hAnsi="黑体" w:hint="eastAsia"/>
          <w:sz w:val="30"/>
          <w:szCs w:val="30"/>
        </w:rPr>
        <w:t>专业202</w:t>
      </w:r>
      <w:r w:rsidR="009C2C70">
        <w:rPr>
          <w:rFonts w:ascii="黑体" w:eastAsia="黑体" w:hAnsi="黑体"/>
          <w:sz w:val="30"/>
          <w:szCs w:val="30"/>
        </w:rPr>
        <w:t>5</w:t>
      </w:r>
      <w:r w:rsidRPr="009C2C70">
        <w:rPr>
          <w:rFonts w:ascii="黑体" w:eastAsia="黑体" w:hAnsi="黑体" w:hint="eastAsia"/>
          <w:sz w:val="30"/>
          <w:szCs w:val="30"/>
        </w:rPr>
        <w:t>年推荐优秀应届本科毕业生免试攻读硕士学位研究生综合成绩计分实施细则</w:t>
      </w:r>
      <w:bookmarkEnd w:id="22"/>
    </w:p>
    <w:p w14:paraId="65F6E0CD" w14:textId="77777777" w:rsidR="009C2C70" w:rsidRPr="007C75A9" w:rsidRDefault="009C2C70" w:rsidP="009C2C70">
      <w:pPr>
        <w:spacing w:line="360" w:lineRule="auto"/>
        <w:rPr>
          <w:b/>
          <w:sz w:val="24"/>
        </w:rPr>
      </w:pPr>
      <w:r w:rsidRPr="007C75A9">
        <w:rPr>
          <w:rFonts w:hint="eastAsia"/>
          <w:b/>
          <w:sz w:val="24"/>
        </w:rPr>
        <w:t>一、综合</w:t>
      </w:r>
      <w:r>
        <w:rPr>
          <w:rFonts w:hint="eastAsia"/>
          <w:b/>
          <w:sz w:val="24"/>
        </w:rPr>
        <w:t>成绩</w:t>
      </w:r>
    </w:p>
    <w:p w14:paraId="17B31B72" w14:textId="77777777" w:rsidR="0073650B" w:rsidRDefault="0073650B" w:rsidP="0073650B">
      <w:pPr>
        <w:spacing w:line="360" w:lineRule="auto"/>
        <w:ind w:firstLineChars="200" w:firstLine="480"/>
        <w:rPr>
          <w:sz w:val="24"/>
        </w:rPr>
      </w:pPr>
      <w:r w:rsidRPr="007C75A9">
        <w:rPr>
          <w:rFonts w:hint="eastAsia"/>
          <w:sz w:val="24"/>
        </w:rPr>
        <w:t>综合</w:t>
      </w:r>
      <w:r>
        <w:rPr>
          <w:rFonts w:hint="eastAsia"/>
          <w:sz w:val="24"/>
        </w:rPr>
        <w:t>成绩按</w:t>
      </w:r>
      <w:r w:rsidRPr="007C75A9">
        <w:rPr>
          <w:rFonts w:hint="eastAsia"/>
          <w:sz w:val="24"/>
        </w:rPr>
        <w:t>百分制</w:t>
      </w:r>
      <w:r>
        <w:rPr>
          <w:rFonts w:hint="eastAsia"/>
          <w:sz w:val="24"/>
        </w:rPr>
        <w:t>计算</w:t>
      </w:r>
      <w:r w:rsidRPr="007C75A9">
        <w:rPr>
          <w:rFonts w:hint="eastAsia"/>
          <w:sz w:val="24"/>
        </w:rPr>
        <w:t>，</w:t>
      </w:r>
      <w:r>
        <w:rPr>
          <w:rFonts w:hint="eastAsia"/>
          <w:sz w:val="24"/>
        </w:rPr>
        <w:t>满分</w:t>
      </w:r>
      <w:r>
        <w:rPr>
          <w:rFonts w:hint="eastAsia"/>
          <w:sz w:val="24"/>
        </w:rPr>
        <w:t>1</w:t>
      </w:r>
      <w:r>
        <w:rPr>
          <w:sz w:val="24"/>
        </w:rPr>
        <w:t>00</w:t>
      </w:r>
      <w:r>
        <w:rPr>
          <w:rFonts w:hint="eastAsia"/>
          <w:sz w:val="24"/>
        </w:rPr>
        <w:t>分，计算公式为：</w:t>
      </w:r>
    </w:p>
    <w:p w14:paraId="4D30914C" w14:textId="77777777" w:rsidR="0073650B" w:rsidRPr="001A12DA" w:rsidRDefault="0073650B" w:rsidP="0073650B">
      <w:pPr>
        <w:spacing w:line="360" w:lineRule="auto"/>
        <w:ind w:firstLineChars="200" w:firstLine="480"/>
        <w:rPr>
          <w:sz w:val="24"/>
        </w:rPr>
      </w:pPr>
      <w:r>
        <w:rPr>
          <w:rFonts w:hint="eastAsia"/>
          <w:sz w:val="24"/>
        </w:rPr>
        <w:t>（一）</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学术活动加分，</w:t>
      </w:r>
      <w:r>
        <w:rPr>
          <w:rFonts w:hint="eastAsia"/>
          <w:sz w:val="24"/>
        </w:rPr>
        <w:t>其中课程成绩占</w:t>
      </w:r>
      <w:r>
        <w:rPr>
          <w:rFonts w:hint="eastAsia"/>
          <w:sz w:val="24"/>
        </w:rPr>
        <w:t>9</w:t>
      </w:r>
      <w:r>
        <w:rPr>
          <w:sz w:val="24"/>
        </w:rPr>
        <w:t>0%</w:t>
      </w:r>
      <w:r>
        <w:rPr>
          <w:rFonts w:hint="eastAsia"/>
          <w:sz w:val="24"/>
        </w:rPr>
        <w:t>，学术活动加分占</w:t>
      </w:r>
      <w:r>
        <w:rPr>
          <w:rFonts w:hint="eastAsia"/>
          <w:sz w:val="24"/>
        </w:rPr>
        <w:t>1</w:t>
      </w:r>
      <w:r>
        <w:rPr>
          <w:sz w:val="24"/>
        </w:rPr>
        <w:t>0%</w:t>
      </w:r>
      <w:r>
        <w:rPr>
          <w:rFonts w:hint="eastAsia"/>
          <w:sz w:val="24"/>
        </w:rPr>
        <w:t>，</w:t>
      </w:r>
      <w:r w:rsidRPr="001A12DA">
        <w:rPr>
          <w:rFonts w:hint="eastAsia"/>
          <w:sz w:val="24"/>
        </w:rPr>
        <w:t>适用于普通学生；</w:t>
      </w:r>
    </w:p>
    <w:p w14:paraId="5B42E2E1" w14:textId="77777777" w:rsidR="0073650B" w:rsidRPr="001A12DA" w:rsidRDefault="0073650B" w:rsidP="0073650B">
      <w:pPr>
        <w:spacing w:line="360" w:lineRule="auto"/>
        <w:ind w:firstLineChars="200" w:firstLine="480"/>
        <w:rPr>
          <w:sz w:val="24"/>
        </w:rPr>
      </w:pPr>
      <w:r>
        <w:rPr>
          <w:rFonts w:hint="eastAsia"/>
          <w:sz w:val="24"/>
        </w:rPr>
        <w:t>（二）</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艺术专业活动加分，</w:t>
      </w:r>
      <w:r>
        <w:rPr>
          <w:rFonts w:hint="eastAsia"/>
          <w:sz w:val="24"/>
        </w:rPr>
        <w:t>其中课程成绩占</w:t>
      </w:r>
      <w:r>
        <w:rPr>
          <w:rFonts w:hint="eastAsia"/>
          <w:sz w:val="24"/>
        </w:rPr>
        <w:t>9</w:t>
      </w:r>
      <w:r>
        <w:rPr>
          <w:sz w:val="24"/>
        </w:rPr>
        <w:t>0%</w:t>
      </w:r>
      <w:r>
        <w:rPr>
          <w:rFonts w:hint="eastAsia"/>
          <w:sz w:val="24"/>
        </w:rPr>
        <w:t>，艺术专业活动加分占</w:t>
      </w:r>
      <w:r>
        <w:rPr>
          <w:rFonts w:hint="eastAsia"/>
          <w:sz w:val="24"/>
        </w:rPr>
        <w:t>1</w:t>
      </w:r>
      <w:r>
        <w:rPr>
          <w:sz w:val="24"/>
        </w:rPr>
        <w:t>0%</w:t>
      </w:r>
      <w:r>
        <w:rPr>
          <w:rFonts w:hint="eastAsia"/>
          <w:sz w:val="24"/>
        </w:rPr>
        <w:t>，</w:t>
      </w:r>
      <w:r w:rsidRPr="001A12DA">
        <w:rPr>
          <w:rFonts w:hint="eastAsia"/>
          <w:sz w:val="24"/>
        </w:rPr>
        <w:t>适用于经艺术教育中心认定的有艺术特长的学生（既包含以高水平艺术团身份招录的学生，也包含在艺术方面有特长的普通学生）；</w:t>
      </w:r>
    </w:p>
    <w:p w14:paraId="3006BC83" w14:textId="77777777" w:rsidR="0073650B" w:rsidRPr="001A12DA" w:rsidRDefault="0073650B" w:rsidP="0073650B">
      <w:pPr>
        <w:spacing w:line="360" w:lineRule="auto"/>
        <w:ind w:firstLineChars="200" w:firstLine="480"/>
        <w:rPr>
          <w:sz w:val="24"/>
        </w:rPr>
      </w:pPr>
      <w:r>
        <w:rPr>
          <w:rFonts w:hint="eastAsia"/>
          <w:sz w:val="24"/>
        </w:rPr>
        <w:t>（三）</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体育专业活动加分，</w:t>
      </w:r>
      <w:r>
        <w:rPr>
          <w:rFonts w:hint="eastAsia"/>
          <w:sz w:val="24"/>
        </w:rPr>
        <w:t>其中课程成绩占</w:t>
      </w:r>
      <w:r>
        <w:rPr>
          <w:sz w:val="24"/>
        </w:rPr>
        <w:t>80%</w:t>
      </w:r>
      <w:r>
        <w:rPr>
          <w:rFonts w:hint="eastAsia"/>
          <w:sz w:val="24"/>
        </w:rPr>
        <w:t>，体育专业活动加分占</w:t>
      </w:r>
      <w:r>
        <w:rPr>
          <w:sz w:val="24"/>
        </w:rPr>
        <w:t>20%</w:t>
      </w:r>
      <w:r>
        <w:rPr>
          <w:rFonts w:hint="eastAsia"/>
          <w:sz w:val="24"/>
        </w:rPr>
        <w:t>，</w:t>
      </w:r>
      <w:r w:rsidRPr="001A12DA">
        <w:rPr>
          <w:rFonts w:hint="eastAsia"/>
          <w:sz w:val="24"/>
        </w:rPr>
        <w:t>适用于经体育部认定的有体育特长的学生（既包含以高水平运动队身份招录的学生，也包含在体育方面有特长的普通学生）。</w:t>
      </w:r>
    </w:p>
    <w:p w14:paraId="36B15D8F" w14:textId="77777777" w:rsidR="009C2C70" w:rsidRPr="007C75A9" w:rsidRDefault="009C2C70" w:rsidP="009C2C70">
      <w:pPr>
        <w:spacing w:line="360" w:lineRule="auto"/>
        <w:rPr>
          <w:b/>
          <w:sz w:val="24"/>
        </w:rPr>
      </w:pPr>
      <w:r w:rsidRPr="007C75A9">
        <w:rPr>
          <w:rFonts w:hint="eastAsia"/>
          <w:b/>
          <w:sz w:val="24"/>
        </w:rPr>
        <w:t>二</w:t>
      </w:r>
      <w:r w:rsidRPr="007C75A9">
        <w:rPr>
          <w:b/>
          <w:sz w:val="24"/>
        </w:rPr>
        <w:t>、</w:t>
      </w:r>
      <w:r>
        <w:rPr>
          <w:rFonts w:hint="eastAsia"/>
          <w:b/>
          <w:sz w:val="24"/>
        </w:rPr>
        <w:t>课程成绩</w:t>
      </w:r>
    </w:p>
    <w:p w14:paraId="35C84945" w14:textId="77777777" w:rsidR="009C2C70" w:rsidRDefault="009C2C70" w:rsidP="009C2C70">
      <w:pPr>
        <w:pStyle w:val="afa"/>
        <w:spacing w:before="0" w:line="360" w:lineRule="auto"/>
        <w:ind w:left="0" w:firstLineChars="200" w:firstLine="464"/>
        <w:rPr>
          <w:spacing w:val="-4"/>
        </w:rPr>
      </w:pPr>
      <w:r>
        <w:rPr>
          <w:rFonts w:hint="eastAsia"/>
          <w:spacing w:val="-4"/>
        </w:rPr>
        <w:t>（一）计算公式</w:t>
      </w:r>
    </w:p>
    <w:p w14:paraId="56688DE0" w14:textId="02A0C683" w:rsidR="0073650B" w:rsidRPr="00EF3B02" w:rsidRDefault="0073650B" w:rsidP="0073650B">
      <w:pPr>
        <w:spacing w:line="360" w:lineRule="auto"/>
        <w:ind w:firstLineChars="200" w:firstLine="480"/>
        <w:rPr>
          <w:rFonts w:ascii="宋体" w:hAnsi="宋体"/>
          <w:sz w:val="24"/>
        </w:rPr>
      </w:pPr>
      <w:r>
        <w:rPr>
          <w:rFonts w:ascii="宋体" w:hAnsi="宋体" w:hint="eastAsia"/>
          <w:sz w:val="24"/>
        </w:rPr>
        <w:t>课程成绩满分9</w:t>
      </w:r>
      <w:r>
        <w:rPr>
          <w:rFonts w:ascii="宋体" w:hAnsi="宋体"/>
          <w:sz w:val="24"/>
        </w:rPr>
        <w:t>0</w:t>
      </w:r>
      <w:r>
        <w:rPr>
          <w:rFonts w:ascii="宋体" w:hAnsi="宋体" w:hint="eastAsia"/>
          <w:sz w:val="24"/>
        </w:rPr>
        <w:t>分，依绩点折合，</w:t>
      </w:r>
      <w:r w:rsidRPr="00EF3B02">
        <w:rPr>
          <w:rFonts w:ascii="宋体" w:hAnsi="宋体"/>
          <w:sz w:val="24"/>
        </w:rPr>
        <w:t>是指在校期间前三年考察课程的平均绩点成绩，重修过的科目按照 60 分计算。计算公式如下：</w:t>
      </w:r>
    </w:p>
    <w:p w14:paraId="3FF2480C" w14:textId="02D93031" w:rsidR="0073650B" w:rsidRDefault="0073650B" w:rsidP="0073650B">
      <w:pPr>
        <w:spacing w:line="360" w:lineRule="auto"/>
        <w:ind w:firstLineChars="200" w:firstLine="480"/>
        <w:jc w:val="center"/>
        <w:rPr>
          <w:rFonts w:ascii="宋体" w:hAnsi="宋体"/>
          <w:sz w:val="24"/>
        </w:rPr>
      </w:pPr>
      <w:r>
        <w:rPr>
          <w:rFonts w:ascii="宋体" w:hAnsi="宋体" w:hint="eastAsia"/>
          <w:sz w:val="24"/>
        </w:rPr>
        <w:t>课程成绩</w:t>
      </w:r>
      <w:r w:rsidRPr="00EF3B02">
        <w:rPr>
          <w:rFonts w:ascii="宋体" w:hAnsi="宋体"/>
          <w:sz w:val="24"/>
        </w:rPr>
        <w:t xml:space="preserve"> = (</w:t>
      </w:r>
      <m:oMath>
        <m:f>
          <m:fPr>
            <m:ctrlPr>
              <w:rPr>
                <w:rFonts w:ascii="Cambria Math" w:hAnsi="Cambria Math"/>
                <w:i/>
                <w:sz w:val="24"/>
              </w:rPr>
            </m:ctrlPr>
          </m:fPr>
          <m:num>
            <m:nary>
              <m:naryPr>
                <m:chr m:val="∑"/>
                <m:limLoc m:val="undOvr"/>
                <m:subHide m:val="1"/>
                <m:supHide m:val="1"/>
                <m:ctrlPr>
                  <w:rPr>
                    <w:rFonts w:ascii="Cambria Math" w:hAnsi="Cambria Math"/>
                    <w:i/>
                    <w:sz w:val="24"/>
                  </w:rPr>
                </m:ctrlPr>
              </m:naryPr>
              <m:sub/>
              <m:sup/>
              <m:e>
                <m:r>
                  <w:rPr>
                    <w:rFonts w:ascii="Cambria Math" w:hAnsi="Cambria Math" w:hint="eastAsia"/>
                    <w:sz w:val="24"/>
                  </w:rPr>
                  <m:t>必修课程绩点</m:t>
                </m:r>
                <m:r>
                  <w:rPr>
                    <w:rFonts w:ascii="Cambria Math" w:hAnsi="Cambria Math"/>
                    <w:sz w:val="24"/>
                  </w:rPr>
                  <m:t>×</m:t>
                </m:r>
                <m:r>
                  <w:rPr>
                    <w:rFonts w:ascii="Cambria Math" w:hAnsi="Cambria Math" w:hint="eastAsia"/>
                    <w:sz w:val="24"/>
                  </w:rPr>
                  <m:t>相应课程学分</m:t>
                </m:r>
              </m:e>
            </m:nary>
          </m:num>
          <m:den>
            <m:r>
              <w:rPr>
                <w:rFonts w:ascii="Cambria Math" w:hAnsi="Cambria Math" w:hint="eastAsia"/>
                <w:sz w:val="24"/>
              </w:rPr>
              <m:t>总学分</m:t>
            </m:r>
          </m:den>
        </m:f>
      </m:oMath>
      <w:r w:rsidRPr="00EF3B02">
        <w:rPr>
          <w:rFonts w:ascii="微软雅黑" w:eastAsia="微软雅黑" w:hAnsi="微软雅黑" w:cs="微软雅黑" w:hint="eastAsia"/>
          <w:sz w:val="24"/>
        </w:rPr>
        <w:t>−</w:t>
      </w:r>
      <w:r w:rsidRPr="00EF3B02">
        <w:rPr>
          <w:rFonts w:ascii="宋体" w:hAnsi="宋体"/>
          <w:sz w:val="24"/>
        </w:rPr>
        <w:t xml:space="preserve"> 2. 2) × 50</w:t>
      </w:r>
    </w:p>
    <w:p w14:paraId="6420FC0E" w14:textId="77777777" w:rsidR="00ED73CA" w:rsidRDefault="00ED73CA" w:rsidP="00ED73CA">
      <w:pPr>
        <w:spacing w:line="360" w:lineRule="auto"/>
        <w:ind w:firstLineChars="200" w:firstLine="464"/>
        <w:rPr>
          <w:rFonts w:ascii="宋体" w:hAnsi="宋体" w:cs="宋体"/>
          <w:spacing w:val="-4"/>
          <w:kern w:val="0"/>
          <w:sz w:val="24"/>
        </w:rPr>
      </w:pPr>
      <w:r>
        <w:rPr>
          <w:rFonts w:ascii="宋体" w:hAnsi="宋体" w:cs="宋体" w:hint="eastAsia"/>
          <w:spacing w:val="-4"/>
          <w:kern w:val="0"/>
          <w:sz w:val="24"/>
        </w:rPr>
        <w:t>（二）课程说明与修读要求</w:t>
      </w:r>
    </w:p>
    <w:p w14:paraId="1A025155" w14:textId="6F5EFDF0" w:rsidR="009C2C70" w:rsidRPr="009C2C70" w:rsidRDefault="00CF01FE" w:rsidP="006F1FA0">
      <w:pPr>
        <w:spacing w:line="360" w:lineRule="auto"/>
        <w:ind w:firstLineChars="200" w:firstLine="480"/>
        <w:rPr>
          <w:rFonts w:ascii="宋体" w:hAnsi="宋体"/>
          <w:sz w:val="24"/>
        </w:rPr>
      </w:pPr>
      <w:r>
        <w:rPr>
          <w:rFonts w:ascii="宋体" w:hAnsi="宋体" w:hint="eastAsia"/>
          <w:sz w:val="24"/>
        </w:rPr>
        <w:t>1</w:t>
      </w:r>
      <w:r>
        <w:rPr>
          <w:rFonts w:ascii="宋体" w:hAnsi="宋体"/>
          <w:sz w:val="24"/>
        </w:rPr>
        <w:t>.</w:t>
      </w:r>
      <w:r w:rsidRPr="00EF3B02">
        <w:rPr>
          <w:rFonts w:ascii="宋体" w:hAnsi="宋体"/>
          <w:sz w:val="24"/>
        </w:rPr>
        <w:t>计入</w:t>
      </w:r>
      <w:r>
        <w:rPr>
          <w:rFonts w:ascii="宋体" w:hAnsi="宋体" w:hint="eastAsia"/>
          <w:sz w:val="24"/>
        </w:rPr>
        <w:t>综合成绩中</w:t>
      </w:r>
      <w:r w:rsidRPr="00EF3B02">
        <w:rPr>
          <w:rFonts w:ascii="宋体" w:hAnsi="宋体"/>
          <w:sz w:val="24"/>
        </w:rPr>
        <w:t>的课程，不包含英语、政治、军理、体育、导引等课程</w:t>
      </w:r>
      <w:r>
        <w:rPr>
          <w:rFonts w:ascii="宋体" w:hAnsi="宋体" w:hint="eastAsia"/>
          <w:sz w:val="24"/>
        </w:rPr>
        <w:t>。</w:t>
      </w:r>
    </w:p>
    <w:p w14:paraId="102AC440" w14:textId="4128F20D" w:rsidR="00CF01FE" w:rsidRDefault="00CF01FE" w:rsidP="006F1FA0">
      <w:pPr>
        <w:spacing w:line="360" w:lineRule="auto"/>
        <w:ind w:firstLineChars="200" w:firstLine="480"/>
        <w:rPr>
          <w:rFonts w:ascii="宋体" w:hAnsi="宋体"/>
          <w:sz w:val="24"/>
        </w:rPr>
      </w:pPr>
      <w:r>
        <w:rPr>
          <w:rFonts w:ascii="宋体" w:hAnsi="宋体" w:hint="eastAsia"/>
          <w:sz w:val="24"/>
        </w:rPr>
        <w:t>2</w:t>
      </w:r>
      <w:r>
        <w:rPr>
          <w:rFonts w:ascii="宋体" w:hAnsi="宋体"/>
          <w:sz w:val="24"/>
        </w:rPr>
        <w:t>.</w:t>
      </w:r>
      <w:r w:rsidRPr="00EF3B02">
        <w:rPr>
          <w:rFonts w:ascii="宋体" w:hAnsi="宋体"/>
          <w:sz w:val="24"/>
        </w:rPr>
        <w:t>完成前六个学期所有必修课学分，且无挂科未重修通过的课程</w:t>
      </w:r>
      <w:r>
        <w:rPr>
          <w:rFonts w:ascii="宋体" w:hAnsi="宋体" w:hint="eastAsia"/>
          <w:sz w:val="24"/>
        </w:rPr>
        <w:t>。</w:t>
      </w:r>
    </w:p>
    <w:p w14:paraId="1207BAE1" w14:textId="62B425E9" w:rsidR="00CF01FE" w:rsidRDefault="00CF01FE" w:rsidP="006F1FA0">
      <w:pPr>
        <w:spacing w:line="360" w:lineRule="auto"/>
        <w:ind w:firstLineChars="200" w:firstLine="480"/>
        <w:rPr>
          <w:sz w:val="24"/>
        </w:rPr>
      </w:pPr>
      <w:r>
        <w:rPr>
          <w:rFonts w:ascii="宋体" w:hAnsi="宋体" w:hint="eastAsia"/>
          <w:sz w:val="24"/>
        </w:rPr>
        <w:t>3</w:t>
      </w:r>
      <w:r>
        <w:rPr>
          <w:rFonts w:ascii="宋体" w:hAnsi="宋体"/>
          <w:sz w:val="24"/>
        </w:rPr>
        <w:t>.</w:t>
      </w:r>
      <w:r>
        <w:rPr>
          <w:rFonts w:hint="eastAsia"/>
          <w:sz w:val="24"/>
        </w:rPr>
        <w:t>符合学校、弘毅学堂对推免生课程绩点的要求。</w:t>
      </w:r>
    </w:p>
    <w:p w14:paraId="341F473E" w14:textId="6439AF19" w:rsidR="008E7CBC" w:rsidRPr="008E7CBC" w:rsidRDefault="008E7CBC" w:rsidP="006F1FA0">
      <w:pPr>
        <w:spacing w:line="360" w:lineRule="auto"/>
        <w:ind w:firstLineChars="200" w:firstLine="480"/>
        <w:rPr>
          <w:rFonts w:ascii="宋体" w:hAnsi="宋体"/>
          <w:sz w:val="24"/>
        </w:rPr>
      </w:pPr>
      <w:r w:rsidRPr="008E7CBC">
        <w:rPr>
          <w:rFonts w:ascii="宋体" w:hAnsi="宋体" w:hint="eastAsia"/>
          <w:sz w:val="24"/>
        </w:rPr>
        <w:t>4</w:t>
      </w:r>
      <w:r w:rsidRPr="008E7CBC">
        <w:rPr>
          <w:rFonts w:ascii="宋体" w:hAnsi="宋体"/>
          <w:sz w:val="24"/>
        </w:rPr>
        <w:t>.</w:t>
      </w:r>
      <w:r w:rsidRPr="008E7CBC">
        <w:rPr>
          <w:rFonts w:ascii="宋体" w:hAnsi="宋体" w:hint="eastAsia"/>
          <w:sz w:val="24"/>
        </w:rPr>
        <w:t>选择体育专业活动加分的学生课程成绩占8</w:t>
      </w:r>
      <w:r w:rsidRPr="008E7CBC">
        <w:rPr>
          <w:rFonts w:ascii="宋体" w:hAnsi="宋体"/>
          <w:sz w:val="24"/>
        </w:rPr>
        <w:t>0%</w:t>
      </w:r>
      <w:r w:rsidRPr="008E7CBC">
        <w:rPr>
          <w:rFonts w:ascii="宋体" w:hAnsi="宋体" w:hint="eastAsia"/>
          <w:sz w:val="24"/>
        </w:rPr>
        <w:t>计算，其他不变。</w:t>
      </w:r>
    </w:p>
    <w:p w14:paraId="4A259444" w14:textId="77777777" w:rsidR="00CF01FE" w:rsidRPr="007C75A9" w:rsidRDefault="00CF01FE" w:rsidP="00CF01FE">
      <w:pPr>
        <w:spacing w:line="360" w:lineRule="auto"/>
        <w:rPr>
          <w:b/>
          <w:sz w:val="24"/>
        </w:rPr>
      </w:pPr>
      <w:r>
        <w:rPr>
          <w:rFonts w:hint="eastAsia"/>
          <w:b/>
          <w:sz w:val="24"/>
        </w:rPr>
        <w:t>三</w:t>
      </w:r>
      <w:r w:rsidRPr="007C75A9">
        <w:rPr>
          <w:b/>
          <w:sz w:val="24"/>
        </w:rPr>
        <w:t>、</w:t>
      </w:r>
      <w:r w:rsidRPr="007C75A9">
        <w:rPr>
          <w:rFonts w:hint="eastAsia"/>
          <w:b/>
          <w:sz w:val="24"/>
        </w:rPr>
        <w:t>学术活动加分</w:t>
      </w:r>
    </w:p>
    <w:p w14:paraId="1EB5D30A" w14:textId="77777777" w:rsidR="00CF01FE" w:rsidRDefault="00CF01FE" w:rsidP="00CF01FE">
      <w:pPr>
        <w:spacing w:line="360" w:lineRule="auto"/>
        <w:ind w:firstLineChars="200" w:firstLine="480"/>
        <w:rPr>
          <w:sz w:val="24"/>
        </w:rPr>
      </w:pPr>
      <w:r w:rsidRPr="007C75A9">
        <w:rPr>
          <w:rFonts w:hint="eastAsia"/>
          <w:sz w:val="24"/>
        </w:rPr>
        <w:t>学术活动加分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分，计算公式为：</w:t>
      </w:r>
    </w:p>
    <w:p w14:paraId="34725E76" w14:textId="77777777" w:rsidR="001B5D7D" w:rsidRPr="007C75A9" w:rsidRDefault="001B5D7D" w:rsidP="001B5D7D">
      <w:pPr>
        <w:spacing w:line="360" w:lineRule="auto"/>
        <w:ind w:firstLineChars="200" w:firstLine="480"/>
        <w:rPr>
          <w:sz w:val="24"/>
        </w:rPr>
      </w:pPr>
      <w:r>
        <w:rPr>
          <w:rFonts w:hint="eastAsia"/>
          <w:sz w:val="24"/>
        </w:rPr>
        <w:t>学术活动加分</w:t>
      </w:r>
      <w:r w:rsidRPr="007C75A9">
        <w:rPr>
          <w:sz w:val="24"/>
        </w:rPr>
        <w:t>=</w:t>
      </w:r>
      <w:r w:rsidRPr="007C75A9">
        <w:rPr>
          <w:rFonts w:hint="eastAsia"/>
          <w:sz w:val="24"/>
        </w:rPr>
        <w:t>发表</w:t>
      </w:r>
      <w:r>
        <w:rPr>
          <w:rFonts w:hint="eastAsia"/>
          <w:sz w:val="24"/>
        </w:rPr>
        <w:t>学术</w:t>
      </w:r>
      <w:r w:rsidRPr="007C75A9">
        <w:rPr>
          <w:rFonts w:hint="eastAsia"/>
          <w:sz w:val="24"/>
        </w:rPr>
        <w:t>论文加分</w:t>
      </w:r>
      <w:r>
        <w:rPr>
          <w:rFonts w:hint="eastAsia"/>
          <w:sz w:val="24"/>
        </w:rPr>
        <w:t>+</w:t>
      </w:r>
      <w:r w:rsidRPr="007C75A9">
        <w:rPr>
          <w:rFonts w:hint="eastAsia"/>
          <w:sz w:val="24"/>
        </w:rPr>
        <w:t>参加学科竞赛加分</w:t>
      </w:r>
      <w:r>
        <w:rPr>
          <w:rFonts w:hint="eastAsia"/>
          <w:sz w:val="24"/>
        </w:rPr>
        <w:t>+</w:t>
      </w:r>
      <w:r>
        <w:rPr>
          <w:rFonts w:hint="eastAsia"/>
          <w:sz w:val="24"/>
        </w:rPr>
        <w:t>参加国家级大学生科研训练项目加分</w:t>
      </w:r>
      <w:r>
        <w:rPr>
          <w:rFonts w:hint="eastAsia"/>
          <w:sz w:val="24"/>
        </w:rPr>
        <w:t>+</w:t>
      </w:r>
      <w:r>
        <w:rPr>
          <w:rFonts w:hint="eastAsia"/>
          <w:sz w:val="24"/>
        </w:rPr>
        <w:t>获得专利加分</w:t>
      </w:r>
    </w:p>
    <w:p w14:paraId="74CBEE26" w14:textId="77777777" w:rsidR="00CF01FE" w:rsidRPr="007C75A9" w:rsidRDefault="00CF01FE" w:rsidP="00CF01FE">
      <w:pPr>
        <w:spacing w:line="360" w:lineRule="auto"/>
        <w:ind w:firstLineChars="200" w:firstLine="480"/>
        <w:rPr>
          <w:sz w:val="24"/>
        </w:rPr>
      </w:pPr>
      <w:r>
        <w:rPr>
          <w:rFonts w:hint="eastAsia"/>
          <w:sz w:val="24"/>
        </w:rPr>
        <w:t>（一）</w:t>
      </w:r>
      <w:r w:rsidRPr="007C75A9">
        <w:rPr>
          <w:sz w:val="24"/>
        </w:rPr>
        <w:t>发表学术论文</w:t>
      </w:r>
      <w:r w:rsidRPr="007C75A9">
        <w:rPr>
          <w:rFonts w:hint="eastAsia"/>
          <w:sz w:val="24"/>
        </w:rPr>
        <w:t>加分</w:t>
      </w:r>
    </w:p>
    <w:p w14:paraId="1AD3CFED" w14:textId="25714E39" w:rsidR="00EF3B02" w:rsidRPr="00EF3B02" w:rsidRDefault="00CF01FE" w:rsidP="00B349A5">
      <w:pPr>
        <w:spacing w:line="360" w:lineRule="auto"/>
        <w:ind w:firstLineChars="200" w:firstLine="480"/>
        <w:rPr>
          <w:rFonts w:ascii="宋体" w:hAnsi="宋体"/>
          <w:sz w:val="24"/>
        </w:rPr>
      </w:pPr>
      <w:r w:rsidRPr="00CF01FE">
        <w:rPr>
          <w:rFonts w:ascii="宋体" w:hAnsi="宋体"/>
          <w:bCs/>
          <w:sz w:val="24"/>
        </w:rPr>
        <w:t>1.</w:t>
      </w:r>
      <w:r w:rsidR="00EF3B02" w:rsidRPr="00EF3B02">
        <w:rPr>
          <w:rFonts w:ascii="宋体" w:hAnsi="宋体"/>
          <w:sz w:val="24"/>
        </w:rPr>
        <w:t>仅限学生本科阶段以武汉大学为第一完成单位，学生本人为 独立作者或</w:t>
      </w:r>
      <w:r w:rsidR="00EF3B02" w:rsidRPr="00EF3B02">
        <w:rPr>
          <w:rFonts w:ascii="宋体" w:hAnsi="宋体"/>
          <w:sz w:val="24"/>
        </w:rPr>
        <w:lastRenderedPageBreak/>
        <w:t>第一作者（含共同第一作者），在核心期刊及以上 、高水平学术会议上发表的与学业相关的科研论文，限三篇代表作， 具体期刊和会议种类由学院认定。评分细则见下表：</w:t>
      </w:r>
    </w:p>
    <w:tbl>
      <w:tblPr>
        <w:tblStyle w:val="TableNormal3"/>
        <w:tblW w:w="694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65"/>
        <w:gridCol w:w="3449"/>
        <w:gridCol w:w="1931"/>
      </w:tblGrid>
      <w:tr w:rsidR="00EF3B02" w:rsidRPr="00B349A5" w14:paraId="14F4F8B3" w14:textId="77777777" w:rsidTr="00B349A5">
        <w:trPr>
          <w:trHeight w:val="729"/>
          <w:jc w:val="center"/>
        </w:trPr>
        <w:tc>
          <w:tcPr>
            <w:tcW w:w="1565" w:type="dxa"/>
            <w:vAlign w:val="center"/>
          </w:tcPr>
          <w:p w14:paraId="06B1C6E7" w14:textId="01445169" w:rsidR="00EF3B02" w:rsidRPr="00B349A5" w:rsidRDefault="00EF3B02" w:rsidP="00B349A5">
            <w:pPr>
              <w:spacing w:line="360" w:lineRule="auto"/>
              <w:jc w:val="center"/>
              <w:rPr>
                <w:rFonts w:ascii="宋体" w:hAnsi="宋体"/>
                <w:sz w:val="21"/>
                <w:szCs w:val="21"/>
              </w:rPr>
            </w:pPr>
            <w:r w:rsidRPr="00B349A5">
              <w:rPr>
                <w:rFonts w:ascii="宋体" w:hAnsi="宋体"/>
                <w:sz w:val="21"/>
                <w:szCs w:val="21"/>
              </w:rPr>
              <w:t>SCI、SSCI</w:t>
            </w:r>
          </w:p>
        </w:tc>
        <w:tc>
          <w:tcPr>
            <w:tcW w:w="3449" w:type="dxa"/>
            <w:vAlign w:val="center"/>
          </w:tcPr>
          <w:p w14:paraId="6D28483C" w14:textId="77777777" w:rsidR="00EF3B02" w:rsidRPr="00B349A5" w:rsidRDefault="00EF3B02" w:rsidP="00B349A5">
            <w:pPr>
              <w:spacing w:line="360" w:lineRule="auto"/>
              <w:jc w:val="center"/>
              <w:rPr>
                <w:rFonts w:ascii="宋体" w:hAnsi="宋体"/>
                <w:sz w:val="21"/>
                <w:szCs w:val="21"/>
              </w:rPr>
            </w:pPr>
            <w:r w:rsidRPr="00B349A5">
              <w:rPr>
                <w:rFonts w:ascii="宋体" w:hAnsi="宋体"/>
                <w:sz w:val="21"/>
                <w:szCs w:val="21"/>
              </w:rPr>
              <w:t>EI、ISTP、</w:t>
            </w:r>
          </w:p>
          <w:p w14:paraId="3D68081A" w14:textId="77777777" w:rsidR="00EF3B02" w:rsidRPr="00B349A5" w:rsidRDefault="00EF3B02" w:rsidP="00B349A5">
            <w:pPr>
              <w:spacing w:line="360" w:lineRule="auto"/>
              <w:jc w:val="center"/>
              <w:rPr>
                <w:rFonts w:ascii="宋体" w:hAnsi="宋体"/>
                <w:sz w:val="21"/>
                <w:szCs w:val="21"/>
              </w:rPr>
            </w:pPr>
            <w:r w:rsidRPr="00B349A5">
              <w:rPr>
                <w:rFonts w:ascii="宋体" w:hAnsi="宋体"/>
                <w:sz w:val="21"/>
                <w:szCs w:val="21"/>
              </w:rPr>
              <w:t>Springer LINK 收录论文</w:t>
            </w:r>
          </w:p>
        </w:tc>
        <w:tc>
          <w:tcPr>
            <w:tcW w:w="1931" w:type="dxa"/>
            <w:vAlign w:val="center"/>
          </w:tcPr>
          <w:p w14:paraId="5B0BB346" w14:textId="77777777" w:rsidR="00EF3B02" w:rsidRPr="00B349A5" w:rsidRDefault="00EF3B02" w:rsidP="00B349A5">
            <w:pPr>
              <w:spacing w:line="360" w:lineRule="auto"/>
              <w:jc w:val="center"/>
              <w:rPr>
                <w:rFonts w:ascii="宋体" w:hAnsi="宋体"/>
                <w:sz w:val="21"/>
                <w:szCs w:val="21"/>
              </w:rPr>
            </w:pPr>
            <w:r w:rsidRPr="00B349A5">
              <w:rPr>
                <w:rFonts w:ascii="宋体" w:hAnsi="宋体"/>
                <w:sz w:val="21"/>
                <w:szCs w:val="21"/>
              </w:rPr>
              <w:t>中文</w:t>
            </w:r>
          </w:p>
          <w:p w14:paraId="6AE9587F" w14:textId="77777777" w:rsidR="00EF3B02" w:rsidRPr="00B349A5" w:rsidRDefault="00EF3B02" w:rsidP="00B349A5">
            <w:pPr>
              <w:spacing w:line="360" w:lineRule="auto"/>
              <w:jc w:val="center"/>
              <w:rPr>
                <w:rFonts w:ascii="宋体" w:hAnsi="宋体"/>
                <w:sz w:val="21"/>
                <w:szCs w:val="21"/>
              </w:rPr>
            </w:pPr>
            <w:r w:rsidRPr="00B349A5">
              <w:rPr>
                <w:rFonts w:ascii="宋体" w:hAnsi="宋体"/>
                <w:sz w:val="21"/>
                <w:szCs w:val="21"/>
              </w:rPr>
              <w:t>核心期刊（北大）</w:t>
            </w:r>
          </w:p>
        </w:tc>
      </w:tr>
      <w:tr w:rsidR="00EF3B02" w:rsidRPr="00B349A5" w14:paraId="0D13174B" w14:textId="77777777" w:rsidTr="00B349A5">
        <w:trPr>
          <w:trHeight w:val="547"/>
          <w:jc w:val="center"/>
        </w:trPr>
        <w:tc>
          <w:tcPr>
            <w:tcW w:w="1565" w:type="dxa"/>
            <w:vAlign w:val="center"/>
          </w:tcPr>
          <w:p w14:paraId="14F5A88C" w14:textId="77777777" w:rsidR="00EF3B02" w:rsidRPr="00B349A5" w:rsidRDefault="00EF3B02" w:rsidP="00B349A5">
            <w:pPr>
              <w:spacing w:line="360" w:lineRule="auto"/>
              <w:jc w:val="center"/>
              <w:rPr>
                <w:rFonts w:ascii="宋体" w:hAnsi="宋体"/>
                <w:sz w:val="21"/>
                <w:szCs w:val="21"/>
              </w:rPr>
            </w:pPr>
            <w:r w:rsidRPr="00B349A5">
              <w:rPr>
                <w:rFonts w:ascii="宋体" w:hAnsi="宋体"/>
                <w:sz w:val="21"/>
                <w:szCs w:val="21"/>
              </w:rPr>
              <w:t>2</w:t>
            </w:r>
          </w:p>
        </w:tc>
        <w:tc>
          <w:tcPr>
            <w:tcW w:w="3449" w:type="dxa"/>
            <w:vAlign w:val="center"/>
          </w:tcPr>
          <w:p w14:paraId="2F4FBB35" w14:textId="77777777" w:rsidR="00EF3B02" w:rsidRPr="00B349A5" w:rsidRDefault="00EF3B02" w:rsidP="00B349A5">
            <w:pPr>
              <w:spacing w:line="360" w:lineRule="auto"/>
              <w:jc w:val="center"/>
              <w:rPr>
                <w:rFonts w:ascii="宋体" w:hAnsi="宋体"/>
                <w:sz w:val="21"/>
                <w:szCs w:val="21"/>
              </w:rPr>
            </w:pPr>
            <w:r w:rsidRPr="00B349A5">
              <w:rPr>
                <w:rFonts w:ascii="宋体" w:hAnsi="宋体"/>
                <w:sz w:val="21"/>
                <w:szCs w:val="21"/>
              </w:rPr>
              <w:t>1.6</w:t>
            </w:r>
          </w:p>
        </w:tc>
        <w:tc>
          <w:tcPr>
            <w:tcW w:w="1931" w:type="dxa"/>
            <w:vAlign w:val="center"/>
          </w:tcPr>
          <w:p w14:paraId="20CDAA83" w14:textId="77777777" w:rsidR="00EF3B02" w:rsidRPr="00B349A5" w:rsidRDefault="00EF3B02" w:rsidP="00B349A5">
            <w:pPr>
              <w:spacing w:line="360" w:lineRule="auto"/>
              <w:jc w:val="center"/>
              <w:rPr>
                <w:rFonts w:ascii="宋体" w:hAnsi="宋体"/>
                <w:sz w:val="21"/>
                <w:szCs w:val="21"/>
              </w:rPr>
            </w:pPr>
            <w:r w:rsidRPr="00B349A5">
              <w:rPr>
                <w:rFonts w:ascii="宋体" w:hAnsi="宋体"/>
                <w:sz w:val="21"/>
                <w:szCs w:val="21"/>
              </w:rPr>
              <w:t>1</w:t>
            </w:r>
          </w:p>
        </w:tc>
      </w:tr>
    </w:tbl>
    <w:p w14:paraId="075B73E6" w14:textId="5C17D7DF" w:rsidR="00EF3B02" w:rsidRPr="00EF3B02" w:rsidRDefault="00CF01FE" w:rsidP="00B349A5">
      <w:pPr>
        <w:spacing w:line="360" w:lineRule="auto"/>
        <w:ind w:firstLineChars="200" w:firstLine="480"/>
        <w:rPr>
          <w:rFonts w:ascii="宋体" w:hAnsi="宋体"/>
          <w:sz w:val="24"/>
        </w:rPr>
      </w:pPr>
      <w:r>
        <w:rPr>
          <w:rFonts w:ascii="宋体" w:hAnsi="宋体" w:hint="eastAsia"/>
          <w:sz w:val="24"/>
        </w:rPr>
        <w:t>2</w:t>
      </w:r>
      <w:r>
        <w:rPr>
          <w:rFonts w:ascii="宋体" w:hAnsi="宋体"/>
          <w:sz w:val="24"/>
        </w:rPr>
        <w:t>.</w:t>
      </w:r>
      <w:r w:rsidR="00EF3B02" w:rsidRPr="00EF3B02">
        <w:rPr>
          <w:rFonts w:ascii="宋体" w:hAnsi="宋体"/>
          <w:sz w:val="24"/>
        </w:rPr>
        <w:t>对于已经发表或接收但未录入数据库的文章，按照文章级别加上表相应分数的60%。</w:t>
      </w:r>
    </w:p>
    <w:p w14:paraId="11B480B0" w14:textId="29BF38D2" w:rsidR="00EF3B02" w:rsidRDefault="00CF01FE" w:rsidP="00B349A5">
      <w:pPr>
        <w:spacing w:line="360" w:lineRule="auto"/>
        <w:ind w:firstLineChars="200" w:firstLine="480"/>
        <w:rPr>
          <w:rFonts w:ascii="宋体" w:hAnsi="宋体"/>
          <w:sz w:val="24"/>
        </w:rPr>
      </w:pPr>
      <w:r>
        <w:rPr>
          <w:rFonts w:ascii="宋体" w:hAnsi="宋体" w:hint="eastAsia"/>
          <w:sz w:val="24"/>
        </w:rPr>
        <w:t>3</w:t>
      </w:r>
      <w:r>
        <w:rPr>
          <w:rFonts w:ascii="宋体" w:hAnsi="宋体"/>
          <w:sz w:val="24"/>
        </w:rPr>
        <w:t>.</w:t>
      </w:r>
      <w:r w:rsidR="00EF3B02" w:rsidRPr="00EF3B02">
        <w:rPr>
          <w:rFonts w:ascii="宋体" w:hAnsi="宋体"/>
          <w:sz w:val="24"/>
        </w:rPr>
        <w:t>此项最高可加 4分。</w:t>
      </w:r>
    </w:p>
    <w:p w14:paraId="46296FD2" w14:textId="77777777" w:rsidR="00CF01FE" w:rsidRPr="00800143" w:rsidRDefault="00CF01FE" w:rsidP="00CF01FE">
      <w:pPr>
        <w:spacing w:line="360" w:lineRule="auto"/>
        <w:ind w:firstLineChars="200" w:firstLine="480"/>
        <w:rPr>
          <w:rFonts w:ascii="宋体" w:hAnsi="宋体"/>
          <w:sz w:val="24"/>
        </w:rPr>
      </w:pPr>
      <w:r w:rsidRPr="00800143">
        <w:rPr>
          <w:rFonts w:ascii="宋体" w:hAnsi="宋体"/>
          <w:sz w:val="24"/>
        </w:rPr>
        <w:t>（二）</w:t>
      </w:r>
      <w:r w:rsidRPr="00800143">
        <w:rPr>
          <w:rFonts w:ascii="宋体" w:hAnsi="宋体" w:hint="eastAsia"/>
          <w:sz w:val="24"/>
        </w:rPr>
        <w:t>参加</w:t>
      </w:r>
      <w:r w:rsidRPr="00800143">
        <w:rPr>
          <w:rFonts w:ascii="宋体" w:hAnsi="宋体"/>
          <w:sz w:val="24"/>
        </w:rPr>
        <w:t>学科竞赛</w:t>
      </w:r>
      <w:r w:rsidRPr="00800143">
        <w:rPr>
          <w:rFonts w:ascii="宋体" w:hAnsi="宋体" w:hint="eastAsia"/>
          <w:sz w:val="24"/>
        </w:rPr>
        <w:t>加分</w:t>
      </w:r>
    </w:p>
    <w:p w14:paraId="6533F559" w14:textId="1C157E0F" w:rsidR="00EF3B02" w:rsidRPr="00EF3B02" w:rsidRDefault="00CF01FE" w:rsidP="00B349A5">
      <w:pPr>
        <w:spacing w:line="360" w:lineRule="auto"/>
        <w:ind w:firstLineChars="200" w:firstLine="480"/>
        <w:rPr>
          <w:rFonts w:ascii="宋体" w:hAnsi="宋体"/>
          <w:sz w:val="24"/>
        </w:rPr>
      </w:pPr>
      <w:r>
        <w:rPr>
          <w:rFonts w:ascii="宋体" w:hAnsi="宋体"/>
          <w:sz w:val="24"/>
        </w:rPr>
        <w:t>1.</w:t>
      </w:r>
      <w:r w:rsidR="00EF3B02" w:rsidRPr="00EF3B02">
        <w:rPr>
          <w:rFonts w:ascii="宋体" w:hAnsi="宋体"/>
          <w:sz w:val="24"/>
        </w:rPr>
        <w:t>仅限学生作为主力成员参加与学业相关的学科竞赛获奖，学 科竞赛有 I、II 两种类型，每个学生 II 类学科竞赛加分最高不超过学科竞赛满分的 80%。</w:t>
      </w:r>
    </w:p>
    <w:tbl>
      <w:tblPr>
        <w:tblStyle w:val="TableNormal3"/>
        <w:tblW w:w="8302"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91"/>
        <w:gridCol w:w="5160"/>
        <w:gridCol w:w="2351"/>
      </w:tblGrid>
      <w:tr w:rsidR="00EF3B02" w:rsidRPr="001273A9" w14:paraId="0517958A" w14:textId="77777777" w:rsidTr="00B349A5">
        <w:trPr>
          <w:trHeight w:val="632"/>
          <w:jc w:val="center"/>
        </w:trPr>
        <w:tc>
          <w:tcPr>
            <w:tcW w:w="791" w:type="dxa"/>
            <w:vAlign w:val="center"/>
          </w:tcPr>
          <w:p w14:paraId="15583898"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类别</w:t>
            </w:r>
          </w:p>
        </w:tc>
        <w:tc>
          <w:tcPr>
            <w:tcW w:w="5160" w:type="dxa"/>
            <w:vAlign w:val="center"/>
          </w:tcPr>
          <w:p w14:paraId="747FC9DA"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竞赛项目</w:t>
            </w:r>
          </w:p>
        </w:tc>
        <w:tc>
          <w:tcPr>
            <w:tcW w:w="2351" w:type="dxa"/>
            <w:vAlign w:val="center"/>
          </w:tcPr>
          <w:p w14:paraId="656F9798"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加分说明</w:t>
            </w:r>
          </w:p>
        </w:tc>
      </w:tr>
      <w:tr w:rsidR="00EF3B02" w:rsidRPr="001273A9" w14:paraId="10DBE2A0" w14:textId="77777777" w:rsidTr="00B349A5">
        <w:trPr>
          <w:trHeight w:val="2742"/>
          <w:jc w:val="center"/>
        </w:trPr>
        <w:tc>
          <w:tcPr>
            <w:tcW w:w="791" w:type="dxa"/>
            <w:vAlign w:val="center"/>
          </w:tcPr>
          <w:p w14:paraId="74D07126" w14:textId="77777777" w:rsidR="00EF3B02" w:rsidRPr="001273A9" w:rsidRDefault="00EF3B02" w:rsidP="00B349A5">
            <w:pPr>
              <w:spacing w:line="360" w:lineRule="auto"/>
              <w:jc w:val="center"/>
              <w:rPr>
                <w:rFonts w:ascii="宋体" w:hAnsi="宋体"/>
                <w:sz w:val="21"/>
                <w:szCs w:val="21"/>
              </w:rPr>
            </w:pPr>
          </w:p>
          <w:p w14:paraId="2D64CD11" w14:textId="52E426F1"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I 类</w:t>
            </w:r>
          </w:p>
        </w:tc>
        <w:tc>
          <w:tcPr>
            <w:tcW w:w="5160" w:type="dxa"/>
            <w:vAlign w:val="center"/>
          </w:tcPr>
          <w:p w14:paraId="368A64B4" w14:textId="35C5A8A0"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中国国际“互联网+”大学生创新创业大赛</w:t>
            </w:r>
          </w:p>
          <w:p w14:paraId="76460D27"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“挑战杯”全国大学生课外学术科技作品竞赛</w:t>
            </w:r>
          </w:p>
          <w:p w14:paraId="022CF767" w14:textId="43C7CD70"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“挑战杯”中国大学生创业计划竞赛</w:t>
            </w:r>
          </w:p>
          <w:p w14:paraId="121BD102"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全国大学生数学建模竞赛</w:t>
            </w:r>
          </w:p>
          <w:p w14:paraId="502E021C"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全国大学生电子设计竞赛</w:t>
            </w:r>
          </w:p>
        </w:tc>
        <w:tc>
          <w:tcPr>
            <w:tcW w:w="2351" w:type="dxa"/>
            <w:vAlign w:val="center"/>
          </w:tcPr>
          <w:p w14:paraId="61FF0E7E" w14:textId="48FE08AA"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国家级一等奖及以上排 名前五的成员，学术活动加分按满分计算。其他获奖等级的加分权重和主力成员由各学院认定。</w:t>
            </w:r>
          </w:p>
        </w:tc>
      </w:tr>
      <w:tr w:rsidR="00EF3B02" w:rsidRPr="001273A9" w14:paraId="709DDB8E" w14:textId="77777777" w:rsidTr="00B349A5">
        <w:trPr>
          <w:trHeight w:val="1103"/>
          <w:jc w:val="center"/>
        </w:trPr>
        <w:tc>
          <w:tcPr>
            <w:tcW w:w="791" w:type="dxa"/>
            <w:vAlign w:val="center"/>
          </w:tcPr>
          <w:p w14:paraId="5E91C859" w14:textId="77777777" w:rsidR="00EF3B02" w:rsidRPr="001273A9" w:rsidRDefault="00EF3B02" w:rsidP="00B349A5">
            <w:pPr>
              <w:spacing w:line="360" w:lineRule="auto"/>
              <w:jc w:val="center"/>
              <w:rPr>
                <w:rFonts w:ascii="宋体" w:hAnsi="宋体"/>
                <w:sz w:val="21"/>
                <w:szCs w:val="21"/>
              </w:rPr>
            </w:pPr>
          </w:p>
          <w:p w14:paraId="19BFEF54"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II 类</w:t>
            </w:r>
          </w:p>
        </w:tc>
        <w:tc>
          <w:tcPr>
            <w:tcW w:w="5160" w:type="dxa"/>
            <w:vAlign w:val="center"/>
          </w:tcPr>
          <w:p w14:paraId="6FDF93A2" w14:textId="43C52C7A"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2022 年及以前学校立项的赛事和 2023 年及以后学校认定的赛事</w:t>
            </w:r>
          </w:p>
        </w:tc>
        <w:tc>
          <w:tcPr>
            <w:tcW w:w="2351" w:type="dxa"/>
            <w:vAlign w:val="center"/>
          </w:tcPr>
          <w:p w14:paraId="11973375" w14:textId="440181C9"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单项赛事最高加分不超过学术活动满分的 60%</w:t>
            </w:r>
          </w:p>
        </w:tc>
      </w:tr>
    </w:tbl>
    <w:p w14:paraId="7C43A4D3" w14:textId="0C86410C" w:rsidR="00EF3B02" w:rsidRPr="00EF3B02" w:rsidRDefault="00EF3B02" w:rsidP="00B349A5">
      <w:pPr>
        <w:spacing w:line="360" w:lineRule="auto"/>
        <w:ind w:firstLineChars="200" w:firstLine="480"/>
        <w:rPr>
          <w:rFonts w:ascii="宋体" w:hAnsi="宋体"/>
          <w:sz w:val="24"/>
        </w:rPr>
      </w:pPr>
      <w:r w:rsidRPr="00EF3B02">
        <w:rPr>
          <w:rFonts w:ascii="宋体" w:hAnsi="宋体"/>
          <w:sz w:val="24"/>
        </w:rPr>
        <w:t>注：金银铜奖视为同级别一二三等奖；美国大学生数学建模比赛视作 II 类省级奖项，其中 O 奖视作特等奖， F、M、H 奖项分别视为一二三等奖。</w:t>
      </w:r>
    </w:p>
    <w:p w14:paraId="74188F22" w14:textId="15F71C2F" w:rsidR="00EF3B02" w:rsidRPr="00EF3B02" w:rsidRDefault="00CF01FE" w:rsidP="00B349A5">
      <w:pPr>
        <w:spacing w:line="360" w:lineRule="auto"/>
        <w:ind w:firstLineChars="200" w:firstLine="480"/>
        <w:rPr>
          <w:rFonts w:ascii="宋体" w:hAnsi="宋体"/>
          <w:sz w:val="24"/>
        </w:rPr>
      </w:pPr>
      <w:r>
        <w:rPr>
          <w:rFonts w:ascii="宋体" w:hAnsi="宋体" w:hint="eastAsia"/>
          <w:sz w:val="24"/>
        </w:rPr>
        <w:t>2</w:t>
      </w:r>
      <w:r>
        <w:rPr>
          <w:rFonts w:ascii="宋体" w:hAnsi="宋体"/>
          <w:sz w:val="24"/>
        </w:rPr>
        <w:t>.</w:t>
      </w:r>
      <w:r w:rsidR="00EF3B02" w:rsidRPr="00EF3B02">
        <w:rPr>
          <w:rFonts w:ascii="宋体" w:hAnsi="宋体"/>
          <w:sz w:val="24"/>
        </w:rPr>
        <w:t>加分细则见下表：</w:t>
      </w:r>
    </w:p>
    <w:tbl>
      <w:tblPr>
        <w:tblStyle w:val="TableNormal3"/>
        <w:tblW w:w="6936"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76"/>
        <w:gridCol w:w="1428"/>
        <w:gridCol w:w="979"/>
        <w:gridCol w:w="1689"/>
        <w:gridCol w:w="1564"/>
      </w:tblGrid>
      <w:tr w:rsidR="00EF3B02" w:rsidRPr="001273A9" w14:paraId="6606FC02" w14:textId="77777777" w:rsidTr="00B349A5">
        <w:trPr>
          <w:trHeight w:val="941"/>
          <w:jc w:val="center"/>
        </w:trPr>
        <w:tc>
          <w:tcPr>
            <w:tcW w:w="1276" w:type="dxa"/>
            <w:vAlign w:val="center"/>
          </w:tcPr>
          <w:p w14:paraId="169C60E4" w14:textId="51AB2C64"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类别</w:t>
            </w:r>
          </w:p>
        </w:tc>
        <w:tc>
          <w:tcPr>
            <w:tcW w:w="1428" w:type="dxa"/>
            <w:vAlign w:val="center"/>
          </w:tcPr>
          <w:p w14:paraId="4398098F" w14:textId="289C1FD1"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级别</w:t>
            </w:r>
          </w:p>
        </w:tc>
        <w:tc>
          <w:tcPr>
            <w:tcW w:w="979" w:type="dxa"/>
            <w:vAlign w:val="center"/>
          </w:tcPr>
          <w:p w14:paraId="3AB3976E" w14:textId="336D315E"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I类国 家级</w:t>
            </w:r>
          </w:p>
        </w:tc>
        <w:tc>
          <w:tcPr>
            <w:tcW w:w="1689" w:type="dxa"/>
            <w:vAlign w:val="center"/>
          </w:tcPr>
          <w:p w14:paraId="16C520B1" w14:textId="61C603B2"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I类省级与II 类国家级</w:t>
            </w:r>
          </w:p>
        </w:tc>
        <w:tc>
          <w:tcPr>
            <w:tcW w:w="1564" w:type="dxa"/>
            <w:vAlign w:val="center"/>
          </w:tcPr>
          <w:p w14:paraId="187F4857" w14:textId="67DFAAF8"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II 类省级</w:t>
            </w:r>
          </w:p>
        </w:tc>
      </w:tr>
      <w:tr w:rsidR="00EF3B02" w:rsidRPr="001273A9" w14:paraId="6C28D63C" w14:textId="77777777" w:rsidTr="00B349A5">
        <w:trPr>
          <w:trHeight w:val="408"/>
          <w:jc w:val="center"/>
        </w:trPr>
        <w:tc>
          <w:tcPr>
            <w:tcW w:w="1276" w:type="dxa"/>
            <w:vMerge w:val="restart"/>
            <w:tcBorders>
              <w:bottom w:val="nil"/>
            </w:tcBorders>
            <w:vAlign w:val="center"/>
          </w:tcPr>
          <w:p w14:paraId="757B6EE4" w14:textId="548E9275"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学科竞赛获奖</w:t>
            </w:r>
          </w:p>
        </w:tc>
        <w:tc>
          <w:tcPr>
            <w:tcW w:w="1428" w:type="dxa"/>
            <w:vAlign w:val="center"/>
          </w:tcPr>
          <w:p w14:paraId="1B5A066F"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特等奖</w:t>
            </w:r>
          </w:p>
        </w:tc>
        <w:tc>
          <w:tcPr>
            <w:tcW w:w="979" w:type="dxa"/>
            <w:vAlign w:val="center"/>
          </w:tcPr>
          <w:p w14:paraId="67B58F7D"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满分</w:t>
            </w:r>
          </w:p>
        </w:tc>
        <w:tc>
          <w:tcPr>
            <w:tcW w:w="1689" w:type="dxa"/>
            <w:vAlign w:val="center"/>
          </w:tcPr>
          <w:p w14:paraId="3B4E8CF8"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1</w:t>
            </w:r>
          </w:p>
        </w:tc>
        <w:tc>
          <w:tcPr>
            <w:tcW w:w="1564" w:type="dxa"/>
            <w:vAlign w:val="center"/>
          </w:tcPr>
          <w:p w14:paraId="4F82E8C6"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0.6</w:t>
            </w:r>
          </w:p>
        </w:tc>
      </w:tr>
      <w:tr w:rsidR="00EF3B02" w:rsidRPr="001273A9" w14:paraId="12B49367" w14:textId="77777777" w:rsidTr="00B349A5">
        <w:trPr>
          <w:trHeight w:val="409"/>
          <w:jc w:val="center"/>
        </w:trPr>
        <w:tc>
          <w:tcPr>
            <w:tcW w:w="1276" w:type="dxa"/>
            <w:vMerge/>
            <w:tcBorders>
              <w:top w:val="nil"/>
              <w:bottom w:val="nil"/>
            </w:tcBorders>
            <w:vAlign w:val="center"/>
          </w:tcPr>
          <w:p w14:paraId="75AFA19F" w14:textId="77777777" w:rsidR="00EF3B02" w:rsidRPr="001273A9" w:rsidRDefault="00EF3B02" w:rsidP="00B349A5">
            <w:pPr>
              <w:spacing w:line="360" w:lineRule="auto"/>
              <w:jc w:val="center"/>
              <w:rPr>
                <w:rFonts w:ascii="宋体" w:hAnsi="宋体"/>
                <w:sz w:val="21"/>
                <w:szCs w:val="21"/>
              </w:rPr>
            </w:pPr>
          </w:p>
        </w:tc>
        <w:tc>
          <w:tcPr>
            <w:tcW w:w="1428" w:type="dxa"/>
            <w:vAlign w:val="center"/>
          </w:tcPr>
          <w:p w14:paraId="6DD84B44"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一等奖</w:t>
            </w:r>
          </w:p>
        </w:tc>
        <w:tc>
          <w:tcPr>
            <w:tcW w:w="979" w:type="dxa"/>
            <w:vAlign w:val="center"/>
          </w:tcPr>
          <w:p w14:paraId="1DCC6F4F"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满分</w:t>
            </w:r>
          </w:p>
        </w:tc>
        <w:tc>
          <w:tcPr>
            <w:tcW w:w="1689" w:type="dxa"/>
            <w:vAlign w:val="center"/>
          </w:tcPr>
          <w:p w14:paraId="46D6EA10"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0.8</w:t>
            </w:r>
          </w:p>
        </w:tc>
        <w:tc>
          <w:tcPr>
            <w:tcW w:w="1564" w:type="dxa"/>
            <w:vAlign w:val="center"/>
          </w:tcPr>
          <w:p w14:paraId="3DDE42C7"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0.5</w:t>
            </w:r>
          </w:p>
        </w:tc>
      </w:tr>
      <w:tr w:rsidR="00EF3B02" w:rsidRPr="001273A9" w14:paraId="7BD93AF3" w14:textId="77777777" w:rsidTr="00B349A5">
        <w:trPr>
          <w:trHeight w:val="429"/>
          <w:jc w:val="center"/>
        </w:trPr>
        <w:tc>
          <w:tcPr>
            <w:tcW w:w="1276" w:type="dxa"/>
            <w:vMerge/>
            <w:tcBorders>
              <w:top w:val="nil"/>
              <w:bottom w:val="nil"/>
            </w:tcBorders>
            <w:vAlign w:val="center"/>
          </w:tcPr>
          <w:p w14:paraId="3487985B" w14:textId="77777777" w:rsidR="00EF3B02" w:rsidRPr="001273A9" w:rsidRDefault="00EF3B02" w:rsidP="00B349A5">
            <w:pPr>
              <w:spacing w:line="360" w:lineRule="auto"/>
              <w:jc w:val="center"/>
              <w:rPr>
                <w:rFonts w:ascii="宋体" w:hAnsi="宋体"/>
                <w:sz w:val="21"/>
                <w:szCs w:val="21"/>
              </w:rPr>
            </w:pPr>
          </w:p>
        </w:tc>
        <w:tc>
          <w:tcPr>
            <w:tcW w:w="1428" w:type="dxa"/>
            <w:vAlign w:val="center"/>
          </w:tcPr>
          <w:p w14:paraId="50ECAEE7"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二等奖</w:t>
            </w:r>
          </w:p>
        </w:tc>
        <w:tc>
          <w:tcPr>
            <w:tcW w:w="979" w:type="dxa"/>
            <w:vAlign w:val="center"/>
          </w:tcPr>
          <w:p w14:paraId="22FEB793"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2</w:t>
            </w:r>
          </w:p>
        </w:tc>
        <w:tc>
          <w:tcPr>
            <w:tcW w:w="1689" w:type="dxa"/>
            <w:vAlign w:val="center"/>
          </w:tcPr>
          <w:p w14:paraId="20D54C35"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0.6</w:t>
            </w:r>
          </w:p>
        </w:tc>
        <w:tc>
          <w:tcPr>
            <w:tcW w:w="1564" w:type="dxa"/>
            <w:vAlign w:val="center"/>
          </w:tcPr>
          <w:p w14:paraId="31D963DF"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0.4</w:t>
            </w:r>
          </w:p>
        </w:tc>
      </w:tr>
      <w:tr w:rsidR="00EF3B02" w:rsidRPr="001273A9" w14:paraId="5D35AD6B" w14:textId="77777777" w:rsidTr="00B349A5">
        <w:trPr>
          <w:trHeight w:val="421"/>
          <w:jc w:val="center"/>
        </w:trPr>
        <w:tc>
          <w:tcPr>
            <w:tcW w:w="1276" w:type="dxa"/>
            <w:vMerge/>
            <w:tcBorders>
              <w:top w:val="nil"/>
              <w:bottom w:val="nil"/>
            </w:tcBorders>
            <w:vAlign w:val="center"/>
          </w:tcPr>
          <w:p w14:paraId="57B76D6B" w14:textId="77777777" w:rsidR="00EF3B02" w:rsidRPr="001273A9" w:rsidRDefault="00EF3B02" w:rsidP="00B349A5">
            <w:pPr>
              <w:spacing w:line="360" w:lineRule="auto"/>
              <w:jc w:val="center"/>
              <w:rPr>
                <w:rFonts w:ascii="宋体" w:hAnsi="宋体"/>
                <w:sz w:val="21"/>
                <w:szCs w:val="21"/>
              </w:rPr>
            </w:pPr>
          </w:p>
        </w:tc>
        <w:tc>
          <w:tcPr>
            <w:tcW w:w="1428" w:type="dxa"/>
            <w:vAlign w:val="center"/>
          </w:tcPr>
          <w:p w14:paraId="32ED8680"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三等奖</w:t>
            </w:r>
          </w:p>
        </w:tc>
        <w:tc>
          <w:tcPr>
            <w:tcW w:w="979" w:type="dxa"/>
            <w:vAlign w:val="center"/>
          </w:tcPr>
          <w:p w14:paraId="5D4DB42A"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1.5</w:t>
            </w:r>
          </w:p>
        </w:tc>
        <w:tc>
          <w:tcPr>
            <w:tcW w:w="1689" w:type="dxa"/>
            <w:vAlign w:val="center"/>
          </w:tcPr>
          <w:p w14:paraId="09059D08"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0.5</w:t>
            </w:r>
          </w:p>
        </w:tc>
        <w:tc>
          <w:tcPr>
            <w:tcW w:w="1564" w:type="dxa"/>
            <w:vAlign w:val="center"/>
          </w:tcPr>
          <w:p w14:paraId="3765F35B"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0.3</w:t>
            </w:r>
          </w:p>
        </w:tc>
      </w:tr>
      <w:tr w:rsidR="00EF3B02" w:rsidRPr="001273A9" w14:paraId="4AB72B92" w14:textId="77777777" w:rsidTr="00B349A5">
        <w:trPr>
          <w:trHeight w:val="417"/>
          <w:jc w:val="center"/>
        </w:trPr>
        <w:tc>
          <w:tcPr>
            <w:tcW w:w="1276" w:type="dxa"/>
            <w:vMerge/>
            <w:tcBorders>
              <w:top w:val="nil"/>
            </w:tcBorders>
            <w:vAlign w:val="center"/>
          </w:tcPr>
          <w:p w14:paraId="6F4AC706" w14:textId="77777777" w:rsidR="00EF3B02" w:rsidRPr="001273A9" w:rsidRDefault="00EF3B02" w:rsidP="00B349A5">
            <w:pPr>
              <w:spacing w:line="360" w:lineRule="auto"/>
              <w:jc w:val="center"/>
              <w:rPr>
                <w:rFonts w:ascii="宋体" w:hAnsi="宋体"/>
                <w:sz w:val="21"/>
                <w:szCs w:val="21"/>
              </w:rPr>
            </w:pPr>
          </w:p>
        </w:tc>
        <w:tc>
          <w:tcPr>
            <w:tcW w:w="1428" w:type="dxa"/>
            <w:vAlign w:val="center"/>
          </w:tcPr>
          <w:p w14:paraId="22C21343"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优秀奖</w:t>
            </w:r>
          </w:p>
        </w:tc>
        <w:tc>
          <w:tcPr>
            <w:tcW w:w="979" w:type="dxa"/>
            <w:vAlign w:val="center"/>
          </w:tcPr>
          <w:p w14:paraId="0A69C257"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1</w:t>
            </w:r>
          </w:p>
        </w:tc>
        <w:tc>
          <w:tcPr>
            <w:tcW w:w="1689" w:type="dxa"/>
            <w:vAlign w:val="center"/>
          </w:tcPr>
          <w:p w14:paraId="165144A5"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0.4</w:t>
            </w:r>
          </w:p>
        </w:tc>
        <w:tc>
          <w:tcPr>
            <w:tcW w:w="1564" w:type="dxa"/>
            <w:vAlign w:val="center"/>
          </w:tcPr>
          <w:p w14:paraId="46C33AE5" w14:textId="77777777" w:rsidR="00EF3B02" w:rsidRPr="001273A9" w:rsidRDefault="00EF3B02" w:rsidP="00B349A5">
            <w:pPr>
              <w:spacing w:line="360" w:lineRule="auto"/>
              <w:jc w:val="center"/>
              <w:rPr>
                <w:rFonts w:ascii="宋体" w:hAnsi="宋体"/>
                <w:sz w:val="21"/>
                <w:szCs w:val="21"/>
              </w:rPr>
            </w:pPr>
            <w:r w:rsidRPr="001273A9">
              <w:rPr>
                <w:rFonts w:ascii="宋体" w:hAnsi="宋体"/>
                <w:sz w:val="21"/>
                <w:szCs w:val="21"/>
              </w:rPr>
              <w:t>0.2</w:t>
            </w:r>
          </w:p>
        </w:tc>
      </w:tr>
    </w:tbl>
    <w:p w14:paraId="1AA3FFA2" w14:textId="04BCCF09" w:rsidR="00EF3B02" w:rsidRDefault="00CF01FE" w:rsidP="001273A9">
      <w:pPr>
        <w:spacing w:line="360" w:lineRule="auto"/>
        <w:ind w:firstLineChars="200" w:firstLine="480"/>
        <w:rPr>
          <w:rFonts w:ascii="宋体" w:hAnsi="宋体"/>
          <w:sz w:val="24"/>
        </w:rPr>
      </w:pPr>
      <w:r>
        <w:rPr>
          <w:rFonts w:ascii="宋体" w:hAnsi="宋体" w:hint="eastAsia"/>
          <w:sz w:val="24"/>
        </w:rPr>
        <w:t>3</w:t>
      </w:r>
      <w:r>
        <w:rPr>
          <w:rFonts w:ascii="宋体" w:hAnsi="宋体"/>
          <w:sz w:val="24"/>
        </w:rPr>
        <w:t>.</w:t>
      </w:r>
      <w:r w:rsidR="00EF3B02" w:rsidRPr="00EF3B02">
        <w:rPr>
          <w:rFonts w:ascii="宋体" w:hAnsi="宋体"/>
          <w:sz w:val="24"/>
        </w:rPr>
        <w:t>此项最高可加 3分。</w:t>
      </w:r>
    </w:p>
    <w:p w14:paraId="5A5F2CB6" w14:textId="0B660551" w:rsidR="00CF01FE" w:rsidRDefault="00CF01FE" w:rsidP="001273A9">
      <w:pPr>
        <w:spacing w:line="360" w:lineRule="auto"/>
        <w:ind w:firstLineChars="200" w:firstLine="480"/>
        <w:rPr>
          <w:rFonts w:ascii="宋体" w:hAnsi="宋体"/>
          <w:sz w:val="24"/>
        </w:rPr>
      </w:pPr>
      <w:r>
        <w:rPr>
          <w:rFonts w:ascii="宋体" w:hAnsi="宋体" w:hint="eastAsia"/>
          <w:sz w:val="24"/>
        </w:rPr>
        <w:t>4</w:t>
      </w:r>
      <w:r>
        <w:rPr>
          <w:rFonts w:ascii="宋体" w:hAnsi="宋体"/>
          <w:sz w:val="24"/>
        </w:rPr>
        <w:t>.</w:t>
      </w:r>
      <w:r w:rsidRPr="00CF01FE">
        <w:rPr>
          <w:rFonts w:ascii="宋体" w:hAnsi="宋体"/>
          <w:sz w:val="24"/>
        </w:rPr>
        <w:t xml:space="preserve"> </w:t>
      </w:r>
      <w:r w:rsidRPr="00EF3B02">
        <w:rPr>
          <w:rFonts w:ascii="宋体" w:hAnsi="宋体"/>
          <w:sz w:val="24"/>
        </w:rPr>
        <w:t>“互联网+”大学生创新创业大赛金奖、“挑战杯 ”大学生竞赛一 等奖及以上和金奖、全国大学生数学建模竞赛和全国大学生电子设计竞赛国家级一等奖及以上的主力成员（排名前五）</w:t>
      </w:r>
      <w:r>
        <w:rPr>
          <w:rFonts w:ascii="宋体" w:hAnsi="宋体" w:hint="eastAsia"/>
          <w:sz w:val="24"/>
        </w:rPr>
        <w:t>，</w:t>
      </w:r>
      <w:r w:rsidRPr="00CF01FE">
        <w:rPr>
          <w:rFonts w:ascii="宋体" w:hAnsi="宋体"/>
          <w:sz w:val="24"/>
        </w:rPr>
        <w:t>学术活动加分按满分计算</w:t>
      </w:r>
      <w:r w:rsidRPr="00EF3B02">
        <w:rPr>
          <w:rFonts w:ascii="宋体" w:hAnsi="宋体"/>
          <w:sz w:val="24"/>
        </w:rPr>
        <w:t>。</w:t>
      </w:r>
    </w:p>
    <w:p w14:paraId="4C6688B6" w14:textId="77777777" w:rsidR="00CF01FE" w:rsidRPr="00B03073" w:rsidRDefault="00CF01FE" w:rsidP="00CF01FE">
      <w:pPr>
        <w:spacing w:line="360" w:lineRule="auto"/>
        <w:ind w:firstLineChars="200" w:firstLine="480"/>
        <w:rPr>
          <w:rFonts w:ascii="宋体" w:hAnsi="宋体"/>
          <w:color w:val="000000" w:themeColor="text1"/>
          <w:sz w:val="24"/>
        </w:rPr>
      </w:pPr>
      <w:r w:rsidRPr="00B03073">
        <w:rPr>
          <w:rFonts w:ascii="宋体" w:hAnsi="宋体" w:hint="eastAsia"/>
          <w:sz w:val="24"/>
        </w:rPr>
        <w:t>（三）</w:t>
      </w:r>
      <w:r w:rsidRPr="00B03073">
        <w:rPr>
          <w:rFonts w:ascii="宋体" w:hAnsi="宋体" w:hint="eastAsia"/>
          <w:color w:val="000000" w:themeColor="text1"/>
          <w:sz w:val="24"/>
        </w:rPr>
        <w:t>参加国家级大学生科研训练项目加分</w:t>
      </w:r>
    </w:p>
    <w:p w14:paraId="776504C1" w14:textId="77777777" w:rsidR="00CF01FE" w:rsidRPr="00EF3B02" w:rsidRDefault="00CF01FE" w:rsidP="00CF01FE">
      <w:pPr>
        <w:spacing w:line="360" w:lineRule="auto"/>
        <w:ind w:firstLineChars="200" w:firstLine="480"/>
        <w:rPr>
          <w:rFonts w:ascii="宋体" w:hAnsi="宋体"/>
          <w:sz w:val="24"/>
        </w:rPr>
      </w:pPr>
      <w:r w:rsidRPr="00EF3B02">
        <w:rPr>
          <w:rFonts w:ascii="宋体" w:hAnsi="宋体"/>
          <w:sz w:val="24"/>
        </w:rPr>
        <w:t>参加国家级大学生创新创业训练计划项目须通过结题验收并达到良好以上方可加分，参加多个项目可累计加分，最高加分不超过学术活动满分的30%。加分权重由学院认定。</w:t>
      </w:r>
    </w:p>
    <w:tbl>
      <w:tblPr>
        <w:tblStyle w:val="TableNormal3"/>
        <w:tblW w:w="7508"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22"/>
        <w:gridCol w:w="5386"/>
      </w:tblGrid>
      <w:tr w:rsidR="00CF01FE" w:rsidRPr="001273A9" w14:paraId="2A393E31" w14:textId="77777777" w:rsidTr="00C254BA">
        <w:trPr>
          <w:trHeight w:val="632"/>
          <w:jc w:val="center"/>
        </w:trPr>
        <w:tc>
          <w:tcPr>
            <w:tcW w:w="2122" w:type="dxa"/>
            <w:vAlign w:val="center"/>
          </w:tcPr>
          <w:p w14:paraId="797463FC" w14:textId="77777777" w:rsidR="00CF01FE" w:rsidRPr="001273A9" w:rsidRDefault="00CF01FE" w:rsidP="00CF01FE">
            <w:pPr>
              <w:spacing w:line="360" w:lineRule="auto"/>
              <w:jc w:val="center"/>
              <w:rPr>
                <w:rFonts w:ascii="宋体" w:hAnsi="宋体"/>
                <w:sz w:val="21"/>
                <w:szCs w:val="21"/>
              </w:rPr>
            </w:pPr>
            <w:r w:rsidRPr="001273A9">
              <w:rPr>
                <w:rFonts w:ascii="宋体" w:hAnsi="宋体"/>
                <w:sz w:val="21"/>
                <w:szCs w:val="21"/>
              </w:rPr>
              <w:t>项目类别</w:t>
            </w:r>
          </w:p>
        </w:tc>
        <w:tc>
          <w:tcPr>
            <w:tcW w:w="5386" w:type="dxa"/>
            <w:vAlign w:val="center"/>
          </w:tcPr>
          <w:p w14:paraId="012CAEC4" w14:textId="77777777" w:rsidR="00CF01FE" w:rsidRPr="001273A9" w:rsidRDefault="00CF01FE" w:rsidP="00CF01FE">
            <w:pPr>
              <w:spacing w:line="360" w:lineRule="auto"/>
              <w:jc w:val="center"/>
              <w:rPr>
                <w:rFonts w:ascii="宋体" w:hAnsi="宋体"/>
                <w:sz w:val="21"/>
                <w:szCs w:val="21"/>
              </w:rPr>
            </w:pPr>
            <w:r w:rsidRPr="001273A9">
              <w:rPr>
                <w:rFonts w:ascii="宋体" w:hAnsi="宋体"/>
                <w:sz w:val="21"/>
                <w:szCs w:val="21"/>
              </w:rPr>
              <w:t>加 分 说 明</w:t>
            </w:r>
          </w:p>
        </w:tc>
      </w:tr>
      <w:tr w:rsidR="00CF01FE" w:rsidRPr="001273A9" w14:paraId="2D7AF6E0" w14:textId="77777777" w:rsidTr="00C254BA">
        <w:trPr>
          <w:trHeight w:val="775"/>
          <w:jc w:val="center"/>
        </w:trPr>
        <w:tc>
          <w:tcPr>
            <w:tcW w:w="2122" w:type="dxa"/>
            <w:vAlign w:val="center"/>
          </w:tcPr>
          <w:p w14:paraId="71139EFD" w14:textId="77777777" w:rsidR="00CF01FE" w:rsidRPr="001273A9" w:rsidRDefault="00CF01FE" w:rsidP="00CF01FE">
            <w:pPr>
              <w:spacing w:line="360" w:lineRule="auto"/>
              <w:jc w:val="center"/>
              <w:rPr>
                <w:rFonts w:ascii="宋体" w:hAnsi="宋体"/>
                <w:sz w:val="21"/>
                <w:szCs w:val="21"/>
              </w:rPr>
            </w:pPr>
            <w:r w:rsidRPr="001273A9">
              <w:rPr>
                <w:rFonts w:ascii="宋体" w:hAnsi="宋体"/>
                <w:sz w:val="21"/>
                <w:szCs w:val="21"/>
              </w:rPr>
              <w:t>重点支持领域项目</w:t>
            </w:r>
          </w:p>
        </w:tc>
        <w:tc>
          <w:tcPr>
            <w:tcW w:w="5386" w:type="dxa"/>
            <w:vAlign w:val="center"/>
          </w:tcPr>
          <w:p w14:paraId="18C7364D" w14:textId="77777777" w:rsidR="00CF01FE" w:rsidRPr="001273A9" w:rsidRDefault="00CF01FE" w:rsidP="00CF01FE">
            <w:pPr>
              <w:spacing w:line="360" w:lineRule="auto"/>
              <w:jc w:val="center"/>
              <w:rPr>
                <w:rFonts w:ascii="宋体" w:hAnsi="宋体"/>
                <w:sz w:val="21"/>
                <w:szCs w:val="21"/>
              </w:rPr>
            </w:pPr>
            <w:r w:rsidRPr="001273A9">
              <w:rPr>
                <w:rFonts w:ascii="宋体" w:hAnsi="宋体"/>
                <w:sz w:val="21"/>
                <w:szCs w:val="21"/>
              </w:rPr>
              <w:t>单项最高加分不超过学术活动满分的 20%。</w:t>
            </w:r>
          </w:p>
        </w:tc>
      </w:tr>
      <w:tr w:rsidR="00CF01FE" w:rsidRPr="001273A9" w14:paraId="2FE9070F" w14:textId="77777777" w:rsidTr="00C254BA">
        <w:trPr>
          <w:trHeight w:val="632"/>
          <w:jc w:val="center"/>
        </w:trPr>
        <w:tc>
          <w:tcPr>
            <w:tcW w:w="2122" w:type="dxa"/>
            <w:vAlign w:val="center"/>
          </w:tcPr>
          <w:p w14:paraId="615DAD1D" w14:textId="77777777" w:rsidR="00CF01FE" w:rsidRPr="001273A9" w:rsidRDefault="00CF01FE" w:rsidP="00CF01FE">
            <w:pPr>
              <w:spacing w:line="360" w:lineRule="auto"/>
              <w:jc w:val="center"/>
              <w:rPr>
                <w:rFonts w:ascii="宋体" w:hAnsi="宋体"/>
                <w:sz w:val="21"/>
                <w:szCs w:val="21"/>
              </w:rPr>
            </w:pPr>
            <w:r w:rsidRPr="001273A9">
              <w:rPr>
                <w:rFonts w:ascii="宋体" w:hAnsi="宋体"/>
                <w:sz w:val="21"/>
                <w:szCs w:val="21"/>
              </w:rPr>
              <w:t>一般项目</w:t>
            </w:r>
          </w:p>
        </w:tc>
        <w:tc>
          <w:tcPr>
            <w:tcW w:w="5386" w:type="dxa"/>
            <w:vAlign w:val="center"/>
          </w:tcPr>
          <w:p w14:paraId="61C72526" w14:textId="77777777" w:rsidR="00CF01FE" w:rsidRPr="001273A9" w:rsidRDefault="00CF01FE" w:rsidP="00CF01FE">
            <w:pPr>
              <w:spacing w:line="360" w:lineRule="auto"/>
              <w:jc w:val="center"/>
              <w:rPr>
                <w:rFonts w:ascii="宋体" w:hAnsi="宋体"/>
                <w:sz w:val="21"/>
                <w:szCs w:val="21"/>
              </w:rPr>
            </w:pPr>
            <w:r w:rsidRPr="001273A9">
              <w:rPr>
                <w:rFonts w:ascii="宋体" w:hAnsi="宋体"/>
                <w:sz w:val="21"/>
                <w:szCs w:val="21"/>
              </w:rPr>
              <w:t>单项最高加分不超过学术活动满分的 10%。</w:t>
            </w:r>
          </w:p>
        </w:tc>
      </w:tr>
    </w:tbl>
    <w:p w14:paraId="0E9F3A3B" w14:textId="77777777" w:rsidR="00CF01FE" w:rsidRPr="00B03073" w:rsidRDefault="00CF01FE" w:rsidP="00CF01FE">
      <w:pPr>
        <w:spacing w:line="360" w:lineRule="auto"/>
        <w:ind w:firstLineChars="200" w:firstLine="480"/>
        <w:rPr>
          <w:rFonts w:ascii="宋体" w:hAnsi="宋体"/>
          <w:sz w:val="24"/>
        </w:rPr>
      </w:pPr>
      <w:r w:rsidRPr="00B03073">
        <w:rPr>
          <w:rFonts w:ascii="宋体" w:hAnsi="宋体" w:hint="eastAsia"/>
          <w:sz w:val="24"/>
        </w:rPr>
        <w:t>（四）</w:t>
      </w:r>
      <w:r w:rsidRPr="00B03073">
        <w:rPr>
          <w:rFonts w:ascii="宋体" w:hAnsi="宋体" w:hint="eastAsia"/>
          <w:color w:val="000000" w:themeColor="text1"/>
          <w:sz w:val="24"/>
        </w:rPr>
        <w:t>获得专利加分</w:t>
      </w:r>
    </w:p>
    <w:p w14:paraId="2FD101DF" w14:textId="77777777" w:rsidR="00CF01FE" w:rsidRPr="00EF3B02" w:rsidRDefault="00CF01FE" w:rsidP="00CF01FE">
      <w:pPr>
        <w:spacing w:line="360" w:lineRule="auto"/>
        <w:ind w:firstLineChars="200" w:firstLine="480"/>
        <w:rPr>
          <w:rFonts w:ascii="宋体" w:hAnsi="宋体"/>
          <w:sz w:val="24"/>
        </w:rPr>
      </w:pPr>
      <w:r w:rsidRPr="006F1FA0">
        <w:rPr>
          <w:rFonts w:ascii="宋体" w:hAnsi="宋体" w:hint="eastAsia"/>
          <w:sz w:val="24"/>
        </w:rPr>
        <w:t>仅限学生本科阶段以武汉大学为第</w:t>
      </w:r>
      <w:r w:rsidRPr="00EF3B02">
        <w:rPr>
          <w:rFonts w:ascii="宋体" w:hAnsi="宋体"/>
          <w:sz w:val="24"/>
        </w:rPr>
        <w:t>一完成单位，学生本人为第一完成人，通过武汉大学科学技术发展研究院完成与本专业相关的国家（国际）专利授权证书，具评分细则见下表：</w:t>
      </w:r>
    </w:p>
    <w:tbl>
      <w:tblPr>
        <w:tblStyle w:val="TableNormal3"/>
        <w:tblW w:w="8302" w:type="dxa"/>
        <w:tblInd w:w="24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150"/>
        <w:gridCol w:w="4152"/>
      </w:tblGrid>
      <w:tr w:rsidR="00CF01FE" w:rsidRPr="001273A9" w14:paraId="5A7DD8E8" w14:textId="77777777" w:rsidTr="008A60E6">
        <w:trPr>
          <w:trHeight w:val="633"/>
        </w:trPr>
        <w:tc>
          <w:tcPr>
            <w:tcW w:w="4150" w:type="dxa"/>
          </w:tcPr>
          <w:p w14:paraId="004192DF" w14:textId="77777777" w:rsidR="00CF01FE" w:rsidRPr="001273A9" w:rsidRDefault="00CF01FE" w:rsidP="00CF01FE">
            <w:pPr>
              <w:spacing w:line="360" w:lineRule="auto"/>
              <w:jc w:val="center"/>
              <w:rPr>
                <w:rFonts w:ascii="宋体" w:hAnsi="宋体"/>
                <w:sz w:val="21"/>
                <w:szCs w:val="21"/>
              </w:rPr>
            </w:pPr>
            <w:r w:rsidRPr="001273A9">
              <w:rPr>
                <w:rFonts w:ascii="宋体" w:hAnsi="宋体"/>
                <w:sz w:val="21"/>
                <w:szCs w:val="21"/>
              </w:rPr>
              <w:t>发明成果</w:t>
            </w:r>
          </w:p>
        </w:tc>
        <w:tc>
          <w:tcPr>
            <w:tcW w:w="4152" w:type="dxa"/>
          </w:tcPr>
          <w:p w14:paraId="6EAC13BB" w14:textId="77777777" w:rsidR="00CF01FE" w:rsidRPr="001273A9" w:rsidRDefault="00CF01FE" w:rsidP="00CF01FE">
            <w:pPr>
              <w:spacing w:line="360" w:lineRule="auto"/>
              <w:jc w:val="center"/>
              <w:rPr>
                <w:rFonts w:ascii="宋体" w:hAnsi="宋体"/>
                <w:sz w:val="21"/>
                <w:szCs w:val="21"/>
              </w:rPr>
            </w:pPr>
            <w:r w:rsidRPr="001273A9">
              <w:rPr>
                <w:rFonts w:ascii="宋体" w:hAnsi="宋体"/>
                <w:sz w:val="21"/>
                <w:szCs w:val="21"/>
              </w:rPr>
              <w:t>国家发明专利每项加 0 . 8 分</w:t>
            </w:r>
          </w:p>
        </w:tc>
      </w:tr>
    </w:tbl>
    <w:p w14:paraId="28F71AC4" w14:textId="77777777" w:rsidR="00CF01FE" w:rsidRPr="00EF3B02" w:rsidRDefault="00CF01FE" w:rsidP="00CF01FE">
      <w:pPr>
        <w:spacing w:line="360" w:lineRule="auto"/>
        <w:ind w:firstLineChars="200" w:firstLine="480"/>
        <w:rPr>
          <w:rFonts w:ascii="宋体" w:hAnsi="宋体"/>
          <w:sz w:val="24"/>
        </w:rPr>
      </w:pPr>
      <w:r w:rsidRPr="00EF3B02">
        <w:rPr>
          <w:rFonts w:ascii="宋体" w:hAnsi="宋体"/>
          <w:sz w:val="24"/>
        </w:rPr>
        <w:t>此项最高可加 3分。</w:t>
      </w:r>
    </w:p>
    <w:p w14:paraId="3C58736F" w14:textId="77777777" w:rsidR="00CF01FE" w:rsidRDefault="00CF01FE" w:rsidP="00CF01FE">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（五）补充说明</w:t>
      </w:r>
    </w:p>
    <w:p w14:paraId="5614602C" w14:textId="606F8909" w:rsidR="00CF01FE" w:rsidRPr="00CF01FE" w:rsidRDefault="00CF01FE" w:rsidP="00B349A5">
      <w:pPr>
        <w:spacing w:line="360" w:lineRule="auto"/>
        <w:ind w:firstLineChars="200" w:firstLine="480"/>
        <w:rPr>
          <w:rFonts w:ascii="宋体" w:hAnsi="宋体"/>
          <w:b/>
          <w:sz w:val="24"/>
        </w:rPr>
      </w:pPr>
      <w:r>
        <w:rPr>
          <w:rFonts w:ascii="宋体" w:hAnsi="宋体" w:hint="eastAsia"/>
          <w:color w:val="000000" w:themeColor="text1"/>
          <w:sz w:val="24"/>
        </w:rPr>
        <w:t>所有学术活动加分</w:t>
      </w:r>
      <w:r w:rsidRPr="00B03073">
        <w:rPr>
          <w:rFonts w:ascii="宋体" w:hAnsi="宋体" w:hint="eastAsia"/>
          <w:color w:val="000000" w:themeColor="text1"/>
          <w:sz w:val="24"/>
        </w:rPr>
        <w:t>均需通过</w:t>
      </w:r>
      <w:r w:rsidR="00E60C47" w:rsidRPr="00E60C47">
        <w:rPr>
          <w:rFonts w:ascii="宋体" w:hAnsi="宋体" w:hint="eastAsia"/>
          <w:color w:val="000000" w:themeColor="text1"/>
          <w:sz w:val="24"/>
        </w:rPr>
        <w:t>“弘毅学堂推免工作小组”</w:t>
      </w:r>
      <w:r>
        <w:rPr>
          <w:rFonts w:ascii="宋体" w:hAnsi="宋体" w:hint="eastAsia"/>
          <w:color w:val="000000" w:themeColor="text1"/>
          <w:sz w:val="24"/>
        </w:rPr>
        <w:t>认定</w:t>
      </w:r>
      <w:r w:rsidRPr="00B03073">
        <w:rPr>
          <w:rFonts w:ascii="宋体" w:hAnsi="宋体" w:hint="eastAsia"/>
          <w:color w:val="000000" w:themeColor="text1"/>
          <w:sz w:val="24"/>
        </w:rPr>
        <w:t>的由3-5位教师组成的专家小组进行审核。专家组应客观公正地对学生相关成果、参加学术活动进行真伪、质量审核，并</w:t>
      </w:r>
      <w:r>
        <w:rPr>
          <w:rFonts w:ascii="宋体" w:hAnsi="宋体" w:hint="eastAsia"/>
          <w:color w:val="000000" w:themeColor="text1"/>
          <w:sz w:val="24"/>
        </w:rPr>
        <w:t>根据加分细则</w:t>
      </w:r>
      <w:r w:rsidRPr="00B03073">
        <w:rPr>
          <w:rFonts w:ascii="宋体" w:hAnsi="宋体" w:hint="eastAsia"/>
          <w:color w:val="000000" w:themeColor="text1"/>
          <w:sz w:val="24"/>
        </w:rPr>
        <w:t>确定</w:t>
      </w:r>
      <w:r>
        <w:rPr>
          <w:rFonts w:ascii="宋体" w:hAnsi="宋体" w:hint="eastAsia"/>
          <w:color w:val="000000" w:themeColor="text1"/>
          <w:sz w:val="24"/>
        </w:rPr>
        <w:t>加分</w:t>
      </w:r>
      <w:r w:rsidRPr="00B03073">
        <w:rPr>
          <w:rFonts w:ascii="宋体" w:hAnsi="宋体" w:hint="eastAsia"/>
          <w:color w:val="000000" w:themeColor="text1"/>
          <w:sz w:val="24"/>
        </w:rPr>
        <w:t>分值。申请学生与直系亲属合作的科研成果、竞赛奖项等仅作为参考，不纳入申请者推免遴选综合评价成绩计算体系，同等条件下可优先考虑。</w:t>
      </w:r>
    </w:p>
    <w:p w14:paraId="71B7F978" w14:textId="77777777" w:rsidR="00CF01FE" w:rsidRPr="002608BD" w:rsidRDefault="00CF01FE" w:rsidP="00CF01FE">
      <w:pPr>
        <w:spacing w:line="360" w:lineRule="auto"/>
        <w:rPr>
          <w:b/>
          <w:sz w:val="24"/>
        </w:rPr>
      </w:pPr>
      <w:r w:rsidRPr="002608BD">
        <w:rPr>
          <w:rFonts w:hint="eastAsia"/>
          <w:b/>
          <w:sz w:val="24"/>
        </w:rPr>
        <w:t>四、体育专业活动加分</w:t>
      </w:r>
    </w:p>
    <w:p w14:paraId="58D66567" w14:textId="77777777" w:rsidR="008E7CBC" w:rsidRDefault="008E7CBC" w:rsidP="008E7CBC">
      <w:pPr>
        <w:spacing w:line="360" w:lineRule="auto"/>
        <w:ind w:firstLineChars="200" w:firstLine="480"/>
        <w:rPr>
          <w:rFonts w:ascii="宋体" w:hAnsi="宋体"/>
          <w:color w:val="000000" w:themeColor="text1"/>
          <w:sz w:val="24"/>
        </w:rPr>
      </w:pPr>
      <w:r>
        <w:rPr>
          <w:rFonts w:hint="eastAsia"/>
          <w:sz w:val="24"/>
        </w:rPr>
        <w:t>体育专业</w:t>
      </w:r>
      <w:r w:rsidRPr="007C75A9">
        <w:rPr>
          <w:rFonts w:hint="eastAsia"/>
          <w:sz w:val="24"/>
        </w:rPr>
        <w:t>活动加分</w:t>
      </w:r>
      <w:r>
        <w:rPr>
          <w:rFonts w:hint="eastAsia"/>
          <w:sz w:val="24"/>
        </w:rPr>
        <w:t>按</w:t>
      </w:r>
      <w:r>
        <w:rPr>
          <w:sz w:val="24"/>
        </w:rPr>
        <w:t>20</w:t>
      </w:r>
      <w:r>
        <w:rPr>
          <w:rFonts w:hint="eastAsia"/>
          <w:sz w:val="24"/>
        </w:rPr>
        <w:t>分制计算，满分</w:t>
      </w:r>
      <w:r>
        <w:rPr>
          <w:sz w:val="24"/>
        </w:rPr>
        <w:t>20</w:t>
      </w:r>
      <w:r>
        <w:rPr>
          <w:rFonts w:hint="eastAsia"/>
          <w:sz w:val="24"/>
        </w:rPr>
        <w:t>分，</w:t>
      </w:r>
      <w:r w:rsidRPr="0006496D">
        <w:rPr>
          <w:rFonts w:ascii="宋体" w:hAnsi="宋体" w:hint="eastAsia"/>
          <w:color w:val="000000" w:themeColor="text1"/>
          <w:sz w:val="24"/>
        </w:rPr>
        <w:t>体育专业活动加分由体育部</w:t>
      </w:r>
      <w:r w:rsidRPr="0006496D">
        <w:rPr>
          <w:rFonts w:ascii="宋体" w:hAnsi="宋体" w:hint="eastAsia"/>
          <w:color w:val="000000" w:themeColor="text1"/>
          <w:sz w:val="24"/>
        </w:rPr>
        <w:lastRenderedPageBreak/>
        <w:t>制定加分细则</w:t>
      </w:r>
      <w:r>
        <w:rPr>
          <w:rFonts w:ascii="宋体" w:hAnsi="宋体" w:hint="eastAsia"/>
          <w:color w:val="000000" w:themeColor="text1"/>
          <w:sz w:val="24"/>
        </w:rPr>
        <w:t>。</w:t>
      </w:r>
    </w:p>
    <w:p w14:paraId="71B9B6A5" w14:textId="77777777" w:rsidR="00CF01FE" w:rsidRPr="00B03073" w:rsidRDefault="00CF01FE" w:rsidP="00CF01FE">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代表武汉大学参加全国学生运动会、全国大学生体育单项赛事及更高级别赛事，获奖加分说明如下表，具体赛事由体育部认定。</w:t>
      </w:r>
    </w:p>
    <w:tbl>
      <w:tblPr>
        <w:tblStyle w:val="af9"/>
        <w:tblW w:w="0" w:type="auto"/>
        <w:jc w:val="center"/>
        <w:tblInd w:w="0" w:type="dxa"/>
        <w:tblLook w:val="04A0" w:firstRow="1" w:lastRow="0" w:firstColumn="1" w:lastColumn="0" w:noHBand="0" w:noVBand="1"/>
      </w:tblPr>
      <w:tblGrid>
        <w:gridCol w:w="2405"/>
        <w:gridCol w:w="5891"/>
      </w:tblGrid>
      <w:tr w:rsidR="00CF01FE" w:rsidRPr="00B03073" w14:paraId="3F4F0F42" w14:textId="77777777" w:rsidTr="006C503A">
        <w:trPr>
          <w:jc w:val="center"/>
        </w:trPr>
        <w:tc>
          <w:tcPr>
            <w:tcW w:w="8296" w:type="dxa"/>
            <w:gridSpan w:val="2"/>
            <w:vAlign w:val="center"/>
          </w:tcPr>
          <w:p w14:paraId="7CA0C914" w14:textId="77777777" w:rsidR="00CF01FE" w:rsidRPr="00B03073" w:rsidRDefault="00CF01F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非阳光组</w:t>
            </w:r>
          </w:p>
        </w:tc>
      </w:tr>
      <w:tr w:rsidR="00CF01FE" w:rsidRPr="00B03073" w14:paraId="66519908" w14:textId="77777777" w:rsidTr="006C503A">
        <w:trPr>
          <w:jc w:val="center"/>
        </w:trPr>
        <w:tc>
          <w:tcPr>
            <w:tcW w:w="2405" w:type="dxa"/>
            <w:vAlign w:val="center"/>
          </w:tcPr>
          <w:p w14:paraId="57092EB7" w14:textId="77777777" w:rsidR="00CF01FE" w:rsidRPr="00B03073" w:rsidRDefault="00CF01F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16521739" w14:textId="77777777" w:rsidR="00CF01FE" w:rsidRPr="00B03073" w:rsidRDefault="00CF01F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CF01FE" w:rsidRPr="00B03073" w14:paraId="0496511E" w14:textId="77777777" w:rsidTr="006C503A">
        <w:trPr>
          <w:jc w:val="center"/>
        </w:trPr>
        <w:tc>
          <w:tcPr>
            <w:tcW w:w="2405" w:type="dxa"/>
            <w:vAlign w:val="center"/>
          </w:tcPr>
          <w:p w14:paraId="6368B201" w14:textId="77777777" w:rsidR="00CF01FE" w:rsidRPr="00B03073" w:rsidRDefault="00CF01F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前八名</w:t>
            </w:r>
          </w:p>
        </w:tc>
        <w:tc>
          <w:tcPr>
            <w:tcW w:w="5891" w:type="dxa"/>
            <w:vAlign w:val="center"/>
          </w:tcPr>
          <w:p w14:paraId="4281B1FF" w14:textId="77777777" w:rsidR="00CF01FE" w:rsidRPr="00B03073" w:rsidRDefault="00CF01F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专业活动得分按满分计算</w:t>
            </w:r>
          </w:p>
        </w:tc>
      </w:tr>
    </w:tbl>
    <w:p w14:paraId="15B29855" w14:textId="77777777" w:rsidR="00CF01FE" w:rsidRPr="00B03073" w:rsidRDefault="00CF01FE" w:rsidP="00CF01FE">
      <w:pPr>
        <w:spacing w:line="360" w:lineRule="auto"/>
        <w:ind w:firstLineChars="200" w:firstLine="480"/>
        <w:rPr>
          <w:rFonts w:ascii="宋体" w:hAnsi="宋体"/>
          <w:color w:val="000000" w:themeColor="text1"/>
          <w:sz w:val="24"/>
        </w:rPr>
      </w:pPr>
    </w:p>
    <w:tbl>
      <w:tblPr>
        <w:tblStyle w:val="af9"/>
        <w:tblW w:w="0" w:type="auto"/>
        <w:jc w:val="center"/>
        <w:tblInd w:w="0" w:type="dxa"/>
        <w:tblLook w:val="04A0" w:firstRow="1" w:lastRow="0" w:firstColumn="1" w:lastColumn="0" w:noHBand="0" w:noVBand="1"/>
      </w:tblPr>
      <w:tblGrid>
        <w:gridCol w:w="2405"/>
        <w:gridCol w:w="5891"/>
      </w:tblGrid>
      <w:tr w:rsidR="00CF01FE" w:rsidRPr="00B03073" w14:paraId="0982AD88" w14:textId="77777777" w:rsidTr="006C503A">
        <w:trPr>
          <w:jc w:val="center"/>
        </w:trPr>
        <w:tc>
          <w:tcPr>
            <w:tcW w:w="8296" w:type="dxa"/>
            <w:gridSpan w:val="2"/>
            <w:vAlign w:val="center"/>
          </w:tcPr>
          <w:p w14:paraId="7F8AC3B3" w14:textId="77777777" w:rsidR="00CF01FE" w:rsidRPr="00B03073" w:rsidRDefault="00CF01F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阳光组</w:t>
            </w:r>
          </w:p>
        </w:tc>
      </w:tr>
      <w:tr w:rsidR="00CF01FE" w:rsidRPr="00B03073" w14:paraId="2CBDD9B7" w14:textId="77777777" w:rsidTr="006C503A">
        <w:trPr>
          <w:jc w:val="center"/>
        </w:trPr>
        <w:tc>
          <w:tcPr>
            <w:tcW w:w="2405" w:type="dxa"/>
            <w:vAlign w:val="center"/>
          </w:tcPr>
          <w:p w14:paraId="7547E57D" w14:textId="77777777" w:rsidR="00CF01FE" w:rsidRPr="00B03073" w:rsidRDefault="00CF01F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623BD742" w14:textId="77777777" w:rsidR="00CF01FE" w:rsidRPr="00B03073" w:rsidRDefault="00CF01F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CF01FE" w:rsidRPr="00B03073" w14:paraId="2F1C821E" w14:textId="77777777" w:rsidTr="006C503A">
        <w:trPr>
          <w:jc w:val="center"/>
        </w:trPr>
        <w:tc>
          <w:tcPr>
            <w:tcW w:w="2405" w:type="dxa"/>
            <w:vAlign w:val="center"/>
          </w:tcPr>
          <w:p w14:paraId="0A561A0D" w14:textId="77777777" w:rsidR="00CF01FE" w:rsidRPr="00B03073" w:rsidRDefault="00CF01F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第一名</w:t>
            </w:r>
          </w:p>
        </w:tc>
        <w:tc>
          <w:tcPr>
            <w:tcW w:w="5891" w:type="dxa"/>
            <w:vAlign w:val="center"/>
          </w:tcPr>
          <w:p w14:paraId="24320CA9" w14:textId="77777777" w:rsidR="00CF01FE" w:rsidRPr="00B03073" w:rsidRDefault="00CF01F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专业活动加分不超过专业活动满分的70%</w:t>
            </w:r>
          </w:p>
        </w:tc>
      </w:tr>
      <w:tr w:rsidR="00CF01FE" w:rsidRPr="00B03073" w14:paraId="401506A9" w14:textId="77777777" w:rsidTr="006C503A">
        <w:trPr>
          <w:jc w:val="center"/>
        </w:trPr>
        <w:tc>
          <w:tcPr>
            <w:tcW w:w="2405" w:type="dxa"/>
            <w:vAlign w:val="center"/>
          </w:tcPr>
          <w:p w14:paraId="73B880C0" w14:textId="77777777" w:rsidR="00CF01FE" w:rsidRPr="00B03073" w:rsidRDefault="00CF01F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第二名</w:t>
            </w:r>
          </w:p>
        </w:tc>
        <w:tc>
          <w:tcPr>
            <w:tcW w:w="5891" w:type="dxa"/>
            <w:vAlign w:val="center"/>
          </w:tcPr>
          <w:p w14:paraId="08304D60" w14:textId="77777777" w:rsidR="00CF01FE" w:rsidRPr="00B03073" w:rsidRDefault="00CF01F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专业活动加分不超过专业活动满分的60%</w:t>
            </w:r>
          </w:p>
        </w:tc>
      </w:tr>
      <w:tr w:rsidR="00CF01FE" w:rsidRPr="00B03073" w14:paraId="6B2E80D6" w14:textId="77777777" w:rsidTr="006C503A">
        <w:trPr>
          <w:jc w:val="center"/>
        </w:trPr>
        <w:tc>
          <w:tcPr>
            <w:tcW w:w="2405" w:type="dxa"/>
            <w:vAlign w:val="center"/>
          </w:tcPr>
          <w:p w14:paraId="01AD5060" w14:textId="77777777" w:rsidR="00CF01FE" w:rsidRPr="00B03073" w:rsidRDefault="00CF01F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第三名</w:t>
            </w:r>
          </w:p>
        </w:tc>
        <w:tc>
          <w:tcPr>
            <w:tcW w:w="5891" w:type="dxa"/>
            <w:vAlign w:val="center"/>
          </w:tcPr>
          <w:p w14:paraId="70F11138" w14:textId="77777777" w:rsidR="00CF01FE" w:rsidRPr="00B03073" w:rsidRDefault="00CF01FE"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专业活动加分不超过专业活动满分的55%</w:t>
            </w:r>
          </w:p>
        </w:tc>
      </w:tr>
    </w:tbl>
    <w:p w14:paraId="72118D72" w14:textId="77777777" w:rsidR="00CF01FE" w:rsidRPr="002608BD" w:rsidRDefault="00CF01FE" w:rsidP="00CF01FE">
      <w:pPr>
        <w:spacing w:line="360" w:lineRule="auto"/>
        <w:rPr>
          <w:b/>
          <w:sz w:val="24"/>
        </w:rPr>
      </w:pPr>
      <w:r w:rsidRPr="002608BD">
        <w:rPr>
          <w:rFonts w:hint="eastAsia"/>
          <w:b/>
          <w:sz w:val="24"/>
        </w:rPr>
        <w:t>五、艺术专业活动加分</w:t>
      </w:r>
    </w:p>
    <w:p w14:paraId="266C4A6C" w14:textId="77777777" w:rsidR="00CF01FE" w:rsidRDefault="00CF01FE" w:rsidP="00CF01FE">
      <w:pPr>
        <w:spacing w:line="360" w:lineRule="auto"/>
        <w:ind w:firstLineChars="200" w:firstLine="480"/>
        <w:rPr>
          <w:rFonts w:ascii="宋体" w:hAnsi="宋体"/>
          <w:color w:val="000000" w:themeColor="text1"/>
          <w:sz w:val="24"/>
        </w:rPr>
      </w:pPr>
      <w:r>
        <w:rPr>
          <w:rFonts w:hint="eastAsia"/>
          <w:sz w:val="24"/>
        </w:rPr>
        <w:t>艺术专业</w:t>
      </w:r>
      <w:r w:rsidRPr="007C75A9">
        <w:rPr>
          <w:rFonts w:hint="eastAsia"/>
          <w:sz w:val="24"/>
        </w:rPr>
        <w:t>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w:t>
      </w:r>
      <w:r>
        <w:rPr>
          <w:rFonts w:ascii="宋体" w:hAnsi="宋体" w:hint="eastAsia"/>
          <w:color w:val="000000" w:themeColor="text1"/>
          <w:sz w:val="24"/>
        </w:rPr>
        <w:t>艺术</w:t>
      </w:r>
      <w:r w:rsidRPr="0006496D">
        <w:rPr>
          <w:rFonts w:ascii="宋体" w:hAnsi="宋体" w:hint="eastAsia"/>
          <w:color w:val="000000" w:themeColor="text1"/>
          <w:sz w:val="24"/>
        </w:rPr>
        <w:t>专业活动加分由</w:t>
      </w:r>
      <w:r>
        <w:rPr>
          <w:rFonts w:ascii="宋体" w:hAnsi="宋体" w:hint="eastAsia"/>
          <w:color w:val="000000" w:themeColor="text1"/>
          <w:sz w:val="24"/>
        </w:rPr>
        <w:t>艺术教育中心</w:t>
      </w:r>
      <w:r w:rsidRPr="0006496D">
        <w:rPr>
          <w:rFonts w:ascii="宋体" w:hAnsi="宋体" w:hint="eastAsia"/>
          <w:color w:val="000000" w:themeColor="text1"/>
          <w:sz w:val="24"/>
        </w:rPr>
        <w:t>制定加分细则</w:t>
      </w:r>
      <w:r>
        <w:rPr>
          <w:rFonts w:ascii="宋体" w:hAnsi="宋体" w:hint="eastAsia"/>
          <w:color w:val="000000" w:themeColor="text1"/>
          <w:sz w:val="24"/>
        </w:rPr>
        <w:t>。</w:t>
      </w:r>
    </w:p>
    <w:p w14:paraId="236FDC64" w14:textId="77777777" w:rsidR="00CF01FE" w:rsidRPr="0006496D" w:rsidRDefault="00CF01FE" w:rsidP="00CF01FE">
      <w:pPr>
        <w:spacing w:line="360" w:lineRule="auto"/>
        <w:ind w:firstLineChars="200" w:firstLine="480"/>
        <w:rPr>
          <w:rFonts w:ascii="宋体" w:hAnsi="宋体"/>
          <w:color w:val="000000" w:themeColor="text1"/>
          <w:sz w:val="24"/>
        </w:rPr>
      </w:pPr>
      <w:r w:rsidRPr="0006496D">
        <w:rPr>
          <w:rFonts w:ascii="宋体" w:hAnsi="宋体" w:hint="eastAsia"/>
          <w:color w:val="000000" w:themeColor="text1"/>
          <w:sz w:val="24"/>
        </w:rPr>
        <w:t>作为主力成员代表武汉大学在国家级艺术比赛中获奖，比赛的种类和主力成员由艺术教育中心认定，获奖加分说明如下表。</w:t>
      </w:r>
    </w:p>
    <w:tbl>
      <w:tblPr>
        <w:tblStyle w:val="af9"/>
        <w:tblW w:w="0" w:type="auto"/>
        <w:jc w:val="center"/>
        <w:tblInd w:w="0" w:type="dxa"/>
        <w:tblLook w:val="04A0" w:firstRow="1" w:lastRow="0" w:firstColumn="1" w:lastColumn="0" w:noHBand="0" w:noVBand="1"/>
      </w:tblPr>
      <w:tblGrid>
        <w:gridCol w:w="1555"/>
        <w:gridCol w:w="3543"/>
        <w:gridCol w:w="3198"/>
      </w:tblGrid>
      <w:tr w:rsidR="00CF01FE" w:rsidRPr="0006496D" w14:paraId="3702F9E3" w14:textId="77777777" w:rsidTr="006C503A">
        <w:trPr>
          <w:trHeight w:val="416"/>
          <w:jc w:val="center"/>
        </w:trPr>
        <w:tc>
          <w:tcPr>
            <w:tcW w:w="1555" w:type="dxa"/>
            <w:vAlign w:val="center"/>
          </w:tcPr>
          <w:p w14:paraId="1566A2ED" w14:textId="77777777" w:rsidR="00CF01FE" w:rsidRPr="0006496D" w:rsidRDefault="00CF01F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获奖等次</w:t>
            </w:r>
          </w:p>
        </w:tc>
        <w:tc>
          <w:tcPr>
            <w:tcW w:w="3543" w:type="dxa"/>
            <w:vAlign w:val="center"/>
          </w:tcPr>
          <w:p w14:paraId="1D851339" w14:textId="77777777" w:rsidR="00CF01FE" w:rsidRPr="0006496D" w:rsidRDefault="00CF01F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个人比赛加分说明</w:t>
            </w:r>
          </w:p>
        </w:tc>
        <w:tc>
          <w:tcPr>
            <w:tcW w:w="3198" w:type="dxa"/>
            <w:vAlign w:val="center"/>
          </w:tcPr>
          <w:p w14:paraId="153F433B" w14:textId="77777777" w:rsidR="00CF01FE" w:rsidRPr="0006496D" w:rsidRDefault="00CF01F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团体比赛加分说明</w:t>
            </w:r>
          </w:p>
        </w:tc>
      </w:tr>
      <w:tr w:rsidR="00CF01FE" w:rsidRPr="0006496D" w14:paraId="0540B301" w14:textId="77777777" w:rsidTr="006C503A">
        <w:trPr>
          <w:trHeight w:val="686"/>
          <w:jc w:val="center"/>
        </w:trPr>
        <w:tc>
          <w:tcPr>
            <w:tcW w:w="1555" w:type="dxa"/>
            <w:vAlign w:val="center"/>
          </w:tcPr>
          <w:p w14:paraId="08394FF0" w14:textId="77777777" w:rsidR="00CF01FE" w:rsidRPr="0006496D" w:rsidRDefault="00CF01FE"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特等奖及以上</w:t>
            </w:r>
          </w:p>
        </w:tc>
        <w:tc>
          <w:tcPr>
            <w:tcW w:w="3543" w:type="dxa"/>
            <w:vAlign w:val="center"/>
          </w:tcPr>
          <w:p w14:paraId="19BC4ED5" w14:textId="77777777" w:rsidR="00CF01FE" w:rsidRPr="0006496D" w:rsidRDefault="00CF01F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专业活动加分按满分计算</w:t>
            </w:r>
          </w:p>
        </w:tc>
        <w:tc>
          <w:tcPr>
            <w:tcW w:w="3198" w:type="dxa"/>
            <w:vAlign w:val="center"/>
          </w:tcPr>
          <w:p w14:paraId="6828EE09" w14:textId="77777777" w:rsidR="00CF01FE" w:rsidRPr="0006496D" w:rsidRDefault="00CF01F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r>
      <w:tr w:rsidR="00CF01FE" w:rsidRPr="0006496D" w14:paraId="2A97AF44" w14:textId="77777777" w:rsidTr="006C503A">
        <w:trPr>
          <w:trHeight w:val="158"/>
          <w:jc w:val="center"/>
        </w:trPr>
        <w:tc>
          <w:tcPr>
            <w:tcW w:w="1555" w:type="dxa"/>
            <w:vAlign w:val="center"/>
          </w:tcPr>
          <w:p w14:paraId="1E1FD7C6" w14:textId="77777777" w:rsidR="00CF01FE" w:rsidRPr="0006496D" w:rsidRDefault="00CF01FE"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一等奖或金奖</w:t>
            </w:r>
          </w:p>
        </w:tc>
        <w:tc>
          <w:tcPr>
            <w:tcW w:w="3543" w:type="dxa"/>
            <w:vAlign w:val="center"/>
          </w:tcPr>
          <w:p w14:paraId="46A5996D" w14:textId="77777777" w:rsidR="00CF01FE" w:rsidRPr="0006496D" w:rsidRDefault="00CF01F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c>
          <w:tcPr>
            <w:tcW w:w="3198" w:type="dxa"/>
            <w:vAlign w:val="center"/>
          </w:tcPr>
          <w:p w14:paraId="59FBC3E9" w14:textId="77777777" w:rsidR="00CF01FE" w:rsidRPr="0006496D" w:rsidRDefault="00CF01F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w:t>
            </w:r>
            <w:r w:rsidRPr="0006496D">
              <w:rPr>
                <w:rFonts w:ascii="宋体" w:hAnsi="宋体"/>
                <w:color w:val="000000" w:themeColor="text1"/>
                <w:sz w:val="21"/>
                <w:szCs w:val="21"/>
              </w:rPr>
              <w:t>3</w:t>
            </w:r>
            <w:r w:rsidRPr="0006496D">
              <w:rPr>
                <w:rFonts w:ascii="宋体" w:hAnsi="宋体" w:hint="eastAsia"/>
                <w:color w:val="000000" w:themeColor="text1"/>
                <w:sz w:val="21"/>
                <w:szCs w:val="21"/>
              </w:rPr>
              <w:t>0%</w:t>
            </w:r>
          </w:p>
        </w:tc>
      </w:tr>
      <w:tr w:rsidR="00CF01FE" w:rsidRPr="0006496D" w14:paraId="09073C5A" w14:textId="77777777" w:rsidTr="006C503A">
        <w:trPr>
          <w:trHeight w:val="50"/>
          <w:jc w:val="center"/>
        </w:trPr>
        <w:tc>
          <w:tcPr>
            <w:tcW w:w="1555" w:type="dxa"/>
            <w:vAlign w:val="center"/>
          </w:tcPr>
          <w:p w14:paraId="182B9394" w14:textId="77777777" w:rsidR="00CF01FE" w:rsidRPr="0006496D" w:rsidRDefault="00CF01FE" w:rsidP="006C503A">
            <w:pPr>
              <w:spacing w:line="360" w:lineRule="auto"/>
              <w:ind w:firstLineChars="200" w:firstLine="420"/>
              <w:rPr>
                <w:rFonts w:ascii="宋体" w:hAnsi="宋体"/>
                <w:color w:val="000000" w:themeColor="text1"/>
                <w:sz w:val="21"/>
                <w:szCs w:val="21"/>
              </w:rPr>
            </w:pPr>
            <w:r w:rsidRPr="0006496D">
              <w:rPr>
                <w:rFonts w:ascii="宋体" w:hAnsi="宋体" w:hint="eastAsia"/>
                <w:color w:val="000000" w:themeColor="text1"/>
                <w:sz w:val="21"/>
                <w:szCs w:val="21"/>
              </w:rPr>
              <w:t>二等奖</w:t>
            </w:r>
          </w:p>
        </w:tc>
        <w:tc>
          <w:tcPr>
            <w:tcW w:w="3543" w:type="dxa"/>
            <w:vAlign w:val="center"/>
          </w:tcPr>
          <w:p w14:paraId="5AC9605E" w14:textId="77777777" w:rsidR="00CF01FE" w:rsidRPr="0006496D" w:rsidRDefault="00CF01F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专业活动加分不超过专业活动满分的20%</w:t>
            </w:r>
          </w:p>
        </w:tc>
        <w:tc>
          <w:tcPr>
            <w:tcW w:w="3198" w:type="dxa"/>
            <w:vAlign w:val="center"/>
          </w:tcPr>
          <w:p w14:paraId="7A82DA8D" w14:textId="77777777" w:rsidR="00CF01FE" w:rsidRPr="0006496D" w:rsidRDefault="00CF01FE"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专业活动加分不超过专业活动满分的10%</w:t>
            </w:r>
          </w:p>
        </w:tc>
      </w:tr>
    </w:tbl>
    <w:p w14:paraId="75A2F62D" w14:textId="77777777" w:rsidR="00CF01FE" w:rsidRPr="006362F3" w:rsidRDefault="00CF01FE" w:rsidP="00CF01FE"/>
    <w:p w14:paraId="3F430AED" w14:textId="77777777" w:rsidR="00CF01FE" w:rsidRDefault="00CF01FE">
      <w:pPr>
        <w:widowControl/>
        <w:jc w:val="left"/>
        <w:rPr>
          <w:rFonts w:ascii="宋体" w:hAnsi="宋体"/>
          <w:b/>
          <w:sz w:val="24"/>
        </w:rPr>
      </w:pPr>
      <w:r>
        <w:rPr>
          <w:rFonts w:ascii="宋体" w:hAnsi="宋体"/>
          <w:b/>
          <w:sz w:val="24"/>
        </w:rPr>
        <w:br w:type="page"/>
      </w:r>
    </w:p>
    <w:bookmarkEnd w:id="46"/>
    <w:p w14:paraId="57282AF6" w14:textId="6038CEA9" w:rsidR="00B4116F" w:rsidRPr="00CA3D77" w:rsidRDefault="00B4116F" w:rsidP="00B4116F">
      <w:pPr>
        <w:spacing w:line="360" w:lineRule="auto"/>
        <w:jc w:val="center"/>
        <w:rPr>
          <w:rFonts w:ascii="黑体" w:eastAsia="黑体" w:hAnsi="黑体"/>
          <w:sz w:val="30"/>
          <w:szCs w:val="30"/>
        </w:rPr>
      </w:pPr>
      <w:r w:rsidRPr="00CA3D77">
        <w:rPr>
          <w:rFonts w:ascii="黑体" w:eastAsia="黑体" w:hAnsi="黑体" w:hint="eastAsia"/>
          <w:sz w:val="30"/>
          <w:szCs w:val="30"/>
        </w:rPr>
        <w:lastRenderedPageBreak/>
        <w:t>弘毅学堂智能制造工程专业202</w:t>
      </w:r>
      <w:r w:rsidR="00CA3D77">
        <w:rPr>
          <w:rFonts w:ascii="黑体" w:eastAsia="黑体" w:hAnsi="黑体"/>
          <w:sz w:val="30"/>
          <w:szCs w:val="30"/>
        </w:rPr>
        <w:t>5</w:t>
      </w:r>
      <w:r w:rsidRPr="00CA3D77">
        <w:rPr>
          <w:rFonts w:ascii="黑体" w:eastAsia="黑体" w:hAnsi="黑体" w:hint="eastAsia"/>
          <w:sz w:val="30"/>
          <w:szCs w:val="30"/>
        </w:rPr>
        <w:t>年推荐优秀应届本科毕业生免试攻读硕士学位研究生综合成绩计分实施细则</w:t>
      </w:r>
    </w:p>
    <w:p w14:paraId="2C786123" w14:textId="77777777" w:rsidR="00CA3D77" w:rsidRPr="007C75A9" w:rsidRDefault="00CA3D77" w:rsidP="00CA3D77">
      <w:pPr>
        <w:spacing w:line="360" w:lineRule="auto"/>
        <w:rPr>
          <w:b/>
          <w:sz w:val="24"/>
        </w:rPr>
      </w:pPr>
      <w:r w:rsidRPr="007C75A9">
        <w:rPr>
          <w:rFonts w:hint="eastAsia"/>
          <w:b/>
          <w:sz w:val="24"/>
        </w:rPr>
        <w:t>一、综合</w:t>
      </w:r>
      <w:r>
        <w:rPr>
          <w:rFonts w:hint="eastAsia"/>
          <w:b/>
          <w:sz w:val="24"/>
        </w:rPr>
        <w:t>成绩</w:t>
      </w:r>
    </w:p>
    <w:p w14:paraId="2133587A" w14:textId="77777777" w:rsidR="00CA3D77" w:rsidRDefault="00CA3D77" w:rsidP="00CA3D77">
      <w:pPr>
        <w:spacing w:line="360" w:lineRule="auto"/>
        <w:ind w:firstLineChars="200" w:firstLine="480"/>
        <w:rPr>
          <w:sz w:val="24"/>
        </w:rPr>
      </w:pPr>
      <w:r w:rsidRPr="007C75A9">
        <w:rPr>
          <w:rFonts w:hint="eastAsia"/>
          <w:sz w:val="24"/>
        </w:rPr>
        <w:t>综合</w:t>
      </w:r>
      <w:r>
        <w:rPr>
          <w:rFonts w:hint="eastAsia"/>
          <w:sz w:val="24"/>
        </w:rPr>
        <w:t>成绩按</w:t>
      </w:r>
      <w:r w:rsidRPr="007C75A9">
        <w:rPr>
          <w:rFonts w:hint="eastAsia"/>
          <w:sz w:val="24"/>
        </w:rPr>
        <w:t>百分制</w:t>
      </w:r>
      <w:r>
        <w:rPr>
          <w:rFonts w:hint="eastAsia"/>
          <w:sz w:val="24"/>
        </w:rPr>
        <w:t>计算</w:t>
      </w:r>
      <w:r w:rsidRPr="007C75A9">
        <w:rPr>
          <w:rFonts w:hint="eastAsia"/>
          <w:sz w:val="24"/>
        </w:rPr>
        <w:t>，</w:t>
      </w:r>
      <w:r>
        <w:rPr>
          <w:rFonts w:hint="eastAsia"/>
          <w:sz w:val="24"/>
        </w:rPr>
        <w:t>满分</w:t>
      </w:r>
      <w:r>
        <w:rPr>
          <w:rFonts w:hint="eastAsia"/>
          <w:sz w:val="24"/>
        </w:rPr>
        <w:t>1</w:t>
      </w:r>
      <w:r>
        <w:rPr>
          <w:sz w:val="24"/>
        </w:rPr>
        <w:t>00</w:t>
      </w:r>
      <w:r>
        <w:rPr>
          <w:rFonts w:hint="eastAsia"/>
          <w:sz w:val="24"/>
        </w:rPr>
        <w:t>分，计算公式为：</w:t>
      </w:r>
    </w:p>
    <w:p w14:paraId="49D61537" w14:textId="77777777" w:rsidR="00CA3D77" w:rsidRPr="001A12DA" w:rsidRDefault="00CA3D77" w:rsidP="00CA3D77">
      <w:pPr>
        <w:spacing w:line="360" w:lineRule="auto"/>
        <w:ind w:firstLineChars="200" w:firstLine="480"/>
        <w:rPr>
          <w:sz w:val="24"/>
        </w:rPr>
      </w:pPr>
      <w:r>
        <w:rPr>
          <w:rFonts w:hint="eastAsia"/>
          <w:sz w:val="24"/>
        </w:rPr>
        <w:t>（一）</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学术活动加分，</w:t>
      </w:r>
      <w:r>
        <w:rPr>
          <w:rFonts w:hint="eastAsia"/>
          <w:sz w:val="24"/>
        </w:rPr>
        <w:t>其中课程成绩占</w:t>
      </w:r>
      <w:r>
        <w:rPr>
          <w:rFonts w:hint="eastAsia"/>
          <w:sz w:val="24"/>
        </w:rPr>
        <w:t>9</w:t>
      </w:r>
      <w:r>
        <w:rPr>
          <w:sz w:val="24"/>
        </w:rPr>
        <w:t>0%</w:t>
      </w:r>
      <w:r>
        <w:rPr>
          <w:rFonts w:hint="eastAsia"/>
          <w:sz w:val="24"/>
        </w:rPr>
        <w:t>，学术活动加分占</w:t>
      </w:r>
      <w:r>
        <w:rPr>
          <w:rFonts w:hint="eastAsia"/>
          <w:sz w:val="24"/>
        </w:rPr>
        <w:t>1</w:t>
      </w:r>
      <w:r>
        <w:rPr>
          <w:sz w:val="24"/>
        </w:rPr>
        <w:t>0%</w:t>
      </w:r>
      <w:r>
        <w:rPr>
          <w:rFonts w:hint="eastAsia"/>
          <w:sz w:val="24"/>
        </w:rPr>
        <w:t>，</w:t>
      </w:r>
      <w:r w:rsidRPr="001A12DA">
        <w:rPr>
          <w:rFonts w:hint="eastAsia"/>
          <w:sz w:val="24"/>
        </w:rPr>
        <w:t>适用于普通学生；</w:t>
      </w:r>
    </w:p>
    <w:p w14:paraId="34F8B11A" w14:textId="77777777" w:rsidR="00CA3D77" w:rsidRPr="001A12DA" w:rsidRDefault="00CA3D77" w:rsidP="00CA3D77">
      <w:pPr>
        <w:spacing w:line="360" w:lineRule="auto"/>
        <w:ind w:firstLineChars="200" w:firstLine="480"/>
        <w:rPr>
          <w:sz w:val="24"/>
        </w:rPr>
      </w:pPr>
      <w:r>
        <w:rPr>
          <w:rFonts w:hint="eastAsia"/>
          <w:sz w:val="24"/>
        </w:rPr>
        <w:t>（二）</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艺术专业活动加分，</w:t>
      </w:r>
      <w:r>
        <w:rPr>
          <w:rFonts w:hint="eastAsia"/>
          <w:sz w:val="24"/>
        </w:rPr>
        <w:t>其中课程成绩占</w:t>
      </w:r>
      <w:r>
        <w:rPr>
          <w:rFonts w:hint="eastAsia"/>
          <w:sz w:val="24"/>
        </w:rPr>
        <w:t>9</w:t>
      </w:r>
      <w:r>
        <w:rPr>
          <w:sz w:val="24"/>
        </w:rPr>
        <w:t>0%</w:t>
      </w:r>
      <w:r>
        <w:rPr>
          <w:rFonts w:hint="eastAsia"/>
          <w:sz w:val="24"/>
        </w:rPr>
        <w:t>，艺术专业活动加分占</w:t>
      </w:r>
      <w:r>
        <w:rPr>
          <w:rFonts w:hint="eastAsia"/>
          <w:sz w:val="24"/>
        </w:rPr>
        <w:t>1</w:t>
      </w:r>
      <w:r>
        <w:rPr>
          <w:sz w:val="24"/>
        </w:rPr>
        <w:t>0%</w:t>
      </w:r>
      <w:r>
        <w:rPr>
          <w:rFonts w:hint="eastAsia"/>
          <w:sz w:val="24"/>
        </w:rPr>
        <w:t>，</w:t>
      </w:r>
      <w:r w:rsidRPr="001A12DA">
        <w:rPr>
          <w:rFonts w:hint="eastAsia"/>
          <w:sz w:val="24"/>
        </w:rPr>
        <w:t>适用于经艺术教育中心认定的有艺术特长的学生（既包含以高水平艺术团身份招录的学生，也包含在艺术方面有特长的普通学生）；</w:t>
      </w:r>
    </w:p>
    <w:p w14:paraId="43AF0F48" w14:textId="77777777" w:rsidR="00CA3D77" w:rsidRPr="001A12DA" w:rsidRDefault="00CA3D77" w:rsidP="00CA3D77">
      <w:pPr>
        <w:spacing w:line="360" w:lineRule="auto"/>
        <w:ind w:firstLineChars="200" w:firstLine="480"/>
        <w:rPr>
          <w:sz w:val="24"/>
        </w:rPr>
      </w:pPr>
      <w:r>
        <w:rPr>
          <w:rFonts w:hint="eastAsia"/>
          <w:sz w:val="24"/>
        </w:rPr>
        <w:t>（三）</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体育专业活动加分，</w:t>
      </w:r>
      <w:r>
        <w:rPr>
          <w:rFonts w:hint="eastAsia"/>
          <w:sz w:val="24"/>
        </w:rPr>
        <w:t>其中课程成绩占</w:t>
      </w:r>
      <w:r>
        <w:rPr>
          <w:sz w:val="24"/>
        </w:rPr>
        <w:t>80%</w:t>
      </w:r>
      <w:r>
        <w:rPr>
          <w:rFonts w:hint="eastAsia"/>
          <w:sz w:val="24"/>
        </w:rPr>
        <w:t>，体育专业活动加分占</w:t>
      </w:r>
      <w:r>
        <w:rPr>
          <w:sz w:val="24"/>
        </w:rPr>
        <w:t>20%</w:t>
      </w:r>
      <w:r>
        <w:rPr>
          <w:rFonts w:hint="eastAsia"/>
          <w:sz w:val="24"/>
        </w:rPr>
        <w:t>，</w:t>
      </w:r>
      <w:r w:rsidRPr="001A12DA">
        <w:rPr>
          <w:rFonts w:hint="eastAsia"/>
          <w:sz w:val="24"/>
        </w:rPr>
        <w:t>适用于经体育部认定的有体育特长的学生（既包含以高水平运动队身份招录的学生，也包含在体育方面有特长的普通学生）。</w:t>
      </w:r>
    </w:p>
    <w:p w14:paraId="15CCFD8C" w14:textId="77777777" w:rsidR="00F4235D" w:rsidRPr="007C75A9" w:rsidRDefault="00F4235D" w:rsidP="00F4235D">
      <w:pPr>
        <w:spacing w:line="360" w:lineRule="auto"/>
        <w:rPr>
          <w:b/>
          <w:sz w:val="24"/>
        </w:rPr>
      </w:pPr>
      <w:r w:rsidRPr="007C75A9">
        <w:rPr>
          <w:rFonts w:hint="eastAsia"/>
          <w:b/>
          <w:sz w:val="24"/>
        </w:rPr>
        <w:t>二</w:t>
      </w:r>
      <w:r w:rsidRPr="007C75A9">
        <w:rPr>
          <w:b/>
          <w:sz w:val="24"/>
        </w:rPr>
        <w:t>、</w:t>
      </w:r>
      <w:r>
        <w:rPr>
          <w:rFonts w:hint="eastAsia"/>
          <w:b/>
          <w:sz w:val="24"/>
        </w:rPr>
        <w:t>课程成绩</w:t>
      </w:r>
    </w:p>
    <w:p w14:paraId="7427B1A2" w14:textId="77777777" w:rsidR="00F4235D" w:rsidRDefault="00F4235D" w:rsidP="00F4235D">
      <w:pPr>
        <w:pStyle w:val="afa"/>
        <w:spacing w:before="0" w:line="360" w:lineRule="auto"/>
        <w:ind w:left="0" w:firstLineChars="200" w:firstLine="464"/>
        <w:rPr>
          <w:spacing w:val="-4"/>
        </w:rPr>
      </w:pPr>
      <w:r>
        <w:rPr>
          <w:rFonts w:hint="eastAsia"/>
          <w:spacing w:val="-4"/>
        </w:rPr>
        <w:t>（一）计算公式</w:t>
      </w:r>
    </w:p>
    <w:p w14:paraId="31D68286" w14:textId="77777777" w:rsidR="00F4235D" w:rsidRPr="00EF3B02" w:rsidRDefault="00F4235D" w:rsidP="00F4235D">
      <w:pPr>
        <w:spacing w:line="360" w:lineRule="auto"/>
        <w:ind w:firstLineChars="200" w:firstLine="480"/>
        <w:rPr>
          <w:rFonts w:ascii="宋体" w:hAnsi="宋体"/>
          <w:sz w:val="24"/>
        </w:rPr>
      </w:pPr>
      <w:r>
        <w:rPr>
          <w:rFonts w:ascii="宋体" w:hAnsi="宋体" w:hint="eastAsia"/>
          <w:sz w:val="24"/>
        </w:rPr>
        <w:t>课程成绩满分9</w:t>
      </w:r>
      <w:r>
        <w:rPr>
          <w:rFonts w:ascii="宋体" w:hAnsi="宋体"/>
          <w:sz w:val="24"/>
        </w:rPr>
        <w:t>0</w:t>
      </w:r>
      <w:r>
        <w:rPr>
          <w:rFonts w:ascii="宋体" w:hAnsi="宋体" w:hint="eastAsia"/>
          <w:sz w:val="24"/>
        </w:rPr>
        <w:t>分，依绩点折合，</w:t>
      </w:r>
      <w:r w:rsidRPr="00EF3B02">
        <w:rPr>
          <w:rFonts w:ascii="宋体" w:hAnsi="宋体"/>
          <w:sz w:val="24"/>
        </w:rPr>
        <w:t>是指在校期间前三年考察课程的平均绩点成绩，重修过的科目按照 60 分计算。计算公式如下：</w:t>
      </w:r>
    </w:p>
    <w:p w14:paraId="0D5A0D19" w14:textId="77777777" w:rsidR="00F4235D" w:rsidRDefault="00F4235D" w:rsidP="00F4235D">
      <w:pPr>
        <w:spacing w:line="360" w:lineRule="auto"/>
        <w:ind w:firstLineChars="200" w:firstLine="480"/>
        <w:jc w:val="center"/>
        <w:rPr>
          <w:rFonts w:ascii="宋体" w:hAnsi="宋体"/>
          <w:sz w:val="24"/>
        </w:rPr>
      </w:pPr>
      <w:r>
        <w:rPr>
          <w:rFonts w:ascii="宋体" w:hAnsi="宋体" w:hint="eastAsia"/>
          <w:sz w:val="24"/>
        </w:rPr>
        <w:t>课程成绩</w:t>
      </w:r>
      <w:r w:rsidRPr="00EF3B02">
        <w:rPr>
          <w:rFonts w:ascii="宋体" w:hAnsi="宋体"/>
          <w:sz w:val="24"/>
        </w:rPr>
        <w:t xml:space="preserve"> = (</w:t>
      </w:r>
      <m:oMath>
        <m:f>
          <m:fPr>
            <m:ctrlPr>
              <w:rPr>
                <w:rFonts w:ascii="Cambria Math" w:hAnsi="Cambria Math"/>
                <w:i/>
                <w:sz w:val="24"/>
              </w:rPr>
            </m:ctrlPr>
          </m:fPr>
          <m:num>
            <m:nary>
              <m:naryPr>
                <m:chr m:val="∑"/>
                <m:limLoc m:val="undOvr"/>
                <m:subHide m:val="1"/>
                <m:supHide m:val="1"/>
                <m:ctrlPr>
                  <w:rPr>
                    <w:rFonts w:ascii="Cambria Math" w:hAnsi="Cambria Math"/>
                    <w:i/>
                    <w:sz w:val="24"/>
                  </w:rPr>
                </m:ctrlPr>
              </m:naryPr>
              <m:sub/>
              <m:sup/>
              <m:e>
                <m:r>
                  <w:rPr>
                    <w:rFonts w:ascii="Cambria Math" w:hAnsi="Cambria Math" w:hint="eastAsia"/>
                    <w:sz w:val="24"/>
                  </w:rPr>
                  <m:t>必修课程绩点</m:t>
                </m:r>
                <m:r>
                  <w:rPr>
                    <w:rFonts w:ascii="Cambria Math" w:hAnsi="Cambria Math"/>
                    <w:sz w:val="24"/>
                  </w:rPr>
                  <m:t>×</m:t>
                </m:r>
                <m:r>
                  <w:rPr>
                    <w:rFonts w:ascii="Cambria Math" w:hAnsi="Cambria Math" w:hint="eastAsia"/>
                    <w:sz w:val="24"/>
                  </w:rPr>
                  <m:t>相应课程学分</m:t>
                </m:r>
              </m:e>
            </m:nary>
          </m:num>
          <m:den>
            <m:r>
              <w:rPr>
                <w:rFonts w:ascii="Cambria Math" w:hAnsi="Cambria Math" w:hint="eastAsia"/>
                <w:sz w:val="24"/>
              </w:rPr>
              <m:t>总学分</m:t>
            </m:r>
          </m:den>
        </m:f>
      </m:oMath>
      <w:r w:rsidRPr="00EF3B02">
        <w:rPr>
          <w:rFonts w:ascii="微软雅黑" w:eastAsia="微软雅黑" w:hAnsi="微软雅黑" w:cs="微软雅黑" w:hint="eastAsia"/>
          <w:sz w:val="24"/>
        </w:rPr>
        <w:t>−</w:t>
      </w:r>
      <w:r w:rsidRPr="00EF3B02">
        <w:rPr>
          <w:rFonts w:ascii="宋体" w:hAnsi="宋体"/>
          <w:sz w:val="24"/>
        </w:rPr>
        <w:t xml:space="preserve"> 2. 2) × 50</w:t>
      </w:r>
    </w:p>
    <w:p w14:paraId="6072A25D" w14:textId="77777777" w:rsidR="00ED73CA" w:rsidRDefault="00ED73CA" w:rsidP="00ED73CA">
      <w:pPr>
        <w:spacing w:line="360" w:lineRule="auto"/>
        <w:ind w:firstLineChars="200" w:firstLine="464"/>
        <w:rPr>
          <w:rFonts w:ascii="宋体" w:hAnsi="宋体" w:cs="宋体"/>
          <w:spacing w:val="-4"/>
          <w:kern w:val="0"/>
          <w:sz w:val="24"/>
        </w:rPr>
      </w:pPr>
      <w:r>
        <w:rPr>
          <w:rFonts w:ascii="宋体" w:hAnsi="宋体" w:cs="宋体" w:hint="eastAsia"/>
          <w:spacing w:val="-4"/>
          <w:kern w:val="0"/>
          <w:sz w:val="24"/>
        </w:rPr>
        <w:t>（二）课程说明与修读要求</w:t>
      </w:r>
    </w:p>
    <w:p w14:paraId="0D182A52" w14:textId="77777777" w:rsidR="00F4235D" w:rsidRPr="009C2C70" w:rsidRDefault="00F4235D" w:rsidP="00F4235D">
      <w:pPr>
        <w:spacing w:line="360" w:lineRule="auto"/>
        <w:ind w:firstLineChars="200" w:firstLine="480"/>
        <w:rPr>
          <w:rFonts w:ascii="宋体" w:hAnsi="宋体"/>
          <w:sz w:val="24"/>
        </w:rPr>
      </w:pPr>
      <w:r>
        <w:rPr>
          <w:rFonts w:ascii="宋体" w:hAnsi="宋体" w:hint="eastAsia"/>
          <w:sz w:val="24"/>
        </w:rPr>
        <w:t>1</w:t>
      </w:r>
      <w:r>
        <w:rPr>
          <w:rFonts w:ascii="宋体" w:hAnsi="宋体"/>
          <w:sz w:val="24"/>
        </w:rPr>
        <w:t>.</w:t>
      </w:r>
      <w:r w:rsidRPr="00EF3B02">
        <w:rPr>
          <w:rFonts w:ascii="宋体" w:hAnsi="宋体"/>
          <w:sz w:val="24"/>
        </w:rPr>
        <w:t>计入</w:t>
      </w:r>
      <w:r>
        <w:rPr>
          <w:rFonts w:ascii="宋体" w:hAnsi="宋体" w:hint="eastAsia"/>
          <w:sz w:val="24"/>
        </w:rPr>
        <w:t>综合成绩中</w:t>
      </w:r>
      <w:r w:rsidRPr="00EF3B02">
        <w:rPr>
          <w:rFonts w:ascii="宋体" w:hAnsi="宋体"/>
          <w:sz w:val="24"/>
        </w:rPr>
        <w:t>的课程，不包含英语、政治、军理、体育、导引等课程</w:t>
      </w:r>
      <w:r>
        <w:rPr>
          <w:rFonts w:ascii="宋体" w:hAnsi="宋体" w:hint="eastAsia"/>
          <w:sz w:val="24"/>
        </w:rPr>
        <w:t>。</w:t>
      </w:r>
    </w:p>
    <w:p w14:paraId="731C43FC" w14:textId="69D72369" w:rsidR="00F4235D" w:rsidRDefault="00F4235D" w:rsidP="00F4235D">
      <w:pPr>
        <w:spacing w:line="360" w:lineRule="auto"/>
        <w:ind w:firstLineChars="200" w:firstLine="480"/>
        <w:rPr>
          <w:rFonts w:ascii="宋体" w:hAnsi="宋体"/>
          <w:sz w:val="24"/>
        </w:rPr>
      </w:pPr>
      <w:r>
        <w:rPr>
          <w:rFonts w:ascii="宋体" w:hAnsi="宋体" w:hint="eastAsia"/>
          <w:sz w:val="24"/>
        </w:rPr>
        <w:t>2</w:t>
      </w:r>
      <w:r>
        <w:rPr>
          <w:rFonts w:ascii="宋体" w:hAnsi="宋体"/>
          <w:sz w:val="24"/>
        </w:rPr>
        <w:t>.</w:t>
      </w:r>
      <w:r w:rsidRPr="00EF3B02">
        <w:rPr>
          <w:rFonts w:ascii="宋体" w:hAnsi="宋体"/>
          <w:sz w:val="24"/>
        </w:rPr>
        <w:t>完成前六个学期所有必修课学分，且无挂科未重修通过的课程</w:t>
      </w:r>
      <w:r>
        <w:rPr>
          <w:rFonts w:ascii="宋体" w:hAnsi="宋体" w:hint="eastAsia"/>
          <w:sz w:val="24"/>
        </w:rPr>
        <w:t>。</w:t>
      </w:r>
    </w:p>
    <w:p w14:paraId="5A197D47" w14:textId="77777777" w:rsidR="008E7CBC" w:rsidRDefault="00F4235D" w:rsidP="008E7CBC">
      <w:pPr>
        <w:spacing w:line="360" w:lineRule="auto"/>
        <w:ind w:firstLineChars="200" w:firstLine="480"/>
        <w:rPr>
          <w:sz w:val="24"/>
        </w:rPr>
      </w:pPr>
      <w:r>
        <w:rPr>
          <w:rFonts w:ascii="宋体" w:hAnsi="宋体" w:hint="eastAsia"/>
          <w:sz w:val="24"/>
        </w:rPr>
        <w:t>3</w:t>
      </w:r>
      <w:r>
        <w:rPr>
          <w:rFonts w:ascii="宋体" w:hAnsi="宋体"/>
          <w:sz w:val="24"/>
        </w:rPr>
        <w:t>.</w:t>
      </w:r>
      <w:r>
        <w:rPr>
          <w:rFonts w:hint="eastAsia"/>
          <w:sz w:val="24"/>
        </w:rPr>
        <w:t>符合学校、弘毅学堂对推免生课程绩点的要求。</w:t>
      </w:r>
    </w:p>
    <w:p w14:paraId="1AAD1AC5" w14:textId="45D1B51F" w:rsidR="008E7CBC" w:rsidRPr="008E7CBC" w:rsidRDefault="008E7CBC" w:rsidP="008E7CBC">
      <w:pPr>
        <w:spacing w:line="360" w:lineRule="auto"/>
        <w:ind w:firstLineChars="200" w:firstLine="480"/>
        <w:rPr>
          <w:rFonts w:ascii="宋体" w:hAnsi="宋体"/>
          <w:sz w:val="24"/>
        </w:rPr>
      </w:pPr>
      <w:r w:rsidRPr="008E7CBC">
        <w:rPr>
          <w:rFonts w:ascii="宋体" w:hAnsi="宋体" w:hint="eastAsia"/>
          <w:sz w:val="24"/>
        </w:rPr>
        <w:t>4</w:t>
      </w:r>
      <w:r w:rsidRPr="008E7CBC">
        <w:rPr>
          <w:rFonts w:ascii="宋体" w:hAnsi="宋体"/>
          <w:sz w:val="24"/>
        </w:rPr>
        <w:t>.</w:t>
      </w:r>
      <w:r w:rsidRPr="008E7CBC">
        <w:rPr>
          <w:rFonts w:ascii="宋体" w:hAnsi="宋体" w:hint="eastAsia"/>
          <w:sz w:val="24"/>
        </w:rPr>
        <w:t>选择体育专业活动加分的学生课程成绩占8</w:t>
      </w:r>
      <w:r w:rsidRPr="008E7CBC">
        <w:rPr>
          <w:rFonts w:ascii="宋体" w:hAnsi="宋体"/>
          <w:sz w:val="24"/>
        </w:rPr>
        <w:t>0%</w:t>
      </w:r>
      <w:r w:rsidRPr="008E7CBC">
        <w:rPr>
          <w:rFonts w:ascii="宋体" w:hAnsi="宋体" w:hint="eastAsia"/>
          <w:sz w:val="24"/>
        </w:rPr>
        <w:t>计算，其他不变。</w:t>
      </w:r>
    </w:p>
    <w:p w14:paraId="6366B74B" w14:textId="77777777" w:rsidR="00F4235D" w:rsidRPr="007C75A9" w:rsidRDefault="00F4235D" w:rsidP="00F4235D">
      <w:pPr>
        <w:spacing w:line="360" w:lineRule="auto"/>
        <w:rPr>
          <w:b/>
          <w:sz w:val="24"/>
        </w:rPr>
      </w:pPr>
      <w:r>
        <w:rPr>
          <w:rFonts w:hint="eastAsia"/>
          <w:b/>
          <w:sz w:val="24"/>
        </w:rPr>
        <w:t>三</w:t>
      </w:r>
      <w:r w:rsidRPr="007C75A9">
        <w:rPr>
          <w:b/>
          <w:sz w:val="24"/>
        </w:rPr>
        <w:t>、</w:t>
      </w:r>
      <w:r w:rsidRPr="007C75A9">
        <w:rPr>
          <w:rFonts w:hint="eastAsia"/>
          <w:b/>
          <w:sz w:val="24"/>
        </w:rPr>
        <w:t>学术活动加分</w:t>
      </w:r>
    </w:p>
    <w:p w14:paraId="7692A257" w14:textId="77777777" w:rsidR="00F4235D" w:rsidRDefault="00F4235D" w:rsidP="00F4235D">
      <w:pPr>
        <w:spacing w:line="360" w:lineRule="auto"/>
        <w:ind w:firstLineChars="200" w:firstLine="480"/>
        <w:rPr>
          <w:sz w:val="24"/>
        </w:rPr>
      </w:pPr>
      <w:r w:rsidRPr="007C75A9">
        <w:rPr>
          <w:rFonts w:hint="eastAsia"/>
          <w:sz w:val="24"/>
        </w:rPr>
        <w:t>学术活动加分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分，计算公式为：</w:t>
      </w:r>
    </w:p>
    <w:p w14:paraId="642B6478" w14:textId="77777777" w:rsidR="001B5D7D" w:rsidRPr="007C75A9" w:rsidRDefault="001B5D7D" w:rsidP="001B5D7D">
      <w:pPr>
        <w:spacing w:line="360" w:lineRule="auto"/>
        <w:ind w:firstLineChars="200" w:firstLine="480"/>
        <w:rPr>
          <w:sz w:val="24"/>
        </w:rPr>
      </w:pPr>
      <w:r>
        <w:rPr>
          <w:rFonts w:hint="eastAsia"/>
          <w:sz w:val="24"/>
        </w:rPr>
        <w:t>学术活动加分</w:t>
      </w:r>
      <w:r w:rsidRPr="007C75A9">
        <w:rPr>
          <w:sz w:val="24"/>
        </w:rPr>
        <w:t>=</w:t>
      </w:r>
      <w:r w:rsidRPr="007C75A9">
        <w:rPr>
          <w:rFonts w:hint="eastAsia"/>
          <w:sz w:val="24"/>
        </w:rPr>
        <w:t>发表</w:t>
      </w:r>
      <w:r>
        <w:rPr>
          <w:rFonts w:hint="eastAsia"/>
          <w:sz w:val="24"/>
        </w:rPr>
        <w:t>学术</w:t>
      </w:r>
      <w:r w:rsidRPr="007C75A9">
        <w:rPr>
          <w:rFonts w:hint="eastAsia"/>
          <w:sz w:val="24"/>
        </w:rPr>
        <w:t>论文加分</w:t>
      </w:r>
      <w:r>
        <w:rPr>
          <w:rFonts w:hint="eastAsia"/>
          <w:sz w:val="24"/>
        </w:rPr>
        <w:t>+</w:t>
      </w:r>
      <w:r w:rsidRPr="007C75A9">
        <w:rPr>
          <w:rFonts w:hint="eastAsia"/>
          <w:sz w:val="24"/>
        </w:rPr>
        <w:t>参加学科竞赛加分</w:t>
      </w:r>
      <w:r>
        <w:rPr>
          <w:rFonts w:hint="eastAsia"/>
          <w:sz w:val="24"/>
        </w:rPr>
        <w:t>+</w:t>
      </w:r>
      <w:r>
        <w:rPr>
          <w:rFonts w:hint="eastAsia"/>
          <w:sz w:val="24"/>
        </w:rPr>
        <w:t>参加国家级大学生科研训练项目加分</w:t>
      </w:r>
      <w:r>
        <w:rPr>
          <w:rFonts w:hint="eastAsia"/>
          <w:sz w:val="24"/>
        </w:rPr>
        <w:t>+</w:t>
      </w:r>
      <w:r>
        <w:rPr>
          <w:rFonts w:hint="eastAsia"/>
          <w:sz w:val="24"/>
        </w:rPr>
        <w:t>获得专利加分</w:t>
      </w:r>
    </w:p>
    <w:p w14:paraId="778ACC29" w14:textId="77777777" w:rsidR="00F4235D" w:rsidRPr="007C75A9" w:rsidRDefault="00F4235D" w:rsidP="00F4235D">
      <w:pPr>
        <w:spacing w:line="360" w:lineRule="auto"/>
        <w:ind w:firstLineChars="200" w:firstLine="480"/>
        <w:rPr>
          <w:sz w:val="24"/>
        </w:rPr>
      </w:pPr>
      <w:r>
        <w:rPr>
          <w:rFonts w:hint="eastAsia"/>
          <w:sz w:val="24"/>
        </w:rPr>
        <w:t>（一）</w:t>
      </w:r>
      <w:r w:rsidRPr="007C75A9">
        <w:rPr>
          <w:sz w:val="24"/>
        </w:rPr>
        <w:t>发表学术论文</w:t>
      </w:r>
      <w:r w:rsidRPr="007C75A9">
        <w:rPr>
          <w:rFonts w:hint="eastAsia"/>
          <w:sz w:val="24"/>
        </w:rPr>
        <w:t>加分</w:t>
      </w:r>
    </w:p>
    <w:p w14:paraId="32B5A65C" w14:textId="132AA6EC" w:rsidR="0093719C" w:rsidRPr="0093719C" w:rsidRDefault="00F4235D" w:rsidP="008D2D95">
      <w:pPr>
        <w:spacing w:line="360" w:lineRule="auto"/>
        <w:ind w:firstLineChars="200" w:firstLine="480"/>
        <w:rPr>
          <w:rFonts w:ascii="宋体" w:hAnsi="宋体"/>
          <w:sz w:val="24"/>
        </w:rPr>
      </w:pPr>
      <w:r>
        <w:rPr>
          <w:rFonts w:ascii="宋体" w:hAnsi="宋体" w:hint="eastAsia"/>
          <w:sz w:val="24"/>
        </w:rPr>
        <w:t>1</w:t>
      </w:r>
      <w:r>
        <w:rPr>
          <w:rFonts w:ascii="宋体" w:hAnsi="宋体"/>
          <w:sz w:val="24"/>
        </w:rPr>
        <w:t>.</w:t>
      </w:r>
      <w:r w:rsidR="0093719C" w:rsidRPr="0093719C">
        <w:rPr>
          <w:rFonts w:ascii="宋体" w:hAnsi="宋体"/>
          <w:sz w:val="24"/>
        </w:rPr>
        <w:t>仅限学生本科阶段以武汉大学为第一完成单位，学生本人为 独立作者或</w:t>
      </w:r>
      <w:r w:rsidR="0093719C" w:rsidRPr="0093719C">
        <w:rPr>
          <w:rFonts w:ascii="宋体" w:hAnsi="宋体"/>
          <w:sz w:val="24"/>
        </w:rPr>
        <w:lastRenderedPageBreak/>
        <w:t>第一作者</w:t>
      </w:r>
      <w:r w:rsidR="0093719C" w:rsidRPr="0093719C">
        <w:rPr>
          <w:rFonts w:ascii="宋体" w:hAnsi="宋体" w:hint="eastAsia"/>
          <w:sz w:val="24"/>
        </w:rPr>
        <w:t>（第二作者与第三作者分别以0.5和0.4的比例加分）</w:t>
      </w:r>
      <w:r w:rsidR="0093719C" w:rsidRPr="0093719C">
        <w:rPr>
          <w:rFonts w:ascii="宋体" w:hAnsi="宋体"/>
          <w:sz w:val="24"/>
        </w:rPr>
        <w:t>，在核心期刊及以上、高水平学术会议上发表的与学业相关的科研论文，限三篇代表作，具体期刊和会议种类由学院认定。 评分细则见下表：</w:t>
      </w:r>
    </w:p>
    <w:tbl>
      <w:tblPr>
        <w:tblStyle w:val="TableNormal"/>
        <w:tblW w:w="747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07"/>
        <w:gridCol w:w="3449"/>
        <w:gridCol w:w="2315"/>
      </w:tblGrid>
      <w:tr w:rsidR="0093719C" w:rsidRPr="008D2D95" w14:paraId="6E8F1F00" w14:textId="77777777" w:rsidTr="008D2D95">
        <w:trPr>
          <w:trHeight w:val="966"/>
          <w:jc w:val="center"/>
        </w:trPr>
        <w:tc>
          <w:tcPr>
            <w:tcW w:w="1707" w:type="dxa"/>
            <w:vAlign w:val="center"/>
          </w:tcPr>
          <w:p w14:paraId="7DBBF12F" w14:textId="77777777" w:rsidR="0093719C" w:rsidRPr="008D2D95" w:rsidRDefault="0093719C" w:rsidP="008D2D95">
            <w:pPr>
              <w:spacing w:line="360" w:lineRule="auto"/>
              <w:jc w:val="center"/>
              <w:rPr>
                <w:rFonts w:ascii="宋体" w:hAnsi="宋体"/>
                <w:sz w:val="21"/>
                <w:szCs w:val="21"/>
                <w:lang w:eastAsia="zh-CN"/>
              </w:rPr>
            </w:pPr>
          </w:p>
          <w:p w14:paraId="2E208924"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SCI、SSCI</w:t>
            </w:r>
          </w:p>
        </w:tc>
        <w:tc>
          <w:tcPr>
            <w:tcW w:w="3449" w:type="dxa"/>
            <w:vAlign w:val="center"/>
          </w:tcPr>
          <w:p w14:paraId="313A07AA"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EI、ISTP、</w:t>
            </w:r>
          </w:p>
          <w:p w14:paraId="1A44D994"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Springer LINK 收录论文</w:t>
            </w:r>
          </w:p>
        </w:tc>
        <w:tc>
          <w:tcPr>
            <w:tcW w:w="2315" w:type="dxa"/>
            <w:vAlign w:val="center"/>
          </w:tcPr>
          <w:p w14:paraId="5E5BCDEB"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中文</w:t>
            </w:r>
          </w:p>
          <w:p w14:paraId="02F79155"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核心期刊（北大）</w:t>
            </w:r>
          </w:p>
        </w:tc>
      </w:tr>
      <w:tr w:rsidR="0093719C" w:rsidRPr="008D2D95" w14:paraId="1764CB96" w14:textId="77777777" w:rsidTr="008D2D95">
        <w:trPr>
          <w:trHeight w:val="547"/>
          <w:jc w:val="center"/>
        </w:trPr>
        <w:tc>
          <w:tcPr>
            <w:tcW w:w="1707" w:type="dxa"/>
            <w:vAlign w:val="center"/>
          </w:tcPr>
          <w:p w14:paraId="03A53AE4"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2</w:t>
            </w:r>
          </w:p>
        </w:tc>
        <w:tc>
          <w:tcPr>
            <w:tcW w:w="3449" w:type="dxa"/>
            <w:vAlign w:val="center"/>
          </w:tcPr>
          <w:p w14:paraId="74D0F8FE"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1</w:t>
            </w:r>
            <w:r w:rsidRPr="008D2D95">
              <w:rPr>
                <w:rFonts w:ascii="宋体" w:hAnsi="宋体" w:hint="eastAsia"/>
                <w:sz w:val="21"/>
                <w:szCs w:val="21"/>
              </w:rPr>
              <w:t>.6</w:t>
            </w:r>
          </w:p>
        </w:tc>
        <w:tc>
          <w:tcPr>
            <w:tcW w:w="2315" w:type="dxa"/>
            <w:vAlign w:val="center"/>
          </w:tcPr>
          <w:p w14:paraId="0FED2302"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1</w:t>
            </w:r>
          </w:p>
        </w:tc>
      </w:tr>
    </w:tbl>
    <w:p w14:paraId="6DC64AF6" w14:textId="7FCB1B6B" w:rsidR="0093719C" w:rsidRPr="0093719C" w:rsidRDefault="00F4235D" w:rsidP="008D2D95">
      <w:pPr>
        <w:spacing w:line="360" w:lineRule="auto"/>
        <w:ind w:firstLineChars="200" w:firstLine="480"/>
        <w:rPr>
          <w:rFonts w:ascii="宋体" w:hAnsi="宋体"/>
          <w:sz w:val="24"/>
        </w:rPr>
      </w:pPr>
      <w:r>
        <w:rPr>
          <w:rFonts w:ascii="宋体" w:hAnsi="宋体" w:hint="eastAsia"/>
          <w:sz w:val="24"/>
        </w:rPr>
        <w:t>2</w:t>
      </w:r>
      <w:r>
        <w:rPr>
          <w:rFonts w:ascii="宋体" w:hAnsi="宋体"/>
          <w:sz w:val="24"/>
        </w:rPr>
        <w:t>.</w:t>
      </w:r>
      <w:r w:rsidR="0093719C" w:rsidRPr="0093719C">
        <w:rPr>
          <w:rFonts w:ascii="宋体" w:hAnsi="宋体"/>
          <w:sz w:val="24"/>
        </w:rPr>
        <w:t>此项最高可加 4 分。</w:t>
      </w:r>
    </w:p>
    <w:p w14:paraId="035379AA" w14:textId="77777777" w:rsidR="00F4235D" w:rsidRPr="00800143" w:rsidRDefault="00F4235D" w:rsidP="00F4235D">
      <w:pPr>
        <w:spacing w:line="360" w:lineRule="auto"/>
        <w:ind w:firstLineChars="200" w:firstLine="480"/>
        <w:rPr>
          <w:rFonts w:ascii="宋体" w:hAnsi="宋体"/>
          <w:sz w:val="24"/>
        </w:rPr>
      </w:pPr>
      <w:r w:rsidRPr="00800143">
        <w:rPr>
          <w:rFonts w:ascii="宋体" w:hAnsi="宋体"/>
          <w:sz w:val="24"/>
        </w:rPr>
        <w:t>（二）</w:t>
      </w:r>
      <w:r w:rsidRPr="00800143">
        <w:rPr>
          <w:rFonts w:ascii="宋体" w:hAnsi="宋体" w:hint="eastAsia"/>
          <w:sz w:val="24"/>
        </w:rPr>
        <w:t>参加</w:t>
      </w:r>
      <w:r w:rsidRPr="00800143">
        <w:rPr>
          <w:rFonts w:ascii="宋体" w:hAnsi="宋体"/>
          <w:sz w:val="24"/>
        </w:rPr>
        <w:t>学科竞赛</w:t>
      </w:r>
      <w:r w:rsidRPr="00800143">
        <w:rPr>
          <w:rFonts w:ascii="宋体" w:hAnsi="宋体" w:hint="eastAsia"/>
          <w:sz w:val="24"/>
        </w:rPr>
        <w:t>加分</w:t>
      </w:r>
    </w:p>
    <w:p w14:paraId="76AA65A5" w14:textId="2FCC9FEF" w:rsidR="0093719C" w:rsidRPr="0093719C" w:rsidRDefault="00F4235D" w:rsidP="008D2D95">
      <w:pPr>
        <w:spacing w:line="360" w:lineRule="auto"/>
        <w:ind w:firstLineChars="200" w:firstLine="480"/>
        <w:rPr>
          <w:rFonts w:ascii="宋体" w:hAnsi="宋体"/>
          <w:sz w:val="24"/>
        </w:rPr>
      </w:pPr>
      <w:r>
        <w:rPr>
          <w:rFonts w:ascii="宋体" w:hAnsi="宋体" w:hint="eastAsia"/>
          <w:sz w:val="24"/>
        </w:rPr>
        <w:t>1</w:t>
      </w:r>
      <w:r>
        <w:rPr>
          <w:rFonts w:ascii="宋体" w:hAnsi="宋体"/>
          <w:sz w:val="24"/>
        </w:rPr>
        <w:t>.</w:t>
      </w:r>
      <w:r w:rsidR="0093719C" w:rsidRPr="0093719C">
        <w:rPr>
          <w:rFonts w:ascii="宋体" w:hAnsi="宋体"/>
          <w:sz w:val="24"/>
        </w:rPr>
        <w:t>仅限学生作为主力成员参加与学业相关的学科竞赛获奖，学 科竞赛有 I、II 两种类型，每个学生 II 类学科竞赛加分最高不超过学科竞赛满分的 80%。</w:t>
      </w:r>
    </w:p>
    <w:tbl>
      <w:tblPr>
        <w:tblStyle w:val="TableNormal"/>
        <w:tblW w:w="830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91"/>
        <w:gridCol w:w="5160"/>
        <w:gridCol w:w="2351"/>
      </w:tblGrid>
      <w:tr w:rsidR="0093719C" w:rsidRPr="008D2D95" w14:paraId="4FD62752" w14:textId="77777777" w:rsidTr="008D2D95">
        <w:trPr>
          <w:trHeight w:val="632"/>
          <w:jc w:val="center"/>
        </w:trPr>
        <w:tc>
          <w:tcPr>
            <w:tcW w:w="791" w:type="dxa"/>
            <w:vAlign w:val="center"/>
          </w:tcPr>
          <w:p w14:paraId="020A5558"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类别</w:t>
            </w:r>
          </w:p>
        </w:tc>
        <w:tc>
          <w:tcPr>
            <w:tcW w:w="5160" w:type="dxa"/>
            <w:vAlign w:val="center"/>
          </w:tcPr>
          <w:p w14:paraId="6178C1BF"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竞赛项目</w:t>
            </w:r>
          </w:p>
        </w:tc>
        <w:tc>
          <w:tcPr>
            <w:tcW w:w="2351" w:type="dxa"/>
            <w:vAlign w:val="center"/>
          </w:tcPr>
          <w:p w14:paraId="70AD9FBE"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加分说明</w:t>
            </w:r>
          </w:p>
        </w:tc>
      </w:tr>
      <w:tr w:rsidR="0093719C" w:rsidRPr="008D2D95" w14:paraId="35FA492F" w14:textId="77777777" w:rsidTr="008D2D95">
        <w:trPr>
          <w:trHeight w:val="2800"/>
          <w:jc w:val="center"/>
        </w:trPr>
        <w:tc>
          <w:tcPr>
            <w:tcW w:w="791" w:type="dxa"/>
            <w:vAlign w:val="center"/>
          </w:tcPr>
          <w:p w14:paraId="1C038E9F" w14:textId="78A7B3D2"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I 类</w:t>
            </w:r>
          </w:p>
        </w:tc>
        <w:tc>
          <w:tcPr>
            <w:tcW w:w="5160" w:type="dxa"/>
            <w:vAlign w:val="center"/>
          </w:tcPr>
          <w:p w14:paraId="74EE545B" w14:textId="06DE3A94" w:rsidR="0093719C" w:rsidRPr="008D2D95" w:rsidRDefault="0093719C" w:rsidP="008D2D95">
            <w:pPr>
              <w:spacing w:line="360" w:lineRule="auto"/>
              <w:jc w:val="center"/>
              <w:rPr>
                <w:rFonts w:ascii="宋体" w:hAnsi="宋体"/>
                <w:sz w:val="21"/>
                <w:szCs w:val="21"/>
                <w:lang w:eastAsia="zh-CN"/>
              </w:rPr>
            </w:pPr>
            <w:r w:rsidRPr="008D2D95">
              <w:rPr>
                <w:rFonts w:ascii="宋体" w:hAnsi="宋体"/>
                <w:sz w:val="21"/>
                <w:szCs w:val="21"/>
                <w:lang w:eastAsia="zh-CN"/>
              </w:rPr>
              <w:t>中国国际“互联网+”大学生创新创业大赛</w:t>
            </w:r>
          </w:p>
          <w:p w14:paraId="76270BE9" w14:textId="77777777" w:rsidR="0093719C" w:rsidRPr="008D2D95" w:rsidRDefault="0093719C" w:rsidP="008D2D95">
            <w:pPr>
              <w:spacing w:line="360" w:lineRule="auto"/>
              <w:jc w:val="center"/>
              <w:rPr>
                <w:rFonts w:ascii="宋体" w:hAnsi="宋体"/>
                <w:sz w:val="21"/>
                <w:szCs w:val="21"/>
                <w:lang w:eastAsia="zh-CN"/>
              </w:rPr>
            </w:pPr>
            <w:r w:rsidRPr="008D2D95">
              <w:rPr>
                <w:rFonts w:ascii="宋体" w:hAnsi="宋体"/>
                <w:sz w:val="21"/>
                <w:szCs w:val="21"/>
                <w:lang w:eastAsia="zh-CN"/>
              </w:rPr>
              <w:t>“挑战杯”全国大学生课外学术科技作品竞赛</w:t>
            </w:r>
          </w:p>
          <w:p w14:paraId="622C9D34" w14:textId="15F1567F" w:rsidR="0093719C" w:rsidRPr="008D2D95" w:rsidRDefault="0093719C" w:rsidP="008D2D95">
            <w:pPr>
              <w:spacing w:line="360" w:lineRule="auto"/>
              <w:jc w:val="center"/>
              <w:rPr>
                <w:rFonts w:ascii="宋体" w:hAnsi="宋体"/>
                <w:sz w:val="21"/>
                <w:szCs w:val="21"/>
                <w:lang w:eastAsia="zh-CN"/>
              </w:rPr>
            </w:pPr>
            <w:r w:rsidRPr="008D2D95">
              <w:rPr>
                <w:rFonts w:ascii="宋体" w:hAnsi="宋体"/>
                <w:sz w:val="21"/>
                <w:szCs w:val="21"/>
                <w:lang w:eastAsia="zh-CN"/>
              </w:rPr>
              <w:t>“挑战杯”中国大学生创业计划竞赛</w:t>
            </w:r>
          </w:p>
          <w:p w14:paraId="6497B18D" w14:textId="77777777" w:rsidR="0093719C" w:rsidRPr="008D2D95" w:rsidRDefault="0093719C" w:rsidP="008D2D95">
            <w:pPr>
              <w:spacing w:line="360" w:lineRule="auto"/>
              <w:jc w:val="center"/>
              <w:rPr>
                <w:rFonts w:ascii="宋体" w:hAnsi="宋体"/>
                <w:sz w:val="21"/>
                <w:szCs w:val="21"/>
                <w:lang w:eastAsia="zh-CN"/>
              </w:rPr>
            </w:pPr>
            <w:r w:rsidRPr="008D2D95">
              <w:rPr>
                <w:rFonts w:ascii="宋体" w:hAnsi="宋体"/>
                <w:sz w:val="21"/>
                <w:szCs w:val="21"/>
                <w:lang w:eastAsia="zh-CN"/>
              </w:rPr>
              <w:t>全国大学生数学建模竞赛</w:t>
            </w:r>
          </w:p>
          <w:p w14:paraId="2A834A03" w14:textId="77777777" w:rsidR="0093719C" w:rsidRPr="008D2D95" w:rsidRDefault="0093719C" w:rsidP="008D2D95">
            <w:pPr>
              <w:spacing w:line="360" w:lineRule="auto"/>
              <w:jc w:val="center"/>
              <w:rPr>
                <w:rFonts w:ascii="宋体" w:hAnsi="宋体"/>
                <w:sz w:val="21"/>
                <w:szCs w:val="21"/>
                <w:lang w:eastAsia="zh-CN"/>
              </w:rPr>
            </w:pPr>
            <w:r w:rsidRPr="008D2D95">
              <w:rPr>
                <w:rFonts w:ascii="宋体" w:hAnsi="宋体"/>
                <w:sz w:val="21"/>
                <w:szCs w:val="21"/>
                <w:lang w:eastAsia="zh-CN"/>
              </w:rPr>
              <w:t>全国大学生电子设计竞赛</w:t>
            </w:r>
          </w:p>
        </w:tc>
        <w:tc>
          <w:tcPr>
            <w:tcW w:w="2351" w:type="dxa"/>
            <w:vAlign w:val="center"/>
          </w:tcPr>
          <w:p w14:paraId="09BB1C20" w14:textId="7970CC1F" w:rsidR="0093719C" w:rsidRPr="008D2D95" w:rsidRDefault="0093719C" w:rsidP="008D2D95">
            <w:pPr>
              <w:spacing w:line="360" w:lineRule="auto"/>
              <w:jc w:val="center"/>
              <w:rPr>
                <w:rFonts w:ascii="宋体" w:hAnsi="宋体"/>
                <w:sz w:val="21"/>
                <w:szCs w:val="21"/>
                <w:lang w:eastAsia="zh-CN"/>
              </w:rPr>
            </w:pPr>
            <w:r w:rsidRPr="008D2D95">
              <w:rPr>
                <w:rFonts w:ascii="宋体" w:hAnsi="宋体"/>
                <w:sz w:val="21"/>
                <w:szCs w:val="21"/>
                <w:lang w:eastAsia="zh-CN"/>
              </w:rPr>
              <w:t>国家级一等奖及以上排 名前五的成员，学术活 动加分按满分计算。其 他获奖等级的加分权重 和主力成员由各学院认</w:t>
            </w:r>
          </w:p>
          <w:p w14:paraId="6A32B297"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定。</w:t>
            </w:r>
          </w:p>
        </w:tc>
      </w:tr>
      <w:tr w:rsidR="0093719C" w:rsidRPr="008D2D95" w14:paraId="1E9A1390" w14:textId="77777777" w:rsidTr="008D2D95">
        <w:trPr>
          <w:trHeight w:val="1103"/>
          <w:jc w:val="center"/>
        </w:trPr>
        <w:tc>
          <w:tcPr>
            <w:tcW w:w="791" w:type="dxa"/>
            <w:vAlign w:val="center"/>
          </w:tcPr>
          <w:p w14:paraId="5DD6735A" w14:textId="77777777" w:rsidR="0093719C" w:rsidRPr="008D2D95" w:rsidRDefault="0093719C" w:rsidP="008D2D95">
            <w:pPr>
              <w:spacing w:line="360" w:lineRule="auto"/>
              <w:jc w:val="center"/>
              <w:rPr>
                <w:rFonts w:ascii="宋体" w:hAnsi="宋体"/>
                <w:sz w:val="21"/>
                <w:szCs w:val="21"/>
              </w:rPr>
            </w:pPr>
          </w:p>
          <w:p w14:paraId="07143763"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II 类</w:t>
            </w:r>
          </w:p>
        </w:tc>
        <w:tc>
          <w:tcPr>
            <w:tcW w:w="5160" w:type="dxa"/>
            <w:vAlign w:val="center"/>
          </w:tcPr>
          <w:p w14:paraId="118996B9" w14:textId="75E0EC2B" w:rsidR="0093719C" w:rsidRPr="008D2D95" w:rsidRDefault="0093719C" w:rsidP="008D2D95">
            <w:pPr>
              <w:spacing w:line="360" w:lineRule="auto"/>
              <w:jc w:val="center"/>
              <w:rPr>
                <w:rFonts w:ascii="宋体" w:hAnsi="宋体"/>
                <w:sz w:val="21"/>
                <w:szCs w:val="21"/>
                <w:lang w:eastAsia="zh-CN"/>
              </w:rPr>
            </w:pPr>
            <w:r w:rsidRPr="008D2D95">
              <w:rPr>
                <w:rFonts w:ascii="宋体" w:hAnsi="宋体"/>
                <w:sz w:val="21"/>
                <w:szCs w:val="21"/>
                <w:lang w:eastAsia="zh-CN"/>
              </w:rPr>
              <w:t>2022 年及以前学校立项的赛事和 2023 年及以后学校认定的赛事</w:t>
            </w:r>
          </w:p>
        </w:tc>
        <w:tc>
          <w:tcPr>
            <w:tcW w:w="2351" w:type="dxa"/>
            <w:vAlign w:val="center"/>
          </w:tcPr>
          <w:p w14:paraId="3C04C8D9" w14:textId="741B6726" w:rsidR="0093719C" w:rsidRPr="008D2D95" w:rsidRDefault="0093719C" w:rsidP="008D2D95">
            <w:pPr>
              <w:spacing w:line="360" w:lineRule="auto"/>
              <w:jc w:val="center"/>
              <w:rPr>
                <w:rFonts w:ascii="宋体" w:hAnsi="宋体"/>
                <w:sz w:val="21"/>
                <w:szCs w:val="21"/>
                <w:lang w:eastAsia="zh-CN"/>
              </w:rPr>
            </w:pPr>
            <w:r w:rsidRPr="008D2D95">
              <w:rPr>
                <w:rFonts w:ascii="宋体" w:hAnsi="宋体"/>
                <w:sz w:val="21"/>
                <w:szCs w:val="21"/>
                <w:lang w:eastAsia="zh-CN"/>
              </w:rPr>
              <w:t>单项赛事最高加分不超过学术活动满分的 60%</w:t>
            </w:r>
          </w:p>
        </w:tc>
      </w:tr>
    </w:tbl>
    <w:p w14:paraId="0B6F9FD7" w14:textId="487E195B" w:rsidR="0093719C" w:rsidRPr="0093719C" w:rsidRDefault="0093719C" w:rsidP="008D2D95">
      <w:pPr>
        <w:spacing w:line="360" w:lineRule="auto"/>
        <w:ind w:firstLineChars="200" w:firstLine="480"/>
        <w:rPr>
          <w:rFonts w:ascii="宋体" w:hAnsi="宋体"/>
          <w:sz w:val="24"/>
        </w:rPr>
      </w:pPr>
      <w:r w:rsidRPr="0093719C">
        <w:rPr>
          <w:rFonts w:ascii="宋体" w:hAnsi="宋体"/>
          <w:sz w:val="24"/>
        </w:rPr>
        <w:t>注：金银铜奖视为同级别一二三等奖；美国大学生数学建模比赛视作 II 类省级奖项，其中 O 奖视作特等奖， F、M、H 奖项分别视为一二三等奖。</w:t>
      </w:r>
    </w:p>
    <w:p w14:paraId="287771A6" w14:textId="6B812DF1" w:rsidR="0093719C" w:rsidRPr="0093719C" w:rsidRDefault="00F4235D" w:rsidP="008D2D95">
      <w:pPr>
        <w:spacing w:line="360" w:lineRule="auto"/>
        <w:ind w:firstLineChars="200" w:firstLine="480"/>
        <w:rPr>
          <w:rFonts w:ascii="宋体" w:hAnsi="宋体"/>
          <w:sz w:val="24"/>
        </w:rPr>
      </w:pPr>
      <w:r>
        <w:rPr>
          <w:rFonts w:ascii="宋体" w:hAnsi="宋体" w:hint="eastAsia"/>
          <w:sz w:val="24"/>
        </w:rPr>
        <w:t>2</w:t>
      </w:r>
      <w:r>
        <w:rPr>
          <w:rFonts w:ascii="宋体" w:hAnsi="宋体"/>
          <w:sz w:val="24"/>
        </w:rPr>
        <w:t>.</w:t>
      </w:r>
      <w:r w:rsidR="0093719C" w:rsidRPr="0093719C">
        <w:rPr>
          <w:rFonts w:ascii="宋体" w:hAnsi="宋体"/>
          <w:sz w:val="24"/>
        </w:rPr>
        <w:t>加分细则见下表：</w:t>
      </w:r>
    </w:p>
    <w:tbl>
      <w:tblPr>
        <w:tblStyle w:val="TableNormal"/>
        <w:tblW w:w="779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62"/>
        <w:gridCol w:w="1305"/>
        <w:gridCol w:w="979"/>
        <w:gridCol w:w="1689"/>
        <w:gridCol w:w="1564"/>
      </w:tblGrid>
      <w:tr w:rsidR="0093719C" w:rsidRPr="008D2D95" w14:paraId="013BEC48" w14:textId="77777777" w:rsidTr="008D2D95">
        <w:trPr>
          <w:trHeight w:val="941"/>
          <w:jc w:val="center"/>
        </w:trPr>
        <w:tc>
          <w:tcPr>
            <w:tcW w:w="2262" w:type="dxa"/>
            <w:vAlign w:val="center"/>
          </w:tcPr>
          <w:p w14:paraId="54610A92" w14:textId="792703F3"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类别</w:t>
            </w:r>
          </w:p>
        </w:tc>
        <w:tc>
          <w:tcPr>
            <w:tcW w:w="1305" w:type="dxa"/>
            <w:vAlign w:val="center"/>
          </w:tcPr>
          <w:p w14:paraId="79261378" w14:textId="6645F14A"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级别</w:t>
            </w:r>
          </w:p>
        </w:tc>
        <w:tc>
          <w:tcPr>
            <w:tcW w:w="979" w:type="dxa"/>
            <w:vAlign w:val="center"/>
          </w:tcPr>
          <w:p w14:paraId="44C5CAE5" w14:textId="59B5A67F"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I类国 家级</w:t>
            </w:r>
          </w:p>
        </w:tc>
        <w:tc>
          <w:tcPr>
            <w:tcW w:w="1689" w:type="dxa"/>
            <w:vAlign w:val="center"/>
          </w:tcPr>
          <w:p w14:paraId="73058709" w14:textId="38219514" w:rsidR="0093719C" w:rsidRPr="008D2D95" w:rsidRDefault="0093719C" w:rsidP="008D2D95">
            <w:pPr>
              <w:spacing w:line="360" w:lineRule="auto"/>
              <w:jc w:val="center"/>
              <w:rPr>
                <w:rFonts w:ascii="宋体" w:hAnsi="宋体"/>
                <w:sz w:val="21"/>
                <w:szCs w:val="21"/>
                <w:lang w:eastAsia="zh-CN"/>
              </w:rPr>
            </w:pPr>
            <w:r w:rsidRPr="008D2D95">
              <w:rPr>
                <w:rFonts w:ascii="宋体" w:hAnsi="宋体"/>
                <w:sz w:val="21"/>
                <w:szCs w:val="21"/>
                <w:lang w:eastAsia="zh-CN"/>
              </w:rPr>
              <w:t>I类省级与II类国家级</w:t>
            </w:r>
          </w:p>
        </w:tc>
        <w:tc>
          <w:tcPr>
            <w:tcW w:w="1564" w:type="dxa"/>
            <w:vAlign w:val="center"/>
          </w:tcPr>
          <w:p w14:paraId="361A47ED" w14:textId="77777777" w:rsidR="0093719C" w:rsidRPr="008D2D95" w:rsidRDefault="0093719C" w:rsidP="008D2D95">
            <w:pPr>
              <w:spacing w:line="360" w:lineRule="auto"/>
              <w:jc w:val="center"/>
              <w:rPr>
                <w:rFonts w:ascii="宋体" w:hAnsi="宋体"/>
                <w:sz w:val="21"/>
                <w:szCs w:val="21"/>
                <w:lang w:eastAsia="zh-CN"/>
              </w:rPr>
            </w:pPr>
          </w:p>
          <w:p w14:paraId="2946190E" w14:textId="1DA0535B"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II类省级</w:t>
            </w:r>
          </w:p>
        </w:tc>
      </w:tr>
      <w:tr w:rsidR="0093719C" w:rsidRPr="008D2D95" w14:paraId="1FEB3CF0" w14:textId="77777777" w:rsidTr="008D2D95">
        <w:trPr>
          <w:trHeight w:val="420"/>
          <w:jc w:val="center"/>
        </w:trPr>
        <w:tc>
          <w:tcPr>
            <w:tcW w:w="2262" w:type="dxa"/>
            <w:vMerge w:val="restart"/>
            <w:vAlign w:val="center"/>
          </w:tcPr>
          <w:p w14:paraId="72E4307D" w14:textId="77777777" w:rsidR="0093719C" w:rsidRPr="008D2D95" w:rsidRDefault="0093719C" w:rsidP="008D2D95">
            <w:pPr>
              <w:spacing w:line="360" w:lineRule="auto"/>
              <w:jc w:val="center"/>
              <w:rPr>
                <w:rFonts w:ascii="宋体" w:hAnsi="宋体"/>
                <w:sz w:val="21"/>
                <w:szCs w:val="21"/>
              </w:rPr>
            </w:pPr>
          </w:p>
          <w:p w14:paraId="37251D4E" w14:textId="77777777" w:rsidR="0093719C" w:rsidRPr="008D2D95" w:rsidRDefault="0093719C" w:rsidP="008D2D95">
            <w:pPr>
              <w:spacing w:line="360" w:lineRule="auto"/>
              <w:jc w:val="center"/>
              <w:rPr>
                <w:rFonts w:ascii="宋体" w:hAnsi="宋体"/>
                <w:sz w:val="21"/>
                <w:szCs w:val="21"/>
              </w:rPr>
            </w:pPr>
          </w:p>
          <w:p w14:paraId="22CC9A1A" w14:textId="60B931CF"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学科竞赛获奖</w:t>
            </w:r>
          </w:p>
        </w:tc>
        <w:tc>
          <w:tcPr>
            <w:tcW w:w="1305" w:type="dxa"/>
            <w:vAlign w:val="center"/>
          </w:tcPr>
          <w:p w14:paraId="1E40A4A0"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特等奖</w:t>
            </w:r>
          </w:p>
        </w:tc>
        <w:tc>
          <w:tcPr>
            <w:tcW w:w="979" w:type="dxa"/>
            <w:vAlign w:val="center"/>
          </w:tcPr>
          <w:p w14:paraId="30F8450C"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满分</w:t>
            </w:r>
          </w:p>
        </w:tc>
        <w:tc>
          <w:tcPr>
            <w:tcW w:w="1689" w:type="dxa"/>
            <w:vAlign w:val="center"/>
          </w:tcPr>
          <w:p w14:paraId="3F7DBCAB"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1</w:t>
            </w:r>
          </w:p>
        </w:tc>
        <w:tc>
          <w:tcPr>
            <w:tcW w:w="1564" w:type="dxa"/>
            <w:vAlign w:val="center"/>
          </w:tcPr>
          <w:p w14:paraId="55BBC7C2" w14:textId="77777777" w:rsidR="0093719C" w:rsidRPr="008D2D95" w:rsidRDefault="0093719C" w:rsidP="008D2D95">
            <w:pPr>
              <w:spacing w:line="360" w:lineRule="auto"/>
              <w:jc w:val="center"/>
              <w:rPr>
                <w:rFonts w:ascii="宋体" w:hAnsi="宋体"/>
                <w:sz w:val="21"/>
                <w:szCs w:val="21"/>
              </w:rPr>
            </w:pPr>
            <w:r w:rsidRPr="008D2D95">
              <w:rPr>
                <w:rFonts w:ascii="宋体" w:hAnsi="宋体" w:hint="eastAsia"/>
                <w:sz w:val="21"/>
                <w:szCs w:val="21"/>
              </w:rPr>
              <w:t>0.</w:t>
            </w:r>
            <w:r w:rsidRPr="008D2D95">
              <w:rPr>
                <w:rFonts w:ascii="宋体" w:hAnsi="宋体"/>
                <w:sz w:val="21"/>
                <w:szCs w:val="21"/>
              </w:rPr>
              <w:t>6</w:t>
            </w:r>
          </w:p>
        </w:tc>
      </w:tr>
      <w:tr w:rsidR="0093719C" w:rsidRPr="008D2D95" w14:paraId="3EE68AD1" w14:textId="77777777" w:rsidTr="008D2D95">
        <w:trPr>
          <w:trHeight w:val="420"/>
          <w:jc w:val="center"/>
        </w:trPr>
        <w:tc>
          <w:tcPr>
            <w:tcW w:w="2262" w:type="dxa"/>
            <w:vMerge/>
            <w:vAlign w:val="center"/>
          </w:tcPr>
          <w:p w14:paraId="1E8D8667" w14:textId="77777777" w:rsidR="0093719C" w:rsidRPr="008D2D95" w:rsidRDefault="0093719C" w:rsidP="008D2D95">
            <w:pPr>
              <w:spacing w:line="360" w:lineRule="auto"/>
              <w:jc w:val="center"/>
              <w:rPr>
                <w:rFonts w:ascii="宋体" w:hAnsi="宋体"/>
                <w:sz w:val="21"/>
                <w:szCs w:val="21"/>
              </w:rPr>
            </w:pPr>
          </w:p>
        </w:tc>
        <w:tc>
          <w:tcPr>
            <w:tcW w:w="1305" w:type="dxa"/>
            <w:vAlign w:val="center"/>
          </w:tcPr>
          <w:p w14:paraId="3669CE46"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一等奖</w:t>
            </w:r>
          </w:p>
        </w:tc>
        <w:tc>
          <w:tcPr>
            <w:tcW w:w="979" w:type="dxa"/>
            <w:vAlign w:val="center"/>
          </w:tcPr>
          <w:p w14:paraId="141B1765"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满分</w:t>
            </w:r>
          </w:p>
        </w:tc>
        <w:tc>
          <w:tcPr>
            <w:tcW w:w="1689" w:type="dxa"/>
            <w:vAlign w:val="center"/>
          </w:tcPr>
          <w:p w14:paraId="6E5D2780" w14:textId="77777777" w:rsidR="0093719C" w:rsidRPr="008D2D95" w:rsidRDefault="0093719C" w:rsidP="008D2D95">
            <w:pPr>
              <w:spacing w:line="360" w:lineRule="auto"/>
              <w:jc w:val="center"/>
              <w:rPr>
                <w:rFonts w:ascii="宋体" w:hAnsi="宋体"/>
                <w:sz w:val="21"/>
                <w:szCs w:val="21"/>
              </w:rPr>
            </w:pPr>
            <w:r w:rsidRPr="008D2D95">
              <w:rPr>
                <w:rFonts w:ascii="宋体" w:hAnsi="宋体" w:hint="eastAsia"/>
                <w:sz w:val="21"/>
                <w:szCs w:val="21"/>
              </w:rPr>
              <w:t>0.</w:t>
            </w:r>
            <w:r w:rsidRPr="008D2D95">
              <w:rPr>
                <w:rFonts w:ascii="宋体" w:hAnsi="宋体"/>
                <w:sz w:val="21"/>
                <w:szCs w:val="21"/>
              </w:rPr>
              <w:t>8</w:t>
            </w:r>
          </w:p>
        </w:tc>
        <w:tc>
          <w:tcPr>
            <w:tcW w:w="1564" w:type="dxa"/>
            <w:vAlign w:val="center"/>
          </w:tcPr>
          <w:p w14:paraId="06C140FB" w14:textId="77777777" w:rsidR="0093719C" w:rsidRPr="008D2D95" w:rsidRDefault="0093719C" w:rsidP="008D2D95">
            <w:pPr>
              <w:spacing w:line="360" w:lineRule="auto"/>
              <w:jc w:val="center"/>
              <w:rPr>
                <w:rFonts w:ascii="宋体" w:hAnsi="宋体"/>
                <w:sz w:val="21"/>
                <w:szCs w:val="21"/>
              </w:rPr>
            </w:pPr>
            <w:r w:rsidRPr="008D2D95">
              <w:rPr>
                <w:rFonts w:ascii="宋体" w:hAnsi="宋体" w:hint="eastAsia"/>
                <w:sz w:val="21"/>
                <w:szCs w:val="21"/>
              </w:rPr>
              <w:t>0.</w:t>
            </w:r>
            <w:r w:rsidRPr="008D2D95">
              <w:rPr>
                <w:rFonts w:ascii="宋体" w:hAnsi="宋体"/>
                <w:sz w:val="21"/>
                <w:szCs w:val="21"/>
              </w:rPr>
              <w:t>5</w:t>
            </w:r>
          </w:p>
        </w:tc>
      </w:tr>
      <w:tr w:rsidR="0093719C" w:rsidRPr="008D2D95" w14:paraId="795AECB3" w14:textId="77777777" w:rsidTr="008D2D95">
        <w:trPr>
          <w:trHeight w:val="420"/>
          <w:jc w:val="center"/>
        </w:trPr>
        <w:tc>
          <w:tcPr>
            <w:tcW w:w="2262" w:type="dxa"/>
            <w:vMerge/>
            <w:vAlign w:val="center"/>
          </w:tcPr>
          <w:p w14:paraId="2D683F28" w14:textId="77777777" w:rsidR="0093719C" w:rsidRPr="008D2D95" w:rsidRDefault="0093719C" w:rsidP="008D2D95">
            <w:pPr>
              <w:spacing w:line="360" w:lineRule="auto"/>
              <w:jc w:val="center"/>
              <w:rPr>
                <w:rFonts w:ascii="宋体" w:hAnsi="宋体"/>
                <w:sz w:val="21"/>
                <w:szCs w:val="21"/>
              </w:rPr>
            </w:pPr>
          </w:p>
        </w:tc>
        <w:tc>
          <w:tcPr>
            <w:tcW w:w="1305" w:type="dxa"/>
            <w:vAlign w:val="center"/>
          </w:tcPr>
          <w:p w14:paraId="134BA319"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二等奖</w:t>
            </w:r>
          </w:p>
        </w:tc>
        <w:tc>
          <w:tcPr>
            <w:tcW w:w="979" w:type="dxa"/>
            <w:vAlign w:val="center"/>
          </w:tcPr>
          <w:p w14:paraId="57BCA716"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2</w:t>
            </w:r>
          </w:p>
        </w:tc>
        <w:tc>
          <w:tcPr>
            <w:tcW w:w="1689" w:type="dxa"/>
            <w:vAlign w:val="center"/>
          </w:tcPr>
          <w:p w14:paraId="7B62C8E3" w14:textId="77777777" w:rsidR="0093719C" w:rsidRPr="008D2D95" w:rsidRDefault="0093719C" w:rsidP="008D2D95">
            <w:pPr>
              <w:spacing w:line="360" w:lineRule="auto"/>
              <w:jc w:val="center"/>
              <w:rPr>
                <w:rFonts w:ascii="宋体" w:hAnsi="宋体"/>
                <w:sz w:val="21"/>
                <w:szCs w:val="21"/>
              </w:rPr>
            </w:pPr>
            <w:r w:rsidRPr="008D2D95">
              <w:rPr>
                <w:rFonts w:ascii="宋体" w:hAnsi="宋体" w:hint="eastAsia"/>
                <w:sz w:val="21"/>
                <w:szCs w:val="21"/>
              </w:rPr>
              <w:t>0.</w:t>
            </w:r>
            <w:r w:rsidRPr="008D2D95">
              <w:rPr>
                <w:rFonts w:ascii="宋体" w:hAnsi="宋体"/>
                <w:sz w:val="21"/>
                <w:szCs w:val="21"/>
              </w:rPr>
              <w:t>6</w:t>
            </w:r>
          </w:p>
        </w:tc>
        <w:tc>
          <w:tcPr>
            <w:tcW w:w="1564" w:type="dxa"/>
            <w:vAlign w:val="center"/>
          </w:tcPr>
          <w:p w14:paraId="17C19AC3" w14:textId="77777777" w:rsidR="0093719C" w:rsidRPr="008D2D95" w:rsidRDefault="0093719C" w:rsidP="008D2D95">
            <w:pPr>
              <w:spacing w:line="360" w:lineRule="auto"/>
              <w:jc w:val="center"/>
              <w:rPr>
                <w:rFonts w:ascii="宋体" w:hAnsi="宋体"/>
                <w:sz w:val="21"/>
                <w:szCs w:val="21"/>
              </w:rPr>
            </w:pPr>
            <w:r w:rsidRPr="008D2D95">
              <w:rPr>
                <w:rFonts w:ascii="宋体" w:hAnsi="宋体" w:hint="eastAsia"/>
                <w:sz w:val="21"/>
                <w:szCs w:val="21"/>
              </w:rPr>
              <w:t>0.</w:t>
            </w:r>
            <w:r w:rsidRPr="008D2D95">
              <w:rPr>
                <w:rFonts w:ascii="宋体" w:hAnsi="宋体"/>
                <w:sz w:val="21"/>
                <w:szCs w:val="21"/>
              </w:rPr>
              <w:t>4</w:t>
            </w:r>
          </w:p>
        </w:tc>
      </w:tr>
      <w:tr w:rsidR="0093719C" w:rsidRPr="008D2D95" w14:paraId="433B5A8D" w14:textId="77777777" w:rsidTr="008D2D95">
        <w:trPr>
          <w:trHeight w:val="420"/>
          <w:jc w:val="center"/>
        </w:trPr>
        <w:tc>
          <w:tcPr>
            <w:tcW w:w="2262" w:type="dxa"/>
            <w:vMerge/>
            <w:vAlign w:val="center"/>
          </w:tcPr>
          <w:p w14:paraId="30378245" w14:textId="77777777" w:rsidR="0093719C" w:rsidRPr="008D2D95" w:rsidRDefault="0093719C" w:rsidP="008D2D95">
            <w:pPr>
              <w:spacing w:line="360" w:lineRule="auto"/>
              <w:jc w:val="center"/>
              <w:rPr>
                <w:rFonts w:ascii="宋体" w:hAnsi="宋体"/>
                <w:sz w:val="21"/>
                <w:szCs w:val="21"/>
              </w:rPr>
            </w:pPr>
          </w:p>
        </w:tc>
        <w:tc>
          <w:tcPr>
            <w:tcW w:w="1305" w:type="dxa"/>
            <w:vAlign w:val="center"/>
          </w:tcPr>
          <w:p w14:paraId="5C8D52A1"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三等奖</w:t>
            </w:r>
          </w:p>
        </w:tc>
        <w:tc>
          <w:tcPr>
            <w:tcW w:w="979" w:type="dxa"/>
            <w:vAlign w:val="center"/>
          </w:tcPr>
          <w:p w14:paraId="34A7C1DB"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1</w:t>
            </w:r>
            <w:r w:rsidRPr="008D2D95">
              <w:rPr>
                <w:rFonts w:ascii="宋体" w:hAnsi="宋体" w:hint="eastAsia"/>
                <w:sz w:val="21"/>
                <w:szCs w:val="21"/>
              </w:rPr>
              <w:t>.</w:t>
            </w:r>
            <w:r w:rsidRPr="008D2D95">
              <w:rPr>
                <w:rFonts w:ascii="宋体" w:hAnsi="宋体"/>
                <w:sz w:val="21"/>
                <w:szCs w:val="21"/>
              </w:rPr>
              <w:t>5</w:t>
            </w:r>
          </w:p>
        </w:tc>
        <w:tc>
          <w:tcPr>
            <w:tcW w:w="1689" w:type="dxa"/>
            <w:vAlign w:val="center"/>
          </w:tcPr>
          <w:p w14:paraId="22C4C075" w14:textId="77777777" w:rsidR="0093719C" w:rsidRPr="008D2D95" w:rsidRDefault="0093719C" w:rsidP="008D2D95">
            <w:pPr>
              <w:spacing w:line="360" w:lineRule="auto"/>
              <w:jc w:val="center"/>
              <w:rPr>
                <w:rFonts w:ascii="宋体" w:hAnsi="宋体"/>
                <w:sz w:val="21"/>
                <w:szCs w:val="21"/>
              </w:rPr>
            </w:pPr>
            <w:r w:rsidRPr="008D2D95">
              <w:rPr>
                <w:rFonts w:ascii="宋体" w:hAnsi="宋体" w:hint="eastAsia"/>
                <w:sz w:val="21"/>
                <w:szCs w:val="21"/>
              </w:rPr>
              <w:t>0.</w:t>
            </w:r>
            <w:r w:rsidRPr="008D2D95">
              <w:rPr>
                <w:rFonts w:ascii="宋体" w:hAnsi="宋体"/>
                <w:sz w:val="21"/>
                <w:szCs w:val="21"/>
              </w:rPr>
              <w:t>5</w:t>
            </w:r>
          </w:p>
        </w:tc>
        <w:tc>
          <w:tcPr>
            <w:tcW w:w="1564" w:type="dxa"/>
            <w:vAlign w:val="center"/>
          </w:tcPr>
          <w:p w14:paraId="7118106F" w14:textId="77777777" w:rsidR="0093719C" w:rsidRPr="008D2D95" w:rsidRDefault="0093719C" w:rsidP="008D2D95">
            <w:pPr>
              <w:spacing w:line="360" w:lineRule="auto"/>
              <w:jc w:val="center"/>
              <w:rPr>
                <w:rFonts w:ascii="宋体" w:hAnsi="宋体"/>
                <w:sz w:val="21"/>
                <w:szCs w:val="21"/>
              </w:rPr>
            </w:pPr>
            <w:r w:rsidRPr="008D2D95">
              <w:rPr>
                <w:rFonts w:ascii="宋体" w:hAnsi="宋体" w:hint="eastAsia"/>
                <w:sz w:val="21"/>
                <w:szCs w:val="21"/>
              </w:rPr>
              <w:t>0.</w:t>
            </w:r>
            <w:r w:rsidRPr="008D2D95">
              <w:rPr>
                <w:rFonts w:ascii="宋体" w:hAnsi="宋体"/>
                <w:sz w:val="21"/>
                <w:szCs w:val="21"/>
              </w:rPr>
              <w:t>3</w:t>
            </w:r>
          </w:p>
        </w:tc>
      </w:tr>
      <w:tr w:rsidR="0093719C" w:rsidRPr="008D2D95" w14:paraId="0C47F8EA" w14:textId="77777777" w:rsidTr="008D2D95">
        <w:trPr>
          <w:trHeight w:val="420"/>
          <w:jc w:val="center"/>
        </w:trPr>
        <w:tc>
          <w:tcPr>
            <w:tcW w:w="2262" w:type="dxa"/>
            <w:vMerge/>
            <w:vAlign w:val="center"/>
          </w:tcPr>
          <w:p w14:paraId="570DA02C" w14:textId="77777777" w:rsidR="0093719C" w:rsidRPr="008D2D95" w:rsidRDefault="0093719C" w:rsidP="008D2D95">
            <w:pPr>
              <w:spacing w:line="360" w:lineRule="auto"/>
              <w:jc w:val="center"/>
              <w:rPr>
                <w:rFonts w:ascii="宋体" w:hAnsi="宋体"/>
                <w:sz w:val="21"/>
                <w:szCs w:val="21"/>
              </w:rPr>
            </w:pPr>
          </w:p>
        </w:tc>
        <w:tc>
          <w:tcPr>
            <w:tcW w:w="1305" w:type="dxa"/>
            <w:vAlign w:val="center"/>
          </w:tcPr>
          <w:p w14:paraId="40C6A6BB"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优秀奖</w:t>
            </w:r>
          </w:p>
        </w:tc>
        <w:tc>
          <w:tcPr>
            <w:tcW w:w="979" w:type="dxa"/>
            <w:vAlign w:val="center"/>
          </w:tcPr>
          <w:p w14:paraId="1FF7193F"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1</w:t>
            </w:r>
          </w:p>
        </w:tc>
        <w:tc>
          <w:tcPr>
            <w:tcW w:w="1689" w:type="dxa"/>
            <w:vAlign w:val="center"/>
          </w:tcPr>
          <w:p w14:paraId="65903A09" w14:textId="77777777" w:rsidR="0093719C" w:rsidRPr="008D2D95" w:rsidRDefault="0093719C" w:rsidP="008D2D95">
            <w:pPr>
              <w:spacing w:line="360" w:lineRule="auto"/>
              <w:jc w:val="center"/>
              <w:rPr>
                <w:rFonts w:ascii="宋体" w:hAnsi="宋体"/>
                <w:sz w:val="21"/>
                <w:szCs w:val="21"/>
              </w:rPr>
            </w:pPr>
            <w:r w:rsidRPr="008D2D95">
              <w:rPr>
                <w:rFonts w:ascii="宋体" w:hAnsi="宋体" w:hint="eastAsia"/>
                <w:sz w:val="21"/>
                <w:szCs w:val="21"/>
              </w:rPr>
              <w:t>0.</w:t>
            </w:r>
            <w:r w:rsidRPr="008D2D95">
              <w:rPr>
                <w:rFonts w:ascii="宋体" w:hAnsi="宋体"/>
                <w:sz w:val="21"/>
                <w:szCs w:val="21"/>
              </w:rPr>
              <w:t>4</w:t>
            </w:r>
          </w:p>
        </w:tc>
        <w:tc>
          <w:tcPr>
            <w:tcW w:w="1564" w:type="dxa"/>
            <w:vAlign w:val="center"/>
          </w:tcPr>
          <w:p w14:paraId="690F554A" w14:textId="77777777" w:rsidR="0093719C" w:rsidRPr="008D2D95" w:rsidRDefault="0093719C" w:rsidP="008D2D95">
            <w:pPr>
              <w:spacing w:line="360" w:lineRule="auto"/>
              <w:jc w:val="center"/>
              <w:rPr>
                <w:rFonts w:ascii="宋体" w:hAnsi="宋体"/>
                <w:sz w:val="21"/>
                <w:szCs w:val="21"/>
              </w:rPr>
            </w:pPr>
            <w:r w:rsidRPr="008D2D95">
              <w:rPr>
                <w:rFonts w:ascii="宋体" w:hAnsi="宋体" w:hint="eastAsia"/>
                <w:sz w:val="21"/>
                <w:szCs w:val="21"/>
              </w:rPr>
              <w:t>0.</w:t>
            </w:r>
            <w:r w:rsidRPr="008D2D95">
              <w:rPr>
                <w:rFonts w:ascii="宋体" w:hAnsi="宋体"/>
                <w:sz w:val="21"/>
                <w:szCs w:val="21"/>
              </w:rPr>
              <w:t>2</w:t>
            </w:r>
          </w:p>
        </w:tc>
      </w:tr>
    </w:tbl>
    <w:p w14:paraId="5FEF20F1" w14:textId="52A7123A" w:rsidR="0093719C" w:rsidRDefault="00F4235D" w:rsidP="008D2D95">
      <w:pPr>
        <w:spacing w:line="360" w:lineRule="auto"/>
        <w:ind w:firstLineChars="200" w:firstLine="480"/>
        <w:rPr>
          <w:rFonts w:ascii="宋体" w:hAnsi="宋体"/>
          <w:sz w:val="24"/>
        </w:rPr>
      </w:pPr>
      <w:r>
        <w:rPr>
          <w:rFonts w:ascii="宋体" w:hAnsi="宋体" w:hint="eastAsia"/>
          <w:sz w:val="24"/>
        </w:rPr>
        <w:t>3</w:t>
      </w:r>
      <w:r>
        <w:rPr>
          <w:rFonts w:ascii="宋体" w:hAnsi="宋体"/>
          <w:sz w:val="24"/>
        </w:rPr>
        <w:t>.</w:t>
      </w:r>
      <w:r w:rsidR="0093719C" w:rsidRPr="0093719C">
        <w:rPr>
          <w:rFonts w:ascii="宋体" w:hAnsi="宋体"/>
          <w:sz w:val="24"/>
        </w:rPr>
        <w:t>此项最高可加 3 分。</w:t>
      </w:r>
    </w:p>
    <w:p w14:paraId="6E732025" w14:textId="7A51AA2B" w:rsidR="00F4235D" w:rsidRPr="0093719C" w:rsidRDefault="00F4235D" w:rsidP="008D2D95">
      <w:pPr>
        <w:spacing w:line="360" w:lineRule="auto"/>
        <w:ind w:firstLineChars="200" w:firstLine="480"/>
        <w:rPr>
          <w:rFonts w:ascii="宋体" w:hAnsi="宋体"/>
          <w:sz w:val="24"/>
        </w:rPr>
      </w:pPr>
      <w:r>
        <w:rPr>
          <w:rFonts w:ascii="宋体" w:hAnsi="宋体" w:hint="eastAsia"/>
          <w:sz w:val="24"/>
        </w:rPr>
        <w:t>4</w:t>
      </w:r>
      <w:r>
        <w:rPr>
          <w:rFonts w:ascii="宋体" w:hAnsi="宋体"/>
          <w:sz w:val="24"/>
        </w:rPr>
        <w:t>.</w:t>
      </w:r>
      <w:r w:rsidRPr="0093719C">
        <w:rPr>
          <w:rFonts w:ascii="宋体" w:hAnsi="宋体"/>
          <w:sz w:val="24"/>
        </w:rPr>
        <w:t>“互联网+”大学生创新创业大赛金奖、“挑战杯”大学生竞赛一等奖及以上和金奖、全国大学生数学建模竞赛和全国大学生电子设计竞赛国家级一等奖及以上的主力成员（排名前五）。</w:t>
      </w:r>
    </w:p>
    <w:p w14:paraId="50436C14" w14:textId="77777777" w:rsidR="00F4235D" w:rsidRPr="00B03073" w:rsidRDefault="00F4235D" w:rsidP="00F4235D">
      <w:pPr>
        <w:spacing w:line="360" w:lineRule="auto"/>
        <w:ind w:firstLineChars="200" w:firstLine="480"/>
        <w:rPr>
          <w:rFonts w:ascii="宋体" w:hAnsi="宋体"/>
          <w:color w:val="000000" w:themeColor="text1"/>
          <w:sz w:val="24"/>
        </w:rPr>
      </w:pPr>
      <w:r w:rsidRPr="00B03073">
        <w:rPr>
          <w:rFonts w:ascii="宋体" w:hAnsi="宋体" w:hint="eastAsia"/>
          <w:sz w:val="24"/>
        </w:rPr>
        <w:t>（三）</w:t>
      </w:r>
      <w:r w:rsidRPr="00B03073">
        <w:rPr>
          <w:rFonts w:ascii="宋体" w:hAnsi="宋体" w:hint="eastAsia"/>
          <w:color w:val="000000" w:themeColor="text1"/>
          <w:sz w:val="24"/>
        </w:rPr>
        <w:t>参加国家级大学生科研训练项目加分</w:t>
      </w:r>
    </w:p>
    <w:p w14:paraId="6BC61838" w14:textId="77777777" w:rsidR="00F4235D" w:rsidRPr="0093719C" w:rsidRDefault="00F4235D" w:rsidP="00F4235D">
      <w:pPr>
        <w:spacing w:line="360" w:lineRule="auto"/>
        <w:ind w:firstLineChars="200" w:firstLine="480"/>
        <w:rPr>
          <w:rFonts w:ascii="宋体" w:hAnsi="宋体"/>
          <w:sz w:val="24"/>
        </w:rPr>
      </w:pPr>
      <w:r w:rsidRPr="0093719C">
        <w:rPr>
          <w:rFonts w:ascii="宋体" w:hAnsi="宋体"/>
          <w:sz w:val="24"/>
        </w:rPr>
        <w:t>参加国家级大学生创新创业训练计划项目须通过结题验收并达到良好以上方可加分，参加多个项目可累计加分，最高加分不超过学术活动满分的 30%。加分权重由学院认定。</w:t>
      </w:r>
    </w:p>
    <w:tbl>
      <w:tblPr>
        <w:tblStyle w:val="TableNormal"/>
        <w:tblW w:w="680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985"/>
        <w:gridCol w:w="4816"/>
      </w:tblGrid>
      <w:tr w:rsidR="00F4235D" w:rsidRPr="008D2D95" w14:paraId="2FB2485E" w14:textId="77777777" w:rsidTr="008028EA">
        <w:trPr>
          <w:trHeight w:val="632"/>
          <w:jc w:val="center"/>
        </w:trPr>
        <w:tc>
          <w:tcPr>
            <w:tcW w:w="1985" w:type="dxa"/>
            <w:vAlign w:val="center"/>
          </w:tcPr>
          <w:p w14:paraId="299C0F23" w14:textId="77777777" w:rsidR="00F4235D" w:rsidRPr="008D2D95" w:rsidRDefault="00F4235D" w:rsidP="008028EA">
            <w:pPr>
              <w:spacing w:line="360" w:lineRule="auto"/>
              <w:jc w:val="center"/>
              <w:rPr>
                <w:rFonts w:ascii="宋体" w:hAnsi="宋体"/>
                <w:sz w:val="21"/>
                <w:szCs w:val="21"/>
              </w:rPr>
            </w:pPr>
            <w:r w:rsidRPr="008D2D95">
              <w:rPr>
                <w:rFonts w:ascii="宋体" w:hAnsi="宋体"/>
                <w:sz w:val="21"/>
                <w:szCs w:val="21"/>
              </w:rPr>
              <w:t>项目类别</w:t>
            </w:r>
          </w:p>
        </w:tc>
        <w:tc>
          <w:tcPr>
            <w:tcW w:w="4816" w:type="dxa"/>
            <w:vAlign w:val="center"/>
          </w:tcPr>
          <w:p w14:paraId="62FD6FAE" w14:textId="77777777" w:rsidR="00F4235D" w:rsidRPr="008D2D95" w:rsidRDefault="00F4235D" w:rsidP="008028EA">
            <w:pPr>
              <w:spacing w:line="360" w:lineRule="auto"/>
              <w:jc w:val="center"/>
              <w:rPr>
                <w:rFonts w:ascii="宋体" w:hAnsi="宋体"/>
                <w:sz w:val="21"/>
                <w:szCs w:val="21"/>
              </w:rPr>
            </w:pPr>
            <w:r w:rsidRPr="008D2D95">
              <w:rPr>
                <w:rFonts w:ascii="宋体" w:hAnsi="宋体"/>
                <w:sz w:val="21"/>
                <w:szCs w:val="21"/>
              </w:rPr>
              <w:t>加 分 说 明</w:t>
            </w:r>
          </w:p>
        </w:tc>
      </w:tr>
      <w:tr w:rsidR="00F4235D" w:rsidRPr="008D2D95" w14:paraId="5B806A5C" w14:textId="77777777" w:rsidTr="008028EA">
        <w:trPr>
          <w:trHeight w:val="775"/>
          <w:jc w:val="center"/>
        </w:trPr>
        <w:tc>
          <w:tcPr>
            <w:tcW w:w="1985" w:type="dxa"/>
            <w:vAlign w:val="center"/>
          </w:tcPr>
          <w:p w14:paraId="658F160A" w14:textId="77777777" w:rsidR="00F4235D" w:rsidRPr="008D2D95" w:rsidRDefault="00F4235D" w:rsidP="008028EA">
            <w:pPr>
              <w:spacing w:line="360" w:lineRule="auto"/>
              <w:jc w:val="center"/>
              <w:rPr>
                <w:rFonts w:ascii="宋体" w:hAnsi="宋体"/>
                <w:sz w:val="21"/>
                <w:szCs w:val="21"/>
              </w:rPr>
            </w:pPr>
            <w:r w:rsidRPr="008D2D95">
              <w:rPr>
                <w:rFonts w:ascii="宋体" w:hAnsi="宋体"/>
                <w:sz w:val="21"/>
                <w:szCs w:val="21"/>
              </w:rPr>
              <w:t>重点支持领域项目</w:t>
            </w:r>
          </w:p>
        </w:tc>
        <w:tc>
          <w:tcPr>
            <w:tcW w:w="4816" w:type="dxa"/>
            <w:vAlign w:val="center"/>
          </w:tcPr>
          <w:p w14:paraId="3D4D59F2" w14:textId="77777777" w:rsidR="00F4235D" w:rsidRPr="008D2D95" w:rsidRDefault="00F4235D" w:rsidP="008028EA">
            <w:pPr>
              <w:spacing w:line="360" w:lineRule="auto"/>
              <w:jc w:val="center"/>
              <w:rPr>
                <w:rFonts w:ascii="宋体" w:hAnsi="宋体"/>
                <w:sz w:val="21"/>
                <w:szCs w:val="21"/>
                <w:lang w:eastAsia="zh-CN"/>
              </w:rPr>
            </w:pPr>
            <w:r w:rsidRPr="008D2D95">
              <w:rPr>
                <w:rFonts w:ascii="宋体" w:hAnsi="宋体"/>
                <w:sz w:val="21"/>
                <w:szCs w:val="21"/>
                <w:lang w:eastAsia="zh-CN"/>
              </w:rPr>
              <w:t>单项最高加分不超过学术活动满分的 20%。</w:t>
            </w:r>
          </w:p>
        </w:tc>
      </w:tr>
      <w:tr w:rsidR="00F4235D" w:rsidRPr="008D2D95" w14:paraId="29062AA9" w14:textId="77777777" w:rsidTr="008028EA">
        <w:trPr>
          <w:trHeight w:val="632"/>
          <w:jc w:val="center"/>
        </w:trPr>
        <w:tc>
          <w:tcPr>
            <w:tcW w:w="1985" w:type="dxa"/>
            <w:vAlign w:val="center"/>
          </w:tcPr>
          <w:p w14:paraId="687D3644" w14:textId="77777777" w:rsidR="00F4235D" w:rsidRPr="008D2D95" w:rsidRDefault="00F4235D" w:rsidP="008028EA">
            <w:pPr>
              <w:spacing w:line="360" w:lineRule="auto"/>
              <w:jc w:val="center"/>
              <w:rPr>
                <w:rFonts w:ascii="宋体" w:hAnsi="宋体"/>
                <w:sz w:val="21"/>
                <w:szCs w:val="21"/>
              </w:rPr>
            </w:pPr>
            <w:r w:rsidRPr="008D2D95">
              <w:rPr>
                <w:rFonts w:ascii="宋体" w:hAnsi="宋体"/>
                <w:sz w:val="21"/>
                <w:szCs w:val="21"/>
              </w:rPr>
              <w:t>一般项目</w:t>
            </w:r>
          </w:p>
        </w:tc>
        <w:tc>
          <w:tcPr>
            <w:tcW w:w="4816" w:type="dxa"/>
            <w:vAlign w:val="center"/>
          </w:tcPr>
          <w:p w14:paraId="2697CFA8" w14:textId="77777777" w:rsidR="00F4235D" w:rsidRPr="008D2D95" w:rsidRDefault="00F4235D" w:rsidP="008028EA">
            <w:pPr>
              <w:spacing w:line="360" w:lineRule="auto"/>
              <w:jc w:val="center"/>
              <w:rPr>
                <w:rFonts w:ascii="宋体" w:hAnsi="宋体"/>
                <w:sz w:val="21"/>
                <w:szCs w:val="21"/>
                <w:lang w:eastAsia="zh-CN"/>
              </w:rPr>
            </w:pPr>
            <w:r w:rsidRPr="008D2D95">
              <w:rPr>
                <w:rFonts w:ascii="宋体" w:hAnsi="宋体"/>
                <w:sz w:val="21"/>
                <w:szCs w:val="21"/>
                <w:lang w:eastAsia="zh-CN"/>
              </w:rPr>
              <w:t>单项最高加分不超过学术活动满分的 10%。</w:t>
            </w:r>
          </w:p>
        </w:tc>
      </w:tr>
    </w:tbl>
    <w:p w14:paraId="3AFCA829" w14:textId="77777777" w:rsidR="00F4235D" w:rsidRPr="00B03073" w:rsidRDefault="00F4235D" w:rsidP="00F4235D">
      <w:pPr>
        <w:spacing w:line="360" w:lineRule="auto"/>
        <w:ind w:firstLineChars="200" w:firstLine="480"/>
        <w:rPr>
          <w:rFonts w:ascii="宋体" w:hAnsi="宋体"/>
          <w:sz w:val="24"/>
        </w:rPr>
      </w:pPr>
      <w:r w:rsidRPr="00B03073">
        <w:rPr>
          <w:rFonts w:ascii="宋体" w:hAnsi="宋体" w:hint="eastAsia"/>
          <w:sz w:val="24"/>
        </w:rPr>
        <w:t>（四）</w:t>
      </w:r>
      <w:r w:rsidRPr="00B03073">
        <w:rPr>
          <w:rFonts w:ascii="宋体" w:hAnsi="宋体" w:hint="eastAsia"/>
          <w:color w:val="000000" w:themeColor="text1"/>
          <w:sz w:val="24"/>
        </w:rPr>
        <w:t>获得专利加分</w:t>
      </w:r>
    </w:p>
    <w:p w14:paraId="6785A97E" w14:textId="77777777" w:rsidR="0093719C" w:rsidRPr="0093719C" w:rsidRDefault="0093719C" w:rsidP="008D2D95">
      <w:pPr>
        <w:spacing w:line="360" w:lineRule="auto"/>
        <w:ind w:firstLineChars="200" w:firstLine="480"/>
        <w:rPr>
          <w:rFonts w:ascii="宋体" w:hAnsi="宋体"/>
          <w:sz w:val="24"/>
        </w:rPr>
      </w:pPr>
      <w:r w:rsidRPr="0093719C">
        <w:rPr>
          <w:rFonts w:ascii="宋体" w:hAnsi="宋体"/>
          <w:sz w:val="24"/>
        </w:rPr>
        <w:t>仅限学生本科阶段以武汉大学为第一完成单位，学生本人为 第一完成人，通过武汉大学科学技术发展研究院完成与本专业</w:t>
      </w:r>
    </w:p>
    <w:p w14:paraId="389FAA26" w14:textId="221683A9" w:rsidR="0093719C" w:rsidRPr="0093719C" w:rsidRDefault="0093719C" w:rsidP="008D2D95">
      <w:pPr>
        <w:spacing w:line="360" w:lineRule="auto"/>
        <w:ind w:firstLineChars="200" w:firstLine="480"/>
        <w:rPr>
          <w:rFonts w:ascii="宋体" w:hAnsi="宋体"/>
          <w:sz w:val="24"/>
        </w:rPr>
      </w:pPr>
      <w:r w:rsidRPr="0093719C">
        <w:rPr>
          <w:rFonts w:ascii="宋体" w:hAnsi="宋体"/>
          <w:sz w:val="24"/>
        </w:rPr>
        <w:t>相关的国家（国际）专利授权证书，具评分细则见下表：</w:t>
      </w:r>
    </w:p>
    <w:tbl>
      <w:tblPr>
        <w:tblStyle w:val="TableNormal"/>
        <w:tblW w:w="83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150"/>
        <w:gridCol w:w="4152"/>
      </w:tblGrid>
      <w:tr w:rsidR="0093719C" w:rsidRPr="008D2D95" w14:paraId="723A74FD" w14:textId="77777777" w:rsidTr="008D2D95">
        <w:trPr>
          <w:trHeight w:val="633"/>
        </w:trPr>
        <w:tc>
          <w:tcPr>
            <w:tcW w:w="4150" w:type="dxa"/>
          </w:tcPr>
          <w:p w14:paraId="604F52BD" w14:textId="77777777" w:rsidR="0093719C" w:rsidRPr="008D2D95" w:rsidRDefault="0093719C" w:rsidP="008D2D95">
            <w:pPr>
              <w:spacing w:line="360" w:lineRule="auto"/>
              <w:jc w:val="center"/>
              <w:rPr>
                <w:rFonts w:ascii="宋体" w:hAnsi="宋体"/>
                <w:sz w:val="21"/>
                <w:szCs w:val="21"/>
              </w:rPr>
            </w:pPr>
            <w:r w:rsidRPr="008D2D95">
              <w:rPr>
                <w:rFonts w:ascii="宋体" w:hAnsi="宋体"/>
                <w:sz w:val="21"/>
                <w:szCs w:val="21"/>
              </w:rPr>
              <w:t>发明成果</w:t>
            </w:r>
          </w:p>
        </w:tc>
        <w:tc>
          <w:tcPr>
            <w:tcW w:w="4152" w:type="dxa"/>
          </w:tcPr>
          <w:p w14:paraId="5E25FBD1" w14:textId="77777777" w:rsidR="0093719C" w:rsidRPr="008D2D95" w:rsidRDefault="0093719C" w:rsidP="008D2D95">
            <w:pPr>
              <w:spacing w:line="360" w:lineRule="auto"/>
              <w:jc w:val="center"/>
              <w:rPr>
                <w:rFonts w:ascii="宋体" w:hAnsi="宋体"/>
                <w:sz w:val="21"/>
                <w:szCs w:val="21"/>
                <w:lang w:eastAsia="zh-CN"/>
              </w:rPr>
            </w:pPr>
            <w:r w:rsidRPr="008D2D95">
              <w:rPr>
                <w:rFonts w:ascii="宋体" w:hAnsi="宋体"/>
                <w:sz w:val="21"/>
                <w:szCs w:val="21"/>
                <w:lang w:eastAsia="zh-CN"/>
              </w:rPr>
              <w:t xml:space="preserve">国家发明专利每项加 </w:t>
            </w:r>
            <w:r w:rsidRPr="008D2D95">
              <w:rPr>
                <w:rFonts w:ascii="宋体" w:hAnsi="宋体" w:hint="eastAsia"/>
                <w:sz w:val="21"/>
                <w:szCs w:val="21"/>
                <w:lang w:eastAsia="zh-CN"/>
              </w:rPr>
              <w:t>0.</w:t>
            </w:r>
            <w:r w:rsidRPr="008D2D95">
              <w:rPr>
                <w:rFonts w:ascii="宋体" w:hAnsi="宋体"/>
                <w:sz w:val="21"/>
                <w:szCs w:val="21"/>
                <w:lang w:eastAsia="zh-CN"/>
              </w:rPr>
              <w:t>8 分</w:t>
            </w:r>
          </w:p>
        </w:tc>
      </w:tr>
    </w:tbl>
    <w:p w14:paraId="6B294A7F" w14:textId="33E16FA5" w:rsidR="0093719C" w:rsidRPr="0093719C" w:rsidRDefault="0093719C" w:rsidP="008D2D95">
      <w:pPr>
        <w:spacing w:line="360" w:lineRule="auto"/>
        <w:ind w:firstLineChars="200" w:firstLine="480"/>
        <w:rPr>
          <w:rFonts w:ascii="宋体" w:hAnsi="宋体"/>
          <w:sz w:val="24"/>
        </w:rPr>
      </w:pPr>
      <w:r w:rsidRPr="0093719C">
        <w:rPr>
          <w:rFonts w:ascii="宋体" w:hAnsi="宋体"/>
          <w:sz w:val="24"/>
        </w:rPr>
        <w:t>此项最高可加 3 分。</w:t>
      </w:r>
    </w:p>
    <w:p w14:paraId="1621985E" w14:textId="77777777" w:rsidR="00F4235D" w:rsidRDefault="00F4235D" w:rsidP="00F4235D">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（五）补充说明</w:t>
      </w:r>
    </w:p>
    <w:p w14:paraId="21DF05D3" w14:textId="522CB436" w:rsidR="00F4235D" w:rsidRPr="00CF01FE" w:rsidRDefault="00F4235D" w:rsidP="00F4235D">
      <w:pPr>
        <w:spacing w:line="360" w:lineRule="auto"/>
        <w:ind w:firstLineChars="200" w:firstLine="480"/>
        <w:rPr>
          <w:rFonts w:ascii="宋体" w:hAnsi="宋体"/>
          <w:b/>
          <w:sz w:val="24"/>
        </w:rPr>
      </w:pPr>
      <w:r>
        <w:rPr>
          <w:rFonts w:ascii="宋体" w:hAnsi="宋体" w:hint="eastAsia"/>
          <w:color w:val="000000" w:themeColor="text1"/>
          <w:sz w:val="24"/>
        </w:rPr>
        <w:t>所有学术活动加分</w:t>
      </w:r>
      <w:r w:rsidRPr="00B03073">
        <w:rPr>
          <w:rFonts w:ascii="宋体" w:hAnsi="宋体" w:hint="eastAsia"/>
          <w:color w:val="000000" w:themeColor="text1"/>
          <w:sz w:val="24"/>
        </w:rPr>
        <w:t>均需通过</w:t>
      </w:r>
      <w:r w:rsidR="00E60C47" w:rsidRPr="00E60C47">
        <w:rPr>
          <w:rFonts w:ascii="宋体" w:hAnsi="宋体" w:hint="eastAsia"/>
          <w:color w:val="000000" w:themeColor="text1"/>
          <w:sz w:val="24"/>
        </w:rPr>
        <w:t>“弘毅学堂推免工作小组”</w:t>
      </w:r>
      <w:r>
        <w:rPr>
          <w:rFonts w:ascii="宋体" w:hAnsi="宋体" w:hint="eastAsia"/>
          <w:color w:val="000000" w:themeColor="text1"/>
          <w:sz w:val="24"/>
        </w:rPr>
        <w:t>认定</w:t>
      </w:r>
      <w:r w:rsidRPr="00B03073">
        <w:rPr>
          <w:rFonts w:ascii="宋体" w:hAnsi="宋体" w:hint="eastAsia"/>
          <w:color w:val="000000" w:themeColor="text1"/>
          <w:sz w:val="24"/>
        </w:rPr>
        <w:t>的由3-5位教师组成的专家小组进行审核。专家组应客观公正地对学生相关成果、参加学术活动进行真伪、质量审核，并</w:t>
      </w:r>
      <w:r>
        <w:rPr>
          <w:rFonts w:ascii="宋体" w:hAnsi="宋体" w:hint="eastAsia"/>
          <w:color w:val="000000" w:themeColor="text1"/>
          <w:sz w:val="24"/>
        </w:rPr>
        <w:t>根据加分细则</w:t>
      </w:r>
      <w:r w:rsidRPr="00B03073">
        <w:rPr>
          <w:rFonts w:ascii="宋体" w:hAnsi="宋体" w:hint="eastAsia"/>
          <w:color w:val="000000" w:themeColor="text1"/>
          <w:sz w:val="24"/>
        </w:rPr>
        <w:t>确定</w:t>
      </w:r>
      <w:r>
        <w:rPr>
          <w:rFonts w:ascii="宋体" w:hAnsi="宋体" w:hint="eastAsia"/>
          <w:color w:val="000000" w:themeColor="text1"/>
          <w:sz w:val="24"/>
        </w:rPr>
        <w:t>加分</w:t>
      </w:r>
      <w:r w:rsidRPr="00B03073">
        <w:rPr>
          <w:rFonts w:ascii="宋体" w:hAnsi="宋体" w:hint="eastAsia"/>
          <w:color w:val="000000" w:themeColor="text1"/>
          <w:sz w:val="24"/>
        </w:rPr>
        <w:t>分值。申请学生与直系亲属合作的科研成果、竞赛奖项等仅作为参考，不纳入申请者推免遴选综合评价成绩计算体系，同等条件下可优先考虑。</w:t>
      </w:r>
    </w:p>
    <w:p w14:paraId="210860D5" w14:textId="77777777" w:rsidR="00F4235D" w:rsidRPr="002608BD" w:rsidRDefault="00F4235D" w:rsidP="00F4235D">
      <w:pPr>
        <w:spacing w:line="360" w:lineRule="auto"/>
        <w:rPr>
          <w:b/>
          <w:sz w:val="24"/>
        </w:rPr>
      </w:pPr>
      <w:r w:rsidRPr="002608BD">
        <w:rPr>
          <w:rFonts w:hint="eastAsia"/>
          <w:b/>
          <w:sz w:val="24"/>
        </w:rPr>
        <w:t>四、体育专业活动加分</w:t>
      </w:r>
    </w:p>
    <w:p w14:paraId="33FCF769" w14:textId="77777777" w:rsidR="008E7CBC" w:rsidRDefault="008E7CBC" w:rsidP="008E7CBC">
      <w:pPr>
        <w:spacing w:line="360" w:lineRule="auto"/>
        <w:ind w:firstLineChars="200" w:firstLine="480"/>
        <w:rPr>
          <w:rFonts w:ascii="宋体" w:hAnsi="宋体"/>
          <w:color w:val="000000" w:themeColor="text1"/>
          <w:sz w:val="24"/>
        </w:rPr>
      </w:pPr>
      <w:r>
        <w:rPr>
          <w:rFonts w:hint="eastAsia"/>
          <w:sz w:val="24"/>
        </w:rPr>
        <w:t>体育专业</w:t>
      </w:r>
      <w:r w:rsidRPr="007C75A9">
        <w:rPr>
          <w:rFonts w:hint="eastAsia"/>
          <w:sz w:val="24"/>
        </w:rPr>
        <w:t>活动加分</w:t>
      </w:r>
      <w:r>
        <w:rPr>
          <w:rFonts w:hint="eastAsia"/>
          <w:sz w:val="24"/>
        </w:rPr>
        <w:t>按</w:t>
      </w:r>
      <w:r>
        <w:rPr>
          <w:sz w:val="24"/>
        </w:rPr>
        <w:t>20</w:t>
      </w:r>
      <w:r>
        <w:rPr>
          <w:rFonts w:hint="eastAsia"/>
          <w:sz w:val="24"/>
        </w:rPr>
        <w:t>分制计算，满分</w:t>
      </w:r>
      <w:r>
        <w:rPr>
          <w:sz w:val="24"/>
        </w:rPr>
        <w:t>20</w:t>
      </w:r>
      <w:r>
        <w:rPr>
          <w:rFonts w:hint="eastAsia"/>
          <w:sz w:val="24"/>
        </w:rPr>
        <w:t>分，</w:t>
      </w:r>
      <w:r w:rsidRPr="0006496D">
        <w:rPr>
          <w:rFonts w:ascii="宋体" w:hAnsi="宋体" w:hint="eastAsia"/>
          <w:color w:val="000000" w:themeColor="text1"/>
          <w:sz w:val="24"/>
        </w:rPr>
        <w:t>体育专业活动加分由体育部制定加分细则</w:t>
      </w:r>
      <w:r>
        <w:rPr>
          <w:rFonts w:ascii="宋体" w:hAnsi="宋体" w:hint="eastAsia"/>
          <w:color w:val="000000" w:themeColor="text1"/>
          <w:sz w:val="24"/>
        </w:rPr>
        <w:t>。</w:t>
      </w:r>
    </w:p>
    <w:p w14:paraId="5844A97D" w14:textId="77777777" w:rsidR="00F4235D" w:rsidRPr="00B03073" w:rsidRDefault="00F4235D" w:rsidP="00F4235D">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代表武汉大学参加全国学生运动会、全国大学生体育单项赛事及更高级别赛</w:t>
      </w:r>
      <w:r w:rsidRPr="00B03073">
        <w:rPr>
          <w:rFonts w:ascii="宋体" w:hAnsi="宋体" w:hint="eastAsia"/>
          <w:color w:val="000000" w:themeColor="text1"/>
          <w:sz w:val="24"/>
        </w:rPr>
        <w:lastRenderedPageBreak/>
        <w:t>事，获奖加分说明如下表，具体赛事由体育部认定。</w:t>
      </w:r>
    </w:p>
    <w:tbl>
      <w:tblPr>
        <w:tblStyle w:val="af9"/>
        <w:tblW w:w="0" w:type="auto"/>
        <w:jc w:val="center"/>
        <w:tblInd w:w="0" w:type="dxa"/>
        <w:tblLook w:val="04A0" w:firstRow="1" w:lastRow="0" w:firstColumn="1" w:lastColumn="0" w:noHBand="0" w:noVBand="1"/>
      </w:tblPr>
      <w:tblGrid>
        <w:gridCol w:w="2405"/>
        <w:gridCol w:w="5891"/>
      </w:tblGrid>
      <w:tr w:rsidR="00F4235D" w:rsidRPr="00B03073" w14:paraId="3C862D79" w14:textId="77777777" w:rsidTr="006C503A">
        <w:trPr>
          <w:jc w:val="center"/>
        </w:trPr>
        <w:tc>
          <w:tcPr>
            <w:tcW w:w="8296" w:type="dxa"/>
            <w:gridSpan w:val="2"/>
            <w:vAlign w:val="center"/>
          </w:tcPr>
          <w:p w14:paraId="5D27020A" w14:textId="77777777" w:rsidR="00F4235D" w:rsidRPr="00B03073" w:rsidRDefault="00F4235D"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非阳光组</w:t>
            </w:r>
          </w:p>
        </w:tc>
      </w:tr>
      <w:tr w:rsidR="00F4235D" w:rsidRPr="00B03073" w14:paraId="752DDB53" w14:textId="77777777" w:rsidTr="006C503A">
        <w:trPr>
          <w:jc w:val="center"/>
        </w:trPr>
        <w:tc>
          <w:tcPr>
            <w:tcW w:w="2405" w:type="dxa"/>
            <w:vAlign w:val="center"/>
          </w:tcPr>
          <w:p w14:paraId="028B4DC2" w14:textId="77777777" w:rsidR="00F4235D" w:rsidRPr="00B03073" w:rsidRDefault="00F4235D"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3532B3F0" w14:textId="77777777" w:rsidR="00F4235D" w:rsidRPr="00B03073" w:rsidRDefault="00F4235D"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F4235D" w:rsidRPr="00B03073" w14:paraId="222E910A" w14:textId="77777777" w:rsidTr="006C503A">
        <w:trPr>
          <w:jc w:val="center"/>
        </w:trPr>
        <w:tc>
          <w:tcPr>
            <w:tcW w:w="2405" w:type="dxa"/>
            <w:vAlign w:val="center"/>
          </w:tcPr>
          <w:p w14:paraId="7B43E786" w14:textId="77777777" w:rsidR="00F4235D" w:rsidRPr="00B03073" w:rsidRDefault="00F4235D"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前八名</w:t>
            </w:r>
          </w:p>
        </w:tc>
        <w:tc>
          <w:tcPr>
            <w:tcW w:w="5891" w:type="dxa"/>
            <w:vAlign w:val="center"/>
          </w:tcPr>
          <w:p w14:paraId="771600EE" w14:textId="77777777" w:rsidR="00F4235D" w:rsidRPr="00B03073" w:rsidRDefault="00F4235D"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专业活动得分按满分计算</w:t>
            </w:r>
          </w:p>
        </w:tc>
      </w:tr>
    </w:tbl>
    <w:p w14:paraId="6F7EF9BB" w14:textId="77777777" w:rsidR="00F4235D" w:rsidRPr="00B03073" w:rsidRDefault="00F4235D" w:rsidP="00F4235D">
      <w:pPr>
        <w:spacing w:line="360" w:lineRule="auto"/>
        <w:ind w:firstLineChars="200" w:firstLine="480"/>
        <w:rPr>
          <w:rFonts w:ascii="宋体" w:hAnsi="宋体"/>
          <w:color w:val="000000" w:themeColor="text1"/>
          <w:sz w:val="24"/>
        </w:rPr>
      </w:pPr>
    </w:p>
    <w:tbl>
      <w:tblPr>
        <w:tblStyle w:val="af9"/>
        <w:tblW w:w="0" w:type="auto"/>
        <w:jc w:val="center"/>
        <w:tblInd w:w="0" w:type="dxa"/>
        <w:tblLook w:val="04A0" w:firstRow="1" w:lastRow="0" w:firstColumn="1" w:lastColumn="0" w:noHBand="0" w:noVBand="1"/>
      </w:tblPr>
      <w:tblGrid>
        <w:gridCol w:w="2405"/>
        <w:gridCol w:w="5891"/>
      </w:tblGrid>
      <w:tr w:rsidR="00F4235D" w:rsidRPr="00B03073" w14:paraId="1EDCA578" w14:textId="77777777" w:rsidTr="006C503A">
        <w:trPr>
          <w:jc w:val="center"/>
        </w:trPr>
        <w:tc>
          <w:tcPr>
            <w:tcW w:w="8296" w:type="dxa"/>
            <w:gridSpan w:val="2"/>
            <w:vAlign w:val="center"/>
          </w:tcPr>
          <w:p w14:paraId="753F779D" w14:textId="77777777" w:rsidR="00F4235D" w:rsidRPr="00B03073" w:rsidRDefault="00F4235D"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阳光组</w:t>
            </w:r>
          </w:p>
        </w:tc>
      </w:tr>
      <w:tr w:rsidR="00F4235D" w:rsidRPr="00B03073" w14:paraId="5851CAD2" w14:textId="77777777" w:rsidTr="006C503A">
        <w:trPr>
          <w:jc w:val="center"/>
        </w:trPr>
        <w:tc>
          <w:tcPr>
            <w:tcW w:w="2405" w:type="dxa"/>
            <w:vAlign w:val="center"/>
          </w:tcPr>
          <w:p w14:paraId="11C4A192" w14:textId="77777777" w:rsidR="00F4235D" w:rsidRPr="00B03073" w:rsidRDefault="00F4235D"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3F7721A0" w14:textId="77777777" w:rsidR="00F4235D" w:rsidRPr="00B03073" w:rsidRDefault="00F4235D"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F4235D" w:rsidRPr="00B03073" w14:paraId="3C2A97CC" w14:textId="77777777" w:rsidTr="006C503A">
        <w:trPr>
          <w:jc w:val="center"/>
        </w:trPr>
        <w:tc>
          <w:tcPr>
            <w:tcW w:w="2405" w:type="dxa"/>
            <w:vAlign w:val="center"/>
          </w:tcPr>
          <w:p w14:paraId="54DEB002" w14:textId="77777777" w:rsidR="00F4235D" w:rsidRPr="00B03073" w:rsidRDefault="00F4235D"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第一名</w:t>
            </w:r>
          </w:p>
        </w:tc>
        <w:tc>
          <w:tcPr>
            <w:tcW w:w="5891" w:type="dxa"/>
            <w:vAlign w:val="center"/>
          </w:tcPr>
          <w:p w14:paraId="7E130EC5" w14:textId="77777777" w:rsidR="00F4235D" w:rsidRPr="00B03073" w:rsidRDefault="00F4235D"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专业活动加分不超过专业活动满分的70%</w:t>
            </w:r>
          </w:p>
        </w:tc>
      </w:tr>
      <w:tr w:rsidR="00F4235D" w:rsidRPr="00B03073" w14:paraId="19D3677C" w14:textId="77777777" w:rsidTr="006C503A">
        <w:trPr>
          <w:jc w:val="center"/>
        </w:trPr>
        <w:tc>
          <w:tcPr>
            <w:tcW w:w="2405" w:type="dxa"/>
            <w:vAlign w:val="center"/>
          </w:tcPr>
          <w:p w14:paraId="490E4D3E" w14:textId="77777777" w:rsidR="00F4235D" w:rsidRPr="00B03073" w:rsidRDefault="00F4235D"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第二名</w:t>
            </w:r>
          </w:p>
        </w:tc>
        <w:tc>
          <w:tcPr>
            <w:tcW w:w="5891" w:type="dxa"/>
            <w:vAlign w:val="center"/>
          </w:tcPr>
          <w:p w14:paraId="44B61F16" w14:textId="77777777" w:rsidR="00F4235D" w:rsidRPr="00B03073" w:rsidRDefault="00F4235D"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专业活动加分不超过专业活动满分的60%</w:t>
            </w:r>
          </w:p>
        </w:tc>
      </w:tr>
      <w:tr w:rsidR="00F4235D" w:rsidRPr="00B03073" w14:paraId="29660C1D" w14:textId="77777777" w:rsidTr="006C503A">
        <w:trPr>
          <w:jc w:val="center"/>
        </w:trPr>
        <w:tc>
          <w:tcPr>
            <w:tcW w:w="2405" w:type="dxa"/>
            <w:vAlign w:val="center"/>
          </w:tcPr>
          <w:p w14:paraId="5E35C761" w14:textId="77777777" w:rsidR="00F4235D" w:rsidRPr="00B03073" w:rsidRDefault="00F4235D"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第三名</w:t>
            </w:r>
          </w:p>
        </w:tc>
        <w:tc>
          <w:tcPr>
            <w:tcW w:w="5891" w:type="dxa"/>
            <w:vAlign w:val="center"/>
          </w:tcPr>
          <w:p w14:paraId="502EAB14" w14:textId="77777777" w:rsidR="00F4235D" w:rsidRPr="00B03073" w:rsidRDefault="00F4235D"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专业活动加分不超过专业活动满分的55%</w:t>
            </w:r>
          </w:p>
        </w:tc>
      </w:tr>
    </w:tbl>
    <w:p w14:paraId="4AEB72F3" w14:textId="77777777" w:rsidR="00F4235D" w:rsidRPr="002608BD" w:rsidRDefault="00F4235D" w:rsidP="00F4235D">
      <w:pPr>
        <w:spacing w:line="360" w:lineRule="auto"/>
        <w:rPr>
          <w:b/>
          <w:sz w:val="24"/>
        </w:rPr>
      </w:pPr>
      <w:r w:rsidRPr="002608BD">
        <w:rPr>
          <w:rFonts w:hint="eastAsia"/>
          <w:b/>
          <w:sz w:val="24"/>
        </w:rPr>
        <w:t>五、艺术专业活动加分</w:t>
      </w:r>
    </w:p>
    <w:p w14:paraId="45A5B9E1" w14:textId="77777777" w:rsidR="00F4235D" w:rsidRDefault="00F4235D" w:rsidP="00F4235D">
      <w:pPr>
        <w:spacing w:line="360" w:lineRule="auto"/>
        <w:ind w:firstLineChars="200" w:firstLine="480"/>
        <w:rPr>
          <w:rFonts w:ascii="宋体" w:hAnsi="宋体"/>
          <w:color w:val="000000" w:themeColor="text1"/>
          <w:sz w:val="24"/>
        </w:rPr>
      </w:pPr>
      <w:r>
        <w:rPr>
          <w:rFonts w:hint="eastAsia"/>
          <w:sz w:val="24"/>
        </w:rPr>
        <w:t>艺术专业</w:t>
      </w:r>
      <w:r w:rsidRPr="007C75A9">
        <w:rPr>
          <w:rFonts w:hint="eastAsia"/>
          <w:sz w:val="24"/>
        </w:rPr>
        <w:t>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w:t>
      </w:r>
      <w:r>
        <w:rPr>
          <w:rFonts w:ascii="宋体" w:hAnsi="宋体" w:hint="eastAsia"/>
          <w:color w:val="000000" w:themeColor="text1"/>
          <w:sz w:val="24"/>
        </w:rPr>
        <w:t>艺术</w:t>
      </w:r>
      <w:r w:rsidRPr="0006496D">
        <w:rPr>
          <w:rFonts w:ascii="宋体" w:hAnsi="宋体" w:hint="eastAsia"/>
          <w:color w:val="000000" w:themeColor="text1"/>
          <w:sz w:val="24"/>
        </w:rPr>
        <w:t>专业活动加分由</w:t>
      </w:r>
      <w:r>
        <w:rPr>
          <w:rFonts w:ascii="宋体" w:hAnsi="宋体" w:hint="eastAsia"/>
          <w:color w:val="000000" w:themeColor="text1"/>
          <w:sz w:val="24"/>
        </w:rPr>
        <w:t>艺术教育中心</w:t>
      </w:r>
      <w:r w:rsidRPr="0006496D">
        <w:rPr>
          <w:rFonts w:ascii="宋体" w:hAnsi="宋体" w:hint="eastAsia"/>
          <w:color w:val="000000" w:themeColor="text1"/>
          <w:sz w:val="24"/>
        </w:rPr>
        <w:t>制定加分细则</w:t>
      </w:r>
      <w:r>
        <w:rPr>
          <w:rFonts w:ascii="宋体" w:hAnsi="宋体" w:hint="eastAsia"/>
          <w:color w:val="000000" w:themeColor="text1"/>
          <w:sz w:val="24"/>
        </w:rPr>
        <w:t>。</w:t>
      </w:r>
    </w:p>
    <w:p w14:paraId="01D8D245" w14:textId="77777777" w:rsidR="00F4235D" w:rsidRPr="0006496D" w:rsidRDefault="00F4235D" w:rsidP="00F4235D">
      <w:pPr>
        <w:spacing w:line="360" w:lineRule="auto"/>
        <w:ind w:firstLineChars="200" w:firstLine="480"/>
        <w:rPr>
          <w:rFonts w:ascii="宋体" w:hAnsi="宋体"/>
          <w:color w:val="000000" w:themeColor="text1"/>
          <w:sz w:val="24"/>
        </w:rPr>
      </w:pPr>
      <w:r w:rsidRPr="0006496D">
        <w:rPr>
          <w:rFonts w:ascii="宋体" w:hAnsi="宋体" w:hint="eastAsia"/>
          <w:color w:val="000000" w:themeColor="text1"/>
          <w:sz w:val="24"/>
        </w:rPr>
        <w:t>作为主力成员代表武汉大学在国家级艺术比赛中获奖，比赛的种类和主力成员由艺术教育中心认定，获奖加分说明如下表。</w:t>
      </w:r>
    </w:p>
    <w:tbl>
      <w:tblPr>
        <w:tblStyle w:val="af9"/>
        <w:tblW w:w="0" w:type="auto"/>
        <w:jc w:val="center"/>
        <w:tblInd w:w="0" w:type="dxa"/>
        <w:tblLook w:val="04A0" w:firstRow="1" w:lastRow="0" w:firstColumn="1" w:lastColumn="0" w:noHBand="0" w:noVBand="1"/>
      </w:tblPr>
      <w:tblGrid>
        <w:gridCol w:w="1555"/>
        <w:gridCol w:w="3543"/>
        <w:gridCol w:w="3198"/>
      </w:tblGrid>
      <w:tr w:rsidR="00F4235D" w:rsidRPr="0006496D" w14:paraId="6429AF62" w14:textId="77777777" w:rsidTr="006C503A">
        <w:trPr>
          <w:trHeight w:val="416"/>
          <w:jc w:val="center"/>
        </w:trPr>
        <w:tc>
          <w:tcPr>
            <w:tcW w:w="1555" w:type="dxa"/>
            <w:vAlign w:val="center"/>
          </w:tcPr>
          <w:p w14:paraId="76075942" w14:textId="77777777" w:rsidR="00F4235D" w:rsidRPr="0006496D" w:rsidRDefault="00F4235D"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获奖等次</w:t>
            </w:r>
          </w:p>
        </w:tc>
        <w:tc>
          <w:tcPr>
            <w:tcW w:w="3543" w:type="dxa"/>
            <w:vAlign w:val="center"/>
          </w:tcPr>
          <w:p w14:paraId="12F84207" w14:textId="77777777" w:rsidR="00F4235D" w:rsidRPr="0006496D" w:rsidRDefault="00F4235D"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个人比赛加分说明</w:t>
            </w:r>
          </w:p>
        </w:tc>
        <w:tc>
          <w:tcPr>
            <w:tcW w:w="3198" w:type="dxa"/>
            <w:vAlign w:val="center"/>
          </w:tcPr>
          <w:p w14:paraId="5909B320" w14:textId="77777777" w:rsidR="00F4235D" w:rsidRPr="0006496D" w:rsidRDefault="00F4235D"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团体比赛加分说明</w:t>
            </w:r>
          </w:p>
        </w:tc>
      </w:tr>
      <w:tr w:rsidR="00F4235D" w:rsidRPr="0006496D" w14:paraId="1F9ECC3E" w14:textId="77777777" w:rsidTr="006C503A">
        <w:trPr>
          <w:trHeight w:val="686"/>
          <w:jc w:val="center"/>
        </w:trPr>
        <w:tc>
          <w:tcPr>
            <w:tcW w:w="1555" w:type="dxa"/>
            <w:vAlign w:val="center"/>
          </w:tcPr>
          <w:p w14:paraId="2E3A3DDC" w14:textId="77777777" w:rsidR="00F4235D" w:rsidRPr="0006496D" w:rsidRDefault="00F4235D"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特等奖及以上</w:t>
            </w:r>
          </w:p>
        </w:tc>
        <w:tc>
          <w:tcPr>
            <w:tcW w:w="3543" w:type="dxa"/>
            <w:vAlign w:val="center"/>
          </w:tcPr>
          <w:p w14:paraId="0B63F30C" w14:textId="77777777" w:rsidR="00F4235D" w:rsidRPr="0006496D" w:rsidRDefault="00F4235D"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专业活动加分按满分计算</w:t>
            </w:r>
          </w:p>
        </w:tc>
        <w:tc>
          <w:tcPr>
            <w:tcW w:w="3198" w:type="dxa"/>
            <w:vAlign w:val="center"/>
          </w:tcPr>
          <w:p w14:paraId="146FC9D6" w14:textId="77777777" w:rsidR="00F4235D" w:rsidRPr="0006496D" w:rsidRDefault="00F4235D"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r>
      <w:tr w:rsidR="00F4235D" w:rsidRPr="0006496D" w14:paraId="2A4AA575" w14:textId="77777777" w:rsidTr="006C503A">
        <w:trPr>
          <w:trHeight w:val="158"/>
          <w:jc w:val="center"/>
        </w:trPr>
        <w:tc>
          <w:tcPr>
            <w:tcW w:w="1555" w:type="dxa"/>
            <w:vAlign w:val="center"/>
          </w:tcPr>
          <w:p w14:paraId="2A0E3487" w14:textId="77777777" w:rsidR="00F4235D" w:rsidRPr="0006496D" w:rsidRDefault="00F4235D"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一等奖或金奖</w:t>
            </w:r>
          </w:p>
        </w:tc>
        <w:tc>
          <w:tcPr>
            <w:tcW w:w="3543" w:type="dxa"/>
            <w:vAlign w:val="center"/>
          </w:tcPr>
          <w:p w14:paraId="7E01D5E3" w14:textId="77777777" w:rsidR="00F4235D" w:rsidRPr="0006496D" w:rsidRDefault="00F4235D"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c>
          <w:tcPr>
            <w:tcW w:w="3198" w:type="dxa"/>
            <w:vAlign w:val="center"/>
          </w:tcPr>
          <w:p w14:paraId="2777642C" w14:textId="77777777" w:rsidR="00F4235D" w:rsidRPr="0006496D" w:rsidRDefault="00F4235D"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w:t>
            </w:r>
            <w:r w:rsidRPr="0006496D">
              <w:rPr>
                <w:rFonts w:ascii="宋体" w:hAnsi="宋体"/>
                <w:color w:val="000000" w:themeColor="text1"/>
                <w:sz w:val="21"/>
                <w:szCs w:val="21"/>
              </w:rPr>
              <w:t>3</w:t>
            </w:r>
            <w:r w:rsidRPr="0006496D">
              <w:rPr>
                <w:rFonts w:ascii="宋体" w:hAnsi="宋体" w:hint="eastAsia"/>
                <w:color w:val="000000" w:themeColor="text1"/>
                <w:sz w:val="21"/>
                <w:szCs w:val="21"/>
              </w:rPr>
              <w:t>0%</w:t>
            </w:r>
          </w:p>
        </w:tc>
      </w:tr>
      <w:tr w:rsidR="00F4235D" w:rsidRPr="0006496D" w14:paraId="796C458D" w14:textId="77777777" w:rsidTr="006C503A">
        <w:trPr>
          <w:trHeight w:val="50"/>
          <w:jc w:val="center"/>
        </w:trPr>
        <w:tc>
          <w:tcPr>
            <w:tcW w:w="1555" w:type="dxa"/>
            <w:vAlign w:val="center"/>
          </w:tcPr>
          <w:p w14:paraId="0CBA3932" w14:textId="77777777" w:rsidR="00F4235D" w:rsidRPr="0006496D" w:rsidRDefault="00F4235D" w:rsidP="006C503A">
            <w:pPr>
              <w:spacing w:line="360" w:lineRule="auto"/>
              <w:ind w:firstLineChars="200" w:firstLine="420"/>
              <w:rPr>
                <w:rFonts w:ascii="宋体" w:hAnsi="宋体"/>
                <w:color w:val="000000" w:themeColor="text1"/>
                <w:sz w:val="21"/>
                <w:szCs w:val="21"/>
              </w:rPr>
            </w:pPr>
            <w:r w:rsidRPr="0006496D">
              <w:rPr>
                <w:rFonts w:ascii="宋体" w:hAnsi="宋体" w:hint="eastAsia"/>
                <w:color w:val="000000" w:themeColor="text1"/>
                <w:sz w:val="21"/>
                <w:szCs w:val="21"/>
              </w:rPr>
              <w:t>二等奖</w:t>
            </w:r>
          </w:p>
        </w:tc>
        <w:tc>
          <w:tcPr>
            <w:tcW w:w="3543" w:type="dxa"/>
            <w:vAlign w:val="center"/>
          </w:tcPr>
          <w:p w14:paraId="5F30F5C6" w14:textId="77777777" w:rsidR="00F4235D" w:rsidRPr="0006496D" w:rsidRDefault="00F4235D"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专业活动加分不超过专业活动满分的20%</w:t>
            </w:r>
          </w:p>
        </w:tc>
        <w:tc>
          <w:tcPr>
            <w:tcW w:w="3198" w:type="dxa"/>
            <w:vAlign w:val="center"/>
          </w:tcPr>
          <w:p w14:paraId="74519920" w14:textId="77777777" w:rsidR="00F4235D" w:rsidRPr="0006496D" w:rsidRDefault="00F4235D"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专业活动加分不超过专业活动满分的10%</w:t>
            </w:r>
          </w:p>
        </w:tc>
      </w:tr>
    </w:tbl>
    <w:p w14:paraId="7FA4B411" w14:textId="77777777" w:rsidR="0093719C" w:rsidRDefault="0093719C">
      <w:pPr>
        <w:widowControl/>
        <w:jc w:val="left"/>
        <w:rPr>
          <w:rFonts w:ascii="黑体" w:eastAsia="黑体" w:hAnsi="黑体"/>
          <w:b/>
          <w:kern w:val="44"/>
          <w:sz w:val="36"/>
          <w:szCs w:val="36"/>
        </w:rPr>
      </w:pPr>
      <w:r>
        <w:rPr>
          <w:rFonts w:ascii="黑体" w:eastAsia="黑体" w:hAnsi="黑体"/>
          <w:b/>
          <w:kern w:val="44"/>
          <w:sz w:val="36"/>
          <w:szCs w:val="36"/>
        </w:rPr>
        <w:br w:type="page"/>
      </w:r>
    </w:p>
    <w:p w14:paraId="50D648B9" w14:textId="34A8386C" w:rsidR="00F71A25" w:rsidRPr="00F4235D" w:rsidRDefault="00F71A25" w:rsidP="00365E34">
      <w:pPr>
        <w:spacing w:line="360" w:lineRule="auto"/>
        <w:jc w:val="center"/>
        <w:rPr>
          <w:rFonts w:ascii="黑体" w:eastAsia="黑体" w:hAnsi="黑体"/>
          <w:sz w:val="30"/>
          <w:szCs w:val="30"/>
        </w:rPr>
      </w:pPr>
      <w:r w:rsidRPr="00F4235D">
        <w:rPr>
          <w:rFonts w:ascii="黑体" w:eastAsia="黑体" w:hAnsi="黑体" w:hint="eastAsia"/>
          <w:sz w:val="30"/>
          <w:szCs w:val="30"/>
        </w:rPr>
        <w:lastRenderedPageBreak/>
        <w:t>弘毅学堂地球物理学专业</w:t>
      </w:r>
      <w:r w:rsidR="00245370" w:rsidRPr="00F4235D">
        <w:rPr>
          <w:rFonts w:ascii="黑体" w:eastAsia="黑体" w:hAnsi="黑体" w:hint="eastAsia"/>
          <w:sz w:val="30"/>
          <w:szCs w:val="30"/>
        </w:rPr>
        <w:t>202</w:t>
      </w:r>
      <w:r w:rsidR="00F4235D">
        <w:rPr>
          <w:rFonts w:ascii="黑体" w:eastAsia="黑体" w:hAnsi="黑体"/>
          <w:sz w:val="30"/>
          <w:szCs w:val="30"/>
        </w:rPr>
        <w:t>5</w:t>
      </w:r>
      <w:r w:rsidR="00245370" w:rsidRPr="00F4235D">
        <w:rPr>
          <w:rFonts w:ascii="黑体" w:eastAsia="黑体" w:hAnsi="黑体" w:hint="eastAsia"/>
          <w:sz w:val="30"/>
          <w:szCs w:val="30"/>
        </w:rPr>
        <w:t>年推荐优秀应届本科毕业生免试攻读硕士学位研究生综合成绩计分实施细则</w:t>
      </w:r>
    </w:p>
    <w:p w14:paraId="09D17FAC" w14:textId="77777777" w:rsidR="00F4235D" w:rsidRPr="007C75A9" w:rsidRDefault="00F4235D" w:rsidP="00F4235D">
      <w:pPr>
        <w:spacing w:line="360" w:lineRule="auto"/>
        <w:rPr>
          <w:b/>
          <w:sz w:val="24"/>
        </w:rPr>
      </w:pPr>
      <w:bookmarkStart w:id="47" w:name="_Hlk173574288"/>
      <w:r w:rsidRPr="007C75A9">
        <w:rPr>
          <w:rFonts w:hint="eastAsia"/>
          <w:b/>
          <w:sz w:val="24"/>
        </w:rPr>
        <w:t>一、综合</w:t>
      </w:r>
      <w:r>
        <w:rPr>
          <w:rFonts w:hint="eastAsia"/>
          <w:b/>
          <w:sz w:val="24"/>
        </w:rPr>
        <w:t>成绩</w:t>
      </w:r>
    </w:p>
    <w:p w14:paraId="451BB1B7" w14:textId="77777777" w:rsidR="00F4235D" w:rsidRDefault="00F4235D" w:rsidP="00F4235D">
      <w:pPr>
        <w:spacing w:line="360" w:lineRule="auto"/>
        <w:ind w:firstLineChars="200" w:firstLine="480"/>
        <w:rPr>
          <w:sz w:val="24"/>
        </w:rPr>
      </w:pPr>
      <w:r w:rsidRPr="007C75A9">
        <w:rPr>
          <w:rFonts w:hint="eastAsia"/>
          <w:sz w:val="24"/>
        </w:rPr>
        <w:t>综合</w:t>
      </w:r>
      <w:r>
        <w:rPr>
          <w:rFonts w:hint="eastAsia"/>
          <w:sz w:val="24"/>
        </w:rPr>
        <w:t>成绩按</w:t>
      </w:r>
      <w:r w:rsidRPr="007C75A9">
        <w:rPr>
          <w:rFonts w:hint="eastAsia"/>
          <w:sz w:val="24"/>
        </w:rPr>
        <w:t>百分制</w:t>
      </w:r>
      <w:r>
        <w:rPr>
          <w:rFonts w:hint="eastAsia"/>
          <w:sz w:val="24"/>
        </w:rPr>
        <w:t>计算</w:t>
      </w:r>
      <w:r w:rsidRPr="007C75A9">
        <w:rPr>
          <w:rFonts w:hint="eastAsia"/>
          <w:sz w:val="24"/>
        </w:rPr>
        <w:t>，</w:t>
      </w:r>
      <w:r>
        <w:rPr>
          <w:rFonts w:hint="eastAsia"/>
          <w:sz w:val="24"/>
        </w:rPr>
        <w:t>满分</w:t>
      </w:r>
      <w:r>
        <w:rPr>
          <w:rFonts w:hint="eastAsia"/>
          <w:sz w:val="24"/>
        </w:rPr>
        <w:t>1</w:t>
      </w:r>
      <w:r>
        <w:rPr>
          <w:sz w:val="24"/>
        </w:rPr>
        <w:t>00</w:t>
      </w:r>
      <w:r>
        <w:rPr>
          <w:rFonts w:hint="eastAsia"/>
          <w:sz w:val="24"/>
        </w:rPr>
        <w:t>分，计算公式为：</w:t>
      </w:r>
    </w:p>
    <w:p w14:paraId="527D9737" w14:textId="77777777" w:rsidR="00F4235D" w:rsidRPr="001A12DA" w:rsidRDefault="00F4235D" w:rsidP="00F4235D">
      <w:pPr>
        <w:spacing w:line="360" w:lineRule="auto"/>
        <w:ind w:firstLineChars="200" w:firstLine="480"/>
        <w:rPr>
          <w:sz w:val="24"/>
        </w:rPr>
      </w:pPr>
      <w:r>
        <w:rPr>
          <w:rFonts w:hint="eastAsia"/>
          <w:sz w:val="24"/>
        </w:rPr>
        <w:t>（一）</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学术活动加分，</w:t>
      </w:r>
      <w:r>
        <w:rPr>
          <w:rFonts w:hint="eastAsia"/>
          <w:sz w:val="24"/>
        </w:rPr>
        <w:t>其中课程成绩占</w:t>
      </w:r>
      <w:r>
        <w:rPr>
          <w:rFonts w:hint="eastAsia"/>
          <w:sz w:val="24"/>
        </w:rPr>
        <w:t>9</w:t>
      </w:r>
      <w:r>
        <w:rPr>
          <w:sz w:val="24"/>
        </w:rPr>
        <w:t>0%</w:t>
      </w:r>
      <w:r>
        <w:rPr>
          <w:rFonts w:hint="eastAsia"/>
          <w:sz w:val="24"/>
        </w:rPr>
        <w:t>，学术活动加分占</w:t>
      </w:r>
      <w:r>
        <w:rPr>
          <w:rFonts w:hint="eastAsia"/>
          <w:sz w:val="24"/>
        </w:rPr>
        <w:t>1</w:t>
      </w:r>
      <w:r>
        <w:rPr>
          <w:sz w:val="24"/>
        </w:rPr>
        <w:t>0%</w:t>
      </w:r>
      <w:r>
        <w:rPr>
          <w:rFonts w:hint="eastAsia"/>
          <w:sz w:val="24"/>
        </w:rPr>
        <w:t>，</w:t>
      </w:r>
      <w:r w:rsidRPr="001A12DA">
        <w:rPr>
          <w:rFonts w:hint="eastAsia"/>
          <w:sz w:val="24"/>
        </w:rPr>
        <w:t>适用于普通学生；</w:t>
      </w:r>
    </w:p>
    <w:p w14:paraId="371EFBBD" w14:textId="77777777" w:rsidR="00F4235D" w:rsidRPr="001A12DA" w:rsidRDefault="00F4235D" w:rsidP="00F4235D">
      <w:pPr>
        <w:spacing w:line="360" w:lineRule="auto"/>
        <w:ind w:firstLineChars="200" w:firstLine="480"/>
        <w:rPr>
          <w:sz w:val="24"/>
        </w:rPr>
      </w:pPr>
      <w:r>
        <w:rPr>
          <w:rFonts w:hint="eastAsia"/>
          <w:sz w:val="24"/>
        </w:rPr>
        <w:t>（二）</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艺术专业活动加分，</w:t>
      </w:r>
      <w:r>
        <w:rPr>
          <w:rFonts w:hint="eastAsia"/>
          <w:sz w:val="24"/>
        </w:rPr>
        <w:t>其中课程成绩占</w:t>
      </w:r>
      <w:r>
        <w:rPr>
          <w:rFonts w:hint="eastAsia"/>
          <w:sz w:val="24"/>
        </w:rPr>
        <w:t>9</w:t>
      </w:r>
      <w:r>
        <w:rPr>
          <w:sz w:val="24"/>
        </w:rPr>
        <w:t>0%</w:t>
      </w:r>
      <w:r>
        <w:rPr>
          <w:rFonts w:hint="eastAsia"/>
          <w:sz w:val="24"/>
        </w:rPr>
        <w:t>，艺术专业活动加分占</w:t>
      </w:r>
      <w:r>
        <w:rPr>
          <w:rFonts w:hint="eastAsia"/>
          <w:sz w:val="24"/>
        </w:rPr>
        <w:t>1</w:t>
      </w:r>
      <w:r>
        <w:rPr>
          <w:sz w:val="24"/>
        </w:rPr>
        <w:t>0%</w:t>
      </w:r>
      <w:r>
        <w:rPr>
          <w:rFonts w:hint="eastAsia"/>
          <w:sz w:val="24"/>
        </w:rPr>
        <w:t>，</w:t>
      </w:r>
      <w:r w:rsidRPr="001A12DA">
        <w:rPr>
          <w:rFonts w:hint="eastAsia"/>
          <w:sz w:val="24"/>
        </w:rPr>
        <w:t>适用于经艺术教育中心认定的有艺术特长的学生（既包含以高水平艺术团身份招录的学生，也包含在艺术方面有特长的普通学生）；</w:t>
      </w:r>
    </w:p>
    <w:p w14:paraId="3AAC4492" w14:textId="77777777" w:rsidR="00F4235D" w:rsidRPr="001A12DA" w:rsidRDefault="00F4235D" w:rsidP="00F4235D">
      <w:pPr>
        <w:spacing w:line="360" w:lineRule="auto"/>
        <w:ind w:firstLineChars="200" w:firstLine="480"/>
        <w:rPr>
          <w:sz w:val="24"/>
        </w:rPr>
      </w:pPr>
      <w:r>
        <w:rPr>
          <w:rFonts w:hint="eastAsia"/>
          <w:sz w:val="24"/>
        </w:rPr>
        <w:t>（三）</w:t>
      </w:r>
      <w:r w:rsidRPr="001A12DA">
        <w:rPr>
          <w:rFonts w:hint="eastAsia"/>
          <w:sz w:val="24"/>
        </w:rPr>
        <w:t>综合成绩</w:t>
      </w:r>
      <w:r w:rsidRPr="001A12DA">
        <w:rPr>
          <w:rFonts w:hint="eastAsia"/>
          <w:sz w:val="24"/>
        </w:rPr>
        <w:t>=</w:t>
      </w:r>
      <w:r w:rsidRPr="001A12DA">
        <w:rPr>
          <w:rFonts w:hint="eastAsia"/>
          <w:sz w:val="24"/>
        </w:rPr>
        <w:t>课程成绩</w:t>
      </w:r>
      <w:r w:rsidRPr="001A12DA">
        <w:rPr>
          <w:sz w:val="24"/>
        </w:rPr>
        <w:t>+</w:t>
      </w:r>
      <w:r w:rsidRPr="001A12DA">
        <w:rPr>
          <w:rFonts w:hint="eastAsia"/>
          <w:sz w:val="24"/>
        </w:rPr>
        <w:t>体育专业活动加分，</w:t>
      </w:r>
      <w:r>
        <w:rPr>
          <w:rFonts w:hint="eastAsia"/>
          <w:sz w:val="24"/>
        </w:rPr>
        <w:t>其中课程成绩占</w:t>
      </w:r>
      <w:r>
        <w:rPr>
          <w:sz w:val="24"/>
        </w:rPr>
        <w:t>80%</w:t>
      </w:r>
      <w:r>
        <w:rPr>
          <w:rFonts w:hint="eastAsia"/>
          <w:sz w:val="24"/>
        </w:rPr>
        <w:t>，体育专业活动加分占</w:t>
      </w:r>
      <w:r>
        <w:rPr>
          <w:sz w:val="24"/>
        </w:rPr>
        <w:t>20%</w:t>
      </w:r>
      <w:r>
        <w:rPr>
          <w:rFonts w:hint="eastAsia"/>
          <w:sz w:val="24"/>
        </w:rPr>
        <w:t>，</w:t>
      </w:r>
      <w:r w:rsidRPr="001A12DA">
        <w:rPr>
          <w:rFonts w:hint="eastAsia"/>
          <w:sz w:val="24"/>
        </w:rPr>
        <w:t>适用于经体育部认定的有体育特长的学生（既包含以高水平运动队身份招录的学生，也包含在体育方面有特长的普通学生）。</w:t>
      </w:r>
    </w:p>
    <w:bookmarkEnd w:id="47"/>
    <w:p w14:paraId="33F63AA0" w14:textId="77777777" w:rsidR="00ED73CA" w:rsidRPr="007C75A9" w:rsidRDefault="00ED73CA" w:rsidP="00ED73CA">
      <w:pPr>
        <w:spacing w:line="360" w:lineRule="auto"/>
        <w:rPr>
          <w:b/>
          <w:sz w:val="24"/>
        </w:rPr>
      </w:pPr>
      <w:r w:rsidRPr="007C75A9">
        <w:rPr>
          <w:rFonts w:hint="eastAsia"/>
          <w:b/>
          <w:sz w:val="24"/>
        </w:rPr>
        <w:t>二</w:t>
      </w:r>
      <w:r w:rsidRPr="007C75A9">
        <w:rPr>
          <w:b/>
          <w:sz w:val="24"/>
        </w:rPr>
        <w:t>、</w:t>
      </w:r>
      <w:r>
        <w:rPr>
          <w:rFonts w:hint="eastAsia"/>
          <w:b/>
          <w:sz w:val="24"/>
        </w:rPr>
        <w:t>课程成绩</w:t>
      </w:r>
    </w:p>
    <w:p w14:paraId="18F1206A" w14:textId="77777777" w:rsidR="00ED73CA" w:rsidRDefault="00ED73CA" w:rsidP="00ED73CA">
      <w:pPr>
        <w:pStyle w:val="afa"/>
        <w:spacing w:before="0" w:line="360" w:lineRule="auto"/>
        <w:ind w:left="0" w:firstLineChars="200" w:firstLine="464"/>
        <w:rPr>
          <w:spacing w:val="-4"/>
        </w:rPr>
      </w:pPr>
      <w:r>
        <w:rPr>
          <w:rFonts w:hint="eastAsia"/>
          <w:spacing w:val="-4"/>
        </w:rPr>
        <w:t>（一）计算公式</w:t>
      </w:r>
    </w:p>
    <w:p w14:paraId="131661D5" w14:textId="5A3693ED" w:rsidR="00F4235D" w:rsidRPr="00ED73CA" w:rsidRDefault="00ED73CA" w:rsidP="00365E34">
      <w:pPr>
        <w:widowControl/>
        <w:spacing w:line="360" w:lineRule="auto"/>
        <w:ind w:firstLine="420"/>
        <w:jc w:val="left"/>
        <w:rPr>
          <w:rFonts w:ascii="宋体" w:hAnsi="宋体" w:cstheme="minorEastAsia"/>
          <w:color w:val="000000"/>
          <w:kern w:val="0"/>
          <w:sz w:val="24"/>
          <w:lang w:bidi="ar"/>
        </w:rPr>
      </w:pPr>
      <w:r w:rsidRPr="00ED73CA">
        <w:rPr>
          <w:rFonts w:ascii="宋体" w:hAnsi="宋体" w:cstheme="minorEastAsia" w:hint="eastAsia"/>
          <w:color w:val="000000"/>
          <w:kern w:val="0"/>
          <w:sz w:val="24"/>
          <w:lang w:bidi="ar"/>
        </w:rPr>
        <w:t>课程成绩=</w:t>
      </w:r>
      <m:oMath>
        <m:r>
          <m:rPr>
            <m:sty m:val="p"/>
          </m:rPr>
          <w:rPr>
            <w:rFonts w:ascii="Cambria Math" w:hAnsi="Cambria Math" w:cs="黑体"/>
            <w:color w:val="000000"/>
            <w:kern w:val="0"/>
            <w:sz w:val="24"/>
            <w:lang w:bidi="ar"/>
          </w:rPr>
          <m:t>课程学习成绩</m:t>
        </m:r>
        <m:r>
          <m:rPr>
            <m:sty m:val="p"/>
          </m:rPr>
          <w:rPr>
            <w:rFonts w:ascii="Cambria Math" w:hAnsi="Cambria Math" w:cs="黑体"/>
            <w:color w:val="000000"/>
            <w:kern w:val="0"/>
            <w:sz w:val="24"/>
            <w:lang w:bidi="ar"/>
          </w:rPr>
          <m:t>M*90%</m:t>
        </m:r>
      </m:oMath>
    </w:p>
    <w:p w14:paraId="6FCAF187" w14:textId="743E7C49" w:rsidR="00ED73CA" w:rsidRPr="00365E34" w:rsidRDefault="00ED73CA" w:rsidP="00ED73CA">
      <w:pPr>
        <w:widowControl/>
        <w:spacing w:line="360" w:lineRule="auto"/>
        <w:ind w:firstLineChars="200" w:firstLine="480"/>
        <w:jc w:val="left"/>
        <w:rPr>
          <w:rFonts w:ascii="宋体" w:hAnsi="宋体" w:cstheme="minorEastAsia"/>
          <w:sz w:val="24"/>
        </w:rPr>
      </w:pPr>
      <w:r w:rsidRPr="00365E34">
        <w:rPr>
          <w:rFonts w:ascii="宋体" w:hAnsi="宋体" w:cstheme="minorEastAsia" w:hint="eastAsia"/>
          <w:color w:val="000000"/>
          <w:kern w:val="0"/>
          <w:sz w:val="24"/>
          <w:lang w:bidi="ar"/>
        </w:rPr>
        <w:t>课程学习成绩M由专业必修课程成绩M1和专业</w:t>
      </w:r>
      <w:r w:rsidR="00D145B8">
        <w:rPr>
          <w:rFonts w:ascii="宋体" w:hAnsi="宋体" w:cstheme="minorEastAsia" w:hint="eastAsia"/>
          <w:color w:val="000000"/>
          <w:kern w:val="0"/>
          <w:sz w:val="24"/>
          <w:lang w:bidi="ar"/>
        </w:rPr>
        <w:t xml:space="preserve"> </w:t>
      </w:r>
      <w:r w:rsidRPr="00365E34">
        <w:rPr>
          <w:rFonts w:ascii="宋体" w:hAnsi="宋体" w:cstheme="minorEastAsia" w:hint="eastAsia"/>
          <w:color w:val="000000"/>
          <w:kern w:val="0"/>
          <w:sz w:val="24"/>
          <w:lang w:bidi="ar"/>
        </w:rPr>
        <w:t xml:space="preserve">选修课程成绩M2两部分组成，均采用加权百分制。计算公式如下： </w:t>
      </w:r>
    </w:p>
    <w:p w14:paraId="57A0CC71" w14:textId="77777777" w:rsidR="00ED73CA" w:rsidRPr="00365E34" w:rsidRDefault="00ED73CA" w:rsidP="00ED73CA">
      <w:pPr>
        <w:widowControl/>
        <w:spacing w:line="360" w:lineRule="auto"/>
        <w:jc w:val="left"/>
        <w:rPr>
          <w:rFonts w:ascii="宋体" w:hAnsi="宋体" w:cstheme="minorEastAsia"/>
          <w:sz w:val="24"/>
        </w:rPr>
      </w:pPr>
      <m:oMathPara>
        <m:oMath>
          <m:r>
            <m:rPr>
              <m:sty m:val="p"/>
            </m:rPr>
            <w:rPr>
              <w:rFonts w:ascii="Cambria Math" w:hAnsi="Cambria Math" w:cstheme="minorEastAsia" w:hint="eastAsia"/>
              <w:color w:val="000000"/>
              <w:kern w:val="0"/>
              <w:sz w:val="24"/>
              <w:lang w:bidi="ar"/>
            </w:rPr>
            <m:t>M = M1</m:t>
          </m:r>
          <m:r>
            <m:rPr>
              <m:sty m:val="p"/>
            </m:rPr>
            <w:rPr>
              <w:rFonts w:ascii="MS Gothic" w:eastAsia="MS Gothic" w:hAnsi="MS Gothic" w:cs="MS Gothic" w:hint="eastAsia"/>
              <w:color w:val="000000"/>
              <w:kern w:val="0"/>
              <w:sz w:val="24"/>
              <w:lang w:bidi="ar"/>
            </w:rPr>
            <m:t>*</m:t>
          </m:r>
          <m:r>
            <m:rPr>
              <m:sty m:val="p"/>
            </m:rPr>
            <w:rPr>
              <w:rFonts w:ascii="Cambria Math" w:hAnsi="Cambria Math" w:cstheme="minorEastAsia" w:hint="eastAsia"/>
              <w:color w:val="000000"/>
              <w:kern w:val="0"/>
              <w:sz w:val="24"/>
              <w:lang w:bidi="ar"/>
            </w:rPr>
            <m:t>90% + M2</m:t>
          </m:r>
          <m:r>
            <m:rPr>
              <m:sty m:val="p"/>
            </m:rPr>
            <w:rPr>
              <w:rFonts w:ascii="MS Gothic" w:eastAsia="MS Gothic" w:hAnsi="MS Gothic" w:cs="MS Gothic" w:hint="eastAsia"/>
              <w:color w:val="000000"/>
              <w:kern w:val="0"/>
              <w:sz w:val="24"/>
              <w:lang w:bidi="ar"/>
            </w:rPr>
            <m:t>*</m:t>
          </m:r>
          <m:r>
            <m:rPr>
              <m:sty m:val="p"/>
            </m:rPr>
            <w:rPr>
              <w:rFonts w:ascii="Cambria Math" w:hAnsi="Cambria Math" w:cstheme="minorEastAsia" w:hint="eastAsia"/>
              <w:color w:val="000000"/>
              <w:kern w:val="0"/>
              <w:sz w:val="24"/>
              <w:lang w:bidi="ar"/>
            </w:rPr>
            <m:t>10%</m:t>
          </m:r>
          <m:r>
            <m:rPr>
              <m:sty m:val="b"/>
            </m:rPr>
            <w:rPr>
              <w:rFonts w:ascii="Cambria Math" w:hAnsi="Cambria Math" w:cstheme="minorEastAsia" w:hint="eastAsia"/>
              <w:color w:val="000000"/>
              <w:kern w:val="0"/>
              <w:sz w:val="24"/>
              <w:lang w:bidi="ar"/>
            </w:rPr>
            <m:t xml:space="preserve"> </m:t>
          </m:r>
        </m:oMath>
      </m:oMathPara>
    </w:p>
    <w:p w14:paraId="4ECFE364" w14:textId="77777777" w:rsidR="00ED73CA" w:rsidRPr="00365E34" w:rsidRDefault="00ED73CA" w:rsidP="00ED73CA">
      <w:pPr>
        <w:widowControl/>
        <w:spacing w:line="360" w:lineRule="auto"/>
        <w:ind w:firstLineChars="200" w:firstLine="480"/>
        <w:jc w:val="left"/>
        <w:rPr>
          <w:rFonts w:ascii="宋体" w:hAnsi="宋体" w:cstheme="minorEastAsia"/>
          <w:color w:val="000000"/>
          <w:kern w:val="0"/>
          <w:sz w:val="24"/>
          <w:lang w:bidi="ar"/>
        </w:rPr>
      </w:pPr>
      <w:r w:rsidRPr="00365E34">
        <w:rPr>
          <w:rFonts w:ascii="宋体" w:hAnsi="宋体" w:cstheme="minorEastAsia" w:hint="eastAsia"/>
          <w:color w:val="000000"/>
          <w:kern w:val="0"/>
          <w:sz w:val="24"/>
          <w:lang w:bidi="ar"/>
        </w:rPr>
        <w:t xml:space="preserve">a)专业必修课程成绩M1，计算公式如下： </w:t>
      </w:r>
    </w:p>
    <w:p w14:paraId="18535317" w14:textId="77777777" w:rsidR="00ED73CA" w:rsidRPr="00365E34" w:rsidRDefault="00ED73CA" w:rsidP="00ED73CA">
      <w:pPr>
        <w:widowControl/>
        <w:spacing w:line="360" w:lineRule="auto"/>
        <w:jc w:val="left"/>
        <w:rPr>
          <w:rFonts w:ascii="宋体" w:hAnsi="宋体" w:cstheme="minorEastAsia"/>
          <w:sz w:val="24"/>
        </w:rPr>
      </w:pPr>
      <m:oMathPara>
        <m:oMath>
          <m:r>
            <m:rPr>
              <m:sty m:val="p"/>
            </m:rPr>
            <w:rPr>
              <w:rFonts w:ascii="Cambria Math" w:hAnsi="Cambria Math" w:cstheme="minorEastAsia" w:hint="eastAsia"/>
              <w:color w:val="000000"/>
              <w:kern w:val="0"/>
              <w:sz w:val="24"/>
              <w:lang w:bidi="ar"/>
            </w:rPr>
            <m:t xml:space="preserve">M1 = </m:t>
          </m:r>
          <m:f>
            <m:fPr>
              <m:ctrlPr>
                <w:rPr>
                  <w:rFonts w:ascii="Cambria Math" w:hAnsi="Cambria Math" w:cstheme="minorEastAsia" w:hint="eastAsia"/>
                  <w:color w:val="000000"/>
                  <w:kern w:val="0"/>
                  <w:sz w:val="24"/>
                  <w:lang w:bidi="ar"/>
                </w:rPr>
              </m:ctrlPr>
            </m:fPr>
            <m:num>
              <m:r>
                <m:rPr>
                  <m:sty m:val="p"/>
                </m:rPr>
                <w:rPr>
                  <w:rFonts w:ascii="Cambria Math" w:hAnsi="Cambria Math" w:cstheme="minorEastAsia" w:hint="eastAsia"/>
                  <w:color w:val="000000"/>
                  <w:kern w:val="0"/>
                  <w:sz w:val="24"/>
                  <w:lang w:bidi="ar"/>
                </w:rPr>
                <m:t>∑</m:t>
              </m:r>
              <m:r>
                <m:rPr>
                  <m:sty m:val="b"/>
                </m:rPr>
                <w:rPr>
                  <w:rFonts w:ascii="Cambria Math" w:hAnsi="Cambria Math" w:cstheme="minorEastAsia" w:hint="eastAsia"/>
                  <w:color w:val="000000"/>
                  <w:kern w:val="0"/>
                  <w:sz w:val="24"/>
                  <w:lang w:bidi="ar"/>
                </w:rPr>
                <m:t>课程成绩</m:t>
              </m:r>
              <m:r>
                <m:rPr>
                  <m:sty m:val="p"/>
                </m:rPr>
                <w:rPr>
                  <w:rFonts w:ascii="MS Gothic" w:eastAsia="MS Gothic" w:hAnsi="MS Gothic" w:cs="MS Gothic" w:hint="eastAsia"/>
                  <w:color w:val="000000"/>
                  <w:kern w:val="0"/>
                  <w:sz w:val="24"/>
                  <w:lang w:bidi="ar"/>
                </w:rPr>
                <m:t>*</m:t>
              </m:r>
              <m:r>
                <m:rPr>
                  <m:sty m:val="b"/>
                </m:rPr>
                <w:rPr>
                  <w:rFonts w:ascii="Cambria Math" w:hAnsi="Cambria Math" w:cstheme="minorEastAsia" w:hint="eastAsia"/>
                  <w:color w:val="000000"/>
                  <w:kern w:val="0"/>
                  <w:sz w:val="24"/>
                  <w:lang w:bidi="ar"/>
                </w:rPr>
                <m:t>课程学分</m:t>
              </m:r>
            </m:num>
            <m:den>
              <m:r>
                <m:rPr>
                  <m:sty m:val="b"/>
                </m:rPr>
                <w:rPr>
                  <w:rFonts w:ascii="Cambria Math" w:hAnsi="Cambria Math" w:cstheme="minorEastAsia" w:hint="eastAsia"/>
                  <w:color w:val="000000"/>
                  <w:kern w:val="0"/>
                  <w:sz w:val="24"/>
                  <w:lang w:bidi="ar"/>
                </w:rPr>
                <m:t>课程总学分</m:t>
              </m:r>
              <m:r>
                <m:rPr>
                  <m:sty m:val="b"/>
                </m:rPr>
                <w:rPr>
                  <w:rFonts w:ascii="Cambria Math" w:hAnsi="Cambria Math" w:cstheme="minorEastAsia" w:hint="eastAsia"/>
                  <w:color w:val="000000"/>
                  <w:kern w:val="0"/>
                  <w:sz w:val="24"/>
                  <w:lang w:bidi="ar"/>
                </w:rPr>
                <m:t xml:space="preserve"> </m:t>
              </m:r>
            </m:den>
          </m:f>
          <m:r>
            <m:rPr>
              <m:sty m:val="b"/>
            </m:rPr>
            <w:rPr>
              <w:rFonts w:ascii="Cambria Math" w:hAnsi="Cambria Math" w:cstheme="minorEastAsia" w:hint="eastAsia"/>
              <w:color w:val="000000"/>
              <w:kern w:val="0"/>
              <w:sz w:val="24"/>
              <w:lang w:bidi="ar"/>
            </w:rPr>
            <m:t xml:space="preserve"> </m:t>
          </m:r>
        </m:oMath>
      </m:oMathPara>
    </w:p>
    <w:p w14:paraId="4FA75213" w14:textId="20E1B4EF" w:rsidR="00ED73CA" w:rsidRPr="00365E34" w:rsidRDefault="00ED73CA" w:rsidP="00ED73CA">
      <w:pPr>
        <w:widowControl/>
        <w:spacing w:line="360" w:lineRule="auto"/>
        <w:ind w:firstLine="420"/>
        <w:jc w:val="left"/>
        <w:rPr>
          <w:rFonts w:ascii="宋体" w:hAnsi="宋体"/>
          <w:sz w:val="24"/>
        </w:rPr>
      </w:pPr>
      <w:r w:rsidRPr="00365E34">
        <w:rPr>
          <w:rFonts w:ascii="宋体" w:hAnsi="宋体" w:cstheme="minorEastAsia" w:hint="eastAsia"/>
          <w:color w:val="000000"/>
          <w:kern w:val="0"/>
          <w:sz w:val="24"/>
          <w:lang w:bidi="ar"/>
        </w:rPr>
        <w:t>纳入M1考核的课程及对应学分如</w:t>
      </w:r>
      <w:r w:rsidRPr="00365E34">
        <w:rPr>
          <w:rFonts w:ascii="宋体" w:hAnsi="宋体" w:cstheme="minorEastAsia" w:hint="eastAsia"/>
          <w:color w:val="000000"/>
          <w:kern w:val="0"/>
          <w:sz w:val="24"/>
          <w:lang w:bidi="ar"/>
        </w:rPr>
        <w:fldChar w:fldCharType="begin"/>
      </w:r>
      <w:r w:rsidRPr="00365E34">
        <w:rPr>
          <w:rFonts w:ascii="宋体" w:hAnsi="宋体" w:cstheme="minorEastAsia" w:hint="eastAsia"/>
          <w:color w:val="000000"/>
          <w:kern w:val="0"/>
          <w:sz w:val="24"/>
          <w:lang w:bidi="ar"/>
        </w:rPr>
        <w:instrText xml:space="preserve"> REF _Ref20104 \h </w:instrText>
      </w:r>
      <w:r w:rsidRPr="00365E34">
        <w:rPr>
          <w:rFonts w:ascii="宋体" w:hAnsi="宋体" w:cstheme="minorEastAsia"/>
          <w:color w:val="000000"/>
          <w:kern w:val="0"/>
          <w:sz w:val="24"/>
          <w:lang w:bidi="ar"/>
        </w:rPr>
        <w:instrText xml:space="preserve"> \* MERGEFORMAT </w:instrText>
      </w:r>
      <w:r w:rsidRPr="00365E34">
        <w:rPr>
          <w:rFonts w:ascii="宋体" w:hAnsi="宋体" w:cstheme="minorEastAsia" w:hint="eastAsia"/>
          <w:color w:val="000000"/>
          <w:kern w:val="0"/>
          <w:sz w:val="24"/>
          <w:lang w:bidi="ar"/>
        </w:rPr>
      </w:r>
      <w:r w:rsidRPr="00365E34">
        <w:rPr>
          <w:rFonts w:ascii="宋体" w:hAnsi="宋体" w:cstheme="minorEastAsia" w:hint="eastAsia"/>
          <w:color w:val="000000"/>
          <w:kern w:val="0"/>
          <w:sz w:val="24"/>
          <w:lang w:bidi="ar"/>
        </w:rPr>
        <w:fldChar w:fldCharType="separate"/>
      </w:r>
      <w:r w:rsidR="007505D6" w:rsidRPr="007505D6">
        <w:rPr>
          <w:rFonts w:ascii="宋体" w:hAnsi="宋体" w:cstheme="minorEastAsia" w:hint="eastAsia"/>
          <w:sz w:val="24"/>
        </w:rPr>
        <w:t>表</w:t>
      </w:r>
      <w:r w:rsidR="007505D6" w:rsidRPr="00365E34">
        <w:rPr>
          <w:rFonts w:ascii="宋体" w:hAnsi="宋体" w:cstheme="minorEastAsia" w:hint="eastAsia"/>
          <w:szCs w:val="21"/>
        </w:rPr>
        <w:t xml:space="preserve"> </w:t>
      </w:r>
      <w:r w:rsidR="007505D6">
        <w:rPr>
          <w:rFonts w:ascii="宋体" w:hAnsi="宋体" w:cstheme="minorEastAsia"/>
          <w:noProof/>
          <w:szCs w:val="21"/>
        </w:rPr>
        <w:t>1</w:t>
      </w:r>
      <w:r w:rsidRPr="00365E34">
        <w:rPr>
          <w:rFonts w:ascii="宋体" w:hAnsi="宋体" w:cstheme="minorEastAsia" w:hint="eastAsia"/>
          <w:color w:val="000000"/>
          <w:kern w:val="0"/>
          <w:sz w:val="24"/>
          <w:lang w:bidi="ar"/>
        </w:rPr>
        <w:fldChar w:fldCharType="end"/>
      </w:r>
      <w:r w:rsidRPr="00365E34">
        <w:rPr>
          <w:rFonts w:ascii="宋体" w:hAnsi="宋体" w:cstheme="minorEastAsia" w:hint="eastAsia"/>
          <w:color w:val="000000"/>
          <w:kern w:val="0"/>
          <w:sz w:val="24"/>
          <w:lang w:bidi="ar"/>
        </w:rPr>
        <w:t>所示，申请人必须将所列课程全部纳入M1计算。课程学分不得低于</w:t>
      </w:r>
      <w:r w:rsidRPr="00365E34">
        <w:rPr>
          <w:rFonts w:ascii="宋体" w:hAnsi="宋体" w:cstheme="minorEastAsia" w:hint="eastAsia"/>
          <w:color w:val="000000"/>
          <w:kern w:val="0"/>
          <w:sz w:val="24"/>
          <w:lang w:bidi="ar"/>
        </w:rPr>
        <w:fldChar w:fldCharType="begin"/>
      </w:r>
      <w:r w:rsidRPr="00365E34">
        <w:rPr>
          <w:rFonts w:ascii="宋体" w:hAnsi="宋体" w:cstheme="minorEastAsia" w:hint="eastAsia"/>
          <w:color w:val="000000"/>
          <w:kern w:val="0"/>
          <w:sz w:val="24"/>
          <w:lang w:bidi="ar"/>
        </w:rPr>
        <w:instrText xml:space="preserve"> REF _Ref20104 \h </w:instrText>
      </w:r>
      <w:r w:rsidRPr="00365E34">
        <w:rPr>
          <w:rFonts w:ascii="宋体" w:hAnsi="宋体" w:cstheme="minorEastAsia"/>
          <w:color w:val="000000"/>
          <w:kern w:val="0"/>
          <w:sz w:val="24"/>
          <w:lang w:bidi="ar"/>
        </w:rPr>
        <w:instrText xml:space="preserve"> \* MERGEFORMAT </w:instrText>
      </w:r>
      <w:r w:rsidRPr="00365E34">
        <w:rPr>
          <w:rFonts w:ascii="宋体" w:hAnsi="宋体" w:cstheme="minorEastAsia" w:hint="eastAsia"/>
          <w:color w:val="000000"/>
          <w:kern w:val="0"/>
          <w:sz w:val="24"/>
          <w:lang w:bidi="ar"/>
        </w:rPr>
      </w:r>
      <w:r w:rsidRPr="00365E34">
        <w:rPr>
          <w:rFonts w:ascii="宋体" w:hAnsi="宋体" w:cstheme="minorEastAsia" w:hint="eastAsia"/>
          <w:color w:val="000000"/>
          <w:kern w:val="0"/>
          <w:sz w:val="24"/>
          <w:lang w:bidi="ar"/>
        </w:rPr>
        <w:fldChar w:fldCharType="separate"/>
      </w:r>
      <w:r w:rsidR="007505D6" w:rsidRPr="007505D6">
        <w:rPr>
          <w:rFonts w:ascii="宋体" w:hAnsi="宋体" w:cstheme="minorEastAsia" w:hint="eastAsia"/>
          <w:sz w:val="24"/>
        </w:rPr>
        <w:t>表</w:t>
      </w:r>
      <w:r w:rsidR="007505D6" w:rsidRPr="00365E34">
        <w:rPr>
          <w:rFonts w:ascii="宋体" w:hAnsi="宋体" w:cstheme="minorEastAsia" w:hint="eastAsia"/>
          <w:szCs w:val="21"/>
        </w:rPr>
        <w:t xml:space="preserve"> </w:t>
      </w:r>
      <w:r w:rsidR="007505D6">
        <w:rPr>
          <w:rFonts w:ascii="宋体" w:hAnsi="宋体" w:cstheme="minorEastAsia"/>
          <w:noProof/>
          <w:szCs w:val="21"/>
        </w:rPr>
        <w:t>1</w:t>
      </w:r>
      <w:r w:rsidRPr="00365E34">
        <w:rPr>
          <w:rFonts w:ascii="宋体" w:hAnsi="宋体" w:cstheme="minorEastAsia" w:hint="eastAsia"/>
          <w:color w:val="000000"/>
          <w:kern w:val="0"/>
          <w:sz w:val="24"/>
          <w:lang w:bidi="ar"/>
        </w:rPr>
        <w:fldChar w:fldCharType="end"/>
      </w:r>
      <w:r w:rsidRPr="00365E34">
        <w:rPr>
          <w:rFonts w:ascii="宋体" w:hAnsi="宋体" w:cstheme="minorEastAsia" w:hint="eastAsia"/>
          <w:color w:val="000000"/>
          <w:kern w:val="0"/>
          <w:sz w:val="24"/>
          <w:lang w:bidi="ar"/>
        </w:rPr>
        <w:t>列出的学分。低于的，视为未完成必修课程，无保研资格；超出的，按申请人所修课程学分计算，也即按照教务系统所提供的实际课程学分计算。</w:t>
      </w:r>
    </w:p>
    <w:p w14:paraId="61048FFF" w14:textId="722043AA" w:rsidR="00ED73CA" w:rsidRPr="00365E34" w:rsidRDefault="00ED73CA" w:rsidP="00ED73CA">
      <w:pPr>
        <w:pStyle w:val="afc"/>
        <w:widowControl/>
        <w:spacing w:line="360" w:lineRule="auto"/>
        <w:jc w:val="center"/>
        <w:rPr>
          <w:rFonts w:ascii="宋体" w:eastAsia="宋体" w:hAnsi="宋体"/>
          <w:sz w:val="21"/>
          <w:szCs w:val="21"/>
        </w:rPr>
      </w:pPr>
      <w:bookmarkStart w:id="48" w:name="_Ref20104"/>
      <w:r w:rsidRPr="00365E34">
        <w:rPr>
          <w:rFonts w:ascii="宋体" w:eastAsia="宋体" w:hAnsi="宋体" w:cstheme="minorEastAsia" w:hint="eastAsia"/>
          <w:sz w:val="21"/>
          <w:szCs w:val="21"/>
        </w:rPr>
        <w:t xml:space="preserve">表 </w:t>
      </w:r>
      <w:r w:rsidRPr="00365E34">
        <w:rPr>
          <w:rFonts w:ascii="宋体" w:eastAsia="宋体" w:hAnsi="宋体" w:cstheme="minorEastAsia" w:hint="eastAsia"/>
          <w:sz w:val="21"/>
          <w:szCs w:val="21"/>
        </w:rPr>
        <w:fldChar w:fldCharType="begin"/>
      </w:r>
      <w:r w:rsidRPr="00365E34">
        <w:rPr>
          <w:rFonts w:ascii="宋体" w:eastAsia="宋体" w:hAnsi="宋体" w:cstheme="minorEastAsia" w:hint="eastAsia"/>
          <w:sz w:val="21"/>
          <w:szCs w:val="21"/>
        </w:rPr>
        <w:instrText xml:space="preserve"> SEQ 表 \* ARABIC </w:instrText>
      </w:r>
      <w:r w:rsidRPr="00365E34">
        <w:rPr>
          <w:rFonts w:ascii="宋体" w:eastAsia="宋体" w:hAnsi="宋体" w:cstheme="minorEastAsia" w:hint="eastAsia"/>
          <w:sz w:val="21"/>
          <w:szCs w:val="21"/>
        </w:rPr>
        <w:fldChar w:fldCharType="separate"/>
      </w:r>
      <w:r w:rsidR="007505D6">
        <w:rPr>
          <w:rFonts w:ascii="宋体" w:eastAsia="宋体" w:hAnsi="宋体" w:cstheme="minorEastAsia"/>
          <w:noProof/>
          <w:sz w:val="21"/>
          <w:szCs w:val="21"/>
        </w:rPr>
        <w:t>1</w:t>
      </w:r>
      <w:r w:rsidRPr="00365E34">
        <w:rPr>
          <w:rFonts w:ascii="宋体" w:eastAsia="宋体" w:hAnsi="宋体" w:cstheme="minorEastAsia" w:hint="eastAsia"/>
          <w:sz w:val="21"/>
          <w:szCs w:val="21"/>
        </w:rPr>
        <w:fldChar w:fldCharType="end"/>
      </w:r>
      <w:bookmarkEnd w:id="48"/>
      <w:r w:rsidRPr="00365E34">
        <w:rPr>
          <w:rFonts w:ascii="宋体" w:eastAsia="宋体" w:hAnsi="宋体" w:cstheme="minorEastAsia" w:hint="eastAsia"/>
          <w:sz w:val="21"/>
          <w:szCs w:val="21"/>
        </w:rPr>
        <w:t xml:space="preserve"> </w:t>
      </w:r>
      <w:r w:rsidRPr="00365E34">
        <w:rPr>
          <w:rFonts w:ascii="宋体" w:eastAsia="宋体" w:hAnsi="宋体" w:cs="仿宋"/>
          <w:color w:val="000000"/>
          <w:kern w:val="0"/>
          <w:sz w:val="21"/>
          <w:szCs w:val="21"/>
          <w:lang w:bidi="ar"/>
        </w:rPr>
        <w:t>纳入 M1 考核的课程及对应学分</w:t>
      </w:r>
    </w:p>
    <w:tbl>
      <w:tblPr>
        <w:tblStyle w:val="af9"/>
        <w:tblW w:w="0" w:type="auto"/>
        <w:tblInd w:w="-113" w:type="dxa"/>
        <w:tblLook w:val="04A0" w:firstRow="1" w:lastRow="0" w:firstColumn="1" w:lastColumn="0" w:noHBand="0" w:noVBand="1"/>
      </w:tblPr>
      <w:tblGrid>
        <w:gridCol w:w="4206"/>
        <w:gridCol w:w="4203"/>
      </w:tblGrid>
      <w:tr w:rsidR="00ED73CA" w:rsidRPr="00365E34" w14:paraId="44EE9F6C" w14:textId="77777777" w:rsidTr="006C503A">
        <w:tc>
          <w:tcPr>
            <w:tcW w:w="4261" w:type="dxa"/>
          </w:tcPr>
          <w:p w14:paraId="07151576"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课程名称</w:t>
            </w:r>
          </w:p>
        </w:tc>
        <w:tc>
          <w:tcPr>
            <w:tcW w:w="4261" w:type="dxa"/>
          </w:tcPr>
          <w:p w14:paraId="4EE511F4"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学分</w:t>
            </w:r>
          </w:p>
        </w:tc>
      </w:tr>
      <w:tr w:rsidR="00ED73CA" w:rsidRPr="00365E34" w14:paraId="11287E80" w14:textId="77777777" w:rsidTr="006C503A">
        <w:tc>
          <w:tcPr>
            <w:tcW w:w="4261" w:type="dxa"/>
          </w:tcPr>
          <w:p w14:paraId="1166CDA6"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高级英语a</w:t>
            </w:r>
          </w:p>
        </w:tc>
        <w:tc>
          <w:tcPr>
            <w:tcW w:w="4261" w:type="dxa"/>
          </w:tcPr>
          <w:p w14:paraId="2FEC23DC"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6FB253A1" w14:textId="77777777" w:rsidTr="006C503A">
        <w:tc>
          <w:tcPr>
            <w:tcW w:w="4261" w:type="dxa"/>
          </w:tcPr>
          <w:p w14:paraId="5989A43A"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lastRenderedPageBreak/>
              <w:t>高级英语b</w:t>
            </w:r>
          </w:p>
        </w:tc>
        <w:tc>
          <w:tcPr>
            <w:tcW w:w="4261" w:type="dxa"/>
          </w:tcPr>
          <w:p w14:paraId="106E39F6"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5B20BDDE" w14:textId="77777777" w:rsidTr="006C503A">
        <w:tc>
          <w:tcPr>
            <w:tcW w:w="4261" w:type="dxa"/>
          </w:tcPr>
          <w:p w14:paraId="273F2959"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C/C++程序设计</w:t>
            </w:r>
          </w:p>
        </w:tc>
        <w:tc>
          <w:tcPr>
            <w:tcW w:w="4261" w:type="dxa"/>
          </w:tcPr>
          <w:p w14:paraId="3D21F780"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5A5F257F" w14:textId="77777777" w:rsidTr="006C503A">
        <w:tc>
          <w:tcPr>
            <w:tcW w:w="4261" w:type="dxa"/>
          </w:tcPr>
          <w:p w14:paraId="1220DBB9"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地球与空间科学概论</w:t>
            </w:r>
          </w:p>
        </w:tc>
        <w:tc>
          <w:tcPr>
            <w:tcW w:w="4261" w:type="dxa"/>
          </w:tcPr>
          <w:p w14:paraId="1199F52B"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2</w:t>
            </w:r>
          </w:p>
        </w:tc>
      </w:tr>
      <w:tr w:rsidR="00ED73CA" w:rsidRPr="00365E34" w14:paraId="68050077" w14:textId="77777777" w:rsidTr="006C503A">
        <w:tc>
          <w:tcPr>
            <w:tcW w:w="4261" w:type="dxa"/>
          </w:tcPr>
          <w:p w14:paraId="0F2E5FCB"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高等数学A1</w:t>
            </w:r>
          </w:p>
        </w:tc>
        <w:tc>
          <w:tcPr>
            <w:tcW w:w="4261" w:type="dxa"/>
          </w:tcPr>
          <w:p w14:paraId="011D9C62"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6</w:t>
            </w:r>
          </w:p>
        </w:tc>
      </w:tr>
      <w:tr w:rsidR="00ED73CA" w:rsidRPr="00365E34" w14:paraId="2E20DBAA" w14:textId="77777777" w:rsidTr="006C503A">
        <w:tc>
          <w:tcPr>
            <w:tcW w:w="4261" w:type="dxa"/>
          </w:tcPr>
          <w:p w14:paraId="22EFBD29"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高等数学A2</w:t>
            </w:r>
          </w:p>
        </w:tc>
        <w:tc>
          <w:tcPr>
            <w:tcW w:w="4261" w:type="dxa"/>
          </w:tcPr>
          <w:p w14:paraId="62388A5C"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6</w:t>
            </w:r>
          </w:p>
        </w:tc>
      </w:tr>
      <w:tr w:rsidR="00ED73CA" w:rsidRPr="00365E34" w14:paraId="6B481A89" w14:textId="77777777" w:rsidTr="006C503A">
        <w:tc>
          <w:tcPr>
            <w:tcW w:w="4261" w:type="dxa"/>
          </w:tcPr>
          <w:p w14:paraId="3D97E658"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线性代数A</w:t>
            </w:r>
          </w:p>
        </w:tc>
        <w:tc>
          <w:tcPr>
            <w:tcW w:w="4261" w:type="dxa"/>
          </w:tcPr>
          <w:p w14:paraId="076C92CB"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4</w:t>
            </w:r>
          </w:p>
        </w:tc>
      </w:tr>
      <w:tr w:rsidR="00ED73CA" w:rsidRPr="00365E34" w14:paraId="6E5DE9B6" w14:textId="77777777" w:rsidTr="006C503A">
        <w:tc>
          <w:tcPr>
            <w:tcW w:w="4261" w:type="dxa"/>
          </w:tcPr>
          <w:p w14:paraId="482EDABA"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常微分方程</w:t>
            </w:r>
          </w:p>
        </w:tc>
        <w:tc>
          <w:tcPr>
            <w:tcW w:w="4261" w:type="dxa"/>
          </w:tcPr>
          <w:p w14:paraId="4889ED35"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6F5BCF25" w14:textId="77777777" w:rsidTr="006C503A">
        <w:tc>
          <w:tcPr>
            <w:tcW w:w="4261" w:type="dxa"/>
          </w:tcPr>
          <w:p w14:paraId="23DBD4B1"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概率论与数理统计B</w:t>
            </w:r>
          </w:p>
        </w:tc>
        <w:tc>
          <w:tcPr>
            <w:tcW w:w="4261" w:type="dxa"/>
          </w:tcPr>
          <w:p w14:paraId="437B6198"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7281D169" w14:textId="77777777" w:rsidTr="006C503A">
        <w:tc>
          <w:tcPr>
            <w:tcW w:w="4261" w:type="dxa"/>
          </w:tcPr>
          <w:p w14:paraId="3026B0DC"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力学</w:t>
            </w:r>
          </w:p>
        </w:tc>
        <w:tc>
          <w:tcPr>
            <w:tcW w:w="4261" w:type="dxa"/>
          </w:tcPr>
          <w:p w14:paraId="575BA97C"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5B854049" w14:textId="77777777" w:rsidTr="006C503A">
        <w:tc>
          <w:tcPr>
            <w:tcW w:w="4261" w:type="dxa"/>
          </w:tcPr>
          <w:p w14:paraId="794BA167"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热学</w:t>
            </w:r>
          </w:p>
        </w:tc>
        <w:tc>
          <w:tcPr>
            <w:tcW w:w="4261" w:type="dxa"/>
          </w:tcPr>
          <w:p w14:paraId="657BDAC9"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2</w:t>
            </w:r>
          </w:p>
        </w:tc>
      </w:tr>
      <w:tr w:rsidR="00ED73CA" w:rsidRPr="00365E34" w14:paraId="7BD88BE3" w14:textId="77777777" w:rsidTr="006C503A">
        <w:tc>
          <w:tcPr>
            <w:tcW w:w="4261" w:type="dxa"/>
          </w:tcPr>
          <w:p w14:paraId="2200269C"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电磁学</w:t>
            </w:r>
          </w:p>
        </w:tc>
        <w:tc>
          <w:tcPr>
            <w:tcW w:w="4261" w:type="dxa"/>
          </w:tcPr>
          <w:p w14:paraId="7AD5EC56"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40B1578F" w14:textId="77777777" w:rsidTr="006C503A">
        <w:tc>
          <w:tcPr>
            <w:tcW w:w="4261" w:type="dxa"/>
          </w:tcPr>
          <w:p w14:paraId="3D7B6BFE"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光学</w:t>
            </w:r>
          </w:p>
        </w:tc>
        <w:tc>
          <w:tcPr>
            <w:tcW w:w="4261" w:type="dxa"/>
          </w:tcPr>
          <w:p w14:paraId="42EAB1BC"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0F06AF40" w14:textId="77777777" w:rsidTr="006C503A">
        <w:tc>
          <w:tcPr>
            <w:tcW w:w="4261" w:type="dxa"/>
          </w:tcPr>
          <w:p w14:paraId="6E78CFC1"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电动力学</w:t>
            </w:r>
          </w:p>
        </w:tc>
        <w:tc>
          <w:tcPr>
            <w:tcW w:w="4261" w:type="dxa"/>
          </w:tcPr>
          <w:p w14:paraId="2BC711E8"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03A7DFC8" w14:textId="77777777" w:rsidTr="006C503A">
        <w:tc>
          <w:tcPr>
            <w:tcW w:w="4261" w:type="dxa"/>
          </w:tcPr>
          <w:p w14:paraId="0E7DE60C"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数学物理方法</w:t>
            </w:r>
          </w:p>
        </w:tc>
        <w:tc>
          <w:tcPr>
            <w:tcW w:w="4261" w:type="dxa"/>
          </w:tcPr>
          <w:p w14:paraId="0EEF0BE4"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4</w:t>
            </w:r>
          </w:p>
        </w:tc>
      </w:tr>
      <w:tr w:rsidR="00ED73CA" w:rsidRPr="00365E34" w14:paraId="0979D4D2" w14:textId="77777777" w:rsidTr="006C503A">
        <w:tc>
          <w:tcPr>
            <w:tcW w:w="4261" w:type="dxa"/>
          </w:tcPr>
          <w:p w14:paraId="5A40A6BD"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张量分析与弹性力学</w:t>
            </w:r>
          </w:p>
        </w:tc>
        <w:tc>
          <w:tcPr>
            <w:tcW w:w="4261" w:type="dxa"/>
          </w:tcPr>
          <w:p w14:paraId="7D498B81"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588033D9" w14:textId="77777777" w:rsidTr="006C503A">
        <w:tc>
          <w:tcPr>
            <w:tcW w:w="4261" w:type="dxa"/>
          </w:tcPr>
          <w:p w14:paraId="21E620A2"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流体力学</w:t>
            </w:r>
          </w:p>
        </w:tc>
        <w:tc>
          <w:tcPr>
            <w:tcW w:w="4261" w:type="dxa"/>
          </w:tcPr>
          <w:p w14:paraId="147E9E00"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6511525B" w14:textId="77777777" w:rsidTr="006C503A">
        <w:tc>
          <w:tcPr>
            <w:tcW w:w="4261" w:type="dxa"/>
          </w:tcPr>
          <w:p w14:paraId="49520178"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地质学</w:t>
            </w:r>
          </w:p>
        </w:tc>
        <w:tc>
          <w:tcPr>
            <w:tcW w:w="4261" w:type="dxa"/>
          </w:tcPr>
          <w:p w14:paraId="6A0F392D"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2</w:t>
            </w:r>
          </w:p>
        </w:tc>
      </w:tr>
      <w:tr w:rsidR="00ED73CA" w:rsidRPr="00365E34" w14:paraId="15F2DB88" w14:textId="77777777" w:rsidTr="006C503A">
        <w:tc>
          <w:tcPr>
            <w:tcW w:w="4261" w:type="dxa"/>
          </w:tcPr>
          <w:p w14:paraId="6491532F"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地震学</w:t>
            </w:r>
          </w:p>
        </w:tc>
        <w:tc>
          <w:tcPr>
            <w:tcW w:w="4261" w:type="dxa"/>
          </w:tcPr>
          <w:p w14:paraId="36312205"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4</w:t>
            </w:r>
          </w:p>
        </w:tc>
      </w:tr>
      <w:tr w:rsidR="00ED73CA" w:rsidRPr="00365E34" w14:paraId="1FC25C98" w14:textId="77777777" w:rsidTr="006C503A">
        <w:tc>
          <w:tcPr>
            <w:tcW w:w="4261" w:type="dxa"/>
          </w:tcPr>
          <w:p w14:paraId="20DCAF59"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数字信号处理</w:t>
            </w:r>
          </w:p>
        </w:tc>
        <w:tc>
          <w:tcPr>
            <w:tcW w:w="4261" w:type="dxa"/>
          </w:tcPr>
          <w:p w14:paraId="4D3FB2FC"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5CB3A1EA" w14:textId="77777777" w:rsidTr="006C503A">
        <w:tc>
          <w:tcPr>
            <w:tcW w:w="4261" w:type="dxa"/>
          </w:tcPr>
          <w:p w14:paraId="7E66EE09"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基础等离子体物理</w:t>
            </w:r>
          </w:p>
        </w:tc>
        <w:tc>
          <w:tcPr>
            <w:tcW w:w="4261" w:type="dxa"/>
          </w:tcPr>
          <w:p w14:paraId="4DC6BFA9"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2A2BDCB4" w14:textId="77777777" w:rsidTr="006C503A">
        <w:tc>
          <w:tcPr>
            <w:tcW w:w="4261" w:type="dxa"/>
          </w:tcPr>
          <w:p w14:paraId="725780F2"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地震大地测量学</w:t>
            </w:r>
          </w:p>
        </w:tc>
        <w:tc>
          <w:tcPr>
            <w:tcW w:w="4261" w:type="dxa"/>
          </w:tcPr>
          <w:p w14:paraId="21FAB62F"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2</w:t>
            </w:r>
          </w:p>
        </w:tc>
      </w:tr>
      <w:tr w:rsidR="00ED73CA" w:rsidRPr="00365E34" w14:paraId="582652D5" w14:textId="77777777" w:rsidTr="006C503A">
        <w:tc>
          <w:tcPr>
            <w:tcW w:w="4261" w:type="dxa"/>
          </w:tcPr>
          <w:p w14:paraId="6FBE9EA2"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地球物理数据处理基础</w:t>
            </w:r>
          </w:p>
        </w:tc>
        <w:tc>
          <w:tcPr>
            <w:tcW w:w="4261" w:type="dxa"/>
          </w:tcPr>
          <w:p w14:paraId="7ED8A45C"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2</w:t>
            </w:r>
          </w:p>
        </w:tc>
      </w:tr>
      <w:tr w:rsidR="00ED73CA" w:rsidRPr="00365E34" w14:paraId="464B5C6B" w14:textId="77777777" w:rsidTr="006C503A">
        <w:tc>
          <w:tcPr>
            <w:tcW w:w="4261" w:type="dxa"/>
          </w:tcPr>
          <w:p w14:paraId="5144A77E"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重力学</w:t>
            </w:r>
          </w:p>
        </w:tc>
        <w:tc>
          <w:tcPr>
            <w:tcW w:w="4261" w:type="dxa"/>
          </w:tcPr>
          <w:p w14:paraId="51DA7F1D"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247E598A" w14:textId="77777777" w:rsidTr="006C503A">
        <w:tc>
          <w:tcPr>
            <w:tcW w:w="4261" w:type="dxa"/>
          </w:tcPr>
          <w:p w14:paraId="54254964"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电离层物理与电波传播</w:t>
            </w:r>
          </w:p>
        </w:tc>
        <w:tc>
          <w:tcPr>
            <w:tcW w:w="4261" w:type="dxa"/>
          </w:tcPr>
          <w:p w14:paraId="357D56F9"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4B0AED24" w14:textId="77777777" w:rsidTr="006C503A">
        <w:tc>
          <w:tcPr>
            <w:tcW w:w="4261" w:type="dxa"/>
          </w:tcPr>
          <w:p w14:paraId="1E3DB6C3"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地磁地电学</w:t>
            </w:r>
          </w:p>
        </w:tc>
        <w:tc>
          <w:tcPr>
            <w:tcW w:w="4261" w:type="dxa"/>
          </w:tcPr>
          <w:p w14:paraId="40991016"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3</w:t>
            </w:r>
          </w:p>
        </w:tc>
      </w:tr>
      <w:tr w:rsidR="00ED73CA" w:rsidRPr="00365E34" w14:paraId="796D1950" w14:textId="77777777" w:rsidTr="006C503A">
        <w:tc>
          <w:tcPr>
            <w:tcW w:w="4261" w:type="dxa"/>
          </w:tcPr>
          <w:p w14:paraId="7D384D0D"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地质学实习</w:t>
            </w:r>
          </w:p>
        </w:tc>
        <w:tc>
          <w:tcPr>
            <w:tcW w:w="4261" w:type="dxa"/>
          </w:tcPr>
          <w:p w14:paraId="73F0D6CB"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1.5</w:t>
            </w:r>
          </w:p>
        </w:tc>
      </w:tr>
      <w:tr w:rsidR="00ED73CA" w:rsidRPr="00365E34" w14:paraId="0779A219" w14:textId="77777777" w:rsidTr="006C503A">
        <w:tc>
          <w:tcPr>
            <w:tcW w:w="4261" w:type="dxa"/>
          </w:tcPr>
          <w:p w14:paraId="6970FDBB"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地震学实习</w:t>
            </w:r>
          </w:p>
        </w:tc>
        <w:tc>
          <w:tcPr>
            <w:tcW w:w="4261" w:type="dxa"/>
          </w:tcPr>
          <w:p w14:paraId="2EC2EFE3"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1.5</w:t>
            </w:r>
          </w:p>
        </w:tc>
      </w:tr>
      <w:tr w:rsidR="00ED73CA" w:rsidRPr="00365E34" w14:paraId="3BD908F6" w14:textId="77777777" w:rsidTr="006C503A">
        <w:tc>
          <w:tcPr>
            <w:tcW w:w="4261" w:type="dxa"/>
          </w:tcPr>
          <w:p w14:paraId="604C4942"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地球与空间物理综合实习</w:t>
            </w:r>
          </w:p>
        </w:tc>
        <w:tc>
          <w:tcPr>
            <w:tcW w:w="4261" w:type="dxa"/>
          </w:tcPr>
          <w:p w14:paraId="69A3614F"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2</w:t>
            </w:r>
          </w:p>
        </w:tc>
      </w:tr>
      <w:tr w:rsidR="00ED73CA" w:rsidRPr="00365E34" w14:paraId="72D65981" w14:textId="77777777" w:rsidTr="006C503A">
        <w:tc>
          <w:tcPr>
            <w:tcW w:w="4261" w:type="dxa"/>
          </w:tcPr>
          <w:p w14:paraId="1039A97A"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科研训练1</w:t>
            </w:r>
          </w:p>
        </w:tc>
        <w:tc>
          <w:tcPr>
            <w:tcW w:w="4261" w:type="dxa"/>
          </w:tcPr>
          <w:p w14:paraId="0F275436"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1</w:t>
            </w:r>
          </w:p>
        </w:tc>
      </w:tr>
      <w:tr w:rsidR="00ED73CA" w:rsidRPr="00365E34" w14:paraId="1D61F320" w14:textId="77777777" w:rsidTr="006C503A">
        <w:tc>
          <w:tcPr>
            <w:tcW w:w="4261" w:type="dxa"/>
          </w:tcPr>
          <w:p w14:paraId="2434AB6B"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lastRenderedPageBreak/>
              <w:t>科研训练2</w:t>
            </w:r>
          </w:p>
        </w:tc>
        <w:tc>
          <w:tcPr>
            <w:tcW w:w="4261" w:type="dxa"/>
          </w:tcPr>
          <w:p w14:paraId="13A0DD99" w14:textId="77777777" w:rsidR="00ED73CA" w:rsidRPr="00365E34" w:rsidRDefault="00ED73CA" w:rsidP="006C503A">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1</w:t>
            </w:r>
          </w:p>
        </w:tc>
      </w:tr>
    </w:tbl>
    <w:p w14:paraId="51B8E379" w14:textId="77777777" w:rsidR="00ED73CA" w:rsidRPr="00365E34" w:rsidRDefault="00ED73CA" w:rsidP="00ED73CA">
      <w:pPr>
        <w:widowControl/>
        <w:spacing w:line="360" w:lineRule="auto"/>
        <w:ind w:firstLineChars="200" w:firstLine="480"/>
        <w:jc w:val="left"/>
        <w:rPr>
          <w:rFonts w:ascii="宋体" w:hAnsi="宋体" w:cstheme="minorEastAsia"/>
          <w:sz w:val="24"/>
        </w:rPr>
      </w:pPr>
      <w:r w:rsidRPr="00365E34">
        <w:rPr>
          <w:rFonts w:ascii="宋体" w:hAnsi="宋体" w:cstheme="minorEastAsia" w:hint="eastAsia"/>
          <w:color w:val="000000"/>
          <w:kern w:val="0"/>
          <w:sz w:val="24"/>
          <w:lang w:bidi="ar"/>
        </w:rPr>
        <w:t xml:space="preserve">b)专业选修课程成绩M2，计算公式如下： </w:t>
      </w:r>
    </w:p>
    <w:p w14:paraId="3CFB726C" w14:textId="77777777" w:rsidR="00ED73CA" w:rsidRPr="00365E34" w:rsidRDefault="00ED73CA" w:rsidP="00ED73CA">
      <w:pPr>
        <w:widowControl/>
        <w:spacing w:line="360" w:lineRule="auto"/>
        <w:jc w:val="left"/>
        <w:rPr>
          <w:rFonts w:ascii="宋体" w:hAnsi="宋体" w:cstheme="minorEastAsia"/>
          <w:sz w:val="24"/>
        </w:rPr>
      </w:pPr>
      <m:oMathPara>
        <m:oMath>
          <m:r>
            <m:rPr>
              <m:sty m:val="p"/>
            </m:rPr>
            <w:rPr>
              <w:rFonts w:ascii="Cambria Math" w:hAnsi="Cambria Math" w:cstheme="minorEastAsia"/>
              <w:color w:val="000000"/>
              <w:kern w:val="0"/>
              <w:sz w:val="24"/>
              <w:lang w:bidi="ar"/>
            </w:rPr>
            <m:t xml:space="preserve">M2 = </m:t>
          </m:r>
          <m:f>
            <m:fPr>
              <m:ctrlPr>
                <w:rPr>
                  <w:rFonts w:ascii="Cambria Math" w:hAnsi="Cambria Math" w:cstheme="minorEastAsia" w:hint="eastAsia"/>
                  <w:color w:val="000000"/>
                  <w:kern w:val="0"/>
                  <w:sz w:val="24"/>
                  <w:lang w:bidi="ar"/>
                </w:rPr>
              </m:ctrlPr>
            </m:fPr>
            <m:num>
              <m:r>
                <m:rPr>
                  <m:sty m:val="p"/>
                </m:rPr>
                <w:rPr>
                  <w:rFonts w:ascii="Cambria Math" w:hAnsi="Cambria Math" w:cstheme="minorEastAsia" w:hint="eastAsia"/>
                  <w:color w:val="000000"/>
                  <w:kern w:val="0"/>
                  <w:sz w:val="24"/>
                  <w:lang w:bidi="ar"/>
                </w:rPr>
                <m:t>∑所选课程成绩</m:t>
              </m:r>
              <m:r>
                <m:rPr>
                  <m:sty m:val="p"/>
                </m:rPr>
                <w:rPr>
                  <w:rFonts w:ascii="Cambria Math" w:hAnsi="Cambria Math" w:cstheme="minorEastAsia" w:hint="eastAsia"/>
                  <w:color w:val="000000"/>
                  <w:kern w:val="0"/>
                  <w:sz w:val="24"/>
                  <w:lang w:bidi="ar"/>
                </w:rPr>
                <m:t xml:space="preserve"> </m:t>
              </m:r>
              <m:r>
                <m:rPr>
                  <m:sty m:val="p"/>
                </m:rPr>
                <w:rPr>
                  <w:rFonts w:ascii="MS Gothic" w:eastAsia="MS Gothic" w:hAnsi="MS Gothic" w:cs="MS Gothic" w:hint="eastAsia"/>
                  <w:color w:val="000000"/>
                  <w:kern w:val="0"/>
                  <w:sz w:val="24"/>
                  <w:lang w:bidi="ar"/>
                </w:rPr>
                <m:t>*</m:t>
              </m:r>
              <m:r>
                <m:rPr>
                  <m:sty m:val="p"/>
                </m:rPr>
                <w:rPr>
                  <w:rFonts w:ascii="Cambria Math" w:hAnsi="Cambria Math" w:cstheme="minorEastAsia" w:hint="eastAsia"/>
                  <w:color w:val="000000"/>
                  <w:kern w:val="0"/>
                  <w:sz w:val="24"/>
                  <w:lang w:bidi="ar"/>
                </w:rPr>
                <m:t xml:space="preserve"> </m:t>
              </m:r>
              <m:r>
                <m:rPr>
                  <m:sty m:val="p"/>
                </m:rPr>
                <w:rPr>
                  <w:rFonts w:ascii="Cambria Math" w:hAnsi="Cambria Math" w:cstheme="minorEastAsia" w:hint="eastAsia"/>
                  <w:color w:val="000000"/>
                  <w:kern w:val="0"/>
                  <w:sz w:val="24"/>
                  <w:lang w:bidi="ar"/>
                </w:rPr>
                <m:t>所选课程学分</m:t>
              </m:r>
            </m:num>
            <m:den>
              <m:r>
                <m:rPr>
                  <m:sty m:val="p"/>
                </m:rPr>
                <w:rPr>
                  <w:rFonts w:ascii="Cambria Math" w:hAnsi="Cambria Math" w:cstheme="minorEastAsia" w:hint="eastAsia"/>
                  <w:color w:val="000000"/>
                  <w:kern w:val="0"/>
                  <w:sz w:val="24"/>
                  <w:lang w:bidi="ar"/>
                </w:rPr>
                <m:t>所选课程总学分</m:t>
              </m:r>
            </m:den>
          </m:f>
          <m:r>
            <m:rPr>
              <m:sty m:val="p"/>
            </m:rPr>
            <w:rPr>
              <w:rFonts w:ascii="Cambria Math" w:hAnsi="Cambria Math" w:cstheme="minorEastAsia" w:hint="eastAsia"/>
              <w:color w:val="000000"/>
              <w:kern w:val="0"/>
              <w:sz w:val="24"/>
              <w:lang w:bidi="ar"/>
            </w:rPr>
            <m:t xml:space="preserve"> </m:t>
          </m:r>
        </m:oMath>
      </m:oMathPara>
    </w:p>
    <w:p w14:paraId="15616E6E" w14:textId="6B85C0CB" w:rsidR="00ED73CA" w:rsidRPr="00365E34" w:rsidRDefault="00ED73CA" w:rsidP="00ED73CA">
      <w:pPr>
        <w:widowControl/>
        <w:spacing w:line="360" w:lineRule="auto"/>
        <w:ind w:firstLine="420"/>
        <w:jc w:val="left"/>
        <w:rPr>
          <w:rFonts w:ascii="宋体" w:hAnsi="宋体" w:cstheme="minorEastAsia"/>
          <w:sz w:val="24"/>
        </w:rPr>
      </w:pPr>
      <w:r w:rsidRPr="00365E34">
        <w:rPr>
          <w:rFonts w:ascii="宋体" w:hAnsi="宋体" w:cstheme="minorEastAsia" w:hint="eastAsia"/>
          <w:color w:val="000000"/>
          <w:kern w:val="0"/>
          <w:sz w:val="24"/>
          <w:lang w:bidi="ar"/>
        </w:rPr>
        <w:t>在</w:t>
      </w:r>
      <w:r w:rsidRPr="00365E34">
        <w:rPr>
          <w:rFonts w:ascii="宋体" w:hAnsi="宋体" w:cstheme="minorEastAsia" w:hint="eastAsia"/>
          <w:color w:val="000000"/>
          <w:kern w:val="0"/>
          <w:sz w:val="24"/>
          <w:lang w:bidi="ar"/>
        </w:rPr>
        <w:fldChar w:fldCharType="begin"/>
      </w:r>
      <w:r w:rsidRPr="00365E34">
        <w:rPr>
          <w:rFonts w:ascii="宋体" w:hAnsi="宋体" w:cstheme="minorEastAsia" w:hint="eastAsia"/>
          <w:color w:val="000000"/>
          <w:kern w:val="0"/>
          <w:sz w:val="24"/>
          <w:lang w:bidi="ar"/>
        </w:rPr>
        <w:instrText xml:space="preserve"> REF _Ref21417 \h </w:instrText>
      </w:r>
      <w:r w:rsidRPr="00365E34">
        <w:rPr>
          <w:rFonts w:ascii="宋体" w:hAnsi="宋体" w:cstheme="minorEastAsia"/>
          <w:color w:val="000000"/>
          <w:kern w:val="0"/>
          <w:sz w:val="24"/>
          <w:lang w:bidi="ar"/>
        </w:rPr>
        <w:instrText xml:space="preserve"> \* MERGEFORMAT </w:instrText>
      </w:r>
      <w:r w:rsidRPr="00365E34">
        <w:rPr>
          <w:rFonts w:ascii="宋体" w:hAnsi="宋体" w:cstheme="minorEastAsia" w:hint="eastAsia"/>
          <w:color w:val="000000"/>
          <w:kern w:val="0"/>
          <w:sz w:val="24"/>
          <w:lang w:bidi="ar"/>
        </w:rPr>
      </w:r>
      <w:r w:rsidRPr="00365E34">
        <w:rPr>
          <w:rFonts w:ascii="宋体" w:hAnsi="宋体" w:cstheme="minorEastAsia" w:hint="eastAsia"/>
          <w:color w:val="000000"/>
          <w:kern w:val="0"/>
          <w:sz w:val="24"/>
          <w:lang w:bidi="ar"/>
        </w:rPr>
        <w:fldChar w:fldCharType="separate"/>
      </w:r>
      <w:r w:rsidR="007505D6" w:rsidRPr="007505D6">
        <w:rPr>
          <w:rFonts w:ascii="宋体" w:hAnsi="宋体" w:cstheme="minorEastAsia" w:hint="eastAsia"/>
          <w:sz w:val="24"/>
        </w:rPr>
        <w:t>表</w:t>
      </w:r>
      <w:r w:rsidR="007505D6" w:rsidRPr="00365E34">
        <w:rPr>
          <w:rFonts w:ascii="宋体" w:hAnsi="宋体" w:cstheme="minorEastAsia" w:hint="eastAsia"/>
          <w:szCs w:val="21"/>
        </w:rPr>
        <w:t xml:space="preserve"> </w:t>
      </w:r>
      <w:r w:rsidR="007505D6">
        <w:rPr>
          <w:rFonts w:ascii="宋体" w:hAnsi="宋体" w:cstheme="minorEastAsia"/>
          <w:noProof/>
          <w:szCs w:val="21"/>
        </w:rPr>
        <w:t>2</w:t>
      </w:r>
      <w:r w:rsidRPr="00365E34">
        <w:rPr>
          <w:rFonts w:ascii="宋体" w:hAnsi="宋体" w:cstheme="minorEastAsia" w:hint="eastAsia"/>
          <w:color w:val="000000"/>
          <w:kern w:val="0"/>
          <w:sz w:val="24"/>
          <w:lang w:bidi="ar"/>
        </w:rPr>
        <w:fldChar w:fldCharType="end"/>
      </w:r>
      <w:r w:rsidRPr="00365E34">
        <w:rPr>
          <w:rFonts w:ascii="宋体" w:hAnsi="宋体" w:cstheme="minorEastAsia" w:hint="eastAsia"/>
          <w:color w:val="000000"/>
          <w:kern w:val="0"/>
          <w:sz w:val="24"/>
          <w:lang w:bidi="ar"/>
        </w:rPr>
        <w:t>给出的课程范围内，选择共计10学分已修的课程，加权计算平均分。</w:t>
      </w:r>
      <w:r w:rsidRPr="00365E34">
        <w:rPr>
          <w:rFonts w:ascii="宋体" w:hAnsi="宋体" w:cstheme="minorEastAsia" w:hint="eastAsia"/>
          <w:color w:val="000000"/>
          <w:kern w:val="0"/>
          <w:sz w:val="24"/>
          <w:lang w:bidi="ar"/>
        </w:rPr>
        <w:fldChar w:fldCharType="begin"/>
      </w:r>
      <w:r w:rsidRPr="00365E34">
        <w:rPr>
          <w:rFonts w:ascii="宋体" w:hAnsi="宋体" w:cstheme="minorEastAsia" w:hint="eastAsia"/>
          <w:color w:val="000000"/>
          <w:kern w:val="0"/>
          <w:sz w:val="24"/>
          <w:lang w:bidi="ar"/>
        </w:rPr>
        <w:instrText xml:space="preserve"> REF _Ref21417 \h </w:instrText>
      </w:r>
      <w:r w:rsidRPr="00365E34">
        <w:rPr>
          <w:rFonts w:ascii="宋体" w:hAnsi="宋体" w:cstheme="minorEastAsia"/>
          <w:color w:val="000000"/>
          <w:kern w:val="0"/>
          <w:sz w:val="24"/>
          <w:lang w:bidi="ar"/>
        </w:rPr>
        <w:instrText xml:space="preserve"> \* MERGEFORMAT </w:instrText>
      </w:r>
      <w:r w:rsidRPr="00365E34">
        <w:rPr>
          <w:rFonts w:ascii="宋体" w:hAnsi="宋体" w:cstheme="minorEastAsia" w:hint="eastAsia"/>
          <w:color w:val="000000"/>
          <w:kern w:val="0"/>
          <w:sz w:val="24"/>
          <w:lang w:bidi="ar"/>
        </w:rPr>
      </w:r>
      <w:r w:rsidRPr="00365E34">
        <w:rPr>
          <w:rFonts w:ascii="宋体" w:hAnsi="宋体" w:cstheme="minorEastAsia" w:hint="eastAsia"/>
          <w:color w:val="000000"/>
          <w:kern w:val="0"/>
          <w:sz w:val="24"/>
          <w:lang w:bidi="ar"/>
        </w:rPr>
        <w:fldChar w:fldCharType="separate"/>
      </w:r>
      <w:r w:rsidR="007505D6" w:rsidRPr="007505D6">
        <w:rPr>
          <w:rFonts w:ascii="宋体" w:hAnsi="宋体" w:cstheme="minorEastAsia" w:hint="eastAsia"/>
          <w:sz w:val="24"/>
        </w:rPr>
        <w:t>表</w:t>
      </w:r>
      <w:r w:rsidR="007505D6" w:rsidRPr="00365E34">
        <w:rPr>
          <w:rFonts w:ascii="宋体" w:hAnsi="宋体" w:cstheme="minorEastAsia" w:hint="eastAsia"/>
          <w:szCs w:val="21"/>
        </w:rPr>
        <w:t xml:space="preserve"> </w:t>
      </w:r>
      <w:r w:rsidR="007505D6">
        <w:rPr>
          <w:rFonts w:ascii="宋体" w:hAnsi="宋体" w:cstheme="minorEastAsia"/>
          <w:noProof/>
          <w:szCs w:val="21"/>
        </w:rPr>
        <w:t>2</w:t>
      </w:r>
      <w:r w:rsidRPr="00365E34">
        <w:rPr>
          <w:rFonts w:ascii="宋体" w:hAnsi="宋体" w:cstheme="minorEastAsia" w:hint="eastAsia"/>
          <w:color w:val="000000"/>
          <w:kern w:val="0"/>
          <w:sz w:val="24"/>
          <w:lang w:bidi="ar"/>
        </w:rPr>
        <w:fldChar w:fldCharType="end"/>
      </w:r>
      <w:r w:rsidRPr="00365E34">
        <w:rPr>
          <w:rFonts w:ascii="宋体" w:hAnsi="宋体" w:cstheme="minorEastAsia" w:hint="eastAsia"/>
          <w:color w:val="000000"/>
          <w:kern w:val="0"/>
          <w:sz w:val="24"/>
          <w:lang w:bidi="ar"/>
        </w:rPr>
        <w:t xml:space="preserve">范围以外的课程不纳入M2考核。 </w:t>
      </w:r>
    </w:p>
    <w:p w14:paraId="55D63997" w14:textId="085432EF" w:rsidR="00ED73CA" w:rsidRPr="00365E34" w:rsidRDefault="00ED73CA" w:rsidP="00ED73CA">
      <w:pPr>
        <w:pStyle w:val="afc"/>
        <w:widowControl/>
        <w:spacing w:line="360" w:lineRule="auto"/>
        <w:jc w:val="center"/>
        <w:rPr>
          <w:rFonts w:ascii="宋体" w:eastAsia="宋体" w:hAnsi="宋体" w:cstheme="minorEastAsia"/>
          <w:color w:val="000000"/>
          <w:kern w:val="0"/>
          <w:sz w:val="21"/>
          <w:szCs w:val="21"/>
          <w:lang w:bidi="ar"/>
        </w:rPr>
      </w:pPr>
      <w:bookmarkStart w:id="49" w:name="_Ref21417"/>
      <w:r w:rsidRPr="00365E34">
        <w:rPr>
          <w:rFonts w:ascii="宋体" w:eastAsia="宋体" w:hAnsi="宋体" w:cstheme="minorEastAsia" w:hint="eastAsia"/>
          <w:sz w:val="21"/>
          <w:szCs w:val="21"/>
        </w:rPr>
        <w:t xml:space="preserve">表 </w:t>
      </w:r>
      <w:r w:rsidRPr="00365E34">
        <w:rPr>
          <w:rFonts w:ascii="宋体" w:eastAsia="宋体" w:hAnsi="宋体" w:cstheme="minorEastAsia" w:hint="eastAsia"/>
          <w:sz w:val="21"/>
          <w:szCs w:val="21"/>
        </w:rPr>
        <w:fldChar w:fldCharType="begin"/>
      </w:r>
      <w:r w:rsidRPr="00365E34">
        <w:rPr>
          <w:rFonts w:ascii="宋体" w:eastAsia="宋体" w:hAnsi="宋体" w:cstheme="minorEastAsia" w:hint="eastAsia"/>
          <w:sz w:val="21"/>
          <w:szCs w:val="21"/>
        </w:rPr>
        <w:instrText xml:space="preserve"> SEQ 表 \* ARABIC </w:instrText>
      </w:r>
      <w:r w:rsidRPr="00365E34">
        <w:rPr>
          <w:rFonts w:ascii="宋体" w:eastAsia="宋体" w:hAnsi="宋体" w:cstheme="minorEastAsia" w:hint="eastAsia"/>
          <w:sz w:val="21"/>
          <w:szCs w:val="21"/>
        </w:rPr>
        <w:fldChar w:fldCharType="separate"/>
      </w:r>
      <w:r w:rsidR="007505D6">
        <w:rPr>
          <w:rFonts w:ascii="宋体" w:eastAsia="宋体" w:hAnsi="宋体" w:cstheme="minorEastAsia"/>
          <w:noProof/>
          <w:sz w:val="21"/>
          <w:szCs w:val="21"/>
        </w:rPr>
        <w:t>2</w:t>
      </w:r>
      <w:r w:rsidRPr="00365E34">
        <w:rPr>
          <w:rFonts w:ascii="宋体" w:eastAsia="宋体" w:hAnsi="宋体" w:cstheme="minorEastAsia" w:hint="eastAsia"/>
          <w:sz w:val="21"/>
          <w:szCs w:val="21"/>
        </w:rPr>
        <w:fldChar w:fldCharType="end"/>
      </w:r>
      <w:bookmarkEnd w:id="49"/>
      <w:r w:rsidRPr="00365E34">
        <w:rPr>
          <w:rFonts w:ascii="宋体" w:eastAsia="宋体" w:hAnsi="宋体" w:cstheme="minorEastAsia" w:hint="eastAsia"/>
          <w:sz w:val="21"/>
          <w:szCs w:val="21"/>
        </w:rPr>
        <w:t xml:space="preserve"> </w:t>
      </w:r>
      <w:r w:rsidRPr="00365E34">
        <w:rPr>
          <w:rFonts w:ascii="宋体" w:eastAsia="宋体" w:hAnsi="宋体" w:cstheme="minorEastAsia" w:hint="eastAsia"/>
          <w:color w:val="000000"/>
          <w:kern w:val="0"/>
          <w:sz w:val="21"/>
          <w:szCs w:val="21"/>
          <w:lang w:bidi="ar"/>
        </w:rPr>
        <w:t>纳入M2考核的课程及对应学分</w:t>
      </w:r>
    </w:p>
    <w:tbl>
      <w:tblPr>
        <w:tblStyle w:val="af9"/>
        <w:tblW w:w="0" w:type="auto"/>
        <w:tblInd w:w="-113" w:type="dxa"/>
        <w:tblLook w:val="04A0" w:firstRow="1" w:lastRow="0" w:firstColumn="1" w:lastColumn="0" w:noHBand="0" w:noVBand="1"/>
      </w:tblPr>
      <w:tblGrid>
        <w:gridCol w:w="4208"/>
        <w:gridCol w:w="4201"/>
      </w:tblGrid>
      <w:tr w:rsidR="00ED73CA" w:rsidRPr="00365E34" w14:paraId="631BBD54" w14:textId="77777777" w:rsidTr="001B5D7D">
        <w:trPr>
          <w:trHeight w:val="604"/>
        </w:trPr>
        <w:tc>
          <w:tcPr>
            <w:tcW w:w="4208" w:type="dxa"/>
          </w:tcPr>
          <w:p w14:paraId="166C4893"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课程名称</w:t>
            </w:r>
          </w:p>
        </w:tc>
        <w:tc>
          <w:tcPr>
            <w:tcW w:w="4201" w:type="dxa"/>
          </w:tcPr>
          <w:p w14:paraId="5328E666"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学分</w:t>
            </w:r>
          </w:p>
        </w:tc>
      </w:tr>
      <w:tr w:rsidR="00ED73CA" w:rsidRPr="00365E34" w14:paraId="142599BC" w14:textId="77777777" w:rsidTr="001B5D7D">
        <w:tc>
          <w:tcPr>
            <w:tcW w:w="4208" w:type="dxa"/>
          </w:tcPr>
          <w:p w14:paraId="3A3B3D65"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弘毅研讨课1</w:t>
            </w:r>
          </w:p>
        </w:tc>
        <w:tc>
          <w:tcPr>
            <w:tcW w:w="4201" w:type="dxa"/>
          </w:tcPr>
          <w:p w14:paraId="0DAF2B87"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1</w:t>
            </w:r>
          </w:p>
        </w:tc>
      </w:tr>
      <w:tr w:rsidR="00ED73CA" w:rsidRPr="00365E34" w14:paraId="0BAEF841" w14:textId="77777777" w:rsidTr="001B5D7D">
        <w:tc>
          <w:tcPr>
            <w:tcW w:w="4208" w:type="dxa"/>
          </w:tcPr>
          <w:p w14:paraId="018783EA"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弘毅研讨课2</w:t>
            </w:r>
          </w:p>
        </w:tc>
        <w:tc>
          <w:tcPr>
            <w:tcW w:w="4201" w:type="dxa"/>
          </w:tcPr>
          <w:p w14:paraId="46DC477A"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1</w:t>
            </w:r>
          </w:p>
        </w:tc>
      </w:tr>
      <w:tr w:rsidR="00ED73CA" w:rsidRPr="00365E34" w14:paraId="6EDE8CAE" w14:textId="77777777" w:rsidTr="001B5D7D">
        <w:tc>
          <w:tcPr>
            <w:tcW w:w="4208" w:type="dxa"/>
          </w:tcPr>
          <w:p w14:paraId="527687E4"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弘毅研讨课3</w:t>
            </w:r>
          </w:p>
        </w:tc>
        <w:tc>
          <w:tcPr>
            <w:tcW w:w="4201" w:type="dxa"/>
          </w:tcPr>
          <w:p w14:paraId="28480B19"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1</w:t>
            </w:r>
          </w:p>
        </w:tc>
      </w:tr>
      <w:tr w:rsidR="00ED73CA" w:rsidRPr="00365E34" w14:paraId="400394DF" w14:textId="77777777" w:rsidTr="001B5D7D">
        <w:tc>
          <w:tcPr>
            <w:tcW w:w="4208" w:type="dxa"/>
          </w:tcPr>
          <w:p w14:paraId="6AC7DDCE"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弘毅研讨课4</w:t>
            </w:r>
          </w:p>
        </w:tc>
        <w:tc>
          <w:tcPr>
            <w:tcW w:w="4201" w:type="dxa"/>
          </w:tcPr>
          <w:p w14:paraId="10950593"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1</w:t>
            </w:r>
          </w:p>
        </w:tc>
      </w:tr>
      <w:tr w:rsidR="00ED73CA" w:rsidRPr="00365E34" w14:paraId="3DBF5754" w14:textId="77777777" w:rsidTr="001B5D7D">
        <w:tc>
          <w:tcPr>
            <w:tcW w:w="4208" w:type="dxa"/>
          </w:tcPr>
          <w:p w14:paraId="6472F8E4"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原子物理和原子核物理</w:t>
            </w:r>
          </w:p>
        </w:tc>
        <w:tc>
          <w:tcPr>
            <w:tcW w:w="4201" w:type="dxa"/>
          </w:tcPr>
          <w:p w14:paraId="29C3206A"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3</w:t>
            </w:r>
          </w:p>
        </w:tc>
      </w:tr>
      <w:tr w:rsidR="00ED73CA" w:rsidRPr="00365E34" w14:paraId="777193E6" w14:textId="77777777" w:rsidTr="001B5D7D">
        <w:tc>
          <w:tcPr>
            <w:tcW w:w="4208" w:type="dxa"/>
          </w:tcPr>
          <w:p w14:paraId="7085FCAB"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测地学基础</w:t>
            </w:r>
          </w:p>
        </w:tc>
        <w:tc>
          <w:tcPr>
            <w:tcW w:w="4201" w:type="dxa"/>
          </w:tcPr>
          <w:p w14:paraId="5F3B0D14"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2</w:t>
            </w:r>
          </w:p>
        </w:tc>
      </w:tr>
      <w:tr w:rsidR="00ED73CA" w:rsidRPr="00365E34" w14:paraId="64F872BC" w14:textId="77777777" w:rsidTr="001B5D7D">
        <w:tc>
          <w:tcPr>
            <w:tcW w:w="4208" w:type="dxa"/>
          </w:tcPr>
          <w:p w14:paraId="5B43E460"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行星科学导论</w:t>
            </w:r>
          </w:p>
        </w:tc>
        <w:tc>
          <w:tcPr>
            <w:tcW w:w="4201" w:type="dxa"/>
          </w:tcPr>
          <w:p w14:paraId="569D2099"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2</w:t>
            </w:r>
          </w:p>
        </w:tc>
      </w:tr>
      <w:tr w:rsidR="00ED73CA" w:rsidRPr="00365E34" w14:paraId="1FDAEF54" w14:textId="77777777" w:rsidTr="001B5D7D">
        <w:tc>
          <w:tcPr>
            <w:tcW w:w="4208" w:type="dxa"/>
          </w:tcPr>
          <w:p w14:paraId="2A567861"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地热学</w:t>
            </w:r>
          </w:p>
        </w:tc>
        <w:tc>
          <w:tcPr>
            <w:tcW w:w="4201" w:type="dxa"/>
          </w:tcPr>
          <w:p w14:paraId="5254F229"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2</w:t>
            </w:r>
          </w:p>
        </w:tc>
      </w:tr>
      <w:tr w:rsidR="00ED73CA" w:rsidRPr="00365E34" w14:paraId="4076391E" w14:textId="77777777" w:rsidTr="001B5D7D">
        <w:tc>
          <w:tcPr>
            <w:tcW w:w="4208" w:type="dxa"/>
          </w:tcPr>
          <w:p w14:paraId="2D1C3A97"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热力学与统计物理学</w:t>
            </w:r>
          </w:p>
        </w:tc>
        <w:tc>
          <w:tcPr>
            <w:tcW w:w="4201" w:type="dxa"/>
          </w:tcPr>
          <w:p w14:paraId="2F007ADD"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4</w:t>
            </w:r>
          </w:p>
        </w:tc>
      </w:tr>
      <w:tr w:rsidR="00ED73CA" w:rsidRPr="00365E34" w14:paraId="2E1A9033" w14:textId="77777777" w:rsidTr="001B5D7D">
        <w:tc>
          <w:tcPr>
            <w:tcW w:w="4208" w:type="dxa"/>
          </w:tcPr>
          <w:p w14:paraId="1279FCA8"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地球动力学</w:t>
            </w:r>
          </w:p>
        </w:tc>
        <w:tc>
          <w:tcPr>
            <w:tcW w:w="4201" w:type="dxa"/>
          </w:tcPr>
          <w:p w14:paraId="6CDE7AD1"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2</w:t>
            </w:r>
          </w:p>
        </w:tc>
      </w:tr>
      <w:tr w:rsidR="00ED73CA" w:rsidRPr="00365E34" w14:paraId="611A4C33" w14:textId="77777777" w:rsidTr="001B5D7D">
        <w:tc>
          <w:tcPr>
            <w:tcW w:w="4208" w:type="dxa"/>
          </w:tcPr>
          <w:p w14:paraId="4C1ABA23"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现代大地测量技术</w:t>
            </w:r>
          </w:p>
        </w:tc>
        <w:tc>
          <w:tcPr>
            <w:tcW w:w="4201" w:type="dxa"/>
          </w:tcPr>
          <w:p w14:paraId="3863A0BD"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2</w:t>
            </w:r>
          </w:p>
        </w:tc>
      </w:tr>
      <w:tr w:rsidR="00ED73CA" w:rsidRPr="00365E34" w14:paraId="47C3794A" w14:textId="77777777" w:rsidTr="001B5D7D">
        <w:tc>
          <w:tcPr>
            <w:tcW w:w="4208" w:type="dxa"/>
          </w:tcPr>
          <w:p w14:paraId="48EA1CB0"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地震勘探</w:t>
            </w:r>
          </w:p>
        </w:tc>
        <w:tc>
          <w:tcPr>
            <w:tcW w:w="4201" w:type="dxa"/>
          </w:tcPr>
          <w:p w14:paraId="585B75CF"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3</w:t>
            </w:r>
          </w:p>
        </w:tc>
      </w:tr>
      <w:tr w:rsidR="00ED73CA" w:rsidRPr="00365E34" w14:paraId="57B98020" w14:textId="77777777" w:rsidTr="001B5D7D">
        <w:tc>
          <w:tcPr>
            <w:tcW w:w="4208" w:type="dxa"/>
          </w:tcPr>
          <w:p w14:paraId="3110E5B9"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Python语言程序设计</w:t>
            </w:r>
          </w:p>
        </w:tc>
        <w:tc>
          <w:tcPr>
            <w:tcW w:w="4201" w:type="dxa"/>
          </w:tcPr>
          <w:p w14:paraId="7049BBE0" w14:textId="6589D724" w:rsidR="00ED73CA" w:rsidRPr="00365E34" w:rsidRDefault="00430937" w:rsidP="006C503A">
            <w:pPr>
              <w:spacing w:line="360" w:lineRule="auto"/>
              <w:jc w:val="center"/>
              <w:rPr>
                <w:rFonts w:ascii="宋体" w:hAnsi="宋体" w:cstheme="minorEastAsia"/>
                <w:sz w:val="21"/>
                <w:szCs w:val="21"/>
              </w:rPr>
            </w:pPr>
            <w:r>
              <w:rPr>
                <w:rFonts w:ascii="宋体" w:hAnsi="宋体" w:cstheme="minorEastAsia"/>
                <w:sz w:val="21"/>
                <w:szCs w:val="21"/>
              </w:rPr>
              <w:t>3</w:t>
            </w:r>
          </w:p>
        </w:tc>
      </w:tr>
      <w:tr w:rsidR="00ED73CA" w:rsidRPr="00365E34" w14:paraId="3DB8E72B" w14:textId="77777777" w:rsidTr="001B5D7D">
        <w:tc>
          <w:tcPr>
            <w:tcW w:w="4208" w:type="dxa"/>
          </w:tcPr>
          <w:p w14:paraId="0275404B"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磁层物理</w:t>
            </w:r>
          </w:p>
        </w:tc>
        <w:tc>
          <w:tcPr>
            <w:tcW w:w="4201" w:type="dxa"/>
          </w:tcPr>
          <w:p w14:paraId="6730299A"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2</w:t>
            </w:r>
          </w:p>
        </w:tc>
      </w:tr>
      <w:tr w:rsidR="00ED73CA" w:rsidRPr="00365E34" w14:paraId="56A7951C" w14:textId="77777777" w:rsidTr="001B5D7D">
        <w:tc>
          <w:tcPr>
            <w:tcW w:w="4208" w:type="dxa"/>
          </w:tcPr>
          <w:p w14:paraId="79892E84"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空间天气学导论</w:t>
            </w:r>
          </w:p>
        </w:tc>
        <w:tc>
          <w:tcPr>
            <w:tcW w:w="4201" w:type="dxa"/>
          </w:tcPr>
          <w:p w14:paraId="1ECA6C40"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2</w:t>
            </w:r>
          </w:p>
        </w:tc>
      </w:tr>
      <w:tr w:rsidR="00ED73CA" w:rsidRPr="00365E34" w14:paraId="253E543E" w14:textId="77777777" w:rsidTr="001B5D7D">
        <w:tc>
          <w:tcPr>
            <w:tcW w:w="4208" w:type="dxa"/>
          </w:tcPr>
          <w:p w14:paraId="76104669"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计算机数值模拟</w:t>
            </w:r>
          </w:p>
        </w:tc>
        <w:tc>
          <w:tcPr>
            <w:tcW w:w="4201" w:type="dxa"/>
          </w:tcPr>
          <w:p w14:paraId="696A11EB"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2</w:t>
            </w:r>
          </w:p>
        </w:tc>
      </w:tr>
      <w:tr w:rsidR="00ED73CA" w:rsidRPr="00365E34" w14:paraId="4924BE45" w14:textId="77777777" w:rsidTr="001B5D7D">
        <w:tc>
          <w:tcPr>
            <w:tcW w:w="4208" w:type="dxa"/>
          </w:tcPr>
          <w:p w14:paraId="63328944"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近代物理基础</w:t>
            </w:r>
          </w:p>
        </w:tc>
        <w:tc>
          <w:tcPr>
            <w:tcW w:w="4201" w:type="dxa"/>
          </w:tcPr>
          <w:p w14:paraId="24C8DF21"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3</w:t>
            </w:r>
          </w:p>
        </w:tc>
      </w:tr>
      <w:tr w:rsidR="00ED73CA" w:rsidRPr="00365E34" w14:paraId="1555A8EF" w14:textId="77777777" w:rsidTr="001B5D7D">
        <w:tc>
          <w:tcPr>
            <w:tcW w:w="4208" w:type="dxa"/>
          </w:tcPr>
          <w:p w14:paraId="21A42945"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中高层大气动力学</w:t>
            </w:r>
          </w:p>
        </w:tc>
        <w:tc>
          <w:tcPr>
            <w:tcW w:w="4201" w:type="dxa"/>
          </w:tcPr>
          <w:p w14:paraId="31D00B7E"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3</w:t>
            </w:r>
          </w:p>
        </w:tc>
      </w:tr>
      <w:tr w:rsidR="00ED73CA" w:rsidRPr="00365E34" w14:paraId="5BB198D0" w14:textId="77777777" w:rsidTr="001B5D7D">
        <w:tc>
          <w:tcPr>
            <w:tcW w:w="4208" w:type="dxa"/>
          </w:tcPr>
          <w:p w14:paraId="123E893B"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模式识别与机器学习</w:t>
            </w:r>
          </w:p>
        </w:tc>
        <w:tc>
          <w:tcPr>
            <w:tcW w:w="4201" w:type="dxa"/>
          </w:tcPr>
          <w:p w14:paraId="04235CF3"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2</w:t>
            </w:r>
          </w:p>
        </w:tc>
      </w:tr>
      <w:tr w:rsidR="00ED73CA" w:rsidRPr="00365E34" w14:paraId="0141AD21" w14:textId="77777777" w:rsidTr="001B5D7D">
        <w:tc>
          <w:tcPr>
            <w:tcW w:w="4208" w:type="dxa"/>
          </w:tcPr>
          <w:p w14:paraId="474048CA"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空间探测技术</w:t>
            </w:r>
          </w:p>
        </w:tc>
        <w:tc>
          <w:tcPr>
            <w:tcW w:w="4201" w:type="dxa"/>
          </w:tcPr>
          <w:p w14:paraId="08355670"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2</w:t>
            </w:r>
          </w:p>
        </w:tc>
      </w:tr>
      <w:tr w:rsidR="00ED73CA" w:rsidRPr="00365E34" w14:paraId="60A6369A" w14:textId="77777777" w:rsidTr="001B5D7D">
        <w:tc>
          <w:tcPr>
            <w:tcW w:w="4208" w:type="dxa"/>
          </w:tcPr>
          <w:p w14:paraId="4F9B856F"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地球重力场理论及应用</w:t>
            </w:r>
          </w:p>
        </w:tc>
        <w:tc>
          <w:tcPr>
            <w:tcW w:w="4201" w:type="dxa"/>
          </w:tcPr>
          <w:p w14:paraId="1C5AC0E1"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2</w:t>
            </w:r>
          </w:p>
        </w:tc>
      </w:tr>
      <w:tr w:rsidR="00ED73CA" w:rsidRPr="00365E34" w14:paraId="32D3AA7F" w14:textId="77777777" w:rsidTr="001B5D7D">
        <w:tc>
          <w:tcPr>
            <w:tcW w:w="4208" w:type="dxa"/>
          </w:tcPr>
          <w:p w14:paraId="63899AFE"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lastRenderedPageBreak/>
              <w:t>UNIX系统与科学计算</w:t>
            </w:r>
          </w:p>
        </w:tc>
        <w:tc>
          <w:tcPr>
            <w:tcW w:w="4201" w:type="dxa"/>
          </w:tcPr>
          <w:p w14:paraId="310BF571"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2</w:t>
            </w:r>
          </w:p>
        </w:tc>
      </w:tr>
      <w:tr w:rsidR="00ED73CA" w:rsidRPr="00365E34" w14:paraId="7B0F083E" w14:textId="77777777" w:rsidTr="001B5D7D">
        <w:tc>
          <w:tcPr>
            <w:tcW w:w="4208" w:type="dxa"/>
          </w:tcPr>
          <w:p w14:paraId="7D4097AF"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太阳与行星际物理</w:t>
            </w:r>
          </w:p>
        </w:tc>
        <w:tc>
          <w:tcPr>
            <w:tcW w:w="4201" w:type="dxa"/>
          </w:tcPr>
          <w:p w14:paraId="320814B4"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2</w:t>
            </w:r>
          </w:p>
        </w:tc>
      </w:tr>
      <w:tr w:rsidR="00ED73CA" w:rsidRPr="00365E34" w14:paraId="5DA6DEF0" w14:textId="77777777" w:rsidTr="001B5D7D">
        <w:tc>
          <w:tcPr>
            <w:tcW w:w="4208" w:type="dxa"/>
          </w:tcPr>
          <w:p w14:paraId="0ABC1DF9"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环境与工程地球物理</w:t>
            </w:r>
          </w:p>
        </w:tc>
        <w:tc>
          <w:tcPr>
            <w:tcW w:w="4201" w:type="dxa"/>
          </w:tcPr>
          <w:p w14:paraId="6DD69F36" w14:textId="77777777" w:rsidR="00ED73CA" w:rsidRPr="00365E34" w:rsidRDefault="00ED73CA" w:rsidP="006C503A">
            <w:pPr>
              <w:spacing w:line="360" w:lineRule="auto"/>
              <w:jc w:val="center"/>
              <w:rPr>
                <w:rFonts w:ascii="宋体" w:hAnsi="宋体" w:cstheme="minorEastAsia"/>
                <w:sz w:val="21"/>
                <w:szCs w:val="21"/>
              </w:rPr>
            </w:pPr>
            <w:r w:rsidRPr="00365E34">
              <w:rPr>
                <w:rFonts w:ascii="宋体" w:hAnsi="宋体" w:cstheme="minorEastAsia" w:hint="eastAsia"/>
                <w:sz w:val="21"/>
                <w:szCs w:val="21"/>
              </w:rPr>
              <w:t>3</w:t>
            </w:r>
          </w:p>
        </w:tc>
      </w:tr>
    </w:tbl>
    <w:p w14:paraId="1588AB06" w14:textId="77777777" w:rsidR="001B5D7D" w:rsidRPr="001B5D7D" w:rsidRDefault="001B5D7D" w:rsidP="001B5D7D">
      <w:pPr>
        <w:spacing w:line="360" w:lineRule="auto"/>
        <w:ind w:firstLineChars="200" w:firstLine="464"/>
        <w:rPr>
          <w:rFonts w:ascii="宋体" w:hAnsi="宋体" w:cs="宋体"/>
          <w:spacing w:val="-4"/>
          <w:kern w:val="0"/>
          <w:sz w:val="24"/>
        </w:rPr>
      </w:pPr>
      <w:r w:rsidRPr="001B5D7D">
        <w:rPr>
          <w:rFonts w:ascii="宋体" w:hAnsi="宋体" w:cs="宋体" w:hint="eastAsia"/>
          <w:spacing w:val="-4"/>
          <w:kern w:val="0"/>
          <w:sz w:val="24"/>
        </w:rPr>
        <w:t>（二）课程说明与修读要求</w:t>
      </w:r>
    </w:p>
    <w:p w14:paraId="1B8A85FB" w14:textId="77777777" w:rsidR="001B5D7D" w:rsidRPr="001B5D7D" w:rsidRDefault="001B5D7D" w:rsidP="00365E34">
      <w:pPr>
        <w:widowControl/>
        <w:spacing w:line="360" w:lineRule="auto"/>
        <w:ind w:firstLine="420"/>
        <w:jc w:val="left"/>
        <w:rPr>
          <w:rFonts w:ascii="宋体" w:hAnsi="宋体" w:cstheme="minorEastAsia"/>
          <w:color w:val="000000"/>
          <w:kern w:val="0"/>
          <w:sz w:val="24"/>
          <w:lang w:bidi="ar"/>
        </w:rPr>
      </w:pPr>
      <w:r w:rsidRPr="001B5D7D">
        <w:rPr>
          <w:rFonts w:ascii="宋体" w:hAnsi="宋体" w:cstheme="minorEastAsia" w:hint="eastAsia"/>
          <w:color w:val="000000"/>
          <w:kern w:val="0"/>
          <w:sz w:val="24"/>
          <w:lang w:bidi="ar"/>
        </w:rPr>
        <w:t>1</w:t>
      </w:r>
      <w:r w:rsidRPr="001B5D7D">
        <w:rPr>
          <w:rFonts w:ascii="宋体" w:hAnsi="宋体" w:cstheme="minorEastAsia"/>
          <w:color w:val="000000"/>
          <w:kern w:val="0"/>
          <w:sz w:val="24"/>
          <w:lang w:bidi="ar"/>
        </w:rPr>
        <w:t>.</w:t>
      </w:r>
      <w:r w:rsidR="00365E34" w:rsidRPr="001B5D7D">
        <w:rPr>
          <w:rFonts w:ascii="宋体" w:hAnsi="宋体" w:cstheme="minorEastAsia" w:hint="eastAsia"/>
          <w:color w:val="000000"/>
          <w:kern w:val="0"/>
          <w:sz w:val="24"/>
          <w:lang w:bidi="ar"/>
        </w:rPr>
        <w:t>培养方案内前六学期（含三学期）必修课程重修后无课程不及格情况（《地球与空间物理综合实习》除外），不及格课程重修及格后按60分计算，及格重修按照第一次成绩计算</w:t>
      </w:r>
      <w:r w:rsidRPr="001B5D7D">
        <w:rPr>
          <w:rFonts w:ascii="宋体" w:hAnsi="宋体" w:cstheme="minorEastAsia" w:hint="eastAsia"/>
          <w:color w:val="000000"/>
          <w:kern w:val="0"/>
          <w:sz w:val="24"/>
          <w:lang w:bidi="ar"/>
        </w:rPr>
        <w:t>。</w:t>
      </w:r>
    </w:p>
    <w:p w14:paraId="66950F1D" w14:textId="54329074" w:rsidR="00365E34" w:rsidRPr="001B5D7D" w:rsidRDefault="001B5D7D" w:rsidP="00365E34">
      <w:pPr>
        <w:widowControl/>
        <w:spacing w:line="360" w:lineRule="auto"/>
        <w:ind w:firstLine="420"/>
        <w:jc w:val="left"/>
        <w:rPr>
          <w:rFonts w:ascii="宋体" w:hAnsi="宋体" w:cstheme="minorEastAsia"/>
          <w:color w:val="000000"/>
          <w:kern w:val="0"/>
          <w:sz w:val="24"/>
          <w:lang w:bidi="ar"/>
        </w:rPr>
      </w:pPr>
      <w:r w:rsidRPr="001B5D7D">
        <w:rPr>
          <w:rFonts w:ascii="宋体" w:hAnsi="宋体" w:cstheme="minorEastAsia"/>
          <w:color w:val="000000"/>
          <w:kern w:val="0"/>
          <w:sz w:val="24"/>
          <w:lang w:bidi="ar"/>
        </w:rPr>
        <w:t>2.</w:t>
      </w:r>
      <w:r w:rsidRPr="001B5D7D">
        <w:rPr>
          <w:rFonts w:ascii="宋体" w:hAnsi="宋体" w:cstheme="minorEastAsia" w:hint="eastAsia"/>
          <w:color w:val="000000"/>
          <w:kern w:val="0"/>
          <w:sz w:val="24"/>
          <w:lang w:bidi="ar"/>
        </w:rPr>
        <w:t>计算课程成绩中涉及到的课程成绩、课程学习成绩M</w:t>
      </w:r>
      <w:r w:rsidR="00365E34" w:rsidRPr="001B5D7D">
        <w:rPr>
          <w:rFonts w:ascii="宋体" w:hAnsi="宋体" w:cstheme="minorEastAsia" w:hint="eastAsia"/>
          <w:color w:val="000000"/>
          <w:kern w:val="0"/>
          <w:sz w:val="24"/>
          <w:lang w:bidi="ar"/>
        </w:rPr>
        <w:t xml:space="preserve"> </w:t>
      </w:r>
      <w:r w:rsidRPr="001B5D7D">
        <w:rPr>
          <w:rFonts w:ascii="宋体" w:hAnsi="宋体" w:cs="黑体" w:hint="eastAsia"/>
          <w:color w:val="000000"/>
          <w:kern w:val="0"/>
          <w:sz w:val="24"/>
          <w:lang w:bidi="ar"/>
        </w:rPr>
        <w:t>、专业必修课程成绩M1、专业选修课程成绩M2等，均保留至小数点后四位。</w:t>
      </w:r>
    </w:p>
    <w:p w14:paraId="2E8EA551" w14:textId="2D7EFBCF" w:rsidR="001B5D7D" w:rsidRPr="001B5D7D" w:rsidRDefault="001B5D7D" w:rsidP="001B5D7D">
      <w:pPr>
        <w:spacing w:line="360" w:lineRule="auto"/>
        <w:ind w:firstLineChars="200" w:firstLine="480"/>
        <w:rPr>
          <w:rFonts w:ascii="宋体" w:hAnsi="宋体"/>
          <w:sz w:val="24"/>
        </w:rPr>
      </w:pPr>
      <w:r w:rsidRPr="001B5D7D">
        <w:rPr>
          <w:rFonts w:ascii="宋体" w:hAnsi="宋体"/>
          <w:sz w:val="24"/>
        </w:rPr>
        <w:t>3.</w:t>
      </w:r>
      <w:r w:rsidRPr="001B5D7D">
        <w:rPr>
          <w:rFonts w:ascii="宋体" w:hAnsi="宋体" w:cs="黑体" w:hint="eastAsia"/>
          <w:color w:val="000000"/>
          <w:kern w:val="0"/>
          <w:sz w:val="24"/>
          <w:lang w:bidi="ar"/>
        </w:rPr>
        <w:t>排名时，综合成绩相同的，以课程学习成绩M更高者优先。</w:t>
      </w:r>
    </w:p>
    <w:p w14:paraId="564FDE17" w14:textId="7AD5DF88" w:rsidR="001B5D7D" w:rsidRDefault="001B5D7D" w:rsidP="001B5D7D">
      <w:pPr>
        <w:spacing w:line="360" w:lineRule="auto"/>
        <w:ind w:firstLineChars="200" w:firstLine="480"/>
        <w:rPr>
          <w:rFonts w:ascii="宋体" w:hAnsi="宋体"/>
          <w:sz w:val="24"/>
        </w:rPr>
      </w:pPr>
      <w:r w:rsidRPr="001B5D7D">
        <w:rPr>
          <w:rFonts w:ascii="宋体" w:hAnsi="宋体"/>
          <w:sz w:val="24"/>
        </w:rPr>
        <w:t>4.</w:t>
      </w:r>
      <w:r w:rsidRPr="001B5D7D">
        <w:rPr>
          <w:rFonts w:ascii="宋体" w:hAnsi="宋体" w:hint="eastAsia"/>
          <w:sz w:val="24"/>
        </w:rPr>
        <w:t>符合学校、弘毅学堂对推免生课程绩点的要求。</w:t>
      </w:r>
    </w:p>
    <w:p w14:paraId="79ED6EF2" w14:textId="31A474E4" w:rsidR="008E7CBC" w:rsidRPr="001B5D7D" w:rsidRDefault="008E7CBC" w:rsidP="001B5D7D">
      <w:pPr>
        <w:spacing w:line="360" w:lineRule="auto"/>
        <w:ind w:firstLineChars="200" w:firstLine="480"/>
        <w:rPr>
          <w:rFonts w:ascii="宋体" w:hAnsi="宋体"/>
          <w:sz w:val="24"/>
        </w:rPr>
      </w:pPr>
      <w:r>
        <w:rPr>
          <w:rFonts w:ascii="宋体" w:hAnsi="宋体" w:hint="eastAsia"/>
          <w:sz w:val="24"/>
        </w:rPr>
        <w:t>5</w:t>
      </w:r>
      <w:r>
        <w:rPr>
          <w:rFonts w:ascii="宋体" w:hAnsi="宋体"/>
          <w:sz w:val="24"/>
        </w:rPr>
        <w:t>.</w:t>
      </w:r>
      <w:r>
        <w:rPr>
          <w:rFonts w:ascii="宋体" w:hAnsi="宋体" w:hint="eastAsia"/>
          <w:sz w:val="24"/>
        </w:rPr>
        <w:t>选择体育专业活动加分的学生课程成绩占8</w:t>
      </w:r>
      <w:r>
        <w:rPr>
          <w:rFonts w:ascii="宋体" w:hAnsi="宋体"/>
          <w:sz w:val="24"/>
        </w:rPr>
        <w:t>0%</w:t>
      </w:r>
      <w:r>
        <w:rPr>
          <w:rFonts w:ascii="宋体" w:hAnsi="宋体" w:hint="eastAsia"/>
          <w:sz w:val="24"/>
        </w:rPr>
        <w:t>计算，其他不变。</w:t>
      </w:r>
    </w:p>
    <w:p w14:paraId="6A5383A2" w14:textId="77777777" w:rsidR="001B5D7D" w:rsidRPr="007C75A9" w:rsidRDefault="001B5D7D" w:rsidP="001B5D7D">
      <w:pPr>
        <w:spacing w:line="360" w:lineRule="auto"/>
        <w:rPr>
          <w:b/>
          <w:sz w:val="24"/>
        </w:rPr>
      </w:pPr>
      <w:r>
        <w:rPr>
          <w:rFonts w:hint="eastAsia"/>
          <w:b/>
          <w:sz w:val="24"/>
        </w:rPr>
        <w:t>三</w:t>
      </w:r>
      <w:r w:rsidRPr="007C75A9">
        <w:rPr>
          <w:b/>
          <w:sz w:val="24"/>
        </w:rPr>
        <w:t>、</w:t>
      </w:r>
      <w:r w:rsidRPr="007C75A9">
        <w:rPr>
          <w:rFonts w:hint="eastAsia"/>
          <w:b/>
          <w:sz w:val="24"/>
        </w:rPr>
        <w:t>学术活动加分</w:t>
      </w:r>
    </w:p>
    <w:p w14:paraId="364949D7" w14:textId="77777777" w:rsidR="001B5D7D" w:rsidRDefault="001B5D7D" w:rsidP="001B5D7D">
      <w:pPr>
        <w:spacing w:line="360" w:lineRule="auto"/>
        <w:ind w:firstLineChars="200" w:firstLine="480"/>
        <w:rPr>
          <w:sz w:val="24"/>
        </w:rPr>
      </w:pPr>
      <w:r w:rsidRPr="007C75A9">
        <w:rPr>
          <w:rFonts w:hint="eastAsia"/>
          <w:sz w:val="24"/>
        </w:rPr>
        <w:t>学术活动加分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分，计算公式为：</w:t>
      </w:r>
    </w:p>
    <w:p w14:paraId="10968FEF" w14:textId="77777777" w:rsidR="001B5D7D" w:rsidRPr="007C75A9" w:rsidRDefault="001B5D7D" w:rsidP="001B5D7D">
      <w:pPr>
        <w:spacing w:line="360" w:lineRule="auto"/>
        <w:ind w:firstLineChars="200" w:firstLine="480"/>
        <w:rPr>
          <w:sz w:val="24"/>
        </w:rPr>
      </w:pPr>
      <w:r>
        <w:rPr>
          <w:rFonts w:hint="eastAsia"/>
          <w:sz w:val="24"/>
        </w:rPr>
        <w:t>学术活动加分</w:t>
      </w:r>
      <w:r w:rsidRPr="007C75A9">
        <w:rPr>
          <w:sz w:val="24"/>
        </w:rPr>
        <w:t>=</w:t>
      </w:r>
      <w:r w:rsidRPr="007C75A9">
        <w:rPr>
          <w:rFonts w:hint="eastAsia"/>
          <w:sz w:val="24"/>
        </w:rPr>
        <w:t>发表</w:t>
      </w:r>
      <w:r>
        <w:rPr>
          <w:rFonts w:hint="eastAsia"/>
          <w:sz w:val="24"/>
        </w:rPr>
        <w:t>学术</w:t>
      </w:r>
      <w:r w:rsidRPr="007C75A9">
        <w:rPr>
          <w:rFonts w:hint="eastAsia"/>
          <w:sz w:val="24"/>
        </w:rPr>
        <w:t>论文加分</w:t>
      </w:r>
      <w:r>
        <w:rPr>
          <w:rFonts w:hint="eastAsia"/>
          <w:sz w:val="24"/>
        </w:rPr>
        <w:t>+</w:t>
      </w:r>
      <w:r w:rsidRPr="007C75A9">
        <w:rPr>
          <w:rFonts w:hint="eastAsia"/>
          <w:sz w:val="24"/>
        </w:rPr>
        <w:t>参加学科竞赛加分</w:t>
      </w:r>
      <w:r>
        <w:rPr>
          <w:rFonts w:hint="eastAsia"/>
          <w:sz w:val="24"/>
        </w:rPr>
        <w:t>+</w:t>
      </w:r>
      <w:r>
        <w:rPr>
          <w:rFonts w:hint="eastAsia"/>
          <w:sz w:val="24"/>
        </w:rPr>
        <w:t>参加国家级大学生科研训练项目加分</w:t>
      </w:r>
      <w:r>
        <w:rPr>
          <w:rFonts w:hint="eastAsia"/>
          <w:sz w:val="24"/>
        </w:rPr>
        <w:t>+</w:t>
      </w:r>
      <w:r>
        <w:rPr>
          <w:rFonts w:hint="eastAsia"/>
          <w:sz w:val="24"/>
        </w:rPr>
        <w:t>获得专利加分</w:t>
      </w:r>
    </w:p>
    <w:p w14:paraId="2F119AF9" w14:textId="2BFE1EAD" w:rsidR="001B5D7D" w:rsidRDefault="001B5D7D" w:rsidP="00365E34">
      <w:pPr>
        <w:widowControl/>
        <w:spacing w:line="360" w:lineRule="auto"/>
        <w:ind w:firstLineChars="200" w:firstLine="480"/>
        <w:jc w:val="left"/>
        <w:rPr>
          <w:rFonts w:ascii="宋体" w:hAnsi="宋体" w:cstheme="minorEastAsia"/>
          <w:b/>
          <w:color w:val="000000"/>
          <w:kern w:val="0"/>
          <w:sz w:val="24"/>
          <w:lang w:bidi="ar"/>
        </w:rPr>
      </w:pPr>
      <w:r w:rsidRPr="00365E34">
        <w:rPr>
          <w:rFonts w:ascii="宋体" w:hAnsi="宋体" w:cstheme="minorEastAsia" w:hint="eastAsia"/>
          <w:color w:val="000000"/>
          <w:kern w:val="0"/>
          <w:sz w:val="24"/>
          <w:lang w:bidi="ar"/>
        </w:rPr>
        <w:t>考虑到本专业实际情况，本细则仅对</w:t>
      </w:r>
      <w:r w:rsidRPr="007C75A9">
        <w:rPr>
          <w:rFonts w:hint="eastAsia"/>
          <w:sz w:val="24"/>
        </w:rPr>
        <w:t>发表论文加分</w:t>
      </w:r>
      <w:r>
        <w:rPr>
          <w:rFonts w:hint="eastAsia"/>
          <w:sz w:val="24"/>
        </w:rPr>
        <w:t>、</w:t>
      </w:r>
      <w:r w:rsidRPr="007C75A9">
        <w:rPr>
          <w:rFonts w:hint="eastAsia"/>
          <w:sz w:val="24"/>
        </w:rPr>
        <w:t>参加学科竞赛加分</w:t>
      </w:r>
      <w:r>
        <w:rPr>
          <w:rFonts w:hint="eastAsia"/>
          <w:sz w:val="24"/>
        </w:rPr>
        <w:t>和参加国家级大学生科研训练项目加分</w:t>
      </w:r>
      <w:r w:rsidRPr="00365E34">
        <w:rPr>
          <w:rFonts w:ascii="宋体" w:hAnsi="宋体" w:cstheme="minorEastAsia" w:hint="eastAsia"/>
          <w:color w:val="000000"/>
          <w:kern w:val="0"/>
          <w:sz w:val="24"/>
          <w:lang w:bidi="ar"/>
        </w:rPr>
        <w:t>作评分细则</w:t>
      </w:r>
      <w:r>
        <w:rPr>
          <w:rFonts w:ascii="宋体" w:hAnsi="宋体" w:cstheme="minorEastAsia" w:hint="eastAsia"/>
          <w:color w:val="000000"/>
          <w:kern w:val="0"/>
          <w:sz w:val="24"/>
          <w:lang w:bidi="ar"/>
        </w:rPr>
        <w:t>，</w:t>
      </w:r>
      <w:r w:rsidRPr="00365E34">
        <w:rPr>
          <w:rFonts w:ascii="宋体" w:hAnsi="宋体" w:cs="黑体" w:hint="eastAsia"/>
          <w:b/>
          <w:bCs/>
          <w:color w:val="000000"/>
          <w:kern w:val="0"/>
          <w:sz w:val="24"/>
          <w:lang w:bidi="ar"/>
        </w:rPr>
        <w:t>均保留至小数点后四位</w:t>
      </w:r>
      <w:r>
        <w:rPr>
          <w:rFonts w:ascii="宋体" w:hAnsi="宋体" w:cstheme="minorEastAsia" w:hint="eastAsia"/>
          <w:b/>
          <w:color w:val="000000"/>
          <w:kern w:val="0"/>
          <w:sz w:val="24"/>
          <w:lang w:bidi="ar"/>
        </w:rPr>
        <w:t>。</w:t>
      </w:r>
    </w:p>
    <w:p w14:paraId="3E576112" w14:textId="77777777" w:rsidR="001B5D7D" w:rsidRPr="007C75A9" w:rsidRDefault="001B5D7D" w:rsidP="001B5D7D">
      <w:pPr>
        <w:spacing w:line="360" w:lineRule="auto"/>
        <w:ind w:firstLineChars="200" w:firstLine="480"/>
        <w:rPr>
          <w:sz w:val="24"/>
        </w:rPr>
      </w:pPr>
      <w:bookmarkStart w:id="50" w:name="_Hlk173575117"/>
      <w:r>
        <w:rPr>
          <w:rFonts w:hint="eastAsia"/>
          <w:sz w:val="24"/>
        </w:rPr>
        <w:t>（一）</w:t>
      </w:r>
      <w:r w:rsidRPr="007C75A9">
        <w:rPr>
          <w:sz w:val="24"/>
        </w:rPr>
        <w:t>发表学术论文</w:t>
      </w:r>
      <w:r w:rsidRPr="007C75A9">
        <w:rPr>
          <w:rFonts w:hint="eastAsia"/>
          <w:sz w:val="24"/>
        </w:rPr>
        <w:t>加分</w:t>
      </w:r>
    </w:p>
    <w:bookmarkEnd w:id="50"/>
    <w:p w14:paraId="1AFE4927" w14:textId="2677D729" w:rsidR="001B5D7D" w:rsidRPr="00365E34" w:rsidRDefault="001B5D7D" w:rsidP="001B5D7D">
      <w:pPr>
        <w:widowControl/>
        <w:spacing w:line="360" w:lineRule="auto"/>
        <w:ind w:firstLineChars="200" w:firstLine="480"/>
        <w:jc w:val="left"/>
        <w:rPr>
          <w:rFonts w:ascii="宋体" w:hAnsi="宋体" w:cstheme="minorEastAsia"/>
          <w:sz w:val="24"/>
        </w:rPr>
      </w:pPr>
      <w:r w:rsidRPr="00365E34">
        <w:rPr>
          <w:rFonts w:ascii="宋体" w:hAnsi="宋体" w:cstheme="minorEastAsia" w:hint="eastAsia"/>
          <w:color w:val="000000"/>
          <w:kern w:val="0"/>
          <w:sz w:val="24"/>
          <w:lang w:bidi="ar"/>
        </w:rPr>
        <w:t>本科阶段以武汉大学为第一完成单位，申请人本人为独立作者或第一作者（含共同第一作者）的，按</w:t>
      </w:r>
      <w:r w:rsidRPr="00365E34">
        <w:rPr>
          <w:rFonts w:ascii="宋体" w:hAnsi="宋体" w:cstheme="minorEastAsia" w:hint="eastAsia"/>
          <w:color w:val="000000"/>
          <w:kern w:val="0"/>
          <w:sz w:val="24"/>
          <w:lang w:bidi="ar"/>
        </w:rPr>
        <w:fldChar w:fldCharType="begin"/>
      </w:r>
      <w:r w:rsidRPr="00365E34">
        <w:rPr>
          <w:rFonts w:ascii="宋体" w:hAnsi="宋体" w:cstheme="minorEastAsia" w:hint="eastAsia"/>
          <w:color w:val="000000"/>
          <w:kern w:val="0"/>
          <w:sz w:val="24"/>
          <w:lang w:bidi="ar"/>
        </w:rPr>
        <w:instrText xml:space="preserve"> REF _Ref25224 \h </w:instrText>
      </w:r>
      <w:r w:rsidRPr="00365E34">
        <w:rPr>
          <w:rFonts w:ascii="宋体" w:hAnsi="宋体" w:cstheme="minorEastAsia"/>
          <w:color w:val="000000"/>
          <w:kern w:val="0"/>
          <w:sz w:val="24"/>
          <w:lang w:bidi="ar"/>
        </w:rPr>
        <w:instrText xml:space="preserve"> \* MERGEFORMAT </w:instrText>
      </w:r>
      <w:r w:rsidRPr="00365E34">
        <w:rPr>
          <w:rFonts w:ascii="宋体" w:hAnsi="宋体" w:cstheme="minorEastAsia" w:hint="eastAsia"/>
          <w:color w:val="000000"/>
          <w:kern w:val="0"/>
          <w:sz w:val="24"/>
          <w:lang w:bidi="ar"/>
        </w:rPr>
      </w:r>
      <w:r w:rsidRPr="00365E34">
        <w:rPr>
          <w:rFonts w:ascii="宋体" w:hAnsi="宋体" w:cstheme="minorEastAsia" w:hint="eastAsia"/>
          <w:color w:val="000000"/>
          <w:kern w:val="0"/>
          <w:sz w:val="24"/>
          <w:lang w:bidi="ar"/>
        </w:rPr>
        <w:fldChar w:fldCharType="separate"/>
      </w:r>
      <w:r w:rsidR="007505D6" w:rsidRPr="007505D6">
        <w:rPr>
          <w:rFonts w:ascii="宋体" w:hAnsi="宋体" w:cs="宋体" w:hint="eastAsia"/>
          <w:sz w:val="24"/>
        </w:rPr>
        <w:t>表</w:t>
      </w:r>
      <w:r w:rsidR="007505D6" w:rsidRPr="00365E34">
        <w:rPr>
          <w:rFonts w:ascii="宋体" w:hAnsi="宋体" w:cs="宋体" w:hint="eastAsia"/>
          <w:szCs w:val="21"/>
        </w:rPr>
        <w:t xml:space="preserve"> </w:t>
      </w:r>
      <w:r w:rsidR="007505D6">
        <w:rPr>
          <w:rFonts w:ascii="宋体" w:hAnsi="宋体" w:cs="宋体"/>
          <w:noProof/>
          <w:szCs w:val="21"/>
        </w:rPr>
        <w:t>3</w:t>
      </w:r>
      <w:r w:rsidRPr="00365E34">
        <w:rPr>
          <w:rFonts w:ascii="宋体" w:hAnsi="宋体" w:cstheme="minorEastAsia" w:hint="eastAsia"/>
          <w:color w:val="000000"/>
          <w:kern w:val="0"/>
          <w:sz w:val="24"/>
          <w:lang w:bidi="ar"/>
        </w:rPr>
        <w:fldChar w:fldCharType="end"/>
      </w:r>
      <w:r w:rsidRPr="00365E34">
        <w:rPr>
          <w:rFonts w:ascii="宋体" w:hAnsi="宋体" w:cstheme="minorEastAsia" w:hint="eastAsia"/>
          <w:color w:val="000000"/>
          <w:kern w:val="0"/>
          <w:sz w:val="24"/>
          <w:lang w:bidi="ar"/>
        </w:rPr>
        <w:t xml:space="preserve">加分。限三篇代表作。 </w:t>
      </w:r>
    </w:p>
    <w:p w14:paraId="28492061" w14:textId="033422DD" w:rsidR="001B5D7D" w:rsidRPr="00365E34" w:rsidRDefault="001B5D7D" w:rsidP="001B5D7D">
      <w:pPr>
        <w:pStyle w:val="afc"/>
        <w:widowControl/>
        <w:spacing w:line="360" w:lineRule="auto"/>
        <w:jc w:val="center"/>
        <w:rPr>
          <w:rFonts w:ascii="宋体" w:eastAsia="宋体" w:hAnsi="宋体" w:cstheme="minorEastAsia"/>
          <w:sz w:val="21"/>
          <w:szCs w:val="21"/>
        </w:rPr>
      </w:pPr>
      <w:bookmarkStart w:id="51" w:name="_Ref25224"/>
      <w:r w:rsidRPr="00365E34">
        <w:rPr>
          <w:rFonts w:ascii="宋体" w:eastAsia="宋体" w:hAnsi="宋体" w:cs="宋体" w:hint="eastAsia"/>
          <w:sz w:val="21"/>
          <w:szCs w:val="21"/>
        </w:rPr>
        <w:t xml:space="preserve">表 </w:t>
      </w:r>
      <w:r w:rsidRPr="00365E34">
        <w:rPr>
          <w:rFonts w:ascii="宋体" w:eastAsia="宋体" w:hAnsi="宋体" w:cs="宋体" w:hint="eastAsia"/>
          <w:sz w:val="21"/>
          <w:szCs w:val="21"/>
        </w:rPr>
        <w:fldChar w:fldCharType="begin"/>
      </w:r>
      <w:r w:rsidRPr="00365E34">
        <w:rPr>
          <w:rFonts w:ascii="宋体" w:eastAsia="宋体" w:hAnsi="宋体" w:cs="宋体" w:hint="eastAsia"/>
          <w:sz w:val="21"/>
          <w:szCs w:val="21"/>
        </w:rPr>
        <w:instrText xml:space="preserve"> SEQ 表 \* ARABIC </w:instrText>
      </w:r>
      <w:r w:rsidRPr="00365E34">
        <w:rPr>
          <w:rFonts w:ascii="宋体" w:eastAsia="宋体" w:hAnsi="宋体" w:cs="宋体" w:hint="eastAsia"/>
          <w:sz w:val="21"/>
          <w:szCs w:val="21"/>
        </w:rPr>
        <w:fldChar w:fldCharType="separate"/>
      </w:r>
      <w:r w:rsidR="007505D6">
        <w:rPr>
          <w:rFonts w:ascii="宋体" w:eastAsia="宋体" w:hAnsi="宋体" w:cs="宋体"/>
          <w:noProof/>
          <w:sz w:val="21"/>
          <w:szCs w:val="21"/>
        </w:rPr>
        <w:t>3</w:t>
      </w:r>
      <w:r w:rsidRPr="00365E34">
        <w:rPr>
          <w:rFonts w:ascii="宋体" w:eastAsia="宋体" w:hAnsi="宋体" w:cs="宋体" w:hint="eastAsia"/>
          <w:sz w:val="21"/>
          <w:szCs w:val="21"/>
        </w:rPr>
        <w:fldChar w:fldCharType="end"/>
      </w:r>
      <w:bookmarkEnd w:id="51"/>
      <w:r w:rsidRPr="00365E34">
        <w:rPr>
          <w:rFonts w:ascii="宋体" w:eastAsia="宋体" w:hAnsi="宋体" w:cs="宋体" w:hint="eastAsia"/>
          <w:sz w:val="21"/>
          <w:szCs w:val="21"/>
        </w:rPr>
        <w:t xml:space="preserve"> </w:t>
      </w:r>
      <w:r w:rsidRPr="00365E34">
        <w:rPr>
          <w:rFonts w:ascii="宋体" w:eastAsia="宋体" w:hAnsi="宋体" w:cstheme="minorEastAsia" w:hint="eastAsia"/>
          <w:color w:val="000000"/>
          <w:kern w:val="0"/>
          <w:sz w:val="21"/>
          <w:szCs w:val="21"/>
          <w:lang w:bidi="ar"/>
        </w:rPr>
        <w:t>发表论文加分细则</w:t>
      </w:r>
    </w:p>
    <w:tbl>
      <w:tblPr>
        <w:tblStyle w:val="af9"/>
        <w:tblW w:w="0" w:type="auto"/>
        <w:tblInd w:w="-113" w:type="dxa"/>
        <w:tblLook w:val="04A0" w:firstRow="1" w:lastRow="0" w:firstColumn="1" w:lastColumn="0" w:noHBand="0" w:noVBand="1"/>
      </w:tblPr>
      <w:tblGrid>
        <w:gridCol w:w="2801"/>
        <w:gridCol w:w="2808"/>
        <w:gridCol w:w="2800"/>
      </w:tblGrid>
      <w:tr w:rsidR="001B5D7D" w:rsidRPr="00365E34" w14:paraId="44DE4C3A" w14:textId="77777777" w:rsidTr="001B5D7D">
        <w:tc>
          <w:tcPr>
            <w:tcW w:w="2801" w:type="dxa"/>
          </w:tcPr>
          <w:p w14:paraId="186C0075" w14:textId="77777777" w:rsidR="001B5D7D" w:rsidRPr="00365E34" w:rsidRDefault="001B5D7D" w:rsidP="008A435E">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SCI、SSCI</w:t>
            </w:r>
          </w:p>
        </w:tc>
        <w:tc>
          <w:tcPr>
            <w:tcW w:w="2808" w:type="dxa"/>
          </w:tcPr>
          <w:p w14:paraId="025A4C78" w14:textId="77777777" w:rsidR="001B5D7D" w:rsidRPr="00365E34" w:rsidRDefault="001B5D7D" w:rsidP="008A435E">
            <w:pPr>
              <w:widowControl/>
              <w:spacing w:line="360" w:lineRule="auto"/>
              <w:jc w:val="center"/>
              <w:rPr>
                <w:rFonts w:ascii="宋体" w:hAnsi="宋体" w:cstheme="minorEastAsia"/>
                <w:sz w:val="21"/>
                <w:szCs w:val="21"/>
              </w:rPr>
            </w:pPr>
            <w:r w:rsidRPr="00365E34">
              <w:rPr>
                <w:rFonts w:ascii="宋体" w:hAnsi="宋体" w:cstheme="minorEastAsia" w:hint="eastAsia"/>
                <w:color w:val="000000"/>
                <w:sz w:val="21"/>
                <w:szCs w:val="21"/>
                <w:lang w:bidi="ar"/>
              </w:rPr>
              <w:t>EI、ISTP、</w:t>
            </w:r>
          </w:p>
          <w:p w14:paraId="5D344167" w14:textId="77777777" w:rsidR="001B5D7D" w:rsidRPr="00365E34" w:rsidRDefault="001B5D7D" w:rsidP="008A435E">
            <w:pPr>
              <w:widowControl/>
              <w:spacing w:line="360" w:lineRule="auto"/>
              <w:jc w:val="center"/>
              <w:rPr>
                <w:rFonts w:ascii="宋体" w:hAnsi="宋体" w:cstheme="minorEastAsia"/>
                <w:sz w:val="21"/>
                <w:szCs w:val="21"/>
              </w:rPr>
            </w:pPr>
            <w:r w:rsidRPr="00365E34">
              <w:rPr>
                <w:rFonts w:ascii="宋体" w:hAnsi="宋体" w:cstheme="minorEastAsia" w:hint="eastAsia"/>
                <w:color w:val="000000"/>
                <w:sz w:val="21"/>
                <w:szCs w:val="21"/>
                <w:lang w:bidi="ar"/>
              </w:rPr>
              <w:t>Springer LINK 收录</w:t>
            </w:r>
          </w:p>
          <w:p w14:paraId="38BDF3E6" w14:textId="77777777" w:rsidR="001B5D7D" w:rsidRPr="00365E34" w:rsidRDefault="001B5D7D" w:rsidP="008A435E">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论文</w:t>
            </w:r>
          </w:p>
        </w:tc>
        <w:tc>
          <w:tcPr>
            <w:tcW w:w="2800" w:type="dxa"/>
          </w:tcPr>
          <w:p w14:paraId="6A42831D" w14:textId="77777777" w:rsidR="001B5D7D" w:rsidRPr="00365E34" w:rsidRDefault="001B5D7D" w:rsidP="008A435E">
            <w:pPr>
              <w:widowControl/>
              <w:spacing w:line="360" w:lineRule="auto"/>
              <w:jc w:val="center"/>
              <w:rPr>
                <w:rFonts w:ascii="宋体" w:hAnsi="宋体" w:cstheme="minorEastAsia"/>
                <w:sz w:val="21"/>
                <w:szCs w:val="21"/>
              </w:rPr>
            </w:pPr>
            <w:r w:rsidRPr="00365E34">
              <w:rPr>
                <w:rFonts w:ascii="宋体" w:hAnsi="宋体" w:cstheme="minorEastAsia" w:hint="eastAsia"/>
                <w:color w:val="000000"/>
                <w:sz w:val="21"/>
                <w:szCs w:val="21"/>
                <w:lang w:bidi="ar"/>
              </w:rPr>
              <w:t>中文</w:t>
            </w:r>
          </w:p>
          <w:p w14:paraId="14ACD118" w14:textId="77777777" w:rsidR="001B5D7D" w:rsidRPr="00365E34" w:rsidRDefault="001B5D7D" w:rsidP="008A435E">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核心期刊（北大）</w:t>
            </w:r>
          </w:p>
        </w:tc>
      </w:tr>
      <w:tr w:rsidR="001B5D7D" w:rsidRPr="00365E34" w14:paraId="4599CE3E" w14:textId="77777777" w:rsidTr="001B5D7D">
        <w:tc>
          <w:tcPr>
            <w:tcW w:w="2801" w:type="dxa"/>
          </w:tcPr>
          <w:p w14:paraId="1F1F23FD" w14:textId="77777777" w:rsidR="001B5D7D" w:rsidRPr="00365E34" w:rsidRDefault="001B5D7D" w:rsidP="008A435E">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2</w:t>
            </w:r>
          </w:p>
        </w:tc>
        <w:tc>
          <w:tcPr>
            <w:tcW w:w="2808" w:type="dxa"/>
          </w:tcPr>
          <w:p w14:paraId="08B46F5D" w14:textId="77777777" w:rsidR="001B5D7D" w:rsidRPr="00365E34" w:rsidRDefault="001B5D7D" w:rsidP="008A435E">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1.6</w:t>
            </w:r>
          </w:p>
        </w:tc>
        <w:tc>
          <w:tcPr>
            <w:tcW w:w="2800" w:type="dxa"/>
          </w:tcPr>
          <w:p w14:paraId="0D20FD15" w14:textId="77777777" w:rsidR="001B5D7D" w:rsidRPr="00365E34" w:rsidRDefault="001B5D7D" w:rsidP="008A435E">
            <w:pPr>
              <w:widowControl/>
              <w:spacing w:line="360" w:lineRule="auto"/>
              <w:jc w:val="center"/>
              <w:rPr>
                <w:rFonts w:ascii="宋体" w:hAnsi="宋体" w:cstheme="minorEastAsia"/>
                <w:color w:val="000000"/>
                <w:sz w:val="21"/>
                <w:szCs w:val="21"/>
                <w:lang w:bidi="ar"/>
              </w:rPr>
            </w:pPr>
            <w:r w:rsidRPr="00365E34">
              <w:rPr>
                <w:rFonts w:ascii="宋体" w:hAnsi="宋体" w:cstheme="minorEastAsia" w:hint="eastAsia"/>
                <w:color w:val="000000"/>
                <w:sz w:val="21"/>
                <w:szCs w:val="21"/>
                <w:lang w:bidi="ar"/>
              </w:rPr>
              <w:t>1</w:t>
            </w:r>
          </w:p>
        </w:tc>
      </w:tr>
    </w:tbl>
    <w:p w14:paraId="218FE55D" w14:textId="77777777" w:rsidR="001B5D7D" w:rsidRPr="00800143" w:rsidRDefault="001B5D7D" w:rsidP="001B5D7D">
      <w:pPr>
        <w:spacing w:line="360" w:lineRule="auto"/>
        <w:ind w:firstLineChars="200" w:firstLine="480"/>
        <w:rPr>
          <w:rFonts w:ascii="宋体" w:hAnsi="宋体"/>
          <w:sz w:val="24"/>
        </w:rPr>
      </w:pPr>
      <w:bookmarkStart w:id="52" w:name="_Hlk173575128"/>
      <w:r w:rsidRPr="00800143">
        <w:rPr>
          <w:rFonts w:ascii="宋体" w:hAnsi="宋体"/>
          <w:sz w:val="24"/>
        </w:rPr>
        <w:t>（二）</w:t>
      </w:r>
      <w:r w:rsidRPr="00800143">
        <w:rPr>
          <w:rFonts w:ascii="宋体" w:hAnsi="宋体" w:hint="eastAsia"/>
          <w:sz w:val="24"/>
        </w:rPr>
        <w:t>参加</w:t>
      </w:r>
      <w:r w:rsidRPr="00800143">
        <w:rPr>
          <w:rFonts w:ascii="宋体" w:hAnsi="宋体"/>
          <w:sz w:val="24"/>
        </w:rPr>
        <w:t>学科竞赛</w:t>
      </w:r>
      <w:r w:rsidRPr="00800143">
        <w:rPr>
          <w:rFonts w:ascii="宋体" w:hAnsi="宋体" w:hint="eastAsia"/>
          <w:sz w:val="24"/>
        </w:rPr>
        <w:t>加分</w:t>
      </w:r>
    </w:p>
    <w:bookmarkEnd w:id="52"/>
    <w:p w14:paraId="4F353444" w14:textId="77777777" w:rsidR="001B5D7D" w:rsidRPr="00A03F0D" w:rsidRDefault="001B5D7D" w:rsidP="001B5D7D">
      <w:pPr>
        <w:widowControl/>
        <w:spacing w:line="360" w:lineRule="auto"/>
        <w:ind w:firstLineChars="200" w:firstLine="480"/>
        <w:jc w:val="left"/>
        <w:rPr>
          <w:rFonts w:ascii="宋体" w:hAnsi="宋体" w:cstheme="minorEastAsia"/>
          <w:color w:val="000000"/>
          <w:kern w:val="0"/>
          <w:sz w:val="24"/>
          <w:lang w:bidi="ar"/>
        </w:rPr>
      </w:pPr>
      <w:r w:rsidRPr="00365E34">
        <w:rPr>
          <w:rFonts w:ascii="宋体" w:hAnsi="宋体" w:cstheme="minorEastAsia" w:hint="eastAsia"/>
          <w:color w:val="000000"/>
          <w:kern w:val="0"/>
          <w:sz w:val="24"/>
          <w:lang w:bidi="ar"/>
        </w:rPr>
        <w:lastRenderedPageBreak/>
        <w:t xml:space="preserve">本科阶段以武汉大学为第一完成单位并作为主力成员参加竞赛获奖，限三项代表奖项。赛事分为I类和II类。不同年度的相同赛事项目，按最高一次加分。同系列赛事不同比赛项目的，分别加分。 </w:t>
      </w:r>
    </w:p>
    <w:p w14:paraId="472302D9" w14:textId="4309F5A0" w:rsidR="001B5D7D" w:rsidRPr="00A03F0D" w:rsidRDefault="001B5D7D" w:rsidP="001B5D7D">
      <w:pPr>
        <w:widowControl/>
        <w:spacing w:line="360" w:lineRule="auto"/>
        <w:ind w:firstLineChars="200" w:firstLine="480"/>
        <w:jc w:val="left"/>
        <w:rPr>
          <w:rFonts w:ascii="宋体" w:hAnsi="宋体" w:cstheme="minorEastAsia"/>
          <w:color w:val="000000"/>
          <w:kern w:val="0"/>
          <w:sz w:val="24"/>
          <w:lang w:bidi="ar"/>
        </w:rPr>
      </w:pPr>
      <w:r w:rsidRPr="00365E34">
        <w:rPr>
          <w:rFonts w:ascii="宋体" w:hAnsi="宋体" w:cstheme="minorEastAsia" w:hint="eastAsia"/>
          <w:color w:val="000000"/>
          <w:kern w:val="0"/>
          <w:sz w:val="24"/>
          <w:lang w:bidi="ar"/>
        </w:rPr>
        <w:t>I类竞赛项目如</w:t>
      </w:r>
      <w:r w:rsidRPr="00365E34">
        <w:rPr>
          <w:rFonts w:ascii="宋体" w:hAnsi="宋体" w:cstheme="minorEastAsia" w:hint="eastAsia"/>
          <w:color w:val="000000"/>
          <w:kern w:val="0"/>
          <w:sz w:val="24"/>
          <w:lang w:bidi="ar"/>
        </w:rPr>
        <w:fldChar w:fldCharType="begin"/>
      </w:r>
      <w:r w:rsidRPr="00365E34">
        <w:rPr>
          <w:rFonts w:ascii="宋体" w:hAnsi="宋体" w:cstheme="minorEastAsia" w:hint="eastAsia"/>
          <w:color w:val="000000"/>
          <w:kern w:val="0"/>
          <w:sz w:val="24"/>
          <w:lang w:bidi="ar"/>
        </w:rPr>
        <w:instrText xml:space="preserve"> REF _Ref1440 \h </w:instrText>
      </w:r>
      <w:r w:rsidRPr="00365E34">
        <w:rPr>
          <w:rFonts w:ascii="宋体" w:hAnsi="宋体" w:cstheme="minorEastAsia"/>
          <w:color w:val="000000"/>
          <w:kern w:val="0"/>
          <w:sz w:val="24"/>
          <w:lang w:bidi="ar"/>
        </w:rPr>
        <w:instrText xml:space="preserve"> \* MERGEFORMAT </w:instrText>
      </w:r>
      <w:r w:rsidRPr="00365E34">
        <w:rPr>
          <w:rFonts w:ascii="宋体" w:hAnsi="宋体" w:cstheme="minorEastAsia" w:hint="eastAsia"/>
          <w:color w:val="000000"/>
          <w:kern w:val="0"/>
          <w:sz w:val="24"/>
          <w:lang w:bidi="ar"/>
        </w:rPr>
      </w:r>
      <w:r w:rsidRPr="00365E34">
        <w:rPr>
          <w:rFonts w:ascii="宋体" w:hAnsi="宋体" w:cstheme="minorEastAsia" w:hint="eastAsia"/>
          <w:color w:val="000000"/>
          <w:kern w:val="0"/>
          <w:sz w:val="24"/>
          <w:lang w:bidi="ar"/>
        </w:rPr>
        <w:fldChar w:fldCharType="separate"/>
      </w:r>
      <w:r w:rsidR="007505D6" w:rsidRPr="007505D6">
        <w:rPr>
          <w:rFonts w:ascii="宋体" w:hAnsi="宋体" w:cstheme="minorEastAsia" w:hint="eastAsia"/>
          <w:color w:val="000000"/>
          <w:kern w:val="0"/>
          <w:sz w:val="24"/>
          <w:lang w:bidi="ar"/>
        </w:rPr>
        <w:t>表</w:t>
      </w:r>
      <w:r w:rsidR="007505D6" w:rsidRPr="00A03F0D">
        <w:rPr>
          <w:rFonts w:ascii="宋体" w:hAnsi="宋体" w:cs="宋体" w:hint="eastAsia"/>
          <w:szCs w:val="21"/>
        </w:rPr>
        <w:t xml:space="preserve"> </w:t>
      </w:r>
      <w:r w:rsidR="007505D6">
        <w:rPr>
          <w:rFonts w:ascii="宋体" w:hAnsi="宋体" w:cs="宋体"/>
          <w:noProof/>
          <w:szCs w:val="21"/>
        </w:rPr>
        <w:t>4</w:t>
      </w:r>
      <w:r w:rsidRPr="00365E34">
        <w:rPr>
          <w:rFonts w:ascii="宋体" w:hAnsi="宋体" w:cstheme="minorEastAsia" w:hint="eastAsia"/>
          <w:color w:val="000000"/>
          <w:kern w:val="0"/>
          <w:sz w:val="24"/>
          <w:lang w:bidi="ar"/>
        </w:rPr>
        <w:fldChar w:fldCharType="end"/>
      </w:r>
      <w:r w:rsidRPr="00365E34">
        <w:rPr>
          <w:rFonts w:ascii="宋体" w:hAnsi="宋体" w:cstheme="minorEastAsia" w:hint="eastAsia"/>
          <w:color w:val="000000"/>
          <w:kern w:val="0"/>
          <w:sz w:val="24"/>
          <w:lang w:bidi="ar"/>
        </w:rPr>
        <w:t>所示，I类竞赛项目加分细则见</w:t>
      </w:r>
      <w:r w:rsidRPr="00365E34">
        <w:rPr>
          <w:rFonts w:ascii="宋体" w:hAnsi="宋体" w:cstheme="minorEastAsia" w:hint="eastAsia"/>
          <w:color w:val="000000"/>
          <w:kern w:val="0"/>
          <w:sz w:val="24"/>
          <w:lang w:bidi="ar"/>
        </w:rPr>
        <w:fldChar w:fldCharType="begin"/>
      </w:r>
      <w:r w:rsidRPr="00365E34">
        <w:rPr>
          <w:rFonts w:ascii="宋体" w:hAnsi="宋体" w:cstheme="minorEastAsia" w:hint="eastAsia"/>
          <w:color w:val="000000"/>
          <w:kern w:val="0"/>
          <w:sz w:val="24"/>
          <w:lang w:bidi="ar"/>
        </w:rPr>
        <w:instrText xml:space="preserve"> REF _Ref1577 \h </w:instrText>
      </w:r>
      <w:r w:rsidRPr="00365E34">
        <w:rPr>
          <w:rFonts w:ascii="宋体" w:hAnsi="宋体" w:cstheme="minorEastAsia"/>
          <w:color w:val="000000"/>
          <w:kern w:val="0"/>
          <w:sz w:val="24"/>
          <w:lang w:bidi="ar"/>
        </w:rPr>
        <w:instrText xml:space="preserve"> \* MERGEFORMAT </w:instrText>
      </w:r>
      <w:r w:rsidRPr="00365E34">
        <w:rPr>
          <w:rFonts w:ascii="宋体" w:hAnsi="宋体" w:cstheme="minorEastAsia" w:hint="eastAsia"/>
          <w:color w:val="000000"/>
          <w:kern w:val="0"/>
          <w:sz w:val="24"/>
          <w:lang w:bidi="ar"/>
        </w:rPr>
      </w:r>
      <w:r w:rsidRPr="00365E34">
        <w:rPr>
          <w:rFonts w:ascii="宋体" w:hAnsi="宋体" w:cstheme="minorEastAsia" w:hint="eastAsia"/>
          <w:color w:val="000000"/>
          <w:kern w:val="0"/>
          <w:sz w:val="24"/>
          <w:lang w:bidi="ar"/>
        </w:rPr>
        <w:fldChar w:fldCharType="separate"/>
      </w:r>
      <w:r w:rsidR="007505D6" w:rsidRPr="007505D6">
        <w:rPr>
          <w:rFonts w:ascii="宋体" w:hAnsi="宋体" w:cstheme="minorEastAsia" w:hint="eastAsia"/>
          <w:color w:val="000000"/>
          <w:kern w:val="0"/>
          <w:sz w:val="24"/>
          <w:lang w:bidi="ar"/>
        </w:rPr>
        <w:t>表</w:t>
      </w:r>
      <w:r w:rsidR="007505D6" w:rsidRPr="00A03F0D">
        <w:rPr>
          <w:rFonts w:ascii="宋体" w:hAnsi="宋体" w:cs="宋体" w:hint="eastAsia"/>
          <w:szCs w:val="21"/>
        </w:rPr>
        <w:t xml:space="preserve"> </w:t>
      </w:r>
      <w:r w:rsidR="007505D6">
        <w:rPr>
          <w:rFonts w:ascii="宋体" w:hAnsi="宋体" w:cs="宋体"/>
          <w:noProof/>
          <w:szCs w:val="21"/>
        </w:rPr>
        <w:t>5</w:t>
      </w:r>
      <w:r w:rsidRPr="00365E34">
        <w:rPr>
          <w:rFonts w:ascii="宋体" w:hAnsi="宋体" w:cstheme="minorEastAsia" w:hint="eastAsia"/>
          <w:color w:val="000000"/>
          <w:kern w:val="0"/>
          <w:sz w:val="24"/>
          <w:lang w:bidi="ar"/>
        </w:rPr>
        <w:fldChar w:fldCharType="end"/>
      </w:r>
      <w:r w:rsidRPr="00365E34">
        <w:rPr>
          <w:rFonts w:ascii="宋体" w:hAnsi="宋体" w:cstheme="minorEastAsia" w:hint="eastAsia"/>
          <w:color w:val="000000"/>
          <w:kern w:val="0"/>
          <w:sz w:val="24"/>
          <w:lang w:bidi="ar"/>
        </w:rPr>
        <w:t xml:space="preserve">。 </w:t>
      </w:r>
    </w:p>
    <w:p w14:paraId="2531191F" w14:textId="4427AFA7" w:rsidR="001B5D7D" w:rsidRPr="00A03F0D" w:rsidRDefault="001B5D7D" w:rsidP="001B5D7D">
      <w:pPr>
        <w:pStyle w:val="afc"/>
        <w:widowControl/>
        <w:spacing w:line="360" w:lineRule="auto"/>
        <w:jc w:val="center"/>
        <w:rPr>
          <w:rFonts w:ascii="宋体" w:eastAsia="宋体" w:hAnsi="宋体" w:cs="宋体"/>
          <w:sz w:val="21"/>
          <w:szCs w:val="21"/>
        </w:rPr>
      </w:pPr>
      <w:bookmarkStart w:id="53" w:name="_Ref1440"/>
      <w:r w:rsidRPr="00A03F0D">
        <w:rPr>
          <w:rFonts w:ascii="宋体" w:eastAsia="宋体" w:hAnsi="宋体" w:cs="宋体" w:hint="eastAsia"/>
          <w:sz w:val="21"/>
          <w:szCs w:val="21"/>
        </w:rPr>
        <w:t xml:space="preserve">表 </w:t>
      </w:r>
      <w:r w:rsidRPr="00A03F0D">
        <w:rPr>
          <w:rFonts w:ascii="宋体" w:eastAsia="宋体" w:hAnsi="宋体" w:cs="宋体" w:hint="eastAsia"/>
          <w:sz w:val="21"/>
          <w:szCs w:val="21"/>
        </w:rPr>
        <w:fldChar w:fldCharType="begin"/>
      </w:r>
      <w:r w:rsidRPr="00A03F0D">
        <w:rPr>
          <w:rFonts w:ascii="宋体" w:eastAsia="宋体" w:hAnsi="宋体" w:cs="宋体" w:hint="eastAsia"/>
          <w:sz w:val="21"/>
          <w:szCs w:val="21"/>
        </w:rPr>
        <w:instrText xml:space="preserve"> SEQ 表 \* ARABIC </w:instrText>
      </w:r>
      <w:r w:rsidRPr="00A03F0D">
        <w:rPr>
          <w:rFonts w:ascii="宋体" w:eastAsia="宋体" w:hAnsi="宋体" w:cs="宋体" w:hint="eastAsia"/>
          <w:sz w:val="21"/>
          <w:szCs w:val="21"/>
        </w:rPr>
        <w:fldChar w:fldCharType="separate"/>
      </w:r>
      <w:r w:rsidR="007505D6">
        <w:rPr>
          <w:rFonts w:ascii="宋体" w:eastAsia="宋体" w:hAnsi="宋体" w:cs="宋体"/>
          <w:noProof/>
          <w:sz w:val="21"/>
          <w:szCs w:val="21"/>
        </w:rPr>
        <w:t>4</w:t>
      </w:r>
      <w:r w:rsidRPr="00A03F0D">
        <w:rPr>
          <w:rFonts w:ascii="宋体" w:eastAsia="宋体" w:hAnsi="宋体" w:cs="宋体" w:hint="eastAsia"/>
          <w:sz w:val="21"/>
          <w:szCs w:val="21"/>
        </w:rPr>
        <w:fldChar w:fldCharType="end"/>
      </w:r>
      <w:bookmarkEnd w:id="53"/>
      <w:r w:rsidRPr="00A03F0D">
        <w:rPr>
          <w:rFonts w:ascii="宋体" w:eastAsia="宋体" w:hAnsi="宋体" w:cs="宋体" w:hint="eastAsia"/>
          <w:sz w:val="21"/>
          <w:szCs w:val="21"/>
        </w:rPr>
        <w:t xml:space="preserve"> </w:t>
      </w:r>
      <w:r w:rsidRPr="00A03F0D">
        <w:rPr>
          <w:rFonts w:ascii="宋体" w:eastAsia="宋体" w:hAnsi="宋体" w:cs="宋体" w:hint="eastAsia"/>
          <w:color w:val="000000"/>
          <w:kern w:val="0"/>
          <w:sz w:val="21"/>
          <w:szCs w:val="21"/>
          <w:lang w:bidi="ar"/>
        </w:rPr>
        <w:t>I类竞赛项目</w:t>
      </w:r>
    </w:p>
    <w:tbl>
      <w:tblPr>
        <w:tblStyle w:val="af9"/>
        <w:tblW w:w="0" w:type="auto"/>
        <w:tblInd w:w="-113" w:type="dxa"/>
        <w:tblLook w:val="04A0" w:firstRow="1" w:lastRow="0" w:firstColumn="1" w:lastColumn="0" w:noHBand="0" w:noVBand="1"/>
      </w:tblPr>
      <w:tblGrid>
        <w:gridCol w:w="1697"/>
        <w:gridCol w:w="6712"/>
      </w:tblGrid>
      <w:tr w:rsidR="001B5D7D" w:rsidRPr="00A03F0D" w14:paraId="64F6F82D" w14:textId="77777777" w:rsidTr="006C503A">
        <w:tc>
          <w:tcPr>
            <w:tcW w:w="1717" w:type="dxa"/>
            <w:vAlign w:val="center"/>
          </w:tcPr>
          <w:p w14:paraId="679D8F61" w14:textId="77777777" w:rsidR="001B5D7D" w:rsidRPr="00A03F0D" w:rsidRDefault="001B5D7D" w:rsidP="006C503A">
            <w:pPr>
              <w:widowControl/>
              <w:spacing w:line="360" w:lineRule="auto"/>
              <w:jc w:val="center"/>
              <w:rPr>
                <w:rFonts w:ascii="宋体" w:hAnsi="宋体" w:cstheme="minorEastAsia"/>
                <w:color w:val="000000"/>
                <w:sz w:val="21"/>
                <w:szCs w:val="21"/>
                <w:lang w:bidi="ar"/>
              </w:rPr>
            </w:pPr>
            <w:r w:rsidRPr="00A03F0D">
              <w:rPr>
                <w:rFonts w:ascii="宋体" w:hAnsi="宋体" w:cstheme="minorEastAsia" w:hint="eastAsia"/>
                <w:color w:val="000000"/>
                <w:sz w:val="21"/>
                <w:szCs w:val="21"/>
                <w:lang w:bidi="ar"/>
              </w:rPr>
              <w:t>类别</w:t>
            </w:r>
          </w:p>
        </w:tc>
        <w:tc>
          <w:tcPr>
            <w:tcW w:w="6805" w:type="dxa"/>
            <w:vAlign w:val="center"/>
          </w:tcPr>
          <w:p w14:paraId="22926344" w14:textId="77777777" w:rsidR="001B5D7D" w:rsidRPr="00A03F0D" w:rsidRDefault="001B5D7D" w:rsidP="006C503A">
            <w:pPr>
              <w:widowControl/>
              <w:spacing w:line="360" w:lineRule="auto"/>
              <w:jc w:val="center"/>
              <w:rPr>
                <w:rFonts w:ascii="宋体" w:hAnsi="宋体" w:cstheme="minorEastAsia"/>
                <w:color w:val="000000"/>
                <w:sz w:val="21"/>
                <w:szCs w:val="21"/>
                <w:lang w:bidi="ar"/>
              </w:rPr>
            </w:pPr>
            <w:r w:rsidRPr="00A03F0D">
              <w:rPr>
                <w:rFonts w:ascii="宋体" w:hAnsi="宋体" w:cstheme="minorEastAsia" w:hint="eastAsia"/>
                <w:color w:val="000000"/>
                <w:sz w:val="21"/>
                <w:szCs w:val="21"/>
                <w:lang w:bidi="ar"/>
              </w:rPr>
              <w:t>竞赛项目</w:t>
            </w:r>
          </w:p>
        </w:tc>
      </w:tr>
      <w:tr w:rsidR="001B5D7D" w:rsidRPr="00A03F0D" w14:paraId="2F187D84" w14:textId="77777777" w:rsidTr="006C503A">
        <w:tc>
          <w:tcPr>
            <w:tcW w:w="1717" w:type="dxa"/>
            <w:vAlign w:val="center"/>
          </w:tcPr>
          <w:p w14:paraId="719BB355" w14:textId="77777777" w:rsidR="001B5D7D" w:rsidRPr="00A03F0D" w:rsidRDefault="001B5D7D" w:rsidP="006C503A">
            <w:pPr>
              <w:widowControl/>
              <w:spacing w:line="360" w:lineRule="auto"/>
              <w:jc w:val="center"/>
              <w:rPr>
                <w:rFonts w:ascii="宋体" w:hAnsi="宋体" w:cstheme="minorEastAsia"/>
                <w:color w:val="000000"/>
                <w:sz w:val="21"/>
                <w:szCs w:val="21"/>
                <w:lang w:bidi="ar"/>
              </w:rPr>
            </w:pPr>
            <w:r w:rsidRPr="00A03F0D">
              <w:rPr>
                <w:rFonts w:ascii="宋体" w:hAnsi="宋体" w:cstheme="minorEastAsia" w:hint="eastAsia"/>
                <w:color w:val="000000"/>
                <w:sz w:val="21"/>
                <w:szCs w:val="21"/>
                <w:lang w:bidi="ar"/>
              </w:rPr>
              <w:t>I 类</w:t>
            </w:r>
          </w:p>
        </w:tc>
        <w:tc>
          <w:tcPr>
            <w:tcW w:w="6805" w:type="dxa"/>
            <w:vAlign w:val="center"/>
          </w:tcPr>
          <w:p w14:paraId="7D3BADAD" w14:textId="77777777" w:rsidR="001B5D7D" w:rsidRPr="00A03F0D" w:rsidRDefault="001B5D7D" w:rsidP="006C503A">
            <w:pPr>
              <w:widowControl/>
              <w:spacing w:line="360" w:lineRule="auto"/>
              <w:jc w:val="center"/>
              <w:rPr>
                <w:rFonts w:ascii="宋体" w:hAnsi="宋体" w:cstheme="minorEastAsia"/>
                <w:sz w:val="21"/>
                <w:szCs w:val="21"/>
              </w:rPr>
            </w:pPr>
            <w:r w:rsidRPr="00A03F0D">
              <w:rPr>
                <w:rFonts w:ascii="宋体" w:hAnsi="宋体" w:cstheme="minorEastAsia" w:hint="eastAsia"/>
                <w:color w:val="000000"/>
                <w:sz w:val="21"/>
                <w:szCs w:val="21"/>
                <w:lang w:bidi="ar"/>
              </w:rPr>
              <w:t>中国国际“互联网+”大学生创新创业大赛</w:t>
            </w:r>
          </w:p>
          <w:p w14:paraId="7582B1F7" w14:textId="77777777" w:rsidR="001B5D7D" w:rsidRPr="00A03F0D" w:rsidRDefault="001B5D7D" w:rsidP="006C503A">
            <w:pPr>
              <w:widowControl/>
              <w:spacing w:line="360" w:lineRule="auto"/>
              <w:jc w:val="center"/>
              <w:rPr>
                <w:rFonts w:ascii="宋体" w:hAnsi="宋体" w:cstheme="minorEastAsia"/>
                <w:sz w:val="21"/>
                <w:szCs w:val="21"/>
              </w:rPr>
            </w:pPr>
            <w:r w:rsidRPr="00A03F0D">
              <w:rPr>
                <w:rFonts w:ascii="宋体" w:hAnsi="宋体" w:cstheme="minorEastAsia" w:hint="eastAsia"/>
                <w:color w:val="000000"/>
                <w:sz w:val="21"/>
                <w:szCs w:val="21"/>
                <w:lang w:bidi="ar"/>
              </w:rPr>
              <w:t>“挑战杯”全国大学生课外学术科技作品竞赛</w:t>
            </w:r>
          </w:p>
          <w:p w14:paraId="31F25521" w14:textId="77777777" w:rsidR="001B5D7D" w:rsidRPr="00A03F0D" w:rsidRDefault="001B5D7D" w:rsidP="006C503A">
            <w:pPr>
              <w:widowControl/>
              <w:spacing w:line="360" w:lineRule="auto"/>
              <w:jc w:val="center"/>
              <w:rPr>
                <w:rFonts w:ascii="宋体" w:hAnsi="宋体" w:cstheme="minorEastAsia"/>
                <w:sz w:val="21"/>
                <w:szCs w:val="21"/>
              </w:rPr>
            </w:pPr>
            <w:r w:rsidRPr="00A03F0D">
              <w:rPr>
                <w:rFonts w:ascii="宋体" w:hAnsi="宋体" w:cstheme="minorEastAsia" w:hint="eastAsia"/>
                <w:color w:val="000000"/>
                <w:sz w:val="21"/>
                <w:szCs w:val="21"/>
                <w:lang w:bidi="ar"/>
              </w:rPr>
              <w:t>“挑战杯”中国大学生创业计划竞赛</w:t>
            </w:r>
          </w:p>
          <w:p w14:paraId="38B8AB54" w14:textId="77777777" w:rsidR="001B5D7D" w:rsidRPr="00A03F0D" w:rsidRDefault="001B5D7D" w:rsidP="006C503A">
            <w:pPr>
              <w:widowControl/>
              <w:spacing w:line="360" w:lineRule="auto"/>
              <w:jc w:val="center"/>
              <w:rPr>
                <w:rFonts w:ascii="宋体" w:hAnsi="宋体" w:cstheme="minorEastAsia"/>
                <w:sz w:val="21"/>
                <w:szCs w:val="21"/>
              </w:rPr>
            </w:pPr>
            <w:r w:rsidRPr="00A03F0D">
              <w:rPr>
                <w:rFonts w:ascii="宋体" w:hAnsi="宋体" w:cstheme="minorEastAsia" w:hint="eastAsia"/>
                <w:color w:val="000000"/>
                <w:sz w:val="21"/>
                <w:szCs w:val="21"/>
                <w:lang w:bidi="ar"/>
              </w:rPr>
              <w:t>全国大学生数学建模竞赛</w:t>
            </w:r>
          </w:p>
          <w:p w14:paraId="1F919547" w14:textId="77777777" w:rsidR="001B5D7D" w:rsidRPr="00A03F0D" w:rsidRDefault="001B5D7D" w:rsidP="006C503A">
            <w:pPr>
              <w:widowControl/>
              <w:spacing w:line="360" w:lineRule="auto"/>
              <w:jc w:val="center"/>
              <w:rPr>
                <w:rFonts w:ascii="宋体" w:hAnsi="宋体" w:cstheme="minorEastAsia"/>
                <w:color w:val="000000"/>
                <w:sz w:val="21"/>
                <w:szCs w:val="21"/>
                <w:lang w:bidi="ar"/>
              </w:rPr>
            </w:pPr>
            <w:r w:rsidRPr="00A03F0D">
              <w:rPr>
                <w:rFonts w:ascii="宋体" w:hAnsi="宋体" w:cstheme="minorEastAsia" w:hint="eastAsia"/>
                <w:color w:val="000000"/>
                <w:sz w:val="21"/>
                <w:szCs w:val="21"/>
                <w:lang w:bidi="ar"/>
              </w:rPr>
              <w:t>全国大学生电子设计竞赛</w:t>
            </w:r>
          </w:p>
        </w:tc>
      </w:tr>
    </w:tbl>
    <w:p w14:paraId="5993F7AF" w14:textId="5AF6A4FD" w:rsidR="001B5D7D" w:rsidRPr="00A03F0D" w:rsidRDefault="001B5D7D" w:rsidP="001B5D7D">
      <w:pPr>
        <w:widowControl/>
        <w:spacing w:line="360" w:lineRule="auto"/>
        <w:jc w:val="center"/>
        <w:rPr>
          <w:rFonts w:ascii="宋体" w:hAnsi="宋体" w:cs="宋体"/>
          <w:szCs w:val="21"/>
        </w:rPr>
      </w:pPr>
      <w:bookmarkStart w:id="54" w:name="_Ref1577"/>
      <w:r w:rsidRPr="00A03F0D">
        <w:rPr>
          <w:rFonts w:ascii="宋体" w:hAnsi="宋体" w:cs="宋体" w:hint="eastAsia"/>
          <w:szCs w:val="21"/>
        </w:rPr>
        <w:t xml:space="preserve">表 </w:t>
      </w:r>
      <w:r w:rsidRPr="00A03F0D">
        <w:rPr>
          <w:rFonts w:ascii="宋体" w:hAnsi="宋体" w:cs="宋体" w:hint="eastAsia"/>
          <w:szCs w:val="21"/>
        </w:rPr>
        <w:fldChar w:fldCharType="begin"/>
      </w:r>
      <w:r w:rsidRPr="00A03F0D">
        <w:rPr>
          <w:rFonts w:ascii="宋体" w:hAnsi="宋体" w:cs="宋体" w:hint="eastAsia"/>
          <w:szCs w:val="21"/>
        </w:rPr>
        <w:instrText xml:space="preserve"> SEQ 表 \* ARABIC </w:instrText>
      </w:r>
      <w:r w:rsidRPr="00A03F0D">
        <w:rPr>
          <w:rFonts w:ascii="宋体" w:hAnsi="宋体" w:cs="宋体" w:hint="eastAsia"/>
          <w:szCs w:val="21"/>
        </w:rPr>
        <w:fldChar w:fldCharType="separate"/>
      </w:r>
      <w:r w:rsidR="007505D6">
        <w:rPr>
          <w:rFonts w:ascii="宋体" w:hAnsi="宋体" w:cs="宋体"/>
          <w:noProof/>
          <w:szCs w:val="21"/>
        </w:rPr>
        <w:t>5</w:t>
      </w:r>
      <w:r w:rsidRPr="00A03F0D">
        <w:rPr>
          <w:rFonts w:ascii="宋体" w:hAnsi="宋体" w:cs="宋体" w:hint="eastAsia"/>
          <w:szCs w:val="21"/>
        </w:rPr>
        <w:fldChar w:fldCharType="end"/>
      </w:r>
      <w:bookmarkEnd w:id="54"/>
      <w:r w:rsidRPr="00A03F0D">
        <w:rPr>
          <w:rFonts w:ascii="宋体" w:hAnsi="宋体" w:cs="宋体" w:hint="eastAsia"/>
          <w:szCs w:val="21"/>
        </w:rPr>
        <w:t xml:space="preserve"> </w:t>
      </w:r>
      <w:r w:rsidR="004C7BC6">
        <w:rPr>
          <w:rFonts w:ascii="宋体" w:hAnsi="宋体" w:cs="宋体"/>
          <w:szCs w:val="21"/>
        </w:rPr>
        <w:t xml:space="preserve"> </w:t>
      </w:r>
      <w:r w:rsidRPr="00A03F0D">
        <w:rPr>
          <w:rFonts w:ascii="宋体" w:hAnsi="宋体" w:cs="宋体" w:hint="eastAsia"/>
          <w:color w:val="000000"/>
          <w:kern w:val="0"/>
          <w:szCs w:val="21"/>
          <w:lang w:bidi="ar"/>
        </w:rPr>
        <w:t>I类竞赛加分细则</w:t>
      </w:r>
    </w:p>
    <w:tbl>
      <w:tblPr>
        <w:tblStyle w:val="af9"/>
        <w:tblW w:w="0" w:type="auto"/>
        <w:tblInd w:w="-113" w:type="dxa"/>
        <w:tblLook w:val="04A0" w:firstRow="1" w:lastRow="0" w:firstColumn="1" w:lastColumn="0" w:noHBand="0" w:noVBand="1"/>
      </w:tblPr>
      <w:tblGrid>
        <w:gridCol w:w="2098"/>
        <w:gridCol w:w="2101"/>
        <w:gridCol w:w="2104"/>
        <w:gridCol w:w="2106"/>
      </w:tblGrid>
      <w:tr w:rsidR="001B5D7D" w:rsidRPr="00A03F0D" w14:paraId="467461CC" w14:textId="77777777" w:rsidTr="006C503A">
        <w:tc>
          <w:tcPr>
            <w:tcW w:w="2130" w:type="dxa"/>
          </w:tcPr>
          <w:p w14:paraId="1C91E066"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获奖等级</w:t>
            </w:r>
          </w:p>
        </w:tc>
        <w:tc>
          <w:tcPr>
            <w:tcW w:w="2130" w:type="dxa"/>
          </w:tcPr>
          <w:p w14:paraId="235A6B25"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国家级</w:t>
            </w:r>
          </w:p>
        </w:tc>
        <w:tc>
          <w:tcPr>
            <w:tcW w:w="2131" w:type="dxa"/>
          </w:tcPr>
          <w:p w14:paraId="5ECD25DC"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省部级</w:t>
            </w:r>
          </w:p>
        </w:tc>
        <w:tc>
          <w:tcPr>
            <w:tcW w:w="2131" w:type="dxa"/>
          </w:tcPr>
          <w:p w14:paraId="7F324455"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校级</w:t>
            </w:r>
          </w:p>
        </w:tc>
      </w:tr>
      <w:tr w:rsidR="001B5D7D" w:rsidRPr="00A03F0D" w14:paraId="7D2A6BAE" w14:textId="77777777" w:rsidTr="006C503A">
        <w:tc>
          <w:tcPr>
            <w:tcW w:w="2130" w:type="dxa"/>
          </w:tcPr>
          <w:p w14:paraId="79D89EC1"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一等奖</w:t>
            </w:r>
          </w:p>
        </w:tc>
        <w:tc>
          <w:tcPr>
            <w:tcW w:w="2130" w:type="dxa"/>
          </w:tcPr>
          <w:p w14:paraId="064F558B"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满分</w:t>
            </w:r>
          </w:p>
        </w:tc>
        <w:tc>
          <w:tcPr>
            <w:tcW w:w="2131" w:type="dxa"/>
          </w:tcPr>
          <w:p w14:paraId="2C9159B0"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1</w:t>
            </w:r>
          </w:p>
        </w:tc>
        <w:tc>
          <w:tcPr>
            <w:tcW w:w="2131" w:type="dxa"/>
          </w:tcPr>
          <w:p w14:paraId="5F2A8483"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0.5</w:t>
            </w:r>
          </w:p>
        </w:tc>
      </w:tr>
      <w:tr w:rsidR="001B5D7D" w:rsidRPr="00A03F0D" w14:paraId="6E44D484" w14:textId="77777777" w:rsidTr="006C503A">
        <w:tc>
          <w:tcPr>
            <w:tcW w:w="2130" w:type="dxa"/>
          </w:tcPr>
          <w:p w14:paraId="5F71E719"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二等奖</w:t>
            </w:r>
          </w:p>
        </w:tc>
        <w:tc>
          <w:tcPr>
            <w:tcW w:w="2130" w:type="dxa"/>
          </w:tcPr>
          <w:p w14:paraId="2FBB91B6"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1.5</w:t>
            </w:r>
          </w:p>
        </w:tc>
        <w:tc>
          <w:tcPr>
            <w:tcW w:w="2131" w:type="dxa"/>
          </w:tcPr>
          <w:p w14:paraId="49D1AE9C"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0.75</w:t>
            </w:r>
          </w:p>
        </w:tc>
        <w:tc>
          <w:tcPr>
            <w:tcW w:w="2131" w:type="dxa"/>
          </w:tcPr>
          <w:p w14:paraId="0C24790E"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0.375</w:t>
            </w:r>
          </w:p>
        </w:tc>
      </w:tr>
      <w:tr w:rsidR="001B5D7D" w:rsidRPr="00A03F0D" w14:paraId="216556DA" w14:textId="77777777" w:rsidTr="006C503A">
        <w:tc>
          <w:tcPr>
            <w:tcW w:w="2130" w:type="dxa"/>
          </w:tcPr>
          <w:p w14:paraId="6199C243"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三等奖</w:t>
            </w:r>
          </w:p>
        </w:tc>
        <w:tc>
          <w:tcPr>
            <w:tcW w:w="2130" w:type="dxa"/>
          </w:tcPr>
          <w:p w14:paraId="62BE7D59"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1</w:t>
            </w:r>
          </w:p>
        </w:tc>
        <w:tc>
          <w:tcPr>
            <w:tcW w:w="2131" w:type="dxa"/>
          </w:tcPr>
          <w:p w14:paraId="40DBA695"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0.5</w:t>
            </w:r>
          </w:p>
        </w:tc>
        <w:tc>
          <w:tcPr>
            <w:tcW w:w="2131" w:type="dxa"/>
          </w:tcPr>
          <w:p w14:paraId="45928782" w14:textId="77777777" w:rsidR="001B5D7D" w:rsidRPr="00A03F0D" w:rsidRDefault="001B5D7D" w:rsidP="006C503A">
            <w:pPr>
              <w:pStyle w:val="afc"/>
              <w:widowControl/>
              <w:spacing w:line="360" w:lineRule="auto"/>
              <w:jc w:val="center"/>
              <w:rPr>
                <w:rFonts w:ascii="宋体" w:eastAsia="宋体" w:hAnsi="宋体" w:cs="宋体"/>
                <w:color w:val="000000"/>
                <w:sz w:val="21"/>
                <w:szCs w:val="21"/>
                <w:lang w:bidi="ar"/>
              </w:rPr>
            </w:pPr>
            <w:r w:rsidRPr="00A03F0D">
              <w:rPr>
                <w:rFonts w:ascii="宋体" w:eastAsia="宋体" w:hAnsi="宋体" w:cs="宋体" w:hint="eastAsia"/>
                <w:color w:val="000000"/>
                <w:sz w:val="21"/>
                <w:szCs w:val="21"/>
                <w:lang w:bidi="ar"/>
              </w:rPr>
              <w:t>0.25</w:t>
            </w:r>
          </w:p>
        </w:tc>
      </w:tr>
    </w:tbl>
    <w:p w14:paraId="47C1ADC1" w14:textId="69E50012" w:rsidR="001B5D7D" w:rsidRDefault="001B5D7D" w:rsidP="001B5D7D">
      <w:pPr>
        <w:widowControl/>
        <w:spacing w:line="360" w:lineRule="auto"/>
        <w:ind w:firstLineChars="200" w:firstLine="480"/>
        <w:jc w:val="left"/>
        <w:rPr>
          <w:rFonts w:ascii="宋体" w:hAnsi="宋体" w:cstheme="minorEastAsia"/>
          <w:color w:val="000000"/>
          <w:kern w:val="0"/>
          <w:sz w:val="24"/>
          <w:lang w:bidi="ar"/>
        </w:rPr>
      </w:pPr>
      <w:r w:rsidRPr="00A03F0D">
        <w:rPr>
          <w:rFonts w:ascii="宋体" w:hAnsi="宋体" w:cstheme="minorEastAsia" w:hint="eastAsia"/>
          <w:color w:val="000000"/>
          <w:kern w:val="0"/>
          <w:sz w:val="24"/>
          <w:lang w:bidi="ar"/>
        </w:rPr>
        <w:t>II类竞赛项目</w:t>
      </w:r>
      <w:r w:rsidR="004C7BC6">
        <w:rPr>
          <w:rFonts w:ascii="宋体" w:hAnsi="宋体" w:cstheme="minorEastAsia" w:hint="eastAsia"/>
          <w:color w:val="000000"/>
          <w:kern w:val="0"/>
          <w:sz w:val="24"/>
          <w:lang w:bidi="ar"/>
        </w:rPr>
        <w:t>以学校发布文件为准</w:t>
      </w:r>
      <w:r w:rsidRPr="00A03F0D">
        <w:rPr>
          <w:rFonts w:ascii="宋体" w:hAnsi="宋体" w:cstheme="minorEastAsia" w:hint="eastAsia"/>
          <w:color w:val="000000"/>
          <w:kern w:val="0"/>
          <w:sz w:val="24"/>
          <w:lang w:bidi="ar"/>
        </w:rPr>
        <w:t>。II类竞赛项目加分细则见</w:t>
      </w:r>
      <w:r w:rsidRPr="00A03F0D">
        <w:rPr>
          <w:rFonts w:ascii="宋体" w:hAnsi="宋体" w:cstheme="minorEastAsia" w:hint="eastAsia"/>
          <w:color w:val="000000"/>
          <w:kern w:val="0"/>
          <w:sz w:val="24"/>
          <w:lang w:bidi="ar"/>
        </w:rPr>
        <w:fldChar w:fldCharType="begin"/>
      </w:r>
      <w:r w:rsidRPr="00A03F0D">
        <w:rPr>
          <w:rFonts w:ascii="宋体" w:hAnsi="宋体" w:cstheme="minorEastAsia" w:hint="eastAsia"/>
          <w:color w:val="000000"/>
          <w:kern w:val="0"/>
          <w:sz w:val="24"/>
          <w:lang w:bidi="ar"/>
        </w:rPr>
        <w:instrText xml:space="preserve"> REF _Ref3585 \h </w:instrText>
      </w:r>
      <w:r w:rsidRPr="00A03F0D">
        <w:rPr>
          <w:rFonts w:ascii="宋体" w:hAnsi="宋体" w:cstheme="minorEastAsia"/>
          <w:color w:val="000000"/>
          <w:kern w:val="0"/>
          <w:sz w:val="24"/>
          <w:lang w:bidi="ar"/>
        </w:rPr>
        <w:instrText xml:space="preserve"> \* MERGEFORMAT </w:instrText>
      </w:r>
      <w:r w:rsidRPr="00A03F0D">
        <w:rPr>
          <w:rFonts w:ascii="宋体" w:hAnsi="宋体" w:cstheme="minorEastAsia" w:hint="eastAsia"/>
          <w:color w:val="000000"/>
          <w:kern w:val="0"/>
          <w:sz w:val="24"/>
          <w:lang w:bidi="ar"/>
        </w:rPr>
      </w:r>
      <w:r w:rsidRPr="00A03F0D">
        <w:rPr>
          <w:rFonts w:ascii="宋体" w:hAnsi="宋体" w:cstheme="minorEastAsia" w:hint="eastAsia"/>
          <w:color w:val="000000"/>
          <w:kern w:val="0"/>
          <w:sz w:val="24"/>
          <w:lang w:bidi="ar"/>
        </w:rPr>
        <w:fldChar w:fldCharType="separate"/>
      </w:r>
      <w:r w:rsidR="007505D6" w:rsidRPr="007505D6">
        <w:rPr>
          <w:rFonts w:ascii="宋体" w:hAnsi="宋体" w:cstheme="minorEastAsia" w:hint="eastAsia"/>
          <w:color w:val="000000"/>
          <w:kern w:val="0"/>
          <w:sz w:val="24"/>
          <w:lang w:bidi="ar"/>
        </w:rPr>
        <w:t>表</w:t>
      </w:r>
      <w:r w:rsidR="007505D6" w:rsidRPr="00A03F0D">
        <w:rPr>
          <w:rFonts w:ascii="宋体" w:hAnsi="宋体" w:cs="宋体" w:hint="eastAsia"/>
          <w:szCs w:val="21"/>
        </w:rPr>
        <w:t xml:space="preserve"> </w:t>
      </w:r>
      <w:r w:rsidR="007505D6">
        <w:rPr>
          <w:rFonts w:ascii="宋体" w:hAnsi="宋体" w:cs="宋体"/>
          <w:noProof/>
          <w:szCs w:val="21"/>
        </w:rPr>
        <w:t>6</w:t>
      </w:r>
      <w:r w:rsidRPr="00A03F0D">
        <w:rPr>
          <w:rFonts w:ascii="宋体" w:hAnsi="宋体" w:cstheme="minorEastAsia" w:hint="eastAsia"/>
          <w:color w:val="000000"/>
          <w:kern w:val="0"/>
          <w:sz w:val="24"/>
          <w:lang w:bidi="ar"/>
        </w:rPr>
        <w:fldChar w:fldCharType="end"/>
      </w:r>
      <w:r w:rsidR="004C7BC6">
        <w:rPr>
          <w:rFonts w:ascii="宋体" w:hAnsi="宋体" w:cstheme="minorEastAsia"/>
          <w:color w:val="000000"/>
          <w:kern w:val="0"/>
          <w:sz w:val="24"/>
          <w:lang w:bidi="ar"/>
        </w:rPr>
        <w:t>-1</w:t>
      </w:r>
      <w:r w:rsidRPr="00A03F0D">
        <w:rPr>
          <w:rFonts w:ascii="宋体" w:hAnsi="宋体" w:cstheme="minorEastAsia" w:hint="eastAsia"/>
          <w:color w:val="000000"/>
          <w:kern w:val="0"/>
          <w:sz w:val="24"/>
          <w:lang w:bidi="ar"/>
        </w:rPr>
        <w:t>。本专业2025届毕业生可能涉及的竞赛，详见</w:t>
      </w:r>
      <w:r w:rsidR="004C7BC6">
        <w:rPr>
          <w:rFonts w:ascii="宋体" w:hAnsi="宋体" w:cstheme="minorEastAsia" w:hint="eastAsia"/>
          <w:color w:val="000000"/>
          <w:kern w:val="0"/>
          <w:sz w:val="24"/>
          <w:lang w:bidi="ar"/>
        </w:rPr>
        <w:t>表</w:t>
      </w:r>
      <w:r w:rsidR="004C7BC6">
        <w:rPr>
          <w:rFonts w:ascii="宋体" w:hAnsi="宋体" w:cstheme="minorEastAsia"/>
          <w:color w:val="000000"/>
          <w:kern w:val="0"/>
          <w:sz w:val="24"/>
          <w:lang w:bidi="ar"/>
        </w:rPr>
        <w:t>6-2</w:t>
      </w:r>
      <w:r w:rsidRPr="00A03F0D">
        <w:rPr>
          <w:rFonts w:ascii="宋体" w:hAnsi="宋体" w:cstheme="minorEastAsia" w:hint="eastAsia"/>
          <w:color w:val="000000"/>
          <w:kern w:val="0"/>
          <w:sz w:val="24"/>
          <w:lang w:bidi="ar"/>
        </w:rPr>
        <w:t>。</w:t>
      </w:r>
    </w:p>
    <w:p w14:paraId="6C33A6AB" w14:textId="5F721CF8" w:rsidR="001B5D7D" w:rsidRPr="00A03F0D" w:rsidRDefault="001B5D7D" w:rsidP="001B5D7D">
      <w:pPr>
        <w:pStyle w:val="afc"/>
        <w:widowControl/>
        <w:spacing w:line="360" w:lineRule="auto"/>
        <w:jc w:val="center"/>
        <w:rPr>
          <w:rFonts w:ascii="宋体" w:eastAsia="宋体" w:hAnsi="宋体"/>
          <w:sz w:val="21"/>
          <w:szCs w:val="21"/>
        </w:rPr>
      </w:pPr>
      <w:bookmarkStart w:id="55" w:name="_Ref3585"/>
      <w:r w:rsidRPr="00A03F0D">
        <w:rPr>
          <w:rFonts w:ascii="宋体" w:eastAsia="宋体" w:hAnsi="宋体" w:cs="宋体" w:hint="eastAsia"/>
          <w:sz w:val="21"/>
          <w:szCs w:val="21"/>
        </w:rPr>
        <w:t xml:space="preserve">表 </w:t>
      </w:r>
      <w:r w:rsidRPr="00A03F0D">
        <w:rPr>
          <w:rFonts w:ascii="宋体" w:eastAsia="宋体" w:hAnsi="宋体" w:cs="宋体" w:hint="eastAsia"/>
          <w:sz w:val="21"/>
          <w:szCs w:val="21"/>
        </w:rPr>
        <w:fldChar w:fldCharType="begin"/>
      </w:r>
      <w:r w:rsidRPr="00A03F0D">
        <w:rPr>
          <w:rFonts w:ascii="宋体" w:eastAsia="宋体" w:hAnsi="宋体" w:cs="宋体" w:hint="eastAsia"/>
          <w:sz w:val="21"/>
          <w:szCs w:val="21"/>
        </w:rPr>
        <w:instrText xml:space="preserve"> SEQ 表 \* ARABIC </w:instrText>
      </w:r>
      <w:r w:rsidRPr="00A03F0D">
        <w:rPr>
          <w:rFonts w:ascii="宋体" w:eastAsia="宋体" w:hAnsi="宋体" w:cs="宋体" w:hint="eastAsia"/>
          <w:sz w:val="21"/>
          <w:szCs w:val="21"/>
        </w:rPr>
        <w:fldChar w:fldCharType="separate"/>
      </w:r>
      <w:r w:rsidR="007505D6">
        <w:rPr>
          <w:rFonts w:ascii="宋体" w:eastAsia="宋体" w:hAnsi="宋体" w:cs="宋体"/>
          <w:noProof/>
          <w:sz w:val="21"/>
          <w:szCs w:val="21"/>
        </w:rPr>
        <w:t>6</w:t>
      </w:r>
      <w:r w:rsidRPr="00A03F0D">
        <w:rPr>
          <w:rFonts w:ascii="宋体" w:eastAsia="宋体" w:hAnsi="宋体" w:cs="宋体" w:hint="eastAsia"/>
          <w:sz w:val="21"/>
          <w:szCs w:val="21"/>
        </w:rPr>
        <w:fldChar w:fldCharType="end"/>
      </w:r>
      <w:bookmarkEnd w:id="55"/>
      <w:r w:rsidR="004C7BC6">
        <w:rPr>
          <w:rFonts w:ascii="宋体" w:eastAsia="宋体" w:hAnsi="宋体" w:cs="宋体"/>
          <w:sz w:val="21"/>
          <w:szCs w:val="21"/>
        </w:rPr>
        <w:t>-1</w:t>
      </w:r>
      <w:r w:rsidRPr="00A03F0D">
        <w:rPr>
          <w:rFonts w:ascii="宋体" w:eastAsia="宋体" w:hAnsi="宋体" w:cs="宋体" w:hint="eastAsia"/>
          <w:sz w:val="21"/>
          <w:szCs w:val="21"/>
        </w:rPr>
        <w:t xml:space="preserve"> </w:t>
      </w:r>
      <w:r w:rsidR="004C7BC6">
        <w:rPr>
          <w:rFonts w:ascii="宋体" w:eastAsia="宋体" w:hAnsi="宋体" w:cs="宋体"/>
          <w:sz w:val="21"/>
          <w:szCs w:val="21"/>
        </w:rPr>
        <w:t xml:space="preserve"> </w:t>
      </w:r>
      <w:r w:rsidRPr="00A03F0D">
        <w:rPr>
          <w:rFonts w:ascii="宋体" w:eastAsia="宋体" w:hAnsi="宋体" w:cs="仿宋"/>
          <w:color w:val="000000"/>
          <w:kern w:val="0"/>
          <w:sz w:val="21"/>
          <w:szCs w:val="21"/>
          <w:lang w:bidi="ar"/>
        </w:rPr>
        <w:t>II类竞赛加分细则</w:t>
      </w:r>
    </w:p>
    <w:tbl>
      <w:tblPr>
        <w:tblStyle w:val="af9"/>
        <w:tblW w:w="0" w:type="auto"/>
        <w:tblInd w:w="-113" w:type="dxa"/>
        <w:tblLook w:val="04A0" w:firstRow="1" w:lastRow="0" w:firstColumn="1" w:lastColumn="0" w:noHBand="0" w:noVBand="1"/>
      </w:tblPr>
      <w:tblGrid>
        <w:gridCol w:w="2098"/>
        <w:gridCol w:w="2101"/>
        <w:gridCol w:w="2104"/>
        <w:gridCol w:w="2106"/>
      </w:tblGrid>
      <w:tr w:rsidR="001B5D7D" w:rsidRPr="00A03F0D" w14:paraId="142A8877" w14:textId="77777777" w:rsidTr="001B5D7D">
        <w:tc>
          <w:tcPr>
            <w:tcW w:w="2098" w:type="dxa"/>
          </w:tcPr>
          <w:p w14:paraId="148DDAFF"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获奖等级</w:t>
            </w:r>
          </w:p>
        </w:tc>
        <w:tc>
          <w:tcPr>
            <w:tcW w:w="2101" w:type="dxa"/>
          </w:tcPr>
          <w:p w14:paraId="21171944"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国家级</w:t>
            </w:r>
          </w:p>
        </w:tc>
        <w:tc>
          <w:tcPr>
            <w:tcW w:w="2104" w:type="dxa"/>
          </w:tcPr>
          <w:p w14:paraId="0E311B20"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省部级</w:t>
            </w:r>
          </w:p>
        </w:tc>
        <w:tc>
          <w:tcPr>
            <w:tcW w:w="2106" w:type="dxa"/>
          </w:tcPr>
          <w:p w14:paraId="0CEA50CD"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校级</w:t>
            </w:r>
          </w:p>
        </w:tc>
      </w:tr>
      <w:tr w:rsidR="001B5D7D" w:rsidRPr="00A03F0D" w14:paraId="6896CE58" w14:textId="77777777" w:rsidTr="001B5D7D">
        <w:tc>
          <w:tcPr>
            <w:tcW w:w="2098" w:type="dxa"/>
          </w:tcPr>
          <w:p w14:paraId="3EC1F55A"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一等奖</w:t>
            </w:r>
          </w:p>
        </w:tc>
        <w:tc>
          <w:tcPr>
            <w:tcW w:w="2101" w:type="dxa"/>
          </w:tcPr>
          <w:p w14:paraId="31EE5969"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0.2</w:t>
            </w:r>
          </w:p>
        </w:tc>
        <w:tc>
          <w:tcPr>
            <w:tcW w:w="2104" w:type="dxa"/>
          </w:tcPr>
          <w:p w14:paraId="1FE8D136"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0.1</w:t>
            </w:r>
          </w:p>
        </w:tc>
        <w:tc>
          <w:tcPr>
            <w:tcW w:w="2106" w:type="dxa"/>
          </w:tcPr>
          <w:p w14:paraId="41AEC3B5"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0.05</w:t>
            </w:r>
          </w:p>
        </w:tc>
      </w:tr>
      <w:tr w:rsidR="001B5D7D" w:rsidRPr="00A03F0D" w14:paraId="43C8244B" w14:textId="77777777" w:rsidTr="001B5D7D">
        <w:tc>
          <w:tcPr>
            <w:tcW w:w="2098" w:type="dxa"/>
          </w:tcPr>
          <w:p w14:paraId="7C76ECC4"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二等奖</w:t>
            </w:r>
          </w:p>
        </w:tc>
        <w:tc>
          <w:tcPr>
            <w:tcW w:w="2101" w:type="dxa"/>
          </w:tcPr>
          <w:p w14:paraId="7966237F"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0.15</w:t>
            </w:r>
          </w:p>
        </w:tc>
        <w:tc>
          <w:tcPr>
            <w:tcW w:w="2104" w:type="dxa"/>
          </w:tcPr>
          <w:p w14:paraId="5E6CA88F"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0.075</w:t>
            </w:r>
          </w:p>
        </w:tc>
        <w:tc>
          <w:tcPr>
            <w:tcW w:w="2106" w:type="dxa"/>
          </w:tcPr>
          <w:p w14:paraId="098B65AC"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0.0375</w:t>
            </w:r>
          </w:p>
        </w:tc>
      </w:tr>
      <w:tr w:rsidR="001B5D7D" w:rsidRPr="00A03F0D" w14:paraId="1ADF2014" w14:textId="77777777" w:rsidTr="001B5D7D">
        <w:tc>
          <w:tcPr>
            <w:tcW w:w="2098" w:type="dxa"/>
          </w:tcPr>
          <w:p w14:paraId="70251C8C"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三等奖</w:t>
            </w:r>
          </w:p>
        </w:tc>
        <w:tc>
          <w:tcPr>
            <w:tcW w:w="2101" w:type="dxa"/>
          </w:tcPr>
          <w:p w14:paraId="5AC515C0"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0.1</w:t>
            </w:r>
          </w:p>
        </w:tc>
        <w:tc>
          <w:tcPr>
            <w:tcW w:w="2104" w:type="dxa"/>
          </w:tcPr>
          <w:p w14:paraId="55E0605C"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0.05</w:t>
            </w:r>
          </w:p>
        </w:tc>
        <w:tc>
          <w:tcPr>
            <w:tcW w:w="2106" w:type="dxa"/>
          </w:tcPr>
          <w:p w14:paraId="1BDD7BB2" w14:textId="77777777" w:rsidR="001B5D7D" w:rsidRPr="00A03F0D" w:rsidRDefault="001B5D7D" w:rsidP="006C503A">
            <w:pPr>
              <w:widowControl/>
              <w:spacing w:line="360" w:lineRule="auto"/>
              <w:jc w:val="center"/>
              <w:rPr>
                <w:rFonts w:ascii="宋体" w:hAnsi="宋体" w:cs="仿宋"/>
                <w:color w:val="000000"/>
                <w:sz w:val="21"/>
                <w:szCs w:val="21"/>
                <w:lang w:bidi="ar"/>
              </w:rPr>
            </w:pPr>
            <w:r w:rsidRPr="00A03F0D">
              <w:rPr>
                <w:rFonts w:ascii="宋体" w:hAnsi="宋体" w:cs="仿宋" w:hint="eastAsia"/>
                <w:color w:val="000000"/>
                <w:sz w:val="21"/>
                <w:szCs w:val="21"/>
                <w:lang w:bidi="ar"/>
              </w:rPr>
              <w:t>0.025</w:t>
            </w:r>
          </w:p>
        </w:tc>
      </w:tr>
    </w:tbl>
    <w:p w14:paraId="083A0C86" w14:textId="1311581C" w:rsidR="004C7BC6" w:rsidRPr="004C7BC6" w:rsidRDefault="004C7BC6" w:rsidP="004C7BC6">
      <w:pPr>
        <w:spacing w:line="360" w:lineRule="auto"/>
        <w:ind w:firstLineChars="200" w:firstLine="420"/>
        <w:jc w:val="center"/>
        <w:rPr>
          <w:rFonts w:ascii="宋体" w:hAnsi="宋体"/>
          <w:szCs w:val="21"/>
        </w:rPr>
      </w:pPr>
      <w:bookmarkStart w:id="56" w:name="_Hlk173575209"/>
      <w:r w:rsidRPr="00A03F0D">
        <w:rPr>
          <w:rFonts w:ascii="宋体" w:hAnsi="宋体" w:cs="宋体" w:hint="eastAsia"/>
          <w:szCs w:val="21"/>
        </w:rPr>
        <w:t xml:space="preserve">表 </w:t>
      </w:r>
      <w:r w:rsidRPr="00A03F0D">
        <w:rPr>
          <w:rFonts w:ascii="宋体" w:hAnsi="宋体" w:cs="宋体" w:hint="eastAsia"/>
          <w:szCs w:val="21"/>
        </w:rPr>
        <w:fldChar w:fldCharType="begin"/>
      </w:r>
      <w:r w:rsidRPr="00A03F0D">
        <w:rPr>
          <w:rFonts w:ascii="宋体" w:hAnsi="宋体" w:cs="宋体" w:hint="eastAsia"/>
          <w:szCs w:val="21"/>
        </w:rPr>
        <w:instrText xml:space="preserve"> SEQ 表 \* ARABIC </w:instrText>
      </w:r>
      <w:r w:rsidRPr="00A03F0D">
        <w:rPr>
          <w:rFonts w:ascii="宋体" w:hAnsi="宋体" w:cs="宋体" w:hint="eastAsia"/>
          <w:szCs w:val="21"/>
        </w:rPr>
        <w:fldChar w:fldCharType="separate"/>
      </w:r>
      <w:r w:rsidR="007505D6">
        <w:rPr>
          <w:rFonts w:ascii="宋体" w:hAnsi="宋体" w:cs="宋体"/>
          <w:noProof/>
          <w:szCs w:val="21"/>
        </w:rPr>
        <w:t>7</w:t>
      </w:r>
      <w:r w:rsidRPr="00A03F0D">
        <w:rPr>
          <w:rFonts w:ascii="宋体" w:hAnsi="宋体" w:cs="宋体" w:hint="eastAsia"/>
          <w:szCs w:val="21"/>
        </w:rPr>
        <w:fldChar w:fldCharType="end"/>
      </w:r>
      <w:r>
        <w:rPr>
          <w:rFonts w:ascii="宋体" w:hAnsi="宋体" w:cs="宋体"/>
          <w:szCs w:val="21"/>
        </w:rPr>
        <w:t xml:space="preserve">-2  </w:t>
      </w:r>
      <w:r w:rsidRPr="004C7BC6">
        <w:rPr>
          <w:rFonts w:ascii="宋体" w:hAnsi="宋体" w:cs="宋体" w:hint="eastAsia"/>
          <w:color w:val="000000"/>
          <w:kern w:val="0"/>
          <w:szCs w:val="21"/>
          <w:lang w:bidi="ar"/>
        </w:rPr>
        <w:t>本专业2025届毕业生可能涉及的竞赛</w:t>
      </w:r>
    </w:p>
    <w:tbl>
      <w:tblPr>
        <w:tblStyle w:val="af9"/>
        <w:tblW w:w="0" w:type="auto"/>
        <w:tblInd w:w="-113" w:type="dxa"/>
        <w:tblLook w:val="04A0" w:firstRow="1" w:lastRow="0" w:firstColumn="1" w:lastColumn="0" w:noHBand="0" w:noVBand="1"/>
      </w:tblPr>
      <w:tblGrid>
        <w:gridCol w:w="5601"/>
        <w:gridCol w:w="2808"/>
      </w:tblGrid>
      <w:tr w:rsidR="004C7BC6" w:rsidRPr="004C7BC6" w14:paraId="7BA702C1" w14:textId="77777777" w:rsidTr="004C7BC6">
        <w:tc>
          <w:tcPr>
            <w:tcW w:w="5601" w:type="dxa"/>
          </w:tcPr>
          <w:p w14:paraId="4AD249D0" w14:textId="77777777" w:rsidR="004C7BC6" w:rsidRPr="004C7BC6" w:rsidRDefault="004C7BC6" w:rsidP="006C503A">
            <w:pPr>
              <w:widowControl/>
              <w:spacing w:line="360" w:lineRule="auto"/>
              <w:jc w:val="center"/>
              <w:rPr>
                <w:rFonts w:ascii="宋体" w:hAnsi="宋体" w:cstheme="minorEastAsia"/>
                <w:color w:val="000000"/>
                <w:sz w:val="21"/>
                <w:szCs w:val="21"/>
                <w:lang w:bidi="ar"/>
              </w:rPr>
            </w:pPr>
            <w:r w:rsidRPr="004C7BC6">
              <w:rPr>
                <w:rFonts w:ascii="宋体" w:hAnsi="宋体" w:cstheme="minorEastAsia" w:hint="eastAsia"/>
                <w:color w:val="000000"/>
                <w:sz w:val="21"/>
                <w:szCs w:val="21"/>
                <w:lang w:bidi="ar"/>
              </w:rPr>
              <w:t>竞赛名称</w:t>
            </w:r>
          </w:p>
        </w:tc>
        <w:tc>
          <w:tcPr>
            <w:tcW w:w="2808" w:type="dxa"/>
          </w:tcPr>
          <w:p w14:paraId="00669D23" w14:textId="77777777" w:rsidR="004C7BC6" w:rsidRPr="004C7BC6" w:rsidRDefault="004C7BC6" w:rsidP="006C503A">
            <w:pPr>
              <w:widowControl/>
              <w:spacing w:line="360" w:lineRule="auto"/>
              <w:jc w:val="center"/>
              <w:rPr>
                <w:rFonts w:ascii="宋体" w:hAnsi="宋体" w:cstheme="minorEastAsia"/>
                <w:color w:val="000000"/>
                <w:sz w:val="21"/>
                <w:szCs w:val="21"/>
                <w:lang w:bidi="ar"/>
              </w:rPr>
            </w:pPr>
            <w:r w:rsidRPr="004C7BC6">
              <w:rPr>
                <w:rFonts w:ascii="宋体" w:hAnsi="宋体" w:cstheme="minorEastAsia" w:hint="eastAsia"/>
                <w:color w:val="000000"/>
                <w:sz w:val="21"/>
                <w:szCs w:val="21"/>
                <w:lang w:bidi="ar"/>
              </w:rPr>
              <w:t>竞赛评级</w:t>
            </w:r>
          </w:p>
        </w:tc>
      </w:tr>
      <w:tr w:rsidR="004C7BC6" w:rsidRPr="004C7BC6" w14:paraId="5957D713" w14:textId="77777777" w:rsidTr="004C7BC6">
        <w:tc>
          <w:tcPr>
            <w:tcW w:w="5601" w:type="dxa"/>
          </w:tcPr>
          <w:p w14:paraId="5121AB69" w14:textId="77777777" w:rsidR="004C7BC6" w:rsidRPr="004C7BC6" w:rsidRDefault="004C7BC6" w:rsidP="006C503A">
            <w:pPr>
              <w:widowControl/>
              <w:spacing w:line="360" w:lineRule="auto"/>
              <w:jc w:val="center"/>
              <w:rPr>
                <w:rFonts w:ascii="宋体" w:hAnsi="宋体" w:cstheme="minorEastAsia"/>
                <w:color w:val="000000"/>
                <w:sz w:val="21"/>
                <w:szCs w:val="21"/>
                <w:lang w:bidi="ar"/>
              </w:rPr>
            </w:pPr>
            <w:r w:rsidRPr="004C7BC6">
              <w:rPr>
                <w:rFonts w:ascii="宋体" w:hAnsi="宋体" w:cstheme="minorEastAsia" w:hint="eastAsia"/>
                <w:color w:val="000000"/>
                <w:sz w:val="21"/>
                <w:szCs w:val="21"/>
                <w:lang w:bidi="ar"/>
              </w:rPr>
              <w:t>武汉大学大学生测绘学科创新创业智能大赛——地球物理技能竞赛</w:t>
            </w:r>
          </w:p>
        </w:tc>
        <w:tc>
          <w:tcPr>
            <w:tcW w:w="2808" w:type="dxa"/>
          </w:tcPr>
          <w:p w14:paraId="13B9C8C5" w14:textId="77777777" w:rsidR="004C7BC6" w:rsidRPr="004C7BC6" w:rsidRDefault="004C7BC6" w:rsidP="006C503A">
            <w:pPr>
              <w:widowControl/>
              <w:spacing w:line="360" w:lineRule="auto"/>
              <w:jc w:val="center"/>
              <w:rPr>
                <w:rFonts w:ascii="宋体" w:hAnsi="宋体" w:cstheme="minorEastAsia"/>
                <w:color w:val="000000"/>
                <w:sz w:val="21"/>
                <w:szCs w:val="21"/>
                <w:lang w:bidi="ar"/>
              </w:rPr>
            </w:pPr>
            <w:r w:rsidRPr="004C7BC6">
              <w:rPr>
                <w:rFonts w:ascii="宋体" w:hAnsi="宋体" w:cstheme="minorEastAsia" w:hint="eastAsia"/>
                <w:color w:val="000000"/>
                <w:sz w:val="21"/>
                <w:szCs w:val="21"/>
                <w:lang w:bidi="ar"/>
              </w:rPr>
              <w:t>校级</w:t>
            </w:r>
          </w:p>
        </w:tc>
      </w:tr>
      <w:tr w:rsidR="004C7BC6" w:rsidRPr="004C7BC6" w14:paraId="06208DDA" w14:textId="77777777" w:rsidTr="004C7BC6">
        <w:tc>
          <w:tcPr>
            <w:tcW w:w="5601" w:type="dxa"/>
          </w:tcPr>
          <w:p w14:paraId="19E2E5DF" w14:textId="77777777" w:rsidR="004C7BC6" w:rsidRPr="004C7BC6" w:rsidRDefault="004C7BC6" w:rsidP="006C503A">
            <w:pPr>
              <w:widowControl/>
              <w:spacing w:line="360" w:lineRule="auto"/>
              <w:jc w:val="center"/>
              <w:rPr>
                <w:rFonts w:ascii="宋体" w:hAnsi="宋体" w:cstheme="minorEastAsia"/>
                <w:color w:val="000000"/>
                <w:sz w:val="21"/>
                <w:szCs w:val="21"/>
                <w:lang w:bidi="ar"/>
              </w:rPr>
            </w:pPr>
            <w:r w:rsidRPr="004C7BC6">
              <w:rPr>
                <w:rFonts w:ascii="宋体" w:hAnsi="宋体" w:cstheme="minorEastAsia" w:hint="eastAsia"/>
                <w:color w:val="000000"/>
                <w:sz w:val="21"/>
                <w:szCs w:val="21"/>
                <w:lang w:bidi="ar"/>
              </w:rPr>
              <w:t>全国大学生数学竞赛（湖北赛区）</w:t>
            </w:r>
          </w:p>
        </w:tc>
        <w:tc>
          <w:tcPr>
            <w:tcW w:w="2808" w:type="dxa"/>
          </w:tcPr>
          <w:p w14:paraId="30995A0E" w14:textId="77777777" w:rsidR="004C7BC6" w:rsidRPr="004C7BC6" w:rsidRDefault="004C7BC6" w:rsidP="006C503A">
            <w:pPr>
              <w:widowControl/>
              <w:spacing w:line="360" w:lineRule="auto"/>
              <w:jc w:val="center"/>
              <w:rPr>
                <w:rFonts w:ascii="宋体" w:hAnsi="宋体" w:cstheme="minorEastAsia"/>
                <w:color w:val="000000"/>
                <w:sz w:val="21"/>
                <w:szCs w:val="21"/>
                <w:lang w:bidi="ar"/>
              </w:rPr>
            </w:pPr>
            <w:r w:rsidRPr="004C7BC6">
              <w:rPr>
                <w:rFonts w:ascii="宋体" w:hAnsi="宋体" w:cstheme="minorEastAsia" w:hint="eastAsia"/>
                <w:color w:val="000000"/>
                <w:sz w:val="21"/>
                <w:szCs w:val="21"/>
                <w:lang w:bidi="ar"/>
              </w:rPr>
              <w:t>省部级</w:t>
            </w:r>
          </w:p>
        </w:tc>
      </w:tr>
      <w:tr w:rsidR="004C7BC6" w:rsidRPr="004C7BC6" w14:paraId="09301DC8" w14:textId="77777777" w:rsidTr="004C7BC6">
        <w:tc>
          <w:tcPr>
            <w:tcW w:w="5601" w:type="dxa"/>
          </w:tcPr>
          <w:p w14:paraId="29EE919B" w14:textId="77777777" w:rsidR="004C7BC6" w:rsidRPr="004C7BC6" w:rsidRDefault="004C7BC6" w:rsidP="006C503A">
            <w:pPr>
              <w:widowControl/>
              <w:spacing w:line="360" w:lineRule="auto"/>
              <w:jc w:val="center"/>
              <w:rPr>
                <w:rFonts w:ascii="宋体" w:hAnsi="宋体" w:cstheme="minorEastAsia"/>
                <w:color w:val="000000"/>
                <w:sz w:val="21"/>
                <w:szCs w:val="21"/>
                <w:lang w:bidi="ar"/>
              </w:rPr>
            </w:pPr>
            <w:r w:rsidRPr="004C7BC6">
              <w:rPr>
                <w:rFonts w:ascii="宋体" w:hAnsi="宋体" w:cstheme="minorEastAsia" w:hint="eastAsia"/>
                <w:color w:val="000000"/>
                <w:sz w:val="21"/>
                <w:szCs w:val="21"/>
                <w:lang w:bidi="ar"/>
              </w:rPr>
              <w:t>外研社全国大学生英语系列赛（湖北赛区）</w:t>
            </w:r>
          </w:p>
        </w:tc>
        <w:tc>
          <w:tcPr>
            <w:tcW w:w="2808" w:type="dxa"/>
          </w:tcPr>
          <w:p w14:paraId="40549DA2" w14:textId="77777777" w:rsidR="004C7BC6" w:rsidRPr="004C7BC6" w:rsidRDefault="004C7BC6" w:rsidP="006C503A">
            <w:pPr>
              <w:widowControl/>
              <w:spacing w:line="360" w:lineRule="auto"/>
              <w:jc w:val="center"/>
              <w:rPr>
                <w:rFonts w:ascii="宋体" w:hAnsi="宋体" w:cstheme="minorEastAsia"/>
                <w:color w:val="000000"/>
                <w:sz w:val="21"/>
                <w:szCs w:val="21"/>
                <w:lang w:bidi="ar"/>
              </w:rPr>
            </w:pPr>
            <w:r w:rsidRPr="004C7BC6">
              <w:rPr>
                <w:rFonts w:ascii="宋体" w:hAnsi="宋体" w:cstheme="minorEastAsia" w:hint="eastAsia"/>
                <w:color w:val="000000"/>
                <w:sz w:val="21"/>
                <w:szCs w:val="21"/>
                <w:lang w:bidi="ar"/>
              </w:rPr>
              <w:t>省部级</w:t>
            </w:r>
          </w:p>
        </w:tc>
      </w:tr>
      <w:tr w:rsidR="004C7BC6" w:rsidRPr="004C7BC6" w14:paraId="412D83D1" w14:textId="77777777" w:rsidTr="004C7BC6">
        <w:tc>
          <w:tcPr>
            <w:tcW w:w="5601" w:type="dxa"/>
          </w:tcPr>
          <w:p w14:paraId="15F3318A" w14:textId="77777777" w:rsidR="004C7BC6" w:rsidRPr="004C7BC6" w:rsidRDefault="004C7BC6" w:rsidP="006C503A">
            <w:pPr>
              <w:widowControl/>
              <w:spacing w:line="360" w:lineRule="auto"/>
              <w:jc w:val="center"/>
              <w:rPr>
                <w:rFonts w:ascii="宋体" w:hAnsi="宋体" w:cstheme="minorEastAsia"/>
                <w:color w:val="000000"/>
                <w:sz w:val="21"/>
                <w:szCs w:val="21"/>
                <w:lang w:bidi="ar"/>
              </w:rPr>
            </w:pPr>
            <w:r w:rsidRPr="004C7BC6">
              <w:rPr>
                <w:rFonts w:ascii="宋体" w:hAnsi="宋体" w:cstheme="minorEastAsia" w:hint="eastAsia"/>
                <w:color w:val="000000"/>
                <w:sz w:val="21"/>
                <w:szCs w:val="21"/>
                <w:lang w:bidi="ar"/>
              </w:rPr>
              <w:lastRenderedPageBreak/>
              <w:t>全国大学生英语竞赛（湖北赛区）</w:t>
            </w:r>
          </w:p>
        </w:tc>
        <w:tc>
          <w:tcPr>
            <w:tcW w:w="2808" w:type="dxa"/>
          </w:tcPr>
          <w:p w14:paraId="2DC0313C" w14:textId="77777777" w:rsidR="004C7BC6" w:rsidRPr="004C7BC6" w:rsidRDefault="004C7BC6" w:rsidP="006C503A">
            <w:pPr>
              <w:widowControl/>
              <w:spacing w:line="360" w:lineRule="auto"/>
              <w:jc w:val="center"/>
              <w:rPr>
                <w:rFonts w:ascii="宋体" w:hAnsi="宋体" w:cstheme="minorEastAsia"/>
                <w:color w:val="000000"/>
                <w:sz w:val="21"/>
                <w:szCs w:val="21"/>
                <w:lang w:bidi="ar"/>
              </w:rPr>
            </w:pPr>
            <w:r w:rsidRPr="004C7BC6">
              <w:rPr>
                <w:rFonts w:ascii="宋体" w:hAnsi="宋体" w:cstheme="minorEastAsia" w:hint="eastAsia"/>
                <w:color w:val="000000"/>
                <w:sz w:val="21"/>
                <w:szCs w:val="21"/>
                <w:lang w:bidi="ar"/>
              </w:rPr>
              <w:t>省部级</w:t>
            </w:r>
          </w:p>
        </w:tc>
      </w:tr>
    </w:tbl>
    <w:p w14:paraId="0C7256C9" w14:textId="77777777" w:rsidR="004C7BC6" w:rsidRPr="00365E34" w:rsidRDefault="004C7BC6" w:rsidP="004C7BC6">
      <w:pPr>
        <w:widowControl/>
        <w:spacing w:line="360" w:lineRule="auto"/>
        <w:ind w:firstLineChars="200" w:firstLine="480"/>
        <w:jc w:val="left"/>
        <w:rPr>
          <w:rFonts w:ascii="宋体" w:hAnsi="宋体" w:cs="仿宋"/>
          <w:color w:val="000000"/>
          <w:kern w:val="0"/>
          <w:sz w:val="24"/>
          <w:lang w:bidi="ar"/>
        </w:rPr>
      </w:pPr>
      <w:r w:rsidRPr="00365E34">
        <w:rPr>
          <w:rFonts w:ascii="宋体" w:hAnsi="宋体" w:cs="仿宋"/>
          <w:color w:val="000000"/>
          <w:kern w:val="0"/>
          <w:sz w:val="24"/>
          <w:lang w:bidi="ar"/>
        </w:rPr>
        <w:t>注</w:t>
      </w:r>
      <w:r w:rsidRPr="00365E34">
        <w:rPr>
          <w:rFonts w:ascii="宋体" w:hAnsi="宋体" w:cs="仿宋" w:hint="eastAsia"/>
          <w:color w:val="000000"/>
          <w:kern w:val="0"/>
          <w:sz w:val="24"/>
          <w:lang w:bidi="ar"/>
        </w:rPr>
        <w:t>：</w:t>
      </w:r>
      <w:r w:rsidRPr="00365E34">
        <w:rPr>
          <w:rFonts w:ascii="宋体" w:hAnsi="宋体" w:cs="仿宋"/>
          <w:color w:val="000000"/>
          <w:kern w:val="0"/>
          <w:sz w:val="24"/>
          <w:lang w:bidi="ar"/>
        </w:rPr>
        <w:t>后面三个竞赛形式为考试，凡是只考了一次试，证书上为“全</w:t>
      </w:r>
      <w:r w:rsidRPr="00365E34">
        <w:rPr>
          <w:rFonts w:ascii="宋体" w:hAnsi="宋体" w:cs="仿宋" w:hint="eastAsia"/>
          <w:color w:val="000000"/>
          <w:kern w:val="0"/>
          <w:sz w:val="24"/>
          <w:lang w:bidi="ar"/>
        </w:rPr>
        <w:t>国/省某某比赛”的、落款单位为省部级及以上单位的，认定为省部级；如果只考了一次试，且证书不满足前述情况的，认定为校级。依据为《武汉大学本科生学科竞赛认定信息表（2023年）》，经本专业推免工作小组讨论制定，在专业内公示无异议。</w:t>
      </w:r>
    </w:p>
    <w:p w14:paraId="772A7F6D" w14:textId="664BE26B" w:rsidR="001B5D7D" w:rsidRPr="00B03073" w:rsidRDefault="001B5D7D" w:rsidP="001B5D7D">
      <w:pPr>
        <w:spacing w:line="360" w:lineRule="auto"/>
        <w:ind w:firstLineChars="200" w:firstLine="480"/>
        <w:rPr>
          <w:rFonts w:ascii="宋体" w:hAnsi="宋体"/>
          <w:color w:val="000000" w:themeColor="text1"/>
          <w:sz w:val="24"/>
        </w:rPr>
      </w:pPr>
      <w:r w:rsidRPr="00B03073">
        <w:rPr>
          <w:rFonts w:ascii="宋体" w:hAnsi="宋体" w:hint="eastAsia"/>
          <w:sz w:val="24"/>
        </w:rPr>
        <w:t>（三）</w:t>
      </w:r>
      <w:r w:rsidRPr="00B03073">
        <w:rPr>
          <w:rFonts w:ascii="宋体" w:hAnsi="宋体" w:hint="eastAsia"/>
          <w:color w:val="000000" w:themeColor="text1"/>
          <w:sz w:val="24"/>
        </w:rPr>
        <w:t>参加国家级大学生科研训练项目加分</w:t>
      </w:r>
    </w:p>
    <w:bookmarkEnd w:id="56"/>
    <w:p w14:paraId="1793CC35" w14:textId="65E4B39E" w:rsidR="004C7BC6" w:rsidRPr="00A03F0D" w:rsidRDefault="004C7BC6" w:rsidP="004C7BC6">
      <w:pPr>
        <w:widowControl/>
        <w:spacing w:line="360" w:lineRule="auto"/>
        <w:ind w:firstLineChars="200" w:firstLine="480"/>
        <w:jc w:val="left"/>
        <w:rPr>
          <w:rFonts w:ascii="宋体" w:hAnsi="宋体" w:cstheme="minorEastAsia"/>
          <w:color w:val="000000"/>
          <w:kern w:val="0"/>
          <w:sz w:val="24"/>
          <w:lang w:bidi="ar"/>
        </w:rPr>
      </w:pPr>
      <w:r w:rsidRPr="00365E34">
        <w:rPr>
          <w:rFonts w:ascii="宋体" w:hAnsi="宋体" w:cstheme="minorEastAsia" w:hint="eastAsia"/>
          <w:color w:val="000000"/>
          <w:kern w:val="0"/>
          <w:sz w:val="24"/>
          <w:lang w:bidi="ar"/>
        </w:rPr>
        <w:t>参加武汉大学立项的国家级大学生创新创业训练计划目且结题验收结果为良好及以上的，按</w:t>
      </w:r>
      <w:r w:rsidRPr="00365E34">
        <w:rPr>
          <w:rFonts w:ascii="宋体" w:hAnsi="宋体" w:cstheme="minorEastAsia" w:hint="eastAsia"/>
          <w:color w:val="000000"/>
          <w:kern w:val="0"/>
          <w:sz w:val="24"/>
          <w:lang w:bidi="ar"/>
        </w:rPr>
        <w:fldChar w:fldCharType="begin"/>
      </w:r>
      <w:r w:rsidRPr="00365E34">
        <w:rPr>
          <w:rFonts w:ascii="宋体" w:hAnsi="宋体" w:cstheme="minorEastAsia" w:hint="eastAsia"/>
          <w:color w:val="000000"/>
          <w:kern w:val="0"/>
          <w:sz w:val="24"/>
          <w:lang w:bidi="ar"/>
        </w:rPr>
        <w:instrText xml:space="preserve"> REF _Ref4640 \h </w:instrText>
      </w:r>
      <w:r w:rsidRPr="00365E34">
        <w:rPr>
          <w:rFonts w:ascii="宋体" w:hAnsi="宋体" w:cstheme="minorEastAsia"/>
          <w:color w:val="000000"/>
          <w:kern w:val="0"/>
          <w:sz w:val="24"/>
          <w:lang w:bidi="ar"/>
        </w:rPr>
        <w:instrText xml:space="preserve"> \* MERGEFORMAT </w:instrText>
      </w:r>
      <w:r w:rsidRPr="00365E34">
        <w:rPr>
          <w:rFonts w:ascii="宋体" w:hAnsi="宋体" w:cstheme="minorEastAsia" w:hint="eastAsia"/>
          <w:color w:val="000000"/>
          <w:kern w:val="0"/>
          <w:sz w:val="24"/>
          <w:lang w:bidi="ar"/>
        </w:rPr>
      </w:r>
      <w:r w:rsidRPr="00365E34">
        <w:rPr>
          <w:rFonts w:ascii="宋体" w:hAnsi="宋体" w:cstheme="minorEastAsia" w:hint="eastAsia"/>
          <w:color w:val="000000"/>
          <w:kern w:val="0"/>
          <w:sz w:val="24"/>
          <w:lang w:bidi="ar"/>
        </w:rPr>
        <w:fldChar w:fldCharType="separate"/>
      </w:r>
      <w:r w:rsidR="007505D6" w:rsidRPr="007505D6">
        <w:rPr>
          <w:rFonts w:ascii="宋体" w:hAnsi="宋体" w:cstheme="minorEastAsia" w:hint="eastAsia"/>
          <w:color w:val="000000"/>
          <w:kern w:val="0"/>
          <w:sz w:val="24"/>
          <w:lang w:bidi="ar"/>
        </w:rPr>
        <w:t>表</w:t>
      </w:r>
      <w:r w:rsidR="007505D6" w:rsidRPr="00A03F0D">
        <w:rPr>
          <w:rFonts w:ascii="宋体" w:hAnsi="宋体" w:cs="宋体" w:hint="eastAsia"/>
          <w:szCs w:val="21"/>
        </w:rPr>
        <w:t xml:space="preserve"> </w:t>
      </w:r>
      <w:r w:rsidR="007505D6">
        <w:rPr>
          <w:rFonts w:ascii="宋体" w:hAnsi="宋体" w:cs="宋体"/>
          <w:noProof/>
          <w:szCs w:val="21"/>
        </w:rPr>
        <w:t>8</w:t>
      </w:r>
      <w:r w:rsidRPr="00365E34">
        <w:rPr>
          <w:rFonts w:ascii="宋体" w:hAnsi="宋体" w:cstheme="minorEastAsia" w:hint="eastAsia"/>
          <w:color w:val="000000"/>
          <w:kern w:val="0"/>
          <w:sz w:val="24"/>
          <w:lang w:bidi="ar"/>
        </w:rPr>
        <w:fldChar w:fldCharType="end"/>
      </w:r>
      <w:r w:rsidRPr="00365E34">
        <w:rPr>
          <w:rFonts w:ascii="宋体" w:hAnsi="宋体" w:cstheme="minorEastAsia" w:hint="eastAsia"/>
          <w:color w:val="000000"/>
          <w:kern w:val="0"/>
          <w:sz w:val="24"/>
          <w:lang w:bidi="ar"/>
        </w:rPr>
        <w:t>加分。</w:t>
      </w:r>
    </w:p>
    <w:p w14:paraId="1C0DD51D" w14:textId="66652C66" w:rsidR="004C7BC6" w:rsidRPr="00A03F0D" w:rsidRDefault="004C7BC6" w:rsidP="004C7BC6">
      <w:pPr>
        <w:pStyle w:val="afc"/>
        <w:widowControl/>
        <w:spacing w:line="360" w:lineRule="auto"/>
        <w:jc w:val="center"/>
        <w:rPr>
          <w:rFonts w:ascii="宋体" w:eastAsia="宋体" w:hAnsi="宋体"/>
          <w:sz w:val="21"/>
          <w:szCs w:val="21"/>
        </w:rPr>
      </w:pPr>
      <w:bookmarkStart w:id="57" w:name="_Ref4640"/>
      <w:r w:rsidRPr="00A03F0D">
        <w:rPr>
          <w:rFonts w:ascii="宋体" w:eastAsia="宋体" w:hAnsi="宋体" w:cs="宋体" w:hint="eastAsia"/>
          <w:sz w:val="21"/>
          <w:szCs w:val="21"/>
        </w:rPr>
        <w:t xml:space="preserve">表 </w:t>
      </w:r>
      <w:r w:rsidRPr="00A03F0D">
        <w:rPr>
          <w:rFonts w:ascii="宋体" w:eastAsia="宋体" w:hAnsi="宋体" w:cs="宋体" w:hint="eastAsia"/>
          <w:sz w:val="21"/>
          <w:szCs w:val="21"/>
        </w:rPr>
        <w:fldChar w:fldCharType="begin"/>
      </w:r>
      <w:r w:rsidRPr="00A03F0D">
        <w:rPr>
          <w:rFonts w:ascii="宋体" w:eastAsia="宋体" w:hAnsi="宋体" w:cs="宋体" w:hint="eastAsia"/>
          <w:sz w:val="21"/>
          <w:szCs w:val="21"/>
        </w:rPr>
        <w:instrText xml:space="preserve"> SEQ 表 \* ARABIC </w:instrText>
      </w:r>
      <w:r w:rsidRPr="00A03F0D">
        <w:rPr>
          <w:rFonts w:ascii="宋体" w:eastAsia="宋体" w:hAnsi="宋体" w:cs="宋体" w:hint="eastAsia"/>
          <w:sz w:val="21"/>
          <w:szCs w:val="21"/>
        </w:rPr>
        <w:fldChar w:fldCharType="separate"/>
      </w:r>
      <w:r w:rsidR="007505D6">
        <w:rPr>
          <w:rFonts w:ascii="宋体" w:eastAsia="宋体" w:hAnsi="宋体" w:cs="宋体"/>
          <w:noProof/>
          <w:sz w:val="21"/>
          <w:szCs w:val="21"/>
        </w:rPr>
        <w:t>8</w:t>
      </w:r>
      <w:r w:rsidRPr="00A03F0D">
        <w:rPr>
          <w:rFonts w:ascii="宋体" w:eastAsia="宋体" w:hAnsi="宋体" w:cs="宋体" w:hint="eastAsia"/>
          <w:sz w:val="21"/>
          <w:szCs w:val="21"/>
        </w:rPr>
        <w:fldChar w:fldCharType="end"/>
      </w:r>
      <w:bookmarkEnd w:id="57"/>
      <w:r w:rsidRPr="00A03F0D">
        <w:rPr>
          <w:rFonts w:ascii="宋体" w:eastAsia="宋体" w:hAnsi="宋体" w:cs="宋体" w:hint="eastAsia"/>
          <w:sz w:val="21"/>
          <w:szCs w:val="21"/>
        </w:rPr>
        <w:t xml:space="preserve"> </w:t>
      </w:r>
      <w:r w:rsidRPr="00A03F0D">
        <w:rPr>
          <w:rFonts w:ascii="宋体" w:eastAsia="宋体" w:hAnsi="宋体" w:cstheme="minorEastAsia" w:hint="eastAsia"/>
          <w:color w:val="000000"/>
          <w:kern w:val="0"/>
          <w:sz w:val="21"/>
          <w:szCs w:val="21"/>
          <w:lang w:bidi="ar"/>
        </w:rPr>
        <w:t>国家级大创加分细则</w:t>
      </w:r>
    </w:p>
    <w:tbl>
      <w:tblPr>
        <w:tblStyle w:val="af9"/>
        <w:tblW w:w="0" w:type="auto"/>
        <w:tblInd w:w="-113" w:type="dxa"/>
        <w:tblLook w:val="04A0" w:firstRow="1" w:lastRow="0" w:firstColumn="1" w:lastColumn="0" w:noHBand="0" w:noVBand="1"/>
      </w:tblPr>
      <w:tblGrid>
        <w:gridCol w:w="2801"/>
        <w:gridCol w:w="2804"/>
        <w:gridCol w:w="2804"/>
      </w:tblGrid>
      <w:tr w:rsidR="004C7BC6" w:rsidRPr="00A03F0D" w14:paraId="17DEB8BC" w14:textId="77777777" w:rsidTr="004C7BC6">
        <w:tc>
          <w:tcPr>
            <w:tcW w:w="2801" w:type="dxa"/>
          </w:tcPr>
          <w:p w14:paraId="59B5746D" w14:textId="77777777" w:rsidR="004C7BC6" w:rsidRPr="00A03F0D" w:rsidRDefault="004C7BC6" w:rsidP="00581DDD">
            <w:pPr>
              <w:widowControl/>
              <w:spacing w:line="360" w:lineRule="auto"/>
              <w:jc w:val="center"/>
              <w:rPr>
                <w:rFonts w:ascii="宋体" w:hAnsi="宋体" w:cs="宋体"/>
                <w:color w:val="000000"/>
                <w:sz w:val="21"/>
                <w:szCs w:val="21"/>
                <w:lang w:bidi="ar"/>
              </w:rPr>
            </w:pPr>
            <w:r w:rsidRPr="00A03F0D">
              <w:rPr>
                <w:rFonts w:ascii="宋体" w:hAnsi="宋体" w:cs="宋体" w:hint="eastAsia"/>
                <w:color w:val="000000"/>
                <w:sz w:val="21"/>
                <w:szCs w:val="21"/>
                <w:lang w:bidi="ar"/>
              </w:rPr>
              <w:t>结题验收等级</w:t>
            </w:r>
          </w:p>
        </w:tc>
        <w:tc>
          <w:tcPr>
            <w:tcW w:w="2804" w:type="dxa"/>
          </w:tcPr>
          <w:p w14:paraId="214070F6" w14:textId="77777777" w:rsidR="004C7BC6" w:rsidRPr="00A03F0D" w:rsidRDefault="004C7BC6" w:rsidP="00581DDD">
            <w:pPr>
              <w:widowControl/>
              <w:spacing w:line="360" w:lineRule="auto"/>
              <w:jc w:val="center"/>
              <w:rPr>
                <w:rFonts w:ascii="宋体" w:hAnsi="宋体" w:cs="宋体"/>
                <w:color w:val="000000"/>
                <w:sz w:val="21"/>
                <w:szCs w:val="21"/>
                <w:lang w:bidi="ar"/>
              </w:rPr>
            </w:pPr>
            <w:r w:rsidRPr="00A03F0D">
              <w:rPr>
                <w:rFonts w:ascii="宋体" w:hAnsi="宋体" w:cs="宋体" w:hint="eastAsia"/>
                <w:color w:val="000000"/>
                <w:sz w:val="21"/>
                <w:szCs w:val="21"/>
                <w:lang w:bidi="ar"/>
              </w:rPr>
              <w:t>负责人</w:t>
            </w:r>
          </w:p>
        </w:tc>
        <w:tc>
          <w:tcPr>
            <w:tcW w:w="2804" w:type="dxa"/>
          </w:tcPr>
          <w:p w14:paraId="403A4E68" w14:textId="77777777" w:rsidR="004C7BC6" w:rsidRPr="00A03F0D" w:rsidRDefault="004C7BC6" w:rsidP="00581DDD">
            <w:pPr>
              <w:widowControl/>
              <w:spacing w:line="360" w:lineRule="auto"/>
              <w:jc w:val="center"/>
              <w:rPr>
                <w:rFonts w:ascii="宋体" w:hAnsi="宋体" w:cs="宋体"/>
                <w:color w:val="000000"/>
                <w:sz w:val="21"/>
                <w:szCs w:val="21"/>
                <w:lang w:bidi="ar"/>
              </w:rPr>
            </w:pPr>
            <w:r w:rsidRPr="00A03F0D">
              <w:rPr>
                <w:rFonts w:ascii="宋体" w:hAnsi="宋体" w:cs="宋体" w:hint="eastAsia"/>
                <w:color w:val="000000"/>
                <w:sz w:val="21"/>
                <w:szCs w:val="21"/>
                <w:lang w:bidi="ar"/>
              </w:rPr>
              <w:t>成员</w:t>
            </w:r>
          </w:p>
        </w:tc>
      </w:tr>
      <w:tr w:rsidR="004C7BC6" w:rsidRPr="00A03F0D" w14:paraId="3605EB0B" w14:textId="77777777" w:rsidTr="004C7BC6">
        <w:tc>
          <w:tcPr>
            <w:tcW w:w="2801" w:type="dxa"/>
          </w:tcPr>
          <w:p w14:paraId="5661CCAD" w14:textId="77777777" w:rsidR="004C7BC6" w:rsidRPr="00A03F0D" w:rsidRDefault="004C7BC6" w:rsidP="00581DDD">
            <w:pPr>
              <w:widowControl/>
              <w:spacing w:line="360" w:lineRule="auto"/>
              <w:jc w:val="center"/>
              <w:rPr>
                <w:rFonts w:ascii="宋体" w:hAnsi="宋体" w:cs="宋体"/>
                <w:color w:val="000000"/>
                <w:sz w:val="21"/>
                <w:szCs w:val="21"/>
                <w:lang w:bidi="ar"/>
              </w:rPr>
            </w:pPr>
            <w:r w:rsidRPr="00A03F0D">
              <w:rPr>
                <w:rFonts w:ascii="宋体" w:hAnsi="宋体" w:cs="宋体" w:hint="eastAsia"/>
                <w:color w:val="000000"/>
                <w:sz w:val="21"/>
                <w:szCs w:val="21"/>
                <w:lang w:bidi="ar"/>
              </w:rPr>
              <w:t>优秀</w:t>
            </w:r>
          </w:p>
        </w:tc>
        <w:tc>
          <w:tcPr>
            <w:tcW w:w="2804" w:type="dxa"/>
          </w:tcPr>
          <w:p w14:paraId="00F5F486" w14:textId="77777777" w:rsidR="004C7BC6" w:rsidRPr="00A03F0D" w:rsidRDefault="004C7BC6" w:rsidP="00581DDD">
            <w:pPr>
              <w:widowControl/>
              <w:spacing w:line="360" w:lineRule="auto"/>
              <w:jc w:val="center"/>
              <w:rPr>
                <w:rFonts w:ascii="宋体" w:hAnsi="宋体" w:cs="宋体"/>
                <w:color w:val="000000"/>
                <w:sz w:val="21"/>
                <w:szCs w:val="21"/>
                <w:lang w:bidi="ar"/>
              </w:rPr>
            </w:pPr>
            <w:r w:rsidRPr="00A03F0D">
              <w:rPr>
                <w:rFonts w:ascii="宋体" w:hAnsi="宋体" w:cs="宋体" w:hint="eastAsia"/>
                <w:color w:val="000000"/>
                <w:sz w:val="21"/>
                <w:szCs w:val="21"/>
                <w:lang w:bidi="ar"/>
              </w:rPr>
              <w:t>1.2</w:t>
            </w:r>
          </w:p>
        </w:tc>
        <w:tc>
          <w:tcPr>
            <w:tcW w:w="2804" w:type="dxa"/>
          </w:tcPr>
          <w:p w14:paraId="76B26CD4" w14:textId="77777777" w:rsidR="004C7BC6" w:rsidRPr="00A03F0D" w:rsidRDefault="004C7BC6" w:rsidP="00581DDD">
            <w:pPr>
              <w:widowControl/>
              <w:spacing w:line="360" w:lineRule="auto"/>
              <w:jc w:val="center"/>
              <w:rPr>
                <w:rFonts w:ascii="宋体" w:hAnsi="宋体" w:cs="宋体"/>
                <w:color w:val="000000"/>
                <w:sz w:val="21"/>
                <w:szCs w:val="21"/>
                <w:lang w:bidi="ar"/>
              </w:rPr>
            </w:pPr>
            <w:r w:rsidRPr="00A03F0D">
              <w:rPr>
                <w:rFonts w:ascii="宋体" w:hAnsi="宋体" w:cs="宋体" w:hint="eastAsia"/>
                <w:color w:val="000000"/>
                <w:sz w:val="21"/>
                <w:szCs w:val="21"/>
                <w:lang w:bidi="ar"/>
              </w:rPr>
              <w:t>0.6</w:t>
            </w:r>
          </w:p>
        </w:tc>
      </w:tr>
      <w:tr w:rsidR="004C7BC6" w:rsidRPr="00A03F0D" w14:paraId="7DF45F9F" w14:textId="77777777" w:rsidTr="004C7BC6">
        <w:tc>
          <w:tcPr>
            <w:tcW w:w="2801" w:type="dxa"/>
          </w:tcPr>
          <w:p w14:paraId="1C16C4EA" w14:textId="77777777" w:rsidR="004C7BC6" w:rsidRPr="00A03F0D" w:rsidRDefault="004C7BC6" w:rsidP="00581DDD">
            <w:pPr>
              <w:widowControl/>
              <w:spacing w:line="360" w:lineRule="auto"/>
              <w:jc w:val="center"/>
              <w:rPr>
                <w:rFonts w:ascii="宋体" w:hAnsi="宋体" w:cs="宋体"/>
                <w:color w:val="000000"/>
                <w:sz w:val="21"/>
                <w:szCs w:val="21"/>
                <w:lang w:bidi="ar"/>
              </w:rPr>
            </w:pPr>
            <w:r w:rsidRPr="00A03F0D">
              <w:rPr>
                <w:rFonts w:ascii="宋体" w:hAnsi="宋体" w:cs="宋体" w:hint="eastAsia"/>
                <w:color w:val="000000"/>
                <w:sz w:val="21"/>
                <w:szCs w:val="21"/>
                <w:lang w:bidi="ar"/>
              </w:rPr>
              <w:t>良好</w:t>
            </w:r>
          </w:p>
        </w:tc>
        <w:tc>
          <w:tcPr>
            <w:tcW w:w="2804" w:type="dxa"/>
          </w:tcPr>
          <w:p w14:paraId="308CF629" w14:textId="77777777" w:rsidR="004C7BC6" w:rsidRPr="00A03F0D" w:rsidRDefault="004C7BC6" w:rsidP="00581DDD">
            <w:pPr>
              <w:widowControl/>
              <w:spacing w:line="360" w:lineRule="auto"/>
              <w:jc w:val="center"/>
              <w:rPr>
                <w:rFonts w:ascii="宋体" w:hAnsi="宋体" w:cs="宋体"/>
                <w:color w:val="000000"/>
                <w:sz w:val="21"/>
                <w:szCs w:val="21"/>
                <w:lang w:bidi="ar"/>
              </w:rPr>
            </w:pPr>
            <w:r w:rsidRPr="00A03F0D">
              <w:rPr>
                <w:rFonts w:ascii="宋体" w:hAnsi="宋体" w:cs="宋体" w:hint="eastAsia"/>
                <w:color w:val="000000"/>
                <w:sz w:val="21"/>
                <w:szCs w:val="21"/>
                <w:lang w:bidi="ar"/>
              </w:rPr>
              <w:t>1</w:t>
            </w:r>
          </w:p>
        </w:tc>
        <w:tc>
          <w:tcPr>
            <w:tcW w:w="2804" w:type="dxa"/>
          </w:tcPr>
          <w:p w14:paraId="2ACC62BB" w14:textId="77777777" w:rsidR="004C7BC6" w:rsidRPr="00A03F0D" w:rsidRDefault="004C7BC6" w:rsidP="00581DDD">
            <w:pPr>
              <w:widowControl/>
              <w:spacing w:line="360" w:lineRule="auto"/>
              <w:jc w:val="center"/>
              <w:rPr>
                <w:rFonts w:ascii="宋体" w:hAnsi="宋体" w:cs="宋体"/>
                <w:color w:val="000000"/>
                <w:sz w:val="21"/>
                <w:szCs w:val="21"/>
                <w:lang w:bidi="ar"/>
              </w:rPr>
            </w:pPr>
            <w:r w:rsidRPr="00A03F0D">
              <w:rPr>
                <w:rFonts w:ascii="宋体" w:hAnsi="宋体" w:cs="宋体" w:hint="eastAsia"/>
                <w:color w:val="000000"/>
                <w:sz w:val="21"/>
                <w:szCs w:val="21"/>
                <w:lang w:bidi="ar"/>
              </w:rPr>
              <w:t>0.5</w:t>
            </w:r>
          </w:p>
        </w:tc>
      </w:tr>
      <w:tr w:rsidR="004C7BC6" w:rsidRPr="00A03F0D" w14:paraId="62AB3175" w14:textId="77777777" w:rsidTr="004C7BC6">
        <w:tc>
          <w:tcPr>
            <w:tcW w:w="2801" w:type="dxa"/>
          </w:tcPr>
          <w:p w14:paraId="23053FBD" w14:textId="77777777" w:rsidR="004C7BC6" w:rsidRPr="00A03F0D" w:rsidRDefault="004C7BC6" w:rsidP="00581DDD">
            <w:pPr>
              <w:widowControl/>
              <w:spacing w:line="360" w:lineRule="auto"/>
              <w:jc w:val="center"/>
              <w:rPr>
                <w:rFonts w:ascii="宋体" w:hAnsi="宋体" w:cs="宋体"/>
                <w:color w:val="000000"/>
                <w:sz w:val="21"/>
                <w:szCs w:val="21"/>
                <w:lang w:bidi="ar"/>
              </w:rPr>
            </w:pPr>
            <w:r w:rsidRPr="00A03F0D">
              <w:rPr>
                <w:rFonts w:ascii="宋体" w:hAnsi="宋体" w:cs="宋体" w:hint="eastAsia"/>
                <w:color w:val="000000"/>
                <w:sz w:val="21"/>
                <w:szCs w:val="21"/>
                <w:lang w:bidi="ar"/>
              </w:rPr>
              <w:t>良好以下</w:t>
            </w:r>
          </w:p>
        </w:tc>
        <w:tc>
          <w:tcPr>
            <w:tcW w:w="2804" w:type="dxa"/>
          </w:tcPr>
          <w:p w14:paraId="1B6AFB92" w14:textId="77777777" w:rsidR="004C7BC6" w:rsidRPr="00A03F0D" w:rsidRDefault="004C7BC6" w:rsidP="00581DDD">
            <w:pPr>
              <w:widowControl/>
              <w:spacing w:line="360" w:lineRule="auto"/>
              <w:jc w:val="center"/>
              <w:rPr>
                <w:rFonts w:ascii="宋体" w:hAnsi="宋体" w:cs="宋体"/>
                <w:color w:val="000000"/>
                <w:sz w:val="21"/>
                <w:szCs w:val="21"/>
                <w:lang w:bidi="ar"/>
              </w:rPr>
            </w:pPr>
            <w:r w:rsidRPr="00A03F0D">
              <w:rPr>
                <w:rFonts w:ascii="宋体" w:hAnsi="宋体" w:cs="宋体" w:hint="eastAsia"/>
                <w:color w:val="000000"/>
                <w:sz w:val="21"/>
                <w:szCs w:val="21"/>
                <w:lang w:bidi="ar"/>
              </w:rPr>
              <w:t>0</w:t>
            </w:r>
          </w:p>
        </w:tc>
        <w:tc>
          <w:tcPr>
            <w:tcW w:w="2804" w:type="dxa"/>
          </w:tcPr>
          <w:p w14:paraId="7241D592" w14:textId="77777777" w:rsidR="004C7BC6" w:rsidRPr="00A03F0D" w:rsidRDefault="004C7BC6" w:rsidP="00581DDD">
            <w:pPr>
              <w:widowControl/>
              <w:spacing w:line="360" w:lineRule="auto"/>
              <w:jc w:val="center"/>
              <w:rPr>
                <w:rFonts w:ascii="宋体" w:hAnsi="宋体" w:cs="宋体"/>
                <w:color w:val="000000"/>
                <w:sz w:val="21"/>
                <w:szCs w:val="21"/>
                <w:lang w:bidi="ar"/>
              </w:rPr>
            </w:pPr>
            <w:r w:rsidRPr="00A03F0D">
              <w:rPr>
                <w:rFonts w:ascii="宋体" w:hAnsi="宋体" w:cs="宋体" w:hint="eastAsia"/>
                <w:color w:val="000000"/>
                <w:sz w:val="21"/>
                <w:szCs w:val="21"/>
                <w:lang w:bidi="ar"/>
              </w:rPr>
              <w:t>0</w:t>
            </w:r>
          </w:p>
        </w:tc>
      </w:tr>
    </w:tbl>
    <w:p w14:paraId="5CAC9C14" w14:textId="77777777" w:rsidR="004C7BC6" w:rsidRPr="00B03073" w:rsidRDefault="004C7BC6" w:rsidP="004C7BC6">
      <w:pPr>
        <w:spacing w:line="360" w:lineRule="auto"/>
        <w:ind w:firstLineChars="200" w:firstLine="480"/>
        <w:rPr>
          <w:rFonts w:ascii="宋体" w:hAnsi="宋体"/>
          <w:sz w:val="24"/>
        </w:rPr>
      </w:pPr>
      <w:bookmarkStart w:id="58" w:name="_Hlk173575233"/>
      <w:r w:rsidRPr="00B03073">
        <w:rPr>
          <w:rFonts w:ascii="宋体" w:hAnsi="宋体" w:hint="eastAsia"/>
          <w:sz w:val="24"/>
        </w:rPr>
        <w:t>（四）</w:t>
      </w:r>
      <w:r w:rsidRPr="00B03073">
        <w:rPr>
          <w:rFonts w:ascii="宋体" w:hAnsi="宋体" w:hint="eastAsia"/>
          <w:color w:val="000000" w:themeColor="text1"/>
          <w:sz w:val="24"/>
        </w:rPr>
        <w:t>获得专利加分</w:t>
      </w:r>
    </w:p>
    <w:bookmarkEnd w:id="58"/>
    <w:p w14:paraId="12ABDE8B" w14:textId="562925AF" w:rsidR="001B5D7D" w:rsidRDefault="004C7BC6" w:rsidP="00365E34">
      <w:pPr>
        <w:widowControl/>
        <w:spacing w:line="360" w:lineRule="auto"/>
        <w:ind w:firstLineChars="200" w:firstLine="480"/>
        <w:jc w:val="left"/>
        <w:rPr>
          <w:rFonts w:ascii="宋体" w:hAnsi="宋体" w:cstheme="minorEastAsia"/>
          <w:color w:val="000000"/>
          <w:kern w:val="0"/>
          <w:sz w:val="24"/>
          <w:lang w:bidi="ar"/>
        </w:rPr>
      </w:pPr>
      <w:r w:rsidRPr="004C7BC6">
        <w:rPr>
          <w:rFonts w:ascii="宋体" w:hAnsi="宋体" w:cstheme="minorEastAsia" w:hint="eastAsia"/>
          <w:color w:val="000000"/>
          <w:kern w:val="0"/>
          <w:sz w:val="24"/>
          <w:lang w:bidi="ar"/>
        </w:rPr>
        <w:t>仅限学生本科阶段以武汉大学为第一完成单位，学生本人为第一完成人，通过武汉大学科学技术发展研究院完成与本专业相关的国家（国际）专利证书。具体专利的种类和质量的裁定、评分与解释权，由</w:t>
      </w:r>
      <w:r w:rsidR="00E60C47" w:rsidRPr="00E60C47">
        <w:rPr>
          <w:rFonts w:ascii="宋体" w:hAnsi="宋体" w:hint="eastAsia"/>
          <w:color w:val="000000" w:themeColor="text1"/>
          <w:sz w:val="24"/>
        </w:rPr>
        <w:t>“弘毅学堂推免工作小组”</w:t>
      </w:r>
      <w:r w:rsidRPr="004C7BC6">
        <w:rPr>
          <w:rFonts w:ascii="宋体" w:hAnsi="宋体" w:cstheme="minorEastAsia" w:hint="eastAsia"/>
          <w:color w:val="000000"/>
          <w:kern w:val="0"/>
          <w:sz w:val="24"/>
          <w:lang w:bidi="ar"/>
        </w:rPr>
        <w:t>委派的专家组结合本年度学生申请情况，根据专利级别、与专业相关度、实际应用效果等指标进行综合评定。</w:t>
      </w:r>
    </w:p>
    <w:p w14:paraId="06230D4B" w14:textId="77777777" w:rsidR="004C7BC6" w:rsidRDefault="004C7BC6" w:rsidP="004C7BC6">
      <w:pPr>
        <w:spacing w:line="360" w:lineRule="auto"/>
        <w:ind w:firstLineChars="200" w:firstLine="480"/>
        <w:rPr>
          <w:rFonts w:ascii="宋体" w:hAnsi="宋体"/>
          <w:color w:val="000000" w:themeColor="text1"/>
          <w:sz w:val="24"/>
        </w:rPr>
      </w:pPr>
      <w:bookmarkStart w:id="59" w:name="_Hlk173575291"/>
      <w:r>
        <w:rPr>
          <w:rFonts w:ascii="宋体" w:hAnsi="宋体" w:hint="eastAsia"/>
          <w:color w:val="000000" w:themeColor="text1"/>
          <w:sz w:val="24"/>
        </w:rPr>
        <w:t>（五）补充说明</w:t>
      </w:r>
    </w:p>
    <w:p w14:paraId="78A7B418" w14:textId="77777777" w:rsidR="004C7BC6" w:rsidRPr="004C7BC6" w:rsidRDefault="004C7BC6" w:rsidP="004C7BC6">
      <w:pPr>
        <w:spacing w:line="360" w:lineRule="auto"/>
        <w:ind w:firstLineChars="200" w:firstLine="480"/>
        <w:rPr>
          <w:rFonts w:ascii="宋体" w:hAnsi="宋体"/>
          <w:color w:val="000000" w:themeColor="text1"/>
          <w:sz w:val="24"/>
        </w:rPr>
      </w:pPr>
      <w:r>
        <w:rPr>
          <w:rFonts w:ascii="宋体" w:hAnsi="宋体" w:hint="eastAsia"/>
          <w:color w:val="000000" w:themeColor="text1"/>
          <w:sz w:val="24"/>
        </w:rPr>
        <w:t>1</w:t>
      </w:r>
      <w:r>
        <w:rPr>
          <w:rFonts w:ascii="宋体" w:hAnsi="宋体"/>
          <w:color w:val="000000" w:themeColor="text1"/>
          <w:sz w:val="24"/>
        </w:rPr>
        <w:t>.</w:t>
      </w:r>
      <w:r w:rsidRPr="004C7BC6">
        <w:rPr>
          <w:rFonts w:ascii="宋体" w:hAnsi="宋体" w:hint="eastAsia"/>
          <w:color w:val="000000" w:themeColor="text1"/>
          <w:sz w:val="24"/>
        </w:rPr>
        <w:t xml:space="preserve"> 各项学术活动加分均保留至小数点后四位。</w:t>
      </w:r>
    </w:p>
    <w:p w14:paraId="09C1A4DB" w14:textId="66412DDE" w:rsidR="004C7BC6" w:rsidRPr="004C7BC6" w:rsidRDefault="004C7BC6" w:rsidP="004C7BC6">
      <w:pPr>
        <w:spacing w:line="360" w:lineRule="auto"/>
        <w:ind w:firstLineChars="200" w:firstLine="480"/>
        <w:rPr>
          <w:rFonts w:ascii="宋体" w:hAnsi="宋体"/>
          <w:color w:val="000000" w:themeColor="text1"/>
          <w:sz w:val="24"/>
        </w:rPr>
      </w:pPr>
      <w:r w:rsidRPr="004C7BC6">
        <w:rPr>
          <w:rFonts w:ascii="宋体" w:hAnsi="宋体"/>
          <w:color w:val="000000" w:themeColor="text1"/>
          <w:sz w:val="24"/>
        </w:rPr>
        <w:t>2.</w:t>
      </w:r>
      <w:r>
        <w:rPr>
          <w:rFonts w:ascii="宋体" w:hAnsi="宋体" w:hint="eastAsia"/>
          <w:color w:val="000000" w:themeColor="text1"/>
          <w:sz w:val="24"/>
        </w:rPr>
        <w:t>所有学术活动加分</w:t>
      </w:r>
      <w:r w:rsidRPr="00B03073">
        <w:rPr>
          <w:rFonts w:ascii="宋体" w:hAnsi="宋体" w:hint="eastAsia"/>
          <w:color w:val="000000" w:themeColor="text1"/>
          <w:sz w:val="24"/>
        </w:rPr>
        <w:t>均需通过</w:t>
      </w:r>
      <w:r w:rsidR="00E60C47" w:rsidRPr="00E60C47">
        <w:rPr>
          <w:rFonts w:ascii="宋体" w:hAnsi="宋体" w:hint="eastAsia"/>
          <w:color w:val="000000" w:themeColor="text1"/>
          <w:sz w:val="24"/>
        </w:rPr>
        <w:t>“弘毅学堂推免工作小组”</w:t>
      </w:r>
      <w:r>
        <w:rPr>
          <w:rFonts w:ascii="宋体" w:hAnsi="宋体" w:hint="eastAsia"/>
          <w:color w:val="000000" w:themeColor="text1"/>
          <w:sz w:val="24"/>
        </w:rPr>
        <w:t>认定</w:t>
      </w:r>
      <w:r w:rsidRPr="00B03073">
        <w:rPr>
          <w:rFonts w:ascii="宋体" w:hAnsi="宋体" w:hint="eastAsia"/>
          <w:color w:val="000000" w:themeColor="text1"/>
          <w:sz w:val="24"/>
        </w:rPr>
        <w:t>的由3-5位教师组成的专家小组进行审核。专家组应客观公正地对学生相关成果、参加学术活动进行真伪、质量审核，并</w:t>
      </w:r>
      <w:r>
        <w:rPr>
          <w:rFonts w:ascii="宋体" w:hAnsi="宋体" w:hint="eastAsia"/>
          <w:color w:val="000000" w:themeColor="text1"/>
          <w:sz w:val="24"/>
        </w:rPr>
        <w:t>根据加分细则</w:t>
      </w:r>
      <w:r w:rsidRPr="00B03073">
        <w:rPr>
          <w:rFonts w:ascii="宋体" w:hAnsi="宋体" w:hint="eastAsia"/>
          <w:color w:val="000000" w:themeColor="text1"/>
          <w:sz w:val="24"/>
        </w:rPr>
        <w:t>确定</w:t>
      </w:r>
      <w:r>
        <w:rPr>
          <w:rFonts w:ascii="宋体" w:hAnsi="宋体" w:hint="eastAsia"/>
          <w:color w:val="000000" w:themeColor="text1"/>
          <w:sz w:val="24"/>
        </w:rPr>
        <w:t>加分</w:t>
      </w:r>
      <w:r w:rsidRPr="00B03073">
        <w:rPr>
          <w:rFonts w:ascii="宋体" w:hAnsi="宋体" w:hint="eastAsia"/>
          <w:color w:val="000000" w:themeColor="text1"/>
          <w:sz w:val="24"/>
        </w:rPr>
        <w:t>分值。申请学生与直系亲属合作的科研成果、竞赛奖项等仅作为参考，不纳入申请者推免遴选综合评价成绩计算体系，同等条件下可优先考虑。</w:t>
      </w:r>
    </w:p>
    <w:p w14:paraId="0D17A257" w14:textId="77777777" w:rsidR="004C7BC6" w:rsidRPr="002608BD" w:rsidRDefault="004C7BC6" w:rsidP="004C7BC6">
      <w:pPr>
        <w:spacing w:line="360" w:lineRule="auto"/>
        <w:rPr>
          <w:b/>
          <w:sz w:val="24"/>
        </w:rPr>
      </w:pPr>
      <w:bookmarkStart w:id="60" w:name="_Hlk173575303"/>
      <w:bookmarkEnd w:id="59"/>
      <w:r w:rsidRPr="002608BD">
        <w:rPr>
          <w:rFonts w:hint="eastAsia"/>
          <w:b/>
          <w:sz w:val="24"/>
        </w:rPr>
        <w:t>四、体育专业活动加分</w:t>
      </w:r>
    </w:p>
    <w:p w14:paraId="0AAC4C91" w14:textId="77777777" w:rsidR="008E7CBC" w:rsidRDefault="008E7CBC" w:rsidP="008E7CBC">
      <w:pPr>
        <w:spacing w:line="360" w:lineRule="auto"/>
        <w:ind w:firstLineChars="200" w:firstLine="480"/>
        <w:rPr>
          <w:rFonts w:ascii="宋体" w:hAnsi="宋体"/>
          <w:color w:val="000000" w:themeColor="text1"/>
          <w:sz w:val="24"/>
        </w:rPr>
      </w:pPr>
      <w:r>
        <w:rPr>
          <w:rFonts w:hint="eastAsia"/>
          <w:sz w:val="24"/>
        </w:rPr>
        <w:t>体育专业</w:t>
      </w:r>
      <w:r w:rsidRPr="007C75A9">
        <w:rPr>
          <w:rFonts w:hint="eastAsia"/>
          <w:sz w:val="24"/>
        </w:rPr>
        <w:t>活动加分</w:t>
      </w:r>
      <w:r>
        <w:rPr>
          <w:rFonts w:hint="eastAsia"/>
          <w:sz w:val="24"/>
        </w:rPr>
        <w:t>按</w:t>
      </w:r>
      <w:r>
        <w:rPr>
          <w:sz w:val="24"/>
        </w:rPr>
        <w:t>20</w:t>
      </w:r>
      <w:r>
        <w:rPr>
          <w:rFonts w:hint="eastAsia"/>
          <w:sz w:val="24"/>
        </w:rPr>
        <w:t>分制计算，满分</w:t>
      </w:r>
      <w:r>
        <w:rPr>
          <w:sz w:val="24"/>
        </w:rPr>
        <w:t>20</w:t>
      </w:r>
      <w:r>
        <w:rPr>
          <w:rFonts w:hint="eastAsia"/>
          <w:sz w:val="24"/>
        </w:rPr>
        <w:t>分，</w:t>
      </w:r>
      <w:r w:rsidRPr="0006496D">
        <w:rPr>
          <w:rFonts w:ascii="宋体" w:hAnsi="宋体" w:hint="eastAsia"/>
          <w:color w:val="000000" w:themeColor="text1"/>
          <w:sz w:val="24"/>
        </w:rPr>
        <w:t>体育专业活动加分由体育部</w:t>
      </w:r>
      <w:r w:rsidRPr="0006496D">
        <w:rPr>
          <w:rFonts w:ascii="宋体" w:hAnsi="宋体" w:hint="eastAsia"/>
          <w:color w:val="000000" w:themeColor="text1"/>
          <w:sz w:val="24"/>
        </w:rPr>
        <w:lastRenderedPageBreak/>
        <w:t>制定加分细则</w:t>
      </w:r>
      <w:r>
        <w:rPr>
          <w:rFonts w:ascii="宋体" w:hAnsi="宋体" w:hint="eastAsia"/>
          <w:color w:val="000000" w:themeColor="text1"/>
          <w:sz w:val="24"/>
        </w:rPr>
        <w:t>。</w:t>
      </w:r>
    </w:p>
    <w:p w14:paraId="5E97072D" w14:textId="77777777" w:rsidR="004C7BC6" w:rsidRPr="00B03073" w:rsidRDefault="004C7BC6" w:rsidP="004C7BC6">
      <w:pPr>
        <w:spacing w:line="360" w:lineRule="auto"/>
        <w:ind w:firstLineChars="200" w:firstLine="480"/>
        <w:rPr>
          <w:rFonts w:ascii="宋体" w:hAnsi="宋体"/>
          <w:color w:val="000000" w:themeColor="text1"/>
          <w:sz w:val="24"/>
        </w:rPr>
      </w:pPr>
      <w:r w:rsidRPr="00B03073">
        <w:rPr>
          <w:rFonts w:ascii="宋体" w:hAnsi="宋体" w:hint="eastAsia"/>
          <w:color w:val="000000" w:themeColor="text1"/>
          <w:sz w:val="24"/>
        </w:rPr>
        <w:t>代表武汉大学参加全国学生运动会、全国大学生体育单项赛事及更高级别赛事，获奖加分说明如下表，具体赛事由体育部认定。</w:t>
      </w:r>
    </w:p>
    <w:tbl>
      <w:tblPr>
        <w:tblStyle w:val="af9"/>
        <w:tblW w:w="0" w:type="auto"/>
        <w:jc w:val="center"/>
        <w:tblInd w:w="0" w:type="dxa"/>
        <w:tblLook w:val="04A0" w:firstRow="1" w:lastRow="0" w:firstColumn="1" w:lastColumn="0" w:noHBand="0" w:noVBand="1"/>
      </w:tblPr>
      <w:tblGrid>
        <w:gridCol w:w="2405"/>
        <w:gridCol w:w="5891"/>
      </w:tblGrid>
      <w:tr w:rsidR="004C7BC6" w:rsidRPr="00B03073" w14:paraId="5BD18872" w14:textId="77777777" w:rsidTr="006C503A">
        <w:trPr>
          <w:jc w:val="center"/>
        </w:trPr>
        <w:tc>
          <w:tcPr>
            <w:tcW w:w="8296" w:type="dxa"/>
            <w:gridSpan w:val="2"/>
            <w:vAlign w:val="center"/>
          </w:tcPr>
          <w:p w14:paraId="62FB3FF5" w14:textId="77777777" w:rsidR="004C7BC6" w:rsidRPr="00B03073" w:rsidRDefault="004C7B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非阳光组</w:t>
            </w:r>
          </w:p>
        </w:tc>
      </w:tr>
      <w:tr w:rsidR="004C7BC6" w:rsidRPr="00B03073" w14:paraId="69C76694" w14:textId="77777777" w:rsidTr="006C503A">
        <w:trPr>
          <w:jc w:val="center"/>
        </w:trPr>
        <w:tc>
          <w:tcPr>
            <w:tcW w:w="2405" w:type="dxa"/>
            <w:vAlign w:val="center"/>
          </w:tcPr>
          <w:p w14:paraId="106C7394" w14:textId="77777777" w:rsidR="004C7BC6" w:rsidRPr="00B03073" w:rsidRDefault="004C7B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2B9AB967" w14:textId="77777777" w:rsidR="004C7BC6" w:rsidRPr="00B03073" w:rsidRDefault="004C7B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4C7BC6" w:rsidRPr="00B03073" w14:paraId="57E942D0" w14:textId="77777777" w:rsidTr="006C503A">
        <w:trPr>
          <w:jc w:val="center"/>
        </w:trPr>
        <w:tc>
          <w:tcPr>
            <w:tcW w:w="2405" w:type="dxa"/>
            <w:vAlign w:val="center"/>
          </w:tcPr>
          <w:p w14:paraId="21B72484" w14:textId="77777777" w:rsidR="004C7BC6" w:rsidRPr="00B03073" w:rsidRDefault="004C7B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前八名</w:t>
            </w:r>
          </w:p>
        </w:tc>
        <w:tc>
          <w:tcPr>
            <w:tcW w:w="5891" w:type="dxa"/>
            <w:vAlign w:val="center"/>
          </w:tcPr>
          <w:p w14:paraId="0A00B340" w14:textId="77777777" w:rsidR="004C7BC6" w:rsidRPr="00B03073" w:rsidRDefault="004C7B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专业活动得分按满分计算</w:t>
            </w:r>
          </w:p>
        </w:tc>
      </w:tr>
    </w:tbl>
    <w:p w14:paraId="2AB517FB" w14:textId="77777777" w:rsidR="004C7BC6" w:rsidRPr="00B03073" w:rsidRDefault="004C7BC6" w:rsidP="004C7BC6">
      <w:pPr>
        <w:spacing w:line="360" w:lineRule="auto"/>
        <w:ind w:firstLineChars="200" w:firstLine="480"/>
        <w:rPr>
          <w:rFonts w:ascii="宋体" w:hAnsi="宋体"/>
          <w:color w:val="000000" w:themeColor="text1"/>
          <w:sz w:val="24"/>
        </w:rPr>
      </w:pPr>
    </w:p>
    <w:tbl>
      <w:tblPr>
        <w:tblStyle w:val="af9"/>
        <w:tblW w:w="0" w:type="auto"/>
        <w:jc w:val="center"/>
        <w:tblInd w:w="0" w:type="dxa"/>
        <w:tblLook w:val="04A0" w:firstRow="1" w:lastRow="0" w:firstColumn="1" w:lastColumn="0" w:noHBand="0" w:noVBand="1"/>
      </w:tblPr>
      <w:tblGrid>
        <w:gridCol w:w="2405"/>
        <w:gridCol w:w="5891"/>
      </w:tblGrid>
      <w:tr w:rsidR="004C7BC6" w:rsidRPr="00B03073" w14:paraId="5990CBE2" w14:textId="77777777" w:rsidTr="006C503A">
        <w:trPr>
          <w:jc w:val="center"/>
        </w:trPr>
        <w:tc>
          <w:tcPr>
            <w:tcW w:w="8296" w:type="dxa"/>
            <w:gridSpan w:val="2"/>
            <w:vAlign w:val="center"/>
          </w:tcPr>
          <w:p w14:paraId="0065B9AD" w14:textId="77777777" w:rsidR="004C7BC6" w:rsidRPr="00B03073" w:rsidRDefault="004C7B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阳光组</w:t>
            </w:r>
          </w:p>
        </w:tc>
      </w:tr>
      <w:tr w:rsidR="004C7BC6" w:rsidRPr="00B03073" w14:paraId="56ABABD7" w14:textId="77777777" w:rsidTr="006C503A">
        <w:trPr>
          <w:jc w:val="center"/>
        </w:trPr>
        <w:tc>
          <w:tcPr>
            <w:tcW w:w="2405" w:type="dxa"/>
            <w:vAlign w:val="center"/>
          </w:tcPr>
          <w:p w14:paraId="22EA731F" w14:textId="77777777" w:rsidR="004C7BC6" w:rsidRPr="00B03073" w:rsidRDefault="004C7B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获奖等次</w:t>
            </w:r>
          </w:p>
        </w:tc>
        <w:tc>
          <w:tcPr>
            <w:tcW w:w="5891" w:type="dxa"/>
            <w:vAlign w:val="center"/>
          </w:tcPr>
          <w:p w14:paraId="174F4235" w14:textId="77777777" w:rsidR="004C7BC6" w:rsidRPr="00B03073" w:rsidRDefault="004C7B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加分说明</w:t>
            </w:r>
          </w:p>
        </w:tc>
      </w:tr>
      <w:tr w:rsidR="004C7BC6" w:rsidRPr="00B03073" w14:paraId="74D540BC" w14:textId="77777777" w:rsidTr="006C503A">
        <w:trPr>
          <w:jc w:val="center"/>
        </w:trPr>
        <w:tc>
          <w:tcPr>
            <w:tcW w:w="2405" w:type="dxa"/>
            <w:vAlign w:val="center"/>
          </w:tcPr>
          <w:p w14:paraId="12EC46FA" w14:textId="77777777" w:rsidR="004C7BC6" w:rsidRPr="00B03073" w:rsidRDefault="004C7B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第一名</w:t>
            </w:r>
          </w:p>
        </w:tc>
        <w:tc>
          <w:tcPr>
            <w:tcW w:w="5891" w:type="dxa"/>
            <w:vAlign w:val="center"/>
          </w:tcPr>
          <w:p w14:paraId="0D6B9F91" w14:textId="77777777" w:rsidR="004C7BC6" w:rsidRPr="00B03073" w:rsidRDefault="004C7B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专业活动加分不超过专业活动满分的70%</w:t>
            </w:r>
          </w:p>
        </w:tc>
      </w:tr>
      <w:tr w:rsidR="004C7BC6" w:rsidRPr="00B03073" w14:paraId="31E99348" w14:textId="77777777" w:rsidTr="006C503A">
        <w:trPr>
          <w:jc w:val="center"/>
        </w:trPr>
        <w:tc>
          <w:tcPr>
            <w:tcW w:w="2405" w:type="dxa"/>
            <w:vAlign w:val="center"/>
          </w:tcPr>
          <w:p w14:paraId="34215BF1" w14:textId="77777777" w:rsidR="004C7BC6" w:rsidRPr="00B03073" w:rsidRDefault="004C7B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第二名</w:t>
            </w:r>
          </w:p>
        </w:tc>
        <w:tc>
          <w:tcPr>
            <w:tcW w:w="5891" w:type="dxa"/>
            <w:vAlign w:val="center"/>
          </w:tcPr>
          <w:p w14:paraId="7ED0F8E6" w14:textId="77777777" w:rsidR="004C7BC6" w:rsidRPr="00B03073" w:rsidRDefault="004C7B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专业活动加分不超过专业活动满分的60%</w:t>
            </w:r>
          </w:p>
        </w:tc>
      </w:tr>
      <w:tr w:rsidR="004C7BC6" w:rsidRPr="00B03073" w14:paraId="548227B3" w14:textId="77777777" w:rsidTr="006C503A">
        <w:trPr>
          <w:jc w:val="center"/>
        </w:trPr>
        <w:tc>
          <w:tcPr>
            <w:tcW w:w="2405" w:type="dxa"/>
            <w:vAlign w:val="center"/>
          </w:tcPr>
          <w:p w14:paraId="68C3F138" w14:textId="77777777" w:rsidR="004C7BC6" w:rsidRPr="00B03073" w:rsidRDefault="004C7B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第三名</w:t>
            </w:r>
          </w:p>
        </w:tc>
        <w:tc>
          <w:tcPr>
            <w:tcW w:w="5891" w:type="dxa"/>
            <w:vAlign w:val="center"/>
          </w:tcPr>
          <w:p w14:paraId="4009D6CC" w14:textId="77777777" w:rsidR="004C7BC6" w:rsidRPr="00B03073" w:rsidRDefault="004C7BC6" w:rsidP="006C503A">
            <w:pPr>
              <w:spacing w:line="360" w:lineRule="auto"/>
              <w:ind w:firstLineChars="200" w:firstLine="420"/>
              <w:jc w:val="center"/>
              <w:rPr>
                <w:rFonts w:ascii="宋体" w:hAnsi="宋体"/>
                <w:color w:val="000000" w:themeColor="text1"/>
                <w:sz w:val="21"/>
                <w:szCs w:val="21"/>
              </w:rPr>
            </w:pPr>
            <w:r w:rsidRPr="00B03073">
              <w:rPr>
                <w:rFonts w:ascii="宋体" w:hAnsi="宋体" w:hint="eastAsia"/>
                <w:color w:val="000000" w:themeColor="text1"/>
                <w:sz w:val="21"/>
                <w:szCs w:val="21"/>
              </w:rPr>
              <w:t>专业活动加分不超过专业活动满分的55%</w:t>
            </w:r>
          </w:p>
        </w:tc>
      </w:tr>
    </w:tbl>
    <w:p w14:paraId="2039E4D5" w14:textId="77777777" w:rsidR="004C7BC6" w:rsidRPr="002608BD" w:rsidRDefault="004C7BC6" w:rsidP="004C7BC6">
      <w:pPr>
        <w:spacing w:line="360" w:lineRule="auto"/>
        <w:rPr>
          <w:b/>
          <w:sz w:val="24"/>
        </w:rPr>
      </w:pPr>
      <w:r w:rsidRPr="002608BD">
        <w:rPr>
          <w:rFonts w:hint="eastAsia"/>
          <w:b/>
          <w:sz w:val="24"/>
        </w:rPr>
        <w:t>五、艺术专业活动加分</w:t>
      </w:r>
    </w:p>
    <w:p w14:paraId="680C7AF2" w14:textId="77777777" w:rsidR="004C7BC6" w:rsidRDefault="004C7BC6" w:rsidP="004C7BC6">
      <w:pPr>
        <w:spacing w:line="360" w:lineRule="auto"/>
        <w:ind w:firstLineChars="200" w:firstLine="480"/>
        <w:rPr>
          <w:rFonts w:ascii="宋体" w:hAnsi="宋体"/>
          <w:color w:val="000000" w:themeColor="text1"/>
          <w:sz w:val="24"/>
        </w:rPr>
      </w:pPr>
      <w:r>
        <w:rPr>
          <w:rFonts w:hint="eastAsia"/>
          <w:sz w:val="24"/>
        </w:rPr>
        <w:t>艺术专业</w:t>
      </w:r>
      <w:r w:rsidRPr="007C75A9">
        <w:rPr>
          <w:rFonts w:hint="eastAsia"/>
          <w:sz w:val="24"/>
        </w:rPr>
        <w:t>活动加分</w:t>
      </w:r>
      <w:r>
        <w:rPr>
          <w:rFonts w:hint="eastAsia"/>
          <w:sz w:val="24"/>
        </w:rPr>
        <w:t>按</w:t>
      </w:r>
      <w:r>
        <w:rPr>
          <w:rFonts w:hint="eastAsia"/>
          <w:sz w:val="24"/>
        </w:rPr>
        <w:t>1</w:t>
      </w:r>
      <w:r>
        <w:rPr>
          <w:sz w:val="24"/>
        </w:rPr>
        <w:t>0</w:t>
      </w:r>
      <w:r>
        <w:rPr>
          <w:rFonts w:hint="eastAsia"/>
          <w:sz w:val="24"/>
        </w:rPr>
        <w:t>分制计算，满分</w:t>
      </w:r>
      <w:r>
        <w:rPr>
          <w:rFonts w:hint="eastAsia"/>
          <w:sz w:val="24"/>
        </w:rPr>
        <w:t>1</w:t>
      </w:r>
      <w:r>
        <w:rPr>
          <w:sz w:val="24"/>
        </w:rPr>
        <w:t>0</w:t>
      </w:r>
      <w:r>
        <w:rPr>
          <w:rFonts w:hint="eastAsia"/>
          <w:sz w:val="24"/>
        </w:rPr>
        <w:t>分，</w:t>
      </w:r>
      <w:r>
        <w:rPr>
          <w:rFonts w:ascii="宋体" w:hAnsi="宋体" w:hint="eastAsia"/>
          <w:color w:val="000000" w:themeColor="text1"/>
          <w:sz w:val="24"/>
        </w:rPr>
        <w:t>艺术</w:t>
      </w:r>
      <w:r w:rsidRPr="0006496D">
        <w:rPr>
          <w:rFonts w:ascii="宋体" w:hAnsi="宋体" w:hint="eastAsia"/>
          <w:color w:val="000000" w:themeColor="text1"/>
          <w:sz w:val="24"/>
        </w:rPr>
        <w:t>专业活动加分由</w:t>
      </w:r>
      <w:r>
        <w:rPr>
          <w:rFonts w:ascii="宋体" w:hAnsi="宋体" w:hint="eastAsia"/>
          <w:color w:val="000000" w:themeColor="text1"/>
          <w:sz w:val="24"/>
        </w:rPr>
        <w:t>艺术教育中心</w:t>
      </w:r>
      <w:r w:rsidRPr="0006496D">
        <w:rPr>
          <w:rFonts w:ascii="宋体" w:hAnsi="宋体" w:hint="eastAsia"/>
          <w:color w:val="000000" w:themeColor="text1"/>
          <w:sz w:val="24"/>
        </w:rPr>
        <w:t>制定加分细则</w:t>
      </w:r>
      <w:r>
        <w:rPr>
          <w:rFonts w:ascii="宋体" w:hAnsi="宋体" w:hint="eastAsia"/>
          <w:color w:val="000000" w:themeColor="text1"/>
          <w:sz w:val="24"/>
        </w:rPr>
        <w:t>。</w:t>
      </w:r>
    </w:p>
    <w:p w14:paraId="41D57F43" w14:textId="77777777" w:rsidR="004C7BC6" w:rsidRPr="0006496D" w:rsidRDefault="004C7BC6" w:rsidP="004C7BC6">
      <w:pPr>
        <w:spacing w:line="360" w:lineRule="auto"/>
        <w:ind w:firstLineChars="200" w:firstLine="480"/>
        <w:rPr>
          <w:rFonts w:ascii="宋体" w:hAnsi="宋体"/>
          <w:color w:val="000000" w:themeColor="text1"/>
          <w:sz w:val="24"/>
        </w:rPr>
      </w:pPr>
      <w:r w:rsidRPr="0006496D">
        <w:rPr>
          <w:rFonts w:ascii="宋体" w:hAnsi="宋体" w:hint="eastAsia"/>
          <w:color w:val="000000" w:themeColor="text1"/>
          <w:sz w:val="24"/>
        </w:rPr>
        <w:t>作为主力成员代表武汉大学在国家级艺术比赛中获奖，比赛的种类和主力成员由艺术教育中心认定，获奖加分说明如下表。</w:t>
      </w:r>
    </w:p>
    <w:tbl>
      <w:tblPr>
        <w:tblStyle w:val="af9"/>
        <w:tblW w:w="0" w:type="auto"/>
        <w:jc w:val="center"/>
        <w:tblInd w:w="0" w:type="dxa"/>
        <w:tblLook w:val="04A0" w:firstRow="1" w:lastRow="0" w:firstColumn="1" w:lastColumn="0" w:noHBand="0" w:noVBand="1"/>
      </w:tblPr>
      <w:tblGrid>
        <w:gridCol w:w="1555"/>
        <w:gridCol w:w="3543"/>
        <w:gridCol w:w="3198"/>
      </w:tblGrid>
      <w:tr w:rsidR="004C7BC6" w:rsidRPr="0006496D" w14:paraId="0C3957BA" w14:textId="77777777" w:rsidTr="006C503A">
        <w:trPr>
          <w:trHeight w:val="416"/>
          <w:jc w:val="center"/>
        </w:trPr>
        <w:tc>
          <w:tcPr>
            <w:tcW w:w="1555" w:type="dxa"/>
            <w:vAlign w:val="center"/>
          </w:tcPr>
          <w:p w14:paraId="36801604" w14:textId="77777777" w:rsidR="004C7BC6" w:rsidRPr="0006496D" w:rsidRDefault="004C7B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获奖等次</w:t>
            </w:r>
          </w:p>
        </w:tc>
        <w:tc>
          <w:tcPr>
            <w:tcW w:w="3543" w:type="dxa"/>
            <w:vAlign w:val="center"/>
          </w:tcPr>
          <w:p w14:paraId="6AD967C6" w14:textId="77777777" w:rsidR="004C7BC6" w:rsidRPr="0006496D" w:rsidRDefault="004C7B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个人比赛加分说明</w:t>
            </w:r>
          </w:p>
        </w:tc>
        <w:tc>
          <w:tcPr>
            <w:tcW w:w="3198" w:type="dxa"/>
            <w:vAlign w:val="center"/>
          </w:tcPr>
          <w:p w14:paraId="316F0C58" w14:textId="77777777" w:rsidR="004C7BC6" w:rsidRPr="0006496D" w:rsidRDefault="004C7B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团体比赛加分说明</w:t>
            </w:r>
          </w:p>
        </w:tc>
      </w:tr>
      <w:tr w:rsidR="004C7BC6" w:rsidRPr="0006496D" w14:paraId="5E688C52" w14:textId="77777777" w:rsidTr="006C503A">
        <w:trPr>
          <w:trHeight w:val="686"/>
          <w:jc w:val="center"/>
        </w:trPr>
        <w:tc>
          <w:tcPr>
            <w:tcW w:w="1555" w:type="dxa"/>
            <w:vAlign w:val="center"/>
          </w:tcPr>
          <w:p w14:paraId="0EE72030" w14:textId="77777777" w:rsidR="004C7BC6" w:rsidRPr="0006496D" w:rsidRDefault="004C7BC6"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特等奖及以上</w:t>
            </w:r>
          </w:p>
        </w:tc>
        <w:tc>
          <w:tcPr>
            <w:tcW w:w="3543" w:type="dxa"/>
            <w:vAlign w:val="center"/>
          </w:tcPr>
          <w:p w14:paraId="53CA8BF5" w14:textId="77777777" w:rsidR="004C7BC6" w:rsidRPr="0006496D" w:rsidRDefault="004C7B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专业活动加分按满分计算</w:t>
            </w:r>
          </w:p>
        </w:tc>
        <w:tc>
          <w:tcPr>
            <w:tcW w:w="3198" w:type="dxa"/>
            <w:vAlign w:val="center"/>
          </w:tcPr>
          <w:p w14:paraId="1C680A87" w14:textId="77777777" w:rsidR="004C7BC6" w:rsidRPr="0006496D" w:rsidRDefault="004C7B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r>
      <w:tr w:rsidR="004C7BC6" w:rsidRPr="0006496D" w14:paraId="1DCB9190" w14:textId="77777777" w:rsidTr="006C503A">
        <w:trPr>
          <w:trHeight w:val="158"/>
          <w:jc w:val="center"/>
        </w:trPr>
        <w:tc>
          <w:tcPr>
            <w:tcW w:w="1555" w:type="dxa"/>
            <w:vAlign w:val="center"/>
          </w:tcPr>
          <w:p w14:paraId="6BDC173A" w14:textId="77777777" w:rsidR="004C7BC6" w:rsidRPr="0006496D" w:rsidRDefault="004C7BC6" w:rsidP="006C503A">
            <w:pPr>
              <w:spacing w:line="360" w:lineRule="auto"/>
              <w:rPr>
                <w:rFonts w:ascii="宋体" w:hAnsi="宋体"/>
                <w:color w:val="000000" w:themeColor="text1"/>
                <w:sz w:val="21"/>
                <w:szCs w:val="21"/>
              </w:rPr>
            </w:pPr>
            <w:r w:rsidRPr="0006496D">
              <w:rPr>
                <w:rFonts w:ascii="宋体" w:hAnsi="宋体" w:hint="eastAsia"/>
                <w:color w:val="000000" w:themeColor="text1"/>
                <w:sz w:val="21"/>
                <w:szCs w:val="21"/>
              </w:rPr>
              <w:t>一等奖或金奖</w:t>
            </w:r>
          </w:p>
        </w:tc>
        <w:tc>
          <w:tcPr>
            <w:tcW w:w="3543" w:type="dxa"/>
            <w:vAlign w:val="center"/>
          </w:tcPr>
          <w:p w14:paraId="75740C6B" w14:textId="77777777" w:rsidR="004C7BC6" w:rsidRPr="0006496D" w:rsidRDefault="004C7B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专业活动加分不超过专业活动满分的50%</w:t>
            </w:r>
          </w:p>
        </w:tc>
        <w:tc>
          <w:tcPr>
            <w:tcW w:w="3198" w:type="dxa"/>
            <w:vAlign w:val="center"/>
          </w:tcPr>
          <w:p w14:paraId="000D6AEC" w14:textId="77777777" w:rsidR="004C7BC6" w:rsidRPr="0006496D" w:rsidRDefault="004C7B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w:t>
            </w:r>
            <w:r w:rsidRPr="0006496D">
              <w:rPr>
                <w:rFonts w:ascii="宋体" w:hAnsi="宋体"/>
                <w:color w:val="000000" w:themeColor="text1"/>
                <w:sz w:val="21"/>
                <w:szCs w:val="21"/>
              </w:rPr>
              <w:t>3</w:t>
            </w:r>
            <w:r w:rsidRPr="0006496D">
              <w:rPr>
                <w:rFonts w:ascii="宋体" w:hAnsi="宋体" w:hint="eastAsia"/>
                <w:color w:val="000000" w:themeColor="text1"/>
                <w:sz w:val="21"/>
                <w:szCs w:val="21"/>
              </w:rPr>
              <w:t>0%</w:t>
            </w:r>
          </w:p>
        </w:tc>
      </w:tr>
      <w:tr w:rsidR="004C7BC6" w:rsidRPr="0006496D" w14:paraId="41BEFDC4" w14:textId="77777777" w:rsidTr="006C503A">
        <w:trPr>
          <w:trHeight w:val="50"/>
          <w:jc w:val="center"/>
        </w:trPr>
        <w:tc>
          <w:tcPr>
            <w:tcW w:w="1555" w:type="dxa"/>
            <w:vAlign w:val="center"/>
          </w:tcPr>
          <w:p w14:paraId="259C1323" w14:textId="77777777" w:rsidR="004C7BC6" w:rsidRPr="0006496D" w:rsidRDefault="004C7BC6" w:rsidP="006C503A">
            <w:pPr>
              <w:spacing w:line="360" w:lineRule="auto"/>
              <w:ind w:firstLineChars="200" w:firstLine="420"/>
              <w:rPr>
                <w:rFonts w:ascii="宋体" w:hAnsi="宋体"/>
                <w:color w:val="000000" w:themeColor="text1"/>
                <w:sz w:val="21"/>
                <w:szCs w:val="21"/>
              </w:rPr>
            </w:pPr>
            <w:r w:rsidRPr="0006496D">
              <w:rPr>
                <w:rFonts w:ascii="宋体" w:hAnsi="宋体" w:hint="eastAsia"/>
                <w:color w:val="000000" w:themeColor="text1"/>
                <w:sz w:val="21"/>
                <w:szCs w:val="21"/>
              </w:rPr>
              <w:t>二等奖</w:t>
            </w:r>
          </w:p>
        </w:tc>
        <w:tc>
          <w:tcPr>
            <w:tcW w:w="3543" w:type="dxa"/>
            <w:vAlign w:val="center"/>
          </w:tcPr>
          <w:p w14:paraId="6F96F450" w14:textId="77777777" w:rsidR="004C7BC6" w:rsidRPr="0006496D" w:rsidRDefault="004C7B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专业活动加分不超过专业活动满分的20%</w:t>
            </w:r>
          </w:p>
        </w:tc>
        <w:tc>
          <w:tcPr>
            <w:tcW w:w="3198" w:type="dxa"/>
            <w:vAlign w:val="center"/>
          </w:tcPr>
          <w:p w14:paraId="0D278FA9" w14:textId="77777777" w:rsidR="004C7BC6" w:rsidRPr="0006496D" w:rsidRDefault="004C7BC6" w:rsidP="006C503A">
            <w:pPr>
              <w:spacing w:line="360" w:lineRule="auto"/>
              <w:jc w:val="center"/>
              <w:rPr>
                <w:rFonts w:ascii="宋体" w:hAnsi="宋体"/>
                <w:color w:val="000000" w:themeColor="text1"/>
                <w:sz w:val="21"/>
                <w:szCs w:val="21"/>
              </w:rPr>
            </w:pPr>
            <w:r w:rsidRPr="0006496D">
              <w:rPr>
                <w:rFonts w:ascii="宋体" w:hAnsi="宋体" w:hint="eastAsia"/>
                <w:color w:val="000000" w:themeColor="text1"/>
                <w:sz w:val="21"/>
                <w:szCs w:val="21"/>
              </w:rPr>
              <w:t>专业活动加分不超过专业活动满分的10%</w:t>
            </w:r>
          </w:p>
        </w:tc>
      </w:tr>
      <w:bookmarkEnd w:id="60"/>
    </w:tbl>
    <w:p w14:paraId="571A2AF5" w14:textId="77777777" w:rsidR="004C7BC6" w:rsidRPr="006362F3" w:rsidRDefault="004C7BC6" w:rsidP="004C7BC6"/>
    <w:p w14:paraId="32F1ED22" w14:textId="77777777" w:rsidR="004C7BC6" w:rsidRPr="004C7BC6" w:rsidRDefault="004C7BC6" w:rsidP="00365E34">
      <w:pPr>
        <w:widowControl/>
        <w:spacing w:line="360" w:lineRule="auto"/>
        <w:ind w:firstLineChars="200" w:firstLine="480"/>
        <w:jc w:val="left"/>
        <w:rPr>
          <w:rFonts w:ascii="宋体" w:hAnsi="宋体" w:cstheme="minorEastAsia"/>
          <w:color w:val="000000"/>
          <w:kern w:val="0"/>
          <w:sz w:val="24"/>
          <w:lang w:bidi="ar"/>
        </w:rPr>
      </w:pPr>
    </w:p>
    <w:bookmarkEnd w:id="1"/>
    <w:p w14:paraId="58C54D25" w14:textId="01ADC144" w:rsidR="005C2339" w:rsidRPr="00E674D5" w:rsidRDefault="005C2339">
      <w:pPr>
        <w:rPr>
          <w:rFonts w:ascii="仿宋" w:eastAsia="仿宋" w:hAnsi="仿宋" w:cs="仿宋"/>
          <w:color w:val="000000"/>
          <w:kern w:val="0"/>
          <w:sz w:val="30"/>
          <w:szCs w:val="30"/>
          <w:lang w:bidi="ar"/>
        </w:rPr>
      </w:pPr>
    </w:p>
    <w:sectPr w:rsidR="005C2339" w:rsidRPr="00E674D5" w:rsidSect="00B851B4">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4B1E4F" w14:textId="77777777" w:rsidR="005D7FB7" w:rsidRDefault="005D7FB7" w:rsidP="00B26864">
      <w:r>
        <w:separator/>
      </w:r>
    </w:p>
  </w:endnote>
  <w:endnote w:type="continuationSeparator" w:id="0">
    <w:p w14:paraId="47592441" w14:textId="77777777" w:rsidR="005D7FB7" w:rsidRDefault="005D7FB7" w:rsidP="00B26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8F504" w14:textId="77777777" w:rsidR="00EB4149" w:rsidRDefault="00EB4149">
    <w:pPr>
      <w:pStyle w:val="a5"/>
    </w:pPr>
    <w:r>
      <w:rPr>
        <w:noProof/>
      </w:rPr>
      <mc:AlternateContent>
        <mc:Choice Requires="wps">
          <w:drawing>
            <wp:anchor distT="0" distB="0" distL="114300" distR="114300" simplePos="0" relativeHeight="251659264" behindDoc="0" locked="0" layoutInCell="1" allowOverlap="1" wp14:anchorId="2665F29B" wp14:editId="3018E38D">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9EAD74" w14:textId="77E704E0" w:rsidR="00EB4149" w:rsidRDefault="00EB4149">
                          <w:pPr>
                            <w:pStyle w:val="a5"/>
                          </w:pPr>
                          <w:r>
                            <w:fldChar w:fldCharType="begin"/>
                          </w:r>
                          <w:r>
                            <w:instrText xml:space="preserve"> PAGE  \* MERGEFORMAT </w:instrText>
                          </w:r>
                          <w:r>
                            <w:fldChar w:fldCharType="separate"/>
                          </w:r>
                          <w:r w:rsidR="00C805D6">
                            <w:rPr>
                              <w:noProof/>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665F29B"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opzVtBsCAAAVBAAADgAAAAAAAAAAAAAAAAAuAgAAZHJzL2Uyb0RvYy54bWxQSwECLQAUAAYACAAA&#10;ACEAcarRudcAAAAFAQAADwAAAAAAAAAAAAAAAAB1BAAAZHJzL2Rvd25yZXYueG1sUEsFBgAAAAAE&#10;AAQA8wAAAHkFAAAAAA==&#10;" filled="f" stroked="f" strokeweight=".5pt">
              <v:textbox style="mso-fit-shape-to-text:t" inset="0,0,0,0">
                <w:txbxContent>
                  <w:p w14:paraId="049EAD74" w14:textId="77E704E0" w:rsidR="00EB4149" w:rsidRDefault="00EB4149">
                    <w:pPr>
                      <w:pStyle w:val="a5"/>
                    </w:pPr>
                    <w:r>
                      <w:fldChar w:fldCharType="begin"/>
                    </w:r>
                    <w:r>
                      <w:instrText xml:space="preserve"> PAGE  \* MERGEFORMAT </w:instrText>
                    </w:r>
                    <w:r>
                      <w:fldChar w:fldCharType="separate"/>
                    </w:r>
                    <w:r w:rsidR="00C805D6">
                      <w:rPr>
                        <w:noProof/>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D73CD3" w14:textId="77777777" w:rsidR="005D7FB7" w:rsidRDefault="005D7FB7" w:rsidP="00B26864">
      <w:r>
        <w:separator/>
      </w:r>
    </w:p>
  </w:footnote>
  <w:footnote w:type="continuationSeparator" w:id="0">
    <w:p w14:paraId="3AB69E95" w14:textId="77777777" w:rsidR="005D7FB7" w:rsidRDefault="005D7FB7" w:rsidP="00B26864">
      <w:r>
        <w:continuationSeparator/>
      </w:r>
    </w:p>
  </w:footnote>
  <w:footnote w:id="1">
    <w:p w14:paraId="23846572" w14:textId="77777777" w:rsidR="00EB4149" w:rsidRDefault="00EB4149" w:rsidP="003A0493">
      <w:pPr>
        <w:pStyle w:val="afd"/>
      </w:pPr>
      <w:r>
        <w:rPr>
          <w:rStyle w:val="aff"/>
        </w:rPr>
        <w:footnoteRef/>
      </w:r>
      <w:r>
        <w:t xml:space="preserve"> </w:t>
      </w:r>
      <w:r>
        <w:rPr>
          <w:rFonts w:ascii="仿宋" w:eastAsia="仿宋" w:hAnsi="仿宋" w:cs="仿宋"/>
          <w:color w:val="000000"/>
          <w:kern w:val="0"/>
          <w:sz w:val="20"/>
          <w:szCs w:val="20"/>
          <w:lang w:bidi="ar"/>
        </w:rPr>
        <w:t>高等数学A允许替换高等数学B，但是转换时以5学分计算，而非原本的6学分。</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32268"/>
    <w:multiLevelType w:val="multilevel"/>
    <w:tmpl w:val="7548D950"/>
    <w:lvl w:ilvl="0">
      <w:start w:val="1"/>
      <w:numFmt w:val="chineseCountingThousand"/>
      <w:suff w:val="nothing"/>
      <w:lvlText w:val="%1、"/>
      <w:lvlJc w:val="left"/>
      <w:pPr>
        <w:ind w:left="0" w:firstLine="0"/>
      </w:pPr>
      <w:rPr>
        <w:rFonts w:hint="default"/>
        <w:b/>
        <w:bCs/>
        <w:sz w:val="24"/>
        <w:szCs w:val="24"/>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1" w15:restartNumberingAfterBreak="0">
    <w:nsid w:val="1D0B62E3"/>
    <w:multiLevelType w:val="hybridMultilevel"/>
    <w:tmpl w:val="75329E46"/>
    <w:lvl w:ilvl="0" w:tplc="B3A8E6B0">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1E53102B"/>
    <w:multiLevelType w:val="hybridMultilevel"/>
    <w:tmpl w:val="FE32868E"/>
    <w:lvl w:ilvl="0" w:tplc="7E9EF05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2E0371C3"/>
    <w:multiLevelType w:val="multilevel"/>
    <w:tmpl w:val="2E0371C3"/>
    <w:lvl w:ilvl="0">
      <w:start w:val="1"/>
      <w:numFmt w:val="decimal"/>
      <w:lvlText w:val="%1."/>
      <w:lvlJc w:val="left"/>
      <w:pPr>
        <w:ind w:left="390" w:hanging="390"/>
      </w:pPr>
      <w:rPr>
        <w:rFonts w:ascii="宋体" w:eastAsia="宋体" w:hAnsi="宋体" w:cstheme="minorBidi" w:hint="default"/>
        <w:color w:val="auto"/>
        <w:sz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56A82A30"/>
    <w:multiLevelType w:val="hybridMultilevel"/>
    <w:tmpl w:val="FE32868E"/>
    <w:lvl w:ilvl="0" w:tplc="7E9EF05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67ED2D08"/>
    <w:multiLevelType w:val="hybridMultilevel"/>
    <w:tmpl w:val="FE32868E"/>
    <w:lvl w:ilvl="0" w:tplc="7E9EF05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6DD12B98"/>
    <w:multiLevelType w:val="multilevel"/>
    <w:tmpl w:val="955C8F3A"/>
    <w:lvl w:ilvl="0">
      <w:start w:val="1"/>
      <w:numFmt w:val="decimal"/>
      <w:suff w:val="nothing"/>
      <w:lvlText w:val="%1．"/>
      <w:lvlJc w:val="left"/>
      <w:pPr>
        <w:ind w:left="360" w:hanging="360"/>
      </w:pPr>
      <w:rPr>
        <w:rFonts w:hint="default"/>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7" w15:restartNumberingAfterBreak="0">
    <w:nsid w:val="6E504C93"/>
    <w:multiLevelType w:val="multilevel"/>
    <w:tmpl w:val="955C8F3A"/>
    <w:lvl w:ilvl="0">
      <w:start w:val="1"/>
      <w:numFmt w:val="decimal"/>
      <w:suff w:val="nothing"/>
      <w:lvlText w:val="%1．"/>
      <w:lvlJc w:val="left"/>
      <w:pPr>
        <w:ind w:left="360" w:hanging="360"/>
      </w:pPr>
      <w:rPr>
        <w:rFonts w:hint="default"/>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8" w15:restartNumberingAfterBreak="0">
    <w:nsid w:val="71A059B2"/>
    <w:multiLevelType w:val="multilevel"/>
    <w:tmpl w:val="92CE6AD4"/>
    <w:lvl w:ilvl="0">
      <w:start w:val="1"/>
      <w:numFmt w:val="decimal"/>
      <w:suff w:val="nothing"/>
      <w:lvlText w:val="%1."/>
      <w:lvlJc w:val="left"/>
      <w:pPr>
        <w:ind w:left="360" w:hanging="360"/>
      </w:pPr>
      <w:rPr>
        <w:rFonts w:hint="default"/>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num w:numId="1">
    <w:abstractNumId w:val="6"/>
  </w:num>
  <w:num w:numId="2">
    <w:abstractNumId w:val="8"/>
  </w:num>
  <w:num w:numId="3">
    <w:abstractNumId w:val="3"/>
  </w:num>
  <w:num w:numId="4">
    <w:abstractNumId w:val="0"/>
  </w:num>
  <w:num w:numId="5">
    <w:abstractNumId w:val="7"/>
  </w:num>
  <w:num w:numId="6">
    <w:abstractNumId w:val="1"/>
  </w:num>
  <w:num w:numId="7">
    <w:abstractNumId w:val="2"/>
  </w:num>
  <w:num w:numId="8">
    <w:abstractNumId w:val="5"/>
  </w:num>
  <w:num w:numId="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C3A"/>
    <w:rsid w:val="00004AB5"/>
    <w:rsid w:val="00041D52"/>
    <w:rsid w:val="0006496D"/>
    <w:rsid w:val="000F457E"/>
    <w:rsid w:val="0010035F"/>
    <w:rsid w:val="001055C0"/>
    <w:rsid w:val="001273A9"/>
    <w:rsid w:val="001755DF"/>
    <w:rsid w:val="001A12DA"/>
    <w:rsid w:val="001B2B29"/>
    <w:rsid w:val="001B5D7D"/>
    <w:rsid w:val="001B7D52"/>
    <w:rsid w:val="001C0E04"/>
    <w:rsid w:val="001D130B"/>
    <w:rsid w:val="002219D9"/>
    <w:rsid w:val="00233FE0"/>
    <w:rsid w:val="00245370"/>
    <w:rsid w:val="00266C3A"/>
    <w:rsid w:val="00274D08"/>
    <w:rsid w:val="00274FC2"/>
    <w:rsid w:val="00286D3F"/>
    <w:rsid w:val="00296E83"/>
    <w:rsid w:val="00297453"/>
    <w:rsid w:val="003137DA"/>
    <w:rsid w:val="00314B5C"/>
    <w:rsid w:val="003615D2"/>
    <w:rsid w:val="00365E34"/>
    <w:rsid w:val="00397A94"/>
    <w:rsid w:val="003A0493"/>
    <w:rsid w:val="003A143B"/>
    <w:rsid w:val="003A36CD"/>
    <w:rsid w:val="003C0486"/>
    <w:rsid w:val="003D62DB"/>
    <w:rsid w:val="00430937"/>
    <w:rsid w:val="00452954"/>
    <w:rsid w:val="00461F80"/>
    <w:rsid w:val="004627AE"/>
    <w:rsid w:val="00466D9C"/>
    <w:rsid w:val="00481B51"/>
    <w:rsid w:val="0048262F"/>
    <w:rsid w:val="004C16C6"/>
    <w:rsid w:val="004C7BC6"/>
    <w:rsid w:val="004E5B6A"/>
    <w:rsid w:val="004F6174"/>
    <w:rsid w:val="00552ADE"/>
    <w:rsid w:val="005774B5"/>
    <w:rsid w:val="005A1CC9"/>
    <w:rsid w:val="005A7453"/>
    <w:rsid w:val="005C2339"/>
    <w:rsid w:val="005C740D"/>
    <w:rsid w:val="005D7FB7"/>
    <w:rsid w:val="005E4984"/>
    <w:rsid w:val="006270C6"/>
    <w:rsid w:val="00647115"/>
    <w:rsid w:val="00673CFA"/>
    <w:rsid w:val="00691C52"/>
    <w:rsid w:val="006B4AAA"/>
    <w:rsid w:val="006E4A78"/>
    <w:rsid w:val="006F1FA0"/>
    <w:rsid w:val="00723B2D"/>
    <w:rsid w:val="0073650B"/>
    <w:rsid w:val="007505D6"/>
    <w:rsid w:val="007606D9"/>
    <w:rsid w:val="00795994"/>
    <w:rsid w:val="007C75A9"/>
    <w:rsid w:val="007D7D44"/>
    <w:rsid w:val="007E6F35"/>
    <w:rsid w:val="00800143"/>
    <w:rsid w:val="0080375F"/>
    <w:rsid w:val="0082093B"/>
    <w:rsid w:val="0083111F"/>
    <w:rsid w:val="00837813"/>
    <w:rsid w:val="008539E7"/>
    <w:rsid w:val="008611DF"/>
    <w:rsid w:val="00871545"/>
    <w:rsid w:val="00871BCB"/>
    <w:rsid w:val="00875176"/>
    <w:rsid w:val="008812A6"/>
    <w:rsid w:val="00885433"/>
    <w:rsid w:val="00897195"/>
    <w:rsid w:val="008A323A"/>
    <w:rsid w:val="008B2283"/>
    <w:rsid w:val="008C1CA3"/>
    <w:rsid w:val="008D1E36"/>
    <w:rsid w:val="008D2D95"/>
    <w:rsid w:val="008D35C1"/>
    <w:rsid w:val="008D3BCF"/>
    <w:rsid w:val="008D6754"/>
    <w:rsid w:val="008D68F2"/>
    <w:rsid w:val="008E7CBC"/>
    <w:rsid w:val="00923D45"/>
    <w:rsid w:val="009320DB"/>
    <w:rsid w:val="0093719C"/>
    <w:rsid w:val="0095416E"/>
    <w:rsid w:val="0095568E"/>
    <w:rsid w:val="009556A5"/>
    <w:rsid w:val="00956CE2"/>
    <w:rsid w:val="009B3CEB"/>
    <w:rsid w:val="009C2C70"/>
    <w:rsid w:val="009C745A"/>
    <w:rsid w:val="009F7FD4"/>
    <w:rsid w:val="00A03F0D"/>
    <w:rsid w:val="00A16F01"/>
    <w:rsid w:val="00A27282"/>
    <w:rsid w:val="00A36B24"/>
    <w:rsid w:val="00A7318F"/>
    <w:rsid w:val="00AB5DE4"/>
    <w:rsid w:val="00AD108E"/>
    <w:rsid w:val="00B03073"/>
    <w:rsid w:val="00B063B9"/>
    <w:rsid w:val="00B26864"/>
    <w:rsid w:val="00B31050"/>
    <w:rsid w:val="00B349A5"/>
    <w:rsid w:val="00B4116F"/>
    <w:rsid w:val="00B42DC2"/>
    <w:rsid w:val="00B52F88"/>
    <w:rsid w:val="00B851B4"/>
    <w:rsid w:val="00B93A65"/>
    <w:rsid w:val="00B94FA4"/>
    <w:rsid w:val="00C00DE3"/>
    <w:rsid w:val="00C07692"/>
    <w:rsid w:val="00C1342A"/>
    <w:rsid w:val="00C805D6"/>
    <w:rsid w:val="00C909A9"/>
    <w:rsid w:val="00C95474"/>
    <w:rsid w:val="00CA3D77"/>
    <w:rsid w:val="00CC498D"/>
    <w:rsid w:val="00CF01FE"/>
    <w:rsid w:val="00D145B8"/>
    <w:rsid w:val="00D37940"/>
    <w:rsid w:val="00D443D8"/>
    <w:rsid w:val="00D5122B"/>
    <w:rsid w:val="00D6116B"/>
    <w:rsid w:val="00D71518"/>
    <w:rsid w:val="00D80D1D"/>
    <w:rsid w:val="00D81046"/>
    <w:rsid w:val="00D903FC"/>
    <w:rsid w:val="00DA16E9"/>
    <w:rsid w:val="00DC2F9F"/>
    <w:rsid w:val="00DD36F2"/>
    <w:rsid w:val="00DF2BD5"/>
    <w:rsid w:val="00DF3952"/>
    <w:rsid w:val="00DF7FAB"/>
    <w:rsid w:val="00E239AB"/>
    <w:rsid w:val="00E5025B"/>
    <w:rsid w:val="00E53A23"/>
    <w:rsid w:val="00E57F1E"/>
    <w:rsid w:val="00E60C47"/>
    <w:rsid w:val="00E674D5"/>
    <w:rsid w:val="00EA25DF"/>
    <w:rsid w:val="00EB4149"/>
    <w:rsid w:val="00EC13BC"/>
    <w:rsid w:val="00EC4C00"/>
    <w:rsid w:val="00ED73CA"/>
    <w:rsid w:val="00EE1632"/>
    <w:rsid w:val="00EF3B02"/>
    <w:rsid w:val="00F0545D"/>
    <w:rsid w:val="00F05821"/>
    <w:rsid w:val="00F139DC"/>
    <w:rsid w:val="00F30329"/>
    <w:rsid w:val="00F4235D"/>
    <w:rsid w:val="00F56066"/>
    <w:rsid w:val="00F71A25"/>
    <w:rsid w:val="00F71BED"/>
    <w:rsid w:val="00F769CF"/>
    <w:rsid w:val="00F92D41"/>
    <w:rsid w:val="00F92EBF"/>
    <w:rsid w:val="00F96FA8"/>
    <w:rsid w:val="00FB5606"/>
    <w:rsid w:val="00FD4A5F"/>
    <w:rsid w:val="00FE64A1"/>
    <w:rsid w:val="00FF30A4"/>
    <w:rsid w:val="00FF53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3238E2"/>
  <w15:chartTrackingRefBased/>
  <w15:docId w15:val="{FA2E4B1C-4589-4806-87EF-EA9670566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6864"/>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B26864"/>
    <w:pPr>
      <w:keepNext/>
      <w:keepLines/>
      <w:spacing w:before="340" w:after="330" w:line="578" w:lineRule="auto"/>
      <w:outlineLvl w:val="0"/>
    </w:pPr>
    <w:rPr>
      <w:rFonts w:asciiTheme="minorHAnsi" w:eastAsiaTheme="minorEastAsia" w:hAnsiTheme="minorHAnsi" w:cstheme="minorBidi"/>
      <w:b/>
      <w:bCs/>
      <w:kern w:val="44"/>
      <w:sz w:val="44"/>
      <w:szCs w:val="44"/>
    </w:rPr>
  </w:style>
  <w:style w:type="paragraph" w:styleId="2">
    <w:name w:val="heading 2"/>
    <w:basedOn w:val="a"/>
    <w:next w:val="a"/>
    <w:link w:val="20"/>
    <w:uiPriority w:val="9"/>
    <w:semiHidden/>
    <w:unhideWhenUsed/>
    <w:qFormat/>
    <w:rsid w:val="00365E3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B2686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qFormat/>
    <w:rsid w:val="00B26864"/>
    <w:rPr>
      <w:sz w:val="18"/>
      <w:szCs w:val="18"/>
    </w:rPr>
  </w:style>
  <w:style w:type="paragraph" w:styleId="a5">
    <w:name w:val="footer"/>
    <w:basedOn w:val="a"/>
    <w:link w:val="a6"/>
    <w:uiPriority w:val="99"/>
    <w:unhideWhenUsed/>
    <w:qFormat/>
    <w:rsid w:val="00B26864"/>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B26864"/>
    <w:rPr>
      <w:sz w:val="18"/>
      <w:szCs w:val="18"/>
    </w:rPr>
  </w:style>
  <w:style w:type="character" w:customStyle="1" w:styleId="10">
    <w:name w:val="标题 1 字符"/>
    <w:basedOn w:val="a0"/>
    <w:link w:val="1"/>
    <w:uiPriority w:val="9"/>
    <w:rsid w:val="00B26864"/>
    <w:rPr>
      <w:b/>
      <w:bCs/>
      <w:kern w:val="44"/>
      <w:sz w:val="44"/>
      <w:szCs w:val="44"/>
    </w:rPr>
  </w:style>
  <w:style w:type="paragraph" w:styleId="a7">
    <w:name w:val="List Paragraph"/>
    <w:basedOn w:val="a"/>
    <w:uiPriority w:val="99"/>
    <w:qFormat/>
    <w:rsid w:val="00B26864"/>
    <w:pPr>
      <w:ind w:firstLineChars="200" w:firstLine="420"/>
    </w:pPr>
  </w:style>
  <w:style w:type="character" w:styleId="a8">
    <w:name w:val="Strong"/>
    <w:qFormat/>
    <w:rsid w:val="00B26864"/>
    <w:rPr>
      <w:b/>
      <w:bCs w:val="0"/>
    </w:rPr>
  </w:style>
  <w:style w:type="paragraph" w:customStyle="1" w:styleId="msonormal0">
    <w:name w:val="msonormal"/>
    <w:basedOn w:val="a"/>
    <w:uiPriority w:val="99"/>
    <w:qFormat/>
    <w:rsid w:val="00B26864"/>
    <w:pPr>
      <w:jc w:val="left"/>
    </w:pPr>
    <w:rPr>
      <w:kern w:val="0"/>
      <w:sz w:val="24"/>
    </w:rPr>
  </w:style>
  <w:style w:type="paragraph" w:styleId="a9">
    <w:name w:val="Normal (Web)"/>
    <w:basedOn w:val="a"/>
    <w:unhideWhenUsed/>
    <w:qFormat/>
    <w:rsid w:val="00B26864"/>
    <w:pPr>
      <w:jc w:val="left"/>
    </w:pPr>
    <w:rPr>
      <w:kern w:val="0"/>
      <w:sz w:val="24"/>
    </w:rPr>
  </w:style>
  <w:style w:type="paragraph" w:styleId="aa">
    <w:name w:val="annotation text"/>
    <w:basedOn w:val="a"/>
    <w:link w:val="ab"/>
    <w:uiPriority w:val="99"/>
    <w:unhideWhenUsed/>
    <w:qFormat/>
    <w:rsid w:val="00B26864"/>
    <w:pPr>
      <w:jc w:val="left"/>
    </w:pPr>
  </w:style>
  <w:style w:type="character" w:customStyle="1" w:styleId="ab">
    <w:name w:val="批注文字 字符"/>
    <w:basedOn w:val="a0"/>
    <w:link w:val="aa"/>
    <w:uiPriority w:val="99"/>
    <w:qFormat/>
    <w:rsid w:val="00B26864"/>
    <w:rPr>
      <w:rFonts w:ascii="Times New Roman" w:eastAsia="宋体" w:hAnsi="Times New Roman" w:cs="Times New Roman"/>
      <w:szCs w:val="24"/>
    </w:rPr>
  </w:style>
  <w:style w:type="paragraph" w:styleId="ac">
    <w:name w:val="Title"/>
    <w:basedOn w:val="a"/>
    <w:next w:val="a"/>
    <w:link w:val="ad"/>
    <w:uiPriority w:val="10"/>
    <w:qFormat/>
    <w:rsid w:val="00B26864"/>
    <w:pPr>
      <w:spacing w:before="240" w:after="60"/>
      <w:jc w:val="center"/>
      <w:outlineLvl w:val="0"/>
    </w:pPr>
    <w:rPr>
      <w:rFonts w:asciiTheme="majorHAnsi" w:hAnsiTheme="majorHAnsi" w:cstheme="majorBidi"/>
      <w:b/>
      <w:bCs/>
      <w:sz w:val="32"/>
      <w:szCs w:val="32"/>
    </w:rPr>
  </w:style>
  <w:style w:type="character" w:customStyle="1" w:styleId="ad">
    <w:name w:val="标题 字符"/>
    <w:basedOn w:val="a0"/>
    <w:link w:val="ac"/>
    <w:uiPriority w:val="10"/>
    <w:qFormat/>
    <w:rsid w:val="00B26864"/>
    <w:rPr>
      <w:rFonts w:asciiTheme="majorHAnsi" w:eastAsia="宋体" w:hAnsiTheme="majorHAnsi" w:cstheme="majorBidi"/>
      <w:b/>
      <w:bCs/>
      <w:sz w:val="32"/>
      <w:szCs w:val="32"/>
    </w:rPr>
  </w:style>
  <w:style w:type="paragraph" w:styleId="ae">
    <w:name w:val="Subtitle"/>
    <w:basedOn w:val="a"/>
    <w:next w:val="a"/>
    <w:link w:val="af"/>
    <w:uiPriority w:val="11"/>
    <w:qFormat/>
    <w:rsid w:val="00B26864"/>
    <w:pPr>
      <w:spacing w:before="240" w:after="60" w:line="312" w:lineRule="auto"/>
      <w:jc w:val="center"/>
      <w:outlineLvl w:val="1"/>
    </w:pPr>
    <w:rPr>
      <w:rFonts w:asciiTheme="minorHAnsi" w:eastAsiaTheme="minorEastAsia" w:hAnsiTheme="minorHAnsi" w:cstheme="minorBidi"/>
      <w:b/>
      <w:bCs/>
      <w:kern w:val="28"/>
      <w:sz w:val="32"/>
      <w:szCs w:val="32"/>
    </w:rPr>
  </w:style>
  <w:style w:type="character" w:customStyle="1" w:styleId="af">
    <w:name w:val="副标题 字符"/>
    <w:basedOn w:val="a0"/>
    <w:link w:val="ae"/>
    <w:uiPriority w:val="11"/>
    <w:qFormat/>
    <w:rsid w:val="00B26864"/>
    <w:rPr>
      <w:b/>
      <w:bCs/>
      <w:kern w:val="28"/>
      <w:sz w:val="32"/>
      <w:szCs w:val="32"/>
    </w:rPr>
  </w:style>
  <w:style w:type="paragraph" w:styleId="af0">
    <w:name w:val="Date"/>
    <w:basedOn w:val="a"/>
    <w:next w:val="a"/>
    <w:link w:val="af1"/>
    <w:uiPriority w:val="99"/>
    <w:semiHidden/>
    <w:unhideWhenUsed/>
    <w:qFormat/>
    <w:rsid w:val="00B26864"/>
    <w:pPr>
      <w:ind w:leftChars="2500" w:left="100"/>
    </w:pPr>
  </w:style>
  <w:style w:type="character" w:customStyle="1" w:styleId="af1">
    <w:name w:val="日期 字符"/>
    <w:basedOn w:val="a0"/>
    <w:link w:val="af0"/>
    <w:uiPriority w:val="99"/>
    <w:semiHidden/>
    <w:qFormat/>
    <w:rsid w:val="00B26864"/>
    <w:rPr>
      <w:rFonts w:ascii="Times New Roman" w:eastAsia="宋体" w:hAnsi="Times New Roman" w:cs="Times New Roman"/>
      <w:szCs w:val="24"/>
    </w:rPr>
  </w:style>
  <w:style w:type="paragraph" w:styleId="af2">
    <w:name w:val="annotation subject"/>
    <w:basedOn w:val="aa"/>
    <w:next w:val="aa"/>
    <w:link w:val="af3"/>
    <w:uiPriority w:val="99"/>
    <w:semiHidden/>
    <w:unhideWhenUsed/>
    <w:qFormat/>
    <w:rsid w:val="00B26864"/>
    <w:rPr>
      <w:b/>
      <w:bCs/>
    </w:rPr>
  </w:style>
  <w:style w:type="character" w:customStyle="1" w:styleId="af3">
    <w:name w:val="批注主题 字符"/>
    <w:basedOn w:val="ab"/>
    <w:link w:val="af2"/>
    <w:uiPriority w:val="99"/>
    <w:semiHidden/>
    <w:qFormat/>
    <w:rsid w:val="00B26864"/>
    <w:rPr>
      <w:rFonts w:ascii="Times New Roman" w:eastAsia="宋体" w:hAnsi="Times New Roman" w:cs="Times New Roman"/>
      <w:b/>
      <w:bCs/>
      <w:szCs w:val="24"/>
    </w:rPr>
  </w:style>
  <w:style w:type="paragraph" w:styleId="af4">
    <w:name w:val="Balloon Text"/>
    <w:basedOn w:val="a"/>
    <w:link w:val="af5"/>
    <w:uiPriority w:val="99"/>
    <w:semiHidden/>
    <w:unhideWhenUsed/>
    <w:qFormat/>
    <w:rsid w:val="00B26864"/>
    <w:rPr>
      <w:sz w:val="18"/>
      <w:szCs w:val="18"/>
    </w:rPr>
  </w:style>
  <w:style w:type="character" w:customStyle="1" w:styleId="af5">
    <w:name w:val="批注框文本 字符"/>
    <w:basedOn w:val="a0"/>
    <w:link w:val="af4"/>
    <w:uiPriority w:val="99"/>
    <w:semiHidden/>
    <w:qFormat/>
    <w:rsid w:val="00B26864"/>
    <w:rPr>
      <w:rFonts w:ascii="Times New Roman" w:eastAsia="宋体" w:hAnsi="Times New Roman" w:cs="Times New Roman"/>
      <w:sz w:val="18"/>
      <w:szCs w:val="18"/>
    </w:rPr>
  </w:style>
  <w:style w:type="paragraph" w:styleId="af6">
    <w:name w:val="Revision"/>
    <w:uiPriority w:val="99"/>
    <w:semiHidden/>
    <w:qFormat/>
    <w:rsid w:val="00B26864"/>
    <w:rPr>
      <w:rFonts w:ascii="Times New Roman" w:eastAsia="宋体" w:hAnsi="Times New Roman" w:cs="Times New Roman"/>
      <w:szCs w:val="24"/>
    </w:rPr>
  </w:style>
  <w:style w:type="paragraph" w:customStyle="1" w:styleId="Default">
    <w:name w:val="Default"/>
    <w:qFormat/>
    <w:rsid w:val="00B26864"/>
    <w:pPr>
      <w:widowControl w:val="0"/>
      <w:autoSpaceDE w:val="0"/>
      <w:autoSpaceDN w:val="0"/>
      <w:adjustRightInd w:val="0"/>
    </w:pPr>
    <w:rPr>
      <w:rFonts w:ascii="仿宋" w:eastAsia="仿宋" w:cs="仿宋"/>
      <w:color w:val="000000"/>
      <w:kern w:val="0"/>
      <w:sz w:val="24"/>
      <w:szCs w:val="24"/>
    </w:rPr>
  </w:style>
  <w:style w:type="paragraph" w:customStyle="1" w:styleId="11">
    <w:name w:val="修订1"/>
    <w:uiPriority w:val="99"/>
    <w:semiHidden/>
    <w:qFormat/>
    <w:rsid w:val="00B26864"/>
    <w:rPr>
      <w:rFonts w:ascii="Times New Roman" w:eastAsia="宋体" w:hAnsi="Times New Roman" w:cs="Times New Roman"/>
      <w:szCs w:val="24"/>
    </w:rPr>
  </w:style>
  <w:style w:type="character" w:styleId="af7">
    <w:name w:val="annotation reference"/>
    <w:basedOn w:val="a0"/>
    <w:uiPriority w:val="99"/>
    <w:semiHidden/>
    <w:unhideWhenUsed/>
    <w:qFormat/>
    <w:rsid w:val="00B26864"/>
    <w:rPr>
      <w:sz w:val="21"/>
      <w:szCs w:val="21"/>
    </w:rPr>
  </w:style>
  <w:style w:type="character" w:styleId="af8">
    <w:name w:val="Placeholder Text"/>
    <w:basedOn w:val="a0"/>
    <w:uiPriority w:val="99"/>
    <w:semiHidden/>
    <w:qFormat/>
    <w:rsid w:val="00B26864"/>
    <w:rPr>
      <w:color w:val="808080"/>
    </w:rPr>
  </w:style>
  <w:style w:type="character" w:customStyle="1" w:styleId="font21">
    <w:name w:val="font21"/>
    <w:basedOn w:val="a0"/>
    <w:rsid w:val="00B26864"/>
    <w:rPr>
      <w:rFonts w:ascii="宋体" w:eastAsia="宋体" w:hAnsi="宋体" w:hint="eastAsia"/>
      <w:b w:val="0"/>
      <w:bCs w:val="0"/>
      <w:i w:val="0"/>
      <w:iCs w:val="0"/>
      <w:strike w:val="0"/>
      <w:dstrike w:val="0"/>
      <w:color w:val="000000"/>
      <w:sz w:val="22"/>
      <w:szCs w:val="22"/>
      <w:u w:val="none"/>
      <w:effect w:val="none"/>
    </w:rPr>
  </w:style>
  <w:style w:type="character" w:customStyle="1" w:styleId="font41">
    <w:name w:val="font41"/>
    <w:basedOn w:val="a0"/>
    <w:rsid w:val="00B26864"/>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font51">
    <w:name w:val="font51"/>
    <w:basedOn w:val="a0"/>
    <w:rsid w:val="00B26864"/>
    <w:rPr>
      <w:rFonts w:ascii="Arial" w:hAnsi="Arial" w:cs="Arial" w:hint="default"/>
      <w:b w:val="0"/>
      <w:bCs w:val="0"/>
      <w:i w:val="0"/>
      <w:iCs w:val="0"/>
      <w:strike w:val="0"/>
      <w:dstrike w:val="0"/>
      <w:color w:val="000000"/>
      <w:sz w:val="24"/>
      <w:szCs w:val="24"/>
      <w:u w:val="none"/>
      <w:effect w:val="none"/>
    </w:rPr>
  </w:style>
  <w:style w:type="character" w:customStyle="1" w:styleId="apple-converted-space">
    <w:name w:val="apple-converted-space"/>
    <w:basedOn w:val="a0"/>
    <w:qFormat/>
    <w:rsid w:val="00B26864"/>
  </w:style>
  <w:style w:type="character" w:customStyle="1" w:styleId="fontstyle01">
    <w:name w:val="fontstyle01"/>
    <w:basedOn w:val="a0"/>
    <w:rsid w:val="00B26864"/>
    <w:rPr>
      <w:rFonts w:ascii="仿宋" w:eastAsia="仿宋" w:hAnsi="仿宋" w:hint="eastAsia"/>
      <w:b w:val="0"/>
      <w:bCs w:val="0"/>
      <w:i w:val="0"/>
      <w:iCs w:val="0"/>
      <w:color w:val="000000"/>
      <w:sz w:val="22"/>
      <w:szCs w:val="22"/>
    </w:rPr>
  </w:style>
  <w:style w:type="table" w:styleId="af9">
    <w:name w:val="Table Grid"/>
    <w:basedOn w:val="a1"/>
    <w:uiPriority w:val="39"/>
    <w:qFormat/>
    <w:rsid w:val="00B26864"/>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清单表 4 - 着色 51"/>
    <w:basedOn w:val="a1"/>
    <w:uiPriority w:val="49"/>
    <w:rsid w:val="00B26864"/>
    <w:rPr>
      <w:rFonts w:eastAsia="Times New Roman"/>
      <w:kern w:val="0"/>
      <w:sz w:val="20"/>
      <w:szCs w:val="20"/>
    </w:rPr>
    <w:tblPr>
      <w:tblInd w:w="0" w:type="nil"/>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4-21">
    <w:name w:val="清单表 4 - 着色 21"/>
    <w:basedOn w:val="a1"/>
    <w:uiPriority w:val="49"/>
    <w:qFormat/>
    <w:rsid w:val="00B26864"/>
    <w:rPr>
      <w:rFonts w:eastAsia="Times New Roman"/>
      <w:kern w:val="0"/>
      <w:sz w:val="20"/>
      <w:szCs w:val="20"/>
    </w:rPr>
    <w:tblPr>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12">
    <w:name w:val="网格型1"/>
    <w:basedOn w:val="a1"/>
    <w:uiPriority w:val="59"/>
    <w:qFormat/>
    <w:rsid w:val="00B26864"/>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next w:val="af9"/>
    <w:uiPriority w:val="59"/>
    <w:qFormat/>
    <w:rsid w:val="007D7D44"/>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f9"/>
    <w:uiPriority w:val="59"/>
    <w:qFormat/>
    <w:rsid w:val="005C2339"/>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1755DF"/>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a">
    <w:name w:val="Body Text"/>
    <w:basedOn w:val="a"/>
    <w:link w:val="afb"/>
    <w:uiPriority w:val="1"/>
    <w:qFormat/>
    <w:rsid w:val="001755DF"/>
    <w:pPr>
      <w:autoSpaceDE w:val="0"/>
      <w:autoSpaceDN w:val="0"/>
      <w:spacing w:before="158"/>
      <w:ind w:left="217"/>
      <w:jc w:val="left"/>
    </w:pPr>
    <w:rPr>
      <w:rFonts w:ascii="宋体" w:hAnsi="宋体" w:cs="宋体"/>
      <w:kern w:val="0"/>
      <w:sz w:val="24"/>
    </w:rPr>
  </w:style>
  <w:style w:type="character" w:customStyle="1" w:styleId="afb">
    <w:name w:val="正文文本 字符"/>
    <w:basedOn w:val="a0"/>
    <w:link w:val="afa"/>
    <w:uiPriority w:val="1"/>
    <w:rsid w:val="001755DF"/>
    <w:rPr>
      <w:rFonts w:ascii="宋体" w:eastAsia="宋体" w:hAnsi="宋体" w:cs="宋体"/>
      <w:kern w:val="0"/>
      <w:sz w:val="24"/>
      <w:szCs w:val="24"/>
    </w:rPr>
  </w:style>
  <w:style w:type="paragraph" w:customStyle="1" w:styleId="TableParagraph">
    <w:name w:val="Table Paragraph"/>
    <w:basedOn w:val="a"/>
    <w:uiPriority w:val="1"/>
    <w:qFormat/>
    <w:rsid w:val="001755DF"/>
    <w:pPr>
      <w:autoSpaceDE w:val="0"/>
      <w:autoSpaceDN w:val="0"/>
      <w:spacing w:before="81"/>
      <w:jc w:val="left"/>
    </w:pPr>
    <w:rPr>
      <w:rFonts w:ascii="宋体" w:hAnsi="宋体" w:cs="宋体"/>
      <w:kern w:val="0"/>
      <w:sz w:val="22"/>
      <w:szCs w:val="22"/>
    </w:rPr>
  </w:style>
  <w:style w:type="paragraph" w:customStyle="1" w:styleId="TableText">
    <w:name w:val="Table Text"/>
    <w:basedOn w:val="a"/>
    <w:autoRedefine/>
    <w:semiHidden/>
    <w:qFormat/>
    <w:rsid w:val="00B93A65"/>
    <w:pPr>
      <w:widowControl/>
      <w:kinsoku w:val="0"/>
      <w:autoSpaceDE w:val="0"/>
      <w:autoSpaceDN w:val="0"/>
      <w:adjustRightInd w:val="0"/>
      <w:snapToGrid w:val="0"/>
      <w:spacing w:before="45" w:line="218" w:lineRule="auto"/>
      <w:ind w:left="325"/>
      <w:jc w:val="center"/>
      <w:textAlignment w:val="baseline"/>
    </w:pPr>
    <w:rPr>
      <w:rFonts w:ascii="仿宋" w:eastAsia="仿宋" w:hAnsi="仿宋" w:cs="仿宋"/>
      <w:snapToGrid w:val="0"/>
      <w:color w:val="000000"/>
      <w:kern w:val="0"/>
      <w:sz w:val="30"/>
      <w:szCs w:val="30"/>
      <w:lang w:eastAsia="en-US"/>
    </w:rPr>
  </w:style>
  <w:style w:type="table" w:customStyle="1" w:styleId="TableNormal1">
    <w:name w:val="Table Normal1"/>
    <w:autoRedefine/>
    <w:unhideWhenUsed/>
    <w:qFormat/>
    <w:rsid w:val="00B93A65"/>
    <w:rPr>
      <w:rFonts w:ascii="Arial" w:hAnsi="Arial" w:cs="Arial"/>
      <w:kern w:val="0"/>
      <w:sz w:val="20"/>
      <w:szCs w:val="20"/>
    </w:rPr>
    <w:tblPr>
      <w:tblCellMar>
        <w:top w:w="0" w:type="dxa"/>
        <w:left w:w="0" w:type="dxa"/>
        <w:bottom w:w="0" w:type="dxa"/>
        <w:right w:w="0" w:type="dxa"/>
      </w:tblCellMar>
    </w:tblPr>
  </w:style>
  <w:style w:type="table" w:customStyle="1" w:styleId="TableNormal2">
    <w:name w:val="Table Normal2"/>
    <w:autoRedefine/>
    <w:semiHidden/>
    <w:unhideWhenUsed/>
    <w:qFormat/>
    <w:rsid w:val="00B93A65"/>
    <w:rPr>
      <w:kern w:val="0"/>
      <w:sz w:val="20"/>
      <w:szCs w:val="20"/>
    </w:rPr>
    <w:tblPr>
      <w:tblCellMar>
        <w:top w:w="0" w:type="dxa"/>
        <w:left w:w="0" w:type="dxa"/>
        <w:bottom w:w="0" w:type="dxa"/>
        <w:right w:w="0" w:type="dxa"/>
      </w:tblCellMar>
    </w:tblPr>
  </w:style>
  <w:style w:type="character" w:customStyle="1" w:styleId="20">
    <w:name w:val="标题 2 字符"/>
    <w:basedOn w:val="a0"/>
    <w:link w:val="2"/>
    <w:uiPriority w:val="9"/>
    <w:semiHidden/>
    <w:rsid w:val="00365E34"/>
    <w:rPr>
      <w:rFonts w:asciiTheme="majorHAnsi" w:eastAsiaTheme="majorEastAsia" w:hAnsiTheme="majorHAnsi" w:cstheme="majorBidi"/>
      <w:b/>
      <w:bCs/>
      <w:sz w:val="32"/>
      <w:szCs w:val="32"/>
    </w:rPr>
  </w:style>
  <w:style w:type="paragraph" w:styleId="afc">
    <w:name w:val="caption"/>
    <w:basedOn w:val="a"/>
    <w:next w:val="a"/>
    <w:semiHidden/>
    <w:unhideWhenUsed/>
    <w:qFormat/>
    <w:rsid w:val="00365E34"/>
    <w:rPr>
      <w:rFonts w:ascii="Arial" w:eastAsia="黑体" w:hAnsi="Arial" w:cstheme="minorBidi"/>
      <w:sz w:val="20"/>
    </w:rPr>
  </w:style>
  <w:style w:type="table" w:customStyle="1" w:styleId="TableNormal3">
    <w:name w:val="Table Normal3"/>
    <w:autoRedefine/>
    <w:semiHidden/>
    <w:unhideWhenUsed/>
    <w:qFormat/>
    <w:rsid w:val="00EF3B02"/>
    <w:rPr>
      <w:rFonts w:ascii="Times New Roman" w:eastAsia="宋体" w:hAnsi="Times New Roman" w:cs="Times New Roman"/>
      <w:kern w:val="0"/>
      <w:sz w:val="20"/>
      <w:szCs w:val="20"/>
    </w:rPr>
    <w:tblPr>
      <w:tblCellMar>
        <w:top w:w="0" w:type="dxa"/>
        <w:left w:w="0" w:type="dxa"/>
        <w:bottom w:w="0" w:type="dxa"/>
        <w:right w:w="0" w:type="dxa"/>
      </w:tblCellMar>
    </w:tblPr>
  </w:style>
  <w:style w:type="numbering" w:customStyle="1" w:styleId="13">
    <w:name w:val="无列表1"/>
    <w:next w:val="a2"/>
    <w:uiPriority w:val="99"/>
    <w:semiHidden/>
    <w:unhideWhenUsed/>
    <w:rsid w:val="005A1CC9"/>
  </w:style>
  <w:style w:type="table" w:customStyle="1" w:styleId="4">
    <w:name w:val="网格型4"/>
    <w:basedOn w:val="a1"/>
    <w:next w:val="af9"/>
    <w:uiPriority w:val="39"/>
    <w:rsid w:val="005A1C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a1"/>
    <w:next w:val="af9"/>
    <w:uiPriority w:val="39"/>
    <w:rsid w:val="00F05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a1"/>
    <w:next w:val="af9"/>
    <w:uiPriority w:val="39"/>
    <w:rsid w:val="004E5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footnote text"/>
    <w:basedOn w:val="a"/>
    <w:link w:val="afe"/>
    <w:qFormat/>
    <w:rsid w:val="003A0493"/>
    <w:pPr>
      <w:snapToGrid w:val="0"/>
      <w:jc w:val="left"/>
    </w:pPr>
    <w:rPr>
      <w:sz w:val="18"/>
    </w:rPr>
  </w:style>
  <w:style w:type="character" w:customStyle="1" w:styleId="afe">
    <w:name w:val="脚注文本 字符"/>
    <w:basedOn w:val="a0"/>
    <w:link w:val="afd"/>
    <w:rsid w:val="003A0493"/>
    <w:rPr>
      <w:rFonts w:ascii="Times New Roman" w:eastAsia="宋体" w:hAnsi="Times New Roman" w:cs="Times New Roman"/>
      <w:sz w:val="18"/>
      <w:szCs w:val="24"/>
    </w:rPr>
  </w:style>
  <w:style w:type="character" w:styleId="aff">
    <w:name w:val="footnote reference"/>
    <w:basedOn w:val="a0"/>
    <w:rsid w:val="003A0493"/>
    <w:rPr>
      <w:vertAlign w:val="superscript"/>
    </w:rPr>
  </w:style>
  <w:style w:type="character" w:styleId="aff0">
    <w:name w:val="Hyperlink"/>
    <w:basedOn w:val="a0"/>
    <w:uiPriority w:val="99"/>
    <w:unhideWhenUsed/>
    <w:rsid w:val="003A0493"/>
    <w:rPr>
      <w:color w:val="0563C1" w:themeColor="hyperlink"/>
      <w:u w:val="single"/>
    </w:rPr>
  </w:style>
  <w:style w:type="table" w:customStyle="1" w:styleId="7">
    <w:name w:val="网格型7"/>
    <w:basedOn w:val="a1"/>
    <w:next w:val="af9"/>
    <w:uiPriority w:val="39"/>
    <w:qFormat/>
    <w:rsid w:val="00C00DE3"/>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网格型8"/>
    <w:basedOn w:val="a1"/>
    <w:next w:val="af9"/>
    <w:uiPriority w:val="39"/>
    <w:qFormat/>
    <w:rsid w:val="0095416E"/>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018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8B983-240C-4164-A768-5C18C9752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6718</Words>
  <Characters>38299</Characters>
  <Application>Microsoft Office Word</Application>
  <DocSecurity>0</DocSecurity>
  <Lines>319</Lines>
  <Paragraphs>89</Paragraphs>
  <ScaleCrop>false</ScaleCrop>
  <Company/>
  <LinksUpToDate>false</LinksUpToDate>
  <CharactersWithSpaces>44928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李宁</cp:lastModifiedBy>
  <cp:revision>2</cp:revision>
  <cp:lastPrinted>2024-08-18T12:16:00Z</cp:lastPrinted>
  <dcterms:created xsi:type="dcterms:W3CDTF">2024-09-06T00:34:00Z</dcterms:created>
  <dcterms:modified xsi:type="dcterms:W3CDTF">2024-09-06T00:34:00Z</dcterms:modified>
</cp:coreProperties>
</file>