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8510" w:type="dxa"/>
        <w:tblInd w:w="-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1060"/>
        <w:gridCol w:w="10"/>
        <w:gridCol w:w="6442"/>
        <w:gridCol w:w="29"/>
        <w:gridCol w:w="931"/>
        <w:gridCol w:w="32"/>
      </w:tblGrid>
      <w:tr w:rsidR="00FC3B3B" w:rsidRPr="00FC3B3B" w:rsidTr="00FC3B3B">
        <w:trPr>
          <w:gridBefore w:val="1"/>
          <w:wBefore w:w="6" w:type="dxa"/>
          <w:trHeight w:val="633"/>
        </w:trPr>
        <w:tc>
          <w:tcPr>
            <w:tcW w:w="8504" w:type="dxa"/>
            <w:gridSpan w:val="6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23" w:lineRule="auto"/>
              <w:ind w:left="2448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</w:rPr>
            </w:pPr>
            <w:r w:rsidRPr="00FC3B3B">
              <w:rPr>
                <w:rFonts w:ascii="仿宋" w:eastAsia="仿宋" w:hAnsi="仿宋" w:cs="仿宋"/>
                <w:b/>
                <w:bCs/>
                <w:snapToGrid w:val="0"/>
                <w:spacing w:val="-4"/>
                <w:sz w:val="28"/>
                <w:szCs w:val="28"/>
              </w:rPr>
              <w:t>武汉大学</w:t>
            </w:r>
            <w:proofErr w:type="gramStart"/>
            <w:r w:rsidRPr="00FC3B3B">
              <w:rPr>
                <w:rFonts w:ascii="仿宋" w:eastAsia="仿宋" w:hAnsi="仿宋" w:cs="仿宋"/>
                <w:b/>
                <w:bCs/>
                <w:snapToGrid w:val="0"/>
                <w:spacing w:val="-4"/>
                <w:sz w:val="28"/>
                <w:szCs w:val="28"/>
              </w:rPr>
              <w:t>推免综合</w:t>
            </w:r>
            <w:proofErr w:type="gramEnd"/>
            <w:r w:rsidRPr="00FC3B3B">
              <w:rPr>
                <w:rFonts w:ascii="仿宋" w:eastAsia="仿宋" w:hAnsi="仿宋" w:cs="仿宋"/>
                <w:b/>
                <w:bCs/>
                <w:snapToGrid w:val="0"/>
                <w:spacing w:val="-4"/>
                <w:sz w:val="28"/>
                <w:szCs w:val="28"/>
              </w:rPr>
              <w:t>素质评分表</w:t>
            </w:r>
          </w:p>
        </w:tc>
      </w:tr>
      <w:tr w:rsidR="00FC3B3B" w:rsidRPr="00FC3B3B" w:rsidTr="00FC3B3B">
        <w:trPr>
          <w:gridBefore w:val="1"/>
          <w:wBefore w:w="6" w:type="dxa"/>
          <w:trHeight w:val="629"/>
        </w:trPr>
        <w:tc>
          <w:tcPr>
            <w:tcW w:w="1070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2" w:line="223" w:lineRule="auto"/>
              <w:ind w:left="127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proofErr w:type="spellStart"/>
            <w:r w:rsidRPr="00FC3B3B">
              <w:rPr>
                <w:rFonts w:ascii="仿宋" w:eastAsia="仿宋" w:hAnsi="仿宋" w:cs="仿宋"/>
                <w:b/>
                <w:bCs/>
                <w:snapToGrid w:val="0"/>
                <w:spacing w:val="-9"/>
                <w:sz w:val="28"/>
                <w:szCs w:val="28"/>
                <w:lang w:eastAsia="en-US"/>
              </w:rPr>
              <w:t>计分项</w:t>
            </w:r>
            <w:proofErr w:type="spellEnd"/>
          </w:p>
        </w:tc>
        <w:tc>
          <w:tcPr>
            <w:tcW w:w="6471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2" w:line="223" w:lineRule="auto"/>
              <w:ind w:left="3003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proofErr w:type="spellStart"/>
            <w:r w:rsidRPr="00FC3B3B">
              <w:rPr>
                <w:rFonts w:ascii="仿宋" w:eastAsia="仿宋" w:hAnsi="仿宋" w:cs="仿宋"/>
                <w:b/>
                <w:bCs/>
                <w:snapToGrid w:val="0"/>
                <w:spacing w:val="-29"/>
                <w:sz w:val="28"/>
                <w:szCs w:val="28"/>
                <w:lang w:eastAsia="en-US"/>
              </w:rPr>
              <w:t>内容</w:t>
            </w:r>
            <w:proofErr w:type="spellEnd"/>
          </w:p>
        </w:tc>
        <w:tc>
          <w:tcPr>
            <w:tcW w:w="963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2" w:line="223" w:lineRule="auto"/>
              <w:ind w:left="128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proofErr w:type="spellStart"/>
            <w:r w:rsidRPr="00FC3B3B">
              <w:rPr>
                <w:rFonts w:ascii="仿宋" w:eastAsia="仿宋" w:hAnsi="仿宋" w:cs="仿宋"/>
                <w:b/>
                <w:bCs/>
                <w:snapToGrid w:val="0"/>
                <w:spacing w:val="-12"/>
                <w:sz w:val="28"/>
                <w:szCs w:val="28"/>
                <w:lang w:eastAsia="en-US"/>
              </w:rPr>
              <w:t>满分</w:t>
            </w:r>
            <w:proofErr w:type="spellEnd"/>
          </w:p>
        </w:tc>
      </w:tr>
      <w:tr w:rsidR="00FC3B3B" w:rsidRPr="00FC3B3B" w:rsidTr="00FC3B3B">
        <w:trPr>
          <w:gridBefore w:val="1"/>
          <w:wBefore w:w="6" w:type="dxa"/>
          <w:trHeight w:val="90"/>
        </w:trPr>
        <w:tc>
          <w:tcPr>
            <w:tcW w:w="1070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415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r w:rsidRPr="00FC3B3B"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  <w:t>德</w:t>
            </w:r>
          </w:p>
        </w:tc>
        <w:tc>
          <w:tcPr>
            <w:tcW w:w="6471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1" w:line="312" w:lineRule="auto"/>
              <w:ind w:left="124" w:right="200" w:firstLine="560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</w:rPr>
            </w:pPr>
            <w:r w:rsidRPr="00FC3B3B">
              <w:rPr>
                <w:rFonts w:ascii="仿宋" w:eastAsia="仿宋" w:hAnsi="仿宋" w:cs="仿宋"/>
                <w:snapToGrid w:val="0"/>
                <w:spacing w:val="-1"/>
                <w:sz w:val="28"/>
                <w:szCs w:val="28"/>
              </w:rPr>
              <w:t>拥护中国共产党领导，努力学习马克思列宁主义、毛泽东思想、邓小平理论、“三</w:t>
            </w:r>
            <w:r w:rsidRPr="00FC3B3B">
              <w:rPr>
                <w:rFonts w:ascii="仿宋" w:eastAsia="仿宋" w:hAnsi="仿宋" w:cs="仿宋" w:hint="eastAsia"/>
                <w:snapToGrid w:val="0"/>
                <w:spacing w:val="-1"/>
                <w:sz w:val="28"/>
                <w:szCs w:val="28"/>
              </w:rPr>
              <w:t>个代表”重要思想、科学发展观、习近平新时代中国特色社会主义思想，</w:t>
            </w:r>
            <w:r w:rsidRPr="00FC3B3B">
              <w:rPr>
                <w:rFonts w:ascii="仿宋" w:eastAsia="仿宋" w:hAnsi="仿宋" w:cs="仿宋"/>
                <w:snapToGrid w:val="0"/>
                <w:spacing w:val="-1"/>
                <w:sz w:val="28"/>
                <w:szCs w:val="28"/>
              </w:rPr>
              <w:t>坚定中国特色社会主义道路自信、理论自信、制度自信、文化自信，积极参加各项政治理论学习和活动；有爱党爱国、爱好和平、勤劳勇敢、自强不息的精神和爱国主义思想；遵从学术规范，恪守学术道德；有良好的道德品质、行为习惯；有较强的法治观念，遵守宪法和法律、法规，遵守公民道德规范、学校章程和规章制度。</w:t>
            </w:r>
          </w:p>
        </w:tc>
        <w:tc>
          <w:tcPr>
            <w:tcW w:w="963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172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r w:rsidRPr="00FC3B3B">
              <w:rPr>
                <w:rFonts w:ascii="仿宋" w:eastAsia="仿宋" w:hAnsi="仿宋" w:cs="仿宋"/>
                <w:snapToGrid w:val="0"/>
                <w:spacing w:val="-3"/>
                <w:sz w:val="28"/>
                <w:szCs w:val="28"/>
                <w:lang w:eastAsia="en-US"/>
              </w:rPr>
              <w:t>40</w:t>
            </w:r>
            <w:r w:rsidRPr="00FC3B3B">
              <w:rPr>
                <w:rFonts w:ascii="仿宋" w:eastAsia="仿宋" w:hAnsi="仿宋" w:cs="仿宋"/>
                <w:snapToGrid w:val="0"/>
                <w:spacing w:val="-49"/>
                <w:sz w:val="28"/>
                <w:szCs w:val="28"/>
                <w:lang w:eastAsia="en-US"/>
              </w:rPr>
              <w:t xml:space="preserve"> </w:t>
            </w:r>
            <w:r w:rsidRPr="00FC3B3B">
              <w:rPr>
                <w:rFonts w:ascii="仿宋" w:eastAsia="仿宋" w:hAnsi="仿宋" w:cs="仿宋"/>
                <w:snapToGrid w:val="0"/>
                <w:spacing w:val="-3"/>
                <w:sz w:val="28"/>
                <w:szCs w:val="28"/>
                <w:lang w:eastAsia="en-US"/>
              </w:rPr>
              <w:t>分</w:t>
            </w:r>
          </w:p>
        </w:tc>
      </w:tr>
      <w:tr w:rsidR="00FC3B3B" w:rsidRPr="00FC3B3B" w:rsidTr="00FC3B3B">
        <w:trPr>
          <w:gridBefore w:val="1"/>
          <w:wBefore w:w="6" w:type="dxa"/>
          <w:trHeight w:val="1891"/>
        </w:trPr>
        <w:tc>
          <w:tcPr>
            <w:tcW w:w="1070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410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r w:rsidRPr="00FC3B3B"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  <w:t>智</w:t>
            </w:r>
          </w:p>
        </w:tc>
        <w:tc>
          <w:tcPr>
            <w:tcW w:w="6471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1" w:line="312" w:lineRule="auto"/>
              <w:ind w:left="124" w:right="200" w:firstLine="560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</w:rPr>
            </w:pPr>
            <w:r w:rsidRPr="00FC3B3B">
              <w:rPr>
                <w:rFonts w:ascii="仿宋" w:eastAsia="仿宋" w:hAnsi="仿宋" w:cs="仿宋"/>
                <w:snapToGrid w:val="0"/>
                <w:spacing w:val="-1"/>
                <w:sz w:val="28"/>
                <w:szCs w:val="28"/>
              </w:rPr>
              <w:t>勤奋学习，积极向上，学风端正，学习目标明确，有科学的思想方法和严谨的治学精神；有较强</w:t>
            </w:r>
            <w:r w:rsidRPr="00FC3B3B">
              <w:rPr>
                <w:rFonts w:ascii="仿宋" w:eastAsia="仿宋" w:hAnsi="仿宋" w:cs="仿宋"/>
                <w:snapToGrid w:val="0"/>
                <w:spacing w:val="-4"/>
                <w:sz w:val="28"/>
                <w:szCs w:val="28"/>
              </w:rPr>
              <w:t>的创新意识，</w:t>
            </w:r>
            <w:r w:rsidRPr="00FC3B3B">
              <w:rPr>
                <w:rFonts w:ascii="仿宋" w:eastAsia="仿宋" w:hAnsi="仿宋" w:cs="仿宋"/>
                <w:snapToGrid w:val="0"/>
                <w:spacing w:val="-72"/>
                <w:sz w:val="28"/>
                <w:szCs w:val="28"/>
              </w:rPr>
              <w:t xml:space="preserve"> </w:t>
            </w:r>
            <w:r w:rsidRPr="00FC3B3B">
              <w:rPr>
                <w:rFonts w:ascii="仿宋" w:eastAsia="仿宋" w:hAnsi="仿宋" w:cs="仿宋"/>
                <w:snapToGrid w:val="0"/>
                <w:spacing w:val="-4"/>
                <w:sz w:val="28"/>
                <w:szCs w:val="28"/>
              </w:rPr>
              <w:t>良好的创新能力；谦虚好学，刻苦认</w:t>
            </w:r>
            <w:r w:rsidRPr="00FC3B3B">
              <w:rPr>
                <w:rFonts w:ascii="仿宋" w:eastAsia="仿宋" w:hAnsi="仿宋" w:cs="仿宋"/>
                <w:snapToGrid w:val="0"/>
                <w:spacing w:val="-2"/>
                <w:sz w:val="28"/>
                <w:szCs w:val="28"/>
              </w:rPr>
              <w:t>真；积极参加科研、学术竞赛活动。</w:t>
            </w:r>
          </w:p>
        </w:tc>
        <w:tc>
          <w:tcPr>
            <w:tcW w:w="963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0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194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r w:rsidRPr="00FC3B3B">
              <w:rPr>
                <w:rFonts w:ascii="仿宋" w:eastAsia="仿宋" w:hAnsi="仿宋" w:cs="仿宋"/>
                <w:snapToGrid w:val="0"/>
                <w:spacing w:val="-10"/>
                <w:sz w:val="28"/>
                <w:szCs w:val="28"/>
                <w:lang w:eastAsia="en-US"/>
              </w:rPr>
              <w:t>15</w:t>
            </w:r>
            <w:r w:rsidRPr="00FC3B3B">
              <w:rPr>
                <w:rFonts w:ascii="仿宋" w:eastAsia="仿宋" w:hAnsi="仿宋" w:cs="仿宋"/>
                <w:snapToGrid w:val="0"/>
                <w:spacing w:val="-50"/>
                <w:sz w:val="28"/>
                <w:szCs w:val="28"/>
                <w:lang w:eastAsia="en-US"/>
              </w:rPr>
              <w:t xml:space="preserve"> </w:t>
            </w:r>
            <w:r w:rsidRPr="00FC3B3B">
              <w:rPr>
                <w:rFonts w:ascii="仿宋" w:eastAsia="仿宋" w:hAnsi="仿宋" w:cs="仿宋"/>
                <w:snapToGrid w:val="0"/>
                <w:spacing w:val="-10"/>
                <w:sz w:val="28"/>
                <w:szCs w:val="28"/>
                <w:lang w:eastAsia="en-US"/>
              </w:rPr>
              <w:t>分</w:t>
            </w:r>
          </w:p>
        </w:tc>
      </w:tr>
      <w:tr w:rsidR="00FC3B3B" w:rsidRPr="00FC3B3B" w:rsidTr="00FC3B3B">
        <w:trPr>
          <w:gridBefore w:val="1"/>
          <w:wBefore w:w="6" w:type="dxa"/>
          <w:trHeight w:val="1962"/>
        </w:trPr>
        <w:tc>
          <w:tcPr>
            <w:tcW w:w="1070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3" w:lineRule="auto"/>
              <w:ind w:left="411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r w:rsidRPr="00FC3B3B"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  <w:t>体</w:t>
            </w:r>
          </w:p>
        </w:tc>
        <w:tc>
          <w:tcPr>
            <w:tcW w:w="6471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0" w:line="325" w:lineRule="auto"/>
              <w:ind w:left="119" w:right="200" w:firstLine="615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</w:rPr>
            </w:pPr>
            <w:r w:rsidRPr="00FC3B3B">
              <w:rPr>
                <w:rFonts w:ascii="仿宋" w:eastAsia="仿宋" w:hAnsi="仿宋" w:cs="仿宋"/>
                <w:snapToGrid w:val="0"/>
                <w:spacing w:val="-4"/>
                <w:sz w:val="28"/>
                <w:szCs w:val="28"/>
              </w:rPr>
              <w:t>自觉锻炼身体，积极参加体育锻炼和体育竞赛</w:t>
            </w:r>
            <w:r w:rsidRPr="00FC3B3B">
              <w:rPr>
                <w:rFonts w:ascii="仿宋" w:eastAsia="仿宋" w:hAnsi="仿宋" w:cs="仿宋"/>
                <w:snapToGrid w:val="0"/>
                <w:spacing w:val="-1"/>
                <w:sz w:val="28"/>
                <w:szCs w:val="28"/>
              </w:rPr>
              <w:t>活动；有健康的体魄和积极向上的体育文化认知；有团队协助、公平竞争、顽强拼搏的体育精神和</w:t>
            </w:r>
            <w:proofErr w:type="gramStart"/>
            <w:r w:rsidRPr="00FC3B3B">
              <w:rPr>
                <w:rFonts w:ascii="仿宋" w:eastAsia="仿宋" w:hAnsi="仿宋" w:cs="仿宋"/>
                <w:snapToGrid w:val="0"/>
                <w:spacing w:val="-1"/>
                <w:sz w:val="28"/>
                <w:szCs w:val="28"/>
              </w:rPr>
              <w:t>坚</w:t>
            </w:r>
            <w:r w:rsidRPr="00FC3B3B">
              <w:rPr>
                <w:rFonts w:ascii="仿宋" w:eastAsia="仿宋" w:hAnsi="仿宋" w:cs="仿宋"/>
                <w:snapToGrid w:val="0"/>
                <w:spacing w:val="-3"/>
                <w:sz w:val="28"/>
                <w:szCs w:val="28"/>
              </w:rPr>
              <w:t>韧不拔</w:t>
            </w:r>
            <w:proofErr w:type="gramEnd"/>
            <w:r w:rsidRPr="00FC3B3B">
              <w:rPr>
                <w:rFonts w:ascii="仿宋" w:eastAsia="仿宋" w:hAnsi="仿宋" w:cs="仿宋"/>
                <w:snapToGrid w:val="0"/>
                <w:spacing w:val="-3"/>
                <w:sz w:val="28"/>
                <w:szCs w:val="28"/>
              </w:rPr>
              <w:t>的意志。</w:t>
            </w:r>
          </w:p>
        </w:tc>
        <w:tc>
          <w:tcPr>
            <w:tcW w:w="963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194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r w:rsidRPr="00FC3B3B">
              <w:rPr>
                <w:rFonts w:ascii="仿宋" w:eastAsia="仿宋" w:hAnsi="仿宋" w:cs="仿宋"/>
                <w:snapToGrid w:val="0"/>
                <w:spacing w:val="-11"/>
                <w:sz w:val="28"/>
                <w:szCs w:val="28"/>
                <w:lang w:eastAsia="en-US"/>
              </w:rPr>
              <w:t>15</w:t>
            </w:r>
            <w:r w:rsidRPr="00FC3B3B">
              <w:rPr>
                <w:rFonts w:ascii="仿宋" w:eastAsia="仿宋" w:hAnsi="仿宋" w:cs="仿宋"/>
                <w:snapToGrid w:val="0"/>
                <w:spacing w:val="-47"/>
                <w:sz w:val="28"/>
                <w:szCs w:val="28"/>
                <w:lang w:eastAsia="en-US"/>
              </w:rPr>
              <w:t xml:space="preserve"> </w:t>
            </w:r>
            <w:r w:rsidRPr="00FC3B3B">
              <w:rPr>
                <w:rFonts w:ascii="仿宋" w:eastAsia="仿宋" w:hAnsi="仿宋" w:cs="仿宋"/>
                <w:snapToGrid w:val="0"/>
                <w:spacing w:val="-11"/>
                <w:sz w:val="28"/>
                <w:szCs w:val="28"/>
                <w:lang w:eastAsia="en-US"/>
              </w:rPr>
              <w:t>分</w:t>
            </w:r>
          </w:p>
        </w:tc>
      </w:tr>
      <w:tr w:rsidR="00FC3B3B" w:rsidRPr="00FC3B3B" w:rsidTr="00FC3B3B">
        <w:trPr>
          <w:gridBefore w:val="1"/>
          <w:wBefore w:w="6" w:type="dxa"/>
          <w:trHeight w:val="1979"/>
        </w:trPr>
        <w:tc>
          <w:tcPr>
            <w:tcW w:w="1070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  <w:lang w:eastAsia="en-US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5" w:lineRule="auto"/>
              <w:ind w:left="415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r w:rsidRPr="00FC3B3B"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  <w:t>美</w:t>
            </w:r>
          </w:p>
        </w:tc>
        <w:tc>
          <w:tcPr>
            <w:tcW w:w="6471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2" w:line="329" w:lineRule="auto"/>
              <w:ind w:left="122" w:right="25" w:firstLine="569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</w:rPr>
            </w:pPr>
            <w:r w:rsidRPr="00FC3B3B">
              <w:rPr>
                <w:rFonts w:ascii="仿宋" w:eastAsia="仿宋" w:hAnsi="仿宋" w:cs="仿宋"/>
                <w:snapToGrid w:val="0"/>
                <w:spacing w:val="-7"/>
                <w:sz w:val="28"/>
                <w:szCs w:val="28"/>
              </w:rPr>
              <w:t>艺术审美观念正确、道德情操高尚、心灵美好；</w:t>
            </w:r>
            <w:r w:rsidRPr="00FC3B3B">
              <w:rPr>
                <w:rFonts w:ascii="仿宋" w:eastAsia="仿宋" w:hAnsi="仿宋" w:cs="仿宋"/>
                <w:snapToGrid w:val="0"/>
                <w:spacing w:val="-1"/>
                <w:sz w:val="28"/>
                <w:szCs w:val="28"/>
              </w:rPr>
              <w:t>修读艺术类课程，积极参加学校文化、艺术实践活动；有较高的审美和人文素养，及一定的艺术创新</w:t>
            </w:r>
            <w:r w:rsidRPr="00FC3B3B">
              <w:rPr>
                <w:rFonts w:ascii="仿宋" w:eastAsia="仿宋" w:hAnsi="仿宋" w:cs="仿宋"/>
                <w:snapToGrid w:val="0"/>
                <w:spacing w:val="-6"/>
                <w:sz w:val="28"/>
                <w:szCs w:val="28"/>
              </w:rPr>
              <w:t>能力。</w:t>
            </w:r>
          </w:p>
        </w:tc>
        <w:tc>
          <w:tcPr>
            <w:tcW w:w="963" w:type="dxa"/>
            <w:gridSpan w:val="2"/>
          </w:tcPr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szCs w:val="21"/>
              </w:rPr>
            </w:pPr>
          </w:p>
          <w:p w:rsidR="00FC3B3B" w:rsidRPr="00FC3B3B" w:rsidRDefault="00FC3B3B" w:rsidP="00FC3B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194"/>
              <w:jc w:val="left"/>
              <w:textAlignment w:val="baseline"/>
              <w:rPr>
                <w:rFonts w:ascii="仿宋" w:eastAsia="仿宋" w:hAnsi="仿宋" w:cs="仿宋"/>
                <w:snapToGrid w:val="0"/>
                <w:sz w:val="28"/>
                <w:szCs w:val="28"/>
                <w:lang w:eastAsia="en-US"/>
              </w:rPr>
            </w:pPr>
            <w:r w:rsidRPr="00FC3B3B">
              <w:rPr>
                <w:rFonts w:ascii="仿宋" w:eastAsia="仿宋" w:hAnsi="仿宋" w:cs="仿宋"/>
                <w:snapToGrid w:val="0"/>
                <w:spacing w:val="-10"/>
                <w:sz w:val="28"/>
                <w:szCs w:val="28"/>
                <w:lang w:eastAsia="en-US"/>
              </w:rPr>
              <w:t>15</w:t>
            </w:r>
            <w:r w:rsidRPr="00FC3B3B">
              <w:rPr>
                <w:rFonts w:ascii="仿宋" w:eastAsia="仿宋" w:hAnsi="仿宋" w:cs="仿宋"/>
                <w:snapToGrid w:val="0"/>
                <w:spacing w:val="-50"/>
                <w:sz w:val="28"/>
                <w:szCs w:val="28"/>
                <w:lang w:eastAsia="en-US"/>
              </w:rPr>
              <w:t xml:space="preserve"> </w:t>
            </w:r>
            <w:r w:rsidRPr="00FC3B3B">
              <w:rPr>
                <w:rFonts w:ascii="仿宋" w:eastAsia="仿宋" w:hAnsi="仿宋" w:cs="仿宋"/>
                <w:snapToGrid w:val="0"/>
                <w:spacing w:val="-10"/>
                <w:sz w:val="28"/>
                <w:szCs w:val="28"/>
                <w:lang w:eastAsia="en-US"/>
              </w:rPr>
              <w:t>分</w:t>
            </w:r>
          </w:p>
        </w:tc>
      </w:tr>
      <w:tr w:rsidR="00FC3B3B" w:rsidTr="00FC3B3B">
        <w:trPr>
          <w:gridAfter w:val="1"/>
          <w:wAfter w:w="32" w:type="dxa"/>
          <w:trHeight w:val="1806"/>
        </w:trPr>
        <w:tc>
          <w:tcPr>
            <w:tcW w:w="1066" w:type="dxa"/>
            <w:gridSpan w:val="2"/>
          </w:tcPr>
          <w:p w:rsidR="00FC3B3B" w:rsidRDefault="00FC3B3B" w:rsidP="007C74EB">
            <w:pPr>
              <w:spacing w:line="295" w:lineRule="auto"/>
            </w:pPr>
          </w:p>
          <w:p w:rsidR="00FC3B3B" w:rsidRDefault="00FC3B3B" w:rsidP="007C74EB">
            <w:pPr>
              <w:spacing w:line="296" w:lineRule="auto"/>
            </w:pPr>
          </w:p>
          <w:p w:rsidR="00FC3B3B" w:rsidRDefault="00FC3B3B" w:rsidP="007C74EB">
            <w:pPr>
              <w:spacing w:line="296" w:lineRule="auto"/>
            </w:pPr>
          </w:p>
          <w:p w:rsidR="00FC3B3B" w:rsidRDefault="00FC3B3B" w:rsidP="007C74EB">
            <w:pPr>
              <w:spacing w:line="296" w:lineRule="auto"/>
            </w:pPr>
          </w:p>
          <w:p w:rsidR="00FC3B3B" w:rsidRDefault="00FC3B3B" w:rsidP="007C74EB">
            <w:pPr>
              <w:pStyle w:val="TableText"/>
              <w:spacing w:before="91" w:line="224" w:lineRule="auto"/>
              <w:ind w:left="424"/>
              <w:rPr>
                <w:color w:val="auto"/>
              </w:rPr>
            </w:pPr>
            <w:r>
              <w:rPr>
                <w:color w:val="auto"/>
              </w:rPr>
              <w:t>劳</w:t>
            </w:r>
          </w:p>
        </w:tc>
        <w:tc>
          <w:tcPr>
            <w:tcW w:w="6452" w:type="dxa"/>
            <w:gridSpan w:val="2"/>
          </w:tcPr>
          <w:p w:rsidR="00FC3B3B" w:rsidRDefault="00FC3B3B" w:rsidP="007C74EB">
            <w:pPr>
              <w:pStyle w:val="TableText"/>
              <w:spacing w:before="299" w:line="334" w:lineRule="auto"/>
              <w:ind w:left="124" w:right="25" w:firstLine="574"/>
              <w:jc w:val="both"/>
              <w:rPr>
                <w:color w:val="auto"/>
                <w:lang w:eastAsia="zh-CN"/>
              </w:rPr>
            </w:pPr>
            <w:r>
              <w:rPr>
                <w:color w:val="auto"/>
                <w:spacing w:val="-2"/>
                <w:lang w:eastAsia="zh-CN"/>
              </w:rPr>
              <w:t>能够自觉自愿、认真负责、安全规范、坚持不</w:t>
            </w:r>
            <w:r>
              <w:rPr>
                <w:color w:val="auto"/>
                <w:spacing w:val="-4"/>
                <w:lang w:eastAsia="zh-CN"/>
              </w:rPr>
              <w:t>懈地参与劳动；有吃苦耐劳的品质，</w:t>
            </w:r>
            <w:r>
              <w:rPr>
                <w:color w:val="auto"/>
                <w:spacing w:val="-72"/>
                <w:lang w:eastAsia="zh-CN"/>
              </w:rPr>
              <w:t xml:space="preserve"> </w:t>
            </w:r>
            <w:r>
              <w:rPr>
                <w:color w:val="auto"/>
                <w:spacing w:val="-4"/>
                <w:lang w:eastAsia="zh-CN"/>
              </w:rPr>
              <w:t>良好的卫生习</w:t>
            </w:r>
            <w:r>
              <w:rPr>
                <w:color w:val="auto"/>
                <w:spacing w:val="-6"/>
                <w:lang w:eastAsia="zh-CN"/>
              </w:rPr>
              <w:t>惯；珍惜劳动成果，有良好的消费习惯，杜绝浪费；</w:t>
            </w:r>
            <w:r>
              <w:rPr>
                <w:color w:val="auto"/>
                <w:spacing w:val="-1"/>
                <w:lang w:eastAsia="zh-CN"/>
              </w:rPr>
              <w:t>积极参加志愿服务、社会实践和公益活动；具有勤</w:t>
            </w:r>
            <w:r>
              <w:rPr>
                <w:color w:val="auto"/>
                <w:spacing w:val="-2"/>
                <w:lang w:eastAsia="zh-CN"/>
              </w:rPr>
              <w:t>俭、奋斗、创新、奉献的新时代劳动精神。</w:t>
            </w:r>
          </w:p>
        </w:tc>
        <w:tc>
          <w:tcPr>
            <w:tcW w:w="960" w:type="dxa"/>
            <w:gridSpan w:val="2"/>
          </w:tcPr>
          <w:p w:rsidR="00FC3B3B" w:rsidRDefault="00FC3B3B" w:rsidP="007C74EB">
            <w:pPr>
              <w:spacing w:line="295" w:lineRule="auto"/>
            </w:pPr>
          </w:p>
          <w:p w:rsidR="00FC3B3B" w:rsidRDefault="00FC3B3B" w:rsidP="007C74EB">
            <w:pPr>
              <w:spacing w:line="296" w:lineRule="auto"/>
            </w:pPr>
          </w:p>
          <w:p w:rsidR="00FC3B3B" w:rsidRDefault="00FC3B3B" w:rsidP="007C74EB">
            <w:pPr>
              <w:spacing w:line="296" w:lineRule="auto"/>
            </w:pPr>
          </w:p>
          <w:p w:rsidR="00FC3B3B" w:rsidRDefault="00FC3B3B" w:rsidP="007C74EB">
            <w:pPr>
              <w:spacing w:line="296" w:lineRule="auto"/>
            </w:pPr>
          </w:p>
          <w:p w:rsidR="00FC3B3B" w:rsidRDefault="00FC3B3B" w:rsidP="007C74EB">
            <w:pPr>
              <w:pStyle w:val="TableText"/>
              <w:spacing w:before="91" w:line="224" w:lineRule="auto"/>
              <w:ind w:left="194"/>
              <w:rPr>
                <w:color w:val="auto"/>
              </w:rPr>
            </w:pPr>
            <w:r>
              <w:rPr>
                <w:color w:val="auto"/>
                <w:spacing w:val="-11"/>
              </w:rPr>
              <w:t>15</w:t>
            </w:r>
            <w:r>
              <w:rPr>
                <w:color w:val="auto"/>
                <w:spacing w:val="-47"/>
              </w:rPr>
              <w:t xml:space="preserve"> </w:t>
            </w:r>
            <w:r>
              <w:rPr>
                <w:color w:val="auto"/>
                <w:spacing w:val="-11"/>
              </w:rPr>
              <w:t>分</w:t>
            </w:r>
          </w:p>
        </w:tc>
      </w:tr>
    </w:tbl>
    <w:p w:rsidR="004819CA" w:rsidRDefault="004819CA">
      <w:bookmarkStart w:id="0" w:name="_GoBack"/>
      <w:bookmarkEnd w:id="0"/>
    </w:p>
    <w:sectPr w:rsidR="004819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3B"/>
    <w:rsid w:val="0001317B"/>
    <w:rsid w:val="00024807"/>
    <w:rsid w:val="00032E4B"/>
    <w:rsid w:val="000333BB"/>
    <w:rsid w:val="0004152D"/>
    <w:rsid w:val="00041D5F"/>
    <w:rsid w:val="000476CA"/>
    <w:rsid w:val="0005183C"/>
    <w:rsid w:val="00056C00"/>
    <w:rsid w:val="000616CC"/>
    <w:rsid w:val="00067337"/>
    <w:rsid w:val="00076116"/>
    <w:rsid w:val="0009524C"/>
    <w:rsid w:val="000A1D25"/>
    <w:rsid w:val="000A52AE"/>
    <w:rsid w:val="000A6D0D"/>
    <w:rsid w:val="000B3A90"/>
    <w:rsid w:val="000B3F84"/>
    <w:rsid w:val="000C033C"/>
    <w:rsid w:val="000C3842"/>
    <w:rsid w:val="000C5737"/>
    <w:rsid w:val="000D3256"/>
    <w:rsid w:val="000E2E51"/>
    <w:rsid w:val="000E491A"/>
    <w:rsid w:val="00102AB2"/>
    <w:rsid w:val="00114934"/>
    <w:rsid w:val="00123CD5"/>
    <w:rsid w:val="00124342"/>
    <w:rsid w:val="00127ACD"/>
    <w:rsid w:val="00132BFA"/>
    <w:rsid w:val="00133AB2"/>
    <w:rsid w:val="00141050"/>
    <w:rsid w:val="00150501"/>
    <w:rsid w:val="00162D42"/>
    <w:rsid w:val="0017763A"/>
    <w:rsid w:val="00186031"/>
    <w:rsid w:val="001862E1"/>
    <w:rsid w:val="00196ECA"/>
    <w:rsid w:val="001A13FE"/>
    <w:rsid w:val="001A1780"/>
    <w:rsid w:val="001A2D7F"/>
    <w:rsid w:val="001E6BAF"/>
    <w:rsid w:val="001F444E"/>
    <w:rsid w:val="00200553"/>
    <w:rsid w:val="002026CF"/>
    <w:rsid w:val="00205A79"/>
    <w:rsid w:val="002266CD"/>
    <w:rsid w:val="002279CD"/>
    <w:rsid w:val="00252412"/>
    <w:rsid w:val="00253CCB"/>
    <w:rsid w:val="00257593"/>
    <w:rsid w:val="002624F7"/>
    <w:rsid w:val="00262584"/>
    <w:rsid w:val="00276265"/>
    <w:rsid w:val="00277887"/>
    <w:rsid w:val="002A3CD3"/>
    <w:rsid w:val="002B1122"/>
    <w:rsid w:val="002B23A3"/>
    <w:rsid w:val="002D0A55"/>
    <w:rsid w:val="002D261E"/>
    <w:rsid w:val="00303BA4"/>
    <w:rsid w:val="003108B2"/>
    <w:rsid w:val="003122A2"/>
    <w:rsid w:val="0031430A"/>
    <w:rsid w:val="00332F00"/>
    <w:rsid w:val="0034791D"/>
    <w:rsid w:val="003550C2"/>
    <w:rsid w:val="003573AE"/>
    <w:rsid w:val="00357F9B"/>
    <w:rsid w:val="00371F82"/>
    <w:rsid w:val="00373179"/>
    <w:rsid w:val="00373B8D"/>
    <w:rsid w:val="00376351"/>
    <w:rsid w:val="003A1842"/>
    <w:rsid w:val="003C0652"/>
    <w:rsid w:val="003F220F"/>
    <w:rsid w:val="00404612"/>
    <w:rsid w:val="00414394"/>
    <w:rsid w:val="00425039"/>
    <w:rsid w:val="0044087B"/>
    <w:rsid w:val="00465819"/>
    <w:rsid w:val="004819CA"/>
    <w:rsid w:val="0048771C"/>
    <w:rsid w:val="00496727"/>
    <w:rsid w:val="004B29E9"/>
    <w:rsid w:val="004B3AAD"/>
    <w:rsid w:val="004D0B3B"/>
    <w:rsid w:val="0050435D"/>
    <w:rsid w:val="005077F4"/>
    <w:rsid w:val="005101AE"/>
    <w:rsid w:val="00511CC0"/>
    <w:rsid w:val="00517335"/>
    <w:rsid w:val="00521861"/>
    <w:rsid w:val="0053598C"/>
    <w:rsid w:val="00535DBA"/>
    <w:rsid w:val="005642AB"/>
    <w:rsid w:val="00564F27"/>
    <w:rsid w:val="00582D16"/>
    <w:rsid w:val="00586FE4"/>
    <w:rsid w:val="00591B92"/>
    <w:rsid w:val="005D3FCE"/>
    <w:rsid w:val="005E2865"/>
    <w:rsid w:val="005E710B"/>
    <w:rsid w:val="005F0841"/>
    <w:rsid w:val="005F1231"/>
    <w:rsid w:val="005F255D"/>
    <w:rsid w:val="0062269D"/>
    <w:rsid w:val="0064432F"/>
    <w:rsid w:val="00651FD1"/>
    <w:rsid w:val="006A2ECD"/>
    <w:rsid w:val="006A3DFC"/>
    <w:rsid w:val="006A41AF"/>
    <w:rsid w:val="006B3A0F"/>
    <w:rsid w:val="006B57F5"/>
    <w:rsid w:val="006C0E6A"/>
    <w:rsid w:val="006D205E"/>
    <w:rsid w:val="006D5393"/>
    <w:rsid w:val="006F36F2"/>
    <w:rsid w:val="006F3734"/>
    <w:rsid w:val="006F398A"/>
    <w:rsid w:val="00702ADC"/>
    <w:rsid w:val="0071311F"/>
    <w:rsid w:val="00716FE6"/>
    <w:rsid w:val="0071732E"/>
    <w:rsid w:val="007534DE"/>
    <w:rsid w:val="00757932"/>
    <w:rsid w:val="007638A1"/>
    <w:rsid w:val="007671E0"/>
    <w:rsid w:val="00771B02"/>
    <w:rsid w:val="00772308"/>
    <w:rsid w:val="00775065"/>
    <w:rsid w:val="0077645B"/>
    <w:rsid w:val="00777386"/>
    <w:rsid w:val="007906DC"/>
    <w:rsid w:val="007B103C"/>
    <w:rsid w:val="007E2685"/>
    <w:rsid w:val="007E4578"/>
    <w:rsid w:val="007E6021"/>
    <w:rsid w:val="007F543C"/>
    <w:rsid w:val="007F5805"/>
    <w:rsid w:val="007F669D"/>
    <w:rsid w:val="0080184A"/>
    <w:rsid w:val="0080784D"/>
    <w:rsid w:val="008300BC"/>
    <w:rsid w:val="008415C0"/>
    <w:rsid w:val="0084656E"/>
    <w:rsid w:val="00853036"/>
    <w:rsid w:val="00864281"/>
    <w:rsid w:val="008770A9"/>
    <w:rsid w:val="0088781F"/>
    <w:rsid w:val="008A77E8"/>
    <w:rsid w:val="008E16C9"/>
    <w:rsid w:val="008E706F"/>
    <w:rsid w:val="008F03CA"/>
    <w:rsid w:val="008F34FF"/>
    <w:rsid w:val="009034A9"/>
    <w:rsid w:val="00911E7E"/>
    <w:rsid w:val="00922777"/>
    <w:rsid w:val="00925AFB"/>
    <w:rsid w:val="00955455"/>
    <w:rsid w:val="00971093"/>
    <w:rsid w:val="00971714"/>
    <w:rsid w:val="00975643"/>
    <w:rsid w:val="00976208"/>
    <w:rsid w:val="00983069"/>
    <w:rsid w:val="009A0680"/>
    <w:rsid w:val="009A2CE2"/>
    <w:rsid w:val="009B03EB"/>
    <w:rsid w:val="009B2DA0"/>
    <w:rsid w:val="009C01AF"/>
    <w:rsid w:val="009C4342"/>
    <w:rsid w:val="009E58B6"/>
    <w:rsid w:val="009F2119"/>
    <w:rsid w:val="009F4E61"/>
    <w:rsid w:val="00A10FC8"/>
    <w:rsid w:val="00A15277"/>
    <w:rsid w:val="00A248CD"/>
    <w:rsid w:val="00A40F9F"/>
    <w:rsid w:val="00A420E7"/>
    <w:rsid w:val="00A74DCC"/>
    <w:rsid w:val="00A82529"/>
    <w:rsid w:val="00A86DD5"/>
    <w:rsid w:val="00A94D38"/>
    <w:rsid w:val="00A96C57"/>
    <w:rsid w:val="00AB1ACA"/>
    <w:rsid w:val="00AB5261"/>
    <w:rsid w:val="00AE016E"/>
    <w:rsid w:val="00AE373A"/>
    <w:rsid w:val="00AF42F8"/>
    <w:rsid w:val="00B05A28"/>
    <w:rsid w:val="00B12AD9"/>
    <w:rsid w:val="00B13AB2"/>
    <w:rsid w:val="00B3007B"/>
    <w:rsid w:val="00B348BA"/>
    <w:rsid w:val="00B34FC3"/>
    <w:rsid w:val="00B41862"/>
    <w:rsid w:val="00B42E11"/>
    <w:rsid w:val="00B6271C"/>
    <w:rsid w:val="00B627E1"/>
    <w:rsid w:val="00B738E0"/>
    <w:rsid w:val="00B7466C"/>
    <w:rsid w:val="00B83F9F"/>
    <w:rsid w:val="00B8439A"/>
    <w:rsid w:val="00B858E3"/>
    <w:rsid w:val="00BA280C"/>
    <w:rsid w:val="00BB158F"/>
    <w:rsid w:val="00BB5ACC"/>
    <w:rsid w:val="00BC13A0"/>
    <w:rsid w:val="00BD3D3A"/>
    <w:rsid w:val="00BD5B32"/>
    <w:rsid w:val="00BE27FF"/>
    <w:rsid w:val="00BF2B4F"/>
    <w:rsid w:val="00C113B8"/>
    <w:rsid w:val="00C158CE"/>
    <w:rsid w:val="00C35970"/>
    <w:rsid w:val="00C5186F"/>
    <w:rsid w:val="00C614D0"/>
    <w:rsid w:val="00C8708D"/>
    <w:rsid w:val="00C91B59"/>
    <w:rsid w:val="00CA29B0"/>
    <w:rsid w:val="00CC1ED4"/>
    <w:rsid w:val="00CD7B1B"/>
    <w:rsid w:val="00CE5F09"/>
    <w:rsid w:val="00CE621D"/>
    <w:rsid w:val="00CF7365"/>
    <w:rsid w:val="00D12D8A"/>
    <w:rsid w:val="00D233A6"/>
    <w:rsid w:val="00D2699D"/>
    <w:rsid w:val="00D32DD4"/>
    <w:rsid w:val="00D348EC"/>
    <w:rsid w:val="00D4136D"/>
    <w:rsid w:val="00D431A5"/>
    <w:rsid w:val="00D47006"/>
    <w:rsid w:val="00D51E7D"/>
    <w:rsid w:val="00D55B73"/>
    <w:rsid w:val="00D80538"/>
    <w:rsid w:val="00D86C35"/>
    <w:rsid w:val="00D9227D"/>
    <w:rsid w:val="00D92DBC"/>
    <w:rsid w:val="00D968FA"/>
    <w:rsid w:val="00D96A63"/>
    <w:rsid w:val="00D970CD"/>
    <w:rsid w:val="00DB5121"/>
    <w:rsid w:val="00DD6AEC"/>
    <w:rsid w:val="00DE62D2"/>
    <w:rsid w:val="00DF51C0"/>
    <w:rsid w:val="00E01688"/>
    <w:rsid w:val="00E02D33"/>
    <w:rsid w:val="00E073AE"/>
    <w:rsid w:val="00E110AE"/>
    <w:rsid w:val="00E24AC4"/>
    <w:rsid w:val="00E27BF3"/>
    <w:rsid w:val="00E31C44"/>
    <w:rsid w:val="00E41DF4"/>
    <w:rsid w:val="00E45C54"/>
    <w:rsid w:val="00E60971"/>
    <w:rsid w:val="00E64B2D"/>
    <w:rsid w:val="00E673B5"/>
    <w:rsid w:val="00E72339"/>
    <w:rsid w:val="00E74BFB"/>
    <w:rsid w:val="00E80EDE"/>
    <w:rsid w:val="00E841CF"/>
    <w:rsid w:val="00EA50D3"/>
    <w:rsid w:val="00EA7707"/>
    <w:rsid w:val="00EB5FFA"/>
    <w:rsid w:val="00EB7942"/>
    <w:rsid w:val="00EC3CB1"/>
    <w:rsid w:val="00EE3343"/>
    <w:rsid w:val="00EE7B11"/>
    <w:rsid w:val="00EE7F0D"/>
    <w:rsid w:val="00F133BE"/>
    <w:rsid w:val="00F45043"/>
    <w:rsid w:val="00F54FB8"/>
    <w:rsid w:val="00F72D11"/>
    <w:rsid w:val="00F81C09"/>
    <w:rsid w:val="00F85EBD"/>
    <w:rsid w:val="00F86470"/>
    <w:rsid w:val="00FA5174"/>
    <w:rsid w:val="00FB60B0"/>
    <w:rsid w:val="00FC133E"/>
    <w:rsid w:val="00FC21C6"/>
    <w:rsid w:val="00FC3B3B"/>
    <w:rsid w:val="00FC7F82"/>
    <w:rsid w:val="00FD78F6"/>
    <w:rsid w:val="00FE2884"/>
    <w:rsid w:val="00FE7494"/>
    <w:rsid w:val="00FF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3AD8A1-BF58-41CD-900B-8E7BF9A6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FC3B3B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FC3B3B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2026-06-04T02:35:00Z</dcterms:created>
  <dcterms:modified xsi:type="dcterms:W3CDTF">2026-06-04T02:38:00Z</dcterms:modified>
</cp:coreProperties>
</file>