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272F8" w14:textId="77777777" w:rsidR="00C124AE" w:rsidRPr="009F6366" w:rsidRDefault="00000000">
      <w:pPr>
        <w:jc w:val="center"/>
        <w:rPr>
          <w:rFonts w:ascii="方正小标宋简体" w:eastAsia="方正小标宋简体" w:hAnsi="公文小标宋简" w:cs="公文小标宋简" w:hint="eastAsia"/>
          <w:bCs/>
          <w:kern w:val="0"/>
          <w:sz w:val="36"/>
          <w:szCs w:val="44"/>
        </w:rPr>
      </w:pPr>
      <w:r w:rsidRPr="009F6366">
        <w:rPr>
          <w:rFonts w:ascii="方正小标宋简体" w:eastAsia="方正小标宋简体" w:hAnsi="公文小标宋简" w:cs="公文小标宋简" w:hint="eastAsia"/>
          <w:bCs/>
          <w:kern w:val="0"/>
          <w:sz w:val="36"/>
          <w:szCs w:val="44"/>
        </w:rPr>
        <w:t>华中科技大学经济学院推荐优秀应届本科毕业生</w:t>
      </w:r>
    </w:p>
    <w:p w14:paraId="121184DD" w14:textId="77777777" w:rsidR="00C124AE" w:rsidRPr="009F6366" w:rsidRDefault="00000000">
      <w:pPr>
        <w:jc w:val="center"/>
        <w:rPr>
          <w:rFonts w:ascii="方正小标宋简体" w:eastAsia="方正小标宋简体" w:hAnsi="公文小标宋简" w:cs="公文小标宋简" w:hint="eastAsia"/>
          <w:bCs/>
          <w:kern w:val="0"/>
          <w:sz w:val="36"/>
          <w:szCs w:val="44"/>
        </w:rPr>
      </w:pPr>
      <w:r w:rsidRPr="009F6366">
        <w:rPr>
          <w:rFonts w:ascii="方正小标宋简体" w:eastAsia="方正小标宋简体" w:hAnsi="公文小标宋简" w:cs="公文小标宋简" w:hint="eastAsia"/>
          <w:bCs/>
          <w:kern w:val="0"/>
          <w:sz w:val="36"/>
          <w:szCs w:val="44"/>
        </w:rPr>
        <w:t>免试攻读研究生奖励加分细则</w:t>
      </w:r>
    </w:p>
    <w:p w14:paraId="4522D3EC" w14:textId="77777777" w:rsidR="00C124AE" w:rsidRDefault="00C124AE">
      <w:pPr>
        <w:ind w:firstLineChars="200" w:firstLine="880"/>
        <w:rPr>
          <w:rFonts w:ascii="公文小标宋简" w:eastAsia="公文小标宋简" w:hAnsi="公文小标宋简" w:cs="公文小标宋简" w:hint="eastAsia"/>
          <w:bCs/>
          <w:kern w:val="0"/>
          <w:sz w:val="44"/>
          <w:szCs w:val="44"/>
        </w:rPr>
      </w:pPr>
    </w:p>
    <w:p w14:paraId="6428E311" w14:textId="77777777" w:rsidR="00C124AE" w:rsidRDefault="00000000">
      <w:pPr>
        <w:ind w:firstLineChars="200" w:firstLine="600"/>
        <w:rPr>
          <w:rFonts w:ascii="仿宋" w:eastAsia="仿宋" w:hAnsi="仿宋" w:cs="Times New Roman" w:hint="eastAsia"/>
          <w:sz w:val="30"/>
          <w:szCs w:val="30"/>
        </w:rPr>
      </w:pPr>
      <w:r>
        <w:rPr>
          <w:rFonts w:ascii="仿宋" w:eastAsia="仿宋" w:hAnsi="仿宋" w:cs="Times New Roman"/>
          <w:iCs/>
          <w:sz w:val="30"/>
          <w:szCs w:val="30"/>
        </w:rPr>
        <w:t>为贯彻习近平总书记关于教育的重要论述和全国教育大会精神，全面落实立德树人根本任务，培养德智体美劳全面发展的社会主义建设者和接班人，</w:t>
      </w:r>
      <w:r>
        <w:rPr>
          <w:rFonts w:ascii="仿宋" w:eastAsia="仿宋" w:hAnsi="仿宋" w:cs="Times New Roman"/>
          <w:sz w:val="30"/>
          <w:szCs w:val="30"/>
        </w:rPr>
        <w:t>加大拔尖创新人才选拔培养力度，</w:t>
      </w:r>
      <w:r>
        <w:rPr>
          <w:rFonts w:ascii="仿宋" w:eastAsia="仿宋" w:hAnsi="仿宋" w:cs="Times New Roman" w:hint="eastAsia"/>
          <w:sz w:val="30"/>
          <w:szCs w:val="30"/>
        </w:rPr>
        <w:t>根据《</w:t>
      </w:r>
      <w:r>
        <w:rPr>
          <w:rFonts w:ascii="仿宋" w:eastAsia="仿宋" w:hAnsi="仿宋" w:hint="eastAsia"/>
          <w:sz w:val="28"/>
          <w:szCs w:val="28"/>
        </w:rPr>
        <w:t>华中科技大学推荐优秀应届本科毕业生免试攻读研究生奖励加分细则</w:t>
      </w:r>
      <w:r>
        <w:rPr>
          <w:rFonts w:ascii="仿宋" w:eastAsia="仿宋" w:hAnsi="仿宋" w:cs="Times New Roman" w:hint="eastAsia"/>
          <w:sz w:val="30"/>
          <w:szCs w:val="30"/>
        </w:rPr>
        <w:t>》</w:t>
      </w:r>
      <w:r>
        <w:rPr>
          <w:rFonts w:ascii="仿宋" w:eastAsia="仿宋" w:hAnsi="仿宋"/>
          <w:sz w:val="28"/>
          <w:szCs w:val="28"/>
        </w:rPr>
        <w:t>（</w:t>
      </w:r>
      <w:r>
        <w:rPr>
          <w:rFonts w:ascii="仿宋" w:eastAsia="仿宋" w:hAnsi="仿宋" w:hint="eastAsia"/>
          <w:sz w:val="28"/>
          <w:szCs w:val="28"/>
        </w:rPr>
        <w:t>校本</w:t>
      </w:r>
      <w:r>
        <w:rPr>
          <w:rFonts w:ascii="仿宋" w:eastAsia="仿宋" w:hAnsi="仿宋"/>
          <w:sz w:val="28"/>
          <w:szCs w:val="28"/>
        </w:rPr>
        <w:t xml:space="preserve"> [2021]30号）</w:t>
      </w:r>
      <w:r>
        <w:rPr>
          <w:rFonts w:ascii="仿宋" w:eastAsia="仿宋" w:hAnsi="仿宋" w:hint="eastAsia"/>
          <w:sz w:val="28"/>
          <w:szCs w:val="28"/>
        </w:rPr>
        <w:t>文件</w:t>
      </w:r>
      <w:r>
        <w:rPr>
          <w:rFonts w:ascii="仿宋" w:eastAsia="仿宋" w:hAnsi="仿宋" w:cs="Times New Roman" w:hint="eastAsia"/>
          <w:sz w:val="30"/>
          <w:szCs w:val="30"/>
        </w:rPr>
        <w:t>制订本细则。</w:t>
      </w:r>
    </w:p>
    <w:p w14:paraId="0F9BF751" w14:textId="77777777" w:rsidR="00C124AE" w:rsidRDefault="00C124AE">
      <w:pPr>
        <w:rPr>
          <w:rFonts w:hint="eastAsia"/>
        </w:rPr>
      </w:pPr>
    </w:p>
    <w:p w14:paraId="6D6BA6BB" w14:textId="77777777" w:rsidR="00C124AE" w:rsidRDefault="00000000">
      <w:pPr>
        <w:widowControl/>
        <w:numPr>
          <w:ilvl w:val="0"/>
          <w:numId w:val="1"/>
        </w:numPr>
        <w:spacing w:before="120" w:after="120" w:line="360" w:lineRule="auto"/>
        <w:ind w:firstLineChars="236" w:firstLine="708"/>
        <w:rPr>
          <w:rFonts w:ascii="仿宋" w:eastAsia="仿宋" w:hAnsi="仿宋" w:cs="Times New Roman" w:hint="eastAsia"/>
          <w:iCs/>
          <w:sz w:val="30"/>
          <w:szCs w:val="30"/>
        </w:rPr>
      </w:pPr>
      <w:r>
        <w:rPr>
          <w:rFonts w:ascii="仿宋" w:eastAsia="仿宋" w:hAnsi="仿宋" w:cs="Times New Roman" w:hint="eastAsia"/>
          <w:iCs/>
          <w:sz w:val="30"/>
          <w:szCs w:val="30"/>
        </w:rPr>
        <w:t>可获推荐免试研究生综合成绩奖励加分的项目和获奖者条件：</w:t>
      </w:r>
    </w:p>
    <w:p w14:paraId="55E838A3" w14:textId="77777777" w:rsidR="00C124AE" w:rsidRDefault="00000000">
      <w:pPr>
        <w:widowControl/>
        <w:spacing w:before="120" w:after="120" w:line="360" w:lineRule="auto"/>
        <w:ind w:firstLineChars="200" w:firstLine="600"/>
        <w:rPr>
          <w:rFonts w:ascii="仿宋" w:eastAsia="仿宋" w:hAnsi="仿宋" w:cs="Times New Roman" w:hint="eastAsia"/>
          <w:iCs/>
          <w:sz w:val="30"/>
          <w:szCs w:val="30"/>
        </w:rPr>
      </w:pPr>
      <w:r>
        <w:rPr>
          <w:rFonts w:ascii="仿宋" w:eastAsia="仿宋" w:hAnsi="仿宋" w:cs="Times New Roman" w:hint="eastAsia"/>
          <w:iCs/>
          <w:sz w:val="30"/>
          <w:szCs w:val="30"/>
        </w:rPr>
        <w:t>1. 纳入全国普通高校大学生竞赛排行的各类赛事获奖者（赛事范围将根据国家有关政策和相关赛事的举办情况进行动态调整，具体见每年推免工作通知）；</w:t>
      </w:r>
    </w:p>
    <w:p w14:paraId="48D1A3D9" w14:textId="77777777" w:rsidR="00C124AE" w:rsidRDefault="00000000">
      <w:pPr>
        <w:widowControl/>
        <w:spacing w:before="120" w:after="120" w:line="360" w:lineRule="auto"/>
        <w:ind w:firstLineChars="221" w:firstLine="663"/>
        <w:rPr>
          <w:rFonts w:ascii="仿宋" w:eastAsia="仿宋" w:hAnsi="仿宋" w:cs="Times New Roman" w:hint="eastAsia"/>
          <w:iCs/>
          <w:sz w:val="30"/>
          <w:szCs w:val="30"/>
        </w:rPr>
      </w:pPr>
      <w:r>
        <w:rPr>
          <w:rFonts w:ascii="仿宋" w:eastAsia="仿宋" w:hAnsi="仿宋" w:cs="Times New Roman" w:hint="eastAsia"/>
          <w:iCs/>
          <w:sz w:val="30"/>
          <w:szCs w:val="30"/>
        </w:rPr>
        <w:t>2.</w:t>
      </w:r>
      <w:r>
        <w:rPr>
          <w:rFonts w:ascii="仿宋" w:eastAsia="仿宋" w:hAnsi="仿宋" w:cs="Times New Roman"/>
          <w:iCs/>
          <w:sz w:val="30"/>
          <w:szCs w:val="30"/>
        </w:rPr>
        <w:t xml:space="preserve"> </w:t>
      </w:r>
      <w:r>
        <w:rPr>
          <w:rFonts w:ascii="仿宋" w:eastAsia="仿宋" w:hAnsi="仿宋" w:cs="Times New Roman" w:hint="eastAsia"/>
          <w:iCs/>
          <w:sz w:val="30"/>
          <w:szCs w:val="30"/>
        </w:rPr>
        <w:t>各学科领域认可的或有关行业主办的国际国内学科竞赛或考试获奖者；</w:t>
      </w:r>
    </w:p>
    <w:p w14:paraId="2D87A57B" w14:textId="77777777" w:rsidR="00C124AE" w:rsidRDefault="00000000">
      <w:pPr>
        <w:widowControl/>
        <w:spacing w:before="120" w:after="120" w:line="360" w:lineRule="auto"/>
        <w:ind w:firstLineChars="221" w:firstLine="663"/>
        <w:rPr>
          <w:rFonts w:ascii="仿宋" w:eastAsia="仿宋" w:hAnsi="仿宋" w:cs="Times New Roman" w:hint="eastAsia"/>
          <w:iCs/>
          <w:sz w:val="30"/>
          <w:szCs w:val="30"/>
        </w:rPr>
      </w:pPr>
      <w:r>
        <w:rPr>
          <w:rFonts w:ascii="仿宋" w:eastAsia="仿宋" w:hAnsi="仿宋" w:cs="Times New Roman" w:hint="eastAsia"/>
          <w:iCs/>
          <w:sz w:val="30"/>
          <w:szCs w:val="30"/>
        </w:rPr>
        <w:t>3. 国际、国家级或省部级体育、文艺类竞赛获奖者；</w:t>
      </w:r>
    </w:p>
    <w:p w14:paraId="47E43DDE" w14:textId="77777777" w:rsidR="00C124AE" w:rsidRDefault="00000000">
      <w:pPr>
        <w:widowControl/>
        <w:spacing w:before="120" w:after="120" w:line="360" w:lineRule="auto"/>
        <w:ind w:firstLineChars="221" w:firstLine="663"/>
        <w:rPr>
          <w:rFonts w:ascii="仿宋" w:eastAsia="仿宋" w:hAnsi="仿宋" w:cs="Times New Roman" w:hint="eastAsia"/>
          <w:iCs/>
          <w:sz w:val="30"/>
          <w:szCs w:val="30"/>
        </w:rPr>
      </w:pPr>
      <w:r>
        <w:rPr>
          <w:rFonts w:ascii="仿宋" w:eastAsia="仿宋" w:hAnsi="仿宋" w:cs="Times New Roman" w:hint="eastAsia"/>
          <w:iCs/>
          <w:sz w:val="30"/>
          <w:szCs w:val="30"/>
        </w:rPr>
        <w:t>4. 以独立作者、第一作者（或共同第一作者）身份在权威或核心期刊发表与学业相关的科研论文，或出版编著书籍，或获得发明专利者；</w:t>
      </w:r>
    </w:p>
    <w:p w14:paraId="1A2653DA" w14:textId="77777777" w:rsidR="00C124AE" w:rsidRDefault="00000000">
      <w:pPr>
        <w:widowControl/>
        <w:spacing w:before="120" w:after="120" w:line="360" w:lineRule="auto"/>
        <w:ind w:firstLineChars="221" w:firstLine="663"/>
        <w:rPr>
          <w:rFonts w:ascii="仿宋" w:eastAsia="仿宋" w:hAnsi="仿宋" w:cs="Times New Roman" w:hint="eastAsia"/>
          <w:iCs/>
          <w:sz w:val="30"/>
          <w:szCs w:val="30"/>
        </w:rPr>
      </w:pPr>
      <w:r>
        <w:rPr>
          <w:rFonts w:ascii="仿宋" w:eastAsia="仿宋" w:hAnsi="仿宋" w:cs="Times New Roman" w:hint="eastAsia"/>
          <w:iCs/>
          <w:sz w:val="30"/>
          <w:szCs w:val="30"/>
        </w:rPr>
        <w:t>5. 在校期间参军入伍者；</w:t>
      </w:r>
    </w:p>
    <w:p w14:paraId="4B6BA2BE" w14:textId="77777777" w:rsidR="00C124AE" w:rsidRDefault="00000000">
      <w:pPr>
        <w:widowControl/>
        <w:spacing w:before="120" w:after="120" w:line="360" w:lineRule="auto"/>
        <w:ind w:firstLineChars="221" w:firstLine="663"/>
        <w:rPr>
          <w:rFonts w:ascii="仿宋" w:eastAsia="仿宋" w:hAnsi="仿宋" w:cs="Times New Roman" w:hint="eastAsia"/>
          <w:iCs/>
          <w:sz w:val="30"/>
          <w:szCs w:val="30"/>
        </w:rPr>
      </w:pPr>
      <w:r>
        <w:rPr>
          <w:rFonts w:ascii="仿宋" w:eastAsia="仿宋" w:hAnsi="仿宋" w:cs="Times New Roman" w:hint="eastAsia"/>
          <w:iCs/>
          <w:sz w:val="30"/>
          <w:szCs w:val="30"/>
        </w:rPr>
        <w:lastRenderedPageBreak/>
        <w:t>6. 曾赴学校官方认可的国际组织实习者；</w:t>
      </w:r>
    </w:p>
    <w:p w14:paraId="7B4F36F9" w14:textId="77777777" w:rsidR="00C124AE" w:rsidRDefault="00000000">
      <w:pPr>
        <w:widowControl/>
        <w:spacing w:before="120" w:after="120" w:line="360" w:lineRule="auto"/>
        <w:ind w:firstLineChars="221" w:firstLine="663"/>
        <w:rPr>
          <w:rFonts w:ascii="仿宋" w:eastAsia="仿宋" w:hAnsi="仿宋" w:cs="Times New Roman" w:hint="eastAsia"/>
          <w:iCs/>
          <w:sz w:val="30"/>
          <w:szCs w:val="30"/>
        </w:rPr>
      </w:pPr>
      <w:r>
        <w:rPr>
          <w:rFonts w:ascii="仿宋" w:eastAsia="仿宋" w:hAnsi="仿宋" w:cs="Times New Roman" w:hint="eastAsia"/>
          <w:iCs/>
          <w:sz w:val="30"/>
          <w:szCs w:val="30"/>
        </w:rPr>
        <w:t>7. 在校期间获得各级各类荣誉称号者。</w:t>
      </w:r>
    </w:p>
    <w:p w14:paraId="28FCFA80" w14:textId="77777777" w:rsidR="00C124AE" w:rsidRDefault="00000000">
      <w:pPr>
        <w:ind w:firstLineChars="200" w:firstLine="600"/>
        <w:rPr>
          <w:rFonts w:ascii="仿宋" w:eastAsia="仿宋" w:hAnsi="仿宋" w:cs="Times New Roman" w:hint="eastAsia"/>
          <w:iCs/>
          <w:sz w:val="30"/>
          <w:szCs w:val="30"/>
        </w:rPr>
      </w:pPr>
      <w:r>
        <w:rPr>
          <w:rFonts w:ascii="仿宋" w:eastAsia="仿宋" w:hAnsi="仿宋" w:cs="Times New Roman" w:hint="eastAsia"/>
          <w:iCs/>
          <w:sz w:val="30"/>
          <w:szCs w:val="30"/>
        </w:rPr>
        <w:t>上述各条所列推免生奖励加分项目参见附件。如属同一项目（同一成果）奖励取高分，不累加。</w:t>
      </w:r>
    </w:p>
    <w:p w14:paraId="0C22C6B6" w14:textId="77777777" w:rsidR="00C124AE" w:rsidRDefault="00000000">
      <w:pPr>
        <w:ind w:firstLineChars="200" w:firstLine="600"/>
        <w:rPr>
          <w:rFonts w:ascii="仿宋" w:eastAsia="仿宋" w:hAnsi="仿宋" w:cs="Times New Roman" w:hint="eastAsia"/>
          <w:iCs/>
          <w:sz w:val="30"/>
          <w:szCs w:val="30"/>
        </w:rPr>
      </w:pPr>
      <w:r>
        <w:rPr>
          <w:rFonts w:ascii="仿宋" w:eastAsia="仿宋" w:hAnsi="仿宋" w:cs="Times New Roman" w:hint="eastAsia"/>
          <w:iCs/>
          <w:sz w:val="30"/>
          <w:szCs w:val="30"/>
        </w:rPr>
        <w:t>二、推荐免试研究生奖励加分项目分为A、B、C三个等级。A级项目直接按奖励加分满分10分计算，B级项目的最高分值不超过</w:t>
      </w:r>
      <w:r>
        <w:rPr>
          <w:rFonts w:ascii="仿宋" w:eastAsia="仿宋" w:hAnsi="仿宋" w:cs="Times New Roman"/>
          <w:iCs/>
          <w:sz w:val="30"/>
          <w:szCs w:val="30"/>
        </w:rPr>
        <w:t>5</w:t>
      </w:r>
      <w:r>
        <w:rPr>
          <w:rFonts w:ascii="仿宋" w:eastAsia="仿宋" w:hAnsi="仿宋" w:cs="Times New Roman" w:hint="eastAsia"/>
          <w:iCs/>
          <w:sz w:val="30"/>
          <w:szCs w:val="30"/>
        </w:rPr>
        <w:t>分，C级项目的最高分值不超过</w:t>
      </w:r>
      <w:r>
        <w:rPr>
          <w:rFonts w:ascii="仿宋" w:eastAsia="仿宋" w:hAnsi="仿宋" w:cs="Times New Roman"/>
          <w:iCs/>
          <w:sz w:val="30"/>
          <w:szCs w:val="30"/>
        </w:rPr>
        <w:t>2</w:t>
      </w:r>
      <w:r>
        <w:rPr>
          <w:rFonts w:ascii="仿宋" w:eastAsia="仿宋" w:hAnsi="仿宋" w:cs="Times New Roman" w:hint="eastAsia"/>
          <w:iCs/>
          <w:sz w:val="30"/>
          <w:szCs w:val="30"/>
        </w:rPr>
        <w:t>分，具体分值参见附件。</w:t>
      </w:r>
    </w:p>
    <w:p w14:paraId="2D2DEF2A" w14:textId="77777777" w:rsidR="00C124AE" w:rsidRDefault="00000000">
      <w:pPr>
        <w:ind w:firstLineChars="200" w:firstLine="600"/>
        <w:rPr>
          <w:rFonts w:ascii="仿宋" w:eastAsia="仿宋" w:hAnsi="仿宋" w:cs="Times New Roman" w:hint="eastAsia"/>
          <w:iCs/>
          <w:sz w:val="30"/>
          <w:szCs w:val="30"/>
        </w:rPr>
      </w:pPr>
      <w:r>
        <w:rPr>
          <w:rFonts w:ascii="仿宋" w:eastAsia="仿宋" w:hAnsi="仿宋" w:cs="Times New Roman" w:hint="eastAsia"/>
          <w:iCs/>
          <w:sz w:val="30"/>
          <w:szCs w:val="30"/>
        </w:rPr>
        <w:t>三、奖励加分学生与直系亲属合作的科研成果等仅作为参考，不纳入学生本人推免生奖励加分项，同等条件下可优先考虑；与学历、职称、职务明显高于本人者合作的科研成果等，需经学院专家审核小组审核鉴定后，如确为本人完成，方可纳入推免生奖励加分项。</w:t>
      </w:r>
    </w:p>
    <w:p w14:paraId="563CD6D4" w14:textId="1B02F3B1" w:rsidR="00C124AE" w:rsidRDefault="00000000">
      <w:pPr>
        <w:ind w:firstLineChars="200" w:firstLine="600"/>
        <w:rPr>
          <w:rFonts w:ascii="仿宋" w:eastAsia="仿宋" w:hAnsi="仿宋" w:cs="Times New Roman" w:hint="eastAsia"/>
          <w:iCs/>
          <w:sz w:val="30"/>
          <w:szCs w:val="30"/>
        </w:rPr>
        <w:sectPr w:rsidR="00C124AE">
          <w:pgSz w:w="11906" w:h="16838"/>
          <w:pgMar w:top="1440" w:right="1800" w:bottom="1440" w:left="1800" w:header="851" w:footer="992" w:gutter="0"/>
          <w:cols w:space="425"/>
          <w:docGrid w:type="lines" w:linePitch="312"/>
        </w:sectPr>
      </w:pPr>
      <w:r>
        <w:rPr>
          <w:rFonts w:ascii="仿宋" w:eastAsia="仿宋" w:hAnsi="仿宋" w:cs="Times New Roman" w:hint="eastAsia"/>
          <w:iCs/>
          <w:sz w:val="30"/>
          <w:szCs w:val="30"/>
        </w:rPr>
        <w:t>四、</w:t>
      </w:r>
      <w:r>
        <w:rPr>
          <w:rFonts w:ascii="仿宋" w:eastAsia="仿宋" w:hAnsi="仿宋" w:cs="Times New Roman"/>
          <w:iCs/>
          <w:sz w:val="30"/>
          <w:szCs w:val="30"/>
        </w:rPr>
        <w:t>本细则</w:t>
      </w:r>
      <w:r>
        <w:rPr>
          <w:rFonts w:ascii="仿宋" w:eastAsia="仿宋" w:hAnsi="仿宋" w:cs="Times New Roman" w:hint="eastAsia"/>
          <w:iCs/>
          <w:sz w:val="30"/>
          <w:szCs w:val="30"/>
        </w:rPr>
        <w:t>适用于经济学院</w:t>
      </w:r>
      <w:r>
        <w:rPr>
          <w:rFonts w:ascii="仿宋" w:eastAsia="仿宋" w:hAnsi="仿宋" w:cs="Times New Roman"/>
          <w:iCs/>
          <w:sz w:val="30"/>
          <w:szCs w:val="30"/>
        </w:rPr>
        <w:t>202</w:t>
      </w:r>
      <w:r w:rsidR="009F6366">
        <w:rPr>
          <w:rFonts w:ascii="仿宋" w:eastAsia="仿宋" w:hAnsi="仿宋" w:cs="Times New Roman" w:hint="eastAsia"/>
          <w:iCs/>
          <w:sz w:val="30"/>
          <w:szCs w:val="30"/>
        </w:rPr>
        <w:t>6</w:t>
      </w:r>
      <w:r>
        <w:rPr>
          <w:rFonts w:ascii="仿宋" w:eastAsia="仿宋" w:hAnsi="仿宋" w:cs="Times New Roman"/>
          <w:iCs/>
          <w:sz w:val="30"/>
          <w:szCs w:val="30"/>
        </w:rPr>
        <w:t>届本科毕业生</w:t>
      </w:r>
      <w:r>
        <w:rPr>
          <w:rFonts w:ascii="仿宋" w:eastAsia="仿宋" w:hAnsi="仿宋" w:cs="Times New Roman" w:hint="eastAsia"/>
          <w:iCs/>
          <w:sz w:val="30"/>
          <w:szCs w:val="30"/>
        </w:rPr>
        <w:t>，由经济学院负责解释。</w:t>
      </w:r>
    </w:p>
    <w:p w14:paraId="7996CCD9" w14:textId="3270F1C0" w:rsidR="00C124AE" w:rsidRPr="00B5593A" w:rsidRDefault="00E3016E" w:rsidP="00B5593A">
      <w:pPr>
        <w:widowControl/>
        <w:rPr>
          <w:rFonts w:ascii="仿宋" w:eastAsia="仿宋" w:hAnsi="仿宋" w:cs="Times New Roman" w:hint="eastAsia"/>
          <w:iCs/>
          <w:sz w:val="30"/>
          <w:szCs w:val="30"/>
        </w:rPr>
      </w:pPr>
      <w:r>
        <w:rPr>
          <w:rFonts w:ascii="仿宋" w:eastAsia="仿宋" w:hAnsi="仿宋" w:cs="Times New Roman" w:hint="eastAsia"/>
          <w:iCs/>
          <w:sz w:val="30"/>
          <w:szCs w:val="30"/>
        </w:rPr>
        <w:lastRenderedPageBreak/>
        <w:t>附件：经济学院奖励加分明细表（详见Excel文档）</w:t>
      </w:r>
    </w:p>
    <w:sectPr w:rsidR="00C124AE" w:rsidRPr="00B5593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376F0" w14:textId="77777777" w:rsidR="00C840B3" w:rsidRDefault="00C840B3" w:rsidP="00E3016E">
      <w:pPr>
        <w:rPr>
          <w:rFonts w:hint="eastAsia"/>
        </w:rPr>
      </w:pPr>
      <w:r>
        <w:separator/>
      </w:r>
    </w:p>
  </w:endnote>
  <w:endnote w:type="continuationSeparator" w:id="0">
    <w:p w14:paraId="64DFB179" w14:textId="77777777" w:rsidR="00C840B3" w:rsidRDefault="00C840B3" w:rsidP="00E3016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方正小标宋简体">
    <w:panose1 w:val="02010601030101010101"/>
    <w:charset w:val="86"/>
    <w:family w:val="auto"/>
    <w:pitch w:val="variable"/>
    <w:sig w:usb0="00000001" w:usb1="080E0000" w:usb2="00000010" w:usb3="00000000" w:csb0="00040000" w:csb1="00000000"/>
  </w:font>
  <w:font w:name="公文小标宋简">
    <w:altName w:val="微软雅黑"/>
    <w:charset w:val="86"/>
    <w:family w:val="modern"/>
    <w:pitch w:val="default"/>
    <w:sig w:usb0="00000000" w:usb1="00000000" w:usb2="00000010" w:usb3="00000000" w:csb0="00040001" w:csb1="00000000"/>
  </w:font>
  <w:font w:name="仿宋">
    <w:altName w:val="方正仿宋_GBK"/>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222BB" w14:textId="77777777" w:rsidR="00C840B3" w:rsidRDefault="00C840B3" w:rsidP="00E3016E">
      <w:pPr>
        <w:rPr>
          <w:rFonts w:hint="eastAsia"/>
        </w:rPr>
      </w:pPr>
      <w:r>
        <w:separator/>
      </w:r>
    </w:p>
  </w:footnote>
  <w:footnote w:type="continuationSeparator" w:id="0">
    <w:p w14:paraId="2452ED3A" w14:textId="77777777" w:rsidR="00C840B3" w:rsidRDefault="00C840B3" w:rsidP="00E3016E">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7CF7A1D"/>
    <w:multiLevelType w:val="singleLevel"/>
    <w:tmpl w:val="E7CF7A1D"/>
    <w:lvl w:ilvl="0">
      <w:start w:val="1"/>
      <w:numFmt w:val="chineseCounting"/>
      <w:suff w:val="nothing"/>
      <w:lvlText w:val="%1、"/>
      <w:lvlJc w:val="left"/>
      <w:pPr>
        <w:ind w:left="0" w:firstLine="0"/>
      </w:pPr>
    </w:lvl>
  </w:abstractNum>
  <w:num w:numId="1" w16cid:durableId="144954153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C30"/>
    <w:rsid w:val="D38958DC"/>
    <w:rsid w:val="00004B6D"/>
    <w:rsid w:val="000066D7"/>
    <w:rsid w:val="00020120"/>
    <w:rsid w:val="00027D58"/>
    <w:rsid w:val="00031E29"/>
    <w:rsid w:val="00037E6D"/>
    <w:rsid w:val="0004049E"/>
    <w:rsid w:val="000425A6"/>
    <w:rsid w:val="00047616"/>
    <w:rsid w:val="00051179"/>
    <w:rsid w:val="000518F7"/>
    <w:rsid w:val="00065C2A"/>
    <w:rsid w:val="00082147"/>
    <w:rsid w:val="000860CF"/>
    <w:rsid w:val="00094638"/>
    <w:rsid w:val="00094D82"/>
    <w:rsid w:val="000A0C52"/>
    <w:rsid w:val="000B4202"/>
    <w:rsid w:val="000B42A0"/>
    <w:rsid w:val="000C0A0F"/>
    <w:rsid w:val="000C4DD6"/>
    <w:rsid w:val="000C5F0C"/>
    <w:rsid w:val="000E40E4"/>
    <w:rsid w:val="000E732B"/>
    <w:rsid w:val="001006A2"/>
    <w:rsid w:val="0010252C"/>
    <w:rsid w:val="001065CD"/>
    <w:rsid w:val="00112E8B"/>
    <w:rsid w:val="00117E29"/>
    <w:rsid w:val="00126220"/>
    <w:rsid w:val="00134F4A"/>
    <w:rsid w:val="0015422C"/>
    <w:rsid w:val="001615AE"/>
    <w:rsid w:val="0017698D"/>
    <w:rsid w:val="00186B17"/>
    <w:rsid w:val="00190CFE"/>
    <w:rsid w:val="00196052"/>
    <w:rsid w:val="001960E5"/>
    <w:rsid w:val="001A1C30"/>
    <w:rsid w:val="001A67C5"/>
    <w:rsid w:val="001B021F"/>
    <w:rsid w:val="001B5970"/>
    <w:rsid w:val="001B78EA"/>
    <w:rsid w:val="001C03FB"/>
    <w:rsid w:val="001D1E73"/>
    <w:rsid w:val="001D3390"/>
    <w:rsid w:val="001D62D5"/>
    <w:rsid w:val="001D736C"/>
    <w:rsid w:val="001E020B"/>
    <w:rsid w:val="001E4CFC"/>
    <w:rsid w:val="001E5B8C"/>
    <w:rsid w:val="001F24EB"/>
    <w:rsid w:val="001F4630"/>
    <w:rsid w:val="0020011B"/>
    <w:rsid w:val="00200A01"/>
    <w:rsid w:val="00201CBD"/>
    <w:rsid w:val="002051EF"/>
    <w:rsid w:val="00210D4B"/>
    <w:rsid w:val="0021632D"/>
    <w:rsid w:val="00216812"/>
    <w:rsid w:val="00216872"/>
    <w:rsid w:val="002243F7"/>
    <w:rsid w:val="002244B9"/>
    <w:rsid w:val="00225702"/>
    <w:rsid w:val="0023012F"/>
    <w:rsid w:val="00230BF1"/>
    <w:rsid w:val="00233423"/>
    <w:rsid w:val="00234394"/>
    <w:rsid w:val="00235E8E"/>
    <w:rsid w:val="00245EFC"/>
    <w:rsid w:val="00247727"/>
    <w:rsid w:val="00262E6E"/>
    <w:rsid w:val="00266656"/>
    <w:rsid w:val="002778AD"/>
    <w:rsid w:val="00282C57"/>
    <w:rsid w:val="00295CA0"/>
    <w:rsid w:val="002A21D9"/>
    <w:rsid w:val="002B32A6"/>
    <w:rsid w:val="002B416B"/>
    <w:rsid w:val="002B5C25"/>
    <w:rsid w:val="002B5CA5"/>
    <w:rsid w:val="002C009F"/>
    <w:rsid w:val="002C36C3"/>
    <w:rsid w:val="002C6F81"/>
    <w:rsid w:val="002D14EC"/>
    <w:rsid w:val="002E36D9"/>
    <w:rsid w:val="002E6502"/>
    <w:rsid w:val="002E7187"/>
    <w:rsid w:val="00315423"/>
    <w:rsid w:val="00315FD7"/>
    <w:rsid w:val="00321B73"/>
    <w:rsid w:val="0032760F"/>
    <w:rsid w:val="003278E1"/>
    <w:rsid w:val="00332BFF"/>
    <w:rsid w:val="0034063C"/>
    <w:rsid w:val="00341526"/>
    <w:rsid w:val="00350B1F"/>
    <w:rsid w:val="003521F3"/>
    <w:rsid w:val="003570EB"/>
    <w:rsid w:val="00360080"/>
    <w:rsid w:val="00360F59"/>
    <w:rsid w:val="00374B76"/>
    <w:rsid w:val="003760F1"/>
    <w:rsid w:val="00376CDD"/>
    <w:rsid w:val="00380731"/>
    <w:rsid w:val="0038690E"/>
    <w:rsid w:val="003911B3"/>
    <w:rsid w:val="00391620"/>
    <w:rsid w:val="003921E9"/>
    <w:rsid w:val="00393D70"/>
    <w:rsid w:val="00393F0E"/>
    <w:rsid w:val="00395420"/>
    <w:rsid w:val="00396F1E"/>
    <w:rsid w:val="003A4979"/>
    <w:rsid w:val="003A635B"/>
    <w:rsid w:val="003A6ADF"/>
    <w:rsid w:val="003B48CE"/>
    <w:rsid w:val="003B51FC"/>
    <w:rsid w:val="003C3C2B"/>
    <w:rsid w:val="003C6853"/>
    <w:rsid w:val="003D2311"/>
    <w:rsid w:val="003D40B9"/>
    <w:rsid w:val="003E24B0"/>
    <w:rsid w:val="003E6D61"/>
    <w:rsid w:val="003F40A6"/>
    <w:rsid w:val="003F5708"/>
    <w:rsid w:val="004049E7"/>
    <w:rsid w:val="00411B58"/>
    <w:rsid w:val="0041662F"/>
    <w:rsid w:val="00422462"/>
    <w:rsid w:val="00423072"/>
    <w:rsid w:val="004253EC"/>
    <w:rsid w:val="00435504"/>
    <w:rsid w:val="00435FA9"/>
    <w:rsid w:val="00441443"/>
    <w:rsid w:val="004567AE"/>
    <w:rsid w:val="00456D6C"/>
    <w:rsid w:val="00460A30"/>
    <w:rsid w:val="0046545C"/>
    <w:rsid w:val="004825C1"/>
    <w:rsid w:val="00486D8D"/>
    <w:rsid w:val="00487CAE"/>
    <w:rsid w:val="00493BCE"/>
    <w:rsid w:val="004A20C4"/>
    <w:rsid w:val="004A42B0"/>
    <w:rsid w:val="004A56A3"/>
    <w:rsid w:val="004A5AC7"/>
    <w:rsid w:val="004A650E"/>
    <w:rsid w:val="004B1B2C"/>
    <w:rsid w:val="004B1E29"/>
    <w:rsid w:val="004B6E3C"/>
    <w:rsid w:val="004B7B2E"/>
    <w:rsid w:val="004C76BE"/>
    <w:rsid w:val="004D0171"/>
    <w:rsid w:val="004D0CAC"/>
    <w:rsid w:val="004D22E1"/>
    <w:rsid w:val="004D23CB"/>
    <w:rsid w:val="004E1531"/>
    <w:rsid w:val="004E7F1B"/>
    <w:rsid w:val="004F021A"/>
    <w:rsid w:val="004F0CF8"/>
    <w:rsid w:val="00501BEF"/>
    <w:rsid w:val="005060DA"/>
    <w:rsid w:val="00511946"/>
    <w:rsid w:val="00524BC8"/>
    <w:rsid w:val="005254A0"/>
    <w:rsid w:val="00526AF5"/>
    <w:rsid w:val="005420A0"/>
    <w:rsid w:val="00547159"/>
    <w:rsid w:val="005671B8"/>
    <w:rsid w:val="0057170F"/>
    <w:rsid w:val="005732CB"/>
    <w:rsid w:val="00576C67"/>
    <w:rsid w:val="005877D9"/>
    <w:rsid w:val="00596ADA"/>
    <w:rsid w:val="005A15DB"/>
    <w:rsid w:val="005A2CFA"/>
    <w:rsid w:val="005A5E1C"/>
    <w:rsid w:val="005B0124"/>
    <w:rsid w:val="005B7D3A"/>
    <w:rsid w:val="005C467F"/>
    <w:rsid w:val="005D0D17"/>
    <w:rsid w:val="005D3AAD"/>
    <w:rsid w:val="005E1D24"/>
    <w:rsid w:val="005E34C2"/>
    <w:rsid w:val="005E3E84"/>
    <w:rsid w:val="005F0943"/>
    <w:rsid w:val="005F47BD"/>
    <w:rsid w:val="006065D3"/>
    <w:rsid w:val="0060761E"/>
    <w:rsid w:val="00616BA1"/>
    <w:rsid w:val="00622710"/>
    <w:rsid w:val="00624A32"/>
    <w:rsid w:val="006252AB"/>
    <w:rsid w:val="00625D81"/>
    <w:rsid w:val="00627858"/>
    <w:rsid w:val="00632586"/>
    <w:rsid w:val="006334A3"/>
    <w:rsid w:val="00634860"/>
    <w:rsid w:val="00660B09"/>
    <w:rsid w:val="00661F69"/>
    <w:rsid w:val="006662B1"/>
    <w:rsid w:val="0067375A"/>
    <w:rsid w:val="00681AF4"/>
    <w:rsid w:val="00683925"/>
    <w:rsid w:val="00690D3F"/>
    <w:rsid w:val="00692D98"/>
    <w:rsid w:val="00693224"/>
    <w:rsid w:val="00697FAF"/>
    <w:rsid w:val="006A2E5D"/>
    <w:rsid w:val="006A382B"/>
    <w:rsid w:val="006A4368"/>
    <w:rsid w:val="006A6661"/>
    <w:rsid w:val="006A6CA7"/>
    <w:rsid w:val="006B1E1D"/>
    <w:rsid w:val="006B3452"/>
    <w:rsid w:val="006B361E"/>
    <w:rsid w:val="006B7A7F"/>
    <w:rsid w:val="006B7B26"/>
    <w:rsid w:val="006D3E3B"/>
    <w:rsid w:val="006D650C"/>
    <w:rsid w:val="006D7234"/>
    <w:rsid w:val="006D7F39"/>
    <w:rsid w:val="006E5FD3"/>
    <w:rsid w:val="006F15B7"/>
    <w:rsid w:val="0070251C"/>
    <w:rsid w:val="00726352"/>
    <w:rsid w:val="00731048"/>
    <w:rsid w:val="0073344B"/>
    <w:rsid w:val="00742060"/>
    <w:rsid w:val="00743A3B"/>
    <w:rsid w:val="00744BE5"/>
    <w:rsid w:val="00744EEF"/>
    <w:rsid w:val="00747728"/>
    <w:rsid w:val="0075310D"/>
    <w:rsid w:val="00754B2C"/>
    <w:rsid w:val="0076564B"/>
    <w:rsid w:val="0076753D"/>
    <w:rsid w:val="0077435E"/>
    <w:rsid w:val="00777FD0"/>
    <w:rsid w:val="0078323E"/>
    <w:rsid w:val="007A2BB0"/>
    <w:rsid w:val="007A4BD8"/>
    <w:rsid w:val="007B4435"/>
    <w:rsid w:val="007B5388"/>
    <w:rsid w:val="007C3157"/>
    <w:rsid w:val="007C4368"/>
    <w:rsid w:val="007C5883"/>
    <w:rsid w:val="007D3FC0"/>
    <w:rsid w:val="007D5219"/>
    <w:rsid w:val="007E1A1B"/>
    <w:rsid w:val="007F26A2"/>
    <w:rsid w:val="008005C9"/>
    <w:rsid w:val="0080103B"/>
    <w:rsid w:val="0080419C"/>
    <w:rsid w:val="00805874"/>
    <w:rsid w:val="00826AEC"/>
    <w:rsid w:val="00827259"/>
    <w:rsid w:val="008422AE"/>
    <w:rsid w:val="0084557A"/>
    <w:rsid w:val="00851F49"/>
    <w:rsid w:val="00853730"/>
    <w:rsid w:val="008553E3"/>
    <w:rsid w:val="008563AE"/>
    <w:rsid w:val="00867A97"/>
    <w:rsid w:val="00870529"/>
    <w:rsid w:val="008735B3"/>
    <w:rsid w:val="00896D24"/>
    <w:rsid w:val="0089788F"/>
    <w:rsid w:val="008A2FF0"/>
    <w:rsid w:val="008A68B7"/>
    <w:rsid w:val="008B30F4"/>
    <w:rsid w:val="008B5094"/>
    <w:rsid w:val="008B5F6E"/>
    <w:rsid w:val="008C6232"/>
    <w:rsid w:val="008D3563"/>
    <w:rsid w:val="008D5D4A"/>
    <w:rsid w:val="008E428B"/>
    <w:rsid w:val="008E543D"/>
    <w:rsid w:val="008E5ADD"/>
    <w:rsid w:val="008E6194"/>
    <w:rsid w:val="008F14F6"/>
    <w:rsid w:val="008F4B07"/>
    <w:rsid w:val="008F5991"/>
    <w:rsid w:val="00902343"/>
    <w:rsid w:val="00902CC1"/>
    <w:rsid w:val="00902E1E"/>
    <w:rsid w:val="00904C0F"/>
    <w:rsid w:val="009104E5"/>
    <w:rsid w:val="00922BFD"/>
    <w:rsid w:val="009301C2"/>
    <w:rsid w:val="00932C54"/>
    <w:rsid w:val="00936F09"/>
    <w:rsid w:val="00941D30"/>
    <w:rsid w:val="00944EF6"/>
    <w:rsid w:val="00945D37"/>
    <w:rsid w:val="00947AE8"/>
    <w:rsid w:val="00950426"/>
    <w:rsid w:val="00952009"/>
    <w:rsid w:val="00956E87"/>
    <w:rsid w:val="0095714F"/>
    <w:rsid w:val="009642EE"/>
    <w:rsid w:val="00973C6C"/>
    <w:rsid w:val="00985DB5"/>
    <w:rsid w:val="009906A8"/>
    <w:rsid w:val="00994288"/>
    <w:rsid w:val="0099547E"/>
    <w:rsid w:val="009A59E6"/>
    <w:rsid w:val="009A7D7B"/>
    <w:rsid w:val="009B582A"/>
    <w:rsid w:val="009C60E7"/>
    <w:rsid w:val="009C73C5"/>
    <w:rsid w:val="009D05AD"/>
    <w:rsid w:val="009D18E7"/>
    <w:rsid w:val="009D6E7F"/>
    <w:rsid w:val="009E5C2E"/>
    <w:rsid w:val="009E69F4"/>
    <w:rsid w:val="009E6D6F"/>
    <w:rsid w:val="009F5BEE"/>
    <w:rsid w:val="009F6366"/>
    <w:rsid w:val="00A06373"/>
    <w:rsid w:val="00A21CED"/>
    <w:rsid w:val="00A2290E"/>
    <w:rsid w:val="00A243F0"/>
    <w:rsid w:val="00A32602"/>
    <w:rsid w:val="00A3393D"/>
    <w:rsid w:val="00A3562F"/>
    <w:rsid w:val="00A36119"/>
    <w:rsid w:val="00A364DB"/>
    <w:rsid w:val="00A40086"/>
    <w:rsid w:val="00A404B9"/>
    <w:rsid w:val="00A40AAE"/>
    <w:rsid w:val="00A4334C"/>
    <w:rsid w:val="00A54C5A"/>
    <w:rsid w:val="00A56239"/>
    <w:rsid w:val="00A63152"/>
    <w:rsid w:val="00A8588C"/>
    <w:rsid w:val="00A85EC1"/>
    <w:rsid w:val="00AA1A59"/>
    <w:rsid w:val="00AA2DEB"/>
    <w:rsid w:val="00AA4C04"/>
    <w:rsid w:val="00AA5818"/>
    <w:rsid w:val="00AB2D8C"/>
    <w:rsid w:val="00AB566D"/>
    <w:rsid w:val="00AC1C74"/>
    <w:rsid w:val="00AD0BFE"/>
    <w:rsid w:val="00AD3DA2"/>
    <w:rsid w:val="00AD550F"/>
    <w:rsid w:val="00AD6B99"/>
    <w:rsid w:val="00AE3262"/>
    <w:rsid w:val="00AE4987"/>
    <w:rsid w:val="00AE6044"/>
    <w:rsid w:val="00AE6D30"/>
    <w:rsid w:val="00AF3882"/>
    <w:rsid w:val="00AF4CFB"/>
    <w:rsid w:val="00AF7096"/>
    <w:rsid w:val="00B0111F"/>
    <w:rsid w:val="00B10BE3"/>
    <w:rsid w:val="00B1222A"/>
    <w:rsid w:val="00B13F69"/>
    <w:rsid w:val="00B17156"/>
    <w:rsid w:val="00B34188"/>
    <w:rsid w:val="00B37549"/>
    <w:rsid w:val="00B418B4"/>
    <w:rsid w:val="00B465AF"/>
    <w:rsid w:val="00B5593A"/>
    <w:rsid w:val="00B579D2"/>
    <w:rsid w:val="00B61AF5"/>
    <w:rsid w:val="00B87AA4"/>
    <w:rsid w:val="00B94501"/>
    <w:rsid w:val="00BA0D80"/>
    <w:rsid w:val="00BA4EC9"/>
    <w:rsid w:val="00BB6401"/>
    <w:rsid w:val="00BC64CC"/>
    <w:rsid w:val="00BF43E6"/>
    <w:rsid w:val="00BF685C"/>
    <w:rsid w:val="00C02D19"/>
    <w:rsid w:val="00C11A3A"/>
    <w:rsid w:val="00C124AE"/>
    <w:rsid w:val="00C17BF2"/>
    <w:rsid w:val="00C20BD9"/>
    <w:rsid w:val="00C23CE4"/>
    <w:rsid w:val="00C43B55"/>
    <w:rsid w:val="00C442EF"/>
    <w:rsid w:val="00C4674C"/>
    <w:rsid w:val="00C50A56"/>
    <w:rsid w:val="00C518B2"/>
    <w:rsid w:val="00C54ECB"/>
    <w:rsid w:val="00C55247"/>
    <w:rsid w:val="00C60012"/>
    <w:rsid w:val="00C76173"/>
    <w:rsid w:val="00C77ADF"/>
    <w:rsid w:val="00C81002"/>
    <w:rsid w:val="00C828E6"/>
    <w:rsid w:val="00C840B3"/>
    <w:rsid w:val="00C91344"/>
    <w:rsid w:val="00C941B9"/>
    <w:rsid w:val="00C96870"/>
    <w:rsid w:val="00C97814"/>
    <w:rsid w:val="00CA6842"/>
    <w:rsid w:val="00CB178E"/>
    <w:rsid w:val="00CB2BB6"/>
    <w:rsid w:val="00CB2CF3"/>
    <w:rsid w:val="00CB3983"/>
    <w:rsid w:val="00CC7DBA"/>
    <w:rsid w:val="00CD05CD"/>
    <w:rsid w:val="00CD20D0"/>
    <w:rsid w:val="00CD3631"/>
    <w:rsid w:val="00CE0C05"/>
    <w:rsid w:val="00CE564B"/>
    <w:rsid w:val="00CE645C"/>
    <w:rsid w:val="00CE6970"/>
    <w:rsid w:val="00CF10FB"/>
    <w:rsid w:val="00CF331B"/>
    <w:rsid w:val="00D01BE6"/>
    <w:rsid w:val="00D055B4"/>
    <w:rsid w:val="00D27728"/>
    <w:rsid w:val="00D36AF5"/>
    <w:rsid w:val="00D42BDA"/>
    <w:rsid w:val="00D4348F"/>
    <w:rsid w:val="00D52C56"/>
    <w:rsid w:val="00D53869"/>
    <w:rsid w:val="00D604BE"/>
    <w:rsid w:val="00D65458"/>
    <w:rsid w:val="00D742DB"/>
    <w:rsid w:val="00D76239"/>
    <w:rsid w:val="00D809B5"/>
    <w:rsid w:val="00D837FE"/>
    <w:rsid w:val="00D95BF6"/>
    <w:rsid w:val="00D96096"/>
    <w:rsid w:val="00DB2982"/>
    <w:rsid w:val="00DB4DE5"/>
    <w:rsid w:val="00DC2366"/>
    <w:rsid w:val="00DD5727"/>
    <w:rsid w:val="00DE61CC"/>
    <w:rsid w:val="00DE7E9F"/>
    <w:rsid w:val="00DF3638"/>
    <w:rsid w:val="00DF3D5B"/>
    <w:rsid w:val="00E12C78"/>
    <w:rsid w:val="00E1463E"/>
    <w:rsid w:val="00E156C4"/>
    <w:rsid w:val="00E20D1B"/>
    <w:rsid w:val="00E24DDE"/>
    <w:rsid w:val="00E3016E"/>
    <w:rsid w:val="00E320CA"/>
    <w:rsid w:val="00E3404F"/>
    <w:rsid w:val="00E512B7"/>
    <w:rsid w:val="00E54C69"/>
    <w:rsid w:val="00E56DDD"/>
    <w:rsid w:val="00E570A6"/>
    <w:rsid w:val="00E6005A"/>
    <w:rsid w:val="00E66ECC"/>
    <w:rsid w:val="00E764E5"/>
    <w:rsid w:val="00E91D8E"/>
    <w:rsid w:val="00E94124"/>
    <w:rsid w:val="00E94D23"/>
    <w:rsid w:val="00EA1F85"/>
    <w:rsid w:val="00EA6730"/>
    <w:rsid w:val="00EC3452"/>
    <w:rsid w:val="00EC5D47"/>
    <w:rsid w:val="00EE4A4A"/>
    <w:rsid w:val="00EF3020"/>
    <w:rsid w:val="00F01492"/>
    <w:rsid w:val="00F078EB"/>
    <w:rsid w:val="00F11362"/>
    <w:rsid w:val="00F147D8"/>
    <w:rsid w:val="00F24617"/>
    <w:rsid w:val="00F26A90"/>
    <w:rsid w:val="00F3723E"/>
    <w:rsid w:val="00F42EC7"/>
    <w:rsid w:val="00F43D43"/>
    <w:rsid w:val="00F51DE4"/>
    <w:rsid w:val="00F53D54"/>
    <w:rsid w:val="00F54022"/>
    <w:rsid w:val="00F57F9A"/>
    <w:rsid w:val="00F61CCF"/>
    <w:rsid w:val="00F64DDB"/>
    <w:rsid w:val="00F711D9"/>
    <w:rsid w:val="00F726BF"/>
    <w:rsid w:val="00F74C5B"/>
    <w:rsid w:val="00F82820"/>
    <w:rsid w:val="00F87703"/>
    <w:rsid w:val="00FA2D24"/>
    <w:rsid w:val="00FA3FA7"/>
    <w:rsid w:val="00FB02CA"/>
    <w:rsid w:val="00FB4532"/>
    <w:rsid w:val="00FC103D"/>
    <w:rsid w:val="00FC27FC"/>
    <w:rsid w:val="00FC549C"/>
    <w:rsid w:val="00FC5821"/>
    <w:rsid w:val="00FD0ECE"/>
    <w:rsid w:val="00FD643B"/>
    <w:rsid w:val="00FE54B9"/>
    <w:rsid w:val="53F7483B"/>
    <w:rsid w:val="75D49F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212DF5"/>
  <w15:docId w15:val="{7C178A29-E458-4629-B96A-C7D2C9C57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rPr>
      <w:sz w:val="18"/>
      <w:szCs w:val="18"/>
    </w:rPr>
  </w:style>
  <w:style w:type="character" w:customStyle="1" w:styleId="font31">
    <w:name w:val="font31"/>
    <w:basedOn w:val="a0"/>
    <w:qFormat/>
    <w:rPr>
      <w:rFonts w:ascii="宋体" w:eastAsia="宋体" w:hAnsi="宋体" w:cs="宋体" w:hint="eastAsia"/>
      <w:i/>
      <w:iCs/>
      <w:color w:val="FF0000"/>
      <w:sz w:val="24"/>
      <w:szCs w:val="24"/>
      <w:u w:val="none"/>
    </w:rPr>
  </w:style>
  <w:style w:type="character" w:customStyle="1" w:styleId="font21">
    <w:name w:val="font21"/>
    <w:basedOn w:val="a0"/>
    <w:qFormat/>
    <w:rPr>
      <w:rFonts w:ascii="宋体" w:eastAsia="宋体" w:hAnsi="宋体" w:cs="宋体" w:hint="eastAsia"/>
      <w:color w:val="000000"/>
      <w:sz w:val="21"/>
      <w:szCs w:val="21"/>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3</Pages>
  <Words>368</Words>
  <Characters>391</Characters>
  <Application>Microsoft Office Word</Application>
  <DocSecurity>0</DocSecurity>
  <Lines>97</Lines>
  <Paragraphs>68</Paragraphs>
  <ScaleCrop>false</ScaleCrop>
  <Company/>
  <LinksUpToDate>false</LinksUpToDate>
  <CharactersWithSpaces>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龚平</dc:creator>
  <cp:lastModifiedBy>鸿鹏 李</cp:lastModifiedBy>
  <cp:revision>1258</cp:revision>
  <cp:lastPrinted>2023-09-18T19:05:00Z</cp:lastPrinted>
  <dcterms:created xsi:type="dcterms:W3CDTF">2021-07-11T20:10:00Z</dcterms:created>
  <dcterms:modified xsi:type="dcterms:W3CDTF">2025-09-15T03:31:00Z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BA0537BCF5C0958B200BE56641A0EAD0_42</vt:lpwstr>
  </property>
</Properties>
</file>