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D6BCD6" w14:textId="1A85887A" w:rsidR="002751DB" w:rsidRPr="001D26DB" w:rsidRDefault="001D26DB" w:rsidP="001C187A">
      <w:pPr>
        <w:adjustRightInd w:val="0"/>
        <w:snapToGrid w:val="0"/>
        <w:spacing w:beforeLines="100" w:before="312" w:line="360" w:lineRule="auto"/>
        <w:jc w:val="center"/>
        <w:rPr>
          <w:rFonts w:ascii="Times New Roman" w:hAnsi="Times New Roman" w:cs="Times New Roman"/>
          <w:b/>
          <w:sz w:val="32"/>
          <w:szCs w:val="32"/>
        </w:rPr>
      </w:pPr>
      <w:r w:rsidRPr="001D26DB">
        <w:rPr>
          <w:rFonts w:ascii="Times New Roman" w:hAnsi="Times New Roman" w:cs="Times New Roman" w:hint="eastAsia"/>
          <w:b/>
          <w:sz w:val="32"/>
          <w:szCs w:val="32"/>
        </w:rPr>
        <w:t>河南大学</w:t>
      </w:r>
      <w:r w:rsidR="00DA49AD" w:rsidRPr="001D26DB">
        <w:rPr>
          <w:rFonts w:ascii="Times New Roman" w:hAnsi="Times New Roman" w:cs="Times New Roman"/>
          <w:b/>
          <w:sz w:val="32"/>
          <w:szCs w:val="32"/>
        </w:rPr>
        <w:t>材料学院推荐优秀应届本科毕业生免试攻读硕士学位研究生</w:t>
      </w:r>
      <w:r w:rsidR="00866486" w:rsidRPr="001D26DB">
        <w:rPr>
          <w:rFonts w:ascii="Times New Roman" w:hAnsi="Times New Roman" w:cs="Times New Roman" w:hint="eastAsia"/>
          <w:b/>
          <w:sz w:val="32"/>
          <w:szCs w:val="32"/>
        </w:rPr>
        <w:t>工作</w:t>
      </w:r>
      <w:r w:rsidRPr="001D26DB">
        <w:rPr>
          <w:rFonts w:ascii="Times New Roman" w:hAnsi="Times New Roman" w:cs="Times New Roman" w:hint="eastAsia"/>
          <w:b/>
          <w:sz w:val="32"/>
          <w:szCs w:val="32"/>
        </w:rPr>
        <w:t>实施细则</w:t>
      </w:r>
    </w:p>
    <w:p w14:paraId="3B893244" w14:textId="6AF62662" w:rsidR="00786159" w:rsidRPr="001D26DB" w:rsidRDefault="00786159" w:rsidP="00786159">
      <w:pPr>
        <w:adjustRightInd w:val="0"/>
        <w:snapToGrid w:val="0"/>
        <w:spacing w:line="360" w:lineRule="auto"/>
        <w:ind w:firstLineChars="200" w:firstLine="480"/>
        <w:rPr>
          <w:rFonts w:ascii="Times New Roman" w:eastAsia="宋体" w:hAnsi="Times New Roman" w:cs="Times New Roman"/>
          <w:color w:val="000000" w:themeColor="text1"/>
          <w:sz w:val="24"/>
          <w:szCs w:val="24"/>
        </w:rPr>
      </w:pPr>
      <w:r w:rsidRPr="001D26DB">
        <w:rPr>
          <w:rFonts w:ascii="Times New Roman" w:eastAsia="宋体" w:hAnsi="Times New Roman" w:cs="Times New Roman"/>
          <w:color w:val="000000" w:themeColor="text1"/>
          <w:sz w:val="24"/>
          <w:szCs w:val="24"/>
        </w:rPr>
        <w:t>为激励</w:t>
      </w:r>
      <w:r w:rsidR="00D32796">
        <w:rPr>
          <w:rFonts w:ascii="Times New Roman" w:eastAsia="宋体" w:hAnsi="Times New Roman" w:cs="Times New Roman" w:hint="eastAsia"/>
          <w:color w:val="000000" w:themeColor="text1"/>
          <w:sz w:val="24"/>
          <w:szCs w:val="24"/>
        </w:rPr>
        <w:t>学院学生</w:t>
      </w:r>
      <w:r w:rsidRPr="001D26DB">
        <w:rPr>
          <w:rFonts w:ascii="Times New Roman" w:eastAsia="宋体" w:hAnsi="Times New Roman" w:cs="Times New Roman"/>
          <w:color w:val="000000" w:themeColor="text1"/>
          <w:sz w:val="24"/>
          <w:szCs w:val="24"/>
        </w:rPr>
        <w:t>勤奋学习、勇于创新、全面发展，加大拔尖创新人才选拔与培养力度，</w:t>
      </w:r>
      <w:r w:rsidR="00ED03A3" w:rsidRPr="001D26DB">
        <w:rPr>
          <w:rFonts w:ascii="Times New Roman" w:eastAsia="宋体" w:hAnsi="Times New Roman" w:cs="Times New Roman"/>
          <w:color w:val="000000" w:themeColor="text1"/>
          <w:sz w:val="24"/>
          <w:szCs w:val="24"/>
        </w:rPr>
        <w:t>规范学院</w:t>
      </w:r>
      <w:r w:rsidR="000E3799" w:rsidRPr="001D26DB">
        <w:rPr>
          <w:rFonts w:ascii="Times New Roman" w:eastAsia="宋体" w:hAnsi="Times New Roman" w:cs="Times New Roman"/>
          <w:color w:val="000000" w:themeColor="text1"/>
          <w:sz w:val="24"/>
          <w:szCs w:val="24"/>
        </w:rPr>
        <w:t>“</w:t>
      </w:r>
      <w:r w:rsidR="00ED03A3" w:rsidRPr="001D26DB">
        <w:rPr>
          <w:rFonts w:ascii="Times New Roman" w:eastAsia="宋体" w:hAnsi="Times New Roman" w:cs="Times New Roman"/>
          <w:color w:val="000000" w:themeColor="text1"/>
          <w:sz w:val="24"/>
          <w:szCs w:val="24"/>
        </w:rPr>
        <w:t>推荐优秀本科毕业生免试攻读硕士学位研究生</w:t>
      </w:r>
      <w:r w:rsidR="000E3799" w:rsidRPr="001D26DB">
        <w:rPr>
          <w:rFonts w:ascii="Times New Roman" w:eastAsia="宋体" w:hAnsi="Times New Roman" w:cs="Times New Roman"/>
          <w:color w:val="000000" w:themeColor="text1"/>
          <w:sz w:val="24"/>
          <w:szCs w:val="24"/>
        </w:rPr>
        <w:t>”</w:t>
      </w:r>
      <w:r w:rsidR="000E3799" w:rsidRPr="001D26DB">
        <w:rPr>
          <w:rFonts w:ascii="Times New Roman" w:eastAsia="宋体" w:hAnsi="Times New Roman" w:cs="Times New Roman"/>
          <w:color w:val="000000" w:themeColor="text1"/>
          <w:sz w:val="24"/>
          <w:szCs w:val="24"/>
        </w:rPr>
        <w:t>（以下简称推免生）</w:t>
      </w:r>
      <w:r w:rsidRPr="001D26DB">
        <w:rPr>
          <w:rFonts w:ascii="Times New Roman" w:eastAsia="宋体" w:hAnsi="Times New Roman" w:cs="Times New Roman"/>
          <w:color w:val="000000" w:themeColor="text1"/>
          <w:sz w:val="24"/>
          <w:szCs w:val="24"/>
        </w:rPr>
        <w:t>管理工作，根据《教育部办公厅关于进一步规范和加强推荐优秀应届本科毕业生免试攻读研究生工作的通知》</w:t>
      </w:r>
      <w:r w:rsidR="00747F13" w:rsidRPr="001D26DB">
        <w:rPr>
          <w:rFonts w:ascii="Times New Roman" w:eastAsia="宋体" w:hAnsi="Times New Roman" w:cs="Times New Roman"/>
          <w:color w:val="000000" w:themeColor="text1"/>
          <w:sz w:val="24"/>
          <w:szCs w:val="24"/>
        </w:rPr>
        <w:t>（</w:t>
      </w:r>
      <w:r w:rsidRPr="001D26DB">
        <w:rPr>
          <w:rFonts w:ascii="Times New Roman" w:eastAsia="宋体" w:hAnsi="Times New Roman" w:cs="Times New Roman"/>
          <w:color w:val="000000" w:themeColor="text1"/>
          <w:sz w:val="24"/>
          <w:szCs w:val="24"/>
        </w:rPr>
        <w:t>教学厅</w:t>
      </w:r>
      <w:r w:rsidR="00747F13" w:rsidRPr="001D26DB">
        <w:rPr>
          <w:rFonts w:ascii="Times New Roman" w:eastAsia="宋体" w:hAnsi="Times New Roman" w:cs="Times New Roman"/>
          <w:color w:val="000000" w:themeColor="text1"/>
          <w:sz w:val="24"/>
          <w:szCs w:val="24"/>
        </w:rPr>
        <w:t>（</w:t>
      </w:r>
      <w:r w:rsidRPr="001D26DB">
        <w:rPr>
          <w:rFonts w:ascii="Times New Roman" w:eastAsia="宋体" w:hAnsi="Times New Roman" w:cs="Times New Roman"/>
          <w:color w:val="000000" w:themeColor="text1"/>
          <w:sz w:val="24"/>
          <w:szCs w:val="24"/>
        </w:rPr>
        <w:t>2020</w:t>
      </w:r>
      <w:r w:rsidR="00747F13" w:rsidRPr="001D26DB">
        <w:rPr>
          <w:rFonts w:ascii="Times New Roman" w:eastAsia="宋体" w:hAnsi="Times New Roman" w:cs="Times New Roman"/>
          <w:color w:val="000000" w:themeColor="text1"/>
          <w:sz w:val="24"/>
          <w:szCs w:val="24"/>
        </w:rPr>
        <w:t>）</w:t>
      </w:r>
      <w:r w:rsidRPr="001D26DB">
        <w:rPr>
          <w:rFonts w:ascii="Times New Roman" w:eastAsia="宋体" w:hAnsi="Times New Roman" w:cs="Times New Roman"/>
          <w:color w:val="000000" w:themeColor="text1"/>
          <w:sz w:val="24"/>
          <w:szCs w:val="24"/>
        </w:rPr>
        <w:t>12</w:t>
      </w:r>
      <w:r w:rsidRPr="001D26DB">
        <w:rPr>
          <w:rFonts w:ascii="Times New Roman" w:eastAsia="宋体" w:hAnsi="Times New Roman" w:cs="Times New Roman"/>
          <w:color w:val="000000" w:themeColor="text1"/>
          <w:sz w:val="24"/>
          <w:szCs w:val="24"/>
        </w:rPr>
        <w:t>号</w:t>
      </w:r>
      <w:r w:rsidR="00747F13" w:rsidRPr="001D26DB">
        <w:rPr>
          <w:rFonts w:ascii="Times New Roman" w:eastAsia="宋体" w:hAnsi="Times New Roman" w:cs="Times New Roman"/>
          <w:color w:val="000000" w:themeColor="text1"/>
          <w:sz w:val="24"/>
          <w:szCs w:val="24"/>
        </w:rPr>
        <w:t>）</w:t>
      </w:r>
      <w:r w:rsidRPr="001D26DB">
        <w:rPr>
          <w:rFonts w:ascii="Times New Roman" w:eastAsia="宋体" w:hAnsi="Times New Roman" w:cs="Times New Roman"/>
          <w:color w:val="000000" w:themeColor="text1"/>
          <w:sz w:val="24"/>
          <w:szCs w:val="24"/>
        </w:rPr>
        <w:t>和《河南大学推荐优秀应届本科毕业生免试攻读</w:t>
      </w:r>
      <w:r w:rsidR="000E3799" w:rsidRPr="001D26DB">
        <w:rPr>
          <w:rFonts w:ascii="Times New Roman" w:eastAsia="宋体" w:hAnsi="Times New Roman" w:cs="Times New Roman"/>
          <w:color w:val="000000" w:themeColor="text1"/>
          <w:sz w:val="24"/>
          <w:szCs w:val="24"/>
        </w:rPr>
        <w:t>硕士</w:t>
      </w:r>
      <w:r w:rsidRPr="001D26DB">
        <w:rPr>
          <w:rFonts w:ascii="Times New Roman" w:eastAsia="宋体" w:hAnsi="Times New Roman" w:cs="Times New Roman"/>
          <w:color w:val="000000" w:themeColor="text1"/>
          <w:sz w:val="24"/>
          <w:szCs w:val="24"/>
        </w:rPr>
        <w:t>学位研究生工作实施细则》等文件</w:t>
      </w:r>
      <w:r w:rsidR="00866486" w:rsidRPr="001D26DB">
        <w:rPr>
          <w:rFonts w:ascii="Times New Roman" w:eastAsia="宋体" w:hAnsi="Times New Roman" w:cs="Times New Roman"/>
          <w:color w:val="000000" w:themeColor="text1"/>
          <w:sz w:val="24"/>
          <w:szCs w:val="24"/>
        </w:rPr>
        <w:t>规定</w:t>
      </w:r>
      <w:r w:rsidRPr="001D26DB">
        <w:rPr>
          <w:rFonts w:ascii="Times New Roman" w:eastAsia="宋体" w:hAnsi="Times New Roman" w:cs="Times New Roman"/>
          <w:color w:val="000000" w:themeColor="text1"/>
          <w:sz w:val="24"/>
          <w:szCs w:val="24"/>
        </w:rPr>
        <w:t>，结合我院实际，特制定本</w:t>
      </w:r>
      <w:r w:rsidR="002065F0" w:rsidRPr="001D26DB">
        <w:rPr>
          <w:rFonts w:ascii="Times New Roman" w:eastAsia="宋体" w:hAnsi="Times New Roman" w:cs="Times New Roman"/>
          <w:color w:val="000000" w:themeColor="text1"/>
          <w:sz w:val="24"/>
          <w:szCs w:val="24"/>
        </w:rPr>
        <w:t>工作方案</w:t>
      </w:r>
      <w:r w:rsidRPr="001D26DB">
        <w:rPr>
          <w:rFonts w:ascii="Times New Roman" w:eastAsia="宋体" w:hAnsi="Times New Roman" w:cs="Times New Roman"/>
          <w:color w:val="000000" w:themeColor="text1"/>
          <w:sz w:val="24"/>
          <w:szCs w:val="24"/>
        </w:rPr>
        <w:t>。</w:t>
      </w:r>
    </w:p>
    <w:p w14:paraId="1B028D93" w14:textId="77777777" w:rsidR="00D32796" w:rsidRDefault="00D32796" w:rsidP="0002082D">
      <w:pPr>
        <w:adjustRightInd w:val="0"/>
        <w:snapToGrid w:val="0"/>
        <w:spacing w:line="360" w:lineRule="auto"/>
        <w:rPr>
          <w:rFonts w:ascii="Times New Roman" w:eastAsia="宋体" w:hAnsi="Times New Roman" w:cs="Times New Roman"/>
          <w:b/>
          <w:sz w:val="24"/>
          <w:szCs w:val="24"/>
        </w:rPr>
      </w:pPr>
    </w:p>
    <w:p w14:paraId="53509190" w14:textId="002B5FB0" w:rsidR="002065F0" w:rsidRPr="001D26DB" w:rsidRDefault="002065F0" w:rsidP="0002082D">
      <w:pPr>
        <w:adjustRightInd w:val="0"/>
        <w:snapToGrid w:val="0"/>
        <w:spacing w:line="360" w:lineRule="auto"/>
        <w:rPr>
          <w:rFonts w:ascii="Times New Roman" w:eastAsia="宋体" w:hAnsi="Times New Roman" w:cs="Times New Roman"/>
          <w:b/>
          <w:sz w:val="24"/>
          <w:szCs w:val="24"/>
        </w:rPr>
      </w:pPr>
      <w:r w:rsidRPr="001D26DB">
        <w:rPr>
          <w:rFonts w:ascii="Times New Roman" w:eastAsia="宋体" w:hAnsi="Times New Roman" w:cs="Times New Roman"/>
          <w:b/>
          <w:sz w:val="24"/>
          <w:szCs w:val="24"/>
        </w:rPr>
        <w:t>一、</w:t>
      </w:r>
      <w:r w:rsidR="000E3799" w:rsidRPr="001D26DB">
        <w:rPr>
          <w:rFonts w:ascii="Times New Roman" w:eastAsia="宋体" w:hAnsi="Times New Roman" w:cs="Times New Roman"/>
          <w:b/>
          <w:sz w:val="24"/>
          <w:szCs w:val="24"/>
        </w:rPr>
        <w:t>基本原则和</w:t>
      </w:r>
      <w:r w:rsidRPr="001D26DB">
        <w:rPr>
          <w:rFonts w:ascii="Times New Roman" w:eastAsia="宋体" w:hAnsi="Times New Roman" w:cs="Times New Roman"/>
          <w:b/>
          <w:sz w:val="24"/>
          <w:szCs w:val="24"/>
        </w:rPr>
        <w:t>组织领导</w:t>
      </w:r>
    </w:p>
    <w:p w14:paraId="107DE787" w14:textId="2E4F96A4" w:rsidR="001009AB" w:rsidRPr="001D26DB" w:rsidRDefault="008923A4" w:rsidP="008923A4">
      <w:pPr>
        <w:adjustRightInd w:val="0"/>
        <w:snapToGrid w:val="0"/>
        <w:spacing w:line="360" w:lineRule="auto"/>
        <w:ind w:firstLineChars="200" w:firstLine="480"/>
        <w:rPr>
          <w:rFonts w:ascii="Times New Roman" w:eastAsia="宋体" w:hAnsi="Times New Roman" w:cs="Times New Roman"/>
          <w:color w:val="000000" w:themeColor="text1"/>
          <w:sz w:val="24"/>
          <w:szCs w:val="24"/>
        </w:rPr>
      </w:pPr>
      <w:proofErr w:type="gramStart"/>
      <w:r w:rsidRPr="001D26DB">
        <w:rPr>
          <w:rFonts w:ascii="Times New Roman" w:eastAsia="宋体" w:hAnsi="Times New Roman" w:cs="Times New Roman"/>
          <w:color w:val="000000" w:themeColor="text1"/>
          <w:sz w:val="24"/>
          <w:szCs w:val="24"/>
        </w:rPr>
        <w:t>推免工作</w:t>
      </w:r>
      <w:proofErr w:type="gramEnd"/>
      <w:r w:rsidRPr="001D26DB">
        <w:rPr>
          <w:rFonts w:ascii="Times New Roman" w:eastAsia="宋体" w:hAnsi="Times New Roman" w:cs="Times New Roman"/>
          <w:color w:val="000000" w:themeColor="text1"/>
          <w:sz w:val="24"/>
          <w:szCs w:val="24"/>
        </w:rPr>
        <w:t>要坚持公平、公正、公开的基本原则，对在申请推免生过程中弄虚作假的学生，一经发现，取消推免生资格，对违反规定或徇私舞弊的人员，学院将严肃查处。</w:t>
      </w:r>
      <w:r w:rsidR="002065F0" w:rsidRPr="001D26DB">
        <w:rPr>
          <w:rFonts w:ascii="Times New Roman" w:eastAsia="宋体" w:hAnsi="Times New Roman" w:cs="Times New Roman"/>
          <w:color w:val="000000" w:themeColor="text1"/>
          <w:sz w:val="24"/>
          <w:szCs w:val="24"/>
        </w:rPr>
        <w:t>学院成立由党政主要负责人</w:t>
      </w:r>
      <w:r w:rsidR="001009AB" w:rsidRPr="001D26DB">
        <w:rPr>
          <w:rFonts w:ascii="Times New Roman" w:eastAsia="宋体" w:hAnsi="Times New Roman" w:cs="Times New Roman"/>
          <w:color w:val="000000" w:themeColor="text1"/>
          <w:sz w:val="24"/>
          <w:szCs w:val="24"/>
        </w:rPr>
        <w:t>、</w:t>
      </w:r>
      <w:r w:rsidR="002065F0" w:rsidRPr="001D26DB">
        <w:rPr>
          <w:rFonts w:ascii="Times New Roman" w:eastAsia="宋体" w:hAnsi="Times New Roman" w:cs="Times New Roman"/>
          <w:color w:val="000000" w:themeColor="text1"/>
          <w:sz w:val="24"/>
          <w:szCs w:val="24"/>
        </w:rPr>
        <w:t>分管教学工作的副院长</w:t>
      </w:r>
      <w:r w:rsidR="001009AB" w:rsidRPr="001D26DB">
        <w:rPr>
          <w:rFonts w:ascii="Times New Roman" w:eastAsia="宋体" w:hAnsi="Times New Roman" w:cs="Times New Roman"/>
          <w:color w:val="000000" w:themeColor="text1"/>
          <w:sz w:val="24"/>
          <w:szCs w:val="24"/>
        </w:rPr>
        <w:t>、学生工作负责人、</w:t>
      </w:r>
      <w:r w:rsidR="00F53A54" w:rsidRPr="001D26DB">
        <w:rPr>
          <w:rFonts w:ascii="Times New Roman" w:eastAsia="宋体" w:hAnsi="Times New Roman" w:cs="Times New Roman"/>
          <w:color w:val="000000" w:themeColor="text1"/>
          <w:sz w:val="24"/>
          <w:szCs w:val="24"/>
        </w:rPr>
        <w:t>纪委委员、</w:t>
      </w:r>
      <w:r w:rsidR="002065F0" w:rsidRPr="001D26DB">
        <w:rPr>
          <w:rFonts w:ascii="Times New Roman" w:eastAsia="宋体" w:hAnsi="Times New Roman" w:cs="Times New Roman"/>
          <w:color w:val="000000" w:themeColor="text1"/>
          <w:sz w:val="24"/>
          <w:szCs w:val="24"/>
        </w:rPr>
        <w:t>教师代表、辅导员和</w:t>
      </w:r>
      <w:proofErr w:type="gramStart"/>
      <w:r w:rsidR="002065F0" w:rsidRPr="001D26DB">
        <w:rPr>
          <w:rFonts w:ascii="Times New Roman" w:eastAsia="宋体" w:hAnsi="Times New Roman" w:cs="Times New Roman"/>
          <w:color w:val="000000" w:themeColor="text1"/>
          <w:sz w:val="24"/>
          <w:szCs w:val="24"/>
        </w:rPr>
        <w:t>教务员</w:t>
      </w:r>
      <w:proofErr w:type="gramEnd"/>
      <w:r w:rsidR="002065F0" w:rsidRPr="001D26DB">
        <w:rPr>
          <w:rFonts w:ascii="Times New Roman" w:eastAsia="宋体" w:hAnsi="Times New Roman" w:cs="Times New Roman"/>
          <w:color w:val="000000" w:themeColor="text1"/>
          <w:sz w:val="24"/>
          <w:szCs w:val="24"/>
        </w:rPr>
        <w:t>组成的推免生遴选工作小组，负责学院推免生的遴选工作。</w:t>
      </w:r>
    </w:p>
    <w:p w14:paraId="101B734F" w14:textId="77777777" w:rsidR="0002082D" w:rsidRPr="001D26DB" w:rsidRDefault="0002082D" w:rsidP="0002082D">
      <w:pPr>
        <w:adjustRightInd w:val="0"/>
        <w:snapToGrid w:val="0"/>
        <w:spacing w:line="360" w:lineRule="auto"/>
        <w:rPr>
          <w:rFonts w:ascii="Times New Roman" w:eastAsia="宋体" w:hAnsi="Times New Roman" w:cs="Times New Roman"/>
          <w:sz w:val="24"/>
          <w:szCs w:val="24"/>
        </w:rPr>
      </w:pPr>
    </w:p>
    <w:p w14:paraId="27A1D40E" w14:textId="5E947159" w:rsidR="002065F0" w:rsidRPr="001D26DB" w:rsidRDefault="002065F0" w:rsidP="0002082D">
      <w:pPr>
        <w:adjustRightInd w:val="0"/>
        <w:snapToGrid w:val="0"/>
        <w:spacing w:line="360" w:lineRule="auto"/>
        <w:rPr>
          <w:rFonts w:ascii="Times New Roman" w:eastAsia="宋体" w:hAnsi="Times New Roman" w:cs="Times New Roman"/>
          <w:b/>
          <w:sz w:val="24"/>
          <w:szCs w:val="24"/>
        </w:rPr>
      </w:pPr>
      <w:r w:rsidRPr="001D26DB">
        <w:rPr>
          <w:rFonts w:ascii="Times New Roman" w:eastAsia="宋体" w:hAnsi="Times New Roman" w:cs="Times New Roman"/>
          <w:b/>
          <w:sz w:val="24"/>
          <w:szCs w:val="24"/>
        </w:rPr>
        <w:t>材料学院推荐优秀应届本科毕业生免试攻读硕士学位研究生工作小组：</w:t>
      </w:r>
    </w:p>
    <w:p w14:paraId="0650F774" w14:textId="1EE987EE" w:rsidR="002065F0" w:rsidRPr="001D26DB" w:rsidRDefault="002065F0" w:rsidP="0002082D">
      <w:pPr>
        <w:adjustRightInd w:val="0"/>
        <w:snapToGrid w:val="0"/>
        <w:spacing w:line="360" w:lineRule="auto"/>
        <w:rPr>
          <w:rFonts w:ascii="Times New Roman" w:eastAsia="宋体" w:hAnsi="Times New Roman" w:cs="Times New Roman"/>
          <w:color w:val="000000" w:themeColor="text1"/>
          <w:sz w:val="24"/>
          <w:szCs w:val="24"/>
        </w:rPr>
      </w:pPr>
      <w:r w:rsidRPr="001D26DB">
        <w:rPr>
          <w:rFonts w:ascii="Times New Roman" w:eastAsia="宋体" w:hAnsi="Times New Roman" w:cs="Times New Roman"/>
          <w:color w:val="000000" w:themeColor="text1"/>
          <w:sz w:val="24"/>
          <w:szCs w:val="24"/>
        </w:rPr>
        <w:t>组</w:t>
      </w:r>
      <w:r w:rsidRPr="001D26DB">
        <w:rPr>
          <w:rFonts w:ascii="Times New Roman" w:eastAsia="宋体" w:hAnsi="Times New Roman" w:cs="Times New Roman"/>
          <w:color w:val="000000" w:themeColor="text1"/>
          <w:sz w:val="24"/>
          <w:szCs w:val="24"/>
        </w:rPr>
        <w:t xml:space="preserve">  </w:t>
      </w:r>
      <w:r w:rsidRPr="001D26DB">
        <w:rPr>
          <w:rFonts w:ascii="Times New Roman" w:eastAsia="宋体" w:hAnsi="Times New Roman" w:cs="Times New Roman"/>
          <w:color w:val="000000" w:themeColor="text1"/>
          <w:sz w:val="24"/>
          <w:szCs w:val="24"/>
        </w:rPr>
        <w:t>长：杜祖亮</w:t>
      </w:r>
      <w:r w:rsidR="0002082D" w:rsidRPr="001D26DB">
        <w:rPr>
          <w:rFonts w:ascii="Times New Roman" w:eastAsia="宋体" w:hAnsi="Times New Roman" w:cs="Times New Roman"/>
          <w:color w:val="000000" w:themeColor="text1"/>
          <w:sz w:val="24"/>
          <w:szCs w:val="24"/>
        </w:rPr>
        <w:t>、</w:t>
      </w:r>
      <w:r w:rsidRPr="001D26DB">
        <w:rPr>
          <w:rFonts w:ascii="Times New Roman" w:eastAsia="宋体" w:hAnsi="Times New Roman" w:cs="Times New Roman"/>
          <w:color w:val="000000" w:themeColor="text1"/>
          <w:sz w:val="24"/>
          <w:szCs w:val="24"/>
        </w:rPr>
        <w:t>张霖</w:t>
      </w:r>
    </w:p>
    <w:p w14:paraId="6B31D2DD" w14:textId="0F7593D9" w:rsidR="002065F0" w:rsidRPr="001D26DB" w:rsidRDefault="002065F0" w:rsidP="0002082D">
      <w:pPr>
        <w:adjustRightInd w:val="0"/>
        <w:snapToGrid w:val="0"/>
        <w:spacing w:line="360" w:lineRule="auto"/>
        <w:rPr>
          <w:rFonts w:ascii="Times New Roman" w:eastAsia="宋体" w:hAnsi="Times New Roman" w:cs="Times New Roman"/>
          <w:color w:val="000000" w:themeColor="text1"/>
          <w:sz w:val="24"/>
          <w:szCs w:val="24"/>
        </w:rPr>
      </w:pPr>
      <w:r w:rsidRPr="001D26DB">
        <w:rPr>
          <w:rFonts w:ascii="Times New Roman" w:eastAsia="宋体" w:hAnsi="Times New Roman" w:cs="Times New Roman"/>
          <w:color w:val="000000" w:themeColor="text1"/>
          <w:sz w:val="24"/>
          <w:szCs w:val="24"/>
        </w:rPr>
        <w:t>副组长：</w:t>
      </w:r>
      <w:r w:rsidR="000E3799" w:rsidRPr="001D26DB">
        <w:rPr>
          <w:rFonts w:ascii="Times New Roman" w:eastAsia="宋体" w:hAnsi="Times New Roman" w:cs="Times New Roman"/>
          <w:color w:val="000000" w:themeColor="text1"/>
          <w:sz w:val="24"/>
          <w:szCs w:val="24"/>
        </w:rPr>
        <w:t>贾瑜、程轲</w:t>
      </w:r>
    </w:p>
    <w:p w14:paraId="762DCA46" w14:textId="001F3E06" w:rsidR="002065F0" w:rsidRPr="001D26DB" w:rsidRDefault="002065F0" w:rsidP="0002082D">
      <w:pPr>
        <w:adjustRightInd w:val="0"/>
        <w:snapToGrid w:val="0"/>
        <w:spacing w:line="360" w:lineRule="auto"/>
        <w:rPr>
          <w:rFonts w:ascii="Times New Roman" w:eastAsia="宋体" w:hAnsi="Times New Roman" w:cs="Times New Roman"/>
          <w:color w:val="000000" w:themeColor="text1"/>
          <w:sz w:val="24"/>
          <w:szCs w:val="24"/>
        </w:rPr>
      </w:pPr>
      <w:r w:rsidRPr="001D26DB">
        <w:rPr>
          <w:rFonts w:ascii="Times New Roman" w:eastAsia="宋体" w:hAnsi="Times New Roman" w:cs="Times New Roman"/>
          <w:color w:val="000000" w:themeColor="text1"/>
          <w:sz w:val="24"/>
          <w:szCs w:val="24"/>
        </w:rPr>
        <w:t>成</w:t>
      </w:r>
      <w:r w:rsidRPr="001D26DB">
        <w:rPr>
          <w:rFonts w:ascii="Times New Roman" w:eastAsia="宋体" w:hAnsi="Times New Roman" w:cs="Times New Roman"/>
          <w:color w:val="000000" w:themeColor="text1"/>
          <w:sz w:val="24"/>
          <w:szCs w:val="24"/>
        </w:rPr>
        <w:t xml:space="preserve">  </w:t>
      </w:r>
      <w:r w:rsidRPr="001D26DB">
        <w:rPr>
          <w:rFonts w:ascii="Times New Roman" w:eastAsia="宋体" w:hAnsi="Times New Roman" w:cs="Times New Roman"/>
          <w:color w:val="000000" w:themeColor="text1"/>
          <w:sz w:val="24"/>
          <w:szCs w:val="24"/>
        </w:rPr>
        <w:t>员：</w:t>
      </w:r>
      <w:r w:rsidR="0002082D" w:rsidRPr="001D26DB">
        <w:rPr>
          <w:rFonts w:ascii="Times New Roman" w:eastAsia="宋体" w:hAnsi="Times New Roman" w:cs="Times New Roman"/>
          <w:color w:val="000000" w:themeColor="text1"/>
          <w:sz w:val="24"/>
          <w:szCs w:val="24"/>
        </w:rPr>
        <w:t>白锋、赵勇、王书杰、张健、</w:t>
      </w:r>
      <w:r w:rsidR="00F53A54" w:rsidRPr="001D26DB">
        <w:rPr>
          <w:rFonts w:ascii="Times New Roman" w:eastAsia="宋体" w:hAnsi="Times New Roman" w:cs="Times New Roman"/>
          <w:color w:val="000000" w:themeColor="text1"/>
          <w:sz w:val="24"/>
          <w:szCs w:val="24"/>
        </w:rPr>
        <w:t>吴瑞丽、</w:t>
      </w:r>
      <w:r w:rsidR="0002082D" w:rsidRPr="001D26DB">
        <w:rPr>
          <w:rFonts w:ascii="Times New Roman" w:eastAsia="宋体" w:hAnsi="Times New Roman" w:cs="Times New Roman"/>
          <w:color w:val="000000" w:themeColor="text1"/>
          <w:sz w:val="24"/>
          <w:szCs w:val="24"/>
        </w:rPr>
        <w:t>刘冬梅、李雪</w:t>
      </w:r>
      <w:proofErr w:type="gramStart"/>
      <w:r w:rsidR="0002082D" w:rsidRPr="001D26DB">
        <w:rPr>
          <w:rFonts w:ascii="Times New Roman" w:eastAsia="宋体" w:hAnsi="Times New Roman" w:cs="Times New Roman"/>
          <w:color w:val="000000" w:themeColor="text1"/>
          <w:sz w:val="24"/>
          <w:szCs w:val="24"/>
        </w:rPr>
        <w:t>雪</w:t>
      </w:r>
      <w:proofErr w:type="gramEnd"/>
      <w:r w:rsidRPr="001D26DB">
        <w:rPr>
          <w:rFonts w:ascii="Times New Roman" w:eastAsia="宋体" w:hAnsi="Times New Roman" w:cs="Times New Roman"/>
          <w:color w:val="000000" w:themeColor="text1"/>
          <w:sz w:val="24"/>
          <w:szCs w:val="24"/>
        </w:rPr>
        <w:t xml:space="preserve"> </w:t>
      </w:r>
    </w:p>
    <w:p w14:paraId="680CAE40" w14:textId="77777777" w:rsidR="0002082D" w:rsidRPr="001D26DB" w:rsidRDefault="0002082D" w:rsidP="0002082D">
      <w:pPr>
        <w:adjustRightInd w:val="0"/>
        <w:snapToGrid w:val="0"/>
        <w:spacing w:line="360" w:lineRule="auto"/>
        <w:rPr>
          <w:rFonts w:ascii="Times New Roman" w:eastAsia="宋体" w:hAnsi="Times New Roman" w:cs="Times New Roman"/>
          <w:b/>
          <w:sz w:val="24"/>
          <w:szCs w:val="24"/>
        </w:rPr>
      </w:pPr>
    </w:p>
    <w:p w14:paraId="60DE29F3" w14:textId="65221857" w:rsidR="00331E88" w:rsidRPr="001D26DB" w:rsidRDefault="00331E88" w:rsidP="0002082D">
      <w:pPr>
        <w:adjustRightInd w:val="0"/>
        <w:snapToGrid w:val="0"/>
        <w:spacing w:line="360" w:lineRule="auto"/>
        <w:rPr>
          <w:rFonts w:ascii="Times New Roman" w:eastAsia="宋体" w:hAnsi="Times New Roman" w:cs="Times New Roman"/>
          <w:b/>
          <w:sz w:val="24"/>
          <w:szCs w:val="24"/>
        </w:rPr>
      </w:pPr>
      <w:r w:rsidRPr="001D26DB">
        <w:rPr>
          <w:rFonts w:ascii="Times New Roman" w:eastAsia="宋体" w:hAnsi="Times New Roman" w:cs="Times New Roman"/>
          <w:b/>
          <w:sz w:val="24"/>
          <w:szCs w:val="24"/>
        </w:rPr>
        <w:t>二、推荐条件</w:t>
      </w:r>
    </w:p>
    <w:p w14:paraId="77C79E4A" w14:textId="33C6F4DC" w:rsidR="00331E88" w:rsidRPr="001D26DB" w:rsidRDefault="00DA3A59" w:rsidP="004E26F1">
      <w:pPr>
        <w:pStyle w:val="a9"/>
        <w:numPr>
          <w:ilvl w:val="0"/>
          <w:numId w:val="12"/>
        </w:numPr>
        <w:adjustRightInd w:val="0"/>
        <w:snapToGrid w:val="0"/>
        <w:spacing w:line="360" w:lineRule="auto"/>
        <w:ind w:firstLineChars="0"/>
        <w:rPr>
          <w:rFonts w:ascii="Times New Roman" w:eastAsia="宋体" w:hAnsi="Times New Roman" w:cs="Times New Roman"/>
          <w:sz w:val="24"/>
          <w:szCs w:val="24"/>
        </w:rPr>
      </w:pPr>
      <w:r w:rsidRPr="001D26DB">
        <w:rPr>
          <w:rFonts w:ascii="Times New Roman" w:eastAsia="宋体" w:hAnsi="Times New Roman" w:cs="Times New Roman"/>
          <w:sz w:val="24"/>
          <w:szCs w:val="24"/>
        </w:rPr>
        <w:t>材料学院</w:t>
      </w:r>
      <w:r w:rsidR="00CB5D04" w:rsidRPr="001D26DB">
        <w:rPr>
          <w:rFonts w:ascii="Times New Roman" w:eastAsia="宋体" w:hAnsi="Times New Roman" w:cs="Times New Roman"/>
          <w:sz w:val="24"/>
          <w:szCs w:val="24"/>
        </w:rPr>
        <w:t>纳米材料与技术专业应届本科毕业生</w:t>
      </w:r>
      <w:r w:rsidR="0002082D" w:rsidRPr="001D26DB">
        <w:rPr>
          <w:rFonts w:ascii="Times New Roman" w:eastAsia="宋体" w:hAnsi="Times New Roman" w:cs="Times New Roman"/>
          <w:sz w:val="24"/>
          <w:szCs w:val="24"/>
        </w:rPr>
        <w:t>；</w:t>
      </w:r>
    </w:p>
    <w:p w14:paraId="40106FC0" w14:textId="6A44C929" w:rsidR="00331E88" w:rsidRPr="001D26DB" w:rsidRDefault="00331E88" w:rsidP="004E26F1">
      <w:pPr>
        <w:pStyle w:val="a9"/>
        <w:numPr>
          <w:ilvl w:val="0"/>
          <w:numId w:val="12"/>
        </w:numPr>
        <w:adjustRightInd w:val="0"/>
        <w:snapToGrid w:val="0"/>
        <w:spacing w:line="360" w:lineRule="auto"/>
        <w:ind w:firstLineChars="0"/>
        <w:rPr>
          <w:rFonts w:ascii="Times New Roman" w:eastAsia="宋体" w:hAnsi="Times New Roman" w:cs="Times New Roman"/>
          <w:sz w:val="24"/>
          <w:szCs w:val="24"/>
        </w:rPr>
      </w:pPr>
      <w:r w:rsidRPr="001D26DB">
        <w:rPr>
          <w:rFonts w:ascii="Times New Roman" w:eastAsia="宋体" w:hAnsi="Times New Roman" w:cs="Times New Roman"/>
          <w:sz w:val="24"/>
          <w:szCs w:val="24"/>
        </w:rPr>
        <w:t>社会主义信念坚定，社会责任感强，具有高尚的爱国主义情操和集体主义精神，遵纪守法，积极向上，身心健康</w:t>
      </w:r>
      <w:r w:rsidR="0002082D" w:rsidRPr="001D26DB">
        <w:rPr>
          <w:rFonts w:ascii="Times New Roman" w:eastAsia="宋体" w:hAnsi="Times New Roman" w:cs="Times New Roman"/>
          <w:sz w:val="24"/>
          <w:szCs w:val="24"/>
        </w:rPr>
        <w:t>；</w:t>
      </w:r>
    </w:p>
    <w:p w14:paraId="6BE6151D" w14:textId="58B4C975" w:rsidR="00194817" w:rsidRPr="001D26DB" w:rsidRDefault="00194817" w:rsidP="004E26F1">
      <w:pPr>
        <w:pStyle w:val="a9"/>
        <w:numPr>
          <w:ilvl w:val="0"/>
          <w:numId w:val="12"/>
        </w:numPr>
        <w:adjustRightInd w:val="0"/>
        <w:snapToGrid w:val="0"/>
        <w:spacing w:line="360" w:lineRule="auto"/>
        <w:ind w:firstLineChars="0"/>
        <w:rPr>
          <w:rFonts w:ascii="Times New Roman" w:eastAsia="宋体" w:hAnsi="Times New Roman" w:cs="Times New Roman"/>
          <w:sz w:val="24"/>
          <w:szCs w:val="24"/>
        </w:rPr>
      </w:pPr>
      <w:r w:rsidRPr="001D26DB">
        <w:rPr>
          <w:rFonts w:ascii="Times New Roman" w:eastAsia="宋体" w:hAnsi="Times New Roman" w:cs="Times New Roman"/>
          <w:sz w:val="24"/>
          <w:szCs w:val="24"/>
        </w:rPr>
        <w:t>在校期间，勤奋学习，刻苦钻研，学习成绩优秀，前三学年课程学业考核总成绩排名在本年级相应专业的前</w:t>
      </w:r>
      <w:r w:rsidRPr="001D26DB">
        <w:rPr>
          <w:rFonts w:ascii="Times New Roman" w:eastAsia="宋体" w:hAnsi="Times New Roman" w:cs="Times New Roman"/>
          <w:sz w:val="24"/>
          <w:szCs w:val="24"/>
        </w:rPr>
        <w:t>40%</w:t>
      </w:r>
      <w:r w:rsidRPr="001D26DB">
        <w:rPr>
          <w:rFonts w:ascii="Times New Roman" w:eastAsia="宋体" w:hAnsi="Times New Roman" w:cs="Times New Roman"/>
          <w:sz w:val="24"/>
          <w:szCs w:val="24"/>
        </w:rPr>
        <w:t>，且在校期间期末考试课程无不及格门次</w:t>
      </w:r>
      <w:r w:rsidR="000E3799" w:rsidRPr="001D26DB">
        <w:rPr>
          <w:rFonts w:ascii="Times New Roman" w:eastAsia="宋体" w:hAnsi="Times New Roman" w:cs="Times New Roman"/>
          <w:sz w:val="24"/>
          <w:szCs w:val="24"/>
        </w:rPr>
        <w:t>（公共选修课和第二学位课程除外）</w:t>
      </w:r>
      <w:r w:rsidRPr="001D26DB">
        <w:rPr>
          <w:rFonts w:ascii="Times New Roman" w:eastAsia="宋体" w:hAnsi="Times New Roman" w:cs="Times New Roman"/>
          <w:sz w:val="24"/>
          <w:szCs w:val="24"/>
        </w:rPr>
        <w:t>；</w:t>
      </w:r>
    </w:p>
    <w:p w14:paraId="519BDDC2" w14:textId="5FAF5E70" w:rsidR="00331E88" w:rsidRPr="001D26DB" w:rsidRDefault="00331E88" w:rsidP="00194817">
      <w:pPr>
        <w:pStyle w:val="a9"/>
        <w:numPr>
          <w:ilvl w:val="0"/>
          <w:numId w:val="12"/>
        </w:numPr>
        <w:adjustRightInd w:val="0"/>
        <w:snapToGrid w:val="0"/>
        <w:spacing w:line="360" w:lineRule="auto"/>
        <w:ind w:firstLineChars="0"/>
        <w:rPr>
          <w:rFonts w:ascii="Times New Roman" w:eastAsia="宋体" w:hAnsi="Times New Roman" w:cs="Times New Roman"/>
          <w:sz w:val="24"/>
          <w:szCs w:val="24"/>
        </w:rPr>
      </w:pPr>
      <w:r w:rsidRPr="001D26DB">
        <w:rPr>
          <w:rFonts w:ascii="Times New Roman" w:eastAsia="宋体" w:hAnsi="Times New Roman" w:cs="Times New Roman"/>
          <w:sz w:val="24"/>
          <w:szCs w:val="24"/>
        </w:rPr>
        <w:t>诚实守信，学风端正，品行优良，无任何考试作弊和剽窃他人学术成果记</w:t>
      </w:r>
      <w:r w:rsidRPr="001D26DB">
        <w:rPr>
          <w:rFonts w:ascii="Times New Roman" w:eastAsia="宋体" w:hAnsi="Times New Roman" w:cs="Times New Roman"/>
          <w:sz w:val="24"/>
          <w:szCs w:val="24"/>
        </w:rPr>
        <w:lastRenderedPageBreak/>
        <w:t>录与违法违纪受处分记录</w:t>
      </w:r>
      <w:r w:rsidR="0002082D" w:rsidRPr="001D26DB">
        <w:rPr>
          <w:rFonts w:ascii="Times New Roman" w:eastAsia="宋体" w:hAnsi="Times New Roman" w:cs="Times New Roman"/>
          <w:sz w:val="24"/>
          <w:szCs w:val="24"/>
        </w:rPr>
        <w:t>；</w:t>
      </w:r>
    </w:p>
    <w:p w14:paraId="6397407A" w14:textId="4FE768C2" w:rsidR="00331E88" w:rsidRPr="001D26DB" w:rsidRDefault="00331E88" w:rsidP="00194817">
      <w:pPr>
        <w:pStyle w:val="a9"/>
        <w:numPr>
          <w:ilvl w:val="0"/>
          <w:numId w:val="12"/>
        </w:numPr>
        <w:adjustRightInd w:val="0"/>
        <w:snapToGrid w:val="0"/>
        <w:spacing w:line="360" w:lineRule="auto"/>
        <w:ind w:firstLineChars="0"/>
        <w:rPr>
          <w:rFonts w:ascii="Times New Roman" w:eastAsia="宋体" w:hAnsi="Times New Roman" w:cs="Times New Roman"/>
          <w:sz w:val="24"/>
          <w:szCs w:val="24"/>
        </w:rPr>
      </w:pPr>
      <w:r w:rsidRPr="001D26DB">
        <w:rPr>
          <w:rFonts w:ascii="Times New Roman" w:eastAsia="宋体" w:hAnsi="Times New Roman" w:cs="Times New Roman"/>
          <w:sz w:val="24"/>
          <w:szCs w:val="24"/>
        </w:rPr>
        <w:t>学术研究兴趣浓厚，有较强的创新意识、创新能力和专业能力倾向</w:t>
      </w:r>
      <w:r w:rsidR="0002082D" w:rsidRPr="001D26DB">
        <w:rPr>
          <w:rFonts w:ascii="Times New Roman" w:eastAsia="宋体" w:hAnsi="Times New Roman" w:cs="Times New Roman"/>
          <w:sz w:val="24"/>
          <w:szCs w:val="24"/>
        </w:rPr>
        <w:t>；</w:t>
      </w:r>
    </w:p>
    <w:p w14:paraId="4942D5D7" w14:textId="7BFAE104" w:rsidR="00331E88" w:rsidRPr="001D26DB" w:rsidRDefault="00331E88" w:rsidP="00194817">
      <w:pPr>
        <w:pStyle w:val="a9"/>
        <w:numPr>
          <w:ilvl w:val="0"/>
          <w:numId w:val="12"/>
        </w:numPr>
        <w:adjustRightInd w:val="0"/>
        <w:snapToGrid w:val="0"/>
        <w:spacing w:line="360" w:lineRule="auto"/>
        <w:ind w:firstLineChars="0"/>
        <w:rPr>
          <w:rFonts w:ascii="Times New Roman" w:eastAsia="宋体" w:hAnsi="Times New Roman" w:cs="Times New Roman"/>
          <w:sz w:val="24"/>
          <w:szCs w:val="24"/>
        </w:rPr>
      </w:pPr>
      <w:r w:rsidRPr="001D26DB">
        <w:rPr>
          <w:rFonts w:ascii="Times New Roman" w:eastAsia="宋体" w:hAnsi="Times New Roman" w:cs="Times New Roman"/>
          <w:sz w:val="24"/>
          <w:szCs w:val="24"/>
        </w:rPr>
        <w:t>大学外语通过全国大学生外语四级考试（英语成绩</w:t>
      </w:r>
      <w:r w:rsidRPr="001D26DB">
        <w:rPr>
          <w:rFonts w:ascii="Times New Roman" w:eastAsia="宋体" w:hAnsi="Times New Roman" w:cs="Times New Roman"/>
          <w:sz w:val="24"/>
          <w:szCs w:val="24"/>
        </w:rPr>
        <w:t>≥425</w:t>
      </w:r>
      <w:r w:rsidRPr="001D26DB">
        <w:rPr>
          <w:rFonts w:ascii="Times New Roman" w:eastAsia="宋体" w:hAnsi="Times New Roman" w:cs="Times New Roman"/>
          <w:sz w:val="24"/>
          <w:szCs w:val="24"/>
        </w:rPr>
        <w:t>分）</w:t>
      </w:r>
      <w:proofErr w:type="gramStart"/>
      <w:r w:rsidRPr="001D26DB">
        <w:rPr>
          <w:rFonts w:ascii="Times New Roman" w:eastAsia="宋体" w:hAnsi="Times New Roman" w:cs="Times New Roman"/>
          <w:sz w:val="24"/>
          <w:szCs w:val="24"/>
        </w:rPr>
        <w:t>或雅思成绩</w:t>
      </w:r>
      <w:proofErr w:type="gramEnd"/>
      <w:r w:rsidRPr="001D26DB">
        <w:rPr>
          <w:rFonts w:ascii="Times New Roman" w:eastAsia="宋体" w:hAnsi="Times New Roman" w:cs="Times New Roman"/>
          <w:sz w:val="24"/>
          <w:szCs w:val="24"/>
        </w:rPr>
        <w:t>达到</w:t>
      </w:r>
      <w:r w:rsidRPr="001D26DB">
        <w:rPr>
          <w:rFonts w:ascii="Times New Roman" w:eastAsia="宋体" w:hAnsi="Times New Roman" w:cs="Times New Roman"/>
          <w:sz w:val="24"/>
          <w:szCs w:val="24"/>
        </w:rPr>
        <w:t>5.</w:t>
      </w:r>
      <w:r w:rsidR="0002082D" w:rsidRPr="001D26DB">
        <w:rPr>
          <w:rFonts w:ascii="Times New Roman" w:eastAsia="宋体" w:hAnsi="Times New Roman" w:cs="Times New Roman"/>
          <w:sz w:val="24"/>
          <w:szCs w:val="24"/>
        </w:rPr>
        <w:t>0</w:t>
      </w:r>
      <w:r w:rsidRPr="001D26DB">
        <w:rPr>
          <w:rFonts w:ascii="Times New Roman" w:eastAsia="宋体" w:hAnsi="Times New Roman" w:cs="Times New Roman"/>
          <w:sz w:val="24"/>
          <w:szCs w:val="24"/>
        </w:rPr>
        <w:t>及以上、托福成绩</w:t>
      </w:r>
      <w:r w:rsidRPr="001D26DB">
        <w:rPr>
          <w:rFonts w:ascii="Times New Roman" w:eastAsia="宋体" w:hAnsi="Times New Roman" w:cs="Times New Roman"/>
          <w:sz w:val="24"/>
          <w:szCs w:val="24"/>
        </w:rPr>
        <w:t>65</w:t>
      </w:r>
      <w:r w:rsidRPr="001D26DB">
        <w:rPr>
          <w:rFonts w:ascii="Times New Roman" w:eastAsia="宋体" w:hAnsi="Times New Roman" w:cs="Times New Roman"/>
          <w:sz w:val="24"/>
          <w:szCs w:val="24"/>
        </w:rPr>
        <w:t>分及以上</w:t>
      </w:r>
      <w:r w:rsidR="0002082D" w:rsidRPr="001D26DB">
        <w:rPr>
          <w:rFonts w:ascii="Times New Roman" w:eastAsia="宋体" w:hAnsi="Times New Roman" w:cs="Times New Roman"/>
          <w:sz w:val="24"/>
          <w:szCs w:val="24"/>
        </w:rPr>
        <w:t>；</w:t>
      </w:r>
    </w:p>
    <w:p w14:paraId="092AAF81" w14:textId="0D2DAC6C" w:rsidR="00D711C3" w:rsidRPr="00BA2E27" w:rsidRDefault="00385203" w:rsidP="00BA2E27">
      <w:pPr>
        <w:pStyle w:val="a9"/>
        <w:numPr>
          <w:ilvl w:val="0"/>
          <w:numId w:val="12"/>
        </w:numPr>
        <w:adjustRightInd w:val="0"/>
        <w:snapToGrid w:val="0"/>
        <w:spacing w:line="360" w:lineRule="auto"/>
        <w:ind w:firstLineChars="0"/>
        <w:rPr>
          <w:rFonts w:ascii="Times New Roman" w:eastAsia="宋体" w:hAnsi="Times New Roman" w:cs="Times New Roman"/>
          <w:sz w:val="24"/>
          <w:szCs w:val="24"/>
        </w:rPr>
      </w:pPr>
      <w:r w:rsidRPr="001D26DB">
        <w:rPr>
          <w:rFonts w:ascii="Times New Roman" w:eastAsia="宋体" w:hAnsi="Times New Roman" w:cs="Times New Roman"/>
          <w:sz w:val="24"/>
          <w:szCs w:val="24"/>
        </w:rPr>
        <w:t>学院以专业为单位对申请学生进行综合成绩排名，综合成绩包括课程成绩和综合素质成绩两大部分构成</w:t>
      </w:r>
      <w:r w:rsidR="00F53A54" w:rsidRPr="001D26DB">
        <w:rPr>
          <w:rFonts w:ascii="Times New Roman" w:eastAsia="宋体" w:hAnsi="Times New Roman" w:cs="Times New Roman"/>
          <w:sz w:val="24"/>
          <w:szCs w:val="24"/>
        </w:rPr>
        <w:t>；</w:t>
      </w:r>
      <w:r w:rsidR="000E3799" w:rsidRPr="001D26DB">
        <w:rPr>
          <w:rFonts w:ascii="Times New Roman" w:eastAsia="宋体" w:hAnsi="Times New Roman" w:cs="Times New Roman"/>
          <w:sz w:val="24"/>
          <w:szCs w:val="24"/>
        </w:rPr>
        <w:t>对有特殊学术专长或具有突出培养</w:t>
      </w:r>
      <w:r w:rsidR="001F573A" w:rsidRPr="001D26DB">
        <w:rPr>
          <w:rFonts w:ascii="Times New Roman" w:eastAsia="宋体" w:hAnsi="Times New Roman" w:cs="Times New Roman"/>
          <w:sz w:val="24"/>
          <w:szCs w:val="24"/>
        </w:rPr>
        <w:t>潜质者，经三名以上本校本专业教授联名推荐，学院学术委员会审查后上报学校推免生遴选工作领导小组审批，可不受综合排名限制</w:t>
      </w:r>
      <w:r w:rsidR="00D711C3">
        <w:rPr>
          <w:rFonts w:ascii="Times New Roman" w:eastAsia="宋体" w:hAnsi="Times New Roman" w:cs="Times New Roman" w:hint="eastAsia"/>
          <w:sz w:val="24"/>
          <w:szCs w:val="24"/>
        </w:rPr>
        <w:t>；</w:t>
      </w:r>
    </w:p>
    <w:p w14:paraId="755F5D11" w14:textId="77777777" w:rsidR="0002082D" w:rsidRPr="001D26DB" w:rsidRDefault="0002082D" w:rsidP="00331E88">
      <w:pPr>
        <w:adjustRightInd w:val="0"/>
        <w:snapToGrid w:val="0"/>
        <w:spacing w:line="360" w:lineRule="auto"/>
        <w:ind w:firstLineChars="200" w:firstLine="480"/>
        <w:rPr>
          <w:rFonts w:ascii="Times New Roman" w:eastAsia="宋体" w:hAnsi="Times New Roman" w:cs="Times New Roman"/>
          <w:sz w:val="24"/>
          <w:szCs w:val="24"/>
        </w:rPr>
      </w:pPr>
    </w:p>
    <w:p w14:paraId="746DBF1D" w14:textId="2C3DACFB" w:rsidR="00364A3A" w:rsidRPr="001D26DB" w:rsidRDefault="00364A3A" w:rsidP="00836DB5">
      <w:pPr>
        <w:adjustRightInd w:val="0"/>
        <w:snapToGrid w:val="0"/>
        <w:spacing w:line="360" w:lineRule="auto"/>
        <w:rPr>
          <w:rFonts w:ascii="Times New Roman" w:eastAsia="宋体" w:hAnsi="Times New Roman" w:cs="Times New Roman"/>
          <w:b/>
          <w:sz w:val="24"/>
          <w:szCs w:val="24"/>
        </w:rPr>
      </w:pPr>
      <w:r w:rsidRPr="001D26DB">
        <w:rPr>
          <w:rFonts w:ascii="Times New Roman" w:eastAsia="宋体" w:hAnsi="Times New Roman" w:cs="Times New Roman"/>
          <w:b/>
          <w:sz w:val="24"/>
          <w:szCs w:val="24"/>
        </w:rPr>
        <w:t>三、综合成绩计算办法</w:t>
      </w:r>
    </w:p>
    <w:p w14:paraId="20A84F20" w14:textId="527C5DE0" w:rsidR="00364A3A" w:rsidRPr="00EC1D56" w:rsidRDefault="00364A3A" w:rsidP="00EC1D56">
      <w:pPr>
        <w:pStyle w:val="a9"/>
        <w:numPr>
          <w:ilvl w:val="0"/>
          <w:numId w:val="19"/>
        </w:numPr>
        <w:adjustRightInd w:val="0"/>
        <w:snapToGrid w:val="0"/>
        <w:spacing w:line="360" w:lineRule="auto"/>
        <w:ind w:firstLineChars="0"/>
        <w:rPr>
          <w:rFonts w:ascii="Times New Roman" w:eastAsia="宋体" w:hAnsi="Times New Roman" w:cs="Times New Roman"/>
          <w:sz w:val="24"/>
          <w:szCs w:val="24"/>
        </w:rPr>
      </w:pPr>
      <w:r w:rsidRPr="00EC1D56">
        <w:rPr>
          <w:rFonts w:ascii="Times New Roman" w:eastAsia="宋体" w:hAnsi="Times New Roman" w:cs="Times New Roman"/>
          <w:sz w:val="24"/>
          <w:szCs w:val="24"/>
        </w:rPr>
        <w:t>综合成绩</w:t>
      </w:r>
      <w:r w:rsidR="00836DB5" w:rsidRPr="00EC1D56">
        <w:rPr>
          <w:rFonts w:ascii="Times New Roman" w:eastAsia="宋体" w:hAnsi="Times New Roman" w:cs="Times New Roman"/>
          <w:sz w:val="24"/>
          <w:szCs w:val="24"/>
        </w:rPr>
        <w:t>的</w:t>
      </w:r>
      <w:r w:rsidRPr="00EC1D56">
        <w:rPr>
          <w:rFonts w:ascii="Times New Roman" w:eastAsia="宋体" w:hAnsi="Times New Roman" w:cs="Times New Roman"/>
          <w:sz w:val="24"/>
          <w:szCs w:val="24"/>
        </w:rPr>
        <w:t>构成</w:t>
      </w:r>
    </w:p>
    <w:p w14:paraId="73F0394A" w14:textId="41BD0B66" w:rsidR="00364A3A" w:rsidRPr="00D32796" w:rsidRDefault="00364A3A" w:rsidP="00364A3A">
      <w:pPr>
        <w:adjustRightInd w:val="0"/>
        <w:snapToGrid w:val="0"/>
        <w:spacing w:line="360" w:lineRule="auto"/>
        <w:ind w:firstLineChars="200" w:firstLine="480"/>
        <w:rPr>
          <w:rFonts w:ascii="Times New Roman" w:eastAsia="宋体" w:hAnsi="Times New Roman" w:cs="Times New Roman"/>
          <w:color w:val="000000" w:themeColor="text1"/>
          <w:sz w:val="24"/>
          <w:szCs w:val="24"/>
        </w:rPr>
      </w:pPr>
      <w:r w:rsidRPr="001D26DB">
        <w:rPr>
          <w:rFonts w:ascii="Times New Roman" w:eastAsia="宋体" w:hAnsi="Times New Roman" w:cs="Times New Roman"/>
          <w:sz w:val="24"/>
          <w:szCs w:val="24"/>
        </w:rPr>
        <w:t>根据学校有关规定，学院对申请学生进行综合成绩从高到低排名</w:t>
      </w:r>
      <w:r w:rsidR="004716CF">
        <w:rPr>
          <w:rFonts w:ascii="Times New Roman" w:eastAsia="宋体" w:hAnsi="Times New Roman" w:cs="Times New Roman" w:hint="eastAsia"/>
          <w:sz w:val="24"/>
          <w:szCs w:val="24"/>
        </w:rPr>
        <w:t>，择优确定</w:t>
      </w:r>
      <w:r w:rsidRPr="001D26DB">
        <w:rPr>
          <w:rFonts w:ascii="Times New Roman" w:eastAsia="宋体" w:hAnsi="Times New Roman" w:cs="Times New Roman"/>
          <w:sz w:val="24"/>
          <w:szCs w:val="24"/>
        </w:rPr>
        <w:t>。综合成绩包括课程成绩和综合素质加分两部分。课程成绩涉及课程为本专业培养方案规定</w:t>
      </w:r>
      <w:r w:rsidR="00385203" w:rsidRPr="001D26DB">
        <w:rPr>
          <w:rFonts w:ascii="Times New Roman" w:eastAsia="宋体" w:hAnsi="Times New Roman" w:cs="Times New Roman"/>
          <w:sz w:val="24"/>
          <w:szCs w:val="24"/>
        </w:rPr>
        <w:t>的</w:t>
      </w:r>
      <w:r w:rsidRPr="001D26DB">
        <w:rPr>
          <w:rFonts w:ascii="Times New Roman" w:eastAsia="宋体" w:hAnsi="Times New Roman" w:cs="Times New Roman"/>
          <w:sz w:val="24"/>
          <w:szCs w:val="24"/>
        </w:rPr>
        <w:t>课程，成绩按该课程第一次所修成绩计算</w:t>
      </w:r>
      <w:r w:rsidR="00385203" w:rsidRPr="001D26DB">
        <w:rPr>
          <w:rFonts w:ascii="Times New Roman" w:eastAsia="宋体" w:hAnsi="Times New Roman" w:cs="Times New Roman"/>
          <w:sz w:val="24"/>
          <w:szCs w:val="24"/>
        </w:rPr>
        <w:t>，</w:t>
      </w:r>
      <w:r w:rsidRPr="001D26DB">
        <w:rPr>
          <w:rFonts w:ascii="Times New Roman" w:eastAsia="宋体" w:hAnsi="Times New Roman" w:cs="Times New Roman"/>
          <w:sz w:val="24"/>
          <w:szCs w:val="24"/>
        </w:rPr>
        <w:t>前三学年成绩所占综合成绩比例为</w:t>
      </w:r>
      <w:r w:rsidR="000E3799" w:rsidRPr="00D32796">
        <w:rPr>
          <w:rFonts w:ascii="Times New Roman" w:eastAsia="宋体" w:hAnsi="Times New Roman" w:cs="Times New Roman"/>
          <w:color w:val="000000" w:themeColor="text1"/>
          <w:sz w:val="24"/>
          <w:szCs w:val="24"/>
        </w:rPr>
        <w:t>85</w:t>
      </w:r>
      <w:r w:rsidRPr="00D32796">
        <w:rPr>
          <w:rFonts w:ascii="Times New Roman" w:eastAsia="宋体" w:hAnsi="Times New Roman" w:cs="Times New Roman"/>
          <w:color w:val="000000" w:themeColor="text1"/>
          <w:sz w:val="24"/>
          <w:szCs w:val="24"/>
        </w:rPr>
        <w:t>%</w:t>
      </w:r>
      <w:r w:rsidRPr="00D32796">
        <w:rPr>
          <w:rFonts w:ascii="Times New Roman" w:eastAsia="宋体" w:hAnsi="Times New Roman" w:cs="Times New Roman"/>
          <w:color w:val="000000" w:themeColor="text1"/>
          <w:sz w:val="24"/>
          <w:szCs w:val="24"/>
        </w:rPr>
        <w:t>，</w:t>
      </w:r>
      <w:r w:rsidR="000E3799" w:rsidRPr="00D32796">
        <w:rPr>
          <w:rFonts w:ascii="Times New Roman" w:eastAsia="宋体" w:hAnsi="Times New Roman" w:cs="Times New Roman"/>
          <w:color w:val="000000" w:themeColor="text1"/>
          <w:sz w:val="24"/>
          <w:szCs w:val="24"/>
        </w:rPr>
        <w:t>前三年</w:t>
      </w:r>
      <w:r w:rsidRPr="00D32796">
        <w:rPr>
          <w:rFonts w:ascii="Times New Roman" w:eastAsia="宋体" w:hAnsi="Times New Roman" w:cs="Times New Roman"/>
          <w:color w:val="000000" w:themeColor="text1"/>
          <w:sz w:val="24"/>
          <w:szCs w:val="24"/>
        </w:rPr>
        <w:t>综合素质加分所占综合成绩比例为</w:t>
      </w:r>
      <w:r w:rsidRPr="00D32796">
        <w:rPr>
          <w:rFonts w:ascii="Times New Roman" w:eastAsia="宋体" w:hAnsi="Times New Roman" w:cs="Times New Roman"/>
          <w:color w:val="000000" w:themeColor="text1"/>
          <w:sz w:val="24"/>
          <w:szCs w:val="24"/>
        </w:rPr>
        <w:t>1</w:t>
      </w:r>
      <w:r w:rsidR="000E3799" w:rsidRPr="00D32796">
        <w:rPr>
          <w:rFonts w:ascii="Times New Roman" w:eastAsia="宋体" w:hAnsi="Times New Roman" w:cs="Times New Roman"/>
          <w:color w:val="000000" w:themeColor="text1"/>
          <w:sz w:val="24"/>
          <w:szCs w:val="24"/>
        </w:rPr>
        <w:t>5</w:t>
      </w:r>
      <w:r w:rsidRPr="00D32796">
        <w:rPr>
          <w:rFonts w:ascii="Times New Roman" w:eastAsia="宋体" w:hAnsi="Times New Roman" w:cs="Times New Roman"/>
          <w:color w:val="000000" w:themeColor="text1"/>
          <w:sz w:val="24"/>
          <w:szCs w:val="24"/>
        </w:rPr>
        <w:t>%</w:t>
      </w:r>
      <w:r w:rsidRPr="00D32796">
        <w:rPr>
          <w:rFonts w:ascii="Times New Roman" w:eastAsia="宋体" w:hAnsi="Times New Roman" w:cs="Times New Roman"/>
          <w:color w:val="000000" w:themeColor="text1"/>
          <w:sz w:val="24"/>
          <w:szCs w:val="24"/>
        </w:rPr>
        <w:t>。两部分成绩及最终成绩均保留</w:t>
      </w:r>
      <w:r w:rsidRPr="00D32796">
        <w:rPr>
          <w:rFonts w:ascii="Times New Roman" w:eastAsia="宋体" w:hAnsi="Times New Roman" w:cs="Times New Roman"/>
          <w:color w:val="000000" w:themeColor="text1"/>
          <w:sz w:val="24"/>
          <w:szCs w:val="24"/>
        </w:rPr>
        <w:t>2</w:t>
      </w:r>
      <w:r w:rsidRPr="00D32796">
        <w:rPr>
          <w:rFonts w:ascii="Times New Roman" w:eastAsia="宋体" w:hAnsi="Times New Roman" w:cs="Times New Roman"/>
          <w:color w:val="000000" w:themeColor="text1"/>
          <w:sz w:val="24"/>
          <w:szCs w:val="24"/>
        </w:rPr>
        <w:t>位小数，超过</w:t>
      </w:r>
      <w:r w:rsidRPr="00D32796">
        <w:rPr>
          <w:rFonts w:ascii="Times New Roman" w:eastAsia="宋体" w:hAnsi="Times New Roman" w:cs="Times New Roman"/>
          <w:color w:val="000000" w:themeColor="text1"/>
          <w:sz w:val="24"/>
          <w:szCs w:val="24"/>
        </w:rPr>
        <w:t>2</w:t>
      </w:r>
      <w:r w:rsidRPr="00D32796">
        <w:rPr>
          <w:rFonts w:ascii="Times New Roman" w:eastAsia="宋体" w:hAnsi="Times New Roman" w:cs="Times New Roman"/>
          <w:color w:val="000000" w:themeColor="text1"/>
          <w:sz w:val="24"/>
          <w:szCs w:val="24"/>
        </w:rPr>
        <w:t>位小数的按四舍五入处理。综合成绩排名如出现成绩并列，则按</w:t>
      </w:r>
      <w:r w:rsidR="00ED393E" w:rsidRPr="00D32796">
        <w:rPr>
          <w:rFonts w:ascii="Times New Roman" w:eastAsia="宋体" w:hAnsi="Times New Roman" w:cs="Times New Roman"/>
          <w:color w:val="000000" w:themeColor="text1"/>
          <w:sz w:val="24"/>
          <w:szCs w:val="24"/>
        </w:rPr>
        <w:t>课程成绩</w:t>
      </w:r>
      <w:r w:rsidRPr="00D32796">
        <w:rPr>
          <w:rFonts w:ascii="Times New Roman" w:eastAsia="宋体" w:hAnsi="Times New Roman" w:cs="Times New Roman"/>
          <w:color w:val="000000" w:themeColor="text1"/>
          <w:sz w:val="24"/>
          <w:szCs w:val="24"/>
        </w:rPr>
        <w:t>确定优先级，</w:t>
      </w:r>
      <w:bookmarkStart w:id="0" w:name="_Hlk107236553"/>
      <w:r w:rsidR="00ED393E" w:rsidRPr="00D32796">
        <w:rPr>
          <w:rFonts w:ascii="Times New Roman" w:eastAsia="宋体" w:hAnsi="Times New Roman" w:cs="Times New Roman"/>
          <w:color w:val="000000" w:themeColor="text1"/>
          <w:sz w:val="24"/>
          <w:szCs w:val="24"/>
        </w:rPr>
        <w:t>课程成绩</w:t>
      </w:r>
      <w:bookmarkEnd w:id="0"/>
      <w:r w:rsidRPr="00D32796">
        <w:rPr>
          <w:rFonts w:ascii="Times New Roman" w:eastAsia="宋体" w:hAnsi="Times New Roman" w:cs="Times New Roman"/>
          <w:color w:val="000000" w:themeColor="text1"/>
          <w:sz w:val="24"/>
          <w:szCs w:val="24"/>
        </w:rPr>
        <w:t>靠前者排名优先</w:t>
      </w:r>
      <w:r w:rsidR="006E1C02" w:rsidRPr="00D32796">
        <w:rPr>
          <w:rFonts w:ascii="Times New Roman" w:eastAsia="宋体" w:hAnsi="Times New Roman" w:cs="Times New Roman"/>
          <w:color w:val="000000" w:themeColor="text1"/>
          <w:sz w:val="24"/>
          <w:szCs w:val="24"/>
        </w:rPr>
        <w:t>；课程成绩再</w:t>
      </w:r>
      <w:r w:rsidR="00BD1EFC" w:rsidRPr="00D32796">
        <w:rPr>
          <w:rFonts w:ascii="Times New Roman" w:eastAsia="宋体" w:hAnsi="Times New Roman" w:cs="Times New Roman"/>
          <w:color w:val="000000" w:themeColor="text1"/>
          <w:sz w:val="24"/>
          <w:szCs w:val="24"/>
        </w:rPr>
        <w:t>次</w:t>
      </w:r>
      <w:r w:rsidR="006E1C02" w:rsidRPr="00D32796">
        <w:rPr>
          <w:rFonts w:ascii="Times New Roman" w:eastAsia="宋体" w:hAnsi="Times New Roman" w:cs="Times New Roman"/>
          <w:color w:val="000000" w:themeColor="text1"/>
          <w:sz w:val="24"/>
          <w:szCs w:val="24"/>
        </w:rPr>
        <w:t>出现成绩并列，按综合素质成绩中的科学研究加分</w:t>
      </w:r>
      <w:r w:rsidR="00385203" w:rsidRPr="00D32796">
        <w:rPr>
          <w:rFonts w:ascii="Times New Roman" w:eastAsia="宋体" w:hAnsi="Times New Roman" w:cs="Times New Roman"/>
          <w:color w:val="000000" w:themeColor="text1"/>
          <w:sz w:val="24"/>
          <w:szCs w:val="24"/>
        </w:rPr>
        <w:t>成绩</w:t>
      </w:r>
      <w:r w:rsidR="006E1C02" w:rsidRPr="00D32796">
        <w:rPr>
          <w:rFonts w:ascii="Times New Roman" w:eastAsia="宋体" w:hAnsi="Times New Roman" w:cs="Times New Roman"/>
          <w:color w:val="000000" w:themeColor="text1"/>
          <w:sz w:val="24"/>
          <w:szCs w:val="24"/>
        </w:rPr>
        <w:t>确定优先级，科学研究加分多者排名优先</w:t>
      </w:r>
      <w:r w:rsidRPr="00D32796">
        <w:rPr>
          <w:rFonts w:ascii="Times New Roman" w:eastAsia="宋体" w:hAnsi="Times New Roman" w:cs="Times New Roman"/>
          <w:color w:val="000000" w:themeColor="text1"/>
          <w:sz w:val="24"/>
          <w:szCs w:val="24"/>
        </w:rPr>
        <w:t>。</w:t>
      </w:r>
    </w:p>
    <w:p w14:paraId="5B061605" w14:textId="77777777" w:rsidR="00836DB5" w:rsidRPr="00D32796" w:rsidRDefault="00836DB5" w:rsidP="00836DB5">
      <w:pPr>
        <w:adjustRightInd w:val="0"/>
        <w:snapToGrid w:val="0"/>
        <w:spacing w:line="360" w:lineRule="auto"/>
        <w:rPr>
          <w:rFonts w:ascii="Times New Roman" w:eastAsia="宋体" w:hAnsi="Times New Roman" w:cs="Times New Roman"/>
          <w:color w:val="000000" w:themeColor="text1"/>
          <w:sz w:val="24"/>
          <w:szCs w:val="24"/>
        </w:rPr>
      </w:pPr>
    </w:p>
    <w:p w14:paraId="61D2D4B3" w14:textId="1CAA8757" w:rsidR="00364A3A" w:rsidRPr="00D32796" w:rsidRDefault="00EC1D56" w:rsidP="00EC1D56">
      <w:pPr>
        <w:adjustRightInd w:val="0"/>
        <w:snapToGrid w:val="0"/>
        <w:spacing w:line="360" w:lineRule="auto"/>
        <w:ind w:firstLineChars="200" w:firstLine="480"/>
        <w:rPr>
          <w:rFonts w:ascii="Times New Roman" w:eastAsia="宋体" w:hAnsi="Times New Roman" w:cs="Times New Roman"/>
          <w:color w:val="000000" w:themeColor="text1"/>
          <w:sz w:val="24"/>
          <w:szCs w:val="24"/>
        </w:rPr>
      </w:pPr>
      <w:r w:rsidRPr="00D711C3">
        <w:rPr>
          <w:rFonts w:ascii="Times New Roman" w:eastAsia="宋体" w:hAnsi="Times New Roman" w:cs="Times New Roman"/>
          <w:sz w:val="24"/>
          <w:szCs w:val="24"/>
        </w:rPr>
        <w:t>2</w:t>
      </w:r>
      <w:r w:rsidRPr="00D711C3">
        <w:rPr>
          <w:rFonts w:ascii="Times New Roman" w:eastAsia="宋体" w:hAnsi="Times New Roman" w:cs="Times New Roman" w:hint="eastAsia"/>
          <w:sz w:val="24"/>
          <w:szCs w:val="24"/>
        </w:rPr>
        <w:t>、</w:t>
      </w:r>
      <w:r w:rsidR="00364A3A" w:rsidRPr="00D32796">
        <w:rPr>
          <w:rFonts w:ascii="Times New Roman" w:eastAsia="宋体" w:hAnsi="Times New Roman" w:cs="Times New Roman"/>
          <w:color w:val="000000" w:themeColor="text1"/>
          <w:sz w:val="24"/>
          <w:szCs w:val="24"/>
        </w:rPr>
        <w:t>课程成绩计算办法（满分</w:t>
      </w:r>
      <w:r w:rsidR="000E3799" w:rsidRPr="00D32796">
        <w:rPr>
          <w:rFonts w:ascii="Times New Roman" w:eastAsia="宋体" w:hAnsi="Times New Roman" w:cs="Times New Roman"/>
          <w:color w:val="000000" w:themeColor="text1"/>
          <w:sz w:val="24"/>
          <w:szCs w:val="24"/>
        </w:rPr>
        <w:t>85</w:t>
      </w:r>
      <w:r w:rsidR="00364A3A" w:rsidRPr="00D32796">
        <w:rPr>
          <w:rFonts w:ascii="Times New Roman" w:eastAsia="宋体" w:hAnsi="Times New Roman" w:cs="Times New Roman"/>
          <w:color w:val="000000" w:themeColor="text1"/>
          <w:sz w:val="24"/>
          <w:szCs w:val="24"/>
        </w:rPr>
        <w:t>分）</w:t>
      </w:r>
    </w:p>
    <w:p w14:paraId="160FD03C" w14:textId="78A6DFD0" w:rsidR="00D32796" w:rsidRPr="00D32796" w:rsidRDefault="00364A3A" w:rsidP="00D32796">
      <w:pPr>
        <w:adjustRightInd w:val="0"/>
        <w:snapToGrid w:val="0"/>
        <w:spacing w:line="360" w:lineRule="auto"/>
        <w:ind w:firstLineChars="200" w:firstLine="480"/>
        <w:rPr>
          <w:rFonts w:ascii="Times New Roman" w:eastAsia="宋体" w:hAnsi="Times New Roman" w:cs="Times New Roman"/>
          <w:sz w:val="24"/>
          <w:szCs w:val="24"/>
        </w:rPr>
      </w:pPr>
      <w:r w:rsidRPr="001D26DB">
        <w:rPr>
          <w:rFonts w:ascii="Times New Roman" w:eastAsia="宋体" w:hAnsi="Times New Roman" w:cs="Times New Roman"/>
          <w:sz w:val="24"/>
          <w:szCs w:val="24"/>
        </w:rPr>
        <w:t>学院教务办公室负责提供成绩在专业前</w:t>
      </w:r>
      <w:r w:rsidRPr="001D26DB">
        <w:rPr>
          <w:rFonts w:ascii="Times New Roman" w:eastAsia="宋体" w:hAnsi="Times New Roman" w:cs="Times New Roman"/>
          <w:sz w:val="24"/>
          <w:szCs w:val="24"/>
        </w:rPr>
        <w:t>40%</w:t>
      </w:r>
      <w:r w:rsidRPr="001D26DB">
        <w:rPr>
          <w:rFonts w:ascii="Times New Roman" w:eastAsia="宋体" w:hAnsi="Times New Roman" w:cs="Times New Roman"/>
          <w:sz w:val="24"/>
          <w:szCs w:val="24"/>
        </w:rPr>
        <w:t>以内学生已选所有课程的第一次所修成绩和获得的学分，</w:t>
      </w:r>
      <w:r w:rsidR="00D32796" w:rsidRPr="001D26DB">
        <w:rPr>
          <w:rFonts w:ascii="Times New Roman" w:eastAsia="宋体" w:hAnsi="Times New Roman" w:cs="Times New Roman"/>
          <w:sz w:val="24"/>
          <w:szCs w:val="24"/>
        </w:rPr>
        <w:t>并按要求整理入围学生成绩汇总表。</w:t>
      </w:r>
      <w:r w:rsidR="00D32796" w:rsidRPr="00D32796">
        <w:rPr>
          <w:rFonts w:ascii="Times New Roman" w:eastAsia="宋体" w:hAnsi="Times New Roman" w:cs="Times New Roman"/>
          <w:color w:val="000000" w:themeColor="text1"/>
          <w:sz w:val="24"/>
          <w:szCs w:val="24"/>
        </w:rPr>
        <w:t>纳入测评课程</w:t>
      </w:r>
      <w:r w:rsidR="00D32796">
        <w:rPr>
          <w:rFonts w:ascii="Times New Roman" w:eastAsia="宋体" w:hAnsi="Times New Roman" w:cs="Times New Roman" w:hint="eastAsia"/>
          <w:color w:val="000000" w:themeColor="text1"/>
          <w:sz w:val="24"/>
          <w:szCs w:val="24"/>
        </w:rPr>
        <w:t>包括</w:t>
      </w:r>
      <w:r w:rsidR="00D32796" w:rsidRPr="00D32796">
        <w:rPr>
          <w:rFonts w:ascii="Times New Roman" w:eastAsia="宋体" w:hAnsi="Times New Roman" w:cs="Times New Roman"/>
          <w:color w:val="000000" w:themeColor="text1"/>
          <w:sz w:val="24"/>
          <w:szCs w:val="24"/>
        </w:rPr>
        <w:t>公共基础平台课、学科基础平台课、专业基础平台课</w:t>
      </w:r>
      <w:r w:rsidR="00D32796">
        <w:rPr>
          <w:rFonts w:ascii="Times New Roman" w:eastAsia="宋体" w:hAnsi="Times New Roman" w:cs="Times New Roman" w:hint="eastAsia"/>
          <w:color w:val="000000" w:themeColor="text1"/>
          <w:sz w:val="24"/>
          <w:szCs w:val="24"/>
        </w:rPr>
        <w:t>和</w:t>
      </w:r>
      <w:r w:rsidR="00D32796" w:rsidRPr="00D32796">
        <w:rPr>
          <w:rFonts w:ascii="Times New Roman" w:eastAsia="宋体" w:hAnsi="Times New Roman" w:cs="Times New Roman"/>
          <w:color w:val="000000" w:themeColor="text1"/>
          <w:sz w:val="24"/>
          <w:szCs w:val="24"/>
        </w:rPr>
        <w:t>专业选修课</w:t>
      </w:r>
      <w:r w:rsidR="00D32796">
        <w:rPr>
          <w:rFonts w:ascii="Times New Roman" w:eastAsia="宋体" w:hAnsi="Times New Roman" w:cs="Times New Roman" w:hint="eastAsia"/>
          <w:color w:val="000000" w:themeColor="text1"/>
          <w:sz w:val="24"/>
          <w:szCs w:val="24"/>
        </w:rPr>
        <w:t>，</w:t>
      </w:r>
      <w:r w:rsidR="00D32796" w:rsidRPr="00D32796">
        <w:rPr>
          <w:rFonts w:ascii="Times New Roman" w:eastAsia="宋体" w:hAnsi="Times New Roman" w:cs="Times New Roman"/>
          <w:color w:val="000000" w:themeColor="text1"/>
          <w:sz w:val="24"/>
          <w:szCs w:val="24"/>
        </w:rPr>
        <w:t>公共选修课、全校</w:t>
      </w:r>
      <w:proofErr w:type="gramStart"/>
      <w:r w:rsidR="00D32796" w:rsidRPr="00D32796">
        <w:rPr>
          <w:rFonts w:ascii="Times New Roman" w:eastAsia="宋体" w:hAnsi="Times New Roman" w:cs="Times New Roman"/>
          <w:color w:val="000000" w:themeColor="text1"/>
          <w:sz w:val="24"/>
          <w:szCs w:val="24"/>
        </w:rPr>
        <w:t>通识课不计</w:t>
      </w:r>
      <w:proofErr w:type="gramEnd"/>
      <w:r w:rsidR="00D32796" w:rsidRPr="00D32796">
        <w:rPr>
          <w:rFonts w:ascii="Times New Roman" w:eastAsia="宋体" w:hAnsi="Times New Roman" w:cs="Times New Roman"/>
          <w:color w:val="000000" w:themeColor="text1"/>
          <w:sz w:val="24"/>
          <w:szCs w:val="24"/>
        </w:rPr>
        <w:t>入。</w:t>
      </w:r>
    </w:p>
    <w:p w14:paraId="776296A2" w14:textId="77777777" w:rsidR="00836DB5" w:rsidRPr="001D26DB" w:rsidRDefault="00836DB5" w:rsidP="00836DB5">
      <w:pPr>
        <w:adjustRightInd w:val="0"/>
        <w:snapToGrid w:val="0"/>
        <w:spacing w:line="360" w:lineRule="auto"/>
        <w:rPr>
          <w:rFonts w:ascii="Times New Roman" w:eastAsia="宋体" w:hAnsi="Times New Roman" w:cs="Times New Roman"/>
          <w:sz w:val="24"/>
          <w:szCs w:val="24"/>
        </w:rPr>
      </w:pPr>
    </w:p>
    <w:p w14:paraId="01145952" w14:textId="524B9909" w:rsidR="00364A3A" w:rsidRPr="001D26DB" w:rsidRDefault="000E3799" w:rsidP="00EC1D56">
      <w:pPr>
        <w:adjustRightInd w:val="0"/>
        <w:snapToGrid w:val="0"/>
        <w:spacing w:line="360" w:lineRule="auto"/>
        <w:ind w:firstLineChars="200" w:firstLine="480"/>
        <w:rPr>
          <w:rFonts w:ascii="Times New Roman" w:eastAsia="宋体" w:hAnsi="Times New Roman" w:cs="Times New Roman"/>
          <w:sz w:val="24"/>
          <w:szCs w:val="24"/>
        </w:rPr>
      </w:pPr>
      <w:r w:rsidRPr="001D26DB">
        <w:rPr>
          <w:rFonts w:ascii="Times New Roman" w:eastAsia="宋体" w:hAnsi="Times New Roman" w:cs="Times New Roman"/>
          <w:sz w:val="24"/>
          <w:szCs w:val="24"/>
        </w:rPr>
        <w:t>前三年</w:t>
      </w:r>
      <w:r w:rsidR="00364A3A" w:rsidRPr="001D26DB">
        <w:rPr>
          <w:rFonts w:ascii="Times New Roman" w:eastAsia="宋体" w:hAnsi="Times New Roman" w:cs="Times New Roman"/>
          <w:sz w:val="24"/>
          <w:szCs w:val="24"/>
        </w:rPr>
        <w:t>课程成绩的计算公式为：</w:t>
      </w:r>
    </w:p>
    <w:p w14:paraId="3F10A395" w14:textId="4334149C" w:rsidR="001138DF" w:rsidRPr="00D32796" w:rsidRDefault="008923A4" w:rsidP="00364A3A">
      <w:pPr>
        <w:adjustRightInd w:val="0"/>
        <w:snapToGrid w:val="0"/>
        <w:spacing w:line="360" w:lineRule="auto"/>
        <w:ind w:firstLineChars="200" w:firstLine="480"/>
        <w:rPr>
          <w:rFonts w:ascii="Times New Roman" w:eastAsia="宋体" w:hAnsi="Times New Roman" w:cs="Times New Roman"/>
          <w:color w:val="000000" w:themeColor="text1"/>
          <w:sz w:val="24"/>
          <w:szCs w:val="24"/>
        </w:rPr>
      </w:pPr>
      <w:r w:rsidRPr="001D26DB">
        <w:rPr>
          <w:rFonts w:ascii="Times New Roman" w:eastAsia="宋体" w:hAnsi="Times New Roman" w:cs="Times New Roman"/>
          <w:sz w:val="24"/>
          <w:szCs w:val="24"/>
        </w:rPr>
        <w:t>课</w:t>
      </w:r>
      <w:r w:rsidRPr="00D32796">
        <w:rPr>
          <w:rFonts w:ascii="Times New Roman" w:eastAsia="宋体" w:hAnsi="Times New Roman" w:cs="Times New Roman"/>
          <w:color w:val="000000" w:themeColor="text1"/>
          <w:sz w:val="24"/>
          <w:szCs w:val="24"/>
        </w:rPr>
        <w:t>程成绩</w:t>
      </w:r>
      <w:r w:rsidRPr="00D32796">
        <w:rPr>
          <w:rFonts w:ascii="Times New Roman" w:eastAsia="宋体" w:hAnsi="Times New Roman" w:cs="Times New Roman"/>
          <w:color w:val="000000" w:themeColor="text1"/>
          <w:sz w:val="24"/>
          <w:szCs w:val="24"/>
        </w:rPr>
        <w:t>=</w:t>
      </w:r>
      <w:r w:rsidR="00364A3A" w:rsidRPr="00D32796">
        <w:rPr>
          <w:rFonts w:ascii="Times New Roman" w:eastAsia="宋体" w:hAnsi="Times New Roman" w:cs="Times New Roman"/>
          <w:color w:val="000000" w:themeColor="text1"/>
          <w:sz w:val="24"/>
          <w:szCs w:val="24"/>
        </w:rPr>
        <w:t>∑</w:t>
      </w:r>
      <w:r w:rsidR="00364A3A" w:rsidRPr="00D32796">
        <w:rPr>
          <w:rFonts w:ascii="Times New Roman" w:eastAsia="宋体" w:hAnsi="Times New Roman" w:cs="Times New Roman"/>
          <w:color w:val="000000" w:themeColor="text1"/>
          <w:sz w:val="24"/>
          <w:szCs w:val="24"/>
        </w:rPr>
        <w:t>（课程成绩</w:t>
      </w:r>
      <w:r w:rsidR="00102FE0">
        <w:rPr>
          <w:rFonts w:ascii="Times New Roman" w:eastAsia="宋体" w:hAnsi="Times New Roman" w:cs="Times New Roman"/>
          <w:color w:val="000000" w:themeColor="text1"/>
          <w:sz w:val="24"/>
          <w:szCs w:val="24"/>
        </w:rPr>
        <w:t>*</w:t>
      </w:r>
      <w:r w:rsidR="00364A3A" w:rsidRPr="00D32796">
        <w:rPr>
          <w:rFonts w:ascii="Times New Roman" w:eastAsia="宋体" w:hAnsi="Times New Roman" w:cs="Times New Roman"/>
          <w:color w:val="000000" w:themeColor="text1"/>
          <w:sz w:val="24"/>
          <w:szCs w:val="24"/>
        </w:rPr>
        <w:t>课程学分）</w:t>
      </w:r>
      <w:r w:rsidR="00364A3A" w:rsidRPr="00D32796">
        <w:rPr>
          <w:rFonts w:ascii="Times New Roman" w:eastAsia="宋体" w:hAnsi="Times New Roman" w:cs="Times New Roman"/>
          <w:color w:val="000000" w:themeColor="text1"/>
          <w:sz w:val="24"/>
          <w:szCs w:val="24"/>
        </w:rPr>
        <w:t>/∑</w:t>
      </w:r>
      <w:r w:rsidR="00251480" w:rsidRPr="00D32796">
        <w:rPr>
          <w:rFonts w:ascii="Times New Roman" w:eastAsia="宋体" w:hAnsi="Times New Roman" w:cs="Times New Roman"/>
          <w:color w:val="000000" w:themeColor="text1"/>
          <w:sz w:val="24"/>
          <w:szCs w:val="24"/>
        </w:rPr>
        <w:t>（</w:t>
      </w:r>
      <w:r w:rsidR="00364A3A" w:rsidRPr="00D32796">
        <w:rPr>
          <w:rFonts w:ascii="Times New Roman" w:eastAsia="宋体" w:hAnsi="Times New Roman" w:cs="Times New Roman"/>
          <w:color w:val="000000" w:themeColor="text1"/>
          <w:sz w:val="24"/>
          <w:szCs w:val="24"/>
        </w:rPr>
        <w:t>课程学分</w:t>
      </w:r>
      <w:r w:rsidR="00251480" w:rsidRPr="00D32796">
        <w:rPr>
          <w:rFonts w:ascii="Times New Roman" w:eastAsia="宋体" w:hAnsi="Times New Roman" w:cs="Times New Roman"/>
          <w:color w:val="000000" w:themeColor="text1"/>
          <w:sz w:val="24"/>
          <w:szCs w:val="24"/>
        </w:rPr>
        <w:t>）</w:t>
      </w:r>
    </w:p>
    <w:p w14:paraId="7F994A36" w14:textId="713C5A6C" w:rsidR="001138DF" w:rsidRPr="00D32796" w:rsidRDefault="001138DF" w:rsidP="001138DF">
      <w:pPr>
        <w:adjustRightInd w:val="0"/>
        <w:snapToGrid w:val="0"/>
        <w:spacing w:line="360" w:lineRule="auto"/>
        <w:ind w:firstLineChars="200" w:firstLine="480"/>
        <w:rPr>
          <w:rFonts w:ascii="Times New Roman" w:eastAsia="宋体" w:hAnsi="Times New Roman" w:cs="Times New Roman"/>
          <w:color w:val="000000" w:themeColor="text1"/>
          <w:sz w:val="24"/>
          <w:szCs w:val="24"/>
        </w:rPr>
      </w:pPr>
      <w:r w:rsidRPr="00D32796">
        <w:rPr>
          <w:rFonts w:ascii="Times New Roman" w:eastAsia="宋体" w:hAnsi="Times New Roman" w:cs="Times New Roman"/>
          <w:color w:val="000000" w:themeColor="text1"/>
          <w:sz w:val="24"/>
          <w:szCs w:val="24"/>
        </w:rPr>
        <w:t>将最高分按满分</w:t>
      </w:r>
      <w:r w:rsidR="008923A4" w:rsidRPr="00D32796">
        <w:rPr>
          <w:rFonts w:ascii="Times New Roman" w:eastAsia="宋体" w:hAnsi="Times New Roman" w:cs="Times New Roman"/>
          <w:color w:val="000000" w:themeColor="text1"/>
          <w:sz w:val="24"/>
          <w:szCs w:val="24"/>
        </w:rPr>
        <w:t>85</w:t>
      </w:r>
      <w:r w:rsidRPr="00D32796">
        <w:rPr>
          <w:rFonts w:ascii="Times New Roman" w:eastAsia="宋体" w:hAnsi="Times New Roman" w:cs="Times New Roman"/>
          <w:color w:val="000000" w:themeColor="text1"/>
          <w:sz w:val="24"/>
          <w:szCs w:val="24"/>
        </w:rPr>
        <w:t>分计算，其余得分按下面方法折合</w:t>
      </w:r>
      <w:r w:rsidRPr="00D32796">
        <w:rPr>
          <w:rFonts w:ascii="Times New Roman" w:eastAsia="宋体" w:hAnsi="Times New Roman" w:cs="Times New Roman"/>
          <w:color w:val="000000" w:themeColor="text1"/>
          <w:sz w:val="24"/>
          <w:szCs w:val="24"/>
        </w:rPr>
        <w:t>:</w:t>
      </w:r>
    </w:p>
    <w:p w14:paraId="04B34348" w14:textId="781A9574" w:rsidR="00364A3A" w:rsidRPr="00D32796" w:rsidRDefault="001138DF" w:rsidP="001138DF">
      <w:pPr>
        <w:adjustRightInd w:val="0"/>
        <w:snapToGrid w:val="0"/>
        <w:spacing w:line="360" w:lineRule="auto"/>
        <w:ind w:firstLineChars="200" w:firstLine="480"/>
        <w:rPr>
          <w:rFonts w:ascii="Times New Roman" w:eastAsia="宋体" w:hAnsi="Times New Roman" w:cs="Times New Roman"/>
          <w:color w:val="000000" w:themeColor="text1"/>
          <w:sz w:val="24"/>
          <w:szCs w:val="24"/>
        </w:rPr>
      </w:pPr>
      <w:r w:rsidRPr="00D32796">
        <w:rPr>
          <w:rFonts w:ascii="Times New Roman" w:eastAsia="宋体" w:hAnsi="Times New Roman" w:cs="Times New Roman"/>
          <w:color w:val="000000" w:themeColor="text1"/>
          <w:sz w:val="24"/>
          <w:szCs w:val="24"/>
        </w:rPr>
        <w:t>实际折合分数</w:t>
      </w:r>
      <w:r w:rsidRPr="00D32796">
        <w:rPr>
          <w:rFonts w:ascii="Times New Roman" w:eastAsia="宋体" w:hAnsi="Times New Roman" w:cs="Times New Roman"/>
          <w:color w:val="000000" w:themeColor="text1"/>
          <w:sz w:val="24"/>
          <w:szCs w:val="24"/>
        </w:rPr>
        <w:t>C</w:t>
      </w:r>
      <w:r w:rsidR="00C279E2" w:rsidRPr="00D32796">
        <w:rPr>
          <w:rFonts w:ascii="Times New Roman" w:eastAsia="宋体" w:hAnsi="Times New Roman" w:cs="Times New Roman"/>
          <w:color w:val="000000" w:themeColor="text1"/>
          <w:sz w:val="24"/>
          <w:szCs w:val="24"/>
        </w:rPr>
        <w:t xml:space="preserve"> </w:t>
      </w:r>
      <w:r w:rsidRPr="00D32796">
        <w:rPr>
          <w:rFonts w:ascii="Times New Roman" w:eastAsia="宋体" w:hAnsi="Times New Roman" w:cs="Times New Roman"/>
          <w:color w:val="000000" w:themeColor="text1"/>
          <w:sz w:val="24"/>
          <w:szCs w:val="24"/>
        </w:rPr>
        <w:t>=</w:t>
      </w:r>
      <w:r w:rsidR="00C279E2" w:rsidRPr="00D32796">
        <w:rPr>
          <w:rFonts w:ascii="Times New Roman" w:eastAsia="宋体" w:hAnsi="Times New Roman" w:cs="Times New Roman"/>
          <w:color w:val="000000" w:themeColor="text1"/>
          <w:sz w:val="24"/>
          <w:szCs w:val="24"/>
        </w:rPr>
        <w:t xml:space="preserve"> </w:t>
      </w:r>
      <w:r w:rsidRPr="00D32796">
        <w:rPr>
          <w:rFonts w:ascii="Times New Roman" w:eastAsia="宋体" w:hAnsi="Times New Roman" w:cs="Times New Roman"/>
          <w:color w:val="000000" w:themeColor="text1"/>
          <w:sz w:val="24"/>
          <w:szCs w:val="24"/>
        </w:rPr>
        <w:t>B/A</w:t>
      </w:r>
      <w:r w:rsidR="00102FE0">
        <w:rPr>
          <w:rFonts w:ascii="Times New Roman" w:eastAsia="宋体" w:hAnsi="Times New Roman" w:cs="Times New Roman"/>
          <w:color w:val="000000" w:themeColor="text1"/>
          <w:sz w:val="24"/>
          <w:szCs w:val="24"/>
        </w:rPr>
        <w:t>*</w:t>
      </w:r>
      <w:r w:rsidR="008923A4" w:rsidRPr="00D32796">
        <w:rPr>
          <w:rFonts w:ascii="Times New Roman" w:eastAsia="宋体" w:hAnsi="Times New Roman" w:cs="Times New Roman"/>
          <w:color w:val="000000" w:themeColor="text1"/>
          <w:sz w:val="24"/>
          <w:szCs w:val="24"/>
        </w:rPr>
        <w:t>85</w:t>
      </w:r>
      <w:r w:rsidR="00251480" w:rsidRPr="00D32796">
        <w:rPr>
          <w:rFonts w:ascii="Times New Roman" w:eastAsia="宋体" w:hAnsi="Times New Roman" w:cs="Times New Roman"/>
          <w:color w:val="000000" w:themeColor="text1"/>
          <w:sz w:val="24"/>
          <w:szCs w:val="24"/>
        </w:rPr>
        <w:t>（</w:t>
      </w:r>
      <w:r w:rsidRPr="00D32796">
        <w:rPr>
          <w:rFonts w:ascii="Times New Roman" w:eastAsia="宋体" w:hAnsi="Times New Roman" w:cs="Times New Roman"/>
          <w:color w:val="000000" w:themeColor="text1"/>
          <w:sz w:val="24"/>
          <w:szCs w:val="24"/>
        </w:rPr>
        <w:t>B</w:t>
      </w:r>
      <w:r w:rsidRPr="00D32796">
        <w:rPr>
          <w:rFonts w:ascii="Times New Roman" w:eastAsia="宋体" w:hAnsi="Times New Roman" w:cs="Times New Roman"/>
          <w:color w:val="000000" w:themeColor="text1"/>
          <w:sz w:val="24"/>
          <w:szCs w:val="24"/>
        </w:rPr>
        <w:t>为学生实际成绩，</w:t>
      </w:r>
      <w:r w:rsidRPr="00D32796">
        <w:rPr>
          <w:rFonts w:ascii="Times New Roman" w:eastAsia="宋体" w:hAnsi="Times New Roman" w:cs="Times New Roman"/>
          <w:color w:val="000000" w:themeColor="text1"/>
          <w:sz w:val="24"/>
          <w:szCs w:val="24"/>
        </w:rPr>
        <w:t>A</w:t>
      </w:r>
      <w:r w:rsidRPr="00D32796">
        <w:rPr>
          <w:rFonts w:ascii="Times New Roman" w:eastAsia="宋体" w:hAnsi="Times New Roman" w:cs="Times New Roman"/>
          <w:color w:val="000000" w:themeColor="text1"/>
          <w:sz w:val="24"/>
          <w:szCs w:val="24"/>
        </w:rPr>
        <w:t>为最高成绩</w:t>
      </w:r>
      <w:r w:rsidR="00251480" w:rsidRPr="00D32796">
        <w:rPr>
          <w:rFonts w:ascii="Times New Roman" w:eastAsia="宋体" w:hAnsi="Times New Roman" w:cs="Times New Roman"/>
          <w:color w:val="000000" w:themeColor="text1"/>
          <w:sz w:val="24"/>
          <w:szCs w:val="24"/>
        </w:rPr>
        <w:t>）</w:t>
      </w:r>
    </w:p>
    <w:p w14:paraId="7036D40B" w14:textId="77777777" w:rsidR="00836DB5" w:rsidRPr="00D32796" w:rsidRDefault="00836DB5" w:rsidP="00836DB5">
      <w:pPr>
        <w:adjustRightInd w:val="0"/>
        <w:snapToGrid w:val="0"/>
        <w:spacing w:line="360" w:lineRule="auto"/>
        <w:rPr>
          <w:rFonts w:ascii="Times New Roman" w:eastAsia="宋体" w:hAnsi="Times New Roman" w:cs="Times New Roman"/>
          <w:sz w:val="24"/>
          <w:szCs w:val="24"/>
        </w:rPr>
      </w:pPr>
    </w:p>
    <w:p w14:paraId="5521ECF4" w14:textId="4AA415BE" w:rsidR="00364A3A" w:rsidRPr="00D32796" w:rsidRDefault="00364A3A" w:rsidP="00D32796">
      <w:pPr>
        <w:pStyle w:val="a9"/>
        <w:numPr>
          <w:ilvl w:val="0"/>
          <w:numId w:val="15"/>
        </w:numPr>
        <w:adjustRightInd w:val="0"/>
        <w:snapToGrid w:val="0"/>
        <w:spacing w:line="360" w:lineRule="auto"/>
        <w:ind w:firstLineChars="0"/>
        <w:rPr>
          <w:rFonts w:ascii="Times New Roman" w:eastAsia="宋体" w:hAnsi="Times New Roman" w:cs="Times New Roman"/>
          <w:sz w:val="24"/>
          <w:szCs w:val="24"/>
        </w:rPr>
      </w:pPr>
      <w:r w:rsidRPr="00D32796">
        <w:rPr>
          <w:rFonts w:ascii="Times New Roman" w:eastAsia="宋体" w:hAnsi="Times New Roman" w:cs="Times New Roman"/>
          <w:sz w:val="24"/>
          <w:szCs w:val="24"/>
        </w:rPr>
        <w:t>综合</w:t>
      </w:r>
      <w:r w:rsidRPr="00D32796">
        <w:rPr>
          <w:rFonts w:ascii="Times New Roman" w:eastAsia="宋体" w:hAnsi="Times New Roman" w:cs="Times New Roman"/>
          <w:color w:val="000000" w:themeColor="text1"/>
          <w:sz w:val="24"/>
          <w:szCs w:val="24"/>
        </w:rPr>
        <w:t>素质成绩计算办法（满分</w:t>
      </w:r>
      <w:r w:rsidR="008923A4" w:rsidRPr="00D32796">
        <w:rPr>
          <w:rFonts w:ascii="Times New Roman" w:eastAsia="宋体" w:hAnsi="Times New Roman" w:cs="Times New Roman"/>
          <w:color w:val="000000" w:themeColor="text1"/>
          <w:sz w:val="24"/>
          <w:szCs w:val="24"/>
        </w:rPr>
        <w:t>15</w:t>
      </w:r>
      <w:r w:rsidRPr="00D32796">
        <w:rPr>
          <w:rFonts w:ascii="Times New Roman" w:eastAsia="宋体" w:hAnsi="Times New Roman" w:cs="Times New Roman"/>
          <w:color w:val="000000" w:themeColor="text1"/>
          <w:sz w:val="24"/>
          <w:szCs w:val="24"/>
        </w:rPr>
        <w:t>分）</w:t>
      </w:r>
    </w:p>
    <w:p w14:paraId="7A57BB66" w14:textId="2F995E4F" w:rsidR="001D499A" w:rsidRDefault="001D499A" w:rsidP="00D32796">
      <w:pPr>
        <w:adjustRightInd w:val="0"/>
        <w:snapToGrid w:val="0"/>
        <w:spacing w:line="360" w:lineRule="auto"/>
        <w:ind w:firstLineChars="200" w:firstLine="480"/>
        <w:rPr>
          <w:rFonts w:ascii="Times New Roman" w:eastAsia="宋体" w:hAnsi="Times New Roman" w:cs="Times New Roman"/>
          <w:color w:val="000000" w:themeColor="text1"/>
          <w:sz w:val="24"/>
          <w:szCs w:val="24"/>
        </w:rPr>
      </w:pPr>
      <w:r w:rsidRPr="00885715">
        <w:rPr>
          <w:rFonts w:ascii="Times New Roman" w:eastAsia="宋体" w:hAnsi="Times New Roman" w:cs="Times New Roman"/>
          <w:color w:val="000000" w:themeColor="text1"/>
          <w:sz w:val="24"/>
          <w:szCs w:val="24"/>
        </w:rPr>
        <w:t>综合素质主要考核学生在</w:t>
      </w:r>
      <w:r w:rsidR="00094837" w:rsidRPr="00885715">
        <w:rPr>
          <w:rFonts w:ascii="Times New Roman" w:eastAsia="宋体" w:hAnsi="Times New Roman" w:cs="Times New Roman"/>
          <w:color w:val="000000" w:themeColor="text1"/>
          <w:sz w:val="24"/>
          <w:szCs w:val="24"/>
        </w:rPr>
        <w:t>竞赛</w:t>
      </w:r>
      <w:r w:rsidRPr="00885715">
        <w:rPr>
          <w:rFonts w:ascii="Times New Roman" w:eastAsia="宋体" w:hAnsi="Times New Roman" w:cs="Times New Roman"/>
          <w:color w:val="000000" w:themeColor="text1"/>
          <w:sz w:val="24"/>
          <w:szCs w:val="24"/>
        </w:rPr>
        <w:t>、科研、服务</w:t>
      </w:r>
      <w:r w:rsidR="00094837" w:rsidRPr="00885715">
        <w:rPr>
          <w:rFonts w:ascii="Times New Roman" w:eastAsia="宋体" w:hAnsi="Times New Roman" w:cs="Times New Roman"/>
          <w:color w:val="000000" w:themeColor="text1"/>
          <w:sz w:val="24"/>
          <w:szCs w:val="24"/>
        </w:rPr>
        <w:t>等符合全面发展价值导向</w:t>
      </w:r>
      <w:r w:rsidRPr="00885715">
        <w:rPr>
          <w:rFonts w:ascii="Times New Roman" w:eastAsia="宋体" w:hAnsi="Times New Roman" w:cs="Times New Roman"/>
          <w:color w:val="000000" w:themeColor="text1"/>
          <w:sz w:val="24"/>
          <w:szCs w:val="24"/>
        </w:rPr>
        <w:t>方面取得的成绩</w:t>
      </w:r>
      <w:r w:rsidR="00094837" w:rsidRPr="00885715">
        <w:rPr>
          <w:rFonts w:ascii="Times New Roman" w:eastAsia="宋体" w:hAnsi="Times New Roman" w:cs="Times New Roman"/>
          <w:color w:val="000000" w:themeColor="text1"/>
          <w:sz w:val="24"/>
          <w:szCs w:val="24"/>
        </w:rPr>
        <w:t>，综合评价学生表现</w:t>
      </w:r>
      <w:r w:rsidRPr="00885715">
        <w:rPr>
          <w:rFonts w:ascii="Times New Roman" w:eastAsia="宋体" w:hAnsi="Times New Roman" w:cs="Times New Roman"/>
          <w:color w:val="000000" w:themeColor="text1"/>
          <w:sz w:val="24"/>
          <w:szCs w:val="24"/>
        </w:rPr>
        <w:t>。</w:t>
      </w:r>
      <w:r w:rsidR="00D32796" w:rsidRPr="00D32796">
        <w:rPr>
          <w:rFonts w:ascii="Times New Roman" w:eastAsia="宋体" w:hAnsi="Times New Roman" w:cs="Times New Roman"/>
          <w:color w:val="000000" w:themeColor="text1"/>
          <w:sz w:val="24"/>
          <w:szCs w:val="24"/>
        </w:rPr>
        <w:t>综合素质加分依据《材料学院综合测评实施办法》暨《材料学院本科生奖学金评定办法（试行）》进行测评核算，综合素质</w:t>
      </w:r>
      <w:r w:rsidR="00D32796">
        <w:rPr>
          <w:rFonts w:ascii="Times New Roman" w:eastAsia="宋体" w:hAnsi="Times New Roman" w:cs="Times New Roman" w:hint="eastAsia"/>
          <w:color w:val="000000" w:themeColor="text1"/>
          <w:sz w:val="24"/>
          <w:szCs w:val="24"/>
        </w:rPr>
        <w:t>成绩</w:t>
      </w:r>
      <w:r w:rsidR="00D32796" w:rsidRPr="00D32796">
        <w:rPr>
          <w:rFonts w:ascii="Times New Roman" w:eastAsia="宋体" w:hAnsi="Times New Roman" w:cs="Times New Roman"/>
          <w:color w:val="000000" w:themeColor="text1"/>
          <w:sz w:val="24"/>
          <w:szCs w:val="24"/>
        </w:rPr>
        <w:t>认定截至日期为当年</w:t>
      </w:r>
      <w:r w:rsidR="00D32796" w:rsidRPr="00D32796">
        <w:rPr>
          <w:rFonts w:ascii="Times New Roman" w:eastAsia="宋体" w:hAnsi="Times New Roman" w:cs="Times New Roman"/>
          <w:color w:val="000000" w:themeColor="text1"/>
          <w:sz w:val="24"/>
          <w:szCs w:val="24"/>
        </w:rPr>
        <w:t>8</w:t>
      </w:r>
      <w:r w:rsidR="00D32796" w:rsidRPr="00D32796">
        <w:rPr>
          <w:rFonts w:ascii="Times New Roman" w:eastAsia="宋体" w:hAnsi="Times New Roman" w:cs="Times New Roman"/>
          <w:color w:val="000000" w:themeColor="text1"/>
          <w:sz w:val="24"/>
          <w:szCs w:val="24"/>
        </w:rPr>
        <w:t>月</w:t>
      </w:r>
      <w:r w:rsidR="00D32796" w:rsidRPr="00D32796">
        <w:rPr>
          <w:rFonts w:ascii="Times New Roman" w:eastAsia="宋体" w:hAnsi="Times New Roman" w:cs="Times New Roman"/>
          <w:color w:val="000000" w:themeColor="text1"/>
          <w:sz w:val="24"/>
          <w:szCs w:val="24"/>
        </w:rPr>
        <w:t>31</w:t>
      </w:r>
      <w:r w:rsidR="00D32796" w:rsidRPr="00D32796">
        <w:rPr>
          <w:rFonts w:ascii="Times New Roman" w:eastAsia="宋体" w:hAnsi="Times New Roman" w:cs="Times New Roman"/>
          <w:color w:val="000000" w:themeColor="text1"/>
          <w:sz w:val="24"/>
          <w:szCs w:val="24"/>
        </w:rPr>
        <w:t>日；综合素质加分增加获得奖学金部分计分：国家奖学金计</w:t>
      </w:r>
      <w:r w:rsidR="009C7C1B">
        <w:rPr>
          <w:rFonts w:ascii="Times New Roman" w:eastAsia="宋体" w:hAnsi="Times New Roman" w:cs="Times New Roman"/>
          <w:color w:val="000000" w:themeColor="text1"/>
          <w:sz w:val="24"/>
          <w:szCs w:val="24"/>
        </w:rPr>
        <w:t>5</w:t>
      </w:r>
      <w:r w:rsidR="00D32796" w:rsidRPr="00D32796">
        <w:rPr>
          <w:rFonts w:ascii="Times New Roman" w:eastAsia="宋体" w:hAnsi="Times New Roman" w:cs="Times New Roman"/>
          <w:color w:val="000000" w:themeColor="text1"/>
          <w:sz w:val="24"/>
          <w:szCs w:val="24"/>
        </w:rPr>
        <w:t>分；国家励志奖学金计</w:t>
      </w:r>
      <w:r w:rsidR="009C7C1B">
        <w:rPr>
          <w:rFonts w:ascii="Times New Roman" w:eastAsia="宋体" w:hAnsi="Times New Roman" w:cs="Times New Roman"/>
          <w:color w:val="000000" w:themeColor="text1"/>
          <w:sz w:val="24"/>
          <w:szCs w:val="24"/>
        </w:rPr>
        <w:t>4</w:t>
      </w:r>
      <w:r w:rsidR="00D32796" w:rsidRPr="00D32796">
        <w:rPr>
          <w:rFonts w:ascii="Times New Roman" w:eastAsia="宋体" w:hAnsi="Times New Roman" w:cs="Times New Roman"/>
          <w:color w:val="000000" w:themeColor="text1"/>
          <w:sz w:val="24"/>
          <w:szCs w:val="24"/>
        </w:rPr>
        <w:t>分；河南大学奖学金、社会捐赠奖学金计</w:t>
      </w:r>
      <w:r w:rsidR="009C7C1B">
        <w:rPr>
          <w:rFonts w:ascii="Times New Roman" w:eastAsia="宋体" w:hAnsi="Times New Roman" w:cs="Times New Roman"/>
          <w:color w:val="000000" w:themeColor="text1"/>
          <w:sz w:val="24"/>
          <w:szCs w:val="24"/>
        </w:rPr>
        <w:t>2</w:t>
      </w:r>
      <w:r w:rsidR="00D32796" w:rsidRPr="00D32796">
        <w:rPr>
          <w:rFonts w:ascii="Times New Roman" w:eastAsia="宋体" w:hAnsi="Times New Roman" w:cs="Times New Roman"/>
          <w:color w:val="000000" w:themeColor="text1"/>
          <w:sz w:val="24"/>
          <w:szCs w:val="24"/>
        </w:rPr>
        <w:t>分，（奖学金计分取奖学金最高等级加分，最多可加</w:t>
      </w:r>
      <w:r w:rsidR="00D32796" w:rsidRPr="00D32796">
        <w:rPr>
          <w:rFonts w:ascii="Times New Roman" w:eastAsia="宋体" w:hAnsi="Times New Roman" w:cs="Times New Roman"/>
          <w:color w:val="000000" w:themeColor="text1"/>
          <w:sz w:val="24"/>
          <w:szCs w:val="24"/>
        </w:rPr>
        <w:t>1</w:t>
      </w:r>
      <w:r w:rsidR="00D32796" w:rsidRPr="00D32796">
        <w:rPr>
          <w:rFonts w:ascii="Times New Roman" w:eastAsia="宋体" w:hAnsi="Times New Roman" w:cs="Times New Roman"/>
          <w:color w:val="000000" w:themeColor="text1"/>
          <w:sz w:val="24"/>
          <w:szCs w:val="24"/>
        </w:rPr>
        <w:t>项，不重复加分）；</w:t>
      </w:r>
    </w:p>
    <w:p w14:paraId="1B1DEB92" w14:textId="77777777" w:rsidR="00D32796" w:rsidRPr="00D32796" w:rsidRDefault="00D32796" w:rsidP="00D32796">
      <w:pPr>
        <w:adjustRightInd w:val="0"/>
        <w:snapToGrid w:val="0"/>
        <w:spacing w:line="360" w:lineRule="auto"/>
        <w:ind w:firstLineChars="200" w:firstLine="480"/>
        <w:rPr>
          <w:rFonts w:ascii="Times New Roman" w:eastAsia="宋体" w:hAnsi="Times New Roman" w:cs="Times New Roman"/>
          <w:color w:val="000000" w:themeColor="text1"/>
          <w:sz w:val="24"/>
          <w:szCs w:val="24"/>
        </w:rPr>
      </w:pPr>
    </w:p>
    <w:p w14:paraId="40E2E1CC" w14:textId="710E4FCC" w:rsidR="001138DF" w:rsidRPr="00D32796" w:rsidRDefault="001138DF" w:rsidP="00F10FAC">
      <w:pPr>
        <w:adjustRightInd w:val="0"/>
        <w:snapToGrid w:val="0"/>
        <w:spacing w:line="360" w:lineRule="auto"/>
        <w:ind w:firstLineChars="200" w:firstLine="480"/>
        <w:rPr>
          <w:rFonts w:ascii="Times New Roman" w:eastAsia="宋体" w:hAnsi="Times New Roman" w:cs="Times New Roman"/>
          <w:sz w:val="24"/>
          <w:szCs w:val="24"/>
        </w:rPr>
      </w:pPr>
      <w:r w:rsidRPr="00D32796">
        <w:rPr>
          <w:rFonts w:ascii="Times New Roman" w:eastAsia="宋体" w:hAnsi="Times New Roman" w:cs="Times New Roman"/>
          <w:sz w:val="24"/>
          <w:szCs w:val="24"/>
        </w:rPr>
        <w:t>综合素质成绩</w:t>
      </w:r>
      <w:r w:rsidR="00C279E2" w:rsidRPr="00D32796">
        <w:rPr>
          <w:rFonts w:ascii="Times New Roman" w:eastAsia="宋体" w:hAnsi="Times New Roman" w:cs="Times New Roman"/>
          <w:sz w:val="24"/>
          <w:szCs w:val="24"/>
        </w:rPr>
        <w:t xml:space="preserve"> </w:t>
      </w:r>
      <w:r w:rsidRPr="00D32796">
        <w:rPr>
          <w:rFonts w:ascii="Times New Roman" w:eastAsia="宋体" w:hAnsi="Times New Roman" w:cs="Times New Roman"/>
          <w:sz w:val="24"/>
          <w:szCs w:val="24"/>
        </w:rPr>
        <w:t>=</w:t>
      </w:r>
      <w:r w:rsidR="00C279E2" w:rsidRPr="00D32796">
        <w:rPr>
          <w:rFonts w:ascii="Times New Roman" w:eastAsia="宋体" w:hAnsi="Times New Roman" w:cs="Times New Roman"/>
          <w:sz w:val="24"/>
          <w:szCs w:val="24"/>
        </w:rPr>
        <w:t xml:space="preserve"> </w:t>
      </w:r>
      <w:r w:rsidRPr="00D32796">
        <w:rPr>
          <w:rFonts w:ascii="Times New Roman" w:eastAsia="宋体" w:hAnsi="Times New Roman" w:cs="Times New Roman"/>
          <w:sz w:val="24"/>
          <w:szCs w:val="24"/>
        </w:rPr>
        <w:t>Σ</w:t>
      </w:r>
      <w:r w:rsidR="00C43EB6" w:rsidRPr="00D32796">
        <w:rPr>
          <w:rFonts w:ascii="Times New Roman" w:eastAsia="宋体" w:hAnsi="Times New Roman" w:cs="Times New Roman"/>
          <w:sz w:val="24"/>
          <w:szCs w:val="24"/>
        </w:rPr>
        <w:t>三个学</w:t>
      </w:r>
      <w:r w:rsidRPr="00D32796">
        <w:rPr>
          <w:rFonts w:ascii="Times New Roman" w:eastAsia="宋体" w:hAnsi="Times New Roman" w:cs="Times New Roman"/>
          <w:sz w:val="24"/>
          <w:szCs w:val="24"/>
        </w:rPr>
        <w:t>年</w:t>
      </w:r>
      <w:r w:rsidR="00C43EB6" w:rsidRPr="00D32796">
        <w:rPr>
          <w:rFonts w:ascii="Times New Roman" w:eastAsia="宋体" w:hAnsi="Times New Roman" w:cs="Times New Roman"/>
          <w:sz w:val="24"/>
          <w:szCs w:val="24"/>
        </w:rPr>
        <w:t>度</w:t>
      </w:r>
      <w:r w:rsidRPr="00D32796">
        <w:rPr>
          <w:rFonts w:ascii="Times New Roman" w:eastAsia="宋体" w:hAnsi="Times New Roman" w:cs="Times New Roman"/>
          <w:sz w:val="24"/>
          <w:szCs w:val="24"/>
        </w:rPr>
        <w:t>综合素质得分</w:t>
      </w:r>
    </w:p>
    <w:p w14:paraId="37C66C88" w14:textId="0399EC62" w:rsidR="00F10FAC" w:rsidRPr="00D32796" w:rsidRDefault="00F10FAC" w:rsidP="00F10FAC">
      <w:pPr>
        <w:adjustRightInd w:val="0"/>
        <w:snapToGrid w:val="0"/>
        <w:spacing w:line="360" w:lineRule="auto"/>
        <w:ind w:firstLineChars="200" w:firstLine="480"/>
        <w:rPr>
          <w:rFonts w:ascii="Times New Roman" w:eastAsia="宋体" w:hAnsi="Times New Roman" w:cs="Times New Roman"/>
          <w:sz w:val="24"/>
          <w:szCs w:val="24"/>
        </w:rPr>
      </w:pPr>
      <w:r w:rsidRPr="00D32796">
        <w:rPr>
          <w:rFonts w:ascii="Times New Roman" w:eastAsia="宋体" w:hAnsi="Times New Roman" w:cs="Times New Roman"/>
          <w:sz w:val="24"/>
          <w:szCs w:val="24"/>
        </w:rPr>
        <w:t>将最高分按满分</w:t>
      </w:r>
      <w:r w:rsidRPr="00D32796">
        <w:rPr>
          <w:rFonts w:ascii="Times New Roman" w:eastAsia="宋体" w:hAnsi="Times New Roman" w:cs="Times New Roman"/>
          <w:sz w:val="24"/>
          <w:szCs w:val="24"/>
        </w:rPr>
        <w:t>1</w:t>
      </w:r>
      <w:r w:rsidR="008923A4" w:rsidRPr="00D32796">
        <w:rPr>
          <w:rFonts w:ascii="Times New Roman" w:eastAsia="宋体" w:hAnsi="Times New Roman" w:cs="Times New Roman"/>
          <w:sz w:val="24"/>
          <w:szCs w:val="24"/>
        </w:rPr>
        <w:t>5</w:t>
      </w:r>
      <w:r w:rsidRPr="00D32796">
        <w:rPr>
          <w:rFonts w:ascii="Times New Roman" w:eastAsia="宋体" w:hAnsi="Times New Roman" w:cs="Times New Roman"/>
          <w:sz w:val="24"/>
          <w:szCs w:val="24"/>
        </w:rPr>
        <w:t>分计算，其余得分按下面方法折合</w:t>
      </w:r>
      <w:r w:rsidRPr="00D32796">
        <w:rPr>
          <w:rFonts w:ascii="Times New Roman" w:eastAsia="宋体" w:hAnsi="Times New Roman" w:cs="Times New Roman"/>
          <w:sz w:val="24"/>
          <w:szCs w:val="24"/>
        </w:rPr>
        <w:t>:</w:t>
      </w:r>
    </w:p>
    <w:p w14:paraId="3FBFCA09" w14:textId="1E52FC4A" w:rsidR="00F10FAC" w:rsidRPr="00D32796" w:rsidRDefault="00F10FAC" w:rsidP="00F10FAC">
      <w:pPr>
        <w:adjustRightInd w:val="0"/>
        <w:snapToGrid w:val="0"/>
        <w:spacing w:line="360" w:lineRule="auto"/>
        <w:ind w:firstLineChars="200" w:firstLine="480"/>
        <w:rPr>
          <w:rFonts w:ascii="Times New Roman" w:eastAsia="宋体" w:hAnsi="Times New Roman" w:cs="Times New Roman"/>
          <w:sz w:val="24"/>
          <w:szCs w:val="24"/>
        </w:rPr>
      </w:pPr>
      <w:r w:rsidRPr="00D32796">
        <w:rPr>
          <w:rFonts w:ascii="Times New Roman" w:eastAsia="宋体" w:hAnsi="Times New Roman" w:cs="Times New Roman"/>
          <w:sz w:val="24"/>
          <w:szCs w:val="24"/>
        </w:rPr>
        <w:t>实际折合分数</w:t>
      </w:r>
      <w:r w:rsidRPr="00D32796">
        <w:rPr>
          <w:rFonts w:ascii="Times New Roman" w:eastAsia="宋体" w:hAnsi="Times New Roman" w:cs="Times New Roman"/>
          <w:sz w:val="24"/>
          <w:szCs w:val="24"/>
        </w:rPr>
        <w:t>C</w:t>
      </w:r>
      <w:r w:rsidR="00C279E2" w:rsidRPr="00D32796">
        <w:rPr>
          <w:rFonts w:ascii="Times New Roman" w:eastAsia="宋体" w:hAnsi="Times New Roman" w:cs="Times New Roman"/>
          <w:sz w:val="24"/>
          <w:szCs w:val="24"/>
        </w:rPr>
        <w:t xml:space="preserve"> </w:t>
      </w:r>
      <w:r w:rsidRPr="00D32796">
        <w:rPr>
          <w:rFonts w:ascii="Times New Roman" w:eastAsia="宋体" w:hAnsi="Times New Roman" w:cs="Times New Roman"/>
          <w:sz w:val="24"/>
          <w:szCs w:val="24"/>
        </w:rPr>
        <w:t>=</w:t>
      </w:r>
      <w:r w:rsidR="00C279E2" w:rsidRPr="00D32796">
        <w:rPr>
          <w:rFonts w:ascii="Times New Roman" w:eastAsia="宋体" w:hAnsi="Times New Roman" w:cs="Times New Roman"/>
          <w:sz w:val="24"/>
          <w:szCs w:val="24"/>
        </w:rPr>
        <w:t xml:space="preserve"> </w:t>
      </w:r>
      <w:r w:rsidRPr="00D32796">
        <w:rPr>
          <w:rFonts w:ascii="Times New Roman" w:eastAsia="宋体" w:hAnsi="Times New Roman" w:cs="Times New Roman"/>
          <w:sz w:val="24"/>
          <w:szCs w:val="24"/>
        </w:rPr>
        <w:t>B/A</w:t>
      </w:r>
      <w:r w:rsidR="00AE5E22" w:rsidRPr="00D32796">
        <w:rPr>
          <w:rFonts w:ascii="Times New Roman" w:eastAsia="宋体" w:hAnsi="Times New Roman" w:cs="Times New Roman"/>
          <w:sz w:val="24"/>
          <w:szCs w:val="24"/>
        </w:rPr>
        <w:t>×</w:t>
      </w:r>
      <w:r w:rsidR="00FF76C8" w:rsidRPr="00D32796">
        <w:rPr>
          <w:rFonts w:ascii="Times New Roman" w:eastAsia="宋体" w:hAnsi="Times New Roman" w:cs="Times New Roman"/>
          <w:sz w:val="24"/>
          <w:szCs w:val="24"/>
        </w:rPr>
        <w:t>1</w:t>
      </w:r>
      <w:r w:rsidRPr="00D32796">
        <w:rPr>
          <w:rFonts w:ascii="Times New Roman" w:eastAsia="宋体" w:hAnsi="Times New Roman" w:cs="Times New Roman"/>
          <w:sz w:val="24"/>
          <w:szCs w:val="24"/>
        </w:rPr>
        <w:t>5</w:t>
      </w:r>
      <w:r w:rsidR="00251480" w:rsidRPr="00D32796">
        <w:rPr>
          <w:rFonts w:ascii="Times New Roman" w:eastAsia="宋体" w:hAnsi="Times New Roman" w:cs="Times New Roman"/>
          <w:sz w:val="24"/>
          <w:szCs w:val="24"/>
        </w:rPr>
        <w:t>（</w:t>
      </w:r>
      <w:r w:rsidRPr="00D32796">
        <w:rPr>
          <w:rFonts w:ascii="Times New Roman" w:eastAsia="宋体" w:hAnsi="Times New Roman" w:cs="Times New Roman"/>
          <w:sz w:val="24"/>
          <w:szCs w:val="24"/>
        </w:rPr>
        <w:t>B</w:t>
      </w:r>
      <w:r w:rsidRPr="00D32796">
        <w:rPr>
          <w:rFonts w:ascii="Times New Roman" w:eastAsia="宋体" w:hAnsi="Times New Roman" w:cs="Times New Roman"/>
          <w:sz w:val="24"/>
          <w:szCs w:val="24"/>
        </w:rPr>
        <w:t>为学生实际成绩，</w:t>
      </w:r>
      <w:r w:rsidRPr="00D32796">
        <w:rPr>
          <w:rFonts w:ascii="Times New Roman" w:eastAsia="宋体" w:hAnsi="Times New Roman" w:cs="Times New Roman"/>
          <w:sz w:val="24"/>
          <w:szCs w:val="24"/>
        </w:rPr>
        <w:t>A</w:t>
      </w:r>
      <w:r w:rsidRPr="00D32796">
        <w:rPr>
          <w:rFonts w:ascii="Times New Roman" w:eastAsia="宋体" w:hAnsi="Times New Roman" w:cs="Times New Roman"/>
          <w:sz w:val="24"/>
          <w:szCs w:val="24"/>
        </w:rPr>
        <w:t>为最高成绩</w:t>
      </w:r>
      <w:r w:rsidR="00251480" w:rsidRPr="00D32796">
        <w:rPr>
          <w:rFonts w:ascii="Times New Roman" w:eastAsia="宋体" w:hAnsi="Times New Roman" w:cs="Times New Roman"/>
          <w:sz w:val="24"/>
          <w:szCs w:val="24"/>
        </w:rPr>
        <w:t>）</w:t>
      </w:r>
    </w:p>
    <w:p w14:paraId="7DDE2B61" w14:textId="77777777" w:rsidR="003A23B8" w:rsidRPr="00D32796" w:rsidRDefault="003A23B8" w:rsidP="003A23B8">
      <w:pPr>
        <w:adjustRightInd w:val="0"/>
        <w:snapToGrid w:val="0"/>
        <w:spacing w:line="360" w:lineRule="auto"/>
        <w:rPr>
          <w:rFonts w:ascii="Times New Roman" w:eastAsia="宋体" w:hAnsi="Times New Roman" w:cs="Times New Roman"/>
          <w:color w:val="0070C0"/>
          <w:sz w:val="24"/>
          <w:szCs w:val="24"/>
        </w:rPr>
      </w:pPr>
    </w:p>
    <w:p w14:paraId="14649933" w14:textId="055462C1" w:rsidR="001B4A99" w:rsidRPr="00D32796" w:rsidRDefault="001B4A99" w:rsidP="001B4A99">
      <w:pPr>
        <w:pStyle w:val="a9"/>
        <w:numPr>
          <w:ilvl w:val="0"/>
          <w:numId w:val="14"/>
        </w:numPr>
        <w:adjustRightInd w:val="0"/>
        <w:snapToGrid w:val="0"/>
        <w:spacing w:line="360" w:lineRule="auto"/>
        <w:ind w:firstLineChars="0"/>
        <w:rPr>
          <w:rFonts w:ascii="Times New Roman" w:eastAsia="宋体" w:hAnsi="Times New Roman" w:cs="Times New Roman"/>
          <w:b/>
          <w:sz w:val="24"/>
          <w:szCs w:val="24"/>
        </w:rPr>
      </w:pPr>
      <w:r w:rsidRPr="00D32796">
        <w:rPr>
          <w:rFonts w:ascii="Times New Roman" w:eastAsia="宋体" w:hAnsi="Times New Roman" w:cs="Times New Roman"/>
          <w:b/>
          <w:sz w:val="24"/>
          <w:szCs w:val="24"/>
        </w:rPr>
        <w:t>推荐工作程序</w:t>
      </w:r>
    </w:p>
    <w:p w14:paraId="088E3F80" w14:textId="69FF2975" w:rsidR="001B4A99" w:rsidRPr="00885715" w:rsidRDefault="001B4A99" w:rsidP="00D54D8C">
      <w:pPr>
        <w:pStyle w:val="a9"/>
        <w:numPr>
          <w:ilvl w:val="0"/>
          <w:numId w:val="16"/>
        </w:numPr>
        <w:adjustRightInd w:val="0"/>
        <w:snapToGrid w:val="0"/>
        <w:spacing w:line="360" w:lineRule="auto"/>
        <w:ind w:firstLineChars="0"/>
        <w:rPr>
          <w:rFonts w:ascii="Times New Roman" w:eastAsia="宋体" w:hAnsi="Times New Roman" w:cs="Times New Roman"/>
          <w:color w:val="000000" w:themeColor="text1"/>
          <w:sz w:val="24"/>
          <w:szCs w:val="24"/>
        </w:rPr>
      </w:pPr>
      <w:r w:rsidRPr="00226109">
        <w:rPr>
          <w:rFonts w:ascii="Times New Roman" w:eastAsia="宋体" w:hAnsi="Times New Roman" w:cs="Times New Roman"/>
          <w:color w:val="000000" w:themeColor="text1"/>
          <w:sz w:val="24"/>
          <w:szCs w:val="24"/>
        </w:rPr>
        <w:t>学院根据学校下达的推免生名额和相关规定，开展推荐工作，工作节点和材料上报时间</w:t>
      </w:r>
      <w:r w:rsidRPr="00885715">
        <w:rPr>
          <w:rFonts w:ascii="Times New Roman" w:eastAsia="宋体" w:hAnsi="Times New Roman" w:cs="Times New Roman"/>
          <w:color w:val="000000" w:themeColor="text1"/>
          <w:sz w:val="24"/>
          <w:szCs w:val="24"/>
        </w:rPr>
        <w:t>以学校具体通知为准</w:t>
      </w:r>
      <w:r w:rsidR="00262B7D" w:rsidRPr="00885715">
        <w:rPr>
          <w:rFonts w:ascii="Times New Roman" w:eastAsia="宋体" w:hAnsi="Times New Roman" w:cs="Times New Roman"/>
          <w:color w:val="000000" w:themeColor="text1"/>
          <w:sz w:val="24"/>
          <w:szCs w:val="24"/>
        </w:rPr>
        <w:t>；</w:t>
      </w:r>
    </w:p>
    <w:p w14:paraId="177D92BA" w14:textId="51F4E48F" w:rsidR="00BB335B" w:rsidRPr="00885715" w:rsidRDefault="00262B7D" w:rsidP="003A23B8">
      <w:pPr>
        <w:pStyle w:val="a9"/>
        <w:numPr>
          <w:ilvl w:val="0"/>
          <w:numId w:val="16"/>
        </w:numPr>
        <w:adjustRightInd w:val="0"/>
        <w:snapToGrid w:val="0"/>
        <w:spacing w:line="360" w:lineRule="auto"/>
        <w:ind w:firstLineChars="0"/>
        <w:rPr>
          <w:rFonts w:ascii="Times New Roman" w:eastAsia="宋体" w:hAnsi="Times New Roman" w:cs="Times New Roman"/>
          <w:color w:val="000000" w:themeColor="text1"/>
          <w:sz w:val="24"/>
          <w:szCs w:val="24"/>
        </w:rPr>
      </w:pPr>
      <w:r w:rsidRPr="00885715">
        <w:rPr>
          <w:rFonts w:ascii="Times New Roman" w:eastAsia="宋体" w:hAnsi="Times New Roman" w:cs="Times New Roman"/>
          <w:color w:val="000000" w:themeColor="text1"/>
          <w:sz w:val="24"/>
          <w:szCs w:val="24"/>
        </w:rPr>
        <w:t>学院教务办公室负责提供成绩在专业前</w:t>
      </w:r>
      <w:r w:rsidRPr="00885715">
        <w:rPr>
          <w:rFonts w:ascii="Times New Roman" w:eastAsia="宋体" w:hAnsi="Times New Roman" w:cs="Times New Roman"/>
          <w:color w:val="000000" w:themeColor="text1"/>
          <w:sz w:val="24"/>
          <w:szCs w:val="24"/>
        </w:rPr>
        <w:t>40%</w:t>
      </w:r>
      <w:r w:rsidRPr="00885715">
        <w:rPr>
          <w:rFonts w:ascii="Times New Roman" w:eastAsia="宋体" w:hAnsi="Times New Roman" w:cs="Times New Roman"/>
          <w:color w:val="000000" w:themeColor="text1"/>
          <w:sz w:val="24"/>
          <w:szCs w:val="24"/>
        </w:rPr>
        <w:t>以内学生已选所有课程的原始成绩和获得的学分，按</w:t>
      </w:r>
      <w:r w:rsidR="00CC4BF0" w:rsidRPr="00885715">
        <w:rPr>
          <w:rFonts w:ascii="Times New Roman" w:eastAsia="宋体" w:hAnsi="Times New Roman" w:cs="Times New Roman" w:hint="eastAsia"/>
          <w:color w:val="000000" w:themeColor="text1"/>
          <w:sz w:val="24"/>
          <w:szCs w:val="24"/>
        </w:rPr>
        <w:t>推荐</w:t>
      </w:r>
      <w:r w:rsidRPr="00885715">
        <w:rPr>
          <w:rFonts w:ascii="Times New Roman" w:eastAsia="宋体" w:hAnsi="Times New Roman" w:cs="Times New Roman"/>
          <w:color w:val="000000" w:themeColor="text1"/>
          <w:sz w:val="24"/>
          <w:szCs w:val="24"/>
        </w:rPr>
        <w:t>要求整理入围学生</w:t>
      </w:r>
      <w:r w:rsidR="00BB335B" w:rsidRPr="00885715">
        <w:rPr>
          <w:rFonts w:ascii="Times New Roman" w:eastAsia="宋体" w:hAnsi="Times New Roman" w:cs="Times New Roman"/>
          <w:color w:val="000000" w:themeColor="text1"/>
          <w:sz w:val="24"/>
          <w:szCs w:val="24"/>
        </w:rPr>
        <w:t>课程</w:t>
      </w:r>
      <w:r w:rsidRPr="00885715">
        <w:rPr>
          <w:rFonts w:ascii="Times New Roman" w:eastAsia="宋体" w:hAnsi="Times New Roman" w:cs="Times New Roman"/>
          <w:color w:val="000000" w:themeColor="text1"/>
          <w:sz w:val="24"/>
          <w:szCs w:val="24"/>
        </w:rPr>
        <w:t>成绩汇总表</w:t>
      </w:r>
      <w:r w:rsidR="00BB335B" w:rsidRPr="00885715">
        <w:rPr>
          <w:rFonts w:ascii="Times New Roman" w:eastAsia="宋体" w:hAnsi="Times New Roman" w:cs="Times New Roman"/>
          <w:color w:val="000000" w:themeColor="text1"/>
          <w:sz w:val="24"/>
          <w:szCs w:val="24"/>
        </w:rPr>
        <w:t>；</w:t>
      </w:r>
    </w:p>
    <w:p w14:paraId="3AF12275" w14:textId="42E928EF" w:rsidR="005F4ED0" w:rsidRPr="00885715" w:rsidRDefault="005F4ED0" w:rsidP="005F4ED0">
      <w:pPr>
        <w:pStyle w:val="a9"/>
        <w:numPr>
          <w:ilvl w:val="0"/>
          <w:numId w:val="16"/>
        </w:numPr>
        <w:adjustRightInd w:val="0"/>
        <w:snapToGrid w:val="0"/>
        <w:spacing w:line="360" w:lineRule="auto"/>
        <w:ind w:firstLineChars="0"/>
        <w:rPr>
          <w:rFonts w:ascii="Times New Roman" w:eastAsia="宋体" w:hAnsi="Times New Roman" w:cs="Times New Roman"/>
          <w:color w:val="000000" w:themeColor="text1"/>
          <w:sz w:val="24"/>
          <w:szCs w:val="24"/>
        </w:rPr>
      </w:pPr>
      <w:r w:rsidRPr="00885715">
        <w:rPr>
          <w:rFonts w:ascii="Times New Roman" w:eastAsia="宋体" w:hAnsi="Times New Roman" w:cs="Times New Roman" w:hint="eastAsia"/>
          <w:color w:val="000000" w:themeColor="text1"/>
          <w:sz w:val="24"/>
          <w:szCs w:val="24"/>
        </w:rPr>
        <w:t>学院教务办通知所有入围初步人选学生，要求在规定时间内递交个人申请，不按期递交相关材料者视为自动</w:t>
      </w:r>
      <w:proofErr w:type="gramStart"/>
      <w:r w:rsidRPr="00885715">
        <w:rPr>
          <w:rFonts w:ascii="Times New Roman" w:eastAsia="宋体" w:hAnsi="Times New Roman" w:cs="Times New Roman" w:hint="eastAsia"/>
          <w:color w:val="000000" w:themeColor="text1"/>
          <w:sz w:val="24"/>
          <w:szCs w:val="24"/>
        </w:rPr>
        <w:t>放弃推免资格</w:t>
      </w:r>
      <w:proofErr w:type="gramEnd"/>
      <w:r w:rsidRPr="00885715">
        <w:rPr>
          <w:rFonts w:ascii="Times New Roman" w:eastAsia="宋体" w:hAnsi="Times New Roman" w:cs="Times New Roman" w:hint="eastAsia"/>
          <w:color w:val="000000" w:themeColor="text1"/>
          <w:sz w:val="24"/>
          <w:szCs w:val="24"/>
        </w:rPr>
        <w:t>；</w:t>
      </w:r>
    </w:p>
    <w:p w14:paraId="2E6CCE00" w14:textId="5108A90A" w:rsidR="00A7790C" w:rsidRPr="00226109" w:rsidRDefault="00A7790C" w:rsidP="003A23B8">
      <w:pPr>
        <w:pStyle w:val="a9"/>
        <w:numPr>
          <w:ilvl w:val="0"/>
          <w:numId w:val="16"/>
        </w:numPr>
        <w:adjustRightInd w:val="0"/>
        <w:snapToGrid w:val="0"/>
        <w:spacing w:line="360" w:lineRule="auto"/>
        <w:ind w:firstLineChars="0"/>
        <w:rPr>
          <w:rFonts w:ascii="Times New Roman" w:eastAsia="宋体" w:hAnsi="Times New Roman" w:cs="Times New Roman"/>
          <w:color w:val="000000" w:themeColor="text1"/>
          <w:sz w:val="24"/>
          <w:szCs w:val="24"/>
        </w:rPr>
      </w:pPr>
      <w:r w:rsidRPr="00226109">
        <w:rPr>
          <w:rFonts w:ascii="Times New Roman" w:eastAsia="宋体" w:hAnsi="Times New Roman" w:cs="Times New Roman"/>
          <w:color w:val="000000" w:themeColor="text1"/>
          <w:sz w:val="24"/>
          <w:szCs w:val="24"/>
        </w:rPr>
        <w:t>辅导员对</w:t>
      </w:r>
      <w:r w:rsidR="00BB335B" w:rsidRPr="00226109">
        <w:rPr>
          <w:rFonts w:ascii="Times New Roman" w:eastAsia="宋体" w:hAnsi="Times New Roman" w:cs="Times New Roman"/>
          <w:color w:val="000000" w:themeColor="text1"/>
          <w:sz w:val="24"/>
          <w:szCs w:val="24"/>
        </w:rPr>
        <w:t>入围</w:t>
      </w:r>
      <w:r w:rsidR="005F4ED0">
        <w:rPr>
          <w:rFonts w:ascii="Times New Roman" w:eastAsia="宋体" w:hAnsi="Times New Roman" w:cs="Times New Roman" w:hint="eastAsia"/>
          <w:color w:val="000000" w:themeColor="text1"/>
          <w:sz w:val="24"/>
          <w:szCs w:val="24"/>
        </w:rPr>
        <w:t>并提交个人申请表的</w:t>
      </w:r>
      <w:r w:rsidR="00BB335B" w:rsidRPr="00226109">
        <w:rPr>
          <w:rFonts w:ascii="Times New Roman" w:eastAsia="宋体" w:hAnsi="Times New Roman" w:cs="Times New Roman"/>
          <w:color w:val="000000" w:themeColor="text1"/>
          <w:sz w:val="24"/>
          <w:szCs w:val="24"/>
        </w:rPr>
        <w:t>学生进行</w:t>
      </w:r>
      <w:r w:rsidRPr="00226109">
        <w:rPr>
          <w:rFonts w:ascii="Times New Roman" w:eastAsia="宋体" w:hAnsi="Times New Roman" w:cs="Times New Roman"/>
          <w:color w:val="000000" w:themeColor="text1"/>
          <w:sz w:val="24"/>
          <w:szCs w:val="24"/>
        </w:rPr>
        <w:t>“</w:t>
      </w:r>
      <w:r w:rsidRPr="00226109">
        <w:rPr>
          <w:rFonts w:ascii="Times New Roman" w:eastAsia="宋体" w:hAnsi="Times New Roman" w:cs="Times New Roman"/>
          <w:color w:val="000000" w:themeColor="text1"/>
          <w:sz w:val="24"/>
          <w:szCs w:val="24"/>
        </w:rPr>
        <w:t>综合素质成绩</w:t>
      </w:r>
      <w:r w:rsidRPr="00226109">
        <w:rPr>
          <w:rFonts w:ascii="Times New Roman" w:eastAsia="宋体" w:hAnsi="Times New Roman" w:cs="Times New Roman"/>
          <w:color w:val="000000" w:themeColor="text1"/>
          <w:sz w:val="24"/>
          <w:szCs w:val="24"/>
        </w:rPr>
        <w:t>”</w:t>
      </w:r>
      <w:r w:rsidR="00BB335B" w:rsidRPr="00226109">
        <w:rPr>
          <w:rFonts w:ascii="Times New Roman" w:eastAsia="宋体" w:hAnsi="Times New Roman" w:cs="Times New Roman"/>
          <w:color w:val="000000" w:themeColor="text1"/>
          <w:sz w:val="24"/>
          <w:szCs w:val="24"/>
        </w:rPr>
        <w:t>核算，按要求整理入围学生综合素质成绩汇总表；</w:t>
      </w:r>
    </w:p>
    <w:p w14:paraId="31B15253" w14:textId="009377CB" w:rsidR="00BB335B" w:rsidRDefault="00BB335B" w:rsidP="003A23B8">
      <w:pPr>
        <w:pStyle w:val="a9"/>
        <w:numPr>
          <w:ilvl w:val="0"/>
          <w:numId w:val="16"/>
        </w:numPr>
        <w:adjustRightInd w:val="0"/>
        <w:snapToGrid w:val="0"/>
        <w:spacing w:line="360" w:lineRule="auto"/>
        <w:ind w:firstLineChars="0"/>
        <w:rPr>
          <w:rFonts w:ascii="Times New Roman" w:eastAsia="宋体" w:hAnsi="Times New Roman" w:cs="Times New Roman"/>
          <w:color w:val="000000" w:themeColor="text1"/>
          <w:sz w:val="24"/>
          <w:szCs w:val="24"/>
        </w:rPr>
      </w:pPr>
      <w:r w:rsidRPr="00226109">
        <w:rPr>
          <w:rFonts w:ascii="Times New Roman" w:eastAsia="宋体" w:hAnsi="Times New Roman" w:cs="Times New Roman"/>
          <w:color w:val="000000" w:themeColor="text1"/>
          <w:sz w:val="24"/>
          <w:szCs w:val="24"/>
        </w:rPr>
        <w:t>学院教务办按照学校文件及本办法规定的比例计算资格生综合成绩及排名，拟出推荐</w:t>
      </w:r>
      <w:r w:rsidR="00D656CC" w:rsidRPr="00226109">
        <w:rPr>
          <w:rFonts w:ascii="Times New Roman" w:eastAsia="宋体" w:hAnsi="Times New Roman" w:cs="Times New Roman"/>
          <w:color w:val="000000" w:themeColor="text1"/>
          <w:sz w:val="24"/>
          <w:szCs w:val="24"/>
        </w:rPr>
        <w:t>初选</w:t>
      </w:r>
      <w:r w:rsidRPr="00226109">
        <w:rPr>
          <w:rFonts w:ascii="Times New Roman" w:eastAsia="宋体" w:hAnsi="Times New Roman" w:cs="Times New Roman"/>
          <w:color w:val="000000" w:themeColor="text1"/>
          <w:sz w:val="24"/>
          <w:szCs w:val="24"/>
        </w:rPr>
        <w:t>名单，并根据推免生名额的</w:t>
      </w:r>
      <w:r w:rsidRPr="00226109">
        <w:rPr>
          <w:rFonts w:ascii="Times New Roman" w:eastAsia="宋体" w:hAnsi="Times New Roman" w:cs="Times New Roman"/>
          <w:color w:val="000000" w:themeColor="text1"/>
          <w:sz w:val="24"/>
          <w:szCs w:val="24"/>
        </w:rPr>
        <w:t>20%</w:t>
      </w:r>
      <w:r w:rsidRPr="00226109">
        <w:rPr>
          <w:rFonts w:ascii="Times New Roman" w:eastAsia="宋体" w:hAnsi="Times New Roman" w:cs="Times New Roman"/>
          <w:color w:val="000000" w:themeColor="text1"/>
          <w:sz w:val="24"/>
          <w:szCs w:val="24"/>
        </w:rPr>
        <w:t>拟出候选生名单，</w:t>
      </w:r>
      <w:proofErr w:type="gramStart"/>
      <w:r w:rsidRPr="00226109">
        <w:rPr>
          <w:rFonts w:ascii="Times New Roman" w:eastAsia="宋体" w:hAnsi="Times New Roman" w:cs="Times New Roman"/>
          <w:color w:val="000000" w:themeColor="text1"/>
          <w:sz w:val="24"/>
          <w:szCs w:val="24"/>
        </w:rPr>
        <w:t>提交推免工作</w:t>
      </w:r>
      <w:proofErr w:type="gramEnd"/>
      <w:r w:rsidRPr="00226109">
        <w:rPr>
          <w:rFonts w:ascii="Times New Roman" w:eastAsia="宋体" w:hAnsi="Times New Roman" w:cs="Times New Roman"/>
          <w:color w:val="000000" w:themeColor="text1"/>
          <w:sz w:val="24"/>
          <w:szCs w:val="24"/>
        </w:rPr>
        <w:t>小组审核；</w:t>
      </w:r>
    </w:p>
    <w:p w14:paraId="7013422F" w14:textId="6E255E10" w:rsidR="00D656CC" w:rsidRPr="005F4ED0" w:rsidRDefault="00D656CC" w:rsidP="005F4ED0">
      <w:pPr>
        <w:pStyle w:val="a9"/>
        <w:numPr>
          <w:ilvl w:val="0"/>
          <w:numId w:val="16"/>
        </w:numPr>
        <w:adjustRightInd w:val="0"/>
        <w:snapToGrid w:val="0"/>
        <w:spacing w:line="360" w:lineRule="auto"/>
        <w:ind w:firstLineChars="0"/>
        <w:rPr>
          <w:rFonts w:ascii="Times New Roman" w:eastAsia="宋体" w:hAnsi="Times New Roman" w:cs="Times New Roman"/>
          <w:color w:val="000000" w:themeColor="text1"/>
          <w:sz w:val="24"/>
          <w:szCs w:val="24"/>
        </w:rPr>
      </w:pPr>
      <w:proofErr w:type="gramStart"/>
      <w:r w:rsidRPr="005F4ED0">
        <w:rPr>
          <w:rFonts w:ascii="Times New Roman" w:eastAsia="宋体" w:hAnsi="Times New Roman" w:cs="Times New Roman"/>
          <w:color w:val="000000" w:themeColor="text1"/>
          <w:sz w:val="24"/>
          <w:szCs w:val="24"/>
        </w:rPr>
        <w:t>推免工作</w:t>
      </w:r>
      <w:proofErr w:type="gramEnd"/>
      <w:r w:rsidRPr="005F4ED0">
        <w:rPr>
          <w:rFonts w:ascii="Times New Roman" w:eastAsia="宋体" w:hAnsi="Times New Roman" w:cs="Times New Roman"/>
          <w:color w:val="000000" w:themeColor="text1"/>
          <w:sz w:val="24"/>
          <w:szCs w:val="24"/>
        </w:rPr>
        <w:t>小组将审核通过的推荐初选名单提交学院党政联席会议研究确定拟推荐名单，并按照要求进行公示，公示期不少于</w:t>
      </w:r>
      <w:r w:rsidR="001F573A" w:rsidRPr="005F4ED0">
        <w:rPr>
          <w:rFonts w:ascii="Times New Roman" w:eastAsia="宋体" w:hAnsi="Times New Roman" w:cs="Times New Roman"/>
          <w:color w:val="000000" w:themeColor="text1"/>
          <w:sz w:val="24"/>
          <w:szCs w:val="24"/>
        </w:rPr>
        <w:t>5</w:t>
      </w:r>
      <w:r w:rsidRPr="005F4ED0">
        <w:rPr>
          <w:rFonts w:ascii="Times New Roman" w:eastAsia="宋体" w:hAnsi="Times New Roman" w:cs="Times New Roman"/>
          <w:color w:val="000000" w:themeColor="text1"/>
          <w:sz w:val="24"/>
          <w:szCs w:val="24"/>
        </w:rPr>
        <w:t>天；</w:t>
      </w:r>
    </w:p>
    <w:p w14:paraId="4F019566" w14:textId="0460582A" w:rsidR="00D656CC" w:rsidRDefault="00D656CC" w:rsidP="003A23B8">
      <w:pPr>
        <w:pStyle w:val="a9"/>
        <w:numPr>
          <w:ilvl w:val="0"/>
          <w:numId w:val="16"/>
        </w:numPr>
        <w:adjustRightInd w:val="0"/>
        <w:snapToGrid w:val="0"/>
        <w:spacing w:line="360" w:lineRule="auto"/>
        <w:ind w:firstLineChars="0"/>
        <w:rPr>
          <w:rFonts w:ascii="Times New Roman" w:eastAsia="宋体" w:hAnsi="Times New Roman" w:cs="Times New Roman"/>
          <w:color w:val="000000" w:themeColor="text1"/>
          <w:sz w:val="24"/>
          <w:szCs w:val="24"/>
        </w:rPr>
      </w:pPr>
      <w:r w:rsidRPr="00226109">
        <w:rPr>
          <w:rFonts w:ascii="Times New Roman" w:eastAsia="宋体" w:hAnsi="Times New Roman" w:cs="Times New Roman"/>
          <w:color w:val="000000" w:themeColor="text1"/>
          <w:sz w:val="24"/>
          <w:szCs w:val="24"/>
        </w:rPr>
        <w:t>公示无异议后</w:t>
      </w:r>
      <w:r w:rsidR="00AB65D2">
        <w:rPr>
          <w:rFonts w:ascii="Times New Roman" w:eastAsia="宋体" w:hAnsi="Times New Roman" w:cs="Times New Roman" w:hint="eastAsia"/>
          <w:color w:val="000000" w:themeColor="text1"/>
          <w:sz w:val="24"/>
          <w:szCs w:val="24"/>
        </w:rPr>
        <w:t>，学院教务办按照学校要求组织学生填写相关报表并按要求</w:t>
      </w:r>
      <w:r w:rsidRPr="00226109">
        <w:rPr>
          <w:rFonts w:ascii="Times New Roman" w:eastAsia="宋体" w:hAnsi="Times New Roman" w:cs="Times New Roman"/>
          <w:color w:val="000000" w:themeColor="text1"/>
          <w:sz w:val="24"/>
          <w:szCs w:val="24"/>
        </w:rPr>
        <w:t>上报学校</w:t>
      </w:r>
      <w:r w:rsidR="00AB65D2">
        <w:rPr>
          <w:rFonts w:ascii="Times New Roman" w:eastAsia="宋体" w:hAnsi="Times New Roman" w:cs="Times New Roman" w:hint="eastAsia"/>
          <w:color w:val="000000" w:themeColor="text1"/>
          <w:sz w:val="24"/>
          <w:szCs w:val="24"/>
        </w:rPr>
        <w:t>；</w:t>
      </w:r>
    </w:p>
    <w:p w14:paraId="2CDEF059" w14:textId="37F75920" w:rsidR="00AB65D2" w:rsidRPr="00226109" w:rsidRDefault="00AB65D2" w:rsidP="003A23B8">
      <w:pPr>
        <w:pStyle w:val="a9"/>
        <w:numPr>
          <w:ilvl w:val="0"/>
          <w:numId w:val="16"/>
        </w:numPr>
        <w:adjustRightInd w:val="0"/>
        <w:snapToGrid w:val="0"/>
        <w:spacing w:line="360" w:lineRule="auto"/>
        <w:ind w:firstLineChars="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学校审批通过后，学院教务办按照</w:t>
      </w:r>
      <w:proofErr w:type="gramStart"/>
      <w:r>
        <w:rPr>
          <w:rFonts w:ascii="Times New Roman" w:eastAsia="宋体" w:hAnsi="Times New Roman" w:cs="Times New Roman" w:hint="eastAsia"/>
          <w:color w:val="000000" w:themeColor="text1"/>
          <w:sz w:val="24"/>
          <w:szCs w:val="24"/>
        </w:rPr>
        <w:t>学校推免工作</w:t>
      </w:r>
      <w:proofErr w:type="gramEnd"/>
      <w:r>
        <w:rPr>
          <w:rFonts w:ascii="Times New Roman" w:eastAsia="宋体" w:hAnsi="Times New Roman" w:cs="Times New Roman" w:hint="eastAsia"/>
          <w:color w:val="000000" w:themeColor="text1"/>
          <w:sz w:val="24"/>
          <w:szCs w:val="24"/>
        </w:rPr>
        <w:t>规定和流程，组织指导</w:t>
      </w:r>
      <w:r>
        <w:rPr>
          <w:rFonts w:ascii="Times New Roman" w:eastAsia="宋体" w:hAnsi="Times New Roman" w:cs="Times New Roman" w:hint="eastAsia"/>
          <w:color w:val="000000" w:themeColor="text1"/>
          <w:sz w:val="24"/>
          <w:szCs w:val="24"/>
        </w:rPr>
        <w:lastRenderedPageBreak/>
        <w:t>推免生</w:t>
      </w:r>
      <w:proofErr w:type="gramStart"/>
      <w:r>
        <w:rPr>
          <w:rFonts w:ascii="Times New Roman" w:eastAsia="宋体" w:hAnsi="Times New Roman" w:cs="Times New Roman" w:hint="eastAsia"/>
          <w:color w:val="000000" w:themeColor="text1"/>
          <w:sz w:val="24"/>
          <w:szCs w:val="24"/>
        </w:rPr>
        <w:t>完成推免志</w:t>
      </w:r>
      <w:proofErr w:type="gramEnd"/>
      <w:r>
        <w:rPr>
          <w:rFonts w:ascii="Times New Roman" w:eastAsia="宋体" w:hAnsi="Times New Roman" w:cs="Times New Roman" w:hint="eastAsia"/>
          <w:color w:val="000000" w:themeColor="text1"/>
          <w:sz w:val="24"/>
          <w:szCs w:val="24"/>
        </w:rPr>
        <w:t>愿填报等后续工作。</w:t>
      </w:r>
    </w:p>
    <w:p w14:paraId="59CA6A08" w14:textId="77777777" w:rsidR="00D54D8C" w:rsidRDefault="00D54D8C" w:rsidP="00A965D2">
      <w:pPr>
        <w:adjustRightInd w:val="0"/>
        <w:snapToGrid w:val="0"/>
        <w:spacing w:line="360" w:lineRule="auto"/>
        <w:rPr>
          <w:rFonts w:ascii="Times New Roman" w:eastAsia="宋体" w:hAnsi="Times New Roman" w:cs="Times New Roman"/>
          <w:b/>
          <w:sz w:val="24"/>
          <w:szCs w:val="24"/>
        </w:rPr>
      </w:pPr>
    </w:p>
    <w:p w14:paraId="0C61FEF5" w14:textId="56FAE7DC" w:rsidR="006525A0" w:rsidRPr="00360D99" w:rsidRDefault="000E47F8" w:rsidP="00360D99">
      <w:pPr>
        <w:pStyle w:val="a9"/>
        <w:numPr>
          <w:ilvl w:val="0"/>
          <w:numId w:val="14"/>
        </w:numPr>
        <w:adjustRightInd w:val="0"/>
        <w:snapToGrid w:val="0"/>
        <w:spacing w:line="360" w:lineRule="auto"/>
        <w:ind w:firstLineChars="0"/>
        <w:rPr>
          <w:rFonts w:ascii="Times New Roman" w:eastAsia="宋体" w:hAnsi="Times New Roman" w:cs="Times New Roman"/>
          <w:b/>
          <w:sz w:val="24"/>
          <w:szCs w:val="24"/>
        </w:rPr>
      </w:pPr>
      <w:r>
        <w:rPr>
          <w:rFonts w:ascii="Times New Roman" w:eastAsia="宋体" w:hAnsi="Times New Roman" w:cs="Times New Roman" w:hint="eastAsia"/>
          <w:b/>
          <w:sz w:val="24"/>
          <w:szCs w:val="24"/>
        </w:rPr>
        <w:t>附则</w:t>
      </w:r>
    </w:p>
    <w:p w14:paraId="267EBEB8" w14:textId="32206DA4" w:rsidR="006525A0" w:rsidRPr="00360D99" w:rsidRDefault="006525A0" w:rsidP="00360D99">
      <w:pPr>
        <w:pStyle w:val="a9"/>
        <w:numPr>
          <w:ilvl w:val="1"/>
          <w:numId w:val="14"/>
        </w:numPr>
        <w:adjustRightInd w:val="0"/>
        <w:snapToGrid w:val="0"/>
        <w:spacing w:line="360" w:lineRule="auto"/>
        <w:ind w:firstLineChars="0"/>
        <w:rPr>
          <w:rFonts w:ascii="Times New Roman" w:eastAsia="宋体" w:hAnsi="Times New Roman" w:cs="Times New Roman"/>
          <w:sz w:val="24"/>
          <w:szCs w:val="24"/>
        </w:rPr>
      </w:pPr>
      <w:r w:rsidRPr="00360D99">
        <w:rPr>
          <w:rFonts w:ascii="Times New Roman" w:eastAsia="宋体" w:hAnsi="Times New Roman" w:cs="Times New Roman"/>
          <w:sz w:val="24"/>
          <w:szCs w:val="24"/>
        </w:rPr>
        <w:t>本办法如与学校或上级规定有冲突，或实施过程中学校或上级有新的规定，按照学校或上级有关规定执行</w:t>
      </w:r>
      <w:r w:rsidR="00360D99" w:rsidRPr="00360D99">
        <w:rPr>
          <w:rFonts w:ascii="Times New Roman" w:eastAsia="宋体" w:hAnsi="Times New Roman" w:cs="Times New Roman" w:hint="eastAsia"/>
          <w:sz w:val="24"/>
          <w:szCs w:val="24"/>
        </w:rPr>
        <w:t>；</w:t>
      </w:r>
    </w:p>
    <w:p w14:paraId="676757C8" w14:textId="454DD0C2" w:rsidR="006525A0" w:rsidRDefault="001D499A" w:rsidP="00A965D2">
      <w:pPr>
        <w:pStyle w:val="a9"/>
        <w:numPr>
          <w:ilvl w:val="1"/>
          <w:numId w:val="14"/>
        </w:numPr>
        <w:adjustRightInd w:val="0"/>
        <w:snapToGrid w:val="0"/>
        <w:spacing w:line="360" w:lineRule="auto"/>
        <w:ind w:firstLineChars="0"/>
        <w:rPr>
          <w:rFonts w:ascii="Times New Roman" w:eastAsia="宋体" w:hAnsi="Times New Roman" w:cs="Times New Roman"/>
          <w:sz w:val="24"/>
          <w:szCs w:val="24"/>
        </w:rPr>
      </w:pPr>
      <w:r w:rsidRPr="00360D99">
        <w:rPr>
          <w:rFonts w:ascii="Times New Roman" w:eastAsia="宋体" w:hAnsi="Times New Roman" w:cs="Times New Roman"/>
          <w:sz w:val="24"/>
          <w:szCs w:val="24"/>
        </w:rPr>
        <w:t>未尽事宜由学生提出书面申请，材料</w:t>
      </w:r>
      <w:proofErr w:type="gramStart"/>
      <w:r w:rsidRPr="00360D99">
        <w:rPr>
          <w:rFonts w:ascii="Times New Roman" w:eastAsia="宋体" w:hAnsi="Times New Roman" w:cs="Times New Roman"/>
          <w:sz w:val="24"/>
          <w:szCs w:val="24"/>
        </w:rPr>
        <w:t>学院推免工作</w:t>
      </w:r>
      <w:proofErr w:type="gramEnd"/>
      <w:r w:rsidRPr="00360D99">
        <w:rPr>
          <w:rFonts w:ascii="Times New Roman" w:eastAsia="宋体" w:hAnsi="Times New Roman" w:cs="Times New Roman"/>
          <w:sz w:val="24"/>
          <w:szCs w:val="24"/>
        </w:rPr>
        <w:t>领导小组负责解释</w:t>
      </w:r>
      <w:r w:rsidR="00360D99">
        <w:rPr>
          <w:rFonts w:ascii="Times New Roman" w:eastAsia="宋体" w:hAnsi="Times New Roman" w:cs="Times New Roman" w:hint="eastAsia"/>
          <w:sz w:val="24"/>
          <w:szCs w:val="24"/>
        </w:rPr>
        <w:t>；</w:t>
      </w:r>
    </w:p>
    <w:p w14:paraId="23F7F966" w14:textId="15A6FBCB" w:rsidR="007F3693" w:rsidRPr="00360D99" w:rsidRDefault="006525A0" w:rsidP="00A965D2">
      <w:pPr>
        <w:pStyle w:val="a9"/>
        <w:numPr>
          <w:ilvl w:val="1"/>
          <w:numId w:val="14"/>
        </w:numPr>
        <w:adjustRightInd w:val="0"/>
        <w:snapToGrid w:val="0"/>
        <w:spacing w:line="360" w:lineRule="auto"/>
        <w:ind w:firstLineChars="0"/>
        <w:rPr>
          <w:rFonts w:ascii="Times New Roman" w:eastAsia="宋体" w:hAnsi="Times New Roman" w:cs="Times New Roman"/>
          <w:sz w:val="24"/>
          <w:szCs w:val="24"/>
        </w:rPr>
      </w:pPr>
      <w:r w:rsidRPr="00360D99">
        <w:rPr>
          <w:rFonts w:ascii="Times New Roman" w:eastAsia="宋体" w:hAnsi="Times New Roman" w:cs="Times New Roman"/>
          <w:sz w:val="24"/>
          <w:szCs w:val="24"/>
        </w:rPr>
        <w:t>本办法自发布之日起施行。</w:t>
      </w:r>
    </w:p>
    <w:p w14:paraId="3568E6FD" w14:textId="202970C5" w:rsidR="007F3693" w:rsidRDefault="007F3693" w:rsidP="001D499A">
      <w:pPr>
        <w:adjustRightInd w:val="0"/>
        <w:snapToGrid w:val="0"/>
        <w:spacing w:line="360" w:lineRule="auto"/>
        <w:ind w:firstLineChars="2600" w:firstLine="6240"/>
        <w:rPr>
          <w:rFonts w:ascii="Times New Roman" w:eastAsia="宋体" w:hAnsi="Times New Roman" w:cs="Times New Roman"/>
          <w:sz w:val="24"/>
          <w:szCs w:val="24"/>
        </w:rPr>
      </w:pPr>
    </w:p>
    <w:p w14:paraId="70D7EB36" w14:textId="77777777" w:rsidR="00360D99" w:rsidRPr="00360D99" w:rsidRDefault="00360D99" w:rsidP="001D499A">
      <w:pPr>
        <w:adjustRightInd w:val="0"/>
        <w:snapToGrid w:val="0"/>
        <w:spacing w:line="360" w:lineRule="auto"/>
        <w:ind w:firstLineChars="2600" w:firstLine="6240"/>
        <w:rPr>
          <w:rFonts w:ascii="Times New Roman" w:eastAsia="宋体" w:hAnsi="Times New Roman" w:cs="Times New Roman"/>
          <w:sz w:val="24"/>
          <w:szCs w:val="24"/>
        </w:rPr>
      </w:pPr>
    </w:p>
    <w:p w14:paraId="7CE3A555" w14:textId="5A539A3B" w:rsidR="008D7952" w:rsidRPr="00D32796" w:rsidRDefault="008D7952" w:rsidP="001D499A">
      <w:pPr>
        <w:adjustRightInd w:val="0"/>
        <w:snapToGrid w:val="0"/>
        <w:spacing w:line="360" w:lineRule="auto"/>
        <w:ind w:firstLineChars="2600" w:firstLine="6240"/>
        <w:rPr>
          <w:rFonts w:ascii="Times New Roman" w:eastAsia="宋体" w:hAnsi="Times New Roman" w:cs="Times New Roman"/>
          <w:sz w:val="24"/>
          <w:szCs w:val="24"/>
        </w:rPr>
      </w:pPr>
      <w:r w:rsidRPr="00D32796">
        <w:rPr>
          <w:rFonts w:ascii="Times New Roman" w:eastAsia="宋体" w:hAnsi="Times New Roman" w:cs="Times New Roman"/>
          <w:sz w:val="24"/>
          <w:szCs w:val="24"/>
        </w:rPr>
        <w:t>河南大学材料学院</w:t>
      </w:r>
    </w:p>
    <w:p w14:paraId="01917A99" w14:textId="0D9A2EAB" w:rsidR="007F3693" w:rsidRPr="00D32796" w:rsidRDefault="008D7952" w:rsidP="00360D99">
      <w:pPr>
        <w:adjustRightInd w:val="0"/>
        <w:snapToGrid w:val="0"/>
        <w:spacing w:line="360" w:lineRule="auto"/>
        <w:ind w:firstLineChars="2700" w:firstLine="6480"/>
        <w:rPr>
          <w:rFonts w:ascii="Times New Roman" w:eastAsia="宋体" w:hAnsi="Times New Roman" w:cs="Times New Roman"/>
          <w:sz w:val="24"/>
          <w:szCs w:val="24"/>
        </w:rPr>
      </w:pPr>
      <w:r w:rsidRPr="00D32796">
        <w:rPr>
          <w:rFonts w:ascii="Times New Roman" w:eastAsia="宋体" w:hAnsi="Times New Roman" w:cs="Times New Roman"/>
          <w:sz w:val="24"/>
          <w:szCs w:val="24"/>
        </w:rPr>
        <w:t>202</w:t>
      </w:r>
      <w:r w:rsidR="001A597A" w:rsidRPr="00D32796">
        <w:rPr>
          <w:rFonts w:ascii="Times New Roman" w:eastAsia="宋体" w:hAnsi="Times New Roman" w:cs="Times New Roman"/>
          <w:sz w:val="24"/>
          <w:szCs w:val="24"/>
        </w:rPr>
        <w:t>2</w:t>
      </w:r>
      <w:r w:rsidRPr="00D32796">
        <w:rPr>
          <w:rFonts w:ascii="Times New Roman" w:eastAsia="宋体" w:hAnsi="Times New Roman" w:cs="Times New Roman"/>
          <w:sz w:val="24"/>
          <w:szCs w:val="24"/>
        </w:rPr>
        <w:t>年</w:t>
      </w:r>
      <w:r w:rsidR="00AF1137">
        <w:rPr>
          <w:rFonts w:ascii="Times New Roman" w:eastAsia="宋体" w:hAnsi="Times New Roman" w:cs="Times New Roman"/>
          <w:sz w:val="24"/>
          <w:szCs w:val="24"/>
        </w:rPr>
        <w:t>9</w:t>
      </w:r>
      <w:r w:rsidRPr="00D32796">
        <w:rPr>
          <w:rFonts w:ascii="Times New Roman" w:eastAsia="宋体" w:hAnsi="Times New Roman" w:cs="Times New Roman"/>
          <w:sz w:val="24"/>
          <w:szCs w:val="24"/>
        </w:rPr>
        <w:t>月</w:t>
      </w:r>
      <w:r w:rsidR="001D499A" w:rsidRPr="00D32796">
        <w:rPr>
          <w:rFonts w:ascii="Times New Roman" w:eastAsia="宋体" w:hAnsi="Times New Roman" w:cs="Times New Roman"/>
          <w:sz w:val="24"/>
          <w:szCs w:val="24"/>
        </w:rPr>
        <w:t>1</w:t>
      </w:r>
      <w:r w:rsidRPr="00D32796">
        <w:rPr>
          <w:rFonts w:ascii="Times New Roman" w:eastAsia="宋体" w:hAnsi="Times New Roman" w:cs="Times New Roman"/>
          <w:sz w:val="24"/>
          <w:szCs w:val="24"/>
        </w:rPr>
        <w:t>日</w:t>
      </w:r>
    </w:p>
    <w:p w14:paraId="682EA3C2" w14:textId="604D47F4" w:rsidR="007F3693" w:rsidRDefault="007F3693" w:rsidP="00A7790C">
      <w:pPr>
        <w:adjustRightInd w:val="0"/>
        <w:snapToGrid w:val="0"/>
        <w:spacing w:line="360" w:lineRule="auto"/>
        <w:ind w:firstLineChars="200" w:firstLine="480"/>
        <w:rPr>
          <w:rFonts w:ascii="Times New Roman" w:hAnsi="Times New Roman" w:cs="Times New Roman"/>
          <w:sz w:val="24"/>
          <w:szCs w:val="24"/>
        </w:rPr>
      </w:pPr>
    </w:p>
    <w:p w14:paraId="0FCE4CDC" w14:textId="78675901" w:rsidR="007F3693" w:rsidRDefault="007F3693" w:rsidP="00A7790C">
      <w:pPr>
        <w:adjustRightInd w:val="0"/>
        <w:snapToGrid w:val="0"/>
        <w:spacing w:line="360" w:lineRule="auto"/>
        <w:ind w:firstLineChars="200" w:firstLine="480"/>
        <w:rPr>
          <w:rFonts w:ascii="Times New Roman" w:hAnsi="Times New Roman" w:cs="Times New Roman"/>
          <w:sz w:val="24"/>
          <w:szCs w:val="24"/>
        </w:rPr>
      </w:pPr>
    </w:p>
    <w:p w14:paraId="2FCE6756" w14:textId="1C5F1E58" w:rsidR="007F3693" w:rsidRDefault="007F3693" w:rsidP="00A7790C">
      <w:pPr>
        <w:adjustRightInd w:val="0"/>
        <w:snapToGrid w:val="0"/>
        <w:spacing w:line="360" w:lineRule="auto"/>
        <w:ind w:firstLineChars="200" w:firstLine="480"/>
        <w:rPr>
          <w:rFonts w:ascii="Times New Roman" w:hAnsi="Times New Roman" w:cs="Times New Roman"/>
          <w:sz w:val="24"/>
          <w:szCs w:val="24"/>
        </w:rPr>
      </w:pPr>
    </w:p>
    <w:p w14:paraId="081BD01E" w14:textId="2E0BC094" w:rsidR="007F3693" w:rsidRDefault="007F3693" w:rsidP="00A7790C">
      <w:pPr>
        <w:adjustRightInd w:val="0"/>
        <w:snapToGrid w:val="0"/>
        <w:spacing w:line="360" w:lineRule="auto"/>
        <w:ind w:firstLineChars="200" w:firstLine="480"/>
        <w:rPr>
          <w:rFonts w:ascii="Times New Roman" w:hAnsi="Times New Roman" w:cs="Times New Roman"/>
          <w:sz w:val="24"/>
          <w:szCs w:val="24"/>
        </w:rPr>
      </w:pPr>
    </w:p>
    <w:p w14:paraId="13E7B1A7" w14:textId="4F332239" w:rsidR="007F3693" w:rsidRDefault="007F3693" w:rsidP="00A7790C">
      <w:pPr>
        <w:adjustRightInd w:val="0"/>
        <w:snapToGrid w:val="0"/>
        <w:spacing w:line="360" w:lineRule="auto"/>
        <w:ind w:firstLineChars="200" w:firstLine="480"/>
        <w:rPr>
          <w:rFonts w:ascii="Times New Roman" w:hAnsi="Times New Roman" w:cs="Times New Roman"/>
          <w:sz w:val="24"/>
          <w:szCs w:val="24"/>
        </w:rPr>
      </w:pPr>
    </w:p>
    <w:p w14:paraId="77B4B374" w14:textId="6A5565AB"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692A4D20" w14:textId="16DDB612"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529E842A" w14:textId="26411EDE"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2B49FBCC" w14:textId="504D9015"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4A9D60B3" w14:textId="1293A286"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44CEACF2" w14:textId="47CD9794"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353CF689" w14:textId="7ECAC394"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43BDEE7D" w14:textId="687316A3"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22385444" w14:textId="66058181"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7C4612AB" w14:textId="27471E09"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6E58191B" w14:textId="44C818D8"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4B6DF002" w14:textId="539D58E3"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5667E656" w14:textId="6AFC6454"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6FA1EAB7" w14:textId="31B66697"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3D8A8F4A" w14:textId="07A7DAF6" w:rsidR="003A23B8" w:rsidRDefault="003A23B8" w:rsidP="00A7790C">
      <w:pPr>
        <w:adjustRightInd w:val="0"/>
        <w:snapToGrid w:val="0"/>
        <w:spacing w:line="360" w:lineRule="auto"/>
        <w:ind w:firstLineChars="200" w:firstLine="480"/>
        <w:rPr>
          <w:rFonts w:ascii="Times New Roman" w:hAnsi="Times New Roman" w:cs="Times New Roman"/>
          <w:sz w:val="24"/>
          <w:szCs w:val="24"/>
        </w:rPr>
      </w:pPr>
    </w:p>
    <w:p w14:paraId="59638717" w14:textId="5BCB17FE" w:rsidR="002F6435" w:rsidRPr="007F3693" w:rsidRDefault="002F6435" w:rsidP="007F3693">
      <w:pPr>
        <w:adjustRightInd w:val="0"/>
        <w:snapToGrid w:val="0"/>
        <w:spacing w:line="360" w:lineRule="auto"/>
        <w:rPr>
          <w:rFonts w:ascii="Times New Roman" w:hAnsi="Times New Roman" w:cs="Times New Roman"/>
          <w:sz w:val="24"/>
          <w:szCs w:val="24"/>
        </w:rPr>
      </w:pPr>
      <w:bookmarkStart w:id="1" w:name="_GoBack"/>
      <w:bookmarkEnd w:id="1"/>
    </w:p>
    <w:sectPr w:rsidR="002F6435" w:rsidRPr="007F369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D18476" w14:textId="77777777" w:rsidR="00BD3333" w:rsidRDefault="00BD3333" w:rsidP="00DA49AD">
      <w:r>
        <w:separator/>
      </w:r>
    </w:p>
  </w:endnote>
  <w:endnote w:type="continuationSeparator" w:id="0">
    <w:p w14:paraId="757D8564" w14:textId="77777777" w:rsidR="00BD3333" w:rsidRDefault="00BD3333" w:rsidP="00DA4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F6650" w14:textId="77777777" w:rsidR="00BD3333" w:rsidRDefault="00BD3333" w:rsidP="00DA49AD">
      <w:r>
        <w:separator/>
      </w:r>
    </w:p>
  </w:footnote>
  <w:footnote w:type="continuationSeparator" w:id="0">
    <w:p w14:paraId="510A49DA" w14:textId="77777777" w:rsidR="00BD3333" w:rsidRDefault="00BD3333" w:rsidP="00DA49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5B1FE92"/>
    <w:multiLevelType w:val="singleLevel"/>
    <w:tmpl w:val="A5B1FE92"/>
    <w:lvl w:ilvl="0">
      <w:start w:val="2"/>
      <w:numFmt w:val="chineseCounting"/>
      <w:suff w:val="nothing"/>
      <w:lvlText w:val="第%1、"/>
      <w:lvlJc w:val="left"/>
      <w:rPr>
        <w:rFonts w:hint="eastAsia"/>
      </w:rPr>
    </w:lvl>
  </w:abstractNum>
  <w:abstractNum w:abstractNumId="1" w15:restartNumberingAfterBreak="0">
    <w:nsid w:val="D3F72ED0"/>
    <w:multiLevelType w:val="singleLevel"/>
    <w:tmpl w:val="D3F72ED0"/>
    <w:lvl w:ilvl="0">
      <w:start w:val="1"/>
      <w:numFmt w:val="decimal"/>
      <w:suff w:val="nothing"/>
      <w:lvlText w:val="（%1）"/>
      <w:lvlJc w:val="left"/>
    </w:lvl>
  </w:abstractNum>
  <w:abstractNum w:abstractNumId="2" w15:restartNumberingAfterBreak="0">
    <w:nsid w:val="F2E34FA8"/>
    <w:multiLevelType w:val="singleLevel"/>
    <w:tmpl w:val="F2E34FA8"/>
    <w:lvl w:ilvl="0">
      <w:start w:val="1"/>
      <w:numFmt w:val="lowerLetter"/>
      <w:lvlText w:val="%1."/>
      <w:lvlJc w:val="left"/>
      <w:pPr>
        <w:tabs>
          <w:tab w:val="num" w:pos="312"/>
        </w:tabs>
      </w:pPr>
    </w:lvl>
  </w:abstractNum>
  <w:abstractNum w:abstractNumId="3" w15:restartNumberingAfterBreak="0">
    <w:nsid w:val="082A55ED"/>
    <w:multiLevelType w:val="hybridMultilevel"/>
    <w:tmpl w:val="1EF85DD0"/>
    <w:lvl w:ilvl="0" w:tplc="31B68F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33FCF8"/>
    <w:multiLevelType w:val="singleLevel"/>
    <w:tmpl w:val="0F33FCF8"/>
    <w:lvl w:ilvl="0">
      <w:start w:val="1"/>
      <w:numFmt w:val="decimal"/>
      <w:suff w:val="nothing"/>
      <w:lvlText w:val="（%1）"/>
      <w:lvlJc w:val="left"/>
    </w:lvl>
  </w:abstractNum>
  <w:abstractNum w:abstractNumId="5" w15:restartNumberingAfterBreak="0">
    <w:nsid w:val="115D404E"/>
    <w:multiLevelType w:val="hybridMultilevel"/>
    <w:tmpl w:val="423440E0"/>
    <w:lvl w:ilvl="0" w:tplc="3260D9FC">
      <w:start w:val="4"/>
      <w:numFmt w:val="japaneseCounting"/>
      <w:lvlText w:val="%1、"/>
      <w:lvlJc w:val="left"/>
      <w:pPr>
        <w:ind w:left="497" w:hanging="497"/>
      </w:pPr>
      <w:rPr>
        <w:rFonts w:hint="default"/>
      </w:rPr>
    </w:lvl>
    <w:lvl w:ilvl="1" w:tplc="52B0C14C">
      <w:start w:val="1"/>
      <w:numFmt w:val="decimal"/>
      <w:suff w:val="nothing"/>
      <w:lvlText w:val="%2、"/>
      <w:lvlJc w:val="left"/>
      <w:pPr>
        <w:ind w:left="808" w:hanging="383"/>
      </w:pPr>
      <w:rPr>
        <w:rFonts w:ascii="Times New Roman" w:eastAsia="宋体" w:hAnsi="Times New Roman" w:cs="Times New Roman"/>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3E20453"/>
    <w:multiLevelType w:val="hybridMultilevel"/>
    <w:tmpl w:val="E6920FB2"/>
    <w:lvl w:ilvl="0" w:tplc="E83CF328">
      <w:start w:val="3"/>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7" w15:restartNumberingAfterBreak="0">
    <w:nsid w:val="25917D86"/>
    <w:multiLevelType w:val="singleLevel"/>
    <w:tmpl w:val="25917D86"/>
    <w:lvl w:ilvl="0">
      <w:start w:val="1"/>
      <w:numFmt w:val="decimal"/>
      <w:suff w:val="nothing"/>
      <w:lvlText w:val="（%1）"/>
      <w:lvlJc w:val="left"/>
    </w:lvl>
  </w:abstractNum>
  <w:abstractNum w:abstractNumId="8" w15:restartNumberingAfterBreak="0">
    <w:nsid w:val="29B236FE"/>
    <w:multiLevelType w:val="singleLevel"/>
    <w:tmpl w:val="29B236FE"/>
    <w:lvl w:ilvl="0">
      <w:start w:val="1"/>
      <w:numFmt w:val="decimal"/>
      <w:lvlText w:val="%1."/>
      <w:lvlJc w:val="left"/>
      <w:pPr>
        <w:tabs>
          <w:tab w:val="num" w:pos="312"/>
        </w:tabs>
      </w:pPr>
    </w:lvl>
  </w:abstractNum>
  <w:abstractNum w:abstractNumId="9" w15:restartNumberingAfterBreak="0">
    <w:nsid w:val="2A826625"/>
    <w:multiLevelType w:val="hybridMultilevel"/>
    <w:tmpl w:val="5D4EF818"/>
    <w:lvl w:ilvl="0" w:tplc="900218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B64B875"/>
    <w:multiLevelType w:val="singleLevel"/>
    <w:tmpl w:val="2B64B875"/>
    <w:lvl w:ilvl="0">
      <w:start w:val="1"/>
      <w:numFmt w:val="chineseCounting"/>
      <w:suff w:val="nothing"/>
      <w:lvlText w:val="（%1）"/>
      <w:lvlJc w:val="left"/>
      <w:rPr>
        <w:rFonts w:hint="eastAsia"/>
      </w:rPr>
    </w:lvl>
  </w:abstractNum>
  <w:abstractNum w:abstractNumId="11" w15:restartNumberingAfterBreak="0">
    <w:nsid w:val="3325BD82"/>
    <w:multiLevelType w:val="singleLevel"/>
    <w:tmpl w:val="3325BD82"/>
    <w:lvl w:ilvl="0">
      <w:start w:val="2"/>
      <w:numFmt w:val="chineseCounting"/>
      <w:suff w:val="nothing"/>
      <w:lvlText w:val="第%1、"/>
      <w:lvlJc w:val="left"/>
      <w:rPr>
        <w:rFonts w:hint="eastAsia"/>
      </w:rPr>
    </w:lvl>
  </w:abstractNum>
  <w:abstractNum w:abstractNumId="12" w15:restartNumberingAfterBreak="0">
    <w:nsid w:val="40F24987"/>
    <w:multiLevelType w:val="hybridMultilevel"/>
    <w:tmpl w:val="157457EA"/>
    <w:lvl w:ilvl="0" w:tplc="D0BEBB58">
      <w:start w:val="1"/>
      <w:numFmt w:val="decimal"/>
      <w:lvlText w:val="%1、"/>
      <w:lvlJc w:val="left"/>
      <w:pPr>
        <w:ind w:left="845" w:hanging="42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3" w15:restartNumberingAfterBreak="0">
    <w:nsid w:val="48C91CAB"/>
    <w:multiLevelType w:val="hybridMultilevel"/>
    <w:tmpl w:val="F468CEBC"/>
    <w:lvl w:ilvl="0" w:tplc="76CAB20C">
      <w:start w:val="1"/>
      <w:numFmt w:val="decimal"/>
      <w:suff w:val="nothing"/>
      <w:lvlText w:val="%1、"/>
      <w:lvlJc w:val="left"/>
      <w:pPr>
        <w:ind w:left="704" w:hanging="420"/>
      </w:pPr>
      <w:rPr>
        <w:rFonts w:hint="default"/>
        <w:b w:val="0"/>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14" w15:restartNumberingAfterBreak="0">
    <w:nsid w:val="48FA5AF4"/>
    <w:multiLevelType w:val="singleLevel"/>
    <w:tmpl w:val="48FA5AF4"/>
    <w:lvl w:ilvl="0">
      <w:start w:val="1"/>
      <w:numFmt w:val="lowerLetter"/>
      <w:lvlText w:val="%1."/>
      <w:lvlJc w:val="left"/>
      <w:pPr>
        <w:tabs>
          <w:tab w:val="num" w:pos="312"/>
        </w:tabs>
      </w:pPr>
    </w:lvl>
  </w:abstractNum>
  <w:abstractNum w:abstractNumId="15" w15:restartNumberingAfterBreak="0">
    <w:nsid w:val="55030BFF"/>
    <w:multiLevelType w:val="hybridMultilevel"/>
    <w:tmpl w:val="C032DD22"/>
    <w:lvl w:ilvl="0" w:tplc="D0BEBB58">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FF917AB"/>
    <w:multiLevelType w:val="hybridMultilevel"/>
    <w:tmpl w:val="969EB306"/>
    <w:lvl w:ilvl="0" w:tplc="D0BEBB5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15:restartNumberingAfterBreak="0">
    <w:nsid w:val="68D21D83"/>
    <w:multiLevelType w:val="hybridMultilevel"/>
    <w:tmpl w:val="CE86930C"/>
    <w:lvl w:ilvl="0" w:tplc="76CAB20C">
      <w:start w:val="1"/>
      <w:numFmt w:val="decimal"/>
      <w:lvlText w:val="%1、"/>
      <w:lvlJc w:val="left"/>
      <w:pPr>
        <w:ind w:left="845" w:hanging="420"/>
      </w:pPr>
      <w:rPr>
        <w:rFonts w:hint="default"/>
        <w:b w:val="0"/>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8" w15:restartNumberingAfterBreak="0">
    <w:nsid w:val="6D7177EB"/>
    <w:multiLevelType w:val="singleLevel"/>
    <w:tmpl w:val="6D7177EB"/>
    <w:lvl w:ilvl="0">
      <w:start w:val="1"/>
      <w:numFmt w:val="decimal"/>
      <w:lvlText w:val="%1."/>
      <w:lvlJc w:val="left"/>
      <w:pPr>
        <w:tabs>
          <w:tab w:val="num" w:pos="312"/>
        </w:tabs>
      </w:pPr>
    </w:lvl>
  </w:abstractNum>
  <w:abstractNum w:abstractNumId="19" w15:restartNumberingAfterBreak="0">
    <w:nsid w:val="74F231CC"/>
    <w:multiLevelType w:val="hybridMultilevel"/>
    <w:tmpl w:val="25BA9D24"/>
    <w:lvl w:ilvl="0" w:tplc="9FB44CF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0"/>
  </w:num>
  <w:num w:numId="2">
    <w:abstractNumId w:val="8"/>
  </w:num>
  <w:num w:numId="3">
    <w:abstractNumId w:val="7"/>
  </w:num>
  <w:num w:numId="4">
    <w:abstractNumId w:val="2"/>
  </w:num>
  <w:num w:numId="5">
    <w:abstractNumId w:val="14"/>
  </w:num>
  <w:num w:numId="6">
    <w:abstractNumId w:val="4"/>
  </w:num>
  <w:num w:numId="7">
    <w:abstractNumId w:val="11"/>
  </w:num>
  <w:num w:numId="8">
    <w:abstractNumId w:val="0"/>
  </w:num>
  <w:num w:numId="9">
    <w:abstractNumId w:val="1"/>
  </w:num>
  <w:num w:numId="10">
    <w:abstractNumId w:val="18"/>
  </w:num>
  <w:num w:numId="11">
    <w:abstractNumId w:val="16"/>
  </w:num>
  <w:num w:numId="12">
    <w:abstractNumId w:val="13"/>
  </w:num>
  <w:num w:numId="13">
    <w:abstractNumId w:val="19"/>
  </w:num>
  <w:num w:numId="14">
    <w:abstractNumId w:val="5"/>
  </w:num>
  <w:num w:numId="15">
    <w:abstractNumId w:val="6"/>
  </w:num>
  <w:num w:numId="16">
    <w:abstractNumId w:val="12"/>
  </w:num>
  <w:num w:numId="17">
    <w:abstractNumId w:val="9"/>
  </w:num>
  <w:num w:numId="18">
    <w:abstractNumId w:val="15"/>
  </w:num>
  <w:num w:numId="19">
    <w:abstractNumId w:val="1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40B"/>
    <w:rsid w:val="0000126B"/>
    <w:rsid w:val="000058C2"/>
    <w:rsid w:val="000149D8"/>
    <w:rsid w:val="0002082D"/>
    <w:rsid w:val="0003769A"/>
    <w:rsid w:val="000425A2"/>
    <w:rsid w:val="00094837"/>
    <w:rsid w:val="000A0586"/>
    <w:rsid w:val="000B55DE"/>
    <w:rsid w:val="000E3799"/>
    <w:rsid w:val="000E47F8"/>
    <w:rsid w:val="000E5045"/>
    <w:rsid w:val="001009AB"/>
    <w:rsid w:val="00102FE0"/>
    <w:rsid w:val="00104239"/>
    <w:rsid w:val="001138DF"/>
    <w:rsid w:val="00114C1D"/>
    <w:rsid w:val="001274AE"/>
    <w:rsid w:val="00144D37"/>
    <w:rsid w:val="00152920"/>
    <w:rsid w:val="001539DD"/>
    <w:rsid w:val="0016340B"/>
    <w:rsid w:val="00163EF2"/>
    <w:rsid w:val="0016654C"/>
    <w:rsid w:val="001856B4"/>
    <w:rsid w:val="00194817"/>
    <w:rsid w:val="00195202"/>
    <w:rsid w:val="001A597A"/>
    <w:rsid w:val="001B4A99"/>
    <w:rsid w:val="001C187A"/>
    <w:rsid w:val="001D26DB"/>
    <w:rsid w:val="001D499A"/>
    <w:rsid w:val="001E5C87"/>
    <w:rsid w:val="001F573A"/>
    <w:rsid w:val="002065F0"/>
    <w:rsid w:val="00211E13"/>
    <w:rsid w:val="00226109"/>
    <w:rsid w:val="00251480"/>
    <w:rsid w:val="00262B7D"/>
    <w:rsid w:val="002751DB"/>
    <w:rsid w:val="002957DE"/>
    <w:rsid w:val="002B7D13"/>
    <w:rsid w:val="002D1199"/>
    <w:rsid w:val="002F6435"/>
    <w:rsid w:val="00304E13"/>
    <w:rsid w:val="00315157"/>
    <w:rsid w:val="00331E88"/>
    <w:rsid w:val="00360D99"/>
    <w:rsid w:val="00361B92"/>
    <w:rsid w:val="00364A3A"/>
    <w:rsid w:val="00365573"/>
    <w:rsid w:val="00385203"/>
    <w:rsid w:val="00391DFC"/>
    <w:rsid w:val="003A23B8"/>
    <w:rsid w:val="003C2968"/>
    <w:rsid w:val="00435362"/>
    <w:rsid w:val="004716CF"/>
    <w:rsid w:val="004E26F1"/>
    <w:rsid w:val="00534989"/>
    <w:rsid w:val="00574DEF"/>
    <w:rsid w:val="005901ED"/>
    <w:rsid w:val="00597229"/>
    <w:rsid w:val="005D4245"/>
    <w:rsid w:val="005E3C05"/>
    <w:rsid w:val="005F4ED0"/>
    <w:rsid w:val="005F51E5"/>
    <w:rsid w:val="00620BD9"/>
    <w:rsid w:val="00637F81"/>
    <w:rsid w:val="006525A0"/>
    <w:rsid w:val="00690177"/>
    <w:rsid w:val="006B1219"/>
    <w:rsid w:val="006D64C4"/>
    <w:rsid w:val="006D6540"/>
    <w:rsid w:val="006E1C02"/>
    <w:rsid w:val="006F4A00"/>
    <w:rsid w:val="00737EA5"/>
    <w:rsid w:val="00747F13"/>
    <w:rsid w:val="00782FE2"/>
    <w:rsid w:val="00786159"/>
    <w:rsid w:val="00793023"/>
    <w:rsid w:val="007A18ED"/>
    <w:rsid w:val="007E17B7"/>
    <w:rsid w:val="007F3693"/>
    <w:rsid w:val="007F4449"/>
    <w:rsid w:val="00836DB5"/>
    <w:rsid w:val="0083778E"/>
    <w:rsid w:val="0085611E"/>
    <w:rsid w:val="008655CB"/>
    <w:rsid w:val="00866486"/>
    <w:rsid w:val="00880B99"/>
    <w:rsid w:val="00885715"/>
    <w:rsid w:val="008923A4"/>
    <w:rsid w:val="008D7952"/>
    <w:rsid w:val="009134E9"/>
    <w:rsid w:val="00965AB4"/>
    <w:rsid w:val="009A6796"/>
    <w:rsid w:val="009B17EF"/>
    <w:rsid w:val="009C7C1B"/>
    <w:rsid w:val="009D4BEA"/>
    <w:rsid w:val="00A15C50"/>
    <w:rsid w:val="00A44AD0"/>
    <w:rsid w:val="00A537E0"/>
    <w:rsid w:val="00A7790C"/>
    <w:rsid w:val="00A8304D"/>
    <w:rsid w:val="00A965D2"/>
    <w:rsid w:val="00AB65D2"/>
    <w:rsid w:val="00AE5E22"/>
    <w:rsid w:val="00AF1137"/>
    <w:rsid w:val="00B27619"/>
    <w:rsid w:val="00BA2E27"/>
    <w:rsid w:val="00BB335B"/>
    <w:rsid w:val="00BD1EFC"/>
    <w:rsid w:val="00BD3333"/>
    <w:rsid w:val="00BE569B"/>
    <w:rsid w:val="00C279E2"/>
    <w:rsid w:val="00C43A87"/>
    <w:rsid w:val="00C43EB6"/>
    <w:rsid w:val="00C552AF"/>
    <w:rsid w:val="00C64FF5"/>
    <w:rsid w:val="00C70C45"/>
    <w:rsid w:val="00C82077"/>
    <w:rsid w:val="00CB41BA"/>
    <w:rsid w:val="00CB5D04"/>
    <w:rsid w:val="00CC1583"/>
    <w:rsid w:val="00CC4BF0"/>
    <w:rsid w:val="00CD01D4"/>
    <w:rsid w:val="00D2666B"/>
    <w:rsid w:val="00D32796"/>
    <w:rsid w:val="00D35611"/>
    <w:rsid w:val="00D54D8C"/>
    <w:rsid w:val="00D62322"/>
    <w:rsid w:val="00D656CC"/>
    <w:rsid w:val="00D674C3"/>
    <w:rsid w:val="00D711C3"/>
    <w:rsid w:val="00D82B8C"/>
    <w:rsid w:val="00D918B8"/>
    <w:rsid w:val="00DA3A59"/>
    <w:rsid w:val="00DA49AD"/>
    <w:rsid w:val="00DC181B"/>
    <w:rsid w:val="00E41B33"/>
    <w:rsid w:val="00E9400E"/>
    <w:rsid w:val="00EB0141"/>
    <w:rsid w:val="00EB358D"/>
    <w:rsid w:val="00EC1D56"/>
    <w:rsid w:val="00EC3E83"/>
    <w:rsid w:val="00ED03A3"/>
    <w:rsid w:val="00ED32AC"/>
    <w:rsid w:val="00ED393E"/>
    <w:rsid w:val="00EF03F2"/>
    <w:rsid w:val="00EF4237"/>
    <w:rsid w:val="00F10FAC"/>
    <w:rsid w:val="00F53A54"/>
    <w:rsid w:val="00F821EE"/>
    <w:rsid w:val="00F93AAF"/>
    <w:rsid w:val="00F979B1"/>
    <w:rsid w:val="00FD6C20"/>
    <w:rsid w:val="00FF76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D81BB"/>
  <w15:chartTrackingRefBased/>
  <w15:docId w15:val="{7DA09C58-C4BC-4B6C-84CC-55333ADA8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49A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A49AD"/>
    <w:rPr>
      <w:sz w:val="18"/>
      <w:szCs w:val="18"/>
    </w:rPr>
  </w:style>
  <w:style w:type="paragraph" w:styleId="a5">
    <w:name w:val="footer"/>
    <w:basedOn w:val="a"/>
    <w:link w:val="a6"/>
    <w:uiPriority w:val="99"/>
    <w:unhideWhenUsed/>
    <w:rsid w:val="00DA49AD"/>
    <w:pPr>
      <w:tabs>
        <w:tab w:val="center" w:pos="4153"/>
        <w:tab w:val="right" w:pos="8306"/>
      </w:tabs>
      <w:snapToGrid w:val="0"/>
      <w:jc w:val="left"/>
    </w:pPr>
    <w:rPr>
      <w:sz w:val="18"/>
      <w:szCs w:val="18"/>
    </w:rPr>
  </w:style>
  <w:style w:type="character" w:customStyle="1" w:styleId="a6">
    <w:name w:val="页脚 字符"/>
    <w:basedOn w:val="a0"/>
    <w:link w:val="a5"/>
    <w:uiPriority w:val="99"/>
    <w:rsid w:val="00DA49AD"/>
    <w:rPr>
      <w:sz w:val="18"/>
      <w:szCs w:val="18"/>
    </w:rPr>
  </w:style>
  <w:style w:type="paragraph" w:styleId="2">
    <w:name w:val="Body Text Indent 2"/>
    <w:basedOn w:val="a"/>
    <w:link w:val="20"/>
    <w:rsid w:val="007F3693"/>
    <w:pPr>
      <w:spacing w:after="120" w:line="480" w:lineRule="auto"/>
      <w:ind w:leftChars="200" w:left="420"/>
    </w:pPr>
    <w:rPr>
      <w:rFonts w:ascii="Times New Roman" w:eastAsia="宋体" w:hAnsi="Times New Roman" w:cs="Times New Roman"/>
      <w:szCs w:val="24"/>
    </w:rPr>
  </w:style>
  <w:style w:type="character" w:customStyle="1" w:styleId="20">
    <w:name w:val="正文文本缩进 2 字符"/>
    <w:basedOn w:val="a0"/>
    <w:link w:val="2"/>
    <w:rsid w:val="007F3693"/>
    <w:rPr>
      <w:rFonts w:ascii="Times New Roman" w:eastAsia="宋体" w:hAnsi="Times New Roman" w:cs="Times New Roman"/>
      <w:szCs w:val="24"/>
    </w:rPr>
  </w:style>
  <w:style w:type="paragraph" w:styleId="a7">
    <w:name w:val="Body Text Indent"/>
    <w:basedOn w:val="a"/>
    <w:link w:val="a8"/>
    <w:rsid w:val="007F3693"/>
    <w:pPr>
      <w:ind w:left="480"/>
    </w:pPr>
    <w:rPr>
      <w:rFonts w:ascii="Times New Roman" w:eastAsia="宋体" w:hAnsi="Times New Roman" w:cs="Times New Roman"/>
      <w:sz w:val="24"/>
      <w:szCs w:val="24"/>
    </w:rPr>
  </w:style>
  <w:style w:type="character" w:customStyle="1" w:styleId="a8">
    <w:name w:val="正文文本缩进 字符"/>
    <w:basedOn w:val="a0"/>
    <w:link w:val="a7"/>
    <w:rsid w:val="007F3693"/>
    <w:rPr>
      <w:rFonts w:ascii="Times New Roman" w:eastAsia="宋体" w:hAnsi="Times New Roman" w:cs="Times New Roman"/>
      <w:sz w:val="24"/>
      <w:szCs w:val="24"/>
    </w:rPr>
  </w:style>
  <w:style w:type="paragraph" w:styleId="a9">
    <w:name w:val="List Paragraph"/>
    <w:basedOn w:val="a"/>
    <w:uiPriority w:val="34"/>
    <w:qFormat/>
    <w:rsid w:val="00144D3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7156610">
      <w:bodyDiv w:val="1"/>
      <w:marLeft w:val="0"/>
      <w:marRight w:val="0"/>
      <w:marTop w:val="0"/>
      <w:marBottom w:val="0"/>
      <w:divBdr>
        <w:top w:val="none" w:sz="0" w:space="0" w:color="auto"/>
        <w:left w:val="none" w:sz="0" w:space="0" w:color="auto"/>
        <w:bottom w:val="none" w:sz="0" w:space="0" w:color="auto"/>
        <w:right w:val="none" w:sz="0" w:space="0" w:color="auto"/>
      </w:divBdr>
    </w:div>
    <w:div w:id="160414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4</Pages>
  <Words>343</Words>
  <Characters>1956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40</cp:revision>
  <dcterms:created xsi:type="dcterms:W3CDTF">2022-07-01T01:13:00Z</dcterms:created>
  <dcterms:modified xsi:type="dcterms:W3CDTF">2022-09-01T14:05:00Z</dcterms:modified>
</cp:coreProperties>
</file>