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267C1">
      <w:pPr>
        <w:jc w:val="left"/>
        <w:rPr>
          <w:rFonts w:asciiTheme="minorEastAsia" w:hAnsiTheme="minorEastAsia"/>
          <w:sz w:val="28"/>
          <w:szCs w:val="32"/>
        </w:rPr>
      </w:pPr>
      <w:r>
        <w:rPr>
          <w:rFonts w:hint="eastAsia" w:asciiTheme="minorEastAsia" w:hAnsiTheme="minorEastAsia"/>
          <w:sz w:val="28"/>
          <w:szCs w:val="32"/>
        </w:rPr>
        <w:t>附件1:</w:t>
      </w:r>
      <w:bookmarkStart w:id="0" w:name="_GoBack"/>
      <w:bookmarkEnd w:id="0"/>
    </w:p>
    <w:p w14:paraId="6B0E5526">
      <w:pPr>
        <w:jc w:val="center"/>
        <w:rPr>
          <w:rFonts w:hint="eastAsia" w:ascii="仿宋_GB2312" w:eastAsia="仿宋_GB2312"/>
          <w:sz w:val="28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5</w:t>
      </w:r>
      <w:r>
        <w:rPr>
          <w:rFonts w:hint="eastAsia" w:ascii="方正小标宋简体" w:eastAsia="方正小标宋简体"/>
          <w:sz w:val="32"/>
          <w:szCs w:val="32"/>
        </w:rPr>
        <w:t>年普通本科转专业接收计划</w:t>
      </w:r>
    </w:p>
    <w:tbl>
      <w:tblPr>
        <w:tblW w:w="98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940"/>
        <w:gridCol w:w="3540"/>
        <w:gridCol w:w="2287"/>
      </w:tblGrid>
      <w:tr w14:paraId="1CCBD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9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7A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67B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专业名称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3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接收计划</w:t>
            </w:r>
          </w:p>
        </w:tc>
      </w:tr>
      <w:tr w14:paraId="3961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00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09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财政税务学院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E4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财政学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A8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7C7DF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5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958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8E5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税收学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D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3EEE8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E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742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69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资产评估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5DC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0C18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5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967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41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0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4A738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6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E1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工商管理学院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617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E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FE4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AE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C44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85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人力资源管理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5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51EB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9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FF2E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1A1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3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113BD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9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52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公共管理学院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55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行政管理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40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2D730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25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EEB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EA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劳动与社会保障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5C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3C183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8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DEFF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50A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土地资源管理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3EE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387ED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74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097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管信学院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D6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8D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1CB5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04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EB3E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32C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数据科学与大数据技术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C3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08A3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B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CCE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BD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人工智能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384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3EA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91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CF1D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46B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2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504FF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6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3EE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F7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网络工程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C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7EC09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7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9A3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4A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2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D042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E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CC7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CF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物流管理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A0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F11B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B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4A0B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B8A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大数据管理与应用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E3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09A1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CFC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87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会计学院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EB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F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20E18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E6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027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7EC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审计学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17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09720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B9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4EB9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B94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9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11B5F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A5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B8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金融学院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BC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金融学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C5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6AD3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93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721F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23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保险学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C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6FA5F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2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6E3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17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投资学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1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03A0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C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377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D0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金融科技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DD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3032F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D8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088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A3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3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54F7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E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DA2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48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贸易经济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A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5EC9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B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792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B3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数字经济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32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5981C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87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1BFC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9A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D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3111E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2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760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旅游学院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B4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旅游管理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B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16AB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E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0C55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FC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会展经济与管理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BB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B4E4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41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95B1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A9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酒店管理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2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39B08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C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36FA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F2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酒店管理（对口）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51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9A8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23E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3B9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03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旅游管理（对口）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81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408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C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D2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统计与数学学院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D6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3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525A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8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1990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D4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统计学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88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78F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10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E86F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5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应用统计学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4D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EE51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D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26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外国语学院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A8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商务英语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B6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1C20B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83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990C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7B0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054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7D429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42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BAC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新闻与文化传播学院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E6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汉语国际教育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28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01C70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C0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5FC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C1C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汉语言文学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1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5EBEA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BF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BE1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F9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网络与新媒体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9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6DA7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31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BB3A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560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新闻学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46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400C1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3F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C0A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艺术学院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85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E8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4449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2F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CA1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CA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绘画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5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71AF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C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E98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43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视觉传达设计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0A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036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60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05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国际教育学院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DB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sz w:val="24"/>
                <w:szCs w:val="24"/>
                <w:bdr w:val="none" w:color="auto" w:sz="0" w:space="0"/>
                <w:lang w:val="en-US" w:eastAsia="zh-CN" w:bidi="ar"/>
              </w:rPr>
              <w:t>会计学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(ISEC)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1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6816C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D6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E7B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DAA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sz w:val="24"/>
                <w:szCs w:val="24"/>
                <w:bdr w:val="none" w:color="auto" w:sz="0" w:space="0"/>
                <w:lang w:val="en-US" w:eastAsia="zh-CN" w:bidi="ar"/>
              </w:rPr>
              <w:t>计算机科学与技术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(ISEC)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14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1504F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C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AD6E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CA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sz w:val="24"/>
                <w:szCs w:val="24"/>
                <w:bdr w:val="none" w:color="auto" w:sz="0" w:space="0"/>
                <w:lang w:val="en-US" w:eastAsia="zh-CN" w:bidi="ar"/>
              </w:rPr>
              <w:t>金融工程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(ISEC)</w:t>
            </w:r>
          </w:p>
        </w:tc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6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</w:tbl>
    <w:p w14:paraId="3DA6E177">
      <w:pPr>
        <w:jc w:val="left"/>
        <w:rPr>
          <w:rFonts w:ascii="仿宋_GB2312" w:eastAsia="仿宋_GB2312"/>
          <w:sz w:val="28"/>
          <w:szCs w:val="32"/>
        </w:rPr>
      </w:pPr>
      <w:r>
        <w:rPr>
          <w:rFonts w:hint="eastAsia" w:ascii="仿宋_GB2312" w:eastAsia="仿宋_GB2312"/>
          <w:sz w:val="28"/>
          <w:szCs w:val="32"/>
        </w:rPr>
        <w:t xml:space="preserve">                                       </w:t>
      </w:r>
    </w:p>
    <w:sectPr>
      <w:pgSz w:w="11906" w:h="16838"/>
      <w:pgMar w:top="680" w:right="851" w:bottom="680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DC8B849-B72E-42D6-8C3B-11C1CFBBED1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670BD50-237C-48C8-9283-399C07281F6E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3" w:fontKey="{62B388FD-BC6D-47D4-85D2-93FFEDA4A4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I5YjY4N2VlY2NmY2M0MmZkM2QzYzJkZWU1MjIyMzAifQ=="/>
  </w:docVars>
  <w:rsids>
    <w:rsidRoot w:val="0070419C"/>
    <w:rsid w:val="000410E3"/>
    <w:rsid w:val="00072640"/>
    <w:rsid w:val="001044DE"/>
    <w:rsid w:val="00133F2C"/>
    <w:rsid w:val="00136F99"/>
    <w:rsid w:val="00137398"/>
    <w:rsid w:val="001413C7"/>
    <w:rsid w:val="00155673"/>
    <w:rsid w:val="00157610"/>
    <w:rsid w:val="0017396B"/>
    <w:rsid w:val="0017625F"/>
    <w:rsid w:val="00177013"/>
    <w:rsid w:val="0018591A"/>
    <w:rsid w:val="00185A4D"/>
    <w:rsid w:val="00194681"/>
    <w:rsid w:val="001B0348"/>
    <w:rsid w:val="001C2C3E"/>
    <w:rsid w:val="001F5DA3"/>
    <w:rsid w:val="0020673D"/>
    <w:rsid w:val="00230D5C"/>
    <w:rsid w:val="002441DC"/>
    <w:rsid w:val="002A3F3A"/>
    <w:rsid w:val="002E5FF3"/>
    <w:rsid w:val="00321758"/>
    <w:rsid w:val="00356A98"/>
    <w:rsid w:val="00360570"/>
    <w:rsid w:val="00384E2D"/>
    <w:rsid w:val="003A4D2F"/>
    <w:rsid w:val="003B139A"/>
    <w:rsid w:val="003C68EE"/>
    <w:rsid w:val="003C6EFF"/>
    <w:rsid w:val="003F1DB6"/>
    <w:rsid w:val="0040045C"/>
    <w:rsid w:val="004018C5"/>
    <w:rsid w:val="00412B29"/>
    <w:rsid w:val="0042313C"/>
    <w:rsid w:val="00453F25"/>
    <w:rsid w:val="0045666A"/>
    <w:rsid w:val="00463441"/>
    <w:rsid w:val="00464E13"/>
    <w:rsid w:val="00476CEA"/>
    <w:rsid w:val="00482780"/>
    <w:rsid w:val="004859E1"/>
    <w:rsid w:val="004B511F"/>
    <w:rsid w:val="004C1E87"/>
    <w:rsid w:val="004C626D"/>
    <w:rsid w:val="00511A99"/>
    <w:rsid w:val="00512BE7"/>
    <w:rsid w:val="00545287"/>
    <w:rsid w:val="00551A3A"/>
    <w:rsid w:val="00551CAF"/>
    <w:rsid w:val="00585183"/>
    <w:rsid w:val="005926F3"/>
    <w:rsid w:val="005C58F0"/>
    <w:rsid w:val="005F09D8"/>
    <w:rsid w:val="006479E1"/>
    <w:rsid w:val="0067182D"/>
    <w:rsid w:val="006832A0"/>
    <w:rsid w:val="006B0186"/>
    <w:rsid w:val="006C0C8D"/>
    <w:rsid w:val="0070419C"/>
    <w:rsid w:val="007220DF"/>
    <w:rsid w:val="007C2520"/>
    <w:rsid w:val="007D45F4"/>
    <w:rsid w:val="007D7EC8"/>
    <w:rsid w:val="007E009D"/>
    <w:rsid w:val="008071AA"/>
    <w:rsid w:val="0080720D"/>
    <w:rsid w:val="00824363"/>
    <w:rsid w:val="008312BD"/>
    <w:rsid w:val="00845362"/>
    <w:rsid w:val="00855A6B"/>
    <w:rsid w:val="00890713"/>
    <w:rsid w:val="008907EE"/>
    <w:rsid w:val="008A391C"/>
    <w:rsid w:val="008B0192"/>
    <w:rsid w:val="008D3E8B"/>
    <w:rsid w:val="008E5078"/>
    <w:rsid w:val="008F3362"/>
    <w:rsid w:val="00917C40"/>
    <w:rsid w:val="00964F9D"/>
    <w:rsid w:val="00980F69"/>
    <w:rsid w:val="00987C33"/>
    <w:rsid w:val="009C7E08"/>
    <w:rsid w:val="009E5DC0"/>
    <w:rsid w:val="00A013A4"/>
    <w:rsid w:val="00A06410"/>
    <w:rsid w:val="00A25082"/>
    <w:rsid w:val="00A43038"/>
    <w:rsid w:val="00A9290F"/>
    <w:rsid w:val="00A95363"/>
    <w:rsid w:val="00A9712A"/>
    <w:rsid w:val="00AC3C44"/>
    <w:rsid w:val="00AC5264"/>
    <w:rsid w:val="00AD468C"/>
    <w:rsid w:val="00B135FE"/>
    <w:rsid w:val="00B26578"/>
    <w:rsid w:val="00B26EA6"/>
    <w:rsid w:val="00B45BB8"/>
    <w:rsid w:val="00B74BF2"/>
    <w:rsid w:val="00BC6F20"/>
    <w:rsid w:val="00BE7E62"/>
    <w:rsid w:val="00C03AA8"/>
    <w:rsid w:val="00C179C7"/>
    <w:rsid w:val="00C227D3"/>
    <w:rsid w:val="00C23746"/>
    <w:rsid w:val="00C35571"/>
    <w:rsid w:val="00C6227E"/>
    <w:rsid w:val="00C7535C"/>
    <w:rsid w:val="00CA0CCC"/>
    <w:rsid w:val="00CB1605"/>
    <w:rsid w:val="00CC79D3"/>
    <w:rsid w:val="00CF0B3B"/>
    <w:rsid w:val="00D11CF9"/>
    <w:rsid w:val="00D16637"/>
    <w:rsid w:val="00D438E3"/>
    <w:rsid w:val="00D45327"/>
    <w:rsid w:val="00D75CC2"/>
    <w:rsid w:val="00D917DD"/>
    <w:rsid w:val="00DB7EBB"/>
    <w:rsid w:val="00DC06EC"/>
    <w:rsid w:val="00DF472E"/>
    <w:rsid w:val="00E36A53"/>
    <w:rsid w:val="00E624BB"/>
    <w:rsid w:val="00E76459"/>
    <w:rsid w:val="00EA62B5"/>
    <w:rsid w:val="00ED2BED"/>
    <w:rsid w:val="00F175CE"/>
    <w:rsid w:val="00F4644C"/>
    <w:rsid w:val="00FA7486"/>
    <w:rsid w:val="00FC6D7D"/>
    <w:rsid w:val="00FD5467"/>
    <w:rsid w:val="00FD6E4D"/>
    <w:rsid w:val="00FF0DF8"/>
    <w:rsid w:val="11591AED"/>
    <w:rsid w:val="3D463303"/>
    <w:rsid w:val="5BF267B7"/>
    <w:rsid w:val="5D24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1">
    <w:name w:val="font51"/>
    <w:basedOn w:val="6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2">
    <w:name w:val="font41"/>
    <w:basedOn w:val="6"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3">
    <w:name w:val="font31"/>
    <w:basedOn w:val="6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366</Words>
  <Characters>441</Characters>
  <Lines>5</Lines>
  <Paragraphs>1</Paragraphs>
  <TotalTime>20</TotalTime>
  <ScaleCrop>false</ScaleCrop>
  <LinksUpToDate>false</LinksUpToDate>
  <CharactersWithSpaces>489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2024-06-24T06:11:00Z</dcterms:created>
  <dc:creator>郑静静</dc:creator>
  <cp:lastModifiedBy>毫克</cp:lastModifiedBy>
  <cp:lastPrinted>2025-06-24T09:01:46Z</cp:lastPrinted>
  <dcterms:modified xsi:type="dcterms:W3CDTF">2025-06-24T09:46:31Z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FB1743543B694FF7BEEE8CDF317AA216</vt:lpwstr>
  </property>
  <property fmtid="{D5CDD505-2E9C-101B-9397-08002B2CF9AE}" pid="4" name="KSOTemplateDocerSaveRecord">
    <vt:lpwstr>eyJoZGlkIjoiNTY4MTIxNDY3ODUwODE1YjllNjU4YTQ4NmQyMTZjYzYiLCJ1c2VySWQiOiIzMjExNDU5NjAifQ==</vt:lpwstr>
  </property>
</Properties>
</file>