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FE96AF">
      <w:pPr>
        <w:jc w:val="center"/>
        <w:rPr>
          <w:rFonts w:hint="default" w:ascii="Times New Roman" w:hAnsi="Times New Roman" w:eastAsia="宋体" w:cs="Times New Roman"/>
          <w:b/>
          <w:bCs/>
          <w:sz w:val="44"/>
          <w:szCs w:val="44"/>
          <w:highlight w:val="none"/>
          <w14:ligatures w14:val="none"/>
        </w:rPr>
      </w:pPr>
      <w:r>
        <w:rPr>
          <w:rFonts w:hint="default" w:ascii="Times New Roman" w:hAnsi="Times New Roman" w:eastAsia="宋体" w:cs="Times New Roman"/>
          <w:b/>
          <w:bCs/>
          <w:sz w:val="44"/>
          <w:szCs w:val="44"/>
          <w:highlight w:val="none"/>
          <w14:ligatures w14:val="none"/>
        </w:rPr>
        <w:t>河北科技大学</w:t>
      </w:r>
      <w:r>
        <w:rPr>
          <w:rFonts w:hint="default" w:ascii="Times New Roman" w:hAnsi="Times New Roman" w:eastAsia="宋体" w:cs="Times New Roman"/>
          <w:b/>
          <w:bCs/>
          <w:sz w:val="44"/>
          <w:szCs w:val="44"/>
          <w:highlight w:val="none"/>
          <w:lang w:eastAsia="zh-CN"/>
          <w14:ligatures w14:val="none"/>
        </w:rPr>
        <w:t>材料科学与工程</w:t>
      </w:r>
      <w:r>
        <w:rPr>
          <w:rFonts w:hint="default" w:ascii="Times New Roman" w:hAnsi="Times New Roman" w:eastAsia="宋体" w:cs="Times New Roman"/>
          <w:b/>
          <w:bCs/>
          <w:sz w:val="44"/>
          <w:szCs w:val="44"/>
          <w:highlight w:val="none"/>
          <w14:ligatures w14:val="none"/>
        </w:rPr>
        <w:t>学院</w:t>
      </w:r>
    </w:p>
    <w:p w14:paraId="20158E1A">
      <w:pPr>
        <w:jc w:val="center"/>
        <w:rPr>
          <w:rFonts w:hint="default" w:ascii="Times New Roman" w:hAnsi="Times New Roman" w:eastAsia="宋体" w:cs="Times New Roman"/>
          <w:b/>
          <w:bCs/>
          <w:sz w:val="44"/>
          <w:szCs w:val="44"/>
          <w:highlight w:val="none"/>
          <w14:ligatures w14:val="none"/>
        </w:rPr>
      </w:pPr>
      <w:r>
        <w:rPr>
          <w:rFonts w:hint="default" w:ascii="Times New Roman" w:hAnsi="Times New Roman" w:eastAsia="宋体" w:cs="Times New Roman"/>
          <w:b/>
          <w:bCs/>
          <w:sz w:val="44"/>
          <w:szCs w:val="44"/>
          <w:highlight w:val="none"/>
          <w14:ligatures w14:val="none"/>
        </w:rPr>
        <w:t>推荐优秀应届本科毕业生免试攻读研究生</w:t>
      </w:r>
    </w:p>
    <w:p w14:paraId="2DBD1856">
      <w:pPr>
        <w:jc w:val="center"/>
        <w:rPr>
          <w:rFonts w:hint="default" w:ascii="Times New Roman" w:hAnsi="Times New Roman" w:eastAsia="宋体" w:cs="Times New Roman"/>
          <w:b/>
          <w:bCs/>
          <w:sz w:val="44"/>
          <w:szCs w:val="44"/>
          <w:highlight w:val="none"/>
          <w14:ligatures w14:val="none"/>
        </w:rPr>
      </w:pPr>
      <w:r>
        <w:rPr>
          <w:rFonts w:hint="eastAsia" w:ascii="Times New Roman" w:hAnsi="Times New Roman" w:eastAsia="宋体" w:cs="Times New Roman"/>
          <w:b/>
          <w:bCs/>
          <w:sz w:val="44"/>
          <w:szCs w:val="44"/>
          <w:highlight w:val="none"/>
          <w:lang w:val="en-US" w:eastAsia="zh-CN"/>
          <w14:ligatures w14:val="none"/>
        </w:rPr>
        <w:t>工作</w:t>
      </w:r>
      <w:r>
        <w:rPr>
          <w:rFonts w:hint="default" w:ascii="Times New Roman" w:hAnsi="Times New Roman" w:eastAsia="宋体" w:cs="Times New Roman"/>
          <w:b/>
          <w:bCs/>
          <w:sz w:val="44"/>
          <w:szCs w:val="44"/>
          <w:highlight w:val="none"/>
          <w14:ligatures w14:val="none"/>
        </w:rPr>
        <w:t>细则</w:t>
      </w:r>
    </w:p>
    <w:p w14:paraId="01CB1B9C">
      <w:pPr>
        <w:spacing w:after="0" w:line="240" w:lineRule="auto"/>
        <w:ind w:firstLine="640" w:firstLineChars="200"/>
        <w:jc w:val="both"/>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为加强学院推荐优秀应届本科毕业生免试攻读研究生（以下简称</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推免工作</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）工作管理，充分保障学生权益，确保推免工作公平公正，根据《河北科技大学</w:t>
      </w:r>
      <w:bookmarkStart w:id="0" w:name="OLE_LINK1"/>
      <w:r>
        <w:rPr>
          <w:rFonts w:hint="default" w:ascii="Times New Roman" w:hAnsi="Times New Roman" w:eastAsia="仿宋_GB2312" w:cs="Times New Roman"/>
          <w:sz w:val="32"/>
          <w:szCs w:val="32"/>
          <w:highlight w:val="none"/>
        </w:rPr>
        <w:t>推荐优秀应届本科毕业生免试攻读研究生工作</w:t>
      </w:r>
      <w:r>
        <w:rPr>
          <w:rFonts w:hint="eastAsia" w:ascii="Times New Roman" w:hAnsi="Times New Roman" w:eastAsia="仿宋_GB2312" w:cs="Times New Roman"/>
          <w:sz w:val="32"/>
          <w:szCs w:val="32"/>
          <w:highlight w:val="none"/>
          <w:lang w:val="en-US" w:eastAsia="zh-CN"/>
        </w:rPr>
        <w:t>实施</w:t>
      </w:r>
      <w:r>
        <w:rPr>
          <w:rFonts w:hint="default" w:ascii="Times New Roman" w:hAnsi="Times New Roman" w:eastAsia="仿宋_GB2312" w:cs="Times New Roman"/>
          <w:sz w:val="32"/>
          <w:szCs w:val="32"/>
          <w:highlight w:val="none"/>
        </w:rPr>
        <w:t>办法</w:t>
      </w:r>
      <w:bookmarkEnd w:id="0"/>
      <w:r>
        <w:rPr>
          <w:rFonts w:hint="default" w:ascii="Times New Roman" w:hAnsi="Times New Roman" w:eastAsia="仿宋_GB2312" w:cs="Times New Roman"/>
          <w:sz w:val="32"/>
          <w:szCs w:val="32"/>
          <w:highlight w:val="none"/>
        </w:rPr>
        <w:t>》和《</w:t>
      </w:r>
      <w:r>
        <w:rPr>
          <w:rFonts w:hint="eastAsia" w:ascii="Times New Roman" w:hAnsi="Times New Roman" w:eastAsia="仿宋_GB2312" w:cs="Times New Roman"/>
          <w:sz w:val="32"/>
          <w:szCs w:val="32"/>
          <w:highlight w:val="none"/>
          <w:lang w:val="en-US" w:eastAsia="zh-CN"/>
        </w:rPr>
        <w:t>河北科技大学推荐优秀应届本科毕业生免试攻读研究生附加成绩认定办法</w:t>
      </w:r>
      <w:r>
        <w:rPr>
          <w:rFonts w:hint="default" w:ascii="Times New Roman" w:hAnsi="Times New Roman" w:eastAsia="仿宋_GB2312" w:cs="Times New Roman"/>
          <w:sz w:val="32"/>
          <w:szCs w:val="32"/>
          <w:highlight w:val="none"/>
        </w:rPr>
        <w:t>》，结合学院实际，特制定本细则。</w:t>
      </w:r>
    </w:p>
    <w:p w14:paraId="5F568A4F">
      <w:pPr>
        <w:spacing w:after="0" w:line="240" w:lineRule="auto"/>
        <w:ind w:firstLine="643" w:firstLineChars="200"/>
        <w:jc w:val="both"/>
        <w:rPr>
          <w:rFonts w:hint="default" w:ascii="Times New Roman" w:hAnsi="Times New Roman" w:eastAsia="仿宋_GB2312" w:cs="Times New Roman"/>
          <w:b/>
          <w:bCs/>
          <w:sz w:val="32"/>
          <w:szCs w:val="32"/>
          <w:highlight w:val="none"/>
          <w14:ligatures w14:val="none"/>
        </w:rPr>
      </w:pPr>
      <w:r>
        <w:rPr>
          <w:rFonts w:hint="default" w:ascii="Times New Roman" w:hAnsi="Times New Roman" w:eastAsia="仿宋_GB2312" w:cs="Times New Roman"/>
          <w:b/>
          <w:bCs/>
          <w:sz w:val="32"/>
          <w:szCs w:val="32"/>
          <w:highlight w:val="none"/>
          <w14:ligatures w14:val="none"/>
        </w:rPr>
        <w:t>一、基本原则</w:t>
      </w:r>
    </w:p>
    <w:p w14:paraId="38AD81E3">
      <w:pPr>
        <w:spacing w:after="0" w:line="240" w:lineRule="auto"/>
        <w:ind w:firstLine="640" w:firstLineChars="200"/>
        <w:jc w:val="both"/>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本</w:t>
      </w:r>
      <w:r>
        <w:rPr>
          <w:rFonts w:hint="eastAsia" w:ascii="Times New Roman" w:hAnsi="Times New Roman" w:eastAsia="仿宋_GB2312" w:cs="Times New Roman"/>
          <w:sz w:val="32"/>
          <w:szCs w:val="32"/>
          <w:highlight w:val="none"/>
          <w:lang w:val="en-US" w:eastAsia="zh-CN"/>
        </w:rPr>
        <w:t>细则</w:t>
      </w:r>
      <w:r>
        <w:rPr>
          <w:rFonts w:hint="default" w:ascii="Times New Roman" w:hAnsi="Times New Roman" w:eastAsia="仿宋_GB2312" w:cs="Times New Roman"/>
          <w:sz w:val="32"/>
          <w:szCs w:val="32"/>
          <w:highlight w:val="none"/>
          <w:lang w:val="en-US" w:eastAsia="zh-CN"/>
        </w:rPr>
        <w:t>适用对象为材料科学与工程学院纳入国家普通本科招生计划录取的应届毕业生（不含专升本、双学位、第二学士学位、对口招生等，依据国家政策不予推免的学生）。</w:t>
      </w:r>
    </w:p>
    <w:p w14:paraId="6599C47D">
      <w:pPr>
        <w:spacing w:after="0" w:line="240" w:lineRule="auto"/>
        <w:ind w:firstLine="640" w:firstLineChars="200"/>
        <w:jc w:val="both"/>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推免工作要牢牢把握服务国家战略的工作定位和目标导向。坚持程序公开、机会公平、多维考察、能力导向、择优遴选、保证质量的原则，</w:t>
      </w:r>
      <w:r>
        <w:rPr>
          <w:rFonts w:hint="eastAsia" w:ascii="仿宋_GB2312" w:hAnsi="仿宋_GB2312" w:eastAsia="仿宋_GB2312" w:cs="仿宋_GB2312"/>
          <w:sz w:val="32"/>
          <w:szCs w:val="32"/>
          <w:highlight w:val="none"/>
          <w:lang w:val="en-US" w:eastAsia="zh-CN"/>
          <w14:ligatures w14:val="none"/>
        </w:rPr>
        <w:t>选</w:t>
      </w:r>
      <w:r>
        <w:rPr>
          <w:rFonts w:hint="eastAsia" w:ascii="Times New Roman" w:hAnsi="Times New Roman" w:eastAsia="仿宋_GB2312" w:cs="Times New Roman"/>
          <w:sz w:val="32"/>
          <w:szCs w:val="32"/>
          <w:highlight w:val="none"/>
          <w:lang w:val="en-US" w:eastAsia="zh-CN"/>
        </w:rPr>
        <w:t>拔具有扎实专业基础和突出创新潜质的优秀应届本科毕业生</w:t>
      </w:r>
      <w:r>
        <w:rPr>
          <w:rFonts w:hint="default" w:ascii="Times New Roman" w:hAnsi="Times New Roman" w:eastAsia="仿宋_GB2312" w:cs="Times New Roman"/>
          <w:sz w:val="32"/>
          <w:szCs w:val="32"/>
          <w:highlight w:val="none"/>
          <w:lang w:val="en-US" w:eastAsia="zh-CN"/>
        </w:rPr>
        <w:t>。</w:t>
      </w:r>
    </w:p>
    <w:p w14:paraId="4E229FAB">
      <w:pPr>
        <w:spacing w:after="0" w:line="240" w:lineRule="auto"/>
        <w:ind w:firstLine="643" w:firstLineChars="200"/>
        <w:jc w:val="both"/>
        <w:rPr>
          <w:rFonts w:hint="default" w:ascii="Times New Roman" w:hAnsi="Times New Roman" w:eastAsia="仿宋_GB2312" w:cs="Times New Roman"/>
          <w:b/>
          <w:bCs/>
          <w:sz w:val="32"/>
          <w:szCs w:val="32"/>
          <w:highlight w:val="none"/>
          <w14:ligatures w14:val="none"/>
        </w:rPr>
      </w:pPr>
      <w:r>
        <w:rPr>
          <w:rFonts w:hint="default" w:ascii="Times New Roman" w:hAnsi="Times New Roman" w:eastAsia="仿宋_GB2312" w:cs="Times New Roman"/>
          <w:b/>
          <w:bCs/>
          <w:sz w:val="32"/>
          <w:szCs w:val="32"/>
          <w:highlight w:val="none"/>
          <w14:ligatures w14:val="none"/>
        </w:rPr>
        <w:t>二、组织机构</w:t>
      </w:r>
    </w:p>
    <w:p w14:paraId="7EC32C3E">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学院成立推免工作小组</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由</w:t>
      </w:r>
      <w:r>
        <w:rPr>
          <w:rFonts w:hint="eastAsia" w:ascii="仿宋_GB2312" w:hAnsi="仿宋" w:eastAsia="仿宋_GB2312"/>
          <w:sz w:val="32"/>
          <w:szCs w:val="32"/>
          <w:highlight w:val="none"/>
        </w:rPr>
        <w:t>学院党组织书记</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院长任组长，主管教学工作的副院长、主管科研和研究生工作的副院长、主管学生工作的副书记任副组长，教师代表、推免年级辅导员、学生代表等为</w:t>
      </w:r>
      <w:r>
        <w:rPr>
          <w:rFonts w:hint="eastAsia" w:ascii="Times New Roman" w:hAnsi="Times New Roman" w:eastAsia="仿宋_GB2312" w:cs="Times New Roman"/>
          <w:sz w:val="32"/>
          <w:szCs w:val="32"/>
          <w:highlight w:val="none"/>
          <w:lang w:val="en-US" w:eastAsia="zh-CN"/>
          <w14:ligatures w14:val="none"/>
        </w:rPr>
        <w:t>小组</w:t>
      </w:r>
      <w:r>
        <w:rPr>
          <w:rFonts w:hint="default" w:ascii="Times New Roman" w:hAnsi="Times New Roman" w:eastAsia="仿宋_GB2312" w:cs="Times New Roman"/>
          <w:sz w:val="32"/>
          <w:szCs w:val="32"/>
          <w:highlight w:val="none"/>
          <w14:ligatures w14:val="none"/>
        </w:rPr>
        <w:t>成员</w:t>
      </w:r>
      <w:r>
        <w:rPr>
          <w:rFonts w:hint="eastAsia" w:ascii="Times New Roman" w:hAnsi="Times New Roman" w:eastAsia="仿宋_GB2312" w:cs="Times New Roman"/>
          <w:sz w:val="32"/>
          <w:szCs w:val="32"/>
          <w:highlight w:val="none"/>
          <w:lang w:eastAsia="zh-CN"/>
          <w14:ligatures w14:val="none"/>
        </w:rPr>
        <w:t>。</w:t>
      </w:r>
      <w:r>
        <w:rPr>
          <w:rFonts w:hint="eastAsia" w:ascii="仿宋_GB2312" w:hAnsi="仿宋_GB2312" w:eastAsia="仿宋_GB2312" w:cs="仿宋_GB2312"/>
          <w:sz w:val="32"/>
          <w:szCs w:val="32"/>
          <w:highlight w:val="none"/>
          <w:lang w:val="en-US" w:eastAsia="zh-CN"/>
          <w14:ligatures w14:val="none"/>
        </w:rPr>
        <w:t>工作职责为：</w:t>
      </w:r>
      <w:r>
        <w:rPr>
          <w:rFonts w:hint="eastAsia" w:ascii="仿宋_GB2312" w:hAnsi="仿宋" w:eastAsia="仿宋_GB2312"/>
          <w:sz w:val="32"/>
          <w:szCs w:val="32"/>
          <w:highlight w:val="none"/>
        </w:rPr>
        <w:t>全面制定本学院《推荐优秀应届本科毕业生免试攻读硕士研究生工作细则》（以下简称《推免细则》），研究审定各专业推免名额分配等重要事宜</w:t>
      </w:r>
      <w:r>
        <w:rPr>
          <w:rFonts w:hint="eastAsia" w:ascii="仿宋_GB2312" w:hAnsi="仿宋_GB2312" w:eastAsia="仿宋_GB2312" w:cs="仿宋_GB2312"/>
          <w:sz w:val="32"/>
          <w:szCs w:val="32"/>
          <w:highlight w:val="none"/>
          <w:lang w:val="en-US" w:eastAsia="zh-CN"/>
          <w14:ligatures w14:val="none"/>
        </w:rPr>
        <w:t>；对学院推免细则拥有最终解释权</w:t>
      </w:r>
      <w:r>
        <w:rPr>
          <w:rFonts w:hint="default" w:ascii="Times New Roman" w:hAnsi="Times New Roman" w:eastAsia="仿宋_GB2312" w:cs="Times New Roman"/>
          <w:sz w:val="32"/>
          <w:szCs w:val="32"/>
          <w:highlight w:val="none"/>
          <w14:ligatures w14:val="none"/>
        </w:rPr>
        <w:t>。</w:t>
      </w:r>
    </w:p>
    <w:p w14:paraId="12E578F7">
      <w:pPr>
        <w:spacing w:after="0" w:line="240" w:lineRule="auto"/>
        <w:ind w:firstLine="640" w:firstLineChars="200"/>
        <w:jc w:val="both"/>
        <w:rPr>
          <w:rFonts w:hint="default" w:ascii="仿宋_GB2312" w:hAnsi="仿宋" w:eastAsia="仿宋_GB2312"/>
          <w:sz w:val="32"/>
          <w:szCs w:val="32"/>
          <w:highlight w:val="none"/>
        </w:rPr>
      </w:pPr>
      <w:r>
        <w:rPr>
          <w:rFonts w:hint="default" w:ascii="Times New Roman" w:hAnsi="Times New Roman" w:eastAsia="仿宋_GB2312" w:cs="Times New Roman"/>
          <w:sz w:val="32"/>
          <w:szCs w:val="32"/>
          <w:highlight w:val="none"/>
          <w14:ligatures w14:val="none"/>
        </w:rPr>
        <w:t>设置综合评定小组及专家评审小组</w:t>
      </w:r>
      <w:r>
        <w:rPr>
          <w:rFonts w:hint="eastAsia" w:ascii="Times New Roman" w:hAnsi="Times New Roman" w:eastAsia="仿宋_GB2312" w:cs="Times New Roman"/>
          <w:sz w:val="32"/>
          <w:szCs w:val="32"/>
          <w:highlight w:val="none"/>
          <w:lang w:eastAsia="zh-CN"/>
          <w14:ligatures w14:val="none"/>
        </w:rPr>
        <w:t>。</w:t>
      </w:r>
      <w:r>
        <w:rPr>
          <w:rFonts w:hint="eastAsia" w:ascii="仿宋_GB2312" w:hAnsi="仿宋" w:eastAsia="仿宋_GB2312"/>
          <w:sz w:val="32"/>
          <w:szCs w:val="32"/>
          <w:highlight w:val="none"/>
        </w:rPr>
        <w:t>其中，</w:t>
      </w:r>
      <w:r>
        <w:rPr>
          <w:rFonts w:hint="eastAsia" w:ascii="仿宋_GB2312" w:hAnsi="仿宋_GB2312" w:eastAsia="仿宋_GB2312" w:cs="仿宋_GB2312"/>
          <w:sz w:val="32"/>
          <w:szCs w:val="32"/>
          <w:highlight w:val="none"/>
          <w:lang w:val="en-US" w:eastAsia="zh-CN"/>
          <w14:ligatures w14:val="none"/>
        </w:rPr>
        <w:t>综合评定小组由学院班子成员、教学秘书、团委书记、辅导员、教师代表和学生代表组成，</w:t>
      </w:r>
      <w:r>
        <w:rPr>
          <w:rFonts w:hint="eastAsia" w:ascii="仿宋_GB2312" w:hAnsi="仿宋" w:eastAsia="仿宋_GB2312"/>
          <w:sz w:val="32"/>
          <w:szCs w:val="32"/>
          <w:highlight w:val="none"/>
        </w:rPr>
        <w:t>负责推免工作的具体组织、协调、执行以及复议等事务；专家评审小组，</w:t>
      </w:r>
      <w:r>
        <w:rPr>
          <w:rFonts w:hint="eastAsia" w:ascii="仿宋_GB2312" w:hAnsi="仿宋_GB2312" w:eastAsia="仿宋_GB2312" w:cs="仿宋_GB2312"/>
          <w:sz w:val="32"/>
          <w:szCs w:val="32"/>
          <w:lang w:val="en-US" w:eastAsia="zh-CN"/>
          <w14:ligatures w14:val="none"/>
        </w:rPr>
        <w:t>由学院具</w:t>
      </w:r>
      <w:r>
        <w:rPr>
          <w:rFonts w:hint="eastAsia" w:ascii="仿宋_GB2312" w:hAnsi="仿宋_GB2312" w:eastAsia="仿宋_GB2312" w:cs="仿宋_GB2312"/>
          <w:sz w:val="32"/>
          <w:szCs w:val="32"/>
          <w14:ligatures w14:val="none"/>
        </w:rPr>
        <w:t>有副高级及以上职称</w:t>
      </w:r>
      <w:r>
        <w:rPr>
          <w:rFonts w:hint="eastAsia" w:ascii="仿宋_GB2312" w:hAnsi="仿宋_GB2312" w:eastAsia="仿宋_GB2312" w:cs="仿宋_GB2312"/>
          <w:sz w:val="32"/>
          <w:szCs w:val="32"/>
          <w:lang w:val="en-US" w:eastAsia="zh-CN"/>
          <w14:ligatures w14:val="none"/>
        </w:rPr>
        <w:t>的教师组成</w:t>
      </w:r>
      <w:r>
        <w:rPr>
          <w:rFonts w:hint="eastAsia" w:ascii="仿宋_GB2312" w:hAnsi="仿宋" w:eastAsia="仿宋_GB2312"/>
          <w:sz w:val="32"/>
          <w:szCs w:val="32"/>
          <w:highlight w:val="none"/>
        </w:rPr>
        <w:t>，不少于5人，</w:t>
      </w:r>
      <w:r>
        <w:rPr>
          <w:rFonts w:hint="eastAsia" w:ascii="仿宋_GB2312" w:hAnsi="仿宋" w:eastAsia="仿宋_GB2312"/>
          <w:sz w:val="32"/>
          <w:szCs w:val="32"/>
          <w:highlight w:val="none"/>
          <w:lang w:val="en-US" w:eastAsia="zh-CN"/>
        </w:rPr>
        <w:t>负责</w:t>
      </w:r>
      <w:r>
        <w:rPr>
          <w:rFonts w:hint="eastAsia" w:ascii="仿宋_GB2312" w:hAnsi="仿宋" w:eastAsia="仿宋_GB2312"/>
          <w:sz w:val="32"/>
          <w:szCs w:val="32"/>
          <w:highlight w:val="none"/>
        </w:rPr>
        <w:t>审核认定学生的各类学术专长，</w:t>
      </w:r>
      <w:r>
        <w:rPr>
          <w:rFonts w:hint="eastAsia" w:ascii="仿宋_GB2312" w:hAnsi="仿宋" w:eastAsia="仿宋_GB2312"/>
          <w:sz w:val="32"/>
          <w:szCs w:val="32"/>
          <w:highlight w:val="none"/>
          <w:lang w:val="en-US" w:eastAsia="zh-CN"/>
        </w:rPr>
        <w:t>包括</w:t>
      </w:r>
      <w:r>
        <w:rPr>
          <w:rFonts w:hint="eastAsia" w:ascii="仿宋_GB2312" w:hAnsi="仿宋" w:eastAsia="仿宋_GB2312"/>
          <w:sz w:val="32"/>
          <w:szCs w:val="32"/>
          <w:highlight w:val="none"/>
        </w:rPr>
        <w:t>学科竞赛获奖、科研创新成果等学术成果的认定</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坚决杜绝弄虚作假、抄袭、冒名及有名无实等情况，一经查实取消推免资格，并依规严肃处理。</w:t>
      </w:r>
    </w:p>
    <w:p w14:paraId="47EE2791">
      <w:pPr>
        <w:spacing w:after="0" w:line="240" w:lineRule="auto"/>
        <w:ind w:firstLine="643" w:firstLineChars="200"/>
        <w:jc w:val="both"/>
        <w:rPr>
          <w:rFonts w:hint="eastAsia" w:ascii="Times New Roman" w:hAnsi="Times New Roman" w:eastAsia="仿宋_GB2312" w:cs="Times New Roman"/>
          <w:b/>
          <w:bCs/>
          <w:sz w:val="32"/>
          <w:szCs w:val="32"/>
          <w:highlight w:val="none"/>
          <w:lang w:val="en-US" w:eastAsia="zh-CN"/>
          <w14:ligatures w14:val="none"/>
        </w:rPr>
      </w:pPr>
      <w:r>
        <w:rPr>
          <w:rFonts w:hint="default" w:ascii="Times New Roman" w:hAnsi="Times New Roman" w:eastAsia="仿宋_GB2312" w:cs="Times New Roman"/>
          <w:b/>
          <w:bCs/>
          <w:sz w:val="32"/>
          <w:szCs w:val="32"/>
          <w:highlight w:val="none"/>
          <w14:ligatures w14:val="none"/>
        </w:rPr>
        <w:t>三、</w:t>
      </w:r>
      <w:r>
        <w:rPr>
          <w:rFonts w:hint="eastAsia" w:ascii="Times New Roman" w:hAnsi="Times New Roman" w:eastAsia="仿宋_GB2312" w:cs="Times New Roman"/>
          <w:b/>
          <w:bCs/>
          <w:sz w:val="32"/>
          <w:szCs w:val="32"/>
          <w:highlight w:val="none"/>
          <w:lang w:val="en-US" w:eastAsia="zh-CN"/>
          <w14:ligatures w14:val="none"/>
        </w:rPr>
        <w:t>名额分配</w:t>
      </w:r>
    </w:p>
    <w:p w14:paraId="49CA141A">
      <w:pPr>
        <w:spacing w:after="0" w:line="560" w:lineRule="exact"/>
        <w:ind w:firstLine="640" w:firstLineChars="200"/>
        <w:jc w:val="both"/>
        <w:rPr>
          <w:rFonts w:hint="eastAsia" w:ascii="仿宋_GB2312" w:hAnsi="仿宋" w:eastAsia="仿宋_GB2312"/>
          <w:color w:val="FF0000"/>
          <w:sz w:val="32"/>
          <w:szCs w:val="32"/>
          <w:highlight w:val="none"/>
          <w:lang w:eastAsia="zh-CN"/>
        </w:rPr>
      </w:pPr>
      <w:r>
        <w:rPr>
          <w:rFonts w:hint="eastAsia" w:ascii="仿宋_GB2312" w:hAnsi="仿宋" w:eastAsia="仿宋_GB2312"/>
          <w:sz w:val="32"/>
          <w:szCs w:val="32"/>
          <w:highlight w:val="none"/>
        </w:rPr>
        <w:t xml:space="preserve"> 推免生名额分配办法和分配方案由</w:t>
      </w:r>
      <w:r>
        <w:rPr>
          <w:rFonts w:hint="eastAsia" w:ascii="仿宋_GB2312" w:hAnsi="仿宋" w:eastAsia="仿宋_GB2312"/>
          <w:sz w:val="32"/>
          <w:szCs w:val="32"/>
          <w:highlight w:val="none"/>
          <w:lang w:val="en-US" w:eastAsia="zh-CN"/>
        </w:rPr>
        <w:t>学院</w:t>
      </w:r>
      <w:r>
        <w:rPr>
          <w:rFonts w:hint="eastAsia" w:ascii="仿宋_GB2312" w:hAnsi="仿宋" w:eastAsia="仿宋_GB2312"/>
          <w:sz w:val="32"/>
          <w:szCs w:val="32"/>
          <w:highlight w:val="none"/>
        </w:rPr>
        <w:t>推免</w:t>
      </w:r>
      <w:r>
        <w:rPr>
          <w:rFonts w:hint="eastAsia" w:ascii="仿宋_GB2312" w:hAnsi="仿宋" w:eastAsia="仿宋_GB2312"/>
          <w:sz w:val="32"/>
          <w:szCs w:val="32"/>
          <w:highlight w:val="none"/>
          <w:lang w:val="en-US" w:eastAsia="zh-CN"/>
        </w:rPr>
        <w:t>工作</w:t>
      </w:r>
      <w:r>
        <w:rPr>
          <w:rFonts w:hint="eastAsia" w:ascii="仿宋_GB2312" w:hAnsi="仿宋" w:eastAsia="仿宋_GB2312"/>
          <w:sz w:val="32"/>
          <w:szCs w:val="32"/>
          <w:highlight w:val="none"/>
        </w:rPr>
        <w:t>小组集体研究确定。根据</w:t>
      </w:r>
      <w:r>
        <w:rPr>
          <w:rFonts w:hint="eastAsia" w:ascii="仿宋_GB2312" w:hAnsi="仿宋" w:eastAsia="仿宋_GB2312"/>
          <w:sz w:val="32"/>
          <w:szCs w:val="32"/>
          <w:highlight w:val="none"/>
          <w:lang w:val="en-US" w:eastAsia="zh-CN"/>
        </w:rPr>
        <w:t>学校</w:t>
      </w:r>
      <w:r>
        <w:rPr>
          <w:rFonts w:hint="eastAsia" w:ascii="仿宋_GB2312" w:hAnsi="仿宋" w:eastAsia="仿宋_GB2312"/>
          <w:sz w:val="32"/>
          <w:szCs w:val="32"/>
          <w:highlight w:val="none"/>
        </w:rPr>
        <w:t>下达我</w:t>
      </w:r>
      <w:r>
        <w:rPr>
          <w:rFonts w:hint="eastAsia" w:ascii="仿宋_GB2312" w:hAnsi="仿宋" w:eastAsia="仿宋_GB2312"/>
          <w:sz w:val="32"/>
          <w:szCs w:val="32"/>
          <w:highlight w:val="none"/>
          <w:lang w:val="en-US" w:eastAsia="zh-CN"/>
        </w:rPr>
        <w:t>院</w:t>
      </w:r>
      <w:r>
        <w:rPr>
          <w:rFonts w:hint="eastAsia" w:ascii="仿宋_GB2312" w:hAnsi="仿宋" w:eastAsia="仿宋_GB2312"/>
          <w:sz w:val="32"/>
          <w:szCs w:val="32"/>
          <w:highlight w:val="none"/>
        </w:rPr>
        <w:t>当年的推免生名额，统筹考虑</w:t>
      </w:r>
      <w:r>
        <w:rPr>
          <w:rFonts w:hint="eastAsia" w:ascii="仿宋_GB2312" w:hAnsi="仿宋" w:eastAsia="仿宋_GB2312"/>
          <w:sz w:val="32"/>
          <w:szCs w:val="32"/>
          <w:highlight w:val="none"/>
          <w:lang w:val="en-US" w:eastAsia="zh-CN"/>
        </w:rPr>
        <w:t>各专业</w:t>
      </w:r>
      <w:r>
        <w:rPr>
          <w:rFonts w:hint="eastAsia" w:ascii="仿宋_GB2312" w:hAnsi="仿宋" w:eastAsia="仿宋_GB2312"/>
          <w:sz w:val="32"/>
          <w:szCs w:val="32"/>
          <w:highlight w:val="none"/>
        </w:rPr>
        <w:t>应届本科毕业生人数、</w:t>
      </w:r>
      <w:r>
        <w:rPr>
          <w:rFonts w:hint="eastAsia" w:ascii="仿宋_GB2312" w:hAnsi="仿宋" w:eastAsia="仿宋_GB2312"/>
          <w:sz w:val="32"/>
          <w:szCs w:val="32"/>
          <w:highlight w:val="none"/>
          <w:lang w:val="en-US" w:eastAsia="zh-CN"/>
        </w:rPr>
        <w:t>班级数、</w:t>
      </w:r>
      <w:r>
        <w:rPr>
          <w:rFonts w:hint="eastAsia" w:ascii="仿宋_GB2312" w:hAnsi="仿宋" w:eastAsia="仿宋_GB2312"/>
          <w:sz w:val="32"/>
          <w:szCs w:val="32"/>
          <w:highlight w:val="none"/>
        </w:rPr>
        <w:t>上学年推免工作等因素，进行分配。优先向交叉学科、前沿学科和国家战略急需学科以及重点人才培养改革学科、国家一流本科专业等倾斜</w:t>
      </w:r>
      <w:r>
        <w:rPr>
          <w:rFonts w:hint="eastAsia" w:ascii="仿宋_GB2312" w:hAnsi="仿宋" w:eastAsia="仿宋_GB2312"/>
          <w:sz w:val="32"/>
          <w:szCs w:val="32"/>
          <w:highlight w:val="none"/>
          <w:lang w:eastAsia="zh-CN"/>
        </w:rPr>
        <w:t>。</w:t>
      </w:r>
    </w:p>
    <w:p w14:paraId="10EB0B3F">
      <w:pPr>
        <w:spacing w:after="0" w:line="240" w:lineRule="auto"/>
        <w:ind w:firstLine="643" w:firstLineChars="200"/>
        <w:jc w:val="both"/>
        <w:rPr>
          <w:rFonts w:hint="default" w:ascii="Times New Roman" w:hAnsi="Times New Roman" w:eastAsia="仿宋_GB2312" w:cs="Times New Roman"/>
          <w:b/>
          <w:bCs/>
          <w:sz w:val="32"/>
          <w:szCs w:val="32"/>
          <w:highlight w:val="none"/>
          <w14:ligatures w14:val="none"/>
        </w:rPr>
      </w:pPr>
      <w:r>
        <w:rPr>
          <w:rFonts w:hint="eastAsia" w:ascii="Times New Roman" w:hAnsi="Times New Roman" w:eastAsia="仿宋_GB2312" w:cs="Times New Roman"/>
          <w:b/>
          <w:bCs/>
          <w:sz w:val="32"/>
          <w:szCs w:val="32"/>
          <w:highlight w:val="none"/>
          <w:lang w:val="en-US" w:eastAsia="zh-CN"/>
          <w14:ligatures w14:val="none"/>
        </w:rPr>
        <w:t>四</w:t>
      </w:r>
      <w:r>
        <w:rPr>
          <w:rFonts w:hint="default" w:ascii="Times New Roman" w:hAnsi="Times New Roman" w:eastAsia="仿宋_GB2312" w:cs="Times New Roman"/>
          <w:b/>
          <w:bCs/>
          <w:sz w:val="32"/>
          <w:szCs w:val="32"/>
          <w:highlight w:val="none"/>
          <w14:ligatures w14:val="none"/>
        </w:rPr>
        <w:t>、</w:t>
      </w:r>
      <w:r>
        <w:rPr>
          <w:rFonts w:hint="eastAsia" w:ascii="Times New Roman" w:hAnsi="Times New Roman" w:eastAsia="仿宋_GB2312" w:cs="Times New Roman"/>
          <w:b/>
          <w:bCs/>
          <w:sz w:val="32"/>
          <w:szCs w:val="32"/>
          <w:highlight w:val="none"/>
          <w14:ligatures w14:val="none"/>
        </w:rPr>
        <w:t>推免条件</w:t>
      </w:r>
    </w:p>
    <w:p w14:paraId="1B88B7FC">
      <w:pPr>
        <w:keepNext w:val="0"/>
        <w:keepLines w:val="0"/>
        <w:pageBreakBefore w:val="0"/>
        <w:widowControl w:val="0"/>
        <w:kinsoku/>
        <w:wordWrap/>
        <w:overflowPunct/>
        <w:topLinePunct w:val="0"/>
        <w:autoSpaceDE/>
        <w:autoSpaceDN/>
        <w:bidi w:val="0"/>
        <w:adjustRightInd/>
        <w:snapToGrid/>
        <w:spacing w:after="0" w:line="240" w:lineRule="auto"/>
        <w:ind w:firstLine="640" w:firstLineChars="200"/>
        <w:jc w:val="both"/>
        <w:textAlignment w:val="auto"/>
        <w:rPr>
          <w:rFonts w:hint="eastAsia" w:ascii="Times New Roman" w:hAnsi="Times New Roman" w:eastAsia="仿宋_GB2312" w:cs="Times New Roman"/>
          <w:sz w:val="32"/>
          <w:szCs w:val="32"/>
          <w:highlight w:val="none"/>
          <w:lang w:eastAsia="zh-CN"/>
          <w14:ligatures w14:val="none"/>
        </w:rPr>
      </w:pP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一</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具有高尚的爱国主义情操和集体主义精神，拥护中国共产党的领导，社会主义信念坚定，积极践行社会主义核心价值观，社会责任感强，道德品质高尚，思想积极向上，身心健康</w:t>
      </w:r>
      <w:r>
        <w:rPr>
          <w:rFonts w:hint="eastAsia" w:ascii="Times New Roman" w:hAnsi="Times New Roman" w:eastAsia="仿宋_GB2312" w:cs="Times New Roman"/>
          <w:sz w:val="32"/>
          <w:szCs w:val="32"/>
          <w:highlight w:val="none"/>
          <w:lang w:eastAsia="zh-CN"/>
          <w14:ligatures w14:val="none"/>
        </w:rPr>
        <w:t>。</w:t>
      </w:r>
      <w:bookmarkStart w:id="2" w:name="_GoBack"/>
      <w:bookmarkEnd w:id="2"/>
    </w:p>
    <w:p w14:paraId="16C9D81C">
      <w:pPr>
        <w:spacing w:after="0" w:line="240" w:lineRule="auto"/>
        <w:ind w:firstLine="640" w:firstLineChars="200"/>
        <w:jc w:val="both"/>
        <w:rPr>
          <w:rFonts w:hint="eastAsia" w:ascii="Times New Roman" w:hAnsi="Times New Roman" w:eastAsia="仿宋_GB2312" w:cs="Times New Roman"/>
          <w:sz w:val="32"/>
          <w:szCs w:val="32"/>
          <w:highlight w:val="none"/>
          <w:lang w:eastAsia="zh-CN"/>
          <w14:ligatures w14:val="none"/>
        </w:rPr>
      </w:pP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二</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遵守国家法律法规以及学校规章制度，诚实守信，品行优良，无任何考试违纪、作弊行为和学术诚信问题，无任何违法违纪受处分记录</w:t>
      </w:r>
      <w:r>
        <w:rPr>
          <w:rFonts w:hint="eastAsia" w:ascii="Times New Roman" w:hAnsi="Times New Roman" w:eastAsia="仿宋_GB2312" w:cs="Times New Roman"/>
          <w:sz w:val="32"/>
          <w:szCs w:val="32"/>
          <w:highlight w:val="none"/>
          <w:lang w:eastAsia="zh-CN"/>
          <w14:ligatures w14:val="none"/>
        </w:rPr>
        <w:t>。</w:t>
      </w:r>
    </w:p>
    <w:p w14:paraId="5AC706F3">
      <w:pPr>
        <w:spacing w:after="0" w:line="240" w:lineRule="auto"/>
        <w:ind w:firstLine="640" w:firstLineChars="200"/>
        <w:jc w:val="both"/>
        <w:rPr>
          <w:rFonts w:hint="eastAsia" w:ascii="Times New Roman" w:hAnsi="Times New Roman" w:eastAsia="仿宋_GB2312" w:cs="Times New Roman"/>
          <w:sz w:val="32"/>
          <w:szCs w:val="32"/>
          <w:highlight w:val="none"/>
          <w:lang w:eastAsia="zh-CN"/>
          <w14:ligatures w14:val="none"/>
        </w:rPr>
      </w:pP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三</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热爱所学专业，学风端正，勤奋学习，刻苦钻研，成绩优秀，学术研究兴趣浓厚，有较强的创新意识和创新能力</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有志于在国内继续深造</w:t>
      </w:r>
      <w:r>
        <w:rPr>
          <w:rFonts w:hint="eastAsia" w:ascii="Times New Roman" w:hAnsi="Times New Roman" w:eastAsia="仿宋_GB2312" w:cs="Times New Roman"/>
          <w:sz w:val="32"/>
          <w:szCs w:val="32"/>
          <w:highlight w:val="none"/>
          <w:lang w:eastAsia="zh-CN"/>
          <w14:ligatures w14:val="none"/>
        </w:rPr>
        <w:t>。</w:t>
      </w:r>
    </w:p>
    <w:p w14:paraId="2EEDED3E">
      <w:pPr>
        <w:spacing w:after="0" w:line="240" w:lineRule="auto"/>
        <w:ind w:firstLine="640" w:firstLineChars="200"/>
        <w:jc w:val="both"/>
        <w:rPr>
          <w:rFonts w:hint="eastAsia" w:ascii="Times New Roman" w:hAnsi="Times New Roman" w:eastAsia="仿宋_GB2312" w:cs="Times New Roman"/>
          <w:sz w:val="32"/>
          <w:szCs w:val="32"/>
          <w:highlight w:val="none"/>
          <w:lang w:eastAsia="zh-CN"/>
          <w14:ligatures w14:val="none"/>
        </w:rPr>
      </w:pP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四</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推免工作资格认定前修完前六学期培养方案规定的必修课、学位课各门课程，获得全部学分，未出现过不及格课程，或仅出现过一门不及格课程且一次性通过补考或重修</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转专业的学生，按转入后的专业培养方案核算</w:t>
      </w:r>
      <w:r>
        <w:rPr>
          <w:rFonts w:hint="eastAsia" w:ascii="Times New Roman" w:hAnsi="Times New Roman" w:eastAsia="仿宋_GB2312" w:cs="Times New Roman"/>
          <w:sz w:val="32"/>
          <w:szCs w:val="32"/>
          <w:highlight w:val="none"/>
          <w:lang w:eastAsia="zh-CN"/>
          <w14:ligatures w14:val="none"/>
        </w:rPr>
        <w:t>。</w:t>
      </w:r>
    </w:p>
    <w:p w14:paraId="6566078E">
      <w:pPr>
        <w:spacing w:after="0" w:line="560" w:lineRule="exact"/>
        <w:ind w:firstLine="640" w:firstLineChars="200"/>
        <w:jc w:val="both"/>
        <w:rPr>
          <w:rFonts w:hint="eastAsia" w:ascii="仿宋_GB2312" w:hAnsi="仿宋_GB2312" w:eastAsia="仿宋_GB2312" w:cs="仿宋_GB2312"/>
          <w:sz w:val="32"/>
          <w:szCs w:val="32"/>
          <w:highlight w:val="none"/>
          <w14:ligatures w14:val="none"/>
        </w:rPr>
      </w:pP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五</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学业成绩位列本专业前20%</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含</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lang w:eastAsia="zh-CN"/>
          <w14:ligatures w14:val="none"/>
        </w:rPr>
        <w:t>。</w:t>
      </w:r>
      <w:r>
        <w:rPr>
          <w:rFonts w:hint="eastAsia" w:ascii="仿宋_GB2312" w:hAnsi="仿宋_GB2312" w:eastAsia="仿宋_GB2312" w:cs="仿宋_GB2312"/>
          <w:sz w:val="32"/>
          <w:szCs w:val="32"/>
          <w:highlight w:val="none"/>
          <w14:ligatures w14:val="none"/>
        </w:rPr>
        <w:t>学业成绩是指学生所学专业培养方案规定的前三学年的全部必修课和学位课（不含军事理论、军事训练及体育成绩）的正考加权平均成绩。</w:t>
      </w:r>
    </w:p>
    <w:p w14:paraId="163CB08D">
      <w:pPr>
        <w:spacing w:after="0" w:line="560" w:lineRule="exact"/>
        <w:ind w:firstLine="640" w:firstLineChars="200"/>
        <w:jc w:val="both"/>
        <w:rPr>
          <w:rFonts w:hint="eastAsia" w:ascii="仿宋_GB2312" w:hAnsi="仿宋" w:eastAsia="仿宋_GB2312"/>
          <w:sz w:val="32"/>
          <w:szCs w:val="32"/>
          <w:highlight w:val="none"/>
        </w:rPr>
      </w:pP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六</w:t>
      </w:r>
      <w:r>
        <w:rPr>
          <w:rFonts w:hint="eastAsia" w:ascii="楷体_GB2312" w:hAnsi="楷体_GB2312" w:eastAsia="楷体_GB2312" w:cs="楷体_GB2312"/>
          <w:sz w:val="32"/>
          <w:szCs w:val="32"/>
          <w:highlight w:val="none"/>
          <w:lang w:eastAsia="zh-CN"/>
        </w:rPr>
        <w:t>）</w:t>
      </w:r>
      <w:r>
        <w:rPr>
          <w:rFonts w:hint="eastAsia" w:ascii="仿宋_GB2312" w:hAnsi="仿宋" w:eastAsia="仿宋_GB2312"/>
          <w:sz w:val="32"/>
          <w:szCs w:val="32"/>
          <w:highlight w:val="none"/>
        </w:rPr>
        <w:t xml:space="preserve"> 本科生作为主力队员（前三名）参加学校组织报名的竞赛，荣获学校相关文件中认定的一类竞赛A级最高奖项且学业成绩排名在前15%（含15%），可经本人申请，直接获得推免资格，占全校指标。</w:t>
      </w:r>
    </w:p>
    <w:p w14:paraId="49723D98">
      <w:pPr>
        <w:spacing w:after="0" w:line="240" w:lineRule="auto"/>
        <w:ind w:firstLine="643" w:firstLineChars="200"/>
        <w:jc w:val="both"/>
        <w:rPr>
          <w:rFonts w:hint="default" w:ascii="Times New Roman" w:hAnsi="Times New Roman" w:eastAsia="仿宋_GB2312" w:cs="Times New Roman"/>
          <w:b/>
          <w:bCs/>
          <w:sz w:val="32"/>
          <w:szCs w:val="32"/>
          <w:highlight w:val="none"/>
          <w14:ligatures w14:val="none"/>
        </w:rPr>
      </w:pPr>
      <w:r>
        <w:rPr>
          <w:rFonts w:hint="eastAsia" w:ascii="Times New Roman" w:hAnsi="Times New Roman" w:eastAsia="仿宋_GB2312" w:cs="Times New Roman"/>
          <w:b/>
          <w:bCs/>
          <w:sz w:val="32"/>
          <w:szCs w:val="32"/>
          <w:highlight w:val="none"/>
          <w:lang w:val="en-US" w:eastAsia="zh-CN"/>
          <w14:ligatures w14:val="none"/>
        </w:rPr>
        <w:t>五</w:t>
      </w:r>
      <w:r>
        <w:rPr>
          <w:rFonts w:hint="default" w:ascii="Times New Roman" w:hAnsi="Times New Roman" w:eastAsia="仿宋_GB2312" w:cs="Times New Roman"/>
          <w:b/>
          <w:bCs/>
          <w:sz w:val="32"/>
          <w:szCs w:val="32"/>
          <w:highlight w:val="none"/>
          <w14:ligatures w14:val="none"/>
        </w:rPr>
        <w:t>、</w:t>
      </w:r>
      <w:r>
        <w:rPr>
          <w:rFonts w:hint="eastAsia" w:ascii="Times New Roman" w:hAnsi="Times New Roman" w:eastAsia="仿宋_GB2312" w:cs="Times New Roman"/>
          <w:b/>
          <w:bCs/>
          <w:sz w:val="32"/>
          <w:szCs w:val="32"/>
          <w:highlight w:val="none"/>
          <w:lang w:val="en-US" w:eastAsia="zh-CN"/>
          <w14:ligatures w14:val="none"/>
        </w:rPr>
        <w:t>推免</w:t>
      </w:r>
      <w:r>
        <w:rPr>
          <w:rFonts w:hint="default" w:ascii="Times New Roman" w:hAnsi="Times New Roman" w:eastAsia="仿宋_GB2312" w:cs="Times New Roman"/>
          <w:b/>
          <w:bCs/>
          <w:sz w:val="32"/>
          <w:szCs w:val="32"/>
          <w:highlight w:val="none"/>
          <w14:ligatures w14:val="none"/>
        </w:rPr>
        <w:t>程序</w:t>
      </w:r>
    </w:p>
    <w:p w14:paraId="3AE0C8FB">
      <w:pPr>
        <w:spacing w:after="0" w:line="240" w:lineRule="auto"/>
        <w:ind w:firstLine="640" w:firstLineChars="200"/>
        <w:jc w:val="both"/>
        <w:rPr>
          <w:rFonts w:hint="eastAsia" w:ascii="仿宋_GB2312" w:hAnsi="仿宋_GB2312" w:eastAsia="仿宋_GB2312" w:cs="仿宋_GB2312"/>
          <w:color w:val="auto"/>
          <w:sz w:val="32"/>
          <w:szCs w:val="32"/>
          <w:highlight w:val="none"/>
          <w14:ligatures w14:val="none"/>
        </w:rPr>
      </w:pPr>
      <w:r>
        <w:rPr>
          <w:rFonts w:hint="eastAsia" w:ascii="仿宋_GB2312" w:hAnsi="仿宋_GB2312" w:eastAsia="仿宋_GB2312" w:cs="仿宋_GB2312"/>
          <w:color w:val="auto"/>
          <w:sz w:val="32"/>
          <w:szCs w:val="32"/>
          <w:highlight w:val="none"/>
          <w:lang w:eastAsia="zh-CN"/>
          <w14:ligatures w14:val="none"/>
        </w:rPr>
        <w:t>（</w:t>
      </w:r>
      <w:r>
        <w:rPr>
          <w:rFonts w:hint="eastAsia" w:ascii="仿宋_GB2312" w:hAnsi="仿宋_GB2312" w:eastAsia="仿宋_GB2312" w:cs="仿宋_GB2312"/>
          <w:color w:val="auto"/>
          <w:sz w:val="32"/>
          <w:szCs w:val="32"/>
          <w:highlight w:val="none"/>
          <w:lang w:val="en-US" w:eastAsia="zh-CN"/>
          <w14:ligatures w14:val="none"/>
        </w:rPr>
        <w:t>一</w:t>
      </w:r>
      <w:r>
        <w:rPr>
          <w:rFonts w:hint="eastAsia" w:ascii="仿宋_GB2312" w:hAnsi="仿宋_GB2312" w:eastAsia="仿宋_GB2312" w:cs="仿宋_GB2312"/>
          <w:color w:val="auto"/>
          <w:sz w:val="32"/>
          <w:szCs w:val="32"/>
          <w:highlight w:val="none"/>
          <w:lang w:eastAsia="zh-CN"/>
          <w14:ligatures w14:val="none"/>
        </w:rPr>
        <w:t>）</w:t>
      </w:r>
      <w:r>
        <w:rPr>
          <w:rFonts w:hint="eastAsia" w:ascii="仿宋_GB2312" w:hAnsi="仿宋_GB2312" w:eastAsia="仿宋_GB2312" w:cs="仿宋_GB2312"/>
          <w:color w:val="auto"/>
          <w:sz w:val="32"/>
          <w:szCs w:val="32"/>
          <w:highlight w:val="none"/>
          <w:lang w:val="en-US" w:eastAsia="zh-CN"/>
          <w14:ligatures w14:val="none"/>
        </w:rPr>
        <w:t>学院</w:t>
      </w:r>
      <w:r>
        <w:rPr>
          <w:rFonts w:hint="eastAsia" w:ascii="仿宋_GB2312" w:hAnsi="仿宋_GB2312" w:eastAsia="仿宋_GB2312" w:cs="仿宋_GB2312"/>
          <w:color w:val="auto"/>
          <w:sz w:val="32"/>
          <w:szCs w:val="32"/>
          <w:highlight w:val="none"/>
          <w14:ligatures w14:val="none"/>
        </w:rPr>
        <w:t>向</w:t>
      </w:r>
      <w:r>
        <w:rPr>
          <w:rFonts w:hint="eastAsia" w:ascii="仿宋_GB2312" w:hAnsi="仿宋_GB2312" w:eastAsia="仿宋_GB2312" w:cs="仿宋_GB2312"/>
          <w:color w:val="auto"/>
          <w:sz w:val="32"/>
          <w:szCs w:val="32"/>
          <w:highlight w:val="none"/>
          <w:lang w:val="en-US" w:eastAsia="zh-CN"/>
          <w14:ligatures w14:val="none"/>
        </w:rPr>
        <w:t>全体</w:t>
      </w:r>
      <w:r>
        <w:rPr>
          <w:rFonts w:hint="eastAsia" w:ascii="仿宋_GB2312" w:hAnsi="仿宋_GB2312" w:eastAsia="仿宋_GB2312" w:cs="仿宋_GB2312"/>
          <w:color w:val="auto"/>
          <w:sz w:val="32"/>
          <w:szCs w:val="32"/>
          <w:highlight w:val="none"/>
          <w14:ligatures w14:val="none"/>
        </w:rPr>
        <w:t>学生公布《推免细则》</w:t>
      </w:r>
      <w:r>
        <w:rPr>
          <w:rFonts w:hint="eastAsia" w:ascii="仿宋_GB2312" w:hAnsi="仿宋_GB2312" w:eastAsia="仿宋_GB2312" w:cs="仿宋_GB2312"/>
          <w:color w:val="auto"/>
          <w:sz w:val="32"/>
          <w:szCs w:val="32"/>
          <w:highlight w:val="none"/>
          <w:lang w:eastAsia="zh-CN"/>
          <w14:ligatures w14:val="none"/>
        </w:rPr>
        <w:t>，</w:t>
      </w:r>
      <w:r>
        <w:rPr>
          <w:rFonts w:hint="default" w:ascii="Times New Roman" w:hAnsi="Times New Roman" w:eastAsia="仿宋_GB2312" w:cs="Times New Roman"/>
          <w:sz w:val="32"/>
          <w:szCs w:val="32"/>
          <w:highlight w:val="none"/>
          <w:lang w:val="en-US" w:eastAsia="zh-CN"/>
          <w14:ligatures w14:val="none"/>
        </w:rPr>
        <w:t>做好推免工作相关政策的宣传与解读</w:t>
      </w:r>
      <w:r>
        <w:rPr>
          <w:rFonts w:hint="eastAsia" w:ascii="仿宋_GB2312" w:hAnsi="仿宋_GB2312" w:eastAsia="仿宋_GB2312" w:cs="仿宋_GB2312"/>
          <w:color w:val="auto"/>
          <w:sz w:val="32"/>
          <w:szCs w:val="32"/>
          <w:highlight w:val="none"/>
          <w14:ligatures w14:val="none"/>
        </w:rPr>
        <w:t>。</w:t>
      </w:r>
    </w:p>
    <w:p w14:paraId="3DC6D855">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firstLine="640" w:firstLineChars="200"/>
        <w:jc w:val="both"/>
        <w:textAlignment w:val="auto"/>
        <w:rPr>
          <w:rFonts w:hint="default" w:ascii="仿宋_GB2312" w:hAnsi="仿宋_GB2312" w:eastAsia="仿宋_GB2312" w:cs="仿宋_GB2312"/>
          <w:color w:val="auto"/>
          <w:sz w:val="32"/>
          <w:szCs w:val="32"/>
          <w:highlight w:val="none"/>
          <w:lang w:val="en-US" w:eastAsia="zh-CN"/>
          <w14:ligatures w14:val="none"/>
        </w:rPr>
      </w:pPr>
      <w:r>
        <w:rPr>
          <w:rFonts w:hint="eastAsia" w:ascii="仿宋_GB2312" w:hAnsi="仿宋_GB2312" w:eastAsia="仿宋_GB2312" w:cs="仿宋_GB2312"/>
          <w:color w:val="auto"/>
          <w:sz w:val="32"/>
          <w:szCs w:val="32"/>
          <w:highlight w:val="none"/>
          <w:lang w:val="en-US" w:eastAsia="zh-CN"/>
          <w14:ligatures w14:val="none"/>
        </w:rPr>
        <w:t>（二）学院公布学生学业成绩及排名。</w:t>
      </w:r>
      <w:r>
        <w:rPr>
          <w:rFonts w:hint="default" w:ascii="Times New Roman" w:hAnsi="Times New Roman" w:eastAsia="仿宋_GB2312" w:cs="Times New Roman"/>
          <w:sz w:val="32"/>
          <w:szCs w:val="32"/>
          <w:highlight w:val="none"/>
          <w:lang w:val="en-US" w:eastAsia="zh-CN"/>
          <w14:ligatures w14:val="none"/>
        </w:rPr>
        <w:t>学生如对专业学业成绩排名有异议，可向学院教学办公室申请复核</w:t>
      </w:r>
      <w:r>
        <w:rPr>
          <w:rFonts w:hint="eastAsia" w:ascii="仿宋_GB2312" w:hAnsi="仿宋_GB2312" w:eastAsia="仿宋_GB2312" w:cs="仿宋_GB2312"/>
          <w:color w:val="auto"/>
          <w:sz w:val="32"/>
          <w:szCs w:val="32"/>
          <w:highlight w:val="none"/>
          <w:lang w:val="en-US" w:eastAsia="zh-CN"/>
          <w14:ligatures w14:val="none"/>
        </w:rPr>
        <w:t>。</w:t>
      </w:r>
    </w:p>
    <w:p w14:paraId="4AF199F5">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firstLine="640" w:firstLineChars="200"/>
        <w:jc w:val="both"/>
        <w:textAlignment w:val="auto"/>
        <w:rPr>
          <w:rFonts w:hint="eastAsia" w:ascii="仿宋_GB2312" w:hAnsi="仿宋" w:eastAsia="仿宋_GB2312"/>
          <w:sz w:val="32"/>
          <w:szCs w:val="32"/>
          <w:highlight w:val="none"/>
        </w:rPr>
      </w:pPr>
      <w:r>
        <w:rPr>
          <w:rFonts w:hint="eastAsia" w:ascii="仿宋_GB2312" w:hAnsi="仿宋_GB2312" w:eastAsia="仿宋_GB2312" w:cs="仿宋_GB2312"/>
          <w:color w:val="auto"/>
          <w:sz w:val="32"/>
          <w:szCs w:val="32"/>
          <w:highlight w:val="none"/>
          <w:lang w:val="en-US" w:eastAsia="zh-CN"/>
          <w14:ligatures w14:val="none"/>
        </w:rPr>
        <w:t>（三）学生按要求向学院提出书面申请，</w:t>
      </w:r>
      <w:r>
        <w:rPr>
          <w:rFonts w:hint="eastAsia" w:ascii="仿宋_GB2312" w:hAnsi="仿宋" w:eastAsia="仿宋_GB2312"/>
          <w:sz w:val="32"/>
          <w:szCs w:val="32"/>
          <w:highlight w:val="none"/>
        </w:rPr>
        <w:t>填</w:t>
      </w:r>
      <w:r>
        <w:rPr>
          <w:rFonts w:hint="eastAsia" w:ascii="仿宋_GB2312" w:hAnsi="仿宋_GB2312" w:eastAsia="仿宋_GB2312" w:cs="仿宋_GB2312"/>
          <w:color w:val="auto"/>
          <w:sz w:val="32"/>
          <w:szCs w:val="32"/>
          <w:highlight w:val="none"/>
          <w:lang w:val="en-US" w:eastAsia="zh-CN"/>
          <w14:ligatures w14:val="none"/>
        </w:rPr>
        <w:t>写《河北科技大学直接推荐优秀本科毕业生免试攻读研究生资格申请表</w:t>
      </w:r>
      <w:r>
        <w:rPr>
          <w:rFonts w:hint="eastAsia" w:ascii="仿宋_GB2312" w:hAnsi="仿宋" w:eastAsia="仿宋_GB2312"/>
          <w:sz w:val="32"/>
          <w:szCs w:val="32"/>
          <w:highlight w:val="none"/>
          <w:lang w:eastAsia="zh-CN"/>
        </w:rPr>
        <w:t>》（</w:t>
      </w:r>
      <w:r>
        <w:rPr>
          <w:rFonts w:hint="eastAsia" w:ascii="仿宋_GB2312" w:hAnsi="仿宋_GB2312" w:eastAsia="仿宋_GB2312" w:cs="仿宋_GB2312"/>
          <w:color w:val="auto"/>
          <w:sz w:val="32"/>
          <w:szCs w:val="32"/>
          <w:highlight w:val="none"/>
          <w:lang w:val="en-US" w:eastAsia="zh-CN"/>
          <w14:ligatures w14:val="none"/>
        </w:rPr>
        <w:t>附件1</w:t>
      </w:r>
      <w:r>
        <w:rPr>
          <w:rFonts w:hint="eastAsia" w:ascii="仿宋_GB2312" w:hAnsi="仿宋" w:eastAsia="仿宋_GB2312"/>
          <w:sz w:val="32"/>
          <w:szCs w:val="32"/>
          <w:highlight w:val="none"/>
          <w:lang w:eastAsia="zh-CN"/>
        </w:rPr>
        <w:t>）</w:t>
      </w:r>
      <w:r>
        <w:rPr>
          <w:rFonts w:hint="eastAsia" w:ascii="仿宋_GB2312" w:hAnsi="仿宋_GB2312" w:eastAsia="仿宋_GB2312" w:cs="仿宋_GB2312"/>
          <w:color w:val="auto"/>
          <w:sz w:val="32"/>
          <w:szCs w:val="32"/>
          <w:highlight w:val="none"/>
          <w:lang w:val="en-US" w:eastAsia="zh-CN"/>
          <w14:ligatures w14:val="none"/>
        </w:rPr>
        <w:t>或</w:t>
      </w:r>
      <w:r>
        <w:rPr>
          <w:rFonts w:hint="eastAsia" w:ascii="仿宋_GB2312" w:hAnsi="仿宋" w:eastAsia="仿宋_GB2312"/>
          <w:sz w:val="32"/>
          <w:szCs w:val="32"/>
          <w:highlight w:val="none"/>
        </w:rPr>
        <w:t>《河北科技大学推荐优秀本科毕业生免试攻读研究生资格申请表》</w:t>
      </w:r>
      <w:r>
        <w:rPr>
          <w:rFonts w:hint="eastAsia" w:ascii="仿宋_GB2312" w:hAnsi="仿宋" w:eastAsia="仿宋_GB2312"/>
          <w:sz w:val="32"/>
          <w:szCs w:val="32"/>
          <w:highlight w:val="none"/>
          <w:lang w:eastAsia="zh-CN"/>
        </w:rPr>
        <w:t>（</w:t>
      </w:r>
      <w:r>
        <w:rPr>
          <w:rFonts w:hint="eastAsia" w:ascii="仿宋_GB2312" w:hAnsi="仿宋_GB2312" w:eastAsia="仿宋_GB2312" w:cs="仿宋_GB2312"/>
          <w:color w:val="auto"/>
          <w:sz w:val="32"/>
          <w:szCs w:val="32"/>
          <w:highlight w:val="none"/>
          <w:lang w:val="en-US" w:eastAsia="zh-CN"/>
          <w14:ligatures w14:val="none"/>
        </w:rPr>
        <w:t>附件2</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。申请附加成绩加分的，需同时向所在学院提供相应支撑材料的原件和复印件。</w:t>
      </w:r>
    </w:p>
    <w:p w14:paraId="31AC1E6D">
      <w:pPr>
        <w:spacing w:after="0" w:line="560" w:lineRule="exact"/>
        <w:ind w:firstLine="640" w:firstLineChars="200"/>
        <w:jc w:val="both"/>
        <w:rPr>
          <w:rFonts w:hint="eastAsia" w:ascii="仿宋_GB2312" w:hAnsi="仿宋" w:eastAsia="仿宋_GB2312"/>
          <w:sz w:val="32"/>
          <w:szCs w:val="32"/>
          <w:highlight w:val="none"/>
        </w:rPr>
      </w:pPr>
      <w:r>
        <w:rPr>
          <w:rFonts w:hint="eastAsia" w:ascii="仿宋_GB2312" w:hAnsi="仿宋_GB2312" w:eastAsia="仿宋_GB2312" w:cs="仿宋_GB2312"/>
          <w:color w:val="auto"/>
          <w:sz w:val="32"/>
          <w:szCs w:val="32"/>
          <w:highlight w:val="none"/>
          <w:lang w:eastAsia="zh-CN"/>
          <w14:ligatures w14:val="none"/>
        </w:rPr>
        <w:t>（</w:t>
      </w:r>
      <w:r>
        <w:rPr>
          <w:rFonts w:hint="eastAsia" w:ascii="仿宋_GB2312" w:hAnsi="仿宋_GB2312" w:eastAsia="仿宋_GB2312" w:cs="仿宋_GB2312"/>
          <w:color w:val="auto"/>
          <w:sz w:val="32"/>
          <w:szCs w:val="32"/>
          <w:highlight w:val="none"/>
          <w:lang w:val="en-US" w:eastAsia="zh-CN"/>
          <w14:ligatures w14:val="none"/>
        </w:rPr>
        <w:t>四</w:t>
      </w:r>
      <w:r>
        <w:rPr>
          <w:rFonts w:hint="eastAsia" w:ascii="仿宋_GB2312" w:hAnsi="仿宋_GB2312" w:eastAsia="仿宋_GB2312" w:cs="仿宋_GB2312"/>
          <w:color w:val="auto"/>
          <w:sz w:val="32"/>
          <w:szCs w:val="32"/>
          <w:highlight w:val="none"/>
          <w:lang w:eastAsia="zh-CN"/>
          <w14:ligatures w14:val="none"/>
        </w:rPr>
        <w:t>）</w:t>
      </w:r>
      <w:r>
        <w:rPr>
          <w:rFonts w:hint="eastAsia" w:ascii="仿宋_GB2312" w:hAnsi="仿宋_GB2312" w:eastAsia="仿宋_GB2312" w:cs="仿宋_GB2312"/>
          <w:color w:val="auto"/>
          <w:sz w:val="32"/>
          <w:szCs w:val="32"/>
          <w:highlight w:val="none"/>
          <w14:ligatures w14:val="none"/>
        </w:rPr>
        <w:t>学院</w:t>
      </w:r>
      <w:r>
        <w:rPr>
          <w:rFonts w:hint="eastAsia" w:ascii="仿宋_GB2312" w:hAnsi="仿宋_GB2312" w:eastAsia="仿宋_GB2312" w:cs="仿宋_GB2312"/>
          <w:color w:val="auto"/>
          <w:sz w:val="32"/>
          <w:szCs w:val="32"/>
          <w:highlight w:val="none"/>
          <w:lang w:val="en-US" w:eastAsia="zh-CN"/>
          <w14:ligatures w14:val="none"/>
        </w:rPr>
        <w:t>组织申请附加成绩加分的学生进行答辩。专家评审小组对申请学生的竞赛获奖奖项及内容、科研创新成果进行审核评定，认定其附加成绩。</w:t>
      </w:r>
      <w:r>
        <w:rPr>
          <w:rFonts w:hint="eastAsia" w:ascii="仿宋_GB2312" w:hAnsi="仿宋" w:eastAsia="仿宋_GB2312"/>
          <w:sz w:val="32"/>
          <w:szCs w:val="32"/>
          <w:highlight w:val="none"/>
        </w:rPr>
        <w:t>评价重点聚焦到创新质量和个人贡献，排除抄袭、造假、冒名和有名无实等情况。每位</w:t>
      </w:r>
      <w:r>
        <w:rPr>
          <w:rFonts w:hint="eastAsia" w:ascii="仿宋_GB2312" w:hAnsi="仿宋_GB2312" w:eastAsia="仿宋_GB2312" w:cs="仿宋_GB2312"/>
          <w:color w:val="auto"/>
          <w:sz w:val="32"/>
          <w:szCs w:val="32"/>
          <w:highlight w:val="none"/>
          <w:lang w:val="en-US" w:eastAsia="zh-CN"/>
          <w14:ligatures w14:val="none"/>
        </w:rPr>
        <w:t>专家评审小组成员</w:t>
      </w:r>
      <w:r>
        <w:rPr>
          <w:rFonts w:hint="eastAsia" w:ascii="仿宋_GB2312" w:hAnsi="仿宋" w:eastAsia="仿宋_GB2312"/>
          <w:sz w:val="32"/>
          <w:szCs w:val="32"/>
          <w:highlight w:val="none"/>
        </w:rPr>
        <w:t>均要给出明确审核鉴定意见并签字存档，答辩过程要全程录音录像，答辩结果要进行公示，未通过审核鉴定或答辩的，不得纳入推免附加成绩计算体系，对于弄虚作假等存在学术不端的学生中止推免资格。</w:t>
      </w:r>
    </w:p>
    <w:p w14:paraId="69071717">
      <w:pPr>
        <w:spacing w:after="0" w:line="240" w:lineRule="auto"/>
        <w:ind w:firstLine="640" w:firstLineChars="200"/>
        <w:jc w:val="both"/>
        <w:rPr>
          <w:rFonts w:hint="default" w:ascii="仿宋_GB2312" w:hAnsi="仿宋_GB2312" w:eastAsia="仿宋_GB2312" w:cs="仿宋_GB2312"/>
          <w:color w:val="auto"/>
          <w:sz w:val="32"/>
          <w:szCs w:val="32"/>
          <w:highlight w:val="none"/>
          <w:lang w:val="en-US" w:eastAsia="zh-CN"/>
          <w14:ligatures w14:val="none"/>
        </w:rPr>
      </w:pPr>
      <w:r>
        <w:rPr>
          <w:rFonts w:hint="eastAsia" w:ascii="仿宋_GB2312" w:hAnsi="仿宋_GB2312" w:eastAsia="仿宋_GB2312" w:cs="仿宋_GB2312"/>
          <w:color w:val="auto"/>
          <w:sz w:val="32"/>
          <w:szCs w:val="32"/>
          <w:highlight w:val="none"/>
          <w:lang w:eastAsia="zh-CN"/>
          <w14:ligatures w14:val="none"/>
        </w:rPr>
        <w:t>（</w:t>
      </w:r>
      <w:r>
        <w:rPr>
          <w:rFonts w:hint="eastAsia" w:ascii="仿宋_GB2312" w:hAnsi="仿宋_GB2312" w:eastAsia="仿宋_GB2312" w:cs="仿宋_GB2312"/>
          <w:color w:val="auto"/>
          <w:sz w:val="32"/>
          <w:szCs w:val="32"/>
          <w:highlight w:val="none"/>
          <w:lang w:val="en-US" w:eastAsia="zh-CN"/>
          <w14:ligatures w14:val="none"/>
        </w:rPr>
        <w:t>五</w:t>
      </w:r>
      <w:r>
        <w:rPr>
          <w:rFonts w:hint="eastAsia" w:ascii="仿宋_GB2312" w:hAnsi="仿宋_GB2312" w:eastAsia="仿宋_GB2312" w:cs="仿宋_GB2312"/>
          <w:color w:val="auto"/>
          <w:sz w:val="32"/>
          <w:szCs w:val="32"/>
          <w:highlight w:val="none"/>
          <w:lang w:eastAsia="zh-CN"/>
          <w14:ligatures w14:val="none"/>
        </w:rPr>
        <w:t>）</w:t>
      </w:r>
      <w:r>
        <w:rPr>
          <w:rFonts w:hint="eastAsia" w:ascii="仿宋_GB2312" w:hAnsi="仿宋_GB2312" w:eastAsia="仿宋_GB2312" w:cs="仿宋_GB2312"/>
          <w:color w:val="auto"/>
          <w:sz w:val="32"/>
          <w:szCs w:val="32"/>
          <w:highlight w:val="none"/>
          <w:lang w:val="en-US" w:eastAsia="zh-CN"/>
          <w14:ligatures w14:val="none"/>
        </w:rPr>
        <w:t>学院公布附加成绩及推免成绩</w:t>
      </w:r>
      <w:r>
        <w:rPr>
          <w:rFonts w:hint="eastAsia" w:ascii="仿宋_GB2312" w:hAnsi="仿宋_GB2312" w:eastAsia="仿宋_GB2312" w:cs="仿宋_GB2312"/>
          <w:color w:val="auto"/>
          <w:sz w:val="32"/>
          <w:szCs w:val="32"/>
          <w:highlight w:val="none"/>
          <w14:ligatures w14:val="none"/>
        </w:rPr>
        <w:t>。</w:t>
      </w:r>
    </w:p>
    <w:p w14:paraId="33180DF2">
      <w:pPr>
        <w:spacing w:after="0" w:line="560" w:lineRule="exact"/>
        <w:ind w:firstLine="640" w:firstLineChars="200"/>
        <w:jc w:val="both"/>
        <w:rPr>
          <w:rFonts w:hint="eastAsia" w:ascii="仿宋_GB2312" w:hAnsi="仿宋" w:eastAsia="仿宋_GB2312"/>
          <w:i/>
          <w:iCs/>
          <w:sz w:val="32"/>
          <w:szCs w:val="32"/>
          <w:highlight w:val="none"/>
        </w:rPr>
      </w:pPr>
      <w:r>
        <w:rPr>
          <w:rFonts w:hint="eastAsia" w:ascii="仿宋_GB2312" w:hAnsi="仿宋_GB2312" w:eastAsia="仿宋_GB2312" w:cs="仿宋_GB2312"/>
          <w:sz w:val="32"/>
          <w:szCs w:val="32"/>
          <w:highlight w:val="none"/>
          <w14:ligatures w14:val="none"/>
        </w:rPr>
        <w:t>（</w:t>
      </w:r>
      <w:r>
        <w:rPr>
          <w:rFonts w:hint="eastAsia" w:ascii="仿宋_GB2312" w:hAnsi="仿宋_GB2312" w:eastAsia="仿宋_GB2312" w:cs="仿宋_GB2312"/>
          <w:sz w:val="32"/>
          <w:szCs w:val="32"/>
          <w:highlight w:val="none"/>
          <w:lang w:val="en-US" w:eastAsia="zh-CN"/>
          <w14:ligatures w14:val="none"/>
        </w:rPr>
        <w:t>六</w:t>
      </w:r>
      <w:r>
        <w:rPr>
          <w:rFonts w:hint="eastAsia" w:ascii="仿宋_GB2312" w:hAnsi="仿宋_GB2312" w:eastAsia="仿宋_GB2312" w:cs="仿宋_GB2312"/>
          <w:sz w:val="32"/>
          <w:szCs w:val="32"/>
          <w:highlight w:val="none"/>
          <w14:ligatures w14:val="none"/>
        </w:rPr>
        <w:t>）学院</w:t>
      </w:r>
      <w:r>
        <w:rPr>
          <w:rFonts w:hint="eastAsia" w:ascii="仿宋_GB2312" w:hAnsi="仿宋_GB2312" w:eastAsia="仿宋_GB2312" w:cs="仿宋_GB2312"/>
          <w:sz w:val="32"/>
          <w:szCs w:val="32"/>
          <w:highlight w:val="none"/>
          <w:lang w:val="en-US" w:eastAsia="zh-CN"/>
          <w14:ligatures w14:val="none"/>
        </w:rPr>
        <w:t>公示</w:t>
      </w:r>
      <w:r>
        <w:rPr>
          <w:rFonts w:hint="eastAsia" w:ascii="仿宋_GB2312" w:hAnsi="仿宋_GB2312" w:eastAsia="仿宋_GB2312" w:cs="仿宋_GB2312"/>
          <w:sz w:val="32"/>
          <w:szCs w:val="32"/>
          <w:highlight w:val="none"/>
          <w14:ligatures w14:val="none"/>
        </w:rPr>
        <w:t>拟推荐本科生名单</w:t>
      </w:r>
      <w:r>
        <w:rPr>
          <w:rFonts w:hint="eastAsia" w:ascii="仿宋_GB2312" w:hAnsi="仿宋" w:eastAsia="仿宋_GB2312"/>
          <w:sz w:val="32"/>
          <w:szCs w:val="32"/>
          <w:highlight w:val="none"/>
        </w:rPr>
        <w:t>和候补名单</w:t>
      </w:r>
      <w:r>
        <w:rPr>
          <w:rFonts w:hint="eastAsia" w:ascii="仿宋_GB2312" w:hAnsi="仿宋_GB2312" w:eastAsia="仿宋_GB2312" w:cs="仿宋_GB2312"/>
          <w:sz w:val="32"/>
          <w:szCs w:val="32"/>
          <w:highlight w:val="none"/>
          <w:lang w:eastAsia="zh-CN"/>
          <w14:ligatures w14:val="none"/>
        </w:rPr>
        <w:t>。</w:t>
      </w:r>
      <w:r>
        <w:rPr>
          <w:rFonts w:hint="eastAsia" w:ascii="仿宋_GB2312" w:hAnsi="仿宋" w:eastAsia="仿宋_GB2312"/>
          <w:sz w:val="32"/>
          <w:szCs w:val="32"/>
          <w:highlight w:val="none"/>
        </w:rPr>
        <w:t>按照排名，对拟推荐本科生名单和候补名单在学院官方网站和显著公告栏予以公示，公示期为3日，公示无异议后，向学校推免领导小组上报拟推荐名单。</w:t>
      </w:r>
    </w:p>
    <w:p w14:paraId="5B58E4F5">
      <w:pPr>
        <w:spacing w:after="0" w:line="240" w:lineRule="auto"/>
        <w:ind w:firstLine="640" w:firstLineChars="200"/>
        <w:jc w:val="both"/>
        <w:rPr>
          <w:rFonts w:hint="eastAsia" w:ascii="仿宋_GB2312" w:hAnsi="仿宋_GB2312" w:eastAsia="仿宋_GB2312" w:cs="仿宋_GB2312"/>
          <w:color w:val="auto"/>
          <w:sz w:val="32"/>
          <w:szCs w:val="32"/>
          <w:highlight w:val="none"/>
          <w14:ligatures w14:val="none"/>
        </w:rPr>
      </w:pPr>
      <w:r>
        <w:rPr>
          <w:rFonts w:hint="eastAsia" w:ascii="仿宋_GB2312" w:hAnsi="仿宋_GB2312" w:eastAsia="仿宋_GB2312" w:cs="仿宋_GB2312"/>
          <w:color w:val="auto"/>
          <w:sz w:val="32"/>
          <w:szCs w:val="32"/>
          <w:highlight w:val="none"/>
          <w:lang w:eastAsia="zh-CN"/>
          <w14:ligatures w14:val="none"/>
        </w:rPr>
        <w:t>（</w:t>
      </w:r>
      <w:r>
        <w:rPr>
          <w:rFonts w:hint="eastAsia" w:ascii="仿宋_GB2312" w:hAnsi="仿宋_GB2312" w:eastAsia="仿宋_GB2312" w:cs="仿宋_GB2312"/>
          <w:color w:val="auto"/>
          <w:sz w:val="32"/>
          <w:szCs w:val="32"/>
          <w:highlight w:val="none"/>
          <w:lang w:val="en-US" w:eastAsia="zh-CN"/>
          <w14:ligatures w14:val="none"/>
        </w:rPr>
        <w:t>七</w:t>
      </w:r>
      <w:r>
        <w:rPr>
          <w:rFonts w:hint="eastAsia" w:ascii="仿宋_GB2312" w:hAnsi="仿宋_GB2312" w:eastAsia="仿宋_GB2312" w:cs="仿宋_GB2312"/>
          <w:color w:val="auto"/>
          <w:sz w:val="32"/>
          <w:szCs w:val="32"/>
          <w:highlight w:val="none"/>
          <w:lang w:eastAsia="zh-CN"/>
          <w14:ligatures w14:val="none"/>
        </w:rPr>
        <w:t>）</w:t>
      </w:r>
      <w:r>
        <w:rPr>
          <w:rFonts w:hint="eastAsia" w:ascii="仿宋_GB2312" w:hAnsi="仿宋_GB2312" w:eastAsia="仿宋_GB2312" w:cs="仿宋_GB2312"/>
          <w:color w:val="auto"/>
          <w:sz w:val="32"/>
          <w:szCs w:val="32"/>
          <w:highlight w:val="none"/>
          <w14:ligatures w14:val="none"/>
        </w:rPr>
        <w:t>获得推免资格的本科生，在毕业前有以下情形者，将取消其推免资格：</w:t>
      </w:r>
    </w:p>
    <w:p w14:paraId="08EECF27">
      <w:pPr>
        <w:spacing w:after="0" w:line="240" w:lineRule="auto"/>
        <w:ind w:firstLine="640" w:firstLineChars="200"/>
        <w:jc w:val="both"/>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1.</w:t>
      </w:r>
      <w:r>
        <w:rPr>
          <w:rFonts w:hint="eastAsia" w:ascii="仿宋_GB2312" w:hAnsi="仿宋" w:eastAsia="仿宋_GB2312"/>
          <w:sz w:val="32"/>
          <w:szCs w:val="32"/>
          <w:highlight w:val="none"/>
        </w:rPr>
        <w:t>受到记过及以上纪律处分、被追究刑事责任或其他学校认为应该取消推免资格的情况；</w:t>
      </w:r>
    </w:p>
    <w:p w14:paraId="56C9BE3C">
      <w:pPr>
        <w:spacing w:after="0" w:line="560" w:lineRule="exact"/>
        <w:ind w:firstLine="640" w:firstLineChars="200"/>
        <w:jc w:val="both"/>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2.</w:t>
      </w:r>
      <w:r>
        <w:rPr>
          <w:rFonts w:hint="eastAsia" w:ascii="仿宋_GB2312" w:hAnsi="仿宋" w:eastAsia="仿宋_GB2312"/>
          <w:sz w:val="32"/>
          <w:szCs w:val="32"/>
          <w:highlight w:val="none"/>
        </w:rPr>
        <w:t>在推免过程中弄虚作假的。</w:t>
      </w:r>
    </w:p>
    <w:p w14:paraId="1112DA64">
      <w:pPr>
        <w:spacing w:after="0" w:line="240" w:lineRule="auto"/>
        <w:ind w:firstLine="640" w:firstLineChars="200"/>
        <w:jc w:val="both"/>
        <w:rPr>
          <w:rFonts w:hint="eastAsia" w:ascii="仿宋_GB2312" w:hAnsi="仿宋_GB2312" w:eastAsia="仿宋_GB2312" w:cs="仿宋_GB2312"/>
          <w:color w:val="auto"/>
          <w:sz w:val="32"/>
          <w:szCs w:val="32"/>
          <w:highlight w:val="none"/>
          <w14:ligatures w14:val="none"/>
        </w:rPr>
      </w:pPr>
      <w:r>
        <w:rPr>
          <w:rFonts w:hint="eastAsia" w:ascii="仿宋_GB2312" w:hAnsi="仿宋_GB2312" w:eastAsia="仿宋_GB2312" w:cs="仿宋_GB2312"/>
          <w:color w:val="auto"/>
          <w:sz w:val="32"/>
          <w:szCs w:val="32"/>
          <w:highlight w:val="none"/>
          <w:lang w:eastAsia="zh-CN"/>
          <w14:ligatures w14:val="none"/>
        </w:rPr>
        <w:t>（</w:t>
      </w:r>
      <w:r>
        <w:rPr>
          <w:rFonts w:hint="eastAsia" w:ascii="仿宋_GB2312" w:hAnsi="仿宋_GB2312" w:eastAsia="仿宋_GB2312" w:cs="仿宋_GB2312"/>
          <w:color w:val="auto"/>
          <w:sz w:val="32"/>
          <w:szCs w:val="32"/>
          <w:highlight w:val="none"/>
          <w:lang w:val="en-US" w:eastAsia="zh-CN"/>
          <w14:ligatures w14:val="none"/>
        </w:rPr>
        <w:t>八</w:t>
      </w:r>
      <w:r>
        <w:rPr>
          <w:rFonts w:hint="eastAsia" w:ascii="仿宋_GB2312" w:hAnsi="仿宋_GB2312" w:eastAsia="仿宋_GB2312" w:cs="仿宋_GB2312"/>
          <w:color w:val="auto"/>
          <w:sz w:val="32"/>
          <w:szCs w:val="32"/>
          <w:highlight w:val="none"/>
          <w:lang w:eastAsia="zh-CN"/>
          <w14:ligatures w14:val="none"/>
        </w:rPr>
        <w:t>）</w:t>
      </w:r>
      <w:r>
        <w:rPr>
          <w:rFonts w:hint="eastAsia" w:ascii="仿宋_GB2312" w:hAnsi="仿宋_GB2312" w:eastAsia="仿宋_GB2312" w:cs="仿宋_GB2312"/>
          <w:color w:val="auto"/>
          <w:sz w:val="32"/>
          <w:szCs w:val="32"/>
          <w:highlight w:val="none"/>
          <w14:ligatures w14:val="none"/>
        </w:rPr>
        <w:t>在学院公示前，本人自愿放弃申请推免资格的本科生应本人手写书面放弃推免资格承诺书，学生本人、辅导员、院长签字留存备案，而后严格按照总成绩排名顺序，依次递补。学院不得动员本科生放弃申请推免资格。</w:t>
      </w:r>
    </w:p>
    <w:p w14:paraId="00A5A536">
      <w:pPr>
        <w:spacing w:after="0" w:line="240" w:lineRule="auto"/>
        <w:ind w:firstLine="643" w:firstLineChars="200"/>
        <w:jc w:val="both"/>
        <w:rPr>
          <w:rFonts w:hint="default" w:ascii="Times New Roman" w:hAnsi="Times New Roman" w:eastAsia="仿宋_GB2312" w:cs="Times New Roman"/>
          <w:b/>
          <w:bCs/>
          <w:sz w:val="32"/>
          <w:szCs w:val="32"/>
          <w:highlight w:val="none"/>
          <w14:ligatures w14:val="none"/>
        </w:rPr>
      </w:pPr>
      <w:r>
        <w:rPr>
          <w:rFonts w:hint="eastAsia" w:ascii="Times New Roman" w:hAnsi="Times New Roman" w:eastAsia="仿宋_GB2312" w:cs="Times New Roman"/>
          <w:b/>
          <w:bCs/>
          <w:sz w:val="32"/>
          <w:szCs w:val="32"/>
          <w:highlight w:val="none"/>
          <w:lang w:val="en-US" w:eastAsia="zh-CN"/>
          <w14:ligatures w14:val="none"/>
        </w:rPr>
        <w:t>六</w:t>
      </w:r>
      <w:r>
        <w:rPr>
          <w:rFonts w:hint="default" w:ascii="Times New Roman" w:hAnsi="Times New Roman" w:eastAsia="仿宋_GB2312" w:cs="Times New Roman"/>
          <w:b/>
          <w:bCs/>
          <w:sz w:val="32"/>
          <w:szCs w:val="32"/>
          <w:highlight w:val="none"/>
          <w14:ligatures w14:val="none"/>
        </w:rPr>
        <w:t>、成绩计算方法</w:t>
      </w:r>
    </w:p>
    <w:p w14:paraId="33227A97">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学院对申请推免且满足基本条件的学生进行综合测评并计算推免成绩，按推免成绩进行排序（推免成绩排名相同的学生，按学业成绩高低排名；学业成绩相同，加分相同，提交学院推免工作小组决定）</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根据推免名额确定人选。推免成绩由学业成绩和附加成绩两部分组成，计算公式</w:t>
      </w:r>
      <w:r>
        <w:rPr>
          <w:rFonts w:hint="eastAsia" w:ascii="Times New Roman" w:hAnsi="Times New Roman" w:eastAsia="仿宋_GB2312" w:cs="Times New Roman"/>
          <w:sz w:val="32"/>
          <w:szCs w:val="32"/>
          <w:highlight w:val="none"/>
          <w:lang w:val="en-US" w:eastAsia="zh-CN"/>
          <w14:ligatures w14:val="none"/>
        </w:rPr>
        <w:t>如下</w:t>
      </w:r>
      <w:r>
        <w:rPr>
          <w:rFonts w:hint="default" w:ascii="Times New Roman" w:hAnsi="Times New Roman" w:eastAsia="仿宋_GB2312" w:cs="Times New Roman"/>
          <w:sz w:val="32"/>
          <w:szCs w:val="32"/>
          <w:highlight w:val="none"/>
          <w14:ligatures w14:val="none"/>
        </w:rPr>
        <w:t>：</w:t>
      </w:r>
    </w:p>
    <w:p w14:paraId="546B4D51">
      <w:pPr>
        <w:keepNext w:val="0"/>
        <w:keepLines w:val="0"/>
        <w:pageBreakBefore w:val="0"/>
        <w:widowControl w:val="0"/>
        <w:kinsoku/>
        <w:wordWrap/>
        <w:overflowPunct/>
        <w:topLinePunct w:val="0"/>
        <w:autoSpaceDE/>
        <w:autoSpaceDN/>
        <w:bidi w:val="0"/>
        <w:adjustRightInd/>
        <w:snapToGrid/>
        <w:spacing w:after="0" w:line="279" w:lineRule="auto"/>
        <w:ind w:firstLine="640" w:firstLineChars="200"/>
        <w:jc w:val="both"/>
        <w:textAlignment w:val="auto"/>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推免成绩=学业成绩+附加成绩（均精确到小数点后第2位，第3位小数采用四舍五入法处理）。</w:t>
      </w:r>
    </w:p>
    <w:p w14:paraId="73AE3FC6">
      <w:pPr>
        <w:keepNext w:val="0"/>
        <w:keepLines w:val="0"/>
        <w:pageBreakBefore w:val="0"/>
        <w:widowControl w:val="0"/>
        <w:kinsoku/>
        <w:wordWrap/>
        <w:overflowPunct/>
        <w:topLinePunct w:val="0"/>
        <w:autoSpaceDE/>
        <w:autoSpaceDN/>
        <w:bidi w:val="0"/>
        <w:adjustRightInd/>
        <w:snapToGrid/>
        <w:spacing w:after="0" w:line="240" w:lineRule="auto"/>
        <w:ind w:firstLine="640" w:firstLineChars="200"/>
        <w:jc w:val="both"/>
        <w:textAlignment w:val="auto"/>
        <w:rPr>
          <w:rFonts w:hint="default" w:ascii="Times New Roman" w:hAnsi="Times New Roman" w:eastAsia="仿宋_GB2312" w:cs="Times New Roman"/>
          <w:sz w:val="32"/>
          <w:szCs w:val="32"/>
          <w:highlight w:val="none"/>
          <w14:ligatures w14:val="none"/>
        </w:rPr>
      </w:pP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一</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学业成绩，满分100分。对于在前六学期中考核仅出现过一门不及格课程且补考或者第一次重修考试通过的申请者，在推免学业成绩核算中，该门课程成绩按正考成绩核算。发生转专业的学生，按转入后的专业培养方案核算</w:t>
      </w:r>
      <w:r>
        <w:rPr>
          <w:rFonts w:hint="eastAsia" w:ascii="Times New Roman" w:hAnsi="Times New Roman" w:eastAsia="仿宋_GB2312" w:cs="Times New Roman"/>
          <w:sz w:val="32"/>
          <w:szCs w:val="32"/>
          <w:highlight w:val="none"/>
          <w14:ligatures w14:val="none"/>
        </w:rPr>
        <w:t>，交流到外校的学生只计算在本校的学习成绩</w:t>
      </w:r>
      <w:r>
        <w:rPr>
          <w:rFonts w:hint="default" w:ascii="Times New Roman" w:hAnsi="Times New Roman" w:eastAsia="仿宋_GB2312" w:cs="Times New Roman"/>
          <w:sz w:val="32"/>
          <w:szCs w:val="32"/>
          <w:highlight w:val="none"/>
          <w14:ligatures w14:val="none"/>
        </w:rPr>
        <w:t>。</w:t>
      </w:r>
    </w:p>
    <w:p w14:paraId="1B033E6B">
      <w:pPr>
        <w:pStyle w:val="11"/>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pacing w:val="8"/>
          <w:sz w:val="32"/>
          <w:szCs w:val="32"/>
          <w:highlight w:val="none"/>
          <w:lang w:eastAsia="zh-CN"/>
        </w:rPr>
      </w:pP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二</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附加成绩，满分6分。指标体系包括：参军入伍服兵役、参加志愿服务或到国际组织实习、学科竞赛获奖、科研创新成果</w:t>
      </w:r>
      <w:r>
        <w:rPr>
          <w:rFonts w:hint="eastAsia" w:ascii="仿宋_GB2312" w:hAnsi="仿宋_GB2312" w:eastAsia="仿宋_GB2312" w:cs="仿宋_GB2312"/>
          <w:b w:val="0"/>
          <w:bCs w:val="0"/>
          <w:spacing w:val="9"/>
          <w:sz w:val="32"/>
          <w:szCs w:val="32"/>
          <w:highlight w:val="none"/>
          <w:lang w:val="en-US" w:eastAsia="zh-CN"/>
        </w:rPr>
        <w:t>及</w:t>
      </w:r>
      <w:r>
        <w:rPr>
          <w:rFonts w:hint="eastAsia" w:ascii="仿宋_GB2312" w:hAnsi="仿宋_GB2312" w:eastAsia="仿宋_GB2312" w:cs="仿宋_GB2312"/>
          <w:b w:val="0"/>
          <w:bCs w:val="0"/>
          <w:spacing w:val="9"/>
          <w:sz w:val="32"/>
          <w:szCs w:val="32"/>
          <w:highlight w:val="none"/>
          <w:lang w:eastAsia="zh-CN"/>
        </w:rPr>
        <w:t>个人国家级、省级综合类荣誉称号</w:t>
      </w:r>
      <w:r>
        <w:rPr>
          <w:rFonts w:hint="default" w:ascii="Times New Roman" w:hAnsi="Times New Roman" w:eastAsia="仿宋_GB2312" w:cs="Times New Roman"/>
          <w:sz w:val="32"/>
          <w:szCs w:val="32"/>
          <w:highlight w:val="none"/>
          <w14:ligatures w14:val="none"/>
        </w:rPr>
        <w:t>等。</w:t>
      </w:r>
      <w:r>
        <w:rPr>
          <w:rFonts w:hint="eastAsia" w:ascii="仿宋_GB2312" w:hAnsi="仿宋_GB2312" w:eastAsia="仿宋_GB2312" w:cs="仿宋_GB2312"/>
          <w:spacing w:val="2"/>
          <w:sz w:val="32"/>
          <w:szCs w:val="32"/>
          <w:highlight w:val="none"/>
          <w:lang w:eastAsia="zh-CN"/>
        </w:rPr>
        <w:t>每项加分均设置上限，实行</w:t>
      </w:r>
      <w:r>
        <w:rPr>
          <w:rFonts w:hint="eastAsia" w:ascii="仿宋_GB2312" w:hAnsi="仿宋_GB2312" w:eastAsia="仿宋_GB2312" w:cs="仿宋_GB2312"/>
          <w:spacing w:val="3"/>
          <w:sz w:val="32"/>
          <w:szCs w:val="32"/>
          <w:highlight w:val="none"/>
          <w:lang w:eastAsia="zh-CN"/>
        </w:rPr>
        <w:t>“代表作制”。</w:t>
      </w:r>
      <w:r>
        <w:rPr>
          <w:rFonts w:hint="eastAsia" w:ascii="仿宋_GB2312" w:hAnsi="仿宋_GB2312" w:eastAsia="仿宋_GB2312" w:cs="仿宋_GB2312"/>
          <w:spacing w:val="4"/>
          <w:sz w:val="32"/>
          <w:szCs w:val="32"/>
          <w:highlight w:val="none"/>
          <w:lang w:eastAsia="zh-CN"/>
        </w:rPr>
        <w:t>所有参与加分的经历、竞赛获奖、科研创新成果以及荣誉</w:t>
      </w:r>
      <w:r>
        <w:rPr>
          <w:rFonts w:hint="eastAsia" w:ascii="仿宋_GB2312" w:hAnsi="仿宋_GB2312" w:eastAsia="仿宋_GB2312" w:cs="仿宋_GB2312"/>
          <w:spacing w:val="8"/>
          <w:sz w:val="32"/>
          <w:szCs w:val="32"/>
          <w:highlight w:val="none"/>
          <w:lang w:eastAsia="zh-CN"/>
        </w:rPr>
        <w:t>称号等取得的截止时间以当年推免工作的相关通知为准。</w:t>
      </w:r>
    </w:p>
    <w:p w14:paraId="783B0F92">
      <w:pPr>
        <w:pStyle w:val="11"/>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jc w:val="both"/>
        <w:textAlignment w:val="baseline"/>
        <w:rPr>
          <w:rFonts w:hint="eastAsia" w:ascii="仿宋_GB2312" w:hAnsi="仿宋_GB2312" w:eastAsia="仿宋_GB2312" w:cs="仿宋_GB2312"/>
          <w:spacing w:val="8"/>
          <w:sz w:val="32"/>
          <w:szCs w:val="32"/>
          <w:highlight w:val="none"/>
          <w:lang w:eastAsia="zh-CN"/>
        </w:rPr>
      </w:pPr>
      <w:r>
        <w:rPr>
          <w:rFonts w:hint="eastAsia" w:ascii="仿宋_GB2312" w:hAnsi="仿宋_GB2312" w:eastAsia="仿宋_GB2312" w:cs="仿宋_GB2312"/>
          <w:spacing w:val="5"/>
          <w:sz w:val="32"/>
          <w:szCs w:val="32"/>
          <w:highlight w:val="none"/>
          <w:lang w:val="en-US" w:eastAsia="zh-CN"/>
        </w:rPr>
        <w:t>申请人</w:t>
      </w:r>
      <w:r>
        <w:rPr>
          <w:rFonts w:hint="eastAsia" w:ascii="仿宋_GB2312" w:hAnsi="仿宋_GB2312" w:eastAsia="仿宋_GB2312" w:cs="仿宋_GB2312"/>
          <w:spacing w:val="5"/>
          <w:sz w:val="32"/>
          <w:szCs w:val="32"/>
          <w:highlight w:val="none"/>
          <w:lang w:eastAsia="zh-CN"/>
        </w:rPr>
        <w:t>与直系亲属</w:t>
      </w:r>
      <w:r>
        <w:rPr>
          <w:rFonts w:hint="eastAsia" w:cs="仿宋_GB2312"/>
          <w:spacing w:val="5"/>
          <w:sz w:val="32"/>
          <w:szCs w:val="32"/>
          <w:highlight w:val="none"/>
          <w:lang w:val="en-US" w:eastAsia="zh-CN"/>
        </w:rPr>
        <w:t>或</w:t>
      </w:r>
      <w:r>
        <w:rPr>
          <w:rFonts w:hint="eastAsia" w:ascii="仿宋_GB2312" w:hAnsi="仿宋_GB2312" w:eastAsia="仿宋_GB2312" w:cs="仿宋_GB2312"/>
          <w:spacing w:val="5"/>
          <w:sz w:val="32"/>
          <w:szCs w:val="32"/>
          <w:highlight w:val="none"/>
          <w:lang w:eastAsia="zh-CN"/>
        </w:rPr>
        <w:t>学历、职称、职务明显高于本人者（可出具相关证明的本校学业导师、科研团队导师、竞赛指导教师等本科人才培养指导体系内的人员除外）合作的竞赛获奖、科研创新成果等仅作为参考，不纳入本人综合评价加分体系。</w:t>
      </w:r>
    </w:p>
    <w:p w14:paraId="667E4B09">
      <w:pPr>
        <w:pStyle w:val="11"/>
        <w:keepNext w:val="0"/>
        <w:keepLines w:val="0"/>
        <w:pageBreakBefore w:val="0"/>
        <w:widowControl/>
        <w:kinsoku w:val="0"/>
        <w:wordWrap/>
        <w:overflowPunct/>
        <w:topLinePunct w:val="0"/>
        <w:autoSpaceDE w:val="0"/>
        <w:autoSpaceDN w:val="0"/>
        <w:bidi w:val="0"/>
        <w:adjustRightInd w:val="0"/>
        <w:snapToGrid w:val="0"/>
        <w:spacing w:line="560" w:lineRule="exact"/>
        <w:ind w:firstLine="656" w:firstLineChars="200"/>
        <w:jc w:val="both"/>
        <w:textAlignment w:val="baseline"/>
        <w:rPr>
          <w:rFonts w:hint="eastAsia" w:ascii="仿宋_GB2312" w:hAnsi="仿宋_GB2312" w:eastAsia="仿宋_GB2312" w:cs="仿宋_GB2312"/>
          <w:spacing w:val="4"/>
          <w:sz w:val="32"/>
          <w:szCs w:val="32"/>
          <w:highlight w:val="none"/>
          <w:lang w:eastAsia="zh-CN"/>
        </w:rPr>
      </w:pPr>
      <w:r>
        <w:rPr>
          <w:rFonts w:hint="eastAsia" w:ascii="仿宋_GB2312" w:hAnsi="仿宋_GB2312" w:eastAsia="仿宋_GB2312" w:cs="仿宋_GB2312"/>
          <w:spacing w:val="4"/>
          <w:sz w:val="32"/>
          <w:szCs w:val="32"/>
          <w:highlight w:val="none"/>
          <w:lang w:eastAsia="zh-CN"/>
        </w:rPr>
        <w:t>各项加分佐证材料审核时需提供原件</w:t>
      </w:r>
      <w:r>
        <w:rPr>
          <w:rFonts w:hint="eastAsia" w:cs="仿宋_GB2312"/>
          <w:spacing w:val="4"/>
          <w:sz w:val="32"/>
          <w:szCs w:val="32"/>
          <w:highlight w:val="none"/>
          <w:lang w:val="en-US" w:eastAsia="zh-CN"/>
        </w:rPr>
        <w:t>和</w:t>
      </w:r>
      <w:r>
        <w:rPr>
          <w:rFonts w:hint="eastAsia" w:ascii="仿宋_GB2312" w:hAnsi="仿宋_GB2312" w:eastAsia="仿宋_GB2312" w:cs="仿宋_GB2312"/>
          <w:spacing w:val="4"/>
          <w:sz w:val="32"/>
          <w:szCs w:val="32"/>
          <w:highlight w:val="none"/>
          <w:lang w:eastAsia="zh-CN"/>
        </w:rPr>
        <w:t>复印件，录稿通知、获奖公示、尚未检索等情况不得计算加分，发生异议时，参军入伍服兵役部分由学校武装部负责解释；参加志愿服务或到国际组织实习部分由校团委负责解释；大学生竞赛获奖部</w:t>
      </w:r>
      <w:r>
        <w:rPr>
          <w:rFonts w:hint="eastAsia" w:cs="仿宋_GB2312"/>
          <w:spacing w:val="4"/>
          <w:sz w:val="32"/>
          <w:szCs w:val="32"/>
          <w:highlight w:val="none"/>
          <w:lang w:val="en-US" w:eastAsia="zh-CN"/>
        </w:rPr>
        <w:t>分</w:t>
      </w:r>
      <w:r>
        <w:rPr>
          <w:rFonts w:hint="eastAsia" w:ascii="仿宋_GB2312" w:hAnsi="仿宋_GB2312" w:eastAsia="仿宋_GB2312" w:cs="仿宋_GB2312"/>
          <w:spacing w:val="4"/>
          <w:sz w:val="32"/>
          <w:szCs w:val="32"/>
          <w:highlight w:val="none"/>
          <w:lang w:eastAsia="zh-CN"/>
        </w:rPr>
        <w:t>由教务处负责解释；获得科研创新成果部分由科学与技术发展研究院负责解释；获得个人国家级或省级综合类荣誉称号</w:t>
      </w:r>
      <w:r>
        <w:rPr>
          <w:rFonts w:hint="eastAsia" w:cs="仿宋_GB2312"/>
          <w:spacing w:val="4"/>
          <w:sz w:val="32"/>
          <w:szCs w:val="32"/>
          <w:highlight w:val="none"/>
          <w:lang w:val="en-US" w:eastAsia="zh-CN"/>
        </w:rPr>
        <w:t>部分</w:t>
      </w:r>
      <w:r>
        <w:rPr>
          <w:rFonts w:hint="eastAsia" w:ascii="仿宋_GB2312" w:hAnsi="仿宋_GB2312" w:eastAsia="仿宋_GB2312" w:cs="仿宋_GB2312"/>
          <w:spacing w:val="4"/>
          <w:sz w:val="32"/>
          <w:szCs w:val="32"/>
          <w:highlight w:val="none"/>
          <w:lang w:eastAsia="zh-CN"/>
        </w:rPr>
        <w:t>由学生工作部（处）和团委负责解释；其他附加成绩部分由教务处负责解释。</w:t>
      </w:r>
    </w:p>
    <w:p w14:paraId="6146F94B">
      <w:pPr>
        <w:spacing w:after="0" w:line="240" w:lineRule="auto"/>
        <w:ind w:firstLine="643" w:firstLineChars="200"/>
        <w:jc w:val="both"/>
        <w:rPr>
          <w:rFonts w:hint="default" w:ascii="Times New Roman" w:hAnsi="Times New Roman" w:eastAsia="仿宋_GB2312" w:cs="Times New Roman"/>
          <w:b/>
          <w:bCs/>
          <w:sz w:val="32"/>
          <w:szCs w:val="32"/>
          <w:highlight w:val="none"/>
          <w14:ligatures w14:val="none"/>
        </w:rPr>
      </w:pPr>
      <w:r>
        <w:rPr>
          <w:rFonts w:hint="eastAsia" w:ascii="Times New Roman" w:hAnsi="Times New Roman" w:eastAsia="仿宋_GB2312" w:cs="Times New Roman"/>
          <w:b/>
          <w:bCs/>
          <w:sz w:val="32"/>
          <w:szCs w:val="32"/>
          <w:highlight w:val="none"/>
          <w:lang w:val="en-US" w:eastAsia="zh-CN"/>
          <w14:ligatures w14:val="none"/>
        </w:rPr>
        <w:t>七</w:t>
      </w:r>
      <w:r>
        <w:rPr>
          <w:rFonts w:hint="default" w:ascii="Times New Roman" w:hAnsi="Times New Roman" w:eastAsia="仿宋_GB2312" w:cs="Times New Roman"/>
          <w:b/>
          <w:bCs/>
          <w:sz w:val="32"/>
          <w:szCs w:val="32"/>
          <w:highlight w:val="none"/>
          <w14:ligatures w14:val="none"/>
        </w:rPr>
        <w:t>、附加成绩计算方法</w:t>
      </w:r>
    </w:p>
    <w:p w14:paraId="6B29844E">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一</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参军入伍服兵役</w:t>
      </w:r>
    </w:p>
    <w:p w14:paraId="24F61E7D">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按照规定的服役周期节点退出现役的在校生加2分；在普通服兵役加分基础上，被评为</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优秀士兵</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优秀士官</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的学生每次另加0.5分，荣立三等功及以上的学生加1分，该项加分上限为3分。</w:t>
      </w:r>
    </w:p>
    <w:p w14:paraId="72513AC5">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（二）参加志愿服务或到国际组织实习</w:t>
      </w:r>
    </w:p>
    <w:p w14:paraId="78221480">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本科生参加由河北科技大学组织招募的志愿服务累计满80小时的基础上，原则上，参加由学校招募的国家级、国际级重大活动、赛事、会议等不少于1周的志愿服务，或赴国际组织实习1周及以上且表现突出，可予以加分。服务或实习每类各只认定一次，加分标准为每项0.25分/次，该项上限0.5分。</w:t>
      </w:r>
    </w:p>
    <w:p w14:paraId="42C53CA0">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（三）大学生学科竞赛获奖</w:t>
      </w:r>
    </w:p>
    <w:p w14:paraId="3A21AC04">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本科生作为主力队员参加学校组织报名的竞赛，竞赛范围为学校相关文件中认定的一类竞赛（包含A、B、C、D四个等级）和学院认定的竞赛范围，可予以加分。本项加分仅限全国奖，第一完成单位为河北科技大学。</w:t>
      </w:r>
    </w:p>
    <w:p w14:paraId="393A08CA">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学科竞赛获奖可参照</w:t>
      </w:r>
      <w:r>
        <w:rPr>
          <w:rFonts w:hint="eastAsia" w:ascii="Times New Roman" w:hAnsi="Times New Roman" w:eastAsia="仿宋_GB2312" w:cs="Times New Roman"/>
          <w:sz w:val="32"/>
          <w:szCs w:val="32"/>
          <w:highlight w:val="none"/>
          <w:lang w:val="en-US" w:eastAsia="zh-CN"/>
          <w14:ligatures w14:val="none"/>
        </w:rPr>
        <w:t>表1</w:t>
      </w:r>
      <w:r>
        <w:rPr>
          <w:rFonts w:hint="default" w:ascii="Times New Roman" w:hAnsi="Times New Roman" w:eastAsia="仿宋_GB2312" w:cs="Times New Roman"/>
          <w:sz w:val="32"/>
          <w:szCs w:val="32"/>
          <w:highlight w:val="none"/>
          <w14:ligatures w14:val="none"/>
        </w:rPr>
        <w:t>《大学生学科竞赛加分对应表》所列标准予以加分，其中，</w:t>
      </w:r>
      <w:r>
        <w:rPr>
          <w:rFonts w:hint="eastAsia" w:ascii="Times New Roman" w:hAnsi="Times New Roman" w:eastAsia="仿宋_GB2312" w:cs="Times New Roman"/>
          <w:sz w:val="32"/>
          <w:szCs w:val="32"/>
          <w:highlight w:val="none"/>
          <w:lang w:eastAsia="zh-CN"/>
          <w14:ligatures w14:val="none"/>
        </w:rPr>
        <w:t>团队参赛中获奖证书明确排名的</w:t>
      </w:r>
      <w:r>
        <w:rPr>
          <w:rFonts w:hint="default" w:ascii="Times New Roman" w:hAnsi="Times New Roman" w:eastAsia="仿宋_GB2312" w:cs="Times New Roman"/>
          <w:sz w:val="32"/>
          <w:szCs w:val="32"/>
          <w:highlight w:val="none"/>
          <w14:ligatures w14:val="none"/>
        </w:rPr>
        <w:t>，前3名按照上述标准予以加分，第4、5名按照乘系数0.5予以加分，第6名及以后不做附加分认定</w:t>
      </w:r>
      <w:r>
        <w:rPr>
          <w:rFonts w:hint="eastAsia" w:ascii="Times New Roman" w:hAnsi="Times New Roman" w:eastAsia="仿宋_GB2312" w:cs="Times New Roman"/>
          <w:sz w:val="32"/>
          <w:szCs w:val="32"/>
          <w:highlight w:val="none"/>
          <w:lang w:eastAsia="zh-CN"/>
          <w14:ligatures w14:val="none"/>
        </w:rPr>
        <w:t>；无法确定排名的，队员为5名以内的，按照乘系数0.6予以加分，超过5名的不做附加分认定</w:t>
      </w:r>
      <w:r>
        <w:rPr>
          <w:rFonts w:hint="default" w:ascii="Times New Roman" w:hAnsi="Times New Roman" w:eastAsia="仿宋_GB2312" w:cs="Times New Roman"/>
          <w:sz w:val="32"/>
          <w:szCs w:val="32"/>
          <w:highlight w:val="none"/>
          <w14:ligatures w14:val="none"/>
        </w:rPr>
        <w:t>。竞赛获奖等级以该项赛事当年的奖项设置为依据，竞赛分级以报名时学校正在执行的相关文件和学院执行的相关文件为准。如竞赛中存在特等奖，且特等奖唯一，则特等奖和一等奖均为第一档，后续奖依次类推，截止到三等奖；如竞赛中存在特等奖，且特等奖不唯一，则特等奖为第一档，一等奖为第二档，后续奖依次类推，截止到三等奖；如竞赛中不存在特等奖，则一等奖为第一档，后续奖依次类推，截止到三等奖。</w:t>
      </w:r>
    </w:p>
    <w:p w14:paraId="75DBF5C6">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学科竞赛的专项赛获奖按照《大学生学科竞赛加分对应表》的标准基础上乘系数0.5。</w:t>
      </w:r>
    </w:p>
    <w:p w14:paraId="61F85CA7">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学科竞赛认定范围见</w:t>
      </w:r>
      <w:r>
        <w:rPr>
          <w:rFonts w:hint="default" w:ascii="Times New Roman" w:hAnsi="Times New Roman" w:eastAsia="仿宋_GB2312" w:cs="Times New Roman"/>
          <w:sz w:val="32"/>
          <w:szCs w:val="32"/>
          <w:highlight w:val="none"/>
          <w:lang w:val="en-US" w:eastAsia="zh-CN"/>
          <w14:ligatures w14:val="none"/>
        </w:rPr>
        <w:t>表2</w:t>
      </w:r>
      <w:r>
        <w:rPr>
          <w:rFonts w:hint="default"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本科生在学期间所有的竞赛获奖项目中，只取1个最高加分项加分，该项加分上限为4分。</w:t>
      </w:r>
    </w:p>
    <w:p w14:paraId="72615616">
      <w:pPr>
        <w:spacing w:after="0" w:line="240" w:lineRule="auto"/>
        <w:jc w:val="center"/>
        <w:rPr>
          <w:rFonts w:hint="default" w:ascii="Times New Roman" w:hAnsi="Times New Roman" w:eastAsia="仿宋_GB2312"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表1 大学生学科竞赛加分对应表</w:t>
      </w:r>
    </w:p>
    <w:tbl>
      <w:tblPr>
        <w:tblStyle w:val="38"/>
        <w:tblW w:w="92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28"/>
        <w:gridCol w:w="1728"/>
        <w:gridCol w:w="1984"/>
        <w:gridCol w:w="1985"/>
        <w:gridCol w:w="1985"/>
      </w:tblGrid>
      <w:tr w14:paraId="1A266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1528" w:type="dxa"/>
            <w:tcBorders>
              <w:tl2br w:val="single" w:color="000000" w:sz="4" w:space="0"/>
            </w:tcBorders>
          </w:tcPr>
          <w:p w14:paraId="496609F5">
            <w:pPr>
              <w:spacing w:after="0" w:line="240" w:lineRule="auto"/>
              <w:ind w:firstLine="480" w:firstLineChars="200"/>
              <w:jc w:val="both"/>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等级</w:t>
            </w:r>
          </w:p>
          <w:p w14:paraId="4C6F44D9">
            <w:pPr>
              <w:spacing w:after="0" w:line="240" w:lineRule="auto"/>
              <w:ind w:firstLine="100" w:firstLineChars="42"/>
              <w:jc w:val="both"/>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类别</w:t>
            </w:r>
          </w:p>
        </w:tc>
        <w:tc>
          <w:tcPr>
            <w:tcW w:w="1728" w:type="dxa"/>
          </w:tcPr>
          <w:p w14:paraId="48A8D80F">
            <w:pPr>
              <w:spacing w:after="0" w:line="240" w:lineRule="auto"/>
              <w:ind w:firstLine="19" w:firstLineChars="8"/>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第一档</w:t>
            </w:r>
          </w:p>
          <w:p w14:paraId="676AFDD8">
            <w:pPr>
              <w:spacing w:after="0" w:line="240" w:lineRule="auto"/>
              <w:ind w:firstLine="19" w:firstLineChars="8"/>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或金奖</w:t>
            </w:r>
          </w:p>
        </w:tc>
        <w:tc>
          <w:tcPr>
            <w:tcW w:w="1984" w:type="dxa"/>
          </w:tcPr>
          <w:p w14:paraId="7B62B4F4">
            <w:pPr>
              <w:spacing w:after="0" w:line="240" w:lineRule="auto"/>
              <w:ind w:firstLine="19" w:firstLineChars="8"/>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第二档</w:t>
            </w:r>
          </w:p>
          <w:p w14:paraId="7966D5AA">
            <w:pPr>
              <w:spacing w:after="0" w:line="240" w:lineRule="auto"/>
              <w:ind w:firstLine="19" w:firstLineChars="8"/>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或银奖</w:t>
            </w:r>
          </w:p>
        </w:tc>
        <w:tc>
          <w:tcPr>
            <w:tcW w:w="1985" w:type="dxa"/>
          </w:tcPr>
          <w:p w14:paraId="6F6DC7F9">
            <w:pPr>
              <w:spacing w:after="0" w:line="240" w:lineRule="auto"/>
              <w:ind w:firstLine="19" w:firstLineChars="8"/>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第三档</w:t>
            </w:r>
          </w:p>
          <w:p w14:paraId="1D59DF4A">
            <w:pPr>
              <w:spacing w:after="0" w:line="240" w:lineRule="auto"/>
              <w:ind w:firstLine="19" w:firstLineChars="8"/>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或铜奖</w:t>
            </w:r>
          </w:p>
        </w:tc>
        <w:tc>
          <w:tcPr>
            <w:tcW w:w="1985" w:type="dxa"/>
          </w:tcPr>
          <w:p w14:paraId="1CB955B5">
            <w:pPr>
              <w:spacing w:after="0" w:line="240" w:lineRule="auto"/>
              <w:ind w:firstLine="19" w:firstLineChars="8"/>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第四档</w:t>
            </w:r>
          </w:p>
        </w:tc>
      </w:tr>
      <w:tr w14:paraId="6142F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28" w:type="dxa"/>
          </w:tcPr>
          <w:p w14:paraId="2DBEE030">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A级</w:t>
            </w:r>
          </w:p>
        </w:tc>
        <w:tc>
          <w:tcPr>
            <w:tcW w:w="1728" w:type="dxa"/>
          </w:tcPr>
          <w:p w14:paraId="54BFC55C">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4</w:t>
            </w:r>
          </w:p>
        </w:tc>
        <w:tc>
          <w:tcPr>
            <w:tcW w:w="1984" w:type="dxa"/>
          </w:tcPr>
          <w:p w14:paraId="72D9B91E">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3.5</w:t>
            </w:r>
          </w:p>
        </w:tc>
        <w:tc>
          <w:tcPr>
            <w:tcW w:w="1985" w:type="dxa"/>
          </w:tcPr>
          <w:p w14:paraId="075DBD3C">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3</w:t>
            </w:r>
          </w:p>
        </w:tc>
        <w:tc>
          <w:tcPr>
            <w:tcW w:w="1985" w:type="dxa"/>
          </w:tcPr>
          <w:p w14:paraId="5E77A3C2">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2.5</w:t>
            </w:r>
          </w:p>
        </w:tc>
      </w:tr>
      <w:tr w14:paraId="23671B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28" w:type="dxa"/>
          </w:tcPr>
          <w:p w14:paraId="64FBCC76">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B级</w:t>
            </w:r>
          </w:p>
        </w:tc>
        <w:tc>
          <w:tcPr>
            <w:tcW w:w="1728" w:type="dxa"/>
          </w:tcPr>
          <w:p w14:paraId="13211D51">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3.5</w:t>
            </w:r>
          </w:p>
        </w:tc>
        <w:tc>
          <w:tcPr>
            <w:tcW w:w="1984" w:type="dxa"/>
          </w:tcPr>
          <w:p w14:paraId="43AB05E6">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3</w:t>
            </w:r>
          </w:p>
        </w:tc>
        <w:tc>
          <w:tcPr>
            <w:tcW w:w="1985" w:type="dxa"/>
          </w:tcPr>
          <w:p w14:paraId="1364E5A7">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2.5</w:t>
            </w:r>
          </w:p>
        </w:tc>
        <w:tc>
          <w:tcPr>
            <w:tcW w:w="1985" w:type="dxa"/>
          </w:tcPr>
          <w:p w14:paraId="4B8012D4">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2</w:t>
            </w:r>
          </w:p>
        </w:tc>
      </w:tr>
      <w:tr w14:paraId="762A2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28" w:type="dxa"/>
          </w:tcPr>
          <w:p w14:paraId="171A3376">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C级</w:t>
            </w:r>
          </w:p>
        </w:tc>
        <w:tc>
          <w:tcPr>
            <w:tcW w:w="1728" w:type="dxa"/>
          </w:tcPr>
          <w:p w14:paraId="1FA26AD6">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3</w:t>
            </w:r>
          </w:p>
        </w:tc>
        <w:tc>
          <w:tcPr>
            <w:tcW w:w="1984" w:type="dxa"/>
          </w:tcPr>
          <w:p w14:paraId="6FAD0155">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2.5</w:t>
            </w:r>
          </w:p>
        </w:tc>
        <w:tc>
          <w:tcPr>
            <w:tcW w:w="1985" w:type="dxa"/>
          </w:tcPr>
          <w:p w14:paraId="3157808B">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2</w:t>
            </w:r>
          </w:p>
        </w:tc>
        <w:tc>
          <w:tcPr>
            <w:tcW w:w="1985" w:type="dxa"/>
          </w:tcPr>
          <w:p w14:paraId="397A8196">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1.5</w:t>
            </w:r>
          </w:p>
        </w:tc>
      </w:tr>
      <w:tr w14:paraId="22F02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28" w:type="dxa"/>
          </w:tcPr>
          <w:p w14:paraId="3433BBC1">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D级</w:t>
            </w:r>
          </w:p>
        </w:tc>
        <w:tc>
          <w:tcPr>
            <w:tcW w:w="1728" w:type="dxa"/>
          </w:tcPr>
          <w:p w14:paraId="3FC561EB">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2</w:t>
            </w:r>
          </w:p>
        </w:tc>
        <w:tc>
          <w:tcPr>
            <w:tcW w:w="1984" w:type="dxa"/>
          </w:tcPr>
          <w:p w14:paraId="2ACC8F0F">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1</w:t>
            </w:r>
          </w:p>
        </w:tc>
        <w:tc>
          <w:tcPr>
            <w:tcW w:w="1985" w:type="dxa"/>
          </w:tcPr>
          <w:p w14:paraId="6F1936EB">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0.5</w:t>
            </w:r>
          </w:p>
        </w:tc>
        <w:tc>
          <w:tcPr>
            <w:tcW w:w="1985" w:type="dxa"/>
          </w:tcPr>
          <w:p w14:paraId="6EF04AE5">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0.5</w:t>
            </w:r>
          </w:p>
        </w:tc>
      </w:tr>
    </w:tbl>
    <w:p w14:paraId="7C44C541">
      <w:pPr>
        <w:spacing w:after="0" w:line="240" w:lineRule="auto"/>
        <w:jc w:val="center"/>
        <w:rPr>
          <w:rFonts w:hint="default" w:ascii="Times New Roman" w:hAnsi="Times New Roman" w:eastAsia="仿宋" w:cs="Times New Roman"/>
          <w:sz w:val="24"/>
          <w:szCs w:val="24"/>
          <w:highlight w:val="none"/>
          <w14:ligatures w14:val="none"/>
        </w:rPr>
      </w:pPr>
    </w:p>
    <w:p w14:paraId="4AD508CE">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表2  大学生学科竞赛认定范围明细表</w:t>
      </w:r>
    </w:p>
    <w:tbl>
      <w:tblPr>
        <w:tblStyle w:val="38"/>
        <w:tblW w:w="92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5"/>
        <w:gridCol w:w="2924"/>
        <w:gridCol w:w="3558"/>
        <w:gridCol w:w="1172"/>
      </w:tblGrid>
      <w:tr w14:paraId="49C8F0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1555" w:type="dxa"/>
            <w:tcBorders>
              <w:tl2br w:val="single" w:color="000000" w:sz="4" w:space="0"/>
            </w:tcBorders>
          </w:tcPr>
          <w:p w14:paraId="69BFA5C5">
            <w:pPr>
              <w:spacing w:after="0" w:line="0" w:lineRule="atLeast"/>
              <w:ind w:firstLine="480" w:firstLineChars="200"/>
              <w:jc w:val="both"/>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 xml:space="preserve">名称 </w:t>
            </w:r>
          </w:p>
          <w:p w14:paraId="784755B9">
            <w:pPr>
              <w:spacing w:after="0" w:line="0" w:lineRule="atLeast"/>
              <w:ind w:firstLine="100" w:firstLineChars="42"/>
              <w:jc w:val="both"/>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类别</w:t>
            </w:r>
          </w:p>
        </w:tc>
        <w:tc>
          <w:tcPr>
            <w:tcW w:w="2924" w:type="dxa"/>
            <w:vAlign w:val="center"/>
          </w:tcPr>
          <w:p w14:paraId="63B08E45">
            <w:pPr>
              <w:spacing w:after="0" w:line="0" w:lineRule="atLeast"/>
              <w:ind w:firstLine="19" w:firstLineChars="8"/>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竞赛名称</w:t>
            </w:r>
          </w:p>
        </w:tc>
        <w:tc>
          <w:tcPr>
            <w:tcW w:w="3558" w:type="dxa"/>
            <w:vAlign w:val="center"/>
          </w:tcPr>
          <w:p w14:paraId="074ED4D9">
            <w:pPr>
              <w:spacing w:after="0" w:line="0" w:lineRule="atLeast"/>
              <w:ind w:firstLine="19" w:firstLineChars="8"/>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组织单位</w:t>
            </w:r>
          </w:p>
        </w:tc>
        <w:tc>
          <w:tcPr>
            <w:tcW w:w="1172" w:type="dxa"/>
            <w:vAlign w:val="center"/>
          </w:tcPr>
          <w:p w14:paraId="76482BE5">
            <w:pPr>
              <w:spacing w:after="0" w:line="0" w:lineRule="atLeast"/>
              <w:ind w:firstLine="19" w:firstLineChars="8"/>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其它说明</w:t>
            </w:r>
          </w:p>
        </w:tc>
      </w:tr>
      <w:tr w14:paraId="6ECC91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55" w:type="dxa"/>
          </w:tcPr>
          <w:p w14:paraId="3CC6A3EC">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lang w:val="en-US" w:eastAsia="zh-CN"/>
                <w14:ligatures w14:val="none"/>
              </w:rPr>
              <w:t>A</w:t>
            </w:r>
            <w:r>
              <w:rPr>
                <w:rFonts w:hint="default" w:ascii="Times New Roman" w:hAnsi="Times New Roman" w:eastAsia="仿宋" w:cs="Times New Roman"/>
                <w:sz w:val="24"/>
                <w:szCs w:val="24"/>
                <w:highlight w:val="none"/>
                <w14:ligatures w14:val="none"/>
              </w:rPr>
              <w:t xml:space="preserve"> 级</w:t>
            </w:r>
          </w:p>
        </w:tc>
        <w:tc>
          <w:tcPr>
            <w:tcW w:w="2924" w:type="dxa"/>
            <w:vAlign w:val="center"/>
          </w:tcPr>
          <w:p w14:paraId="2B8B649C">
            <w:pPr>
              <w:spacing w:after="0" w:line="240" w:lineRule="auto"/>
              <w:jc w:val="both"/>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pacing w:val="-4"/>
                <w:sz w:val="24"/>
                <w:szCs w:val="24"/>
                <w:highlight w:val="none"/>
              </w:rPr>
              <w:t>中国国际大学生创新大赛</w:t>
            </w:r>
          </w:p>
        </w:tc>
        <w:tc>
          <w:tcPr>
            <w:tcW w:w="3558" w:type="dxa"/>
            <w:vAlign w:val="center"/>
          </w:tcPr>
          <w:p w14:paraId="1D9F8047">
            <w:pPr>
              <w:spacing w:after="0" w:line="240" w:lineRule="auto"/>
              <w:jc w:val="both"/>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rPr>
              <w:t>教育部、中央统战部、中央网信办、国家发展改革委、工</w:t>
            </w:r>
            <w:r>
              <w:rPr>
                <w:rFonts w:hint="default" w:ascii="Times New Roman" w:hAnsi="Times New Roman" w:eastAsia="仿宋" w:cs="Times New Roman"/>
                <w:spacing w:val="-1"/>
                <w:sz w:val="24"/>
                <w:szCs w:val="24"/>
                <w:highlight w:val="none"/>
              </w:rPr>
              <w:t>业和信息化部、人力资</w:t>
            </w:r>
            <w:r>
              <w:rPr>
                <w:rFonts w:hint="default" w:ascii="Times New Roman" w:hAnsi="Times New Roman" w:eastAsia="仿宋" w:cs="Times New Roman"/>
                <w:sz w:val="24"/>
                <w:szCs w:val="24"/>
                <w:highlight w:val="none"/>
              </w:rPr>
              <w:t xml:space="preserve"> </w:t>
            </w:r>
            <w:r>
              <w:rPr>
                <w:rFonts w:hint="default" w:ascii="Times New Roman" w:hAnsi="Times New Roman" w:eastAsia="仿宋" w:cs="Times New Roman"/>
                <w:spacing w:val="-3"/>
                <w:sz w:val="24"/>
                <w:szCs w:val="24"/>
                <w:highlight w:val="none"/>
              </w:rPr>
              <w:t>源社会保障部等</w:t>
            </w:r>
          </w:p>
        </w:tc>
        <w:tc>
          <w:tcPr>
            <w:tcW w:w="1172" w:type="dxa"/>
          </w:tcPr>
          <w:p w14:paraId="0B08E1D6">
            <w:pPr>
              <w:spacing w:after="0" w:line="240" w:lineRule="auto"/>
              <w:jc w:val="both"/>
              <w:rPr>
                <w:rFonts w:hint="default" w:ascii="Times New Roman" w:hAnsi="Times New Roman" w:eastAsia="仿宋" w:cs="Times New Roman"/>
                <w:kern w:val="0"/>
                <w:sz w:val="24"/>
                <w:szCs w:val="24"/>
                <w:highlight w:val="none"/>
                <w14:ligatures w14:val="none"/>
              </w:rPr>
            </w:pPr>
          </w:p>
        </w:tc>
      </w:tr>
      <w:tr w14:paraId="57FDD3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55" w:type="dxa"/>
            <w:vMerge w:val="restart"/>
            <w:shd w:val="clear" w:color="auto" w:fill="auto"/>
            <w:vAlign w:val="center"/>
          </w:tcPr>
          <w:p w14:paraId="7507E74E">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B 级</w:t>
            </w:r>
          </w:p>
        </w:tc>
        <w:tc>
          <w:tcPr>
            <w:tcW w:w="2924" w:type="dxa"/>
            <w:shd w:val="clear" w:color="auto" w:fill="auto"/>
            <w:vAlign w:val="top"/>
          </w:tcPr>
          <w:p w14:paraId="73E8D309">
            <w:pPr>
              <w:pStyle w:val="39"/>
              <w:spacing w:before="167" w:line="214" w:lineRule="auto"/>
              <w:ind w:left="128" w:leftChars="0"/>
              <w:rPr>
                <w:rFonts w:hint="default" w:ascii="Times New Roman" w:hAnsi="Times New Roman" w:eastAsia="仿宋" w:cs="Times New Roman"/>
                <w:kern w:val="2"/>
                <w:sz w:val="24"/>
                <w:szCs w:val="24"/>
                <w:highlight w:val="none"/>
                <w:lang w:val="en-US" w:eastAsia="zh-CN" w:bidi="ar-SA"/>
                <w14:ligatures w14:val="none"/>
              </w:rPr>
            </w:pPr>
            <w:r>
              <w:rPr>
                <w:rFonts w:hint="default" w:ascii="Times New Roman" w:hAnsi="Times New Roman" w:eastAsia="仿宋" w:cs="Times New Roman"/>
                <w:spacing w:val="-2"/>
                <w:sz w:val="24"/>
                <w:szCs w:val="24"/>
                <w:highlight w:val="none"/>
              </w:rPr>
              <w:t>“挑战杯”全国大学生课外学术科技作品竞赛</w:t>
            </w:r>
          </w:p>
        </w:tc>
        <w:tc>
          <w:tcPr>
            <w:tcW w:w="3558" w:type="dxa"/>
            <w:shd w:val="clear" w:color="auto" w:fill="auto"/>
            <w:vAlign w:val="top"/>
          </w:tcPr>
          <w:p w14:paraId="14DD5B9B">
            <w:pPr>
              <w:pStyle w:val="39"/>
              <w:spacing w:before="167" w:line="214" w:lineRule="auto"/>
              <w:ind w:left="117" w:leftChars="0"/>
              <w:rPr>
                <w:rFonts w:hint="default" w:ascii="Times New Roman" w:hAnsi="Times New Roman" w:eastAsia="仿宋" w:cs="Times New Roman"/>
                <w:kern w:val="2"/>
                <w:sz w:val="24"/>
                <w:szCs w:val="24"/>
                <w:highlight w:val="none"/>
                <w:lang w:val="en-US" w:eastAsia="zh-CN" w:bidi="ar-SA"/>
                <w14:ligatures w14:val="none"/>
              </w:rPr>
            </w:pPr>
            <w:r>
              <w:rPr>
                <w:rFonts w:hint="default" w:ascii="Times New Roman" w:hAnsi="Times New Roman" w:eastAsia="仿宋" w:cs="Times New Roman"/>
                <w:spacing w:val="-1"/>
                <w:sz w:val="24"/>
                <w:szCs w:val="24"/>
                <w:highlight w:val="none"/>
              </w:rPr>
              <w:t>共青团中央、中国科协、教育部、中国社会科学院、全国学联</w:t>
            </w:r>
          </w:p>
        </w:tc>
        <w:tc>
          <w:tcPr>
            <w:tcW w:w="1172" w:type="dxa"/>
          </w:tcPr>
          <w:p w14:paraId="49466445">
            <w:pPr>
              <w:spacing w:after="0" w:line="240" w:lineRule="auto"/>
              <w:jc w:val="both"/>
              <w:rPr>
                <w:rFonts w:hint="default" w:ascii="Times New Roman" w:hAnsi="Times New Roman" w:eastAsia="仿宋" w:cs="Times New Roman"/>
                <w:kern w:val="0"/>
                <w:sz w:val="24"/>
                <w:szCs w:val="24"/>
                <w:highlight w:val="none"/>
                <w14:ligatures w14:val="none"/>
              </w:rPr>
            </w:pPr>
          </w:p>
        </w:tc>
      </w:tr>
      <w:tr w14:paraId="68FB91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55" w:type="dxa"/>
            <w:vMerge w:val="continue"/>
            <w:shd w:val="clear" w:color="auto" w:fill="auto"/>
            <w:vAlign w:val="top"/>
          </w:tcPr>
          <w:p w14:paraId="41962EA8">
            <w:pPr>
              <w:spacing w:after="0" w:line="240" w:lineRule="auto"/>
              <w:jc w:val="center"/>
              <w:rPr>
                <w:rFonts w:hint="default" w:ascii="Times New Roman" w:hAnsi="Times New Roman" w:eastAsia="仿宋" w:cs="Times New Roman"/>
                <w:sz w:val="24"/>
                <w:szCs w:val="24"/>
                <w:highlight w:val="none"/>
                <w14:ligatures w14:val="none"/>
              </w:rPr>
            </w:pPr>
          </w:p>
        </w:tc>
        <w:tc>
          <w:tcPr>
            <w:tcW w:w="2924" w:type="dxa"/>
            <w:shd w:val="clear" w:color="auto" w:fill="auto"/>
            <w:vAlign w:val="top"/>
          </w:tcPr>
          <w:p w14:paraId="70E2D236">
            <w:pPr>
              <w:pStyle w:val="39"/>
              <w:spacing w:before="167" w:line="214" w:lineRule="auto"/>
              <w:ind w:left="128" w:leftChars="0"/>
              <w:rPr>
                <w:rFonts w:hint="default" w:ascii="Times New Roman" w:hAnsi="Times New Roman" w:eastAsia="仿宋" w:cs="Times New Roman"/>
                <w:kern w:val="0"/>
                <w:sz w:val="24"/>
                <w:szCs w:val="24"/>
                <w:highlight w:val="none"/>
                <w14:ligatures w14:val="none"/>
              </w:rPr>
            </w:pPr>
            <w:r>
              <w:rPr>
                <w:rFonts w:hint="default" w:ascii="Times New Roman" w:hAnsi="Times New Roman" w:eastAsia="仿宋" w:cs="Times New Roman"/>
                <w:spacing w:val="-4"/>
                <w:sz w:val="24"/>
                <w:szCs w:val="24"/>
                <w:highlight w:val="none"/>
              </w:rPr>
              <w:t>“挑战杯”</w:t>
            </w:r>
            <w:r>
              <w:rPr>
                <w:rFonts w:hint="default" w:ascii="Times New Roman" w:hAnsi="Times New Roman" w:eastAsia="仿宋" w:cs="Times New Roman"/>
                <w:spacing w:val="41"/>
                <w:sz w:val="24"/>
                <w:szCs w:val="24"/>
                <w:highlight w:val="none"/>
              </w:rPr>
              <w:t xml:space="preserve"> </w:t>
            </w:r>
            <w:r>
              <w:rPr>
                <w:rFonts w:hint="default" w:ascii="Times New Roman" w:hAnsi="Times New Roman" w:eastAsia="仿宋" w:cs="Times New Roman"/>
                <w:spacing w:val="-4"/>
                <w:sz w:val="24"/>
                <w:szCs w:val="24"/>
                <w:highlight w:val="none"/>
              </w:rPr>
              <w:t>中国大学生创业计划大赛</w:t>
            </w:r>
          </w:p>
        </w:tc>
        <w:tc>
          <w:tcPr>
            <w:tcW w:w="3558" w:type="dxa"/>
            <w:shd w:val="clear" w:color="auto" w:fill="auto"/>
            <w:vAlign w:val="top"/>
          </w:tcPr>
          <w:p w14:paraId="55BD6260">
            <w:pPr>
              <w:pStyle w:val="39"/>
              <w:spacing w:before="168" w:line="214" w:lineRule="auto"/>
              <w:ind w:left="117" w:leftChars="0"/>
              <w:rPr>
                <w:rFonts w:hint="default" w:ascii="Times New Roman" w:hAnsi="Times New Roman" w:eastAsia="仿宋" w:cs="Times New Roman"/>
                <w:kern w:val="0"/>
                <w:sz w:val="24"/>
                <w:szCs w:val="24"/>
                <w:highlight w:val="none"/>
                <w14:ligatures w14:val="none"/>
              </w:rPr>
            </w:pPr>
            <w:r>
              <w:rPr>
                <w:rFonts w:hint="default" w:ascii="Times New Roman" w:hAnsi="Times New Roman" w:eastAsia="仿宋" w:cs="Times New Roman"/>
                <w:spacing w:val="-1"/>
                <w:sz w:val="24"/>
                <w:szCs w:val="24"/>
                <w:highlight w:val="none"/>
              </w:rPr>
              <w:t>共青团中央、教育部、人社部、中国科协、全国学联</w:t>
            </w:r>
          </w:p>
        </w:tc>
        <w:tc>
          <w:tcPr>
            <w:tcW w:w="1172" w:type="dxa"/>
          </w:tcPr>
          <w:p w14:paraId="6838B5BE">
            <w:pPr>
              <w:spacing w:after="0" w:line="240" w:lineRule="auto"/>
              <w:jc w:val="both"/>
              <w:rPr>
                <w:rFonts w:hint="default" w:ascii="Times New Roman" w:hAnsi="Times New Roman" w:eastAsia="仿宋" w:cs="Times New Roman"/>
                <w:kern w:val="0"/>
                <w:sz w:val="24"/>
                <w:szCs w:val="24"/>
                <w:highlight w:val="none"/>
                <w14:ligatures w14:val="none"/>
              </w:rPr>
            </w:pPr>
          </w:p>
        </w:tc>
      </w:tr>
      <w:tr w14:paraId="127D5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55" w:type="dxa"/>
            <w:vMerge w:val="restart"/>
            <w:vAlign w:val="center"/>
          </w:tcPr>
          <w:p w14:paraId="38F6D5A2">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C 级</w:t>
            </w:r>
          </w:p>
          <w:p w14:paraId="64922D70">
            <w:pPr>
              <w:spacing w:after="0" w:line="240" w:lineRule="auto"/>
              <w:jc w:val="center"/>
              <w:rPr>
                <w:rFonts w:hint="default" w:ascii="Times New Roman" w:hAnsi="Times New Roman" w:eastAsia="仿宋" w:cs="Times New Roman"/>
                <w:sz w:val="24"/>
                <w:szCs w:val="24"/>
                <w:highlight w:val="none"/>
                <w14:ligatures w14:val="none"/>
              </w:rPr>
            </w:pPr>
          </w:p>
        </w:tc>
        <w:tc>
          <w:tcPr>
            <w:tcW w:w="2924" w:type="dxa"/>
            <w:vAlign w:val="top"/>
          </w:tcPr>
          <w:p w14:paraId="706E84AF">
            <w:pPr>
              <w:pStyle w:val="39"/>
              <w:spacing w:before="245" w:line="214" w:lineRule="auto"/>
              <w:ind w:left="112" w:leftChars="0"/>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pacing w:val="-1"/>
                <w:sz w:val="24"/>
                <w:szCs w:val="24"/>
                <w:highlight w:val="none"/>
              </w:rPr>
              <w:t>全国大学生机械创新设计大赛</w:t>
            </w:r>
          </w:p>
        </w:tc>
        <w:tc>
          <w:tcPr>
            <w:tcW w:w="3558" w:type="dxa"/>
            <w:vAlign w:val="top"/>
          </w:tcPr>
          <w:p w14:paraId="5AE52FCC">
            <w:pPr>
              <w:pStyle w:val="39"/>
              <w:spacing w:before="66" w:line="251" w:lineRule="auto"/>
              <w:ind w:left="131" w:leftChars="0" w:right="160" w:rightChars="0" w:hanging="17" w:firstLineChars="0"/>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rPr>
              <w:t>教育部、财政部资助，教育部高等教育司、全国大学生机</w:t>
            </w:r>
            <w:r>
              <w:rPr>
                <w:rFonts w:hint="default" w:ascii="Times New Roman" w:hAnsi="Times New Roman" w:eastAsia="仿宋" w:cs="Times New Roman"/>
                <w:spacing w:val="-1"/>
                <w:sz w:val="24"/>
                <w:szCs w:val="24"/>
                <w:highlight w:val="none"/>
              </w:rPr>
              <w:t>械创新设计大赛组织委</w:t>
            </w:r>
            <w:r>
              <w:rPr>
                <w:rFonts w:hint="default" w:ascii="Times New Roman" w:hAnsi="Times New Roman" w:eastAsia="仿宋" w:cs="Times New Roman"/>
                <w:sz w:val="24"/>
                <w:szCs w:val="24"/>
                <w:highlight w:val="none"/>
              </w:rPr>
              <w:t xml:space="preserve"> </w:t>
            </w:r>
            <w:r>
              <w:rPr>
                <w:rFonts w:hint="default" w:ascii="Times New Roman" w:hAnsi="Times New Roman" w:eastAsia="仿宋" w:cs="Times New Roman"/>
                <w:spacing w:val="-1"/>
                <w:sz w:val="24"/>
                <w:szCs w:val="24"/>
                <w:highlight w:val="none"/>
              </w:rPr>
              <w:t>员会、教育部高等学校机械基础课程教学指导分委员会</w:t>
            </w:r>
            <w:r>
              <w:rPr>
                <w:rFonts w:hint="default" w:ascii="Times New Roman" w:hAnsi="Times New Roman" w:eastAsia="仿宋" w:cs="Times New Roman"/>
                <w:spacing w:val="-2"/>
                <w:sz w:val="24"/>
                <w:szCs w:val="24"/>
                <w:highlight w:val="none"/>
              </w:rPr>
              <w:t>主办</w:t>
            </w:r>
          </w:p>
        </w:tc>
        <w:tc>
          <w:tcPr>
            <w:tcW w:w="1172" w:type="dxa"/>
          </w:tcPr>
          <w:p w14:paraId="256799A0">
            <w:pPr>
              <w:spacing w:after="0" w:line="240" w:lineRule="auto"/>
              <w:jc w:val="both"/>
              <w:rPr>
                <w:rFonts w:hint="default" w:ascii="Times New Roman" w:hAnsi="Times New Roman" w:eastAsia="仿宋" w:cs="Times New Roman"/>
                <w:kern w:val="0"/>
                <w:sz w:val="24"/>
                <w:szCs w:val="24"/>
                <w:highlight w:val="none"/>
                <w14:ligatures w14:val="none"/>
              </w:rPr>
            </w:pPr>
          </w:p>
        </w:tc>
      </w:tr>
      <w:tr w14:paraId="1EC6DE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55" w:type="dxa"/>
            <w:vMerge w:val="continue"/>
          </w:tcPr>
          <w:p w14:paraId="4CCE856C">
            <w:pPr>
              <w:spacing w:after="0" w:line="240" w:lineRule="auto"/>
              <w:jc w:val="center"/>
              <w:rPr>
                <w:rFonts w:hint="default" w:ascii="Times New Roman" w:hAnsi="Times New Roman" w:eastAsia="仿宋" w:cs="Times New Roman"/>
                <w:sz w:val="24"/>
                <w:szCs w:val="24"/>
                <w:highlight w:val="none"/>
                <w14:ligatures w14:val="none"/>
              </w:rPr>
            </w:pPr>
          </w:p>
        </w:tc>
        <w:tc>
          <w:tcPr>
            <w:tcW w:w="2924" w:type="dxa"/>
            <w:shd w:val="clear" w:color="auto" w:fill="auto"/>
            <w:vAlign w:val="top"/>
          </w:tcPr>
          <w:p w14:paraId="40F470DC">
            <w:pPr>
              <w:spacing w:line="347" w:lineRule="auto"/>
              <w:rPr>
                <w:rFonts w:hint="default" w:ascii="Times New Roman" w:hAnsi="Times New Roman" w:eastAsia="仿宋" w:cs="Times New Roman"/>
                <w:sz w:val="24"/>
                <w:szCs w:val="24"/>
                <w:highlight w:val="none"/>
              </w:rPr>
            </w:pPr>
          </w:p>
          <w:p w14:paraId="6F59DA6F">
            <w:pPr>
              <w:pStyle w:val="39"/>
              <w:spacing w:before="78" w:line="214" w:lineRule="auto"/>
              <w:ind w:left="112"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1"/>
                <w:sz w:val="24"/>
                <w:szCs w:val="24"/>
                <w:highlight w:val="none"/>
              </w:rPr>
              <w:t>全国大学生结构设计竞赛</w:t>
            </w:r>
          </w:p>
        </w:tc>
        <w:tc>
          <w:tcPr>
            <w:tcW w:w="3558" w:type="dxa"/>
            <w:shd w:val="clear" w:color="auto" w:fill="auto"/>
            <w:vAlign w:val="top"/>
          </w:tcPr>
          <w:p w14:paraId="034B4F56">
            <w:pPr>
              <w:pStyle w:val="39"/>
              <w:spacing w:before="66" w:line="260" w:lineRule="auto"/>
              <w:ind w:left="117" w:leftChars="0" w:right="160" w:rightChars="0" w:hanging="3" w:firstLineChars="0"/>
              <w:jc w:val="both"/>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z w:val="24"/>
                <w:szCs w:val="24"/>
                <w:highlight w:val="none"/>
              </w:rPr>
              <w:t>教育部、财政部资助，教育部高等教育司、中国高等教育</w:t>
            </w:r>
            <w:r>
              <w:rPr>
                <w:rFonts w:hint="default" w:ascii="Times New Roman" w:hAnsi="Times New Roman" w:eastAsia="仿宋" w:cs="Times New Roman"/>
                <w:spacing w:val="-1"/>
                <w:sz w:val="24"/>
                <w:szCs w:val="24"/>
                <w:highlight w:val="none"/>
              </w:rPr>
              <w:t>学会工程教育专业委员</w:t>
            </w:r>
            <w:r>
              <w:rPr>
                <w:rFonts w:hint="default" w:ascii="Times New Roman" w:hAnsi="Times New Roman" w:eastAsia="仿宋" w:cs="Times New Roman"/>
                <w:sz w:val="24"/>
                <w:szCs w:val="24"/>
                <w:highlight w:val="none"/>
              </w:rPr>
              <w:t xml:space="preserve"> 会、高等学校土木工程学科专业指导委员会、</w:t>
            </w:r>
            <w:r>
              <w:rPr>
                <w:rFonts w:hint="default" w:ascii="Times New Roman" w:hAnsi="Times New Roman" w:eastAsia="仿宋" w:cs="Times New Roman"/>
                <w:spacing w:val="-1"/>
                <w:sz w:val="24"/>
                <w:szCs w:val="24"/>
                <w:highlight w:val="none"/>
              </w:rPr>
              <w:t>中国土木工程学会教育工作委员会</w:t>
            </w:r>
            <w:r>
              <w:rPr>
                <w:rFonts w:hint="default" w:ascii="Times New Roman" w:hAnsi="Times New Roman" w:eastAsia="仿宋" w:cs="Times New Roman"/>
                <w:sz w:val="24"/>
                <w:szCs w:val="24"/>
                <w:highlight w:val="none"/>
              </w:rPr>
              <w:t xml:space="preserve"> </w:t>
            </w:r>
            <w:r>
              <w:rPr>
                <w:rFonts w:hint="default" w:ascii="Times New Roman" w:hAnsi="Times New Roman" w:eastAsia="仿宋" w:cs="Times New Roman"/>
                <w:spacing w:val="-1"/>
                <w:sz w:val="24"/>
                <w:szCs w:val="24"/>
                <w:highlight w:val="none"/>
              </w:rPr>
              <w:t>和教育部科学技术委员会环境与土木水利学部主办</w:t>
            </w:r>
          </w:p>
        </w:tc>
        <w:tc>
          <w:tcPr>
            <w:tcW w:w="1172" w:type="dxa"/>
          </w:tcPr>
          <w:p w14:paraId="79D43BEE">
            <w:pPr>
              <w:spacing w:after="0" w:line="240" w:lineRule="auto"/>
              <w:jc w:val="both"/>
              <w:rPr>
                <w:rFonts w:hint="default" w:ascii="Times New Roman" w:hAnsi="Times New Roman" w:eastAsia="仿宋" w:cs="Times New Roman"/>
                <w:kern w:val="0"/>
                <w:sz w:val="24"/>
                <w:szCs w:val="24"/>
                <w:highlight w:val="none"/>
                <w14:ligatures w14:val="none"/>
              </w:rPr>
            </w:pPr>
          </w:p>
        </w:tc>
      </w:tr>
      <w:tr w14:paraId="7AD965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55" w:type="dxa"/>
            <w:vMerge w:val="continue"/>
          </w:tcPr>
          <w:p w14:paraId="3E2FC87F">
            <w:pPr>
              <w:spacing w:after="0" w:line="240" w:lineRule="auto"/>
              <w:jc w:val="center"/>
              <w:rPr>
                <w:rFonts w:hint="default" w:ascii="Times New Roman" w:hAnsi="Times New Roman" w:eastAsia="仿宋" w:cs="Times New Roman"/>
                <w:sz w:val="24"/>
                <w:szCs w:val="24"/>
                <w:highlight w:val="none"/>
                <w14:ligatures w14:val="none"/>
              </w:rPr>
            </w:pPr>
          </w:p>
        </w:tc>
        <w:tc>
          <w:tcPr>
            <w:tcW w:w="2924" w:type="dxa"/>
            <w:shd w:val="clear" w:color="auto" w:fill="auto"/>
            <w:vAlign w:val="top"/>
          </w:tcPr>
          <w:p w14:paraId="67449AEC">
            <w:pPr>
              <w:pStyle w:val="39"/>
              <w:spacing w:before="165" w:line="214" w:lineRule="auto"/>
              <w:ind w:left="141"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3"/>
                <w:sz w:val="24"/>
                <w:szCs w:val="24"/>
                <w:highlight w:val="none"/>
              </w:rPr>
              <w:t>中国大学生工程实践与创新能力大赛</w:t>
            </w:r>
          </w:p>
        </w:tc>
        <w:tc>
          <w:tcPr>
            <w:tcW w:w="3558" w:type="dxa"/>
            <w:shd w:val="clear" w:color="auto" w:fill="auto"/>
            <w:vAlign w:val="top"/>
          </w:tcPr>
          <w:p w14:paraId="07E703E0">
            <w:pPr>
              <w:pStyle w:val="39"/>
              <w:spacing w:before="166" w:line="214" w:lineRule="auto"/>
              <w:ind w:left="114"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1"/>
                <w:sz w:val="24"/>
                <w:szCs w:val="24"/>
                <w:highlight w:val="none"/>
              </w:rPr>
              <w:t>教育部、财政部资助，教育部高等教育司主办</w:t>
            </w:r>
          </w:p>
        </w:tc>
        <w:tc>
          <w:tcPr>
            <w:tcW w:w="1172" w:type="dxa"/>
          </w:tcPr>
          <w:p w14:paraId="1DCC397B">
            <w:pPr>
              <w:spacing w:after="0" w:line="240" w:lineRule="auto"/>
              <w:jc w:val="both"/>
              <w:rPr>
                <w:rFonts w:hint="default" w:ascii="Times New Roman" w:hAnsi="Times New Roman" w:eastAsia="仿宋" w:cs="Times New Roman"/>
                <w:kern w:val="0"/>
                <w:sz w:val="24"/>
                <w:szCs w:val="24"/>
                <w:highlight w:val="none"/>
                <w14:ligatures w14:val="none"/>
              </w:rPr>
            </w:pPr>
          </w:p>
        </w:tc>
      </w:tr>
      <w:tr w14:paraId="2D47A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55" w:type="dxa"/>
            <w:vMerge w:val="continue"/>
          </w:tcPr>
          <w:p w14:paraId="490595D6">
            <w:pPr>
              <w:spacing w:after="0" w:line="240" w:lineRule="auto"/>
              <w:jc w:val="center"/>
              <w:rPr>
                <w:rFonts w:hint="default" w:ascii="Times New Roman" w:hAnsi="Times New Roman" w:eastAsia="仿宋" w:cs="Times New Roman"/>
                <w:sz w:val="24"/>
                <w:szCs w:val="24"/>
                <w:highlight w:val="none"/>
                <w14:ligatures w14:val="none"/>
              </w:rPr>
            </w:pPr>
          </w:p>
        </w:tc>
        <w:tc>
          <w:tcPr>
            <w:tcW w:w="2924" w:type="dxa"/>
            <w:shd w:val="clear" w:color="auto" w:fill="auto"/>
            <w:vAlign w:val="top"/>
          </w:tcPr>
          <w:p w14:paraId="408A64B0">
            <w:pPr>
              <w:pStyle w:val="39"/>
              <w:spacing w:before="166" w:line="214" w:lineRule="auto"/>
              <w:ind w:left="112"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1"/>
                <w:sz w:val="24"/>
                <w:szCs w:val="24"/>
                <w:highlight w:val="none"/>
              </w:rPr>
              <w:t>全国大学生创新创业训练计划年会展示</w:t>
            </w:r>
          </w:p>
        </w:tc>
        <w:tc>
          <w:tcPr>
            <w:tcW w:w="3558" w:type="dxa"/>
            <w:shd w:val="clear" w:color="auto" w:fill="auto"/>
            <w:vAlign w:val="top"/>
          </w:tcPr>
          <w:p w14:paraId="51C9ED11">
            <w:pPr>
              <w:pStyle w:val="39"/>
              <w:spacing w:before="167" w:line="214" w:lineRule="auto"/>
              <w:ind w:left="114"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2"/>
                <w:sz w:val="24"/>
                <w:szCs w:val="24"/>
                <w:highlight w:val="none"/>
              </w:rPr>
              <w:t>教育部高等教育司</w:t>
            </w:r>
          </w:p>
        </w:tc>
        <w:tc>
          <w:tcPr>
            <w:tcW w:w="1172" w:type="dxa"/>
          </w:tcPr>
          <w:p w14:paraId="7D76F363">
            <w:pPr>
              <w:spacing w:after="0" w:line="240" w:lineRule="auto"/>
              <w:jc w:val="both"/>
              <w:rPr>
                <w:rFonts w:hint="default" w:ascii="Times New Roman" w:hAnsi="Times New Roman" w:eastAsia="仿宋" w:cs="Times New Roman"/>
                <w:kern w:val="0"/>
                <w:sz w:val="24"/>
                <w:szCs w:val="24"/>
                <w:highlight w:val="none"/>
                <w14:ligatures w14:val="none"/>
              </w:rPr>
            </w:pPr>
          </w:p>
        </w:tc>
      </w:tr>
      <w:tr w14:paraId="642B8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55" w:type="dxa"/>
            <w:vMerge w:val="continue"/>
          </w:tcPr>
          <w:p w14:paraId="7E3F2185">
            <w:pPr>
              <w:spacing w:after="0" w:line="240" w:lineRule="auto"/>
              <w:jc w:val="center"/>
              <w:rPr>
                <w:rFonts w:hint="default" w:ascii="Times New Roman" w:hAnsi="Times New Roman" w:eastAsia="仿宋" w:cs="Times New Roman"/>
                <w:sz w:val="24"/>
                <w:szCs w:val="24"/>
                <w:highlight w:val="none"/>
                <w14:ligatures w14:val="none"/>
              </w:rPr>
            </w:pPr>
          </w:p>
        </w:tc>
        <w:tc>
          <w:tcPr>
            <w:tcW w:w="2924" w:type="dxa"/>
            <w:shd w:val="clear" w:color="auto" w:fill="auto"/>
            <w:vAlign w:val="top"/>
          </w:tcPr>
          <w:p w14:paraId="6BF2735A">
            <w:pPr>
              <w:pStyle w:val="39"/>
              <w:spacing w:before="167" w:line="214" w:lineRule="auto"/>
              <w:ind w:left="112"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1"/>
                <w:sz w:val="24"/>
                <w:szCs w:val="24"/>
                <w:highlight w:val="none"/>
              </w:rPr>
              <w:t>全国大学生机器人大赛</w:t>
            </w:r>
          </w:p>
        </w:tc>
        <w:tc>
          <w:tcPr>
            <w:tcW w:w="3558" w:type="dxa"/>
            <w:shd w:val="clear" w:color="auto" w:fill="auto"/>
            <w:vAlign w:val="top"/>
          </w:tcPr>
          <w:p w14:paraId="0E6E12B8">
            <w:pPr>
              <w:pStyle w:val="39"/>
              <w:spacing w:before="167" w:line="214" w:lineRule="auto"/>
              <w:ind w:left="117"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2"/>
                <w:sz w:val="24"/>
                <w:szCs w:val="24"/>
                <w:highlight w:val="none"/>
              </w:rPr>
              <w:t>共青团中央、全国学联</w:t>
            </w:r>
          </w:p>
        </w:tc>
        <w:tc>
          <w:tcPr>
            <w:tcW w:w="1172" w:type="dxa"/>
          </w:tcPr>
          <w:p w14:paraId="17D55747">
            <w:pPr>
              <w:spacing w:after="0" w:line="240" w:lineRule="auto"/>
              <w:jc w:val="both"/>
              <w:rPr>
                <w:rFonts w:hint="default" w:ascii="Times New Roman" w:hAnsi="Times New Roman" w:eastAsia="仿宋" w:cs="Times New Roman"/>
                <w:kern w:val="0"/>
                <w:sz w:val="24"/>
                <w:szCs w:val="24"/>
                <w:highlight w:val="none"/>
                <w14:ligatures w14:val="none"/>
              </w:rPr>
            </w:pPr>
          </w:p>
        </w:tc>
      </w:tr>
      <w:tr w14:paraId="7F2E6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55" w:type="dxa"/>
            <w:vMerge w:val="continue"/>
          </w:tcPr>
          <w:p w14:paraId="27E03701">
            <w:pPr>
              <w:spacing w:after="0" w:line="240" w:lineRule="auto"/>
              <w:jc w:val="center"/>
              <w:rPr>
                <w:rFonts w:hint="default" w:ascii="Times New Roman" w:hAnsi="Times New Roman" w:eastAsia="仿宋" w:cs="Times New Roman"/>
                <w:sz w:val="24"/>
                <w:szCs w:val="24"/>
                <w:highlight w:val="none"/>
                <w14:ligatures w14:val="none"/>
              </w:rPr>
            </w:pPr>
          </w:p>
        </w:tc>
        <w:tc>
          <w:tcPr>
            <w:tcW w:w="2924" w:type="dxa"/>
            <w:shd w:val="clear" w:color="auto" w:fill="auto"/>
            <w:vAlign w:val="top"/>
          </w:tcPr>
          <w:p w14:paraId="5F7C439B">
            <w:pPr>
              <w:pStyle w:val="39"/>
              <w:spacing w:before="167" w:line="214" w:lineRule="auto"/>
              <w:ind w:left="128"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2"/>
                <w:sz w:val="24"/>
                <w:szCs w:val="24"/>
                <w:highlight w:val="none"/>
              </w:rPr>
              <w:t>“西门子杯”中国智能制造挑战赛</w:t>
            </w:r>
          </w:p>
        </w:tc>
        <w:tc>
          <w:tcPr>
            <w:tcW w:w="3558" w:type="dxa"/>
            <w:shd w:val="clear" w:color="auto" w:fill="auto"/>
            <w:vAlign w:val="top"/>
          </w:tcPr>
          <w:p w14:paraId="0396A489">
            <w:pPr>
              <w:pStyle w:val="39"/>
              <w:spacing w:before="167" w:line="214" w:lineRule="auto"/>
              <w:ind w:left="114"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1"/>
                <w:sz w:val="24"/>
                <w:szCs w:val="24"/>
                <w:highlight w:val="none"/>
              </w:rPr>
              <w:t>教育部国际合作与交流司</w:t>
            </w:r>
          </w:p>
        </w:tc>
        <w:tc>
          <w:tcPr>
            <w:tcW w:w="1172" w:type="dxa"/>
          </w:tcPr>
          <w:p w14:paraId="045DF334">
            <w:pPr>
              <w:spacing w:after="0" w:line="240" w:lineRule="auto"/>
              <w:jc w:val="both"/>
              <w:rPr>
                <w:rFonts w:hint="default" w:ascii="Times New Roman" w:hAnsi="Times New Roman" w:eastAsia="仿宋" w:cs="Times New Roman"/>
                <w:kern w:val="0"/>
                <w:sz w:val="24"/>
                <w:szCs w:val="24"/>
                <w:highlight w:val="none"/>
                <w14:ligatures w14:val="none"/>
              </w:rPr>
            </w:pPr>
          </w:p>
        </w:tc>
      </w:tr>
      <w:tr w14:paraId="55A5EA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55" w:type="dxa"/>
            <w:vMerge w:val="continue"/>
          </w:tcPr>
          <w:p w14:paraId="292AC346">
            <w:pPr>
              <w:spacing w:after="0" w:line="240" w:lineRule="auto"/>
              <w:jc w:val="center"/>
              <w:rPr>
                <w:rFonts w:hint="default" w:ascii="Times New Roman" w:hAnsi="Times New Roman" w:eastAsia="仿宋" w:cs="Times New Roman"/>
                <w:sz w:val="24"/>
                <w:szCs w:val="24"/>
                <w:highlight w:val="none"/>
                <w14:ligatures w14:val="none"/>
              </w:rPr>
            </w:pPr>
          </w:p>
        </w:tc>
        <w:tc>
          <w:tcPr>
            <w:tcW w:w="2924" w:type="dxa"/>
            <w:shd w:val="clear" w:color="auto" w:fill="auto"/>
            <w:vAlign w:val="top"/>
          </w:tcPr>
          <w:p w14:paraId="157D79A8">
            <w:pPr>
              <w:pStyle w:val="39"/>
              <w:spacing w:before="169" w:line="214" w:lineRule="auto"/>
              <w:ind w:left="141"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5"/>
                <w:sz w:val="24"/>
                <w:szCs w:val="24"/>
                <w:highlight w:val="none"/>
              </w:rPr>
              <w:t>中美青年创客大赛</w:t>
            </w:r>
          </w:p>
        </w:tc>
        <w:tc>
          <w:tcPr>
            <w:tcW w:w="3558" w:type="dxa"/>
            <w:shd w:val="clear" w:color="auto" w:fill="auto"/>
            <w:vAlign w:val="top"/>
          </w:tcPr>
          <w:p w14:paraId="0A5EF43B">
            <w:pPr>
              <w:pStyle w:val="39"/>
              <w:spacing w:before="170" w:line="214" w:lineRule="auto"/>
              <w:ind w:left="147"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1"/>
                <w:sz w:val="24"/>
                <w:szCs w:val="24"/>
                <w:highlight w:val="none"/>
              </w:rPr>
              <w:t>由教育部国际合作与交流司主办，教育部留学服</w:t>
            </w:r>
            <w:r>
              <w:rPr>
                <w:rFonts w:hint="default" w:ascii="Times New Roman" w:hAnsi="Times New Roman" w:eastAsia="仿宋" w:cs="Times New Roman"/>
                <w:spacing w:val="-2"/>
                <w:sz w:val="24"/>
                <w:szCs w:val="24"/>
                <w:highlight w:val="none"/>
              </w:rPr>
              <w:t>务中心、清华大学等承办</w:t>
            </w:r>
          </w:p>
        </w:tc>
        <w:tc>
          <w:tcPr>
            <w:tcW w:w="1172" w:type="dxa"/>
          </w:tcPr>
          <w:p w14:paraId="5BCDF449">
            <w:pPr>
              <w:spacing w:after="0" w:line="240" w:lineRule="auto"/>
              <w:jc w:val="both"/>
              <w:rPr>
                <w:rFonts w:hint="default" w:ascii="Times New Roman" w:hAnsi="Times New Roman" w:eastAsia="仿宋" w:cs="Times New Roman"/>
                <w:kern w:val="0"/>
                <w:sz w:val="24"/>
                <w:szCs w:val="24"/>
                <w:highlight w:val="none"/>
                <w14:ligatures w14:val="none"/>
              </w:rPr>
            </w:pPr>
          </w:p>
        </w:tc>
      </w:tr>
      <w:tr w14:paraId="5F318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55" w:type="dxa"/>
            <w:vMerge w:val="continue"/>
          </w:tcPr>
          <w:p w14:paraId="3F8F0490">
            <w:pPr>
              <w:spacing w:after="0" w:line="240" w:lineRule="auto"/>
              <w:jc w:val="center"/>
              <w:rPr>
                <w:rFonts w:hint="default" w:ascii="Times New Roman" w:hAnsi="Times New Roman" w:eastAsia="仿宋" w:cs="Times New Roman"/>
                <w:sz w:val="24"/>
                <w:szCs w:val="24"/>
                <w:highlight w:val="none"/>
                <w14:ligatures w14:val="none"/>
              </w:rPr>
            </w:pPr>
          </w:p>
        </w:tc>
        <w:tc>
          <w:tcPr>
            <w:tcW w:w="2924" w:type="dxa"/>
            <w:shd w:val="clear" w:color="auto" w:fill="auto"/>
            <w:vAlign w:val="top"/>
          </w:tcPr>
          <w:p w14:paraId="08F14DD4">
            <w:pPr>
              <w:pStyle w:val="39"/>
              <w:spacing w:before="166" w:line="214" w:lineRule="auto"/>
              <w:ind w:left="141"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3"/>
                <w:sz w:val="24"/>
                <w:szCs w:val="24"/>
                <w:highlight w:val="none"/>
              </w:rPr>
              <w:t>中国大学生服务外包创新创业大赛</w:t>
            </w:r>
          </w:p>
        </w:tc>
        <w:tc>
          <w:tcPr>
            <w:tcW w:w="3558" w:type="dxa"/>
            <w:shd w:val="clear" w:color="auto" w:fill="auto"/>
            <w:vAlign w:val="top"/>
          </w:tcPr>
          <w:p w14:paraId="71DB9678">
            <w:pPr>
              <w:pStyle w:val="39"/>
              <w:spacing w:before="166" w:line="214" w:lineRule="auto"/>
              <w:ind w:left="114"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z w:val="24"/>
                <w:szCs w:val="24"/>
                <w:highlight w:val="none"/>
              </w:rPr>
              <w:t>教育部办公厅、商务部办公厅、中国大学生服务外包创</w:t>
            </w:r>
            <w:r>
              <w:rPr>
                <w:rFonts w:hint="default" w:ascii="Times New Roman" w:hAnsi="Times New Roman" w:eastAsia="仿宋" w:cs="Times New Roman"/>
                <w:spacing w:val="-1"/>
                <w:sz w:val="24"/>
                <w:szCs w:val="24"/>
                <w:highlight w:val="none"/>
              </w:rPr>
              <w:t>新创业大赛组委会</w:t>
            </w:r>
          </w:p>
        </w:tc>
        <w:tc>
          <w:tcPr>
            <w:tcW w:w="1172" w:type="dxa"/>
          </w:tcPr>
          <w:p w14:paraId="234897C1">
            <w:pPr>
              <w:spacing w:after="0" w:line="240" w:lineRule="auto"/>
              <w:jc w:val="both"/>
              <w:rPr>
                <w:rFonts w:hint="default" w:ascii="Times New Roman" w:hAnsi="Times New Roman" w:eastAsia="仿宋" w:cs="Times New Roman"/>
                <w:kern w:val="0"/>
                <w:sz w:val="24"/>
                <w:szCs w:val="24"/>
                <w:highlight w:val="none"/>
                <w14:ligatures w14:val="none"/>
              </w:rPr>
            </w:pPr>
          </w:p>
        </w:tc>
      </w:tr>
      <w:tr w14:paraId="4EEB7E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55" w:type="dxa"/>
            <w:vMerge w:val="continue"/>
          </w:tcPr>
          <w:p w14:paraId="0AE7C842">
            <w:pPr>
              <w:spacing w:after="0" w:line="240" w:lineRule="auto"/>
              <w:jc w:val="center"/>
              <w:rPr>
                <w:rFonts w:hint="default" w:ascii="Times New Roman" w:hAnsi="Times New Roman" w:eastAsia="仿宋" w:cs="Times New Roman"/>
                <w:sz w:val="24"/>
                <w:szCs w:val="24"/>
                <w:highlight w:val="none"/>
                <w14:ligatures w14:val="none"/>
              </w:rPr>
            </w:pPr>
          </w:p>
        </w:tc>
        <w:tc>
          <w:tcPr>
            <w:tcW w:w="2924" w:type="dxa"/>
            <w:shd w:val="clear" w:color="auto" w:fill="auto"/>
            <w:vAlign w:val="top"/>
          </w:tcPr>
          <w:p w14:paraId="2668793A">
            <w:pPr>
              <w:pStyle w:val="39"/>
              <w:spacing w:before="168" w:line="214" w:lineRule="auto"/>
              <w:ind w:left="112"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1"/>
                <w:sz w:val="24"/>
                <w:szCs w:val="24"/>
                <w:highlight w:val="none"/>
              </w:rPr>
              <w:t>全国大学生节能减排社会实践与科技竞赛</w:t>
            </w:r>
          </w:p>
        </w:tc>
        <w:tc>
          <w:tcPr>
            <w:tcW w:w="3558" w:type="dxa"/>
            <w:shd w:val="clear" w:color="auto" w:fill="auto"/>
            <w:vAlign w:val="top"/>
          </w:tcPr>
          <w:p w14:paraId="75E5CF81">
            <w:pPr>
              <w:pStyle w:val="39"/>
              <w:spacing w:before="167" w:line="214" w:lineRule="auto"/>
              <w:ind w:left="114"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z w:val="24"/>
                <w:szCs w:val="24"/>
                <w:highlight w:val="none"/>
              </w:rPr>
              <w:t>教育部、财政部资助，教育部高等学校能源动力类专</w:t>
            </w:r>
            <w:r>
              <w:rPr>
                <w:rFonts w:hint="default" w:ascii="Times New Roman" w:hAnsi="Times New Roman" w:eastAsia="仿宋" w:cs="Times New Roman"/>
                <w:spacing w:val="-1"/>
                <w:sz w:val="24"/>
                <w:szCs w:val="24"/>
                <w:highlight w:val="none"/>
              </w:rPr>
              <w:t>业教学指导委员会主办</w:t>
            </w:r>
          </w:p>
        </w:tc>
        <w:tc>
          <w:tcPr>
            <w:tcW w:w="1172" w:type="dxa"/>
          </w:tcPr>
          <w:p w14:paraId="6BEDFBD0">
            <w:pPr>
              <w:spacing w:after="0" w:line="240" w:lineRule="auto"/>
              <w:jc w:val="both"/>
              <w:rPr>
                <w:rFonts w:hint="default" w:ascii="Times New Roman" w:hAnsi="Times New Roman" w:eastAsia="仿宋" w:cs="Times New Roman"/>
                <w:kern w:val="0"/>
                <w:sz w:val="24"/>
                <w:szCs w:val="24"/>
                <w:highlight w:val="none"/>
                <w14:ligatures w14:val="none"/>
              </w:rPr>
            </w:pPr>
          </w:p>
        </w:tc>
      </w:tr>
      <w:tr w14:paraId="799E9D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55" w:type="dxa"/>
            <w:vMerge w:val="restart"/>
            <w:vAlign w:val="center"/>
          </w:tcPr>
          <w:p w14:paraId="60167B60">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D 级</w:t>
            </w:r>
          </w:p>
          <w:p w14:paraId="0E3E0FD6">
            <w:pPr>
              <w:spacing w:after="0" w:line="240" w:lineRule="auto"/>
              <w:jc w:val="center"/>
              <w:rPr>
                <w:rFonts w:hint="default" w:ascii="Times New Roman" w:hAnsi="Times New Roman" w:eastAsia="仿宋" w:cs="Times New Roman"/>
                <w:sz w:val="24"/>
                <w:szCs w:val="24"/>
                <w:highlight w:val="none"/>
                <w14:ligatures w14:val="none"/>
              </w:rPr>
            </w:pPr>
          </w:p>
        </w:tc>
        <w:tc>
          <w:tcPr>
            <w:tcW w:w="2924" w:type="dxa"/>
            <w:shd w:val="clear" w:color="auto" w:fill="auto"/>
            <w:vAlign w:val="top"/>
          </w:tcPr>
          <w:p w14:paraId="12C22914">
            <w:pPr>
              <w:pStyle w:val="39"/>
              <w:spacing w:before="165" w:line="214" w:lineRule="auto"/>
              <w:ind w:left="141"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3"/>
                <w:sz w:val="24"/>
                <w:szCs w:val="24"/>
                <w:highlight w:val="none"/>
              </w:rPr>
              <w:t>中国国际飞行器设计挑战赛</w:t>
            </w:r>
          </w:p>
        </w:tc>
        <w:tc>
          <w:tcPr>
            <w:tcW w:w="3558" w:type="dxa"/>
            <w:shd w:val="clear" w:color="auto" w:fill="auto"/>
            <w:vAlign w:val="top"/>
          </w:tcPr>
          <w:p w14:paraId="589E668F">
            <w:pPr>
              <w:pStyle w:val="39"/>
              <w:spacing w:before="165" w:line="214" w:lineRule="auto"/>
              <w:ind w:left="134"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2"/>
                <w:sz w:val="24"/>
                <w:szCs w:val="24"/>
                <w:highlight w:val="none"/>
              </w:rPr>
              <w:t>国家体育总局航管中心、中国航空运动协会</w:t>
            </w:r>
          </w:p>
        </w:tc>
        <w:tc>
          <w:tcPr>
            <w:tcW w:w="1172" w:type="dxa"/>
          </w:tcPr>
          <w:p w14:paraId="33070BD5">
            <w:pPr>
              <w:spacing w:after="0" w:line="240" w:lineRule="auto"/>
              <w:jc w:val="both"/>
              <w:rPr>
                <w:rFonts w:hint="default" w:ascii="Times New Roman" w:hAnsi="Times New Roman" w:eastAsia="仿宋" w:cs="Times New Roman"/>
                <w:kern w:val="0"/>
                <w:sz w:val="24"/>
                <w:szCs w:val="24"/>
                <w:highlight w:val="none"/>
                <w14:ligatures w14:val="none"/>
              </w:rPr>
            </w:pPr>
          </w:p>
        </w:tc>
      </w:tr>
      <w:tr w14:paraId="2B2E14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Merge w:val="continue"/>
          </w:tcPr>
          <w:p w14:paraId="6D08E1BE">
            <w:pPr>
              <w:spacing w:after="0" w:line="240" w:lineRule="auto"/>
              <w:jc w:val="center"/>
              <w:rPr>
                <w:rFonts w:hint="default" w:ascii="Times New Roman" w:hAnsi="Times New Roman" w:eastAsia="仿宋" w:cs="Times New Roman"/>
                <w:sz w:val="24"/>
                <w:szCs w:val="24"/>
                <w:highlight w:val="none"/>
                <w14:ligatures w14:val="none"/>
              </w:rPr>
            </w:pPr>
          </w:p>
        </w:tc>
        <w:tc>
          <w:tcPr>
            <w:tcW w:w="2924" w:type="dxa"/>
            <w:vAlign w:val="top"/>
          </w:tcPr>
          <w:p w14:paraId="08C91689">
            <w:pPr>
              <w:pStyle w:val="39"/>
              <w:spacing w:before="245" w:line="214" w:lineRule="auto"/>
              <w:ind w:left="112" w:leftChars="0"/>
              <w:rPr>
                <w:rFonts w:hint="default" w:ascii="Times New Roman" w:hAnsi="Times New Roman" w:eastAsia="仿宋" w:cs="Times New Roman"/>
                <w:kern w:val="0"/>
                <w:sz w:val="24"/>
                <w:szCs w:val="24"/>
                <w:highlight w:val="none"/>
                <w14:ligatures w14:val="none"/>
              </w:rPr>
            </w:pPr>
            <w:r>
              <w:rPr>
                <w:rFonts w:hint="default" w:ascii="Times New Roman" w:hAnsi="Times New Roman" w:eastAsia="仿宋" w:cs="Times New Roman"/>
                <w:spacing w:val="-1"/>
                <w:sz w:val="24"/>
                <w:szCs w:val="24"/>
                <w:highlight w:val="none"/>
              </w:rPr>
              <w:t>全国大学生先进成图技术与产品信息建模创新大赛</w:t>
            </w:r>
          </w:p>
        </w:tc>
        <w:tc>
          <w:tcPr>
            <w:tcW w:w="3558" w:type="dxa"/>
            <w:vAlign w:val="top"/>
          </w:tcPr>
          <w:p w14:paraId="25723773">
            <w:pPr>
              <w:pStyle w:val="39"/>
              <w:spacing w:before="66" w:line="250" w:lineRule="auto"/>
              <w:ind w:left="117" w:leftChars="0" w:right="161" w:rightChars="0" w:hanging="3" w:firstLineChars="0"/>
              <w:rPr>
                <w:rFonts w:hint="default" w:ascii="Times New Roman" w:hAnsi="Times New Roman" w:eastAsia="仿宋" w:cs="Times New Roman"/>
                <w:kern w:val="0"/>
                <w:sz w:val="24"/>
                <w:szCs w:val="24"/>
                <w:highlight w:val="none"/>
                <w14:ligatures w14:val="none"/>
              </w:rPr>
            </w:pPr>
            <w:r>
              <w:rPr>
                <w:rFonts w:hint="default" w:ascii="Times New Roman" w:hAnsi="Times New Roman" w:eastAsia="仿宋" w:cs="Times New Roman"/>
                <w:sz w:val="24"/>
                <w:szCs w:val="24"/>
                <w:highlight w:val="none"/>
              </w:rPr>
              <w:t>教育部高等学校工程图学课程教学指导委员会、中国图</w:t>
            </w:r>
            <w:r>
              <w:rPr>
                <w:rFonts w:hint="default" w:ascii="Times New Roman" w:hAnsi="Times New Roman" w:eastAsia="仿宋" w:cs="Times New Roman"/>
                <w:spacing w:val="-1"/>
                <w:sz w:val="24"/>
                <w:szCs w:val="24"/>
                <w:highlight w:val="none"/>
              </w:rPr>
              <w:t>学学会制图技术专业委员</w:t>
            </w:r>
            <w:r>
              <w:rPr>
                <w:rFonts w:hint="default" w:ascii="Times New Roman" w:hAnsi="Times New Roman" w:eastAsia="仿宋" w:cs="Times New Roman"/>
                <w:sz w:val="24"/>
                <w:szCs w:val="24"/>
                <w:highlight w:val="none"/>
              </w:rPr>
              <w:t xml:space="preserve"> </w:t>
            </w:r>
            <w:r>
              <w:rPr>
                <w:rFonts w:hint="default" w:ascii="Times New Roman" w:hAnsi="Times New Roman" w:eastAsia="仿宋" w:cs="Times New Roman"/>
                <w:spacing w:val="-1"/>
                <w:sz w:val="24"/>
                <w:szCs w:val="24"/>
                <w:highlight w:val="none"/>
              </w:rPr>
              <w:t>会和中国图学学会产品信息建模专业委员会</w:t>
            </w:r>
          </w:p>
        </w:tc>
        <w:tc>
          <w:tcPr>
            <w:tcW w:w="1172" w:type="dxa"/>
          </w:tcPr>
          <w:p w14:paraId="29C5FAAA">
            <w:pPr>
              <w:spacing w:after="0" w:line="240" w:lineRule="auto"/>
              <w:jc w:val="both"/>
              <w:rPr>
                <w:rFonts w:hint="default" w:ascii="Times New Roman" w:hAnsi="Times New Roman" w:eastAsia="仿宋" w:cs="Times New Roman"/>
                <w:kern w:val="0"/>
                <w:sz w:val="24"/>
                <w:szCs w:val="24"/>
                <w:highlight w:val="none"/>
                <w14:ligatures w14:val="none"/>
              </w:rPr>
            </w:pPr>
          </w:p>
        </w:tc>
      </w:tr>
      <w:tr w14:paraId="59011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Merge w:val="continue"/>
          </w:tcPr>
          <w:p w14:paraId="21E70CF7">
            <w:pPr>
              <w:spacing w:after="0" w:line="240" w:lineRule="auto"/>
              <w:jc w:val="center"/>
              <w:rPr>
                <w:rFonts w:hint="default" w:ascii="Times New Roman" w:hAnsi="Times New Roman" w:eastAsia="仿宋" w:cs="Times New Roman"/>
                <w:sz w:val="24"/>
                <w:szCs w:val="24"/>
                <w:highlight w:val="none"/>
                <w14:ligatures w14:val="none"/>
              </w:rPr>
            </w:pPr>
          </w:p>
        </w:tc>
        <w:tc>
          <w:tcPr>
            <w:tcW w:w="2924" w:type="dxa"/>
            <w:vAlign w:val="top"/>
          </w:tcPr>
          <w:p w14:paraId="37E93347">
            <w:pPr>
              <w:pStyle w:val="39"/>
              <w:spacing w:before="243" w:line="214" w:lineRule="auto"/>
              <w:ind w:left="112" w:leftChars="0"/>
              <w:rPr>
                <w:rFonts w:hint="default" w:ascii="Times New Roman" w:hAnsi="Times New Roman" w:eastAsia="仿宋" w:cs="Times New Roman"/>
                <w:kern w:val="0"/>
                <w:sz w:val="24"/>
                <w:szCs w:val="24"/>
                <w:highlight w:val="none"/>
                <w14:ligatures w14:val="none"/>
              </w:rPr>
            </w:pPr>
            <w:r>
              <w:rPr>
                <w:rFonts w:hint="default" w:ascii="Times New Roman" w:hAnsi="Times New Roman" w:eastAsia="仿宋" w:cs="Times New Roman"/>
                <w:spacing w:val="-1"/>
                <w:sz w:val="24"/>
                <w:szCs w:val="24"/>
                <w:highlight w:val="none"/>
              </w:rPr>
              <w:t>全国三维数字化创新设计大赛</w:t>
            </w:r>
          </w:p>
        </w:tc>
        <w:tc>
          <w:tcPr>
            <w:tcW w:w="3558" w:type="dxa"/>
            <w:vAlign w:val="top"/>
          </w:tcPr>
          <w:p w14:paraId="0860F294">
            <w:pPr>
              <w:pStyle w:val="39"/>
              <w:spacing w:before="65" w:line="250" w:lineRule="auto"/>
              <w:ind w:left="104" w:leftChars="0" w:right="161" w:rightChars="0" w:firstLine="9" w:firstLineChars="0"/>
              <w:rPr>
                <w:rFonts w:hint="default" w:ascii="Times New Roman" w:hAnsi="Times New Roman" w:eastAsia="仿宋" w:cs="Times New Roman"/>
                <w:kern w:val="0"/>
                <w:sz w:val="24"/>
                <w:szCs w:val="24"/>
                <w:highlight w:val="none"/>
                <w14:ligatures w14:val="none"/>
              </w:rPr>
            </w:pPr>
            <w:r>
              <w:rPr>
                <w:rFonts w:hint="default" w:ascii="Times New Roman" w:hAnsi="Times New Roman" w:eastAsia="仿宋" w:cs="Times New Roman"/>
                <w:sz w:val="24"/>
                <w:szCs w:val="24"/>
                <w:highlight w:val="none"/>
              </w:rPr>
              <w:t>联合国家制造业信息化培训中心、全国三维数字化技术</w:t>
            </w:r>
            <w:r>
              <w:rPr>
                <w:rFonts w:hint="default" w:ascii="Times New Roman" w:hAnsi="Times New Roman" w:eastAsia="仿宋" w:cs="Times New Roman"/>
                <w:spacing w:val="-1"/>
                <w:sz w:val="24"/>
                <w:szCs w:val="24"/>
                <w:highlight w:val="none"/>
              </w:rPr>
              <w:t>推广服务与教育培训联盟</w:t>
            </w:r>
            <w:r>
              <w:rPr>
                <w:rFonts w:hint="default" w:ascii="Times New Roman" w:hAnsi="Times New Roman" w:eastAsia="仿宋" w:cs="Times New Roman"/>
                <w:sz w:val="24"/>
                <w:szCs w:val="24"/>
                <w:highlight w:val="none"/>
              </w:rPr>
              <w:t xml:space="preserve"> </w:t>
            </w:r>
            <w:r>
              <w:rPr>
                <w:rFonts w:hint="default" w:ascii="Times New Roman" w:hAnsi="Times New Roman" w:eastAsia="仿宋" w:cs="Times New Roman"/>
                <w:spacing w:val="-2"/>
                <w:sz w:val="24"/>
                <w:szCs w:val="24"/>
                <w:highlight w:val="none"/>
              </w:rPr>
              <w:t>（3D</w:t>
            </w:r>
            <w:r>
              <w:rPr>
                <w:rFonts w:hint="default" w:ascii="Times New Roman" w:hAnsi="Times New Roman" w:eastAsia="仿宋" w:cs="Times New Roman"/>
                <w:spacing w:val="-24"/>
                <w:sz w:val="24"/>
                <w:szCs w:val="24"/>
                <w:highlight w:val="none"/>
              </w:rPr>
              <w:t xml:space="preserve"> </w:t>
            </w:r>
            <w:r>
              <w:rPr>
                <w:rFonts w:hint="default" w:ascii="Times New Roman" w:hAnsi="Times New Roman" w:eastAsia="仿宋" w:cs="Times New Roman"/>
                <w:spacing w:val="-2"/>
                <w:sz w:val="24"/>
                <w:szCs w:val="24"/>
                <w:highlight w:val="none"/>
              </w:rPr>
              <w:t>动力）、北京光华设计发展基金会</w:t>
            </w:r>
          </w:p>
        </w:tc>
        <w:tc>
          <w:tcPr>
            <w:tcW w:w="1172" w:type="dxa"/>
          </w:tcPr>
          <w:p w14:paraId="0A46CBB2">
            <w:pPr>
              <w:spacing w:after="0" w:line="240" w:lineRule="auto"/>
              <w:jc w:val="both"/>
              <w:rPr>
                <w:rFonts w:hint="default" w:ascii="Times New Roman" w:hAnsi="Times New Roman" w:eastAsia="仿宋" w:cs="Times New Roman"/>
                <w:kern w:val="0"/>
                <w:sz w:val="24"/>
                <w:szCs w:val="24"/>
                <w:highlight w:val="none"/>
                <w14:ligatures w14:val="none"/>
              </w:rPr>
            </w:pPr>
          </w:p>
        </w:tc>
      </w:tr>
      <w:tr w14:paraId="78937B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Merge w:val="continue"/>
          </w:tcPr>
          <w:p w14:paraId="22D8C27C">
            <w:pPr>
              <w:spacing w:after="0" w:line="240" w:lineRule="auto"/>
              <w:jc w:val="center"/>
              <w:rPr>
                <w:rFonts w:hint="default" w:ascii="Times New Roman" w:hAnsi="Times New Roman" w:eastAsia="仿宋" w:cs="Times New Roman"/>
                <w:sz w:val="24"/>
                <w:szCs w:val="24"/>
                <w:highlight w:val="none"/>
                <w14:ligatures w14:val="none"/>
              </w:rPr>
            </w:pPr>
          </w:p>
        </w:tc>
        <w:tc>
          <w:tcPr>
            <w:tcW w:w="2924" w:type="dxa"/>
            <w:shd w:val="clear" w:color="auto" w:fill="auto"/>
            <w:vAlign w:val="top"/>
          </w:tcPr>
          <w:p w14:paraId="3FF20C22">
            <w:pPr>
              <w:pStyle w:val="39"/>
              <w:spacing w:before="165" w:line="214" w:lineRule="auto"/>
              <w:ind w:left="112"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1"/>
                <w:sz w:val="24"/>
                <w:szCs w:val="24"/>
                <w:highlight w:val="none"/>
              </w:rPr>
              <w:t>全国大学生金相技能大赛</w:t>
            </w:r>
          </w:p>
        </w:tc>
        <w:tc>
          <w:tcPr>
            <w:tcW w:w="3558" w:type="dxa"/>
            <w:shd w:val="clear" w:color="auto" w:fill="auto"/>
            <w:vAlign w:val="top"/>
          </w:tcPr>
          <w:p w14:paraId="1CEDD712">
            <w:pPr>
              <w:pStyle w:val="39"/>
              <w:spacing w:before="164" w:line="214" w:lineRule="auto"/>
              <w:ind w:left="114"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1"/>
                <w:sz w:val="24"/>
                <w:szCs w:val="24"/>
                <w:highlight w:val="none"/>
              </w:rPr>
              <w:t>教育部高等学校材料类专业教学指导委员会</w:t>
            </w:r>
          </w:p>
        </w:tc>
        <w:tc>
          <w:tcPr>
            <w:tcW w:w="1172" w:type="dxa"/>
          </w:tcPr>
          <w:p w14:paraId="2CDDF4D2">
            <w:pPr>
              <w:spacing w:after="0" w:line="240" w:lineRule="auto"/>
              <w:jc w:val="both"/>
              <w:rPr>
                <w:rFonts w:hint="default" w:ascii="Times New Roman" w:hAnsi="Times New Roman" w:eastAsia="仿宋" w:cs="Times New Roman"/>
                <w:kern w:val="0"/>
                <w:sz w:val="24"/>
                <w:szCs w:val="24"/>
                <w:highlight w:val="none"/>
                <w14:ligatures w14:val="none"/>
              </w:rPr>
            </w:pPr>
          </w:p>
        </w:tc>
      </w:tr>
      <w:tr w14:paraId="4270D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Merge w:val="continue"/>
          </w:tcPr>
          <w:p w14:paraId="672A07D7">
            <w:pPr>
              <w:spacing w:after="0" w:line="240" w:lineRule="auto"/>
              <w:jc w:val="center"/>
              <w:rPr>
                <w:rFonts w:hint="default" w:ascii="Times New Roman" w:hAnsi="Times New Roman" w:eastAsia="仿宋" w:cs="Times New Roman"/>
                <w:sz w:val="24"/>
                <w:szCs w:val="24"/>
                <w:highlight w:val="none"/>
                <w14:ligatures w14:val="none"/>
              </w:rPr>
            </w:pPr>
          </w:p>
        </w:tc>
        <w:tc>
          <w:tcPr>
            <w:tcW w:w="2924" w:type="dxa"/>
            <w:shd w:val="clear" w:color="auto" w:fill="auto"/>
            <w:vAlign w:val="top"/>
          </w:tcPr>
          <w:p w14:paraId="70E78684">
            <w:pPr>
              <w:pStyle w:val="39"/>
              <w:spacing w:before="166" w:line="214" w:lineRule="auto"/>
              <w:ind w:left="141"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3"/>
                <w:sz w:val="24"/>
                <w:szCs w:val="24"/>
                <w:highlight w:val="none"/>
              </w:rPr>
              <w:t>中国大学生机械工程创新创意大赛</w:t>
            </w:r>
          </w:p>
        </w:tc>
        <w:tc>
          <w:tcPr>
            <w:tcW w:w="3558" w:type="dxa"/>
            <w:shd w:val="clear" w:color="auto" w:fill="auto"/>
            <w:vAlign w:val="top"/>
          </w:tcPr>
          <w:p w14:paraId="0C54642F">
            <w:pPr>
              <w:pStyle w:val="39"/>
              <w:spacing w:before="167" w:line="214" w:lineRule="auto"/>
              <w:ind w:left="142"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5"/>
                <w:sz w:val="24"/>
                <w:szCs w:val="24"/>
                <w:highlight w:val="none"/>
              </w:rPr>
              <w:t>中国机械工程学会</w:t>
            </w:r>
          </w:p>
        </w:tc>
        <w:tc>
          <w:tcPr>
            <w:tcW w:w="1172" w:type="dxa"/>
          </w:tcPr>
          <w:p w14:paraId="77C61020">
            <w:pPr>
              <w:spacing w:after="0" w:line="240" w:lineRule="auto"/>
              <w:jc w:val="both"/>
              <w:rPr>
                <w:rFonts w:hint="default" w:ascii="Times New Roman" w:hAnsi="Times New Roman" w:eastAsia="仿宋" w:cs="Times New Roman"/>
                <w:kern w:val="0"/>
                <w:sz w:val="24"/>
                <w:szCs w:val="24"/>
                <w:highlight w:val="none"/>
                <w14:ligatures w14:val="none"/>
              </w:rPr>
            </w:pPr>
          </w:p>
        </w:tc>
      </w:tr>
      <w:tr w14:paraId="7A3B1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Merge w:val="continue"/>
          </w:tcPr>
          <w:p w14:paraId="4D9BC04A">
            <w:pPr>
              <w:spacing w:after="0" w:line="240" w:lineRule="auto"/>
              <w:jc w:val="center"/>
              <w:rPr>
                <w:rFonts w:hint="default" w:ascii="Times New Roman" w:hAnsi="Times New Roman" w:eastAsia="仿宋" w:cs="Times New Roman"/>
                <w:sz w:val="24"/>
                <w:szCs w:val="24"/>
                <w:highlight w:val="none"/>
                <w14:ligatures w14:val="none"/>
              </w:rPr>
            </w:pPr>
          </w:p>
        </w:tc>
        <w:tc>
          <w:tcPr>
            <w:tcW w:w="2924" w:type="dxa"/>
            <w:shd w:val="clear" w:color="auto" w:fill="auto"/>
            <w:vAlign w:val="top"/>
          </w:tcPr>
          <w:p w14:paraId="04262381">
            <w:pPr>
              <w:pStyle w:val="39"/>
              <w:spacing w:before="169" w:line="214" w:lineRule="auto"/>
              <w:ind w:left="137"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4"/>
                <w:sz w:val="24"/>
                <w:szCs w:val="24"/>
                <w:highlight w:val="none"/>
              </w:rPr>
              <w:t>iCAN</w:t>
            </w:r>
            <w:r>
              <w:rPr>
                <w:rFonts w:hint="default" w:ascii="Times New Roman" w:hAnsi="Times New Roman" w:eastAsia="仿宋" w:cs="Times New Roman"/>
                <w:spacing w:val="-41"/>
                <w:sz w:val="24"/>
                <w:szCs w:val="24"/>
                <w:highlight w:val="none"/>
              </w:rPr>
              <w:t xml:space="preserve"> </w:t>
            </w:r>
            <w:r>
              <w:rPr>
                <w:rFonts w:hint="default" w:ascii="Times New Roman" w:hAnsi="Times New Roman" w:eastAsia="仿宋" w:cs="Times New Roman"/>
                <w:spacing w:val="-4"/>
                <w:sz w:val="24"/>
                <w:szCs w:val="24"/>
                <w:highlight w:val="none"/>
              </w:rPr>
              <w:t>大学生创新创业大赛</w:t>
            </w:r>
          </w:p>
        </w:tc>
        <w:tc>
          <w:tcPr>
            <w:tcW w:w="3558" w:type="dxa"/>
            <w:shd w:val="clear" w:color="auto" w:fill="auto"/>
            <w:vAlign w:val="top"/>
          </w:tcPr>
          <w:p w14:paraId="1FCF85EB">
            <w:pPr>
              <w:pStyle w:val="39"/>
              <w:spacing w:before="169" w:line="214" w:lineRule="auto"/>
              <w:ind w:left="142"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3"/>
                <w:sz w:val="24"/>
                <w:szCs w:val="24"/>
                <w:highlight w:val="none"/>
              </w:rPr>
              <w:t>中国信息协会、iCAN</w:t>
            </w:r>
            <w:r>
              <w:rPr>
                <w:rFonts w:hint="default" w:ascii="Times New Roman" w:hAnsi="Times New Roman" w:eastAsia="仿宋" w:cs="Times New Roman"/>
                <w:spacing w:val="-22"/>
                <w:sz w:val="24"/>
                <w:szCs w:val="24"/>
                <w:highlight w:val="none"/>
              </w:rPr>
              <w:t xml:space="preserve"> </w:t>
            </w:r>
            <w:r>
              <w:rPr>
                <w:rFonts w:hint="default" w:ascii="Times New Roman" w:hAnsi="Times New Roman" w:eastAsia="仿宋" w:cs="Times New Roman"/>
                <w:spacing w:val="-3"/>
                <w:sz w:val="24"/>
                <w:szCs w:val="24"/>
                <w:highlight w:val="none"/>
              </w:rPr>
              <w:t>大学生创新创业大赛组织委员会</w:t>
            </w:r>
          </w:p>
        </w:tc>
        <w:tc>
          <w:tcPr>
            <w:tcW w:w="1172" w:type="dxa"/>
          </w:tcPr>
          <w:p w14:paraId="5FB114F7">
            <w:pPr>
              <w:spacing w:after="0" w:line="240" w:lineRule="auto"/>
              <w:jc w:val="both"/>
              <w:rPr>
                <w:rFonts w:hint="default" w:ascii="Times New Roman" w:hAnsi="Times New Roman" w:eastAsia="仿宋" w:cs="Times New Roman"/>
                <w:kern w:val="0"/>
                <w:sz w:val="24"/>
                <w:szCs w:val="24"/>
                <w:highlight w:val="none"/>
                <w14:ligatures w14:val="none"/>
              </w:rPr>
            </w:pPr>
          </w:p>
        </w:tc>
      </w:tr>
      <w:tr w14:paraId="016B3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Merge w:val="continue"/>
          </w:tcPr>
          <w:p w14:paraId="7D2EEA73">
            <w:pPr>
              <w:spacing w:after="0" w:line="240" w:lineRule="auto"/>
              <w:jc w:val="center"/>
              <w:rPr>
                <w:rFonts w:hint="default" w:ascii="Times New Roman" w:hAnsi="Times New Roman" w:eastAsia="仿宋" w:cs="Times New Roman"/>
                <w:sz w:val="24"/>
                <w:szCs w:val="24"/>
                <w:highlight w:val="none"/>
                <w14:ligatures w14:val="none"/>
              </w:rPr>
            </w:pPr>
          </w:p>
        </w:tc>
        <w:tc>
          <w:tcPr>
            <w:tcW w:w="2924" w:type="dxa"/>
            <w:shd w:val="clear" w:color="auto" w:fill="auto"/>
            <w:vAlign w:val="top"/>
          </w:tcPr>
          <w:p w14:paraId="7BDDF7DD">
            <w:pPr>
              <w:pStyle w:val="39"/>
              <w:spacing w:before="243" w:line="214" w:lineRule="auto"/>
              <w:ind w:left="112"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1"/>
                <w:sz w:val="24"/>
                <w:szCs w:val="24"/>
                <w:highlight w:val="none"/>
              </w:rPr>
              <w:t>全国周培源大学生力学竞赛</w:t>
            </w:r>
          </w:p>
        </w:tc>
        <w:tc>
          <w:tcPr>
            <w:tcW w:w="3558" w:type="dxa"/>
            <w:shd w:val="clear" w:color="auto" w:fill="auto"/>
            <w:vAlign w:val="top"/>
          </w:tcPr>
          <w:p w14:paraId="51CFC245">
            <w:pPr>
              <w:pStyle w:val="39"/>
              <w:spacing w:before="63" w:line="250" w:lineRule="auto"/>
              <w:ind w:left="128" w:leftChars="0" w:right="161" w:rightChars="0" w:hanging="14" w:firstLine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z w:val="24"/>
                <w:szCs w:val="24"/>
                <w:highlight w:val="none"/>
              </w:rPr>
              <w:t>教育部高等学校力学教学指导委员会力学基础课程教学</w:t>
            </w:r>
            <w:r>
              <w:rPr>
                <w:rFonts w:hint="default" w:ascii="Times New Roman" w:hAnsi="Times New Roman" w:eastAsia="仿宋" w:cs="Times New Roman"/>
                <w:spacing w:val="-1"/>
                <w:sz w:val="24"/>
                <w:szCs w:val="24"/>
                <w:highlight w:val="none"/>
              </w:rPr>
              <w:t>指导分委员会、中国力学</w:t>
            </w:r>
            <w:r>
              <w:rPr>
                <w:rFonts w:hint="default" w:ascii="Times New Roman" w:hAnsi="Times New Roman" w:eastAsia="仿宋" w:cs="Times New Roman"/>
                <w:sz w:val="24"/>
                <w:szCs w:val="24"/>
                <w:highlight w:val="none"/>
              </w:rPr>
              <w:t xml:space="preserve"> </w:t>
            </w:r>
            <w:r>
              <w:rPr>
                <w:rFonts w:hint="default" w:ascii="Times New Roman" w:hAnsi="Times New Roman" w:eastAsia="仿宋" w:cs="Times New Roman"/>
                <w:spacing w:val="-3"/>
                <w:sz w:val="24"/>
                <w:szCs w:val="24"/>
                <w:highlight w:val="none"/>
              </w:rPr>
              <w:t>学会、周培源基金会</w:t>
            </w:r>
          </w:p>
        </w:tc>
        <w:tc>
          <w:tcPr>
            <w:tcW w:w="1172" w:type="dxa"/>
          </w:tcPr>
          <w:p w14:paraId="48DCAE26">
            <w:pPr>
              <w:spacing w:after="0" w:line="240" w:lineRule="auto"/>
              <w:jc w:val="both"/>
              <w:rPr>
                <w:rFonts w:hint="default" w:ascii="Times New Roman" w:hAnsi="Times New Roman" w:eastAsia="仿宋" w:cs="Times New Roman"/>
                <w:kern w:val="0"/>
                <w:sz w:val="24"/>
                <w:szCs w:val="24"/>
                <w:highlight w:val="none"/>
                <w14:ligatures w14:val="none"/>
              </w:rPr>
            </w:pPr>
          </w:p>
        </w:tc>
      </w:tr>
      <w:tr w14:paraId="573769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Merge w:val="continue"/>
          </w:tcPr>
          <w:p w14:paraId="66572F08">
            <w:pPr>
              <w:spacing w:after="0" w:line="240" w:lineRule="auto"/>
              <w:jc w:val="center"/>
              <w:rPr>
                <w:rFonts w:hint="default" w:ascii="Times New Roman" w:hAnsi="Times New Roman" w:eastAsia="仿宋" w:cs="Times New Roman"/>
                <w:sz w:val="24"/>
                <w:szCs w:val="24"/>
                <w:highlight w:val="none"/>
                <w14:ligatures w14:val="none"/>
              </w:rPr>
            </w:pPr>
          </w:p>
        </w:tc>
        <w:tc>
          <w:tcPr>
            <w:tcW w:w="2924" w:type="dxa"/>
            <w:shd w:val="clear" w:color="auto" w:fill="auto"/>
            <w:vAlign w:val="top"/>
          </w:tcPr>
          <w:p w14:paraId="32968BFD">
            <w:pPr>
              <w:pStyle w:val="39"/>
              <w:spacing w:before="164" w:line="214" w:lineRule="auto"/>
              <w:ind w:left="141"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3"/>
                <w:sz w:val="24"/>
                <w:szCs w:val="24"/>
                <w:highlight w:val="none"/>
              </w:rPr>
              <w:t>中国高校智能机器人创意大赛</w:t>
            </w:r>
          </w:p>
        </w:tc>
        <w:tc>
          <w:tcPr>
            <w:tcW w:w="3558" w:type="dxa"/>
            <w:shd w:val="clear" w:color="auto" w:fill="auto"/>
            <w:vAlign w:val="top"/>
          </w:tcPr>
          <w:p w14:paraId="7A67F090">
            <w:pPr>
              <w:pStyle w:val="39"/>
              <w:spacing w:before="165" w:line="214" w:lineRule="auto"/>
              <w:ind w:left="142"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2"/>
                <w:sz w:val="24"/>
                <w:szCs w:val="24"/>
                <w:highlight w:val="none"/>
              </w:rPr>
              <w:t>中国高等教育学会、教育部工程图学课程教学指导分委员会</w:t>
            </w:r>
          </w:p>
        </w:tc>
        <w:tc>
          <w:tcPr>
            <w:tcW w:w="1172" w:type="dxa"/>
          </w:tcPr>
          <w:p w14:paraId="115FA0C2">
            <w:pPr>
              <w:spacing w:after="0" w:line="240" w:lineRule="auto"/>
              <w:jc w:val="both"/>
              <w:rPr>
                <w:rFonts w:hint="default" w:ascii="Times New Roman" w:hAnsi="Times New Roman" w:eastAsia="仿宋" w:cs="Times New Roman"/>
                <w:kern w:val="0"/>
                <w:sz w:val="24"/>
                <w:szCs w:val="24"/>
                <w:highlight w:val="none"/>
                <w14:ligatures w14:val="none"/>
              </w:rPr>
            </w:pPr>
          </w:p>
        </w:tc>
      </w:tr>
      <w:tr w14:paraId="673DEE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Merge w:val="continue"/>
          </w:tcPr>
          <w:p w14:paraId="2A45E335">
            <w:pPr>
              <w:spacing w:after="0" w:line="240" w:lineRule="auto"/>
              <w:jc w:val="center"/>
              <w:rPr>
                <w:rFonts w:hint="default" w:ascii="Times New Roman" w:hAnsi="Times New Roman" w:eastAsia="仿宋" w:cs="Times New Roman"/>
                <w:sz w:val="24"/>
                <w:szCs w:val="24"/>
                <w:highlight w:val="none"/>
                <w14:ligatures w14:val="none"/>
              </w:rPr>
            </w:pPr>
          </w:p>
        </w:tc>
        <w:tc>
          <w:tcPr>
            <w:tcW w:w="2924" w:type="dxa"/>
            <w:shd w:val="clear" w:color="auto" w:fill="auto"/>
            <w:vAlign w:val="top"/>
          </w:tcPr>
          <w:p w14:paraId="0705E124">
            <w:pPr>
              <w:pStyle w:val="39"/>
              <w:spacing w:before="166" w:line="214" w:lineRule="auto"/>
              <w:ind w:left="141"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3"/>
                <w:sz w:val="24"/>
                <w:szCs w:val="24"/>
                <w:highlight w:val="none"/>
              </w:rPr>
              <w:t>中国机器人及人工智能大赛</w:t>
            </w:r>
          </w:p>
        </w:tc>
        <w:tc>
          <w:tcPr>
            <w:tcW w:w="3558" w:type="dxa"/>
            <w:shd w:val="clear" w:color="auto" w:fill="auto"/>
            <w:vAlign w:val="top"/>
          </w:tcPr>
          <w:p w14:paraId="46A4176B">
            <w:pPr>
              <w:pStyle w:val="39"/>
              <w:spacing w:before="166" w:line="214" w:lineRule="auto"/>
              <w:ind w:left="142" w:leftChars="0"/>
              <w:rPr>
                <w:rFonts w:hint="default" w:ascii="Times New Roman" w:hAnsi="Times New Roman" w:eastAsia="仿宋" w:cs="Times New Roman"/>
                <w:snapToGrid w:val="0"/>
                <w:color w:val="000000"/>
                <w:kern w:val="0"/>
                <w:sz w:val="24"/>
                <w:szCs w:val="24"/>
                <w:highlight w:val="none"/>
                <w:lang w:val="en-US" w:eastAsia="en-US" w:bidi="ar-SA"/>
                <w14:ligatures w14:val="none"/>
              </w:rPr>
            </w:pPr>
            <w:r>
              <w:rPr>
                <w:rFonts w:hint="default" w:ascii="Times New Roman" w:hAnsi="Times New Roman" w:eastAsia="仿宋" w:cs="Times New Roman"/>
                <w:spacing w:val="-3"/>
                <w:sz w:val="24"/>
                <w:szCs w:val="24"/>
                <w:highlight w:val="none"/>
              </w:rPr>
              <w:t>中国机器人及人工智能大赛组委会</w:t>
            </w:r>
          </w:p>
        </w:tc>
        <w:tc>
          <w:tcPr>
            <w:tcW w:w="1172" w:type="dxa"/>
          </w:tcPr>
          <w:p w14:paraId="5D6857C6">
            <w:pPr>
              <w:spacing w:after="0" w:line="240" w:lineRule="auto"/>
              <w:jc w:val="both"/>
              <w:rPr>
                <w:rFonts w:hint="default" w:ascii="Times New Roman" w:hAnsi="Times New Roman" w:eastAsia="仿宋" w:cs="Times New Roman"/>
                <w:kern w:val="0"/>
                <w:sz w:val="24"/>
                <w:szCs w:val="24"/>
                <w:highlight w:val="none"/>
                <w14:ligatures w14:val="none"/>
              </w:rPr>
            </w:pPr>
          </w:p>
        </w:tc>
      </w:tr>
    </w:tbl>
    <w:p w14:paraId="46651D49">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（四）获得科研创新成果</w:t>
      </w:r>
    </w:p>
    <w:p w14:paraId="114DF83D">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科研创新成果包括发表的学术论文和发明专利成果。</w:t>
      </w:r>
    </w:p>
    <w:p w14:paraId="7076090D">
      <w:pPr>
        <w:spacing w:after="0" w:line="240" w:lineRule="auto"/>
        <w:ind w:firstLine="660" w:firstLineChars="200"/>
        <w:jc w:val="both"/>
        <w:rPr>
          <w:rFonts w:hint="default" w:ascii="Times New Roman" w:hAnsi="Times New Roman" w:eastAsia="仿宋_GB2312" w:cs="Times New Roman"/>
          <w:sz w:val="32"/>
          <w:szCs w:val="32"/>
          <w:highlight w:val="none"/>
          <w14:ligatures w14:val="none"/>
        </w:rPr>
      </w:pPr>
      <w:r>
        <w:rPr>
          <w:rFonts w:hint="eastAsia" w:ascii="仿宋_GB2312" w:hAnsi="仿宋_GB2312" w:eastAsia="仿宋_GB2312" w:cs="仿宋_GB2312"/>
          <w:spacing w:val="5"/>
          <w:sz w:val="32"/>
          <w:szCs w:val="32"/>
          <w:highlight w:val="none"/>
          <w:lang w:eastAsia="zh-CN"/>
        </w:rPr>
        <w:t>论文的认定需</w:t>
      </w:r>
      <w:r>
        <w:rPr>
          <w:rFonts w:hint="eastAsia" w:ascii="仿宋_GB2312" w:hAnsi="仿宋_GB2312" w:eastAsia="仿宋_GB2312" w:cs="仿宋_GB2312"/>
          <w:sz w:val="32"/>
          <w:szCs w:val="32"/>
          <w:highlight w:val="none"/>
          <w:lang w:eastAsia="zh-CN"/>
        </w:rPr>
        <w:t>河北科技大学</w:t>
      </w:r>
      <w:r>
        <w:rPr>
          <w:rFonts w:hint="eastAsia" w:cs="仿宋_GB2312"/>
          <w:sz w:val="32"/>
          <w:szCs w:val="32"/>
          <w:highlight w:val="none"/>
          <w:lang w:val="en-US" w:eastAsia="zh-CN"/>
        </w:rPr>
        <w:t>为</w:t>
      </w:r>
      <w:r>
        <w:rPr>
          <w:rFonts w:hint="eastAsia" w:ascii="仿宋_GB2312" w:hAnsi="仿宋_GB2312" w:eastAsia="仿宋_GB2312" w:cs="仿宋_GB2312"/>
          <w:sz w:val="32"/>
          <w:szCs w:val="32"/>
          <w:highlight w:val="none"/>
          <w:lang w:eastAsia="zh-CN"/>
        </w:rPr>
        <w:t>第一署名单位</w:t>
      </w:r>
      <w:r>
        <w:rPr>
          <w:rFonts w:hint="eastAsia" w:cs="仿宋_GB2312"/>
          <w:sz w:val="32"/>
          <w:szCs w:val="32"/>
          <w:highlight w:val="none"/>
          <w:lang w:eastAsia="zh-CN"/>
        </w:rPr>
        <w:t>，</w:t>
      </w:r>
      <w:r>
        <w:rPr>
          <w:rFonts w:hint="eastAsia" w:cs="仿宋_GB2312"/>
          <w:sz w:val="32"/>
          <w:szCs w:val="32"/>
          <w:highlight w:val="none"/>
          <w:lang w:val="en-US" w:eastAsia="zh-CN"/>
        </w:rPr>
        <w:t>并</w:t>
      </w:r>
      <w:r>
        <w:rPr>
          <w:rFonts w:hint="eastAsia" w:ascii="仿宋_GB2312" w:hAnsi="仿宋_GB2312" w:eastAsia="仿宋_GB2312" w:cs="仿宋_GB2312"/>
          <w:spacing w:val="5"/>
          <w:sz w:val="32"/>
          <w:szCs w:val="32"/>
          <w:highlight w:val="none"/>
          <w:lang w:eastAsia="zh-CN"/>
        </w:rPr>
        <w:t>符合下述条件之一：</w:t>
      </w:r>
    </w:p>
    <w:p w14:paraId="41D863B7">
      <w:pPr>
        <w:spacing w:after="0" w:line="240" w:lineRule="auto"/>
        <w:ind w:firstLine="640" w:firstLineChars="200"/>
        <w:jc w:val="both"/>
        <w:rPr>
          <w:rFonts w:hint="eastAsia" w:ascii="Times New Roman" w:hAnsi="Times New Roman" w:eastAsia="仿宋_GB2312" w:cs="Times New Roman"/>
          <w:sz w:val="32"/>
          <w:szCs w:val="32"/>
          <w:highlight w:val="none"/>
          <w:lang w:eastAsia="zh-CN"/>
          <w14:ligatures w14:val="none"/>
        </w:rPr>
      </w:pPr>
      <w:r>
        <w:rPr>
          <w:rFonts w:hint="default" w:ascii="Times New Roman" w:hAnsi="Times New Roman" w:eastAsia="仿宋_GB2312" w:cs="Times New Roman"/>
          <w:sz w:val="32"/>
          <w:szCs w:val="32"/>
          <w:highlight w:val="none"/>
          <w:lang w:val="en-US" w:eastAsia="zh-CN"/>
          <w14:ligatures w14:val="none"/>
        </w:rPr>
        <w:t>1.</w:t>
      </w:r>
      <w:r>
        <w:rPr>
          <w:rFonts w:hint="default" w:ascii="Times New Roman" w:hAnsi="Times New Roman" w:eastAsia="仿宋_GB2312" w:cs="Times New Roman"/>
          <w:sz w:val="32"/>
          <w:szCs w:val="32"/>
          <w:highlight w:val="none"/>
          <w14:ligatures w14:val="none"/>
        </w:rPr>
        <w:t>本科生为第一作者或独立作者</w:t>
      </w:r>
      <w:r>
        <w:rPr>
          <w:rFonts w:hint="eastAsia" w:ascii="Times New Roman" w:hAnsi="Times New Roman" w:eastAsia="仿宋_GB2312" w:cs="Times New Roman"/>
          <w:sz w:val="32"/>
          <w:szCs w:val="32"/>
          <w:highlight w:val="none"/>
          <w:lang w:eastAsia="zh-CN"/>
          <w14:ligatures w14:val="none"/>
        </w:rPr>
        <w:t>；</w:t>
      </w:r>
    </w:p>
    <w:p w14:paraId="2DBF7805">
      <w:pPr>
        <w:spacing w:after="0" w:line="240" w:lineRule="auto"/>
        <w:ind w:firstLine="640" w:firstLineChars="200"/>
        <w:jc w:val="both"/>
        <w:rPr>
          <w:rFonts w:hint="default" w:ascii="Times New Roman" w:hAnsi="Times New Roman" w:eastAsia="仿宋_GB2312" w:cs="Times New Roman"/>
          <w:sz w:val="32"/>
          <w:szCs w:val="32"/>
          <w:highlight w:val="none"/>
          <w:lang w:eastAsia="zh-CN"/>
          <w14:ligatures w14:val="none"/>
        </w:rPr>
      </w:pPr>
      <w:r>
        <w:rPr>
          <w:rFonts w:hint="default" w:ascii="Times New Roman" w:hAnsi="Times New Roman" w:eastAsia="仿宋_GB2312" w:cs="Times New Roman"/>
          <w:sz w:val="32"/>
          <w:szCs w:val="32"/>
          <w:highlight w:val="none"/>
          <w:lang w:val="en-US" w:eastAsia="zh-CN"/>
          <w14:ligatures w14:val="none"/>
        </w:rPr>
        <w:t>2.</w:t>
      </w:r>
      <w:r>
        <w:rPr>
          <w:rFonts w:hint="default" w:ascii="Times New Roman" w:hAnsi="Times New Roman" w:eastAsia="仿宋_GB2312" w:cs="Times New Roman"/>
          <w:sz w:val="32"/>
          <w:szCs w:val="32"/>
          <w:highlight w:val="none"/>
          <w14:ligatures w14:val="none"/>
        </w:rPr>
        <w:t>本校导师为第一作者</w:t>
      </w:r>
      <w:r>
        <w:rPr>
          <w:rFonts w:hint="eastAsia" w:ascii="Times New Roman" w:hAnsi="Times New Roman" w:eastAsia="仿宋_GB2312" w:cs="Times New Roman"/>
          <w:sz w:val="32"/>
          <w:szCs w:val="32"/>
          <w:highlight w:val="none"/>
          <w:lang w:eastAsia="zh-CN"/>
          <w14:ligatures w14:val="none"/>
        </w:rPr>
        <w:t>，</w:t>
      </w:r>
      <w:r>
        <w:rPr>
          <w:rFonts w:hint="eastAsia" w:ascii="Times New Roman" w:hAnsi="Times New Roman" w:eastAsia="仿宋_GB2312" w:cs="Times New Roman"/>
          <w:sz w:val="32"/>
          <w:szCs w:val="32"/>
          <w:highlight w:val="none"/>
          <w:lang w:val="en-US" w:eastAsia="zh-CN"/>
          <w14:ligatures w14:val="none"/>
        </w:rPr>
        <w:t>申请人</w:t>
      </w:r>
      <w:r>
        <w:rPr>
          <w:rFonts w:hint="default" w:ascii="Times New Roman" w:hAnsi="Times New Roman" w:eastAsia="仿宋_GB2312" w:cs="Times New Roman"/>
          <w:sz w:val="32"/>
          <w:szCs w:val="32"/>
          <w:highlight w:val="none"/>
          <w14:ligatures w14:val="none"/>
        </w:rPr>
        <w:t>为第二作者</w:t>
      </w:r>
      <w:r>
        <w:rPr>
          <w:rFonts w:hint="default" w:ascii="Times New Roman" w:hAnsi="Times New Roman" w:eastAsia="仿宋_GB2312" w:cs="Times New Roman"/>
          <w:sz w:val="32"/>
          <w:szCs w:val="32"/>
          <w:highlight w:val="none"/>
          <w:lang w:val="en-US" w:eastAsia="zh-CN"/>
          <w14:ligatures w14:val="none"/>
        </w:rPr>
        <w:t>。</w:t>
      </w:r>
    </w:p>
    <w:p w14:paraId="67E9BB26">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如有其他本科生为共同第一作者的，只计算排名第一的本科生。</w:t>
      </w:r>
      <w:r>
        <w:rPr>
          <w:rFonts w:hint="eastAsia" w:ascii="仿宋_GB2312" w:hAnsi="仿宋_GB2312" w:eastAsia="仿宋_GB2312" w:cs="仿宋_GB2312"/>
          <w:spacing w:val="5"/>
          <w:sz w:val="32"/>
          <w:szCs w:val="32"/>
          <w:highlight w:val="none"/>
          <w:lang w:eastAsia="zh-CN"/>
        </w:rPr>
        <w:t>论文的认定依据</w:t>
      </w:r>
      <w:r>
        <w:rPr>
          <w:rFonts w:hint="eastAsia" w:cs="仿宋_GB2312"/>
          <w:spacing w:val="5"/>
          <w:sz w:val="32"/>
          <w:szCs w:val="32"/>
          <w:highlight w:val="none"/>
          <w:lang w:val="en-US" w:eastAsia="zh-CN"/>
        </w:rPr>
        <w:t>按照学校有关规定执行</w:t>
      </w:r>
      <w:r>
        <w:rPr>
          <w:rFonts w:hint="eastAsia" w:ascii="仿宋_GB2312" w:hAnsi="仿宋_GB2312" w:eastAsia="仿宋_GB2312" w:cs="仿宋_GB2312"/>
          <w:spacing w:val="5"/>
          <w:sz w:val="32"/>
          <w:szCs w:val="32"/>
          <w:highlight w:val="none"/>
          <w:lang w:eastAsia="zh-CN"/>
        </w:rPr>
        <w:t>，其中工、理、医学科论文的认定范围为D档及以上，文、经、管、法、教育、艺术学科论文的认定范围为E档及以上</w:t>
      </w:r>
      <w:r>
        <w:rPr>
          <w:rFonts w:hint="default" w:ascii="Times New Roman" w:hAnsi="Times New Roman" w:eastAsia="仿宋_GB2312" w:cs="Times New Roman"/>
          <w:sz w:val="32"/>
          <w:szCs w:val="32"/>
          <w:highlight w:val="none"/>
          <w14:ligatures w14:val="none"/>
        </w:rPr>
        <w:t>。</w:t>
      </w:r>
    </w:p>
    <w:p w14:paraId="57489EA4">
      <w:pPr>
        <w:pStyle w:val="11"/>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jc w:val="both"/>
        <w:textAlignment w:val="baseline"/>
        <w:rPr>
          <w:rFonts w:hint="eastAsia" w:cs="仿宋_GB2312"/>
          <w:spacing w:val="5"/>
          <w:sz w:val="32"/>
          <w:szCs w:val="32"/>
          <w:highlight w:val="none"/>
          <w:lang w:eastAsia="zh-CN"/>
        </w:rPr>
      </w:pPr>
      <w:r>
        <w:rPr>
          <w:rFonts w:hint="eastAsia" w:ascii="仿宋_GB2312" w:hAnsi="仿宋_GB2312" w:eastAsia="仿宋_GB2312" w:cs="仿宋_GB2312"/>
          <w:spacing w:val="5"/>
          <w:sz w:val="32"/>
          <w:szCs w:val="32"/>
          <w:highlight w:val="none"/>
          <w:lang w:eastAsia="zh-CN"/>
        </w:rPr>
        <w:t>发明专利成果</w:t>
      </w:r>
      <w:r>
        <w:rPr>
          <w:rFonts w:hint="eastAsia" w:cs="仿宋_GB2312"/>
          <w:spacing w:val="5"/>
          <w:sz w:val="32"/>
          <w:szCs w:val="32"/>
          <w:highlight w:val="none"/>
          <w:lang w:eastAsia="zh-CN"/>
        </w:rPr>
        <w:t>的</w:t>
      </w:r>
      <w:r>
        <w:rPr>
          <w:rFonts w:hint="eastAsia" w:cs="仿宋_GB2312"/>
          <w:spacing w:val="5"/>
          <w:sz w:val="32"/>
          <w:szCs w:val="32"/>
          <w:highlight w:val="none"/>
          <w:lang w:val="en-US" w:eastAsia="zh-CN"/>
        </w:rPr>
        <w:t>认定</w:t>
      </w:r>
      <w:r>
        <w:rPr>
          <w:rFonts w:hint="eastAsia" w:ascii="仿宋_GB2312" w:hAnsi="仿宋_GB2312" w:eastAsia="仿宋_GB2312" w:cs="仿宋_GB2312"/>
          <w:spacing w:val="5"/>
          <w:sz w:val="32"/>
          <w:szCs w:val="32"/>
          <w:highlight w:val="none"/>
          <w:lang w:eastAsia="zh-CN"/>
        </w:rPr>
        <w:t>需</w:t>
      </w:r>
      <w:r>
        <w:rPr>
          <w:rFonts w:hint="eastAsia" w:cs="仿宋_GB2312"/>
          <w:spacing w:val="5"/>
          <w:sz w:val="32"/>
          <w:szCs w:val="32"/>
          <w:highlight w:val="none"/>
          <w:lang w:val="en-US" w:eastAsia="zh-CN"/>
        </w:rPr>
        <w:t>为原始取得、</w:t>
      </w:r>
      <w:r>
        <w:rPr>
          <w:rFonts w:hint="eastAsia" w:ascii="仿宋_GB2312" w:hAnsi="仿宋_GB2312" w:eastAsia="仿宋_GB2312" w:cs="仿宋_GB2312"/>
          <w:spacing w:val="5"/>
          <w:sz w:val="32"/>
          <w:szCs w:val="32"/>
          <w:highlight w:val="none"/>
          <w:lang w:eastAsia="zh-CN"/>
        </w:rPr>
        <w:t>河北科技大学拥有专利权授权</w:t>
      </w:r>
      <w:r>
        <w:rPr>
          <w:rFonts w:hint="eastAsia" w:cs="仿宋_GB2312"/>
          <w:spacing w:val="5"/>
          <w:sz w:val="32"/>
          <w:szCs w:val="32"/>
          <w:highlight w:val="none"/>
          <w:lang w:val="en-US" w:eastAsia="zh-CN"/>
        </w:rPr>
        <w:t>且</w:t>
      </w:r>
      <w:r>
        <w:rPr>
          <w:rFonts w:hint="eastAsia" w:ascii="仿宋_GB2312" w:hAnsi="仿宋_GB2312" w:eastAsia="仿宋_GB2312" w:cs="仿宋_GB2312"/>
          <w:spacing w:val="5"/>
          <w:sz w:val="32"/>
          <w:szCs w:val="32"/>
          <w:highlight w:val="none"/>
          <w:lang w:eastAsia="zh-CN"/>
        </w:rPr>
        <w:t>与所学专业相关</w:t>
      </w:r>
      <w:r>
        <w:rPr>
          <w:rFonts w:hint="eastAsia" w:cs="仿宋_GB2312"/>
          <w:spacing w:val="5"/>
          <w:sz w:val="32"/>
          <w:szCs w:val="32"/>
          <w:highlight w:val="none"/>
          <w:lang w:val="en-US" w:eastAsia="zh-CN"/>
        </w:rPr>
        <w:t>，并</w:t>
      </w:r>
      <w:r>
        <w:rPr>
          <w:rFonts w:hint="eastAsia" w:ascii="仿宋_GB2312" w:hAnsi="仿宋_GB2312" w:eastAsia="仿宋_GB2312" w:cs="仿宋_GB2312"/>
          <w:spacing w:val="5"/>
          <w:sz w:val="32"/>
          <w:szCs w:val="32"/>
          <w:highlight w:val="none"/>
          <w:lang w:eastAsia="zh-CN"/>
        </w:rPr>
        <w:t>符合下述条件之一</w:t>
      </w:r>
      <w:r>
        <w:rPr>
          <w:rFonts w:hint="eastAsia" w:cs="仿宋_GB2312"/>
          <w:spacing w:val="5"/>
          <w:sz w:val="32"/>
          <w:szCs w:val="32"/>
          <w:highlight w:val="none"/>
          <w:lang w:eastAsia="zh-CN"/>
        </w:rPr>
        <w:t>：</w:t>
      </w:r>
    </w:p>
    <w:p w14:paraId="3495ABFE">
      <w:pPr>
        <w:pStyle w:val="11"/>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jc w:val="both"/>
        <w:textAlignment w:val="baseline"/>
        <w:rPr>
          <w:rFonts w:hint="eastAsia" w:cs="仿宋_GB2312"/>
          <w:spacing w:val="5"/>
          <w:sz w:val="32"/>
          <w:szCs w:val="32"/>
          <w:highlight w:val="none"/>
          <w:lang w:eastAsia="zh-CN"/>
        </w:rPr>
      </w:pPr>
      <w:r>
        <w:rPr>
          <w:rFonts w:hint="eastAsia" w:cs="仿宋_GB2312"/>
          <w:spacing w:val="5"/>
          <w:sz w:val="32"/>
          <w:szCs w:val="32"/>
          <w:highlight w:val="none"/>
          <w:lang w:val="en-US" w:eastAsia="zh-CN"/>
        </w:rPr>
        <w:t>1.</w:t>
      </w:r>
      <w:r>
        <w:rPr>
          <w:rFonts w:hint="eastAsia" w:ascii="仿宋_GB2312" w:hAnsi="仿宋_GB2312" w:eastAsia="仿宋_GB2312" w:cs="仿宋_GB2312"/>
          <w:spacing w:val="5"/>
          <w:sz w:val="32"/>
          <w:szCs w:val="32"/>
          <w:highlight w:val="none"/>
          <w:lang w:eastAsia="zh-CN"/>
        </w:rPr>
        <w:t>以</w:t>
      </w:r>
      <w:r>
        <w:rPr>
          <w:rFonts w:hint="eastAsia" w:cs="仿宋_GB2312"/>
          <w:spacing w:val="5"/>
          <w:sz w:val="32"/>
          <w:szCs w:val="32"/>
          <w:highlight w:val="none"/>
          <w:lang w:val="en-US" w:eastAsia="zh-CN"/>
        </w:rPr>
        <w:t>申请人为</w:t>
      </w:r>
      <w:r>
        <w:rPr>
          <w:rFonts w:hint="eastAsia" w:ascii="仿宋_GB2312" w:hAnsi="仿宋_GB2312" w:eastAsia="仿宋_GB2312" w:cs="仿宋_GB2312"/>
          <w:spacing w:val="5"/>
          <w:sz w:val="32"/>
          <w:szCs w:val="32"/>
          <w:highlight w:val="none"/>
          <w:lang w:eastAsia="zh-CN"/>
        </w:rPr>
        <w:t>第一发明人</w:t>
      </w:r>
      <w:r>
        <w:rPr>
          <w:rFonts w:hint="eastAsia" w:cs="仿宋_GB2312"/>
          <w:spacing w:val="5"/>
          <w:sz w:val="32"/>
          <w:szCs w:val="32"/>
          <w:highlight w:val="none"/>
          <w:lang w:eastAsia="zh-CN"/>
        </w:rPr>
        <w:t>；</w:t>
      </w:r>
    </w:p>
    <w:p w14:paraId="56A1476F">
      <w:pPr>
        <w:pStyle w:val="11"/>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jc w:val="both"/>
        <w:textAlignment w:val="baseline"/>
        <w:rPr>
          <w:rFonts w:hint="eastAsia" w:cs="仿宋_GB2312"/>
          <w:spacing w:val="5"/>
          <w:sz w:val="32"/>
          <w:szCs w:val="32"/>
          <w:highlight w:val="none"/>
          <w:lang w:eastAsia="zh-CN"/>
        </w:rPr>
      </w:pPr>
      <w:r>
        <w:rPr>
          <w:rFonts w:hint="eastAsia" w:cs="仿宋_GB2312"/>
          <w:spacing w:val="5"/>
          <w:sz w:val="32"/>
          <w:szCs w:val="32"/>
          <w:highlight w:val="none"/>
          <w:lang w:val="en-US" w:eastAsia="zh-CN"/>
        </w:rPr>
        <w:t>2.</w:t>
      </w:r>
      <w:r>
        <w:rPr>
          <w:rFonts w:hint="eastAsia" w:ascii="仿宋_GB2312" w:hAnsi="仿宋_GB2312" w:eastAsia="仿宋_GB2312" w:cs="仿宋_GB2312"/>
          <w:spacing w:val="5"/>
          <w:sz w:val="32"/>
          <w:szCs w:val="32"/>
          <w:highlight w:val="none"/>
          <w:lang w:eastAsia="zh-CN"/>
        </w:rPr>
        <w:t>导师为第一发明人</w:t>
      </w:r>
      <w:r>
        <w:rPr>
          <w:rFonts w:hint="eastAsia" w:cs="仿宋_GB2312"/>
          <w:spacing w:val="5"/>
          <w:sz w:val="32"/>
          <w:szCs w:val="32"/>
          <w:highlight w:val="none"/>
          <w:lang w:eastAsia="zh-CN"/>
        </w:rPr>
        <w:t>，</w:t>
      </w:r>
      <w:r>
        <w:rPr>
          <w:rFonts w:hint="eastAsia" w:cs="仿宋_GB2312"/>
          <w:spacing w:val="5"/>
          <w:sz w:val="32"/>
          <w:szCs w:val="32"/>
          <w:highlight w:val="none"/>
          <w:lang w:val="en-US" w:eastAsia="zh-CN"/>
        </w:rPr>
        <w:t>申请人</w:t>
      </w:r>
      <w:r>
        <w:rPr>
          <w:rFonts w:hint="eastAsia" w:ascii="仿宋_GB2312" w:hAnsi="仿宋_GB2312" w:eastAsia="仿宋_GB2312" w:cs="仿宋_GB2312"/>
          <w:spacing w:val="5"/>
          <w:sz w:val="32"/>
          <w:szCs w:val="32"/>
          <w:highlight w:val="none"/>
          <w:lang w:eastAsia="zh-CN"/>
        </w:rPr>
        <w:t>为第二发明人</w:t>
      </w:r>
      <w:r>
        <w:rPr>
          <w:rFonts w:hint="eastAsia" w:cs="仿宋_GB2312"/>
          <w:spacing w:val="5"/>
          <w:sz w:val="32"/>
          <w:szCs w:val="32"/>
          <w:highlight w:val="none"/>
          <w:lang w:eastAsia="zh-CN"/>
        </w:rPr>
        <w:t>。</w:t>
      </w:r>
    </w:p>
    <w:p w14:paraId="11332A5E">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bookmarkStart w:id="1" w:name="_Hlk205822479"/>
      <w:r>
        <w:rPr>
          <w:rFonts w:hint="default" w:ascii="Times New Roman" w:hAnsi="Times New Roman" w:eastAsia="仿宋_GB2312" w:cs="Times New Roman"/>
          <w:sz w:val="32"/>
          <w:szCs w:val="32"/>
          <w:highlight w:val="none"/>
          <w14:ligatures w14:val="none"/>
        </w:rPr>
        <w:t>科研创新成果的评价重点聚焦到创新质量和个人贡献。加分细则详见表</w:t>
      </w:r>
      <w:r>
        <w:rPr>
          <w:rFonts w:hint="eastAsia" w:ascii="Times New Roman" w:hAnsi="Times New Roman" w:eastAsia="仿宋_GB2312" w:cs="Times New Roman"/>
          <w:sz w:val="32"/>
          <w:szCs w:val="32"/>
          <w:highlight w:val="none"/>
          <w:lang w:val="en-US" w:eastAsia="zh-CN"/>
          <w14:ligatures w14:val="none"/>
        </w:rPr>
        <w:t>3</w:t>
      </w:r>
      <w:r>
        <w:rPr>
          <w:rFonts w:hint="default" w:ascii="Times New Roman" w:hAnsi="Times New Roman" w:eastAsia="仿宋_GB2312" w:cs="Times New Roman"/>
          <w:sz w:val="32"/>
          <w:szCs w:val="32"/>
          <w:highlight w:val="none"/>
          <w14:ligatures w14:val="none"/>
        </w:rPr>
        <w:t>。认定时，学院专家评审小组对其成果的相关数据、投稿（专利申请）过程进行严格审核，相关学生要在一定范围内进行公开答辩，每位评审委员会委员均要给出明确的审核鉴定意见并签字存档，答辩过程要全程录音录像，答辩结果要进行公示，未通过审核鉴定或答辩的，不得纳入推免附加成绩计算体系，对于弄虚作假等存在学术不端的学生</w:t>
      </w:r>
      <w:r>
        <w:rPr>
          <w:rFonts w:hint="default" w:ascii="Times New Roman" w:hAnsi="Times New Roman" w:eastAsia="仿宋_GB2312" w:cs="Times New Roman"/>
          <w:sz w:val="32"/>
          <w:szCs w:val="32"/>
          <w:highlight w:val="none"/>
          <w:lang w:val="en-US" w:eastAsia="zh-CN"/>
          <w14:ligatures w14:val="none"/>
        </w:rPr>
        <w:t>终止</w:t>
      </w:r>
      <w:r>
        <w:rPr>
          <w:rFonts w:hint="default" w:ascii="Times New Roman" w:hAnsi="Times New Roman" w:eastAsia="仿宋_GB2312" w:cs="Times New Roman"/>
          <w:sz w:val="32"/>
          <w:szCs w:val="32"/>
          <w:highlight w:val="none"/>
          <w14:ligatures w14:val="none"/>
        </w:rPr>
        <w:t>推免资格。</w:t>
      </w:r>
    </w:p>
    <w:bookmarkEnd w:id="1"/>
    <w:p w14:paraId="5977CD3B">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表</w:t>
      </w:r>
      <w:r>
        <w:rPr>
          <w:rFonts w:hint="eastAsia" w:ascii="Times New Roman" w:hAnsi="Times New Roman" w:eastAsia="仿宋" w:cs="Times New Roman"/>
          <w:sz w:val="24"/>
          <w:szCs w:val="24"/>
          <w:highlight w:val="none"/>
          <w:lang w:val="en-US" w:eastAsia="zh-CN"/>
          <w14:ligatures w14:val="none"/>
        </w:rPr>
        <w:t>3</w:t>
      </w:r>
      <w:r>
        <w:rPr>
          <w:rFonts w:hint="default" w:ascii="Times New Roman" w:hAnsi="Times New Roman" w:eastAsia="仿宋" w:cs="Times New Roman"/>
          <w:sz w:val="24"/>
          <w:szCs w:val="24"/>
          <w:highlight w:val="none"/>
          <w14:ligatures w14:val="none"/>
        </w:rPr>
        <w:t xml:space="preserve"> 科研创新成果加分明细表</w:t>
      </w:r>
    </w:p>
    <w:tbl>
      <w:tblPr>
        <w:tblStyle w:val="38"/>
        <w:tblW w:w="867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09"/>
        <w:gridCol w:w="1870"/>
      </w:tblGrid>
      <w:tr w14:paraId="1E1C9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jc w:val="center"/>
        </w:trPr>
        <w:tc>
          <w:tcPr>
            <w:tcW w:w="6809" w:type="dxa"/>
            <w:vAlign w:val="center"/>
          </w:tcPr>
          <w:p w14:paraId="2D04864A">
            <w:pPr>
              <w:spacing w:after="0" w:line="0" w:lineRule="atLeast"/>
              <w:ind w:firstLine="19" w:firstLineChars="8"/>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成果名称及要求</w:t>
            </w:r>
          </w:p>
        </w:tc>
        <w:tc>
          <w:tcPr>
            <w:tcW w:w="1870" w:type="dxa"/>
            <w:vAlign w:val="center"/>
          </w:tcPr>
          <w:p w14:paraId="28D31B69">
            <w:pPr>
              <w:spacing w:after="0" w:line="0" w:lineRule="atLeast"/>
              <w:ind w:firstLine="19" w:firstLineChars="8"/>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分数</w:t>
            </w:r>
          </w:p>
        </w:tc>
      </w:tr>
      <w:tr w14:paraId="5DDA3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jc w:val="center"/>
        </w:trPr>
        <w:tc>
          <w:tcPr>
            <w:tcW w:w="6809" w:type="dxa"/>
            <w:vAlign w:val="center"/>
          </w:tcPr>
          <w:p w14:paraId="66E73F1E">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lang w:val="en-US" w:eastAsia="zh-CN"/>
                <w14:ligatures w14:val="none"/>
              </w:rPr>
              <w:t>A类</w:t>
            </w:r>
            <w:r>
              <w:rPr>
                <w:rFonts w:hint="default" w:ascii="Times New Roman" w:hAnsi="Times New Roman" w:eastAsia="仿宋" w:cs="Times New Roman"/>
                <w:sz w:val="24"/>
                <w:szCs w:val="24"/>
                <w:highlight w:val="none"/>
                <w14:ligatures w14:val="none"/>
              </w:rPr>
              <w:t>论文</w:t>
            </w:r>
          </w:p>
        </w:tc>
        <w:tc>
          <w:tcPr>
            <w:tcW w:w="1870" w:type="dxa"/>
            <w:vAlign w:val="center"/>
          </w:tcPr>
          <w:p w14:paraId="2E6F9E54">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2</w:t>
            </w:r>
          </w:p>
        </w:tc>
      </w:tr>
      <w:tr w14:paraId="781DFF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jc w:val="center"/>
        </w:trPr>
        <w:tc>
          <w:tcPr>
            <w:tcW w:w="6809" w:type="dxa"/>
          </w:tcPr>
          <w:p w14:paraId="3A1ABD76">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lang w:val="en-US" w:eastAsia="zh-CN"/>
                <w14:ligatures w14:val="none"/>
              </w:rPr>
              <w:t>B类</w:t>
            </w:r>
            <w:r>
              <w:rPr>
                <w:rFonts w:hint="default" w:ascii="Times New Roman" w:hAnsi="Times New Roman" w:eastAsia="仿宋" w:cs="Times New Roman"/>
                <w:sz w:val="24"/>
                <w:szCs w:val="24"/>
                <w:highlight w:val="none"/>
                <w14:ligatures w14:val="none"/>
              </w:rPr>
              <w:t>论文</w:t>
            </w:r>
          </w:p>
        </w:tc>
        <w:tc>
          <w:tcPr>
            <w:tcW w:w="1870" w:type="dxa"/>
            <w:vAlign w:val="center"/>
          </w:tcPr>
          <w:p w14:paraId="68F5B207">
            <w:pPr>
              <w:spacing w:after="0" w:line="240" w:lineRule="auto"/>
              <w:jc w:val="center"/>
              <w:rPr>
                <w:rFonts w:hint="default" w:ascii="Times New Roman" w:hAnsi="Times New Roman" w:eastAsia="仿宋" w:cs="Times New Roman"/>
                <w:sz w:val="24"/>
                <w:szCs w:val="24"/>
                <w:highlight w:val="none"/>
                <w14:ligatures w14:val="none"/>
              </w:rPr>
            </w:pPr>
            <w:r>
              <w:rPr>
                <w:rFonts w:hint="default" w:ascii="Times New Roman" w:hAnsi="Times New Roman" w:eastAsia="仿宋" w:cs="Times New Roman"/>
                <w:sz w:val="24"/>
                <w:szCs w:val="24"/>
                <w:highlight w:val="none"/>
                <w14:ligatures w14:val="none"/>
              </w:rPr>
              <w:t>1.8</w:t>
            </w:r>
          </w:p>
        </w:tc>
      </w:tr>
      <w:tr w14:paraId="54159E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jc w:val="center"/>
        </w:trPr>
        <w:tc>
          <w:tcPr>
            <w:tcW w:w="6809" w:type="dxa"/>
          </w:tcPr>
          <w:p w14:paraId="326E8C66">
            <w:pPr>
              <w:spacing w:after="0" w:line="240" w:lineRule="auto"/>
              <w:jc w:val="center"/>
              <w:rPr>
                <w:rFonts w:hint="default" w:ascii="Times New Roman" w:hAnsi="Times New Roman" w:eastAsia="仿宋" w:cs="Times New Roman"/>
                <w:sz w:val="24"/>
                <w:szCs w:val="24"/>
                <w:highlight w:val="none"/>
                <w:lang w:eastAsia="zh-CN"/>
                <w14:ligatures w14:val="none"/>
              </w:rPr>
            </w:pPr>
            <w:r>
              <w:rPr>
                <w:rFonts w:hint="default" w:ascii="Times New Roman" w:hAnsi="Times New Roman" w:eastAsia="仿宋" w:cs="Times New Roman"/>
                <w:sz w:val="24"/>
                <w:szCs w:val="24"/>
                <w:highlight w:val="none"/>
                <w:lang w:val="en-US" w:eastAsia="zh-CN"/>
                <w14:ligatures w14:val="none"/>
              </w:rPr>
              <w:t>C类论文</w:t>
            </w:r>
          </w:p>
        </w:tc>
        <w:tc>
          <w:tcPr>
            <w:tcW w:w="1870" w:type="dxa"/>
            <w:vAlign w:val="center"/>
          </w:tcPr>
          <w:p w14:paraId="406F9F68">
            <w:pPr>
              <w:spacing w:after="0" w:line="240" w:lineRule="auto"/>
              <w:jc w:val="center"/>
              <w:rPr>
                <w:rFonts w:hint="default" w:ascii="Times New Roman" w:hAnsi="Times New Roman" w:eastAsia="仿宋" w:cs="Times New Roman"/>
                <w:sz w:val="24"/>
                <w:szCs w:val="24"/>
                <w:highlight w:val="none"/>
                <w:lang w:val="en-US" w:eastAsia="zh-CN"/>
                <w14:ligatures w14:val="none"/>
              </w:rPr>
            </w:pPr>
            <w:r>
              <w:rPr>
                <w:rFonts w:hint="default" w:ascii="Times New Roman" w:hAnsi="Times New Roman" w:eastAsia="仿宋" w:cs="Times New Roman"/>
                <w:sz w:val="24"/>
                <w:szCs w:val="24"/>
                <w:highlight w:val="none"/>
                <w:lang w:val="en-US" w:eastAsia="zh-CN"/>
                <w14:ligatures w14:val="none"/>
              </w:rPr>
              <w:t>1.6</w:t>
            </w:r>
          </w:p>
        </w:tc>
      </w:tr>
      <w:tr w14:paraId="04E1B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jc w:val="center"/>
        </w:trPr>
        <w:tc>
          <w:tcPr>
            <w:tcW w:w="6809" w:type="dxa"/>
          </w:tcPr>
          <w:p w14:paraId="4FD7C807">
            <w:pPr>
              <w:spacing w:after="0" w:line="240" w:lineRule="auto"/>
              <w:jc w:val="center"/>
              <w:rPr>
                <w:rFonts w:hint="default" w:ascii="Times New Roman" w:hAnsi="Times New Roman" w:eastAsia="仿宋" w:cs="Times New Roman"/>
                <w:sz w:val="24"/>
                <w:szCs w:val="24"/>
                <w:highlight w:val="none"/>
                <w:lang w:val="en-US" w:eastAsia="zh-CN"/>
                <w14:ligatures w14:val="none"/>
              </w:rPr>
            </w:pPr>
            <w:r>
              <w:rPr>
                <w:rFonts w:hint="default" w:ascii="Times New Roman" w:hAnsi="Times New Roman" w:eastAsia="仿宋" w:cs="Times New Roman"/>
                <w:sz w:val="24"/>
                <w:szCs w:val="24"/>
                <w:highlight w:val="none"/>
                <w:lang w:val="en-US" w:eastAsia="zh-CN"/>
                <w14:ligatures w14:val="none"/>
              </w:rPr>
              <w:t>D类论文</w:t>
            </w:r>
          </w:p>
        </w:tc>
        <w:tc>
          <w:tcPr>
            <w:tcW w:w="1870" w:type="dxa"/>
            <w:vAlign w:val="center"/>
          </w:tcPr>
          <w:p w14:paraId="00705698">
            <w:pPr>
              <w:spacing w:after="0" w:line="240" w:lineRule="auto"/>
              <w:jc w:val="center"/>
              <w:rPr>
                <w:rFonts w:hint="default" w:ascii="Times New Roman" w:hAnsi="Times New Roman" w:eastAsia="仿宋" w:cs="Times New Roman"/>
                <w:sz w:val="24"/>
                <w:szCs w:val="24"/>
                <w:highlight w:val="none"/>
                <w:lang w:val="en-US" w:eastAsia="zh-CN"/>
                <w14:ligatures w14:val="none"/>
              </w:rPr>
            </w:pPr>
            <w:r>
              <w:rPr>
                <w:rFonts w:hint="default" w:ascii="Times New Roman" w:hAnsi="Times New Roman" w:eastAsia="仿宋" w:cs="Times New Roman"/>
                <w:sz w:val="24"/>
                <w:szCs w:val="24"/>
                <w:highlight w:val="none"/>
                <w:lang w:val="en-US" w:eastAsia="zh-CN"/>
                <w14:ligatures w14:val="none"/>
              </w:rPr>
              <w:t>1</w:t>
            </w:r>
          </w:p>
        </w:tc>
      </w:tr>
      <w:tr w14:paraId="1CD8D8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jc w:val="center"/>
        </w:trPr>
        <w:tc>
          <w:tcPr>
            <w:tcW w:w="6809" w:type="dxa"/>
          </w:tcPr>
          <w:p w14:paraId="3A273FA4">
            <w:pPr>
              <w:spacing w:after="0" w:line="240" w:lineRule="auto"/>
              <w:jc w:val="center"/>
              <w:rPr>
                <w:rFonts w:hint="default" w:ascii="Times New Roman" w:hAnsi="Times New Roman" w:eastAsia="仿宋" w:cs="Times New Roman"/>
                <w:sz w:val="24"/>
                <w:szCs w:val="24"/>
                <w:highlight w:val="none"/>
                <w:lang w:val="en-US" w:eastAsia="zh-CN"/>
                <w14:ligatures w14:val="none"/>
              </w:rPr>
            </w:pPr>
            <w:r>
              <w:rPr>
                <w:rFonts w:hint="default" w:ascii="Times New Roman" w:hAnsi="Times New Roman" w:eastAsia="仿宋" w:cs="Times New Roman"/>
                <w:sz w:val="24"/>
                <w:szCs w:val="24"/>
                <w:highlight w:val="none"/>
                <w:lang w:val="en-US" w:eastAsia="zh-CN"/>
                <w14:ligatures w14:val="none"/>
              </w:rPr>
              <w:t>与本专业相关的发明专利</w:t>
            </w:r>
          </w:p>
        </w:tc>
        <w:tc>
          <w:tcPr>
            <w:tcW w:w="1870" w:type="dxa"/>
            <w:vAlign w:val="center"/>
          </w:tcPr>
          <w:p w14:paraId="7AB202EB">
            <w:pPr>
              <w:spacing w:after="0" w:line="240" w:lineRule="auto"/>
              <w:jc w:val="center"/>
              <w:rPr>
                <w:rFonts w:hint="default" w:ascii="Times New Roman" w:hAnsi="Times New Roman" w:eastAsia="仿宋" w:cs="Times New Roman"/>
                <w:sz w:val="24"/>
                <w:szCs w:val="24"/>
                <w:highlight w:val="none"/>
                <w:lang w:val="en-US" w:eastAsia="zh-CN"/>
                <w14:ligatures w14:val="none"/>
              </w:rPr>
            </w:pPr>
            <w:r>
              <w:rPr>
                <w:rFonts w:hint="default" w:ascii="Times New Roman" w:hAnsi="Times New Roman" w:eastAsia="仿宋" w:cs="Times New Roman"/>
                <w:sz w:val="24"/>
                <w:szCs w:val="24"/>
                <w:highlight w:val="none"/>
                <w:lang w:val="en-US" w:eastAsia="zh-CN"/>
                <w14:ligatures w14:val="none"/>
              </w:rPr>
              <w:t>1</w:t>
            </w:r>
          </w:p>
        </w:tc>
      </w:tr>
    </w:tbl>
    <w:p w14:paraId="13B48295">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学术论文最高加分为2分、发明专利成果最高加分为1分，同时申请加分时，原则上只取最高加分项加分1次，该项加分上限为2分。</w:t>
      </w:r>
    </w:p>
    <w:p w14:paraId="6449D7AD">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（五）个人国家级、省级综合类荣誉称号</w:t>
      </w:r>
    </w:p>
    <w:p w14:paraId="7A2C9A90">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荣获个人综合类国家级荣誉称号加0.5分，省级综合类荣誉称号加0.2分。荣誉限于教育部、团中央、教育厅、团省委颁发的三好学生、优秀学生干部、青年五四奖章（个人、团体获奖计第一负责人）荣誉称号。本科生在学期间获得的所有此类荣誉只取最高级别1项，该项加分上限为0.5分。</w:t>
      </w:r>
    </w:p>
    <w:p w14:paraId="563E869B">
      <w:pPr>
        <w:spacing w:after="0" w:line="240" w:lineRule="auto"/>
        <w:ind w:firstLine="643" w:firstLineChars="200"/>
        <w:jc w:val="both"/>
        <w:rPr>
          <w:rFonts w:hint="default" w:ascii="Times New Roman" w:hAnsi="Times New Roman" w:eastAsia="仿宋_GB2312" w:cs="Times New Roman"/>
          <w:b/>
          <w:bCs/>
          <w:sz w:val="32"/>
          <w:szCs w:val="32"/>
          <w:highlight w:val="none"/>
          <w14:ligatures w14:val="none"/>
        </w:rPr>
      </w:pPr>
      <w:r>
        <w:rPr>
          <w:rFonts w:hint="eastAsia" w:ascii="Times New Roman" w:hAnsi="Times New Roman" w:eastAsia="仿宋_GB2312" w:cs="Times New Roman"/>
          <w:b/>
          <w:bCs/>
          <w:sz w:val="32"/>
          <w:szCs w:val="32"/>
          <w:highlight w:val="none"/>
          <w:lang w:val="en-US" w:eastAsia="zh-CN"/>
          <w14:ligatures w14:val="none"/>
        </w:rPr>
        <w:t>八</w:t>
      </w:r>
      <w:r>
        <w:rPr>
          <w:rFonts w:hint="default" w:ascii="Times New Roman" w:hAnsi="Times New Roman" w:eastAsia="仿宋_GB2312" w:cs="Times New Roman"/>
          <w:b/>
          <w:bCs/>
          <w:sz w:val="32"/>
          <w:szCs w:val="32"/>
          <w:highlight w:val="none"/>
          <w14:ligatures w14:val="none"/>
        </w:rPr>
        <w:t>、推免工作回避制度</w:t>
      </w:r>
    </w:p>
    <w:p w14:paraId="7A3914F8">
      <w:pPr>
        <w:spacing w:after="0" w:line="240" w:lineRule="auto"/>
        <w:ind w:firstLine="640" w:firstLineChars="200"/>
        <w:jc w:val="both"/>
        <w:rPr>
          <w:rFonts w:hint="default" w:ascii="Times New Roman" w:hAnsi="Times New Roman" w:eastAsia="仿宋_GB2312" w:cs="Times New Roman"/>
          <w:sz w:val="32"/>
          <w:szCs w:val="32"/>
          <w:highlight w:val="none"/>
          <w:lang w:val="en-US" w:eastAsia="zh-CN"/>
          <w14:ligatures w14:val="none"/>
        </w:rPr>
      </w:pPr>
      <w:r>
        <w:rPr>
          <w:rFonts w:hint="default" w:ascii="Times New Roman" w:hAnsi="Times New Roman" w:eastAsia="仿宋_GB2312" w:cs="Times New Roman"/>
          <w:sz w:val="32"/>
          <w:szCs w:val="32"/>
          <w:highlight w:val="none"/>
          <w14:ligatures w14:val="none"/>
        </w:rPr>
        <w:t>（一）</w:t>
      </w:r>
      <w:r>
        <w:rPr>
          <w:rFonts w:hint="default" w:ascii="Times New Roman" w:hAnsi="Times New Roman" w:eastAsia="仿宋_GB2312" w:cs="Times New Roman"/>
          <w:sz w:val="32"/>
          <w:szCs w:val="32"/>
          <w:highlight w:val="none"/>
          <w:lang w:val="en-US" w:eastAsia="zh-CN"/>
          <w14:ligatures w14:val="none"/>
        </w:rPr>
        <w:t>回避情形</w:t>
      </w:r>
    </w:p>
    <w:p w14:paraId="4833763E">
      <w:pPr>
        <w:spacing w:after="0" w:line="560" w:lineRule="exact"/>
        <w:ind w:firstLine="640" w:firstLineChars="200"/>
        <w:jc w:val="both"/>
        <w:rPr>
          <w:rFonts w:hint="default" w:ascii="Times New Roman" w:hAnsi="Times New Roman" w:eastAsia="仿宋_GB2312" w:cs="Times New Roman"/>
          <w:sz w:val="32"/>
          <w:szCs w:val="32"/>
          <w:highlight w:val="none"/>
          <w:lang w:val="en-US" w:eastAsia="zh-CN"/>
          <w14:ligatures w14:val="none"/>
        </w:rPr>
      </w:pPr>
      <w:r>
        <w:rPr>
          <w:rFonts w:hint="eastAsia" w:ascii="仿宋_GB2312" w:hAnsi="仿宋" w:eastAsia="仿宋_GB2312"/>
          <w:sz w:val="32"/>
          <w:szCs w:val="32"/>
          <w:highlight w:val="none"/>
        </w:rPr>
        <w:t>推免相关工作人员有直系亲属或利益相关人员报名参加本单位推免招生的应主动申请回避，有非直系亲属等报名参加推免招生的要主动报备。相关学生申请推免资格时也应主动向学校报备声明。</w:t>
      </w:r>
    </w:p>
    <w:p w14:paraId="7AE66381">
      <w:pPr>
        <w:numPr>
          <w:ilvl w:val="0"/>
          <w:numId w:val="1"/>
        </w:numPr>
        <w:spacing w:after="0" w:line="240" w:lineRule="auto"/>
        <w:ind w:firstLine="640" w:firstLineChars="200"/>
        <w:jc w:val="both"/>
        <w:rPr>
          <w:rFonts w:hint="default" w:ascii="Times New Roman" w:hAnsi="Times New Roman" w:eastAsia="仿宋_GB2312" w:cs="Times New Roman"/>
          <w:sz w:val="32"/>
          <w:szCs w:val="32"/>
          <w:highlight w:val="none"/>
          <w:lang w:val="en-US" w:eastAsia="zh-CN"/>
          <w14:ligatures w14:val="none"/>
        </w:rPr>
      </w:pPr>
      <w:r>
        <w:rPr>
          <w:rFonts w:hint="default" w:ascii="Times New Roman" w:hAnsi="Times New Roman" w:eastAsia="仿宋_GB2312" w:cs="Times New Roman"/>
          <w:sz w:val="32"/>
          <w:szCs w:val="32"/>
          <w:highlight w:val="none"/>
          <w:lang w:val="en-US" w:eastAsia="zh-CN"/>
          <w14:ligatures w14:val="none"/>
        </w:rPr>
        <w:t>回避程序</w:t>
      </w:r>
    </w:p>
    <w:p w14:paraId="5736C594">
      <w:pPr>
        <w:spacing w:after="0" w:line="240" w:lineRule="auto"/>
        <w:ind w:firstLine="640" w:firstLineChars="200"/>
        <w:jc w:val="both"/>
        <w:rPr>
          <w:rFonts w:hint="default" w:ascii="Times New Roman" w:hAnsi="Times New Roman" w:eastAsia="仿宋_GB2312" w:cs="Times New Roman"/>
          <w:kern w:val="2"/>
          <w:sz w:val="32"/>
          <w:szCs w:val="32"/>
          <w:highlight w:val="none"/>
          <w:lang w:val="en-US" w:eastAsia="zh-CN" w:bidi="ar-SA"/>
          <w14:ligatures w14:val="standardContextual"/>
        </w:rPr>
      </w:pPr>
      <w:r>
        <w:rPr>
          <w:rFonts w:hint="default" w:ascii="Times New Roman" w:hAnsi="Times New Roman" w:eastAsia="仿宋_GB2312" w:cs="Times New Roman"/>
          <w:kern w:val="2"/>
          <w:sz w:val="32"/>
          <w:szCs w:val="32"/>
          <w:highlight w:val="none"/>
          <w:lang w:val="en-US" w:eastAsia="zh-CN" w:bidi="ar-SA"/>
          <w14:ligatures w14:val="standardContextual"/>
        </w:rPr>
        <w:t>1.主动回避：相关人员</w:t>
      </w:r>
      <w:r>
        <w:rPr>
          <w:rFonts w:hint="default" w:ascii="Times New Roman" w:hAnsi="Times New Roman" w:eastAsia="仿宋_GB2312" w:cs="Times New Roman"/>
          <w:sz w:val="32"/>
          <w:szCs w:val="32"/>
          <w:highlight w:val="none"/>
          <w:lang w:val="en-US" w:eastAsia="zh-CN"/>
          <w14:ligatures w14:val="none"/>
        </w:rPr>
        <w:t>如存在（一）中所列情形，</w:t>
      </w:r>
      <w:r>
        <w:rPr>
          <w:rFonts w:hint="default" w:ascii="Times New Roman" w:hAnsi="Times New Roman" w:eastAsia="仿宋_GB2312" w:cs="Times New Roman"/>
          <w:kern w:val="2"/>
          <w:sz w:val="32"/>
          <w:szCs w:val="32"/>
          <w:highlight w:val="none"/>
          <w:lang w:val="en-US" w:eastAsia="zh-CN" w:bidi="ar-SA"/>
          <w14:ligatures w14:val="standardContextual"/>
        </w:rPr>
        <w:t>应在主动向学院推免工作领导小组组长口头或书面提出回避申请，并说明具体回避原因。</w:t>
      </w:r>
    </w:p>
    <w:p w14:paraId="4474D02B">
      <w:pPr>
        <w:spacing w:after="0" w:line="240" w:lineRule="auto"/>
        <w:ind w:firstLine="640" w:firstLineChars="200"/>
        <w:jc w:val="both"/>
        <w:rPr>
          <w:rFonts w:hint="default" w:ascii="Times New Roman" w:hAnsi="Times New Roman" w:eastAsia="仿宋_GB2312" w:cs="Times New Roman"/>
          <w:kern w:val="2"/>
          <w:sz w:val="32"/>
          <w:szCs w:val="32"/>
          <w:highlight w:val="none"/>
          <w:lang w:val="en-US" w:eastAsia="zh-CN" w:bidi="ar-SA"/>
          <w14:ligatures w14:val="standardContextual"/>
        </w:rPr>
      </w:pPr>
      <w:r>
        <w:rPr>
          <w:rFonts w:hint="default" w:ascii="Times New Roman" w:hAnsi="Times New Roman" w:eastAsia="仿宋_GB2312" w:cs="Times New Roman"/>
          <w:kern w:val="2"/>
          <w:sz w:val="32"/>
          <w:szCs w:val="32"/>
          <w:highlight w:val="none"/>
          <w:lang w:val="en-US" w:eastAsia="zh-CN" w:bidi="ar-SA"/>
          <w14:ligatures w14:val="standardContextual"/>
        </w:rPr>
        <w:t>2.要求回避：申请推免的学生如认为参与推免工作的相关人员存在</w:t>
      </w:r>
      <w:r>
        <w:rPr>
          <w:rFonts w:hint="default" w:ascii="Times New Roman" w:hAnsi="Times New Roman" w:eastAsia="仿宋_GB2312" w:cs="Times New Roman"/>
          <w:sz w:val="32"/>
          <w:szCs w:val="32"/>
          <w:highlight w:val="none"/>
          <w:lang w:val="en-US" w:eastAsia="zh-CN"/>
          <w14:ligatures w14:val="none"/>
        </w:rPr>
        <w:t>（一）中</w:t>
      </w:r>
      <w:r>
        <w:rPr>
          <w:rFonts w:hint="default" w:ascii="Times New Roman" w:hAnsi="Times New Roman" w:eastAsia="仿宋_GB2312" w:cs="Times New Roman"/>
          <w:kern w:val="2"/>
          <w:sz w:val="32"/>
          <w:szCs w:val="32"/>
          <w:highlight w:val="none"/>
          <w:lang w:val="en-US" w:eastAsia="zh-CN" w:bidi="ar-SA"/>
          <w14:ligatures w14:val="standardContextual"/>
        </w:rPr>
        <w:t>所列应回避情形而未回避的，可在相关环节结果公示前或规定时限内，实名向学院推免工作领导小组提交书面回避申请，并提供相关证明材料或线索。</w:t>
      </w:r>
    </w:p>
    <w:p w14:paraId="7AE3DF08">
      <w:pPr>
        <w:spacing w:after="0" w:line="240" w:lineRule="auto"/>
        <w:ind w:firstLine="640" w:firstLineChars="200"/>
        <w:jc w:val="both"/>
        <w:rPr>
          <w:rFonts w:hint="default" w:ascii="Times New Roman" w:hAnsi="Times New Roman" w:eastAsia="仿宋_GB2312" w:cs="Times New Roman"/>
          <w:kern w:val="2"/>
          <w:sz w:val="32"/>
          <w:szCs w:val="32"/>
          <w:highlight w:val="none"/>
          <w:lang w:val="en-US" w:eastAsia="zh-CN" w:bidi="ar-SA"/>
          <w14:ligatures w14:val="standardContextual"/>
        </w:rPr>
      </w:pPr>
      <w:r>
        <w:rPr>
          <w:rFonts w:hint="default" w:ascii="Times New Roman" w:hAnsi="Times New Roman" w:eastAsia="仿宋_GB2312" w:cs="Times New Roman"/>
          <w:kern w:val="2"/>
          <w:sz w:val="32"/>
          <w:szCs w:val="32"/>
          <w:highlight w:val="none"/>
          <w:lang w:val="en-US" w:eastAsia="zh-CN" w:bidi="ar-SA"/>
          <w14:ligatures w14:val="standardContextual"/>
        </w:rPr>
        <w:t>3.审查决定：学院推免工作小组负责对主动回避申请和要求回避申请进行审查核实。经审查确认需要回避的，应立即终止相关人员在该生相关推免环节的工作，并更换合适人选。审查决定应及时通知申请人和相关人员。</w:t>
      </w:r>
    </w:p>
    <w:p w14:paraId="71F22EC9">
      <w:pPr>
        <w:numPr>
          <w:ilvl w:val="0"/>
          <w:numId w:val="1"/>
        </w:numPr>
        <w:spacing w:after="0" w:line="240" w:lineRule="auto"/>
        <w:ind w:firstLine="640" w:firstLineChars="200"/>
        <w:jc w:val="both"/>
        <w:rPr>
          <w:rFonts w:hint="default" w:ascii="Times New Roman" w:hAnsi="Times New Roman" w:eastAsia="仿宋_GB2312" w:cs="Times New Roman"/>
          <w:sz w:val="32"/>
          <w:szCs w:val="32"/>
          <w:highlight w:val="none"/>
          <w:lang w:val="en-US" w:eastAsia="zh-CN"/>
          <w14:ligatures w14:val="none"/>
        </w:rPr>
      </w:pPr>
      <w:r>
        <w:rPr>
          <w:rFonts w:hint="default" w:ascii="Times New Roman" w:hAnsi="Times New Roman" w:eastAsia="仿宋_GB2312" w:cs="Times New Roman"/>
          <w:sz w:val="32"/>
          <w:szCs w:val="32"/>
          <w:highlight w:val="none"/>
          <w:lang w:val="en-US" w:eastAsia="zh-CN"/>
          <w14:ligatures w14:val="none"/>
        </w:rPr>
        <w:t>监督与追责</w:t>
      </w:r>
    </w:p>
    <w:p w14:paraId="7E9E60D3">
      <w:pPr>
        <w:spacing w:after="0" w:line="240" w:lineRule="auto"/>
        <w:ind w:firstLine="640" w:firstLineChars="200"/>
        <w:jc w:val="both"/>
        <w:rPr>
          <w:rFonts w:hint="default" w:ascii="Times New Roman" w:hAnsi="Times New Roman" w:eastAsia="仿宋_GB2312" w:cs="Times New Roman"/>
          <w:kern w:val="2"/>
          <w:sz w:val="32"/>
          <w:szCs w:val="32"/>
          <w:highlight w:val="none"/>
          <w:lang w:val="en-US" w:eastAsia="zh-CN" w:bidi="ar-SA"/>
          <w14:ligatures w14:val="standardContextual"/>
        </w:rPr>
      </w:pPr>
      <w:r>
        <w:rPr>
          <w:rFonts w:hint="default" w:ascii="Times New Roman" w:hAnsi="Times New Roman" w:eastAsia="仿宋_GB2312" w:cs="Times New Roman"/>
          <w:kern w:val="2"/>
          <w:sz w:val="32"/>
          <w:szCs w:val="32"/>
          <w:highlight w:val="none"/>
          <w:lang w:val="en-US" w:eastAsia="zh-CN" w:bidi="ar-SA"/>
          <w14:ligatures w14:val="standardContextual"/>
        </w:rPr>
        <w:t>1.应回避而未主动申请回避，或隐瞒回避情形的人员，一经查实，学院将立即终止其参与推免工作的资格，并视情节轻重，依据学校及学院相关规定给予批评教育、通报批评或纪律处分。</w:t>
      </w:r>
    </w:p>
    <w:p w14:paraId="0272C29C">
      <w:pPr>
        <w:spacing w:after="0" w:line="240" w:lineRule="auto"/>
        <w:ind w:firstLine="640" w:firstLineChars="200"/>
        <w:jc w:val="both"/>
        <w:rPr>
          <w:rFonts w:hint="default" w:ascii="Times New Roman" w:hAnsi="Times New Roman" w:eastAsia="仿宋_GB2312" w:cs="Times New Roman"/>
          <w:kern w:val="2"/>
          <w:sz w:val="32"/>
          <w:szCs w:val="32"/>
          <w:highlight w:val="none"/>
          <w:lang w:val="en-US" w:eastAsia="zh-CN" w:bidi="ar-SA"/>
          <w14:ligatures w14:val="standardContextual"/>
        </w:rPr>
      </w:pPr>
      <w:r>
        <w:rPr>
          <w:rFonts w:hint="default" w:ascii="Times New Roman" w:hAnsi="Times New Roman" w:eastAsia="仿宋_GB2312" w:cs="Times New Roman"/>
          <w:kern w:val="2"/>
          <w:sz w:val="32"/>
          <w:szCs w:val="32"/>
          <w:highlight w:val="none"/>
          <w:lang w:val="en-US" w:eastAsia="zh-CN" w:bidi="ar-SA"/>
          <w14:ligatures w14:val="standardContextual"/>
        </w:rPr>
        <w:t>2.因未按规定回避导致推免工作不公、造成不良影响或后果的，学院将追究相关人员的责任。</w:t>
      </w:r>
    </w:p>
    <w:p w14:paraId="0D37B21A">
      <w:pPr>
        <w:spacing w:after="0" w:line="240" w:lineRule="auto"/>
        <w:ind w:firstLine="640" w:firstLineChars="200"/>
        <w:jc w:val="both"/>
        <w:rPr>
          <w:rFonts w:hint="default" w:ascii="Times New Roman" w:hAnsi="Times New Roman" w:eastAsia="仿宋_GB2312" w:cs="Times New Roman"/>
          <w:kern w:val="2"/>
          <w:sz w:val="32"/>
          <w:szCs w:val="32"/>
          <w:highlight w:val="none"/>
          <w:lang w:val="en-US" w:eastAsia="zh-CN" w:bidi="ar-SA"/>
          <w14:ligatures w14:val="standardContextual"/>
        </w:rPr>
      </w:pPr>
      <w:r>
        <w:rPr>
          <w:rFonts w:hint="default" w:ascii="Times New Roman" w:hAnsi="Times New Roman" w:eastAsia="仿宋_GB2312" w:cs="Times New Roman"/>
          <w:kern w:val="2"/>
          <w:sz w:val="32"/>
          <w:szCs w:val="32"/>
          <w:highlight w:val="none"/>
          <w:lang w:val="en-US" w:eastAsia="zh-CN" w:bidi="ar-SA"/>
          <w14:ligatures w14:val="standardContextual"/>
        </w:rPr>
        <w:t>3.对无理要求他人回避、诬告或干扰推免工作正常秩序的学生，学院将取消其当年推免申请资格，并视情节给予相应处理。</w:t>
      </w:r>
    </w:p>
    <w:p w14:paraId="24A06E80">
      <w:pPr>
        <w:spacing w:after="0" w:line="240" w:lineRule="auto"/>
        <w:ind w:firstLine="643" w:firstLineChars="200"/>
        <w:jc w:val="both"/>
        <w:rPr>
          <w:rFonts w:hint="default" w:ascii="Times New Roman" w:hAnsi="Times New Roman" w:eastAsia="仿宋_GB2312" w:cs="Times New Roman"/>
          <w:b/>
          <w:bCs/>
          <w:sz w:val="32"/>
          <w:szCs w:val="32"/>
          <w:highlight w:val="none"/>
          <w14:ligatures w14:val="none"/>
        </w:rPr>
      </w:pPr>
      <w:r>
        <w:rPr>
          <w:rFonts w:hint="eastAsia" w:ascii="Times New Roman" w:hAnsi="Times New Roman" w:eastAsia="仿宋_GB2312" w:cs="Times New Roman"/>
          <w:b/>
          <w:bCs/>
          <w:sz w:val="32"/>
          <w:szCs w:val="32"/>
          <w:highlight w:val="none"/>
          <w:lang w:val="en-US" w:eastAsia="zh-CN"/>
          <w14:ligatures w14:val="none"/>
        </w:rPr>
        <w:t>九</w:t>
      </w:r>
      <w:r>
        <w:rPr>
          <w:rFonts w:hint="default" w:ascii="Times New Roman" w:hAnsi="Times New Roman" w:eastAsia="仿宋_GB2312" w:cs="Times New Roman"/>
          <w:b/>
          <w:bCs/>
          <w:sz w:val="32"/>
          <w:szCs w:val="32"/>
          <w:highlight w:val="none"/>
          <w14:ligatures w14:val="none"/>
        </w:rPr>
        <w:t>、复议</w:t>
      </w:r>
    </w:p>
    <w:p w14:paraId="3AE89937">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（一）已参加本学院推免遴选，但对推免成绩及最后结果持有异议的学生，可在学院拟推免名单公示期间提请学院推免工作小组复议。</w:t>
      </w:r>
    </w:p>
    <w:p w14:paraId="1CBA0887">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（二）申请和复议程序：</w:t>
      </w:r>
    </w:p>
    <w:p w14:paraId="20792C74">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1.申请人填写</w:t>
      </w:r>
      <w:r>
        <w:rPr>
          <w:rFonts w:hint="default" w:ascii="Times New Roman" w:hAnsi="Times New Roman" w:eastAsia="仿宋_GB2312" w:cs="Times New Roman"/>
          <w:sz w:val="32"/>
          <w:szCs w:val="32"/>
          <w:highlight w:val="none"/>
          <w:lang w:eastAsia="zh-CN"/>
          <w14:ligatures w14:val="none"/>
        </w:rPr>
        <w:t>附件</w:t>
      </w:r>
      <w:r>
        <w:rPr>
          <w:rFonts w:hint="default" w:ascii="Times New Roman" w:hAnsi="Times New Roman" w:eastAsia="仿宋_GB2312" w:cs="Times New Roman"/>
          <w:sz w:val="32"/>
          <w:szCs w:val="32"/>
          <w:highlight w:val="none"/>
          <w:lang w:val="en-US" w:eastAsia="zh-CN"/>
          <w14:ligatures w14:val="none"/>
        </w:rPr>
        <w:t>3</w:t>
      </w:r>
      <w:r>
        <w:rPr>
          <w:rFonts w:hint="default" w:ascii="Times New Roman" w:hAnsi="Times New Roman" w:eastAsia="仿宋_GB2312" w:cs="Times New Roman"/>
          <w:sz w:val="32"/>
          <w:szCs w:val="32"/>
          <w:highlight w:val="none"/>
          <w14:ligatures w14:val="none"/>
        </w:rPr>
        <w:t>《河北科技大学推荐免试研究生复议申请审核表》</w:t>
      </w:r>
      <w:r>
        <w:rPr>
          <w:rFonts w:hint="eastAsia" w:ascii="仿宋_GB2312" w:hAnsi="仿宋" w:eastAsia="仿宋_GB2312"/>
          <w:sz w:val="32"/>
          <w:szCs w:val="32"/>
          <w:highlight w:val="none"/>
        </w:rPr>
        <w:t>（以下简称《复议申请表》）</w:t>
      </w:r>
      <w:r>
        <w:rPr>
          <w:rFonts w:hint="default" w:ascii="Times New Roman" w:hAnsi="Times New Roman" w:eastAsia="仿宋_GB2312" w:cs="Times New Roman"/>
          <w:sz w:val="32"/>
          <w:szCs w:val="32"/>
          <w:highlight w:val="none"/>
          <w14:ligatures w14:val="none"/>
        </w:rPr>
        <w:t>，并在规定日期内上交到学院，逾期不予受理。</w:t>
      </w:r>
    </w:p>
    <w:p w14:paraId="7B5ED4B7">
      <w:pPr>
        <w:spacing w:after="0" w:line="240" w:lineRule="auto"/>
        <w:ind w:firstLine="640" w:firstLineChars="200"/>
        <w:jc w:val="both"/>
        <w:rPr>
          <w:rFonts w:hint="eastAsia" w:ascii="仿宋_GB2312" w:hAnsi="仿宋" w:eastAsia="仿宋_GB2312"/>
          <w:sz w:val="32"/>
          <w:szCs w:val="32"/>
          <w:highlight w:val="none"/>
        </w:rPr>
      </w:pPr>
      <w:r>
        <w:rPr>
          <w:rFonts w:hint="default" w:ascii="Times New Roman" w:hAnsi="Times New Roman" w:eastAsia="仿宋_GB2312" w:cs="Times New Roman"/>
          <w:sz w:val="32"/>
          <w:szCs w:val="32"/>
          <w:highlight w:val="none"/>
          <w14:ligatures w14:val="none"/>
        </w:rPr>
        <w:t>2.</w:t>
      </w:r>
      <w:r>
        <w:rPr>
          <w:rFonts w:hint="eastAsia" w:ascii="仿宋_GB2312" w:hAnsi="仿宋" w:eastAsia="仿宋_GB2312"/>
          <w:sz w:val="32"/>
          <w:szCs w:val="32"/>
          <w:highlight w:val="none"/>
        </w:rPr>
        <w:t>学院推免工作小组按照学校《推免实施办法》和本学院《推免细则》的规定，审核申请人所反映的情况是否属实，必要时可重新对申请人进行评价，复议过程要详细记录在复议表中。</w:t>
      </w:r>
    </w:p>
    <w:p w14:paraId="15AE29D6">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3.经复议，学院推免工作小组做出复议结论，填写在复议表的</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复议结论</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一栏中，</w:t>
      </w:r>
      <w:r>
        <w:rPr>
          <w:rFonts w:hint="eastAsia" w:ascii="Times New Roman" w:hAnsi="Times New Roman" w:eastAsia="仿宋_GB2312" w:cs="Times New Roman"/>
          <w:sz w:val="32"/>
          <w:szCs w:val="32"/>
          <w:highlight w:val="none"/>
          <w:lang w:val="en-US" w:eastAsia="zh-CN"/>
          <w14:ligatures w14:val="none"/>
        </w:rPr>
        <w:t>组长</w:t>
      </w:r>
      <w:r>
        <w:rPr>
          <w:rFonts w:hint="default" w:ascii="Times New Roman" w:hAnsi="Times New Roman" w:eastAsia="仿宋_GB2312" w:cs="Times New Roman"/>
          <w:sz w:val="32"/>
          <w:szCs w:val="32"/>
          <w:highlight w:val="none"/>
          <w14:ligatures w14:val="none"/>
        </w:rPr>
        <w:t>签字、学院盖章方有效。复议结果应在学院将拟推免名单报学校推免工作领导小组之前告知申请人。</w:t>
      </w:r>
    </w:p>
    <w:p w14:paraId="145DE996">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4.学院将复议表汇总后，连同拟推免名单在规定时间内报学校推免工作领导小组。</w:t>
      </w:r>
    </w:p>
    <w:p w14:paraId="5B99A54B">
      <w:pPr>
        <w:spacing w:after="0" w:line="240" w:lineRule="auto"/>
        <w:ind w:firstLine="643" w:firstLineChars="200"/>
        <w:jc w:val="both"/>
        <w:rPr>
          <w:rFonts w:hint="default" w:ascii="Times New Roman" w:hAnsi="Times New Roman" w:eastAsia="仿宋_GB2312" w:cs="Times New Roman"/>
          <w:b/>
          <w:bCs/>
          <w:sz w:val="32"/>
          <w:szCs w:val="32"/>
          <w:highlight w:val="none"/>
          <w14:ligatures w14:val="none"/>
        </w:rPr>
      </w:pPr>
      <w:r>
        <w:rPr>
          <w:rFonts w:hint="eastAsia" w:ascii="Times New Roman" w:hAnsi="Times New Roman" w:eastAsia="仿宋_GB2312" w:cs="Times New Roman"/>
          <w:b/>
          <w:bCs/>
          <w:sz w:val="32"/>
          <w:szCs w:val="32"/>
          <w:highlight w:val="none"/>
          <w:lang w:val="en-US" w:eastAsia="zh-CN"/>
          <w14:ligatures w14:val="none"/>
        </w:rPr>
        <w:t>十</w:t>
      </w:r>
      <w:r>
        <w:rPr>
          <w:rFonts w:hint="default" w:ascii="Times New Roman" w:hAnsi="Times New Roman" w:eastAsia="仿宋_GB2312" w:cs="Times New Roman"/>
          <w:b/>
          <w:bCs/>
          <w:sz w:val="32"/>
          <w:szCs w:val="32"/>
          <w:highlight w:val="none"/>
          <w14:ligatures w14:val="none"/>
        </w:rPr>
        <w:t>、管理与监督</w:t>
      </w:r>
    </w:p>
    <w:p w14:paraId="1DA091D6">
      <w:pPr>
        <w:spacing w:after="0" w:line="560" w:lineRule="exact"/>
        <w:ind w:firstLine="640" w:firstLineChars="200"/>
        <w:jc w:val="both"/>
        <w:rPr>
          <w:rFonts w:hint="eastAsia" w:ascii="仿宋_GB2312" w:hAnsi="仿宋" w:eastAsia="仿宋_GB2312"/>
          <w:sz w:val="32"/>
          <w:szCs w:val="32"/>
          <w:highlight w:val="none"/>
        </w:rPr>
      </w:pPr>
      <w:r>
        <w:rPr>
          <w:rFonts w:hint="eastAsia" w:ascii="仿宋_GB2312" w:hAnsi="仿宋" w:eastAsia="仿宋_GB2312"/>
          <w:sz w:val="32"/>
          <w:szCs w:val="32"/>
          <w:highlight w:val="none"/>
        </w:rPr>
        <w:t>学院应认真执行国家和学校推免工作有关规定，严格掌握推荐原则、条件和程序，切实保证推免生质量，维护推免工作的权威性和严肃性。对在推免工作中出现违规行为的，将追究学院和相关人员责任。</w:t>
      </w:r>
    </w:p>
    <w:p w14:paraId="6FB2D50C">
      <w:pPr>
        <w:spacing w:after="0" w:line="240" w:lineRule="auto"/>
        <w:ind w:firstLine="643" w:firstLineChars="200"/>
        <w:jc w:val="both"/>
        <w:rPr>
          <w:rFonts w:hint="default" w:ascii="Times New Roman" w:hAnsi="Times New Roman" w:eastAsia="仿宋_GB2312" w:cs="Times New Roman"/>
          <w:b/>
          <w:bCs/>
          <w:sz w:val="32"/>
          <w:szCs w:val="32"/>
          <w:highlight w:val="none"/>
          <w14:ligatures w14:val="none"/>
        </w:rPr>
      </w:pPr>
      <w:r>
        <w:rPr>
          <w:rFonts w:hint="default" w:ascii="Times New Roman" w:hAnsi="Times New Roman" w:eastAsia="仿宋_GB2312" w:cs="Times New Roman"/>
          <w:b/>
          <w:bCs/>
          <w:sz w:val="32"/>
          <w:szCs w:val="32"/>
          <w:highlight w:val="none"/>
          <w14:ligatures w14:val="none"/>
        </w:rPr>
        <w:t>十</w:t>
      </w:r>
      <w:r>
        <w:rPr>
          <w:rFonts w:hint="eastAsia" w:ascii="Times New Roman" w:hAnsi="Times New Roman" w:eastAsia="仿宋_GB2312" w:cs="Times New Roman"/>
          <w:b/>
          <w:bCs/>
          <w:sz w:val="32"/>
          <w:szCs w:val="32"/>
          <w:highlight w:val="none"/>
          <w:lang w:val="en-US" w:eastAsia="zh-CN"/>
          <w14:ligatures w14:val="none"/>
        </w:rPr>
        <w:t>一</w:t>
      </w:r>
      <w:r>
        <w:rPr>
          <w:rFonts w:hint="default" w:ascii="Times New Roman" w:hAnsi="Times New Roman" w:eastAsia="仿宋_GB2312" w:cs="Times New Roman"/>
          <w:b/>
          <w:bCs/>
          <w:sz w:val="32"/>
          <w:szCs w:val="32"/>
          <w:highlight w:val="none"/>
          <w14:ligatures w14:val="none"/>
        </w:rPr>
        <w:t>、附则</w:t>
      </w:r>
    </w:p>
    <w:p w14:paraId="453D6451">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（一）学校相关文件发生调整的，以学校相关文件为准。</w:t>
      </w:r>
    </w:p>
    <w:p w14:paraId="548150AE">
      <w:pPr>
        <w:spacing w:after="0" w:line="240" w:lineRule="auto"/>
        <w:ind w:firstLine="640" w:firstLineChars="200"/>
        <w:jc w:val="both"/>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（二）本细则自发布之日起开始实施，由河北科技大学</w:t>
      </w:r>
      <w:r>
        <w:rPr>
          <w:rFonts w:hint="default" w:ascii="Times New Roman" w:hAnsi="Times New Roman" w:eastAsia="仿宋_GB2312" w:cs="Times New Roman"/>
          <w:sz w:val="32"/>
          <w:szCs w:val="32"/>
          <w:highlight w:val="none"/>
          <w:lang w:eastAsia="zh-CN"/>
          <w14:ligatures w14:val="none"/>
        </w:rPr>
        <w:t>材料科学与工程</w:t>
      </w:r>
      <w:r>
        <w:rPr>
          <w:rFonts w:hint="default" w:ascii="Times New Roman" w:hAnsi="Times New Roman" w:eastAsia="仿宋_GB2312" w:cs="Times New Roman"/>
          <w:sz w:val="32"/>
          <w:szCs w:val="32"/>
          <w:highlight w:val="none"/>
          <w14:ligatures w14:val="none"/>
        </w:rPr>
        <w:t>学院推免工作小组负责解释。</w:t>
      </w:r>
    </w:p>
    <w:p w14:paraId="6703C272">
      <w:pPr>
        <w:spacing w:after="0" w:line="240" w:lineRule="auto"/>
        <w:ind w:firstLine="640" w:firstLineChars="200"/>
        <w:jc w:val="right"/>
        <w:rPr>
          <w:rFonts w:hint="default" w:ascii="Times New Roman" w:hAnsi="Times New Roman" w:eastAsia="仿宋_GB2312" w:cs="Times New Roman"/>
          <w:sz w:val="32"/>
          <w:szCs w:val="32"/>
          <w:highlight w:val="none"/>
          <w:lang w:val="en-US" w:eastAsia="zh-CN"/>
          <w14:ligatures w14:val="none"/>
        </w:rPr>
      </w:pPr>
    </w:p>
    <w:p w14:paraId="7FC3FC2A">
      <w:pPr>
        <w:spacing w:after="0" w:line="240" w:lineRule="auto"/>
        <w:ind w:firstLine="640" w:firstLineChars="200"/>
        <w:jc w:val="right"/>
        <w:rPr>
          <w:rFonts w:hint="default" w:ascii="Times New Roman" w:hAnsi="Times New Roman" w:eastAsia="仿宋_GB2312" w:cs="Times New Roman"/>
          <w:sz w:val="32"/>
          <w:szCs w:val="32"/>
          <w:highlight w:val="none"/>
          <w:lang w:val="en-US" w:eastAsia="zh-CN"/>
          <w14:ligatures w14:val="none"/>
        </w:rPr>
      </w:pPr>
      <w:r>
        <w:rPr>
          <w:rFonts w:hint="default" w:ascii="Times New Roman" w:hAnsi="Times New Roman" w:eastAsia="仿宋_GB2312" w:cs="Times New Roman"/>
          <w:sz w:val="32"/>
          <w:szCs w:val="32"/>
          <w:highlight w:val="none"/>
          <w:lang w:val="en-US" w:eastAsia="zh-CN"/>
          <w14:ligatures w14:val="none"/>
        </w:rPr>
        <w:t>河北科技大学材料科学与工程学院</w:t>
      </w:r>
    </w:p>
    <w:p w14:paraId="2DEA8BC8">
      <w:pPr>
        <w:spacing w:after="0" w:line="240" w:lineRule="auto"/>
        <w:ind w:firstLine="640" w:firstLineChars="200"/>
        <w:jc w:val="right"/>
        <w:rPr>
          <w:rFonts w:hint="default" w:ascii="Times New Roman" w:hAnsi="Times New Roman" w:eastAsia="仿宋_GB2312" w:cs="Times New Roman"/>
          <w:sz w:val="32"/>
          <w:szCs w:val="32"/>
          <w:highlight w:val="none"/>
          <w:lang w:val="en-US" w:eastAsia="zh-CN"/>
          <w14:ligatures w14:val="none"/>
        </w:rPr>
      </w:pPr>
      <w:r>
        <w:rPr>
          <w:rFonts w:hint="default" w:ascii="Times New Roman" w:hAnsi="Times New Roman" w:eastAsia="仿宋_GB2312" w:cs="Times New Roman"/>
          <w:sz w:val="32"/>
          <w:szCs w:val="32"/>
          <w:highlight w:val="none"/>
          <w:lang w:val="en-US" w:eastAsia="zh-CN"/>
          <w14:ligatures w14:val="none"/>
        </w:rPr>
        <w:t>2025年8月12日</w:t>
      </w:r>
    </w:p>
    <w:p w14:paraId="54CC84F5">
      <w:pPr>
        <w:spacing w:after="0" w:line="240" w:lineRule="auto"/>
        <w:ind w:firstLine="640" w:firstLineChars="200"/>
        <w:jc w:val="right"/>
        <w:rPr>
          <w:rFonts w:hint="default" w:ascii="Times New Roman" w:hAnsi="Times New Roman" w:eastAsia="仿宋_GB2312" w:cs="Times New Roman"/>
          <w:sz w:val="32"/>
          <w:szCs w:val="32"/>
          <w:highlight w:val="none"/>
          <w:lang w:val="en-US" w:eastAsia="zh-CN"/>
          <w14:ligatures w14:val="none"/>
        </w:rPr>
      </w:pPr>
    </w:p>
    <w:p w14:paraId="7A819086">
      <w:pPr>
        <w:spacing w:after="0" w:line="240" w:lineRule="auto"/>
        <w:ind w:firstLine="640" w:firstLineChars="200"/>
        <w:jc w:val="right"/>
        <w:rPr>
          <w:rFonts w:hint="default" w:ascii="Times New Roman" w:hAnsi="Times New Roman" w:eastAsia="仿宋_GB2312" w:cs="Times New Roman"/>
          <w:sz w:val="32"/>
          <w:szCs w:val="32"/>
          <w:highlight w:val="none"/>
          <w:lang w:val="en-US" w:eastAsia="zh-CN"/>
          <w14:ligatures w14:val="none"/>
        </w:rPr>
      </w:pPr>
    </w:p>
    <w:p w14:paraId="2D728ACA">
      <w:pPr>
        <w:spacing w:after="0" w:line="240" w:lineRule="auto"/>
        <w:ind w:firstLine="640" w:firstLineChars="200"/>
        <w:jc w:val="right"/>
        <w:rPr>
          <w:rFonts w:hint="default" w:ascii="Times New Roman" w:hAnsi="Times New Roman" w:eastAsia="仿宋_GB2312" w:cs="Times New Roman"/>
          <w:sz w:val="32"/>
          <w:szCs w:val="32"/>
          <w:highlight w:val="none"/>
          <w:lang w:val="en-US" w:eastAsia="zh-CN"/>
          <w14:ligatures w14:val="none"/>
        </w:rPr>
      </w:pPr>
    </w:p>
    <w:p w14:paraId="1FF810D8">
      <w:pPr>
        <w:spacing w:after="0" w:line="240" w:lineRule="auto"/>
        <w:ind w:firstLine="640" w:firstLineChars="200"/>
        <w:jc w:val="right"/>
        <w:rPr>
          <w:rFonts w:hint="default" w:ascii="Times New Roman" w:hAnsi="Times New Roman" w:eastAsia="仿宋_GB2312" w:cs="Times New Roman"/>
          <w:sz w:val="32"/>
          <w:szCs w:val="32"/>
          <w:highlight w:val="none"/>
          <w:lang w:val="en-US" w:eastAsia="zh-CN"/>
          <w14:ligatures w14:val="none"/>
        </w:rPr>
      </w:pPr>
    </w:p>
    <w:p w14:paraId="40F592D8">
      <w:pPr>
        <w:spacing w:after="0" w:line="240" w:lineRule="auto"/>
        <w:ind w:firstLine="640" w:firstLineChars="200"/>
        <w:jc w:val="right"/>
        <w:rPr>
          <w:rFonts w:hint="default" w:ascii="Times New Roman" w:hAnsi="Times New Roman" w:eastAsia="仿宋_GB2312" w:cs="Times New Roman"/>
          <w:sz w:val="32"/>
          <w:szCs w:val="32"/>
          <w:highlight w:val="none"/>
          <w:lang w:val="en-US" w:eastAsia="zh-CN"/>
          <w14:ligatures w14:val="none"/>
        </w:rPr>
      </w:pPr>
    </w:p>
    <w:p w14:paraId="2716BF97">
      <w:pPr>
        <w:spacing w:after="0" w:line="240" w:lineRule="auto"/>
        <w:ind w:firstLine="640" w:firstLineChars="200"/>
        <w:jc w:val="right"/>
        <w:rPr>
          <w:rFonts w:hint="default" w:ascii="Times New Roman" w:hAnsi="Times New Roman" w:eastAsia="仿宋_GB2312" w:cs="Times New Roman"/>
          <w:sz w:val="32"/>
          <w:szCs w:val="32"/>
          <w:highlight w:val="none"/>
          <w:lang w:val="en-US" w:eastAsia="zh-CN"/>
          <w14:ligatures w14:val="none"/>
        </w:rPr>
      </w:pPr>
    </w:p>
    <w:p w14:paraId="76CC41D9">
      <w:pPr>
        <w:spacing w:after="0" w:line="240" w:lineRule="auto"/>
        <w:ind w:firstLine="640" w:firstLineChars="200"/>
        <w:jc w:val="right"/>
        <w:rPr>
          <w:rFonts w:hint="default" w:ascii="Times New Roman" w:hAnsi="Times New Roman" w:eastAsia="仿宋_GB2312" w:cs="Times New Roman"/>
          <w:sz w:val="32"/>
          <w:szCs w:val="32"/>
          <w:highlight w:val="none"/>
          <w:lang w:val="en-US" w:eastAsia="zh-CN"/>
          <w14:ligatures w14:val="none"/>
        </w:rPr>
      </w:pPr>
    </w:p>
    <w:p w14:paraId="3EA287A8">
      <w:pPr>
        <w:adjustRightInd w:val="0"/>
        <w:snapToGrid w:val="0"/>
        <w:jc w:val="left"/>
        <w:rPr>
          <w:rFonts w:hint="eastAsia" w:ascii="黑体" w:hAnsi="宋体" w:eastAsia="黑体" w:cs="黑体"/>
          <w:sz w:val="24"/>
          <w:szCs w:val="24"/>
          <w:highlight w:val="none"/>
          <w:lang w:val="en-US" w:eastAsia="zh-CN"/>
        </w:rPr>
      </w:pPr>
      <w:r>
        <w:rPr>
          <w:rFonts w:hint="eastAsia" w:ascii="黑体" w:hAnsi="宋体" w:eastAsia="黑体" w:cs="黑体"/>
          <w:sz w:val="24"/>
          <w:szCs w:val="24"/>
          <w:highlight w:val="none"/>
          <w:lang w:val="en-US" w:eastAsia="zh-CN"/>
        </w:rPr>
        <w:t>附件1</w:t>
      </w:r>
    </w:p>
    <w:p w14:paraId="4FB1ADAA">
      <w:pPr>
        <w:adjustRightInd w:val="0"/>
        <w:snapToGrid w:val="0"/>
        <w:spacing w:after="0" w:line="240" w:lineRule="auto"/>
        <w:jc w:val="center"/>
        <w:rPr>
          <w:rFonts w:hint="eastAsia" w:ascii="黑体" w:hAnsi="宋体" w:eastAsia="黑体" w:cs="黑体"/>
          <w:w w:val="90"/>
          <w:sz w:val="32"/>
          <w:szCs w:val="32"/>
          <w:highlight w:val="none"/>
          <w14:ligatures w14:val="none"/>
        </w:rPr>
      </w:pPr>
      <w:r>
        <w:rPr>
          <w:rFonts w:hint="eastAsia" w:ascii="黑体" w:hAnsi="宋体" w:eastAsia="黑体" w:cs="黑体"/>
          <w:w w:val="90"/>
          <w:sz w:val="32"/>
          <w:szCs w:val="32"/>
          <w:highlight w:val="none"/>
          <w14:ligatures w14:val="none"/>
        </w:rPr>
        <w:t>河北科技大学直接推荐优秀本科毕业生免试攻读研究生资格申请表</w:t>
      </w:r>
    </w:p>
    <w:p w14:paraId="7249B823">
      <w:pPr>
        <w:adjustRightInd w:val="0"/>
        <w:snapToGrid w:val="0"/>
        <w:spacing w:after="0" w:line="240" w:lineRule="auto"/>
        <w:jc w:val="both"/>
        <w:rPr>
          <w:rFonts w:hint="eastAsia" w:ascii="黑体" w:hAnsi="宋体" w:eastAsia="黑体" w:cs="黑体"/>
          <w:sz w:val="10"/>
          <w:szCs w:val="10"/>
          <w:highlight w:val="none"/>
          <w14:ligatures w14:val="none"/>
        </w:rPr>
      </w:pPr>
    </w:p>
    <w:tbl>
      <w:tblPr>
        <w:tblStyle w:val="17"/>
        <w:tblW w:w="1068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64"/>
        <w:gridCol w:w="230"/>
        <w:gridCol w:w="1240"/>
        <w:gridCol w:w="513"/>
        <w:gridCol w:w="139"/>
        <w:gridCol w:w="853"/>
        <w:gridCol w:w="287"/>
        <w:gridCol w:w="52"/>
        <w:gridCol w:w="937"/>
        <w:gridCol w:w="318"/>
        <w:gridCol w:w="270"/>
        <w:gridCol w:w="899"/>
        <w:gridCol w:w="80"/>
        <w:gridCol w:w="988"/>
        <w:gridCol w:w="338"/>
        <w:gridCol w:w="932"/>
        <w:gridCol w:w="1345"/>
      </w:tblGrid>
      <w:tr w14:paraId="00DB83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64" w:type="dxa"/>
            <w:tcBorders>
              <w:top w:val="single" w:color="auto" w:sz="8" w:space="0"/>
              <w:left w:val="single" w:color="auto" w:sz="8" w:space="0"/>
            </w:tcBorders>
            <w:vAlign w:val="center"/>
          </w:tcPr>
          <w:p w14:paraId="7658050A">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学号</w:t>
            </w:r>
          </w:p>
        </w:tc>
        <w:tc>
          <w:tcPr>
            <w:tcW w:w="1470" w:type="dxa"/>
            <w:gridSpan w:val="2"/>
            <w:tcBorders>
              <w:top w:val="single" w:color="auto" w:sz="8" w:space="0"/>
            </w:tcBorders>
            <w:vAlign w:val="center"/>
          </w:tcPr>
          <w:p w14:paraId="04159E3B">
            <w:pPr>
              <w:spacing w:after="0" w:line="240" w:lineRule="auto"/>
              <w:jc w:val="center"/>
              <w:rPr>
                <w:rFonts w:ascii="Times New Roman" w:hAnsi="Times New Roman" w:eastAsia="宋体" w:cs="Times New Roman"/>
                <w:sz w:val="21"/>
                <w:szCs w:val="21"/>
                <w:highlight w:val="none"/>
                <w14:ligatures w14:val="none"/>
              </w:rPr>
            </w:pPr>
          </w:p>
        </w:tc>
        <w:tc>
          <w:tcPr>
            <w:tcW w:w="652" w:type="dxa"/>
            <w:gridSpan w:val="2"/>
            <w:tcBorders>
              <w:top w:val="single" w:color="auto" w:sz="8" w:space="0"/>
            </w:tcBorders>
            <w:vAlign w:val="center"/>
          </w:tcPr>
          <w:p w14:paraId="29EA3222">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姓名</w:t>
            </w:r>
          </w:p>
        </w:tc>
        <w:tc>
          <w:tcPr>
            <w:tcW w:w="1192" w:type="dxa"/>
            <w:gridSpan w:val="3"/>
            <w:tcBorders>
              <w:top w:val="single" w:color="auto" w:sz="8" w:space="0"/>
            </w:tcBorders>
            <w:vAlign w:val="center"/>
          </w:tcPr>
          <w:p w14:paraId="5ED6667C">
            <w:pPr>
              <w:spacing w:after="0" w:line="240" w:lineRule="auto"/>
              <w:jc w:val="center"/>
              <w:rPr>
                <w:rFonts w:ascii="Times New Roman" w:hAnsi="Times New Roman" w:eastAsia="宋体" w:cs="Times New Roman"/>
                <w:sz w:val="21"/>
                <w:szCs w:val="21"/>
                <w:highlight w:val="none"/>
                <w14:ligatures w14:val="none"/>
              </w:rPr>
            </w:pPr>
          </w:p>
        </w:tc>
        <w:tc>
          <w:tcPr>
            <w:tcW w:w="937" w:type="dxa"/>
            <w:tcBorders>
              <w:top w:val="single" w:color="auto" w:sz="8" w:space="0"/>
            </w:tcBorders>
            <w:vAlign w:val="center"/>
          </w:tcPr>
          <w:p w14:paraId="081C030E">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性别</w:t>
            </w:r>
          </w:p>
        </w:tc>
        <w:tc>
          <w:tcPr>
            <w:tcW w:w="588" w:type="dxa"/>
            <w:gridSpan w:val="2"/>
            <w:tcBorders>
              <w:top w:val="single" w:color="auto" w:sz="8" w:space="0"/>
            </w:tcBorders>
            <w:vAlign w:val="center"/>
          </w:tcPr>
          <w:p w14:paraId="74027508">
            <w:pPr>
              <w:spacing w:after="0" w:line="240" w:lineRule="auto"/>
              <w:jc w:val="center"/>
              <w:rPr>
                <w:rFonts w:ascii="Times New Roman" w:hAnsi="Times New Roman" w:eastAsia="宋体" w:cs="Times New Roman"/>
                <w:sz w:val="21"/>
                <w:szCs w:val="21"/>
                <w:highlight w:val="none"/>
                <w14:ligatures w14:val="none"/>
              </w:rPr>
            </w:pPr>
          </w:p>
        </w:tc>
        <w:tc>
          <w:tcPr>
            <w:tcW w:w="979" w:type="dxa"/>
            <w:gridSpan w:val="2"/>
            <w:tcBorders>
              <w:top w:val="single" w:color="auto" w:sz="8" w:space="0"/>
            </w:tcBorders>
            <w:vAlign w:val="center"/>
          </w:tcPr>
          <w:p w14:paraId="1979AD60">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学院</w:t>
            </w:r>
          </w:p>
        </w:tc>
        <w:tc>
          <w:tcPr>
            <w:tcW w:w="3603" w:type="dxa"/>
            <w:gridSpan w:val="4"/>
            <w:tcBorders>
              <w:top w:val="single" w:color="auto" w:sz="8" w:space="0"/>
              <w:right w:val="single" w:color="auto" w:sz="8" w:space="0"/>
            </w:tcBorders>
            <w:vAlign w:val="center"/>
          </w:tcPr>
          <w:p w14:paraId="5D5EE4BE">
            <w:pPr>
              <w:spacing w:after="0" w:line="240" w:lineRule="auto"/>
              <w:jc w:val="center"/>
              <w:rPr>
                <w:rFonts w:ascii="Times New Roman" w:hAnsi="Times New Roman" w:eastAsia="宋体" w:cs="Times New Roman"/>
                <w:sz w:val="21"/>
                <w:szCs w:val="21"/>
                <w:highlight w:val="none"/>
                <w14:ligatures w14:val="none"/>
              </w:rPr>
            </w:pPr>
          </w:p>
        </w:tc>
      </w:tr>
      <w:tr w14:paraId="5652B4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64" w:type="dxa"/>
            <w:tcBorders>
              <w:left w:val="single" w:color="auto" w:sz="8" w:space="0"/>
            </w:tcBorders>
            <w:vAlign w:val="center"/>
          </w:tcPr>
          <w:p w14:paraId="79856B6E">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专业名称</w:t>
            </w:r>
          </w:p>
        </w:tc>
        <w:tc>
          <w:tcPr>
            <w:tcW w:w="2975" w:type="dxa"/>
            <w:gridSpan w:val="5"/>
            <w:vAlign w:val="center"/>
          </w:tcPr>
          <w:p w14:paraId="3C6904AF">
            <w:pPr>
              <w:spacing w:after="0" w:line="240" w:lineRule="auto"/>
              <w:jc w:val="center"/>
              <w:rPr>
                <w:rFonts w:ascii="Times New Roman" w:hAnsi="Times New Roman" w:eastAsia="宋体" w:cs="Times New Roman"/>
                <w:sz w:val="21"/>
                <w:szCs w:val="21"/>
                <w:highlight w:val="none"/>
                <w14:ligatures w14:val="none"/>
              </w:rPr>
            </w:pPr>
          </w:p>
        </w:tc>
        <w:tc>
          <w:tcPr>
            <w:tcW w:w="1276" w:type="dxa"/>
            <w:gridSpan w:val="3"/>
            <w:vAlign w:val="center"/>
          </w:tcPr>
          <w:p w14:paraId="015F1FD8">
            <w:pPr>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宋体"/>
                <w:b/>
                <w:sz w:val="21"/>
                <w:szCs w:val="21"/>
                <w:highlight w:val="none"/>
                <w14:ligatures w14:val="none"/>
              </w:rPr>
              <w:t>专业代码</w:t>
            </w:r>
          </w:p>
        </w:tc>
        <w:tc>
          <w:tcPr>
            <w:tcW w:w="1567" w:type="dxa"/>
            <w:gridSpan w:val="4"/>
            <w:vAlign w:val="center"/>
          </w:tcPr>
          <w:p w14:paraId="169A6012">
            <w:pPr>
              <w:spacing w:after="0" w:line="240" w:lineRule="auto"/>
              <w:jc w:val="center"/>
              <w:rPr>
                <w:rFonts w:ascii="Times New Roman" w:hAnsi="Times New Roman" w:eastAsia="宋体" w:cs="宋体"/>
                <w:bCs/>
                <w:sz w:val="21"/>
                <w:szCs w:val="21"/>
                <w:highlight w:val="none"/>
                <w14:ligatures w14:val="none"/>
              </w:rPr>
            </w:pPr>
          </w:p>
        </w:tc>
        <w:tc>
          <w:tcPr>
            <w:tcW w:w="1326" w:type="dxa"/>
            <w:gridSpan w:val="2"/>
            <w:vAlign w:val="center"/>
          </w:tcPr>
          <w:p w14:paraId="0060D56A">
            <w:pPr>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宋体"/>
                <w:b/>
                <w:sz w:val="21"/>
                <w:szCs w:val="21"/>
                <w:highlight w:val="none"/>
                <w14:ligatures w14:val="none"/>
              </w:rPr>
              <w:t>班级</w:t>
            </w:r>
          </w:p>
        </w:tc>
        <w:tc>
          <w:tcPr>
            <w:tcW w:w="2277" w:type="dxa"/>
            <w:gridSpan w:val="2"/>
            <w:tcBorders>
              <w:right w:val="single" w:color="auto" w:sz="8" w:space="0"/>
            </w:tcBorders>
            <w:vAlign w:val="center"/>
          </w:tcPr>
          <w:p w14:paraId="13AD4CE3">
            <w:pPr>
              <w:spacing w:after="0" w:line="240" w:lineRule="auto"/>
              <w:jc w:val="center"/>
              <w:rPr>
                <w:rFonts w:ascii="Times New Roman" w:hAnsi="Times New Roman" w:eastAsia="宋体" w:cs="Times New Roman"/>
                <w:sz w:val="21"/>
                <w:szCs w:val="21"/>
                <w:highlight w:val="none"/>
                <w14:ligatures w14:val="none"/>
              </w:rPr>
            </w:pPr>
          </w:p>
        </w:tc>
      </w:tr>
      <w:tr w14:paraId="25FB71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64" w:type="dxa"/>
            <w:tcBorders>
              <w:left w:val="single" w:color="auto" w:sz="8" w:space="0"/>
              <w:bottom w:val="single" w:color="auto" w:sz="8" w:space="0"/>
            </w:tcBorders>
            <w:vAlign w:val="center"/>
          </w:tcPr>
          <w:p w14:paraId="18525854">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身份证号</w:t>
            </w:r>
          </w:p>
        </w:tc>
        <w:tc>
          <w:tcPr>
            <w:tcW w:w="3314" w:type="dxa"/>
            <w:gridSpan w:val="7"/>
            <w:tcBorders>
              <w:bottom w:val="single" w:color="auto" w:sz="8" w:space="0"/>
            </w:tcBorders>
            <w:vAlign w:val="center"/>
          </w:tcPr>
          <w:p w14:paraId="2E0D9F43">
            <w:pPr>
              <w:spacing w:after="0" w:line="240" w:lineRule="auto"/>
              <w:jc w:val="center"/>
              <w:rPr>
                <w:rFonts w:ascii="Times New Roman" w:hAnsi="Times New Roman" w:eastAsia="宋体" w:cs="Times New Roman"/>
                <w:bCs/>
                <w:sz w:val="21"/>
                <w:szCs w:val="21"/>
                <w:highlight w:val="none"/>
                <w14:ligatures w14:val="none"/>
              </w:rPr>
            </w:pPr>
          </w:p>
        </w:tc>
        <w:tc>
          <w:tcPr>
            <w:tcW w:w="2504" w:type="dxa"/>
            <w:gridSpan w:val="5"/>
            <w:tcBorders>
              <w:bottom w:val="single" w:color="auto" w:sz="8" w:space="0"/>
            </w:tcBorders>
            <w:vAlign w:val="center"/>
          </w:tcPr>
          <w:p w14:paraId="4436DE44">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联系电话</w:t>
            </w:r>
          </w:p>
        </w:tc>
        <w:tc>
          <w:tcPr>
            <w:tcW w:w="3603" w:type="dxa"/>
            <w:gridSpan w:val="4"/>
            <w:tcBorders>
              <w:bottom w:val="single" w:color="auto" w:sz="8" w:space="0"/>
              <w:right w:val="single" w:color="auto" w:sz="8" w:space="0"/>
            </w:tcBorders>
            <w:vAlign w:val="center"/>
          </w:tcPr>
          <w:p w14:paraId="737AB948">
            <w:pPr>
              <w:spacing w:after="0" w:line="240" w:lineRule="auto"/>
              <w:jc w:val="center"/>
              <w:rPr>
                <w:rFonts w:ascii="Times New Roman" w:hAnsi="Times New Roman" w:eastAsia="宋体" w:cs="Times New Roman"/>
                <w:sz w:val="21"/>
                <w:szCs w:val="21"/>
                <w:highlight w:val="none"/>
                <w14:ligatures w14:val="none"/>
              </w:rPr>
            </w:pPr>
          </w:p>
        </w:tc>
      </w:tr>
      <w:tr w14:paraId="0E2710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9340" w:type="dxa"/>
            <w:gridSpan w:val="16"/>
            <w:tcBorders>
              <w:top w:val="single" w:color="auto" w:sz="8" w:space="0"/>
              <w:left w:val="single" w:color="auto" w:sz="8" w:space="0"/>
              <w:bottom w:val="single" w:color="auto" w:sz="2" w:space="0"/>
            </w:tcBorders>
            <w:vAlign w:val="center"/>
          </w:tcPr>
          <w:p w14:paraId="32C5A928">
            <w:pPr>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宋体"/>
                <w:b/>
                <w:sz w:val="21"/>
                <w:szCs w:val="21"/>
                <w:highlight w:val="none"/>
                <w14:ligatures w14:val="none"/>
              </w:rPr>
              <w:t>学业成绩</w:t>
            </w:r>
          </w:p>
        </w:tc>
        <w:tc>
          <w:tcPr>
            <w:tcW w:w="1345" w:type="dxa"/>
            <w:tcBorders>
              <w:top w:val="single" w:color="auto" w:sz="8" w:space="0"/>
              <w:bottom w:val="single" w:color="auto" w:sz="2" w:space="0"/>
              <w:right w:val="single" w:color="auto" w:sz="8" w:space="0"/>
            </w:tcBorders>
            <w:vAlign w:val="center"/>
          </w:tcPr>
          <w:p w14:paraId="01E02795">
            <w:pPr>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宋体"/>
                <w:b/>
                <w:sz w:val="21"/>
                <w:szCs w:val="21"/>
                <w:highlight w:val="none"/>
                <w14:ligatures w14:val="none"/>
              </w:rPr>
              <w:t>审核人</w:t>
            </w:r>
          </w:p>
        </w:tc>
      </w:tr>
      <w:tr w14:paraId="0902DA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7" w:type="dxa"/>
            <w:gridSpan w:val="4"/>
            <w:tcBorders>
              <w:left w:val="single" w:color="auto" w:sz="8" w:space="0"/>
              <w:bottom w:val="single" w:color="auto" w:sz="2" w:space="0"/>
            </w:tcBorders>
            <w:vAlign w:val="center"/>
          </w:tcPr>
          <w:p w14:paraId="732543BF">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必修、学位课程加权</w:t>
            </w:r>
            <w:r>
              <w:rPr>
                <w:rFonts w:hint="eastAsia" w:ascii="Times New Roman" w:hAnsi="Times New Roman" w:eastAsia="宋体" w:cs="宋体"/>
                <w:b/>
                <w:color w:val="000000" w:themeColor="text1"/>
                <w:sz w:val="21"/>
                <w:szCs w:val="21"/>
                <w:highlight w:val="none"/>
                <w14:textFill>
                  <w14:solidFill>
                    <w14:schemeClr w14:val="tx1"/>
                  </w14:solidFill>
                </w14:textFill>
                <w14:ligatures w14:val="none"/>
              </w:rPr>
              <w:t>平均成绩</w:t>
            </w:r>
          </w:p>
        </w:tc>
        <w:tc>
          <w:tcPr>
            <w:tcW w:w="1279" w:type="dxa"/>
            <w:gridSpan w:val="3"/>
            <w:tcBorders>
              <w:bottom w:val="single" w:color="auto" w:sz="2" w:space="0"/>
            </w:tcBorders>
            <w:vAlign w:val="center"/>
          </w:tcPr>
          <w:p w14:paraId="76ED5270">
            <w:pPr>
              <w:spacing w:after="0" w:line="240" w:lineRule="auto"/>
              <w:jc w:val="center"/>
              <w:rPr>
                <w:rFonts w:ascii="Times New Roman" w:hAnsi="Times New Roman" w:eastAsia="宋体" w:cs="Times New Roman"/>
                <w:bCs/>
                <w:sz w:val="21"/>
                <w:szCs w:val="21"/>
                <w:highlight w:val="none"/>
                <w14:ligatures w14:val="none"/>
              </w:rPr>
            </w:pPr>
          </w:p>
        </w:tc>
        <w:tc>
          <w:tcPr>
            <w:tcW w:w="1307" w:type="dxa"/>
            <w:gridSpan w:val="3"/>
            <w:tcBorders>
              <w:bottom w:val="single" w:color="auto" w:sz="2" w:space="0"/>
            </w:tcBorders>
            <w:vAlign w:val="center"/>
          </w:tcPr>
          <w:p w14:paraId="27172F1D">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专业总人数</w:t>
            </w:r>
          </w:p>
        </w:tc>
        <w:tc>
          <w:tcPr>
            <w:tcW w:w="1169" w:type="dxa"/>
            <w:gridSpan w:val="2"/>
            <w:tcBorders>
              <w:bottom w:val="single" w:color="auto" w:sz="2" w:space="0"/>
            </w:tcBorders>
            <w:vAlign w:val="center"/>
          </w:tcPr>
          <w:p w14:paraId="78C91E48">
            <w:pPr>
              <w:spacing w:after="0" w:line="240" w:lineRule="auto"/>
              <w:jc w:val="center"/>
              <w:rPr>
                <w:rFonts w:ascii="Times New Roman" w:hAnsi="Times New Roman" w:eastAsia="宋体" w:cs="宋体"/>
                <w:bCs/>
                <w:sz w:val="21"/>
                <w:szCs w:val="21"/>
                <w:highlight w:val="none"/>
                <w14:ligatures w14:val="none"/>
              </w:rPr>
            </w:pPr>
          </w:p>
        </w:tc>
        <w:tc>
          <w:tcPr>
            <w:tcW w:w="1068" w:type="dxa"/>
            <w:gridSpan w:val="2"/>
            <w:tcBorders>
              <w:bottom w:val="single" w:color="auto" w:sz="2" w:space="0"/>
            </w:tcBorders>
            <w:vAlign w:val="center"/>
          </w:tcPr>
          <w:p w14:paraId="4ADDCF81">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专业排名</w:t>
            </w:r>
          </w:p>
        </w:tc>
        <w:tc>
          <w:tcPr>
            <w:tcW w:w="1270" w:type="dxa"/>
            <w:gridSpan w:val="2"/>
            <w:tcBorders>
              <w:bottom w:val="single" w:color="auto" w:sz="2" w:space="0"/>
            </w:tcBorders>
            <w:vAlign w:val="center"/>
          </w:tcPr>
          <w:p w14:paraId="7FBEFBCF">
            <w:pPr>
              <w:spacing w:after="0" w:line="240" w:lineRule="auto"/>
              <w:jc w:val="center"/>
              <w:rPr>
                <w:rFonts w:ascii="Times New Roman" w:hAnsi="Times New Roman" w:eastAsia="宋体" w:cs="Times New Roman"/>
                <w:sz w:val="21"/>
                <w:szCs w:val="21"/>
                <w:highlight w:val="none"/>
                <w14:ligatures w14:val="none"/>
              </w:rPr>
            </w:pPr>
          </w:p>
        </w:tc>
        <w:tc>
          <w:tcPr>
            <w:tcW w:w="1345" w:type="dxa"/>
            <w:vMerge w:val="restart"/>
            <w:tcBorders>
              <w:right w:val="single" w:color="auto" w:sz="8" w:space="0"/>
            </w:tcBorders>
            <w:vAlign w:val="center"/>
          </w:tcPr>
          <w:p w14:paraId="078139FB">
            <w:pPr>
              <w:spacing w:after="0" w:line="240" w:lineRule="auto"/>
              <w:jc w:val="center"/>
              <w:rPr>
                <w:rFonts w:ascii="Times New Roman" w:hAnsi="Times New Roman" w:eastAsia="宋体" w:cs="宋体"/>
                <w:b/>
                <w:sz w:val="21"/>
                <w:szCs w:val="21"/>
                <w:highlight w:val="none"/>
                <w14:ligatures w14:val="none"/>
              </w:rPr>
            </w:pPr>
          </w:p>
        </w:tc>
      </w:tr>
      <w:tr w14:paraId="150136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7" w:type="dxa"/>
            <w:gridSpan w:val="4"/>
            <w:tcBorders>
              <w:left w:val="single" w:color="auto" w:sz="8" w:space="0"/>
              <w:bottom w:val="single" w:color="auto" w:sz="8" w:space="0"/>
            </w:tcBorders>
            <w:vAlign w:val="center"/>
          </w:tcPr>
          <w:p w14:paraId="1982B749">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在专业总人数中排名百分比(%)</w:t>
            </w:r>
          </w:p>
        </w:tc>
        <w:tc>
          <w:tcPr>
            <w:tcW w:w="1279" w:type="dxa"/>
            <w:gridSpan w:val="3"/>
            <w:tcBorders>
              <w:bottom w:val="single" w:color="auto" w:sz="8" w:space="0"/>
            </w:tcBorders>
            <w:vAlign w:val="center"/>
          </w:tcPr>
          <w:p w14:paraId="516A9832">
            <w:pPr>
              <w:spacing w:after="0" w:line="240" w:lineRule="auto"/>
              <w:jc w:val="center"/>
              <w:rPr>
                <w:rFonts w:ascii="Times New Roman" w:hAnsi="Times New Roman" w:eastAsia="宋体" w:cs="Times New Roman"/>
                <w:bCs/>
                <w:sz w:val="21"/>
                <w:szCs w:val="21"/>
                <w:highlight w:val="none"/>
                <w14:ligatures w14:val="none"/>
              </w:rPr>
            </w:pPr>
          </w:p>
        </w:tc>
        <w:tc>
          <w:tcPr>
            <w:tcW w:w="3544" w:type="dxa"/>
            <w:gridSpan w:val="7"/>
            <w:tcBorders>
              <w:bottom w:val="single" w:color="auto" w:sz="8" w:space="0"/>
            </w:tcBorders>
            <w:vAlign w:val="center"/>
          </w:tcPr>
          <w:p w14:paraId="22DB2636">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是否满足推免办法中的相关条件</w:t>
            </w:r>
          </w:p>
        </w:tc>
        <w:tc>
          <w:tcPr>
            <w:tcW w:w="1270" w:type="dxa"/>
            <w:gridSpan w:val="2"/>
            <w:tcBorders>
              <w:bottom w:val="single" w:color="auto" w:sz="8" w:space="0"/>
            </w:tcBorders>
            <w:vAlign w:val="center"/>
          </w:tcPr>
          <w:p w14:paraId="4C0FD303">
            <w:pPr>
              <w:spacing w:after="0" w:line="240" w:lineRule="auto"/>
              <w:jc w:val="center"/>
              <w:rPr>
                <w:rFonts w:ascii="Times New Roman" w:hAnsi="Times New Roman" w:eastAsia="宋体" w:cs="Times New Roman"/>
                <w:sz w:val="21"/>
                <w:szCs w:val="21"/>
                <w:highlight w:val="none"/>
                <w14:ligatures w14:val="none"/>
              </w:rPr>
            </w:pPr>
          </w:p>
        </w:tc>
        <w:tc>
          <w:tcPr>
            <w:tcW w:w="1345" w:type="dxa"/>
            <w:vMerge w:val="continue"/>
            <w:tcBorders>
              <w:bottom w:val="single" w:color="auto" w:sz="8" w:space="0"/>
              <w:right w:val="single" w:color="auto" w:sz="8" w:space="0"/>
            </w:tcBorders>
            <w:vAlign w:val="center"/>
          </w:tcPr>
          <w:p w14:paraId="747ECD8B">
            <w:pPr>
              <w:spacing w:after="0" w:line="240" w:lineRule="auto"/>
              <w:jc w:val="center"/>
              <w:rPr>
                <w:rFonts w:ascii="Times New Roman" w:hAnsi="Times New Roman" w:eastAsia="宋体" w:cs="宋体"/>
                <w:b/>
                <w:sz w:val="21"/>
                <w:szCs w:val="21"/>
                <w:highlight w:val="none"/>
                <w14:ligatures w14:val="none"/>
              </w:rPr>
            </w:pPr>
          </w:p>
        </w:tc>
      </w:tr>
      <w:tr w14:paraId="4A6A3C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0" w:hRule="atLeast"/>
          <w:jc w:val="center"/>
        </w:trPr>
        <w:tc>
          <w:tcPr>
            <w:tcW w:w="1494" w:type="dxa"/>
            <w:gridSpan w:val="2"/>
            <w:vMerge w:val="restart"/>
            <w:tcBorders>
              <w:top w:val="single" w:color="auto" w:sz="8" w:space="0"/>
              <w:left w:val="single" w:color="auto" w:sz="8" w:space="0"/>
            </w:tcBorders>
            <w:vAlign w:val="center"/>
          </w:tcPr>
          <w:p w14:paraId="28959695">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Times New Roman"/>
                <w:b/>
                <w:sz w:val="21"/>
                <w:szCs w:val="21"/>
                <w:highlight w:val="none"/>
                <w14:ligatures w14:val="none"/>
              </w:rPr>
              <w:t>占学校名额</w:t>
            </w:r>
          </w:p>
          <w:p w14:paraId="41780611">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Times New Roman"/>
                <w:b/>
                <w:sz w:val="21"/>
                <w:szCs w:val="21"/>
                <w:highlight w:val="none"/>
                <w14:ligatures w14:val="none"/>
              </w:rPr>
              <w:t>直接推免</w:t>
            </w:r>
          </w:p>
          <w:p w14:paraId="55FFB7D1">
            <w:pPr>
              <w:spacing w:after="0" w:line="240" w:lineRule="auto"/>
              <w:jc w:val="center"/>
              <w:rPr>
                <w:rFonts w:ascii="Times New Roman" w:hAnsi="Times New Roman" w:eastAsia="宋体" w:cs="宋体"/>
                <w:b/>
                <w:w w:val="80"/>
                <w:sz w:val="21"/>
                <w:szCs w:val="21"/>
                <w:highlight w:val="none"/>
                <w14:ligatures w14:val="none"/>
              </w:rPr>
            </w:pPr>
            <w:r>
              <w:rPr>
                <w:rFonts w:hint="eastAsia" w:ascii="Times New Roman" w:hAnsi="Times New Roman" w:eastAsia="宋体" w:cs="Times New Roman"/>
                <w:b/>
                <w:sz w:val="21"/>
                <w:szCs w:val="21"/>
                <w:highlight w:val="none"/>
                <w14:ligatures w14:val="none"/>
              </w:rPr>
              <w:t>情况申报</w:t>
            </w:r>
          </w:p>
        </w:tc>
        <w:tc>
          <w:tcPr>
            <w:tcW w:w="7846" w:type="dxa"/>
            <w:gridSpan w:val="14"/>
            <w:tcBorders>
              <w:top w:val="single" w:color="auto" w:sz="8" w:space="0"/>
            </w:tcBorders>
            <w:vAlign w:val="center"/>
          </w:tcPr>
          <w:p w14:paraId="28AD093B">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直接推荐情况</w:t>
            </w:r>
          </w:p>
        </w:tc>
        <w:tc>
          <w:tcPr>
            <w:tcW w:w="1345" w:type="dxa"/>
            <w:tcBorders>
              <w:top w:val="single" w:color="auto" w:sz="8" w:space="0"/>
              <w:right w:val="single" w:color="auto" w:sz="8" w:space="0"/>
            </w:tcBorders>
            <w:vAlign w:val="center"/>
          </w:tcPr>
          <w:p w14:paraId="7BED3CB1">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审核人</w:t>
            </w:r>
          </w:p>
        </w:tc>
      </w:tr>
      <w:tr w14:paraId="44F5CA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99" w:hRule="atLeast"/>
          <w:jc w:val="center"/>
        </w:trPr>
        <w:tc>
          <w:tcPr>
            <w:tcW w:w="1494" w:type="dxa"/>
            <w:gridSpan w:val="2"/>
            <w:vMerge w:val="continue"/>
            <w:tcBorders>
              <w:left w:val="single" w:color="auto" w:sz="8" w:space="0"/>
            </w:tcBorders>
            <w:vAlign w:val="center"/>
          </w:tcPr>
          <w:p w14:paraId="4ADAFA72">
            <w:pPr>
              <w:spacing w:after="0" w:line="240" w:lineRule="auto"/>
              <w:jc w:val="center"/>
              <w:rPr>
                <w:rFonts w:ascii="Times New Roman" w:hAnsi="Times New Roman" w:eastAsia="宋体" w:cs="宋体"/>
                <w:b/>
                <w:w w:val="80"/>
                <w:sz w:val="21"/>
                <w:szCs w:val="21"/>
                <w:highlight w:val="none"/>
                <w14:ligatures w14:val="none"/>
              </w:rPr>
            </w:pPr>
          </w:p>
        </w:tc>
        <w:tc>
          <w:tcPr>
            <w:tcW w:w="7846" w:type="dxa"/>
            <w:gridSpan w:val="14"/>
            <w:tcBorders>
              <w:top w:val="single" w:color="auto" w:sz="2" w:space="0"/>
            </w:tcBorders>
          </w:tcPr>
          <w:p w14:paraId="26A44F3B">
            <w:pPr>
              <w:spacing w:after="0" w:line="240" w:lineRule="auto"/>
              <w:jc w:val="both"/>
              <w:rPr>
                <w:rFonts w:ascii="Times New Roman" w:hAnsi="Times New Roman" w:eastAsia="宋体" w:cs="宋体"/>
                <w:bCs/>
                <w:sz w:val="21"/>
                <w:szCs w:val="21"/>
                <w:highlight w:val="none"/>
                <w14:ligatures w14:val="none"/>
              </w:rPr>
            </w:pPr>
          </w:p>
          <w:p w14:paraId="375A29EA">
            <w:pPr>
              <w:spacing w:after="0" w:line="360" w:lineRule="auto"/>
              <w:jc w:val="both"/>
              <w:rPr>
                <w:rFonts w:ascii="Times New Roman" w:hAnsi="Times New Roman" w:eastAsia="宋体" w:cs="宋体"/>
                <w:bCs/>
                <w:sz w:val="24"/>
                <w:highlight w:val="none"/>
                <w14:ligatures w14:val="none"/>
              </w:rPr>
            </w:pPr>
            <w:r>
              <w:rPr>
                <w:rFonts w:hint="eastAsia" w:ascii="Times New Roman" w:hAnsi="Times New Roman" w:eastAsia="宋体" w:cs="宋体"/>
                <w:bCs/>
                <w:sz w:val="21"/>
                <w:szCs w:val="21"/>
                <w:highlight w:val="none"/>
                <w14:ligatures w14:val="none"/>
              </w:rPr>
              <w:t xml:space="preserve">    </w:t>
            </w:r>
            <w:r>
              <w:rPr>
                <w:rFonts w:hint="eastAsia" w:ascii="Times New Roman" w:hAnsi="Times New Roman" w:eastAsia="宋体" w:cs="宋体"/>
                <w:bCs/>
                <w:sz w:val="24"/>
                <w:highlight w:val="none"/>
                <w14:ligatures w14:val="none"/>
              </w:rPr>
              <w:t>本人符合《河北科技大学推荐优秀应届本科毕业生免试攻读研究生工作办法》第</w:t>
            </w:r>
            <w:r>
              <w:rPr>
                <w:rFonts w:hint="eastAsia" w:ascii="Times New Roman" w:hAnsi="Times New Roman" w:eastAsia="宋体" w:cs="宋体"/>
                <w:bCs/>
                <w:sz w:val="24"/>
                <w:highlight w:val="none"/>
                <w:u w:val="single"/>
                <w14:ligatures w14:val="none"/>
              </w:rPr>
              <w:t xml:space="preserve">      </w:t>
            </w:r>
            <w:r>
              <w:rPr>
                <w:rFonts w:hint="eastAsia" w:ascii="Times New Roman" w:hAnsi="Times New Roman" w:eastAsia="宋体" w:cs="宋体"/>
                <w:bCs/>
                <w:sz w:val="24"/>
                <w:highlight w:val="none"/>
                <w14:ligatures w14:val="none"/>
              </w:rPr>
              <w:t>条之规定，申请占用学校名额直接推免，详细情况说明如下：</w:t>
            </w:r>
          </w:p>
          <w:p w14:paraId="6B20730E">
            <w:pPr>
              <w:spacing w:after="0" w:line="360" w:lineRule="auto"/>
              <w:jc w:val="both"/>
              <w:rPr>
                <w:rFonts w:ascii="Times New Roman" w:hAnsi="Times New Roman" w:eastAsia="宋体" w:cs="宋体"/>
                <w:b/>
                <w:sz w:val="24"/>
                <w:highlight w:val="none"/>
                <w14:ligatures w14:val="none"/>
              </w:rPr>
            </w:pPr>
            <w:r>
              <w:rPr>
                <w:rFonts w:hint="eastAsia" w:ascii="Times New Roman" w:hAnsi="Times New Roman" w:eastAsia="宋体" w:cs="宋体"/>
                <w:bCs/>
                <w:sz w:val="24"/>
                <w:highlight w:val="none"/>
                <w14:ligatures w14:val="none"/>
              </w:rPr>
              <w:t xml:space="preserve">    </w:t>
            </w:r>
          </w:p>
        </w:tc>
        <w:tc>
          <w:tcPr>
            <w:tcW w:w="1345" w:type="dxa"/>
            <w:tcBorders>
              <w:top w:val="single" w:color="auto" w:sz="2" w:space="0"/>
              <w:right w:val="single" w:color="auto" w:sz="8" w:space="0"/>
            </w:tcBorders>
            <w:vAlign w:val="center"/>
          </w:tcPr>
          <w:p w14:paraId="56623C87">
            <w:pPr>
              <w:spacing w:after="0" w:line="240" w:lineRule="auto"/>
              <w:jc w:val="center"/>
              <w:rPr>
                <w:rFonts w:ascii="Times New Roman" w:hAnsi="Times New Roman" w:eastAsia="宋体" w:cs="宋体"/>
                <w:b/>
                <w:sz w:val="21"/>
                <w:szCs w:val="21"/>
                <w:highlight w:val="none"/>
                <w14:ligatures w14:val="none"/>
              </w:rPr>
            </w:pPr>
          </w:p>
        </w:tc>
      </w:tr>
      <w:tr w14:paraId="0E406F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55" w:hRule="atLeast"/>
          <w:jc w:val="center"/>
        </w:trPr>
        <w:tc>
          <w:tcPr>
            <w:tcW w:w="1494" w:type="dxa"/>
            <w:gridSpan w:val="2"/>
            <w:tcBorders>
              <w:left w:val="single" w:color="auto" w:sz="8" w:space="0"/>
              <w:bottom w:val="single" w:color="auto" w:sz="8" w:space="0"/>
            </w:tcBorders>
            <w:vAlign w:val="center"/>
          </w:tcPr>
          <w:p w14:paraId="5AFC2B9F">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Times New Roman"/>
                <w:b/>
                <w:sz w:val="21"/>
                <w:szCs w:val="21"/>
                <w:highlight w:val="none"/>
                <w14:ligatures w14:val="none"/>
              </w:rPr>
              <w:t>本人承诺及签字</w:t>
            </w:r>
          </w:p>
        </w:tc>
        <w:tc>
          <w:tcPr>
            <w:tcW w:w="9191" w:type="dxa"/>
            <w:gridSpan w:val="15"/>
            <w:tcBorders>
              <w:bottom w:val="single" w:color="auto" w:sz="8" w:space="0"/>
              <w:right w:val="single" w:color="auto" w:sz="8" w:space="0"/>
            </w:tcBorders>
            <w:vAlign w:val="center"/>
          </w:tcPr>
          <w:p w14:paraId="3600E63B">
            <w:pPr>
              <w:spacing w:after="0" w:line="240" w:lineRule="auto"/>
              <w:ind w:left="185" w:leftChars="84" w:right="262" w:rightChars="119" w:firstLine="480"/>
              <w:jc w:val="both"/>
              <w:rPr>
                <w:rFonts w:ascii="Times New Roman" w:hAnsi="Times New Roman" w:eastAsia="宋体" w:cs="Times New Roman"/>
                <w:sz w:val="21"/>
                <w:szCs w:val="21"/>
                <w:highlight w:val="none"/>
                <w14:ligatures w14:val="none"/>
              </w:rPr>
            </w:pPr>
            <w:r>
              <w:rPr>
                <w:rFonts w:hint="eastAsia" w:ascii="Times New Roman" w:hAnsi="Times New Roman" w:eastAsia="宋体" w:cs="Times New Roman"/>
                <w:sz w:val="21"/>
                <w:szCs w:val="21"/>
                <w:highlight w:val="none"/>
                <w14:ligatures w14:val="none"/>
              </w:rPr>
              <w:t>本人承诺：本申请表中所填写的内容真实有效，不存在</w:t>
            </w:r>
            <w:r>
              <w:rPr>
                <w:rFonts w:ascii="Times New Roman" w:hAnsi="Times New Roman" w:eastAsia="宋体" w:cs="Times New Roman"/>
                <w:sz w:val="21"/>
                <w:szCs w:val="21"/>
                <w:highlight w:val="none"/>
                <w14:ligatures w14:val="none"/>
              </w:rPr>
              <w:t>抄袭、造假、冒名和有名无实等</w:t>
            </w:r>
            <w:r>
              <w:rPr>
                <w:rFonts w:hint="eastAsia" w:ascii="Times New Roman" w:hAnsi="Times New Roman" w:eastAsia="宋体" w:cs="Times New Roman"/>
                <w:sz w:val="21"/>
                <w:szCs w:val="21"/>
                <w:highlight w:val="none"/>
                <w14:ligatures w14:val="none"/>
              </w:rPr>
              <w:t>造假行为和学术不端行为，否则，学校有权依据校规对本人进行严肃处理。</w:t>
            </w:r>
          </w:p>
          <w:p w14:paraId="35EEC96B">
            <w:pPr>
              <w:spacing w:after="0" w:line="240" w:lineRule="auto"/>
              <w:jc w:val="center"/>
              <w:rPr>
                <w:rFonts w:ascii="Times New Roman" w:hAnsi="Times New Roman" w:eastAsia="宋体" w:cs="Times New Roman"/>
                <w:sz w:val="21"/>
                <w:szCs w:val="21"/>
                <w:highlight w:val="none"/>
                <w14:ligatures w14:val="none"/>
              </w:rPr>
            </w:pPr>
          </w:p>
          <w:p w14:paraId="27611692">
            <w:pPr>
              <w:spacing w:after="0" w:line="240" w:lineRule="auto"/>
              <w:ind w:firstLine="2741" w:firstLineChars="1300"/>
              <w:jc w:val="left"/>
              <w:rPr>
                <w:rFonts w:ascii="Times New Roman" w:hAnsi="Times New Roman" w:eastAsia="宋体" w:cs="Times New Roman"/>
                <w:b/>
                <w:bCs/>
                <w:sz w:val="21"/>
                <w:szCs w:val="21"/>
                <w:highlight w:val="none"/>
                <w14:ligatures w14:val="none"/>
              </w:rPr>
            </w:pPr>
            <w:r>
              <w:rPr>
                <w:rFonts w:hint="eastAsia" w:ascii="Times New Roman" w:hAnsi="Times New Roman" w:eastAsia="宋体" w:cs="Times New Roman"/>
                <w:b/>
                <w:bCs/>
                <w:sz w:val="21"/>
                <w:szCs w:val="21"/>
                <w:highlight w:val="none"/>
                <w14:ligatures w14:val="none"/>
              </w:rPr>
              <w:t>申请人签字：                    日期：</w:t>
            </w:r>
          </w:p>
        </w:tc>
      </w:tr>
      <w:tr w14:paraId="7B2416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204" w:hRule="atLeast"/>
          <w:jc w:val="center"/>
        </w:trPr>
        <w:tc>
          <w:tcPr>
            <w:tcW w:w="1494" w:type="dxa"/>
            <w:gridSpan w:val="2"/>
            <w:tcBorders>
              <w:top w:val="single" w:color="auto" w:sz="8" w:space="0"/>
              <w:left w:val="single" w:color="auto" w:sz="8" w:space="0"/>
            </w:tcBorders>
            <w:vAlign w:val="center"/>
          </w:tcPr>
          <w:p w14:paraId="1B8D066A">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学院推免工作小组审核及推荐意见</w:t>
            </w:r>
          </w:p>
        </w:tc>
        <w:tc>
          <w:tcPr>
            <w:tcW w:w="9191" w:type="dxa"/>
            <w:gridSpan w:val="15"/>
            <w:tcBorders>
              <w:top w:val="single" w:color="auto" w:sz="8" w:space="0"/>
              <w:right w:val="single" w:color="auto" w:sz="8" w:space="0"/>
            </w:tcBorders>
            <w:vAlign w:val="center"/>
          </w:tcPr>
          <w:p w14:paraId="6CB43A44">
            <w:pPr>
              <w:spacing w:after="0" w:line="240" w:lineRule="auto"/>
              <w:jc w:val="center"/>
              <w:rPr>
                <w:rFonts w:ascii="Times New Roman" w:hAnsi="Times New Roman" w:eastAsia="宋体" w:cs="Times New Roman"/>
                <w:sz w:val="21"/>
                <w:szCs w:val="21"/>
                <w:highlight w:val="none"/>
                <w14:ligatures w14:val="none"/>
              </w:rPr>
            </w:pPr>
          </w:p>
          <w:p w14:paraId="52CBC49D">
            <w:pPr>
              <w:spacing w:after="0" w:line="240" w:lineRule="auto"/>
              <w:jc w:val="center"/>
              <w:rPr>
                <w:rFonts w:ascii="Times New Roman" w:hAnsi="Times New Roman" w:eastAsia="宋体" w:cs="Times New Roman"/>
                <w:sz w:val="21"/>
                <w:szCs w:val="21"/>
                <w:highlight w:val="none"/>
                <w14:ligatures w14:val="none"/>
              </w:rPr>
            </w:pPr>
          </w:p>
          <w:p w14:paraId="0DE815A6">
            <w:pPr>
              <w:spacing w:after="0" w:line="240" w:lineRule="auto"/>
              <w:jc w:val="center"/>
              <w:rPr>
                <w:rFonts w:ascii="Times New Roman" w:hAnsi="Times New Roman" w:eastAsia="宋体" w:cs="Times New Roman"/>
                <w:sz w:val="21"/>
                <w:szCs w:val="21"/>
                <w:highlight w:val="none"/>
                <w14:ligatures w14:val="none"/>
              </w:rPr>
            </w:pPr>
          </w:p>
          <w:p w14:paraId="3516E7AE">
            <w:pPr>
              <w:spacing w:after="0" w:line="240" w:lineRule="auto"/>
              <w:ind w:firstLine="1050" w:firstLineChars="500"/>
              <w:jc w:val="left"/>
              <w:rPr>
                <w:rFonts w:ascii="Times New Roman" w:hAnsi="Times New Roman" w:eastAsia="宋体" w:cs="Times New Roman"/>
                <w:sz w:val="21"/>
                <w:szCs w:val="21"/>
                <w:highlight w:val="none"/>
                <w14:ligatures w14:val="none"/>
              </w:rPr>
            </w:pPr>
            <w:r>
              <w:rPr>
                <w:rFonts w:hint="eastAsia" w:ascii="Times New Roman" w:hAnsi="Times New Roman" w:eastAsia="宋体" w:cs="宋体"/>
                <w:sz w:val="21"/>
                <w:szCs w:val="21"/>
                <w:highlight w:val="none"/>
                <w14:ligatures w14:val="none"/>
              </w:rPr>
              <w:t>　</w:t>
            </w:r>
            <w:r>
              <w:rPr>
                <w:rFonts w:hint="eastAsia" w:ascii="Times New Roman" w:hAnsi="Times New Roman" w:eastAsia="宋体" w:cs="宋体"/>
                <w:b/>
                <w:sz w:val="21"/>
                <w:szCs w:val="21"/>
                <w:highlight w:val="none"/>
                <w14:ligatures w14:val="none"/>
              </w:rPr>
              <w:t>负责人签名（推荐单位盖章）：　　    　　   　　日期：</w:t>
            </w:r>
          </w:p>
        </w:tc>
      </w:tr>
      <w:tr w14:paraId="5FBAB2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525" w:hRule="atLeast"/>
          <w:jc w:val="center"/>
        </w:trPr>
        <w:tc>
          <w:tcPr>
            <w:tcW w:w="1494" w:type="dxa"/>
            <w:gridSpan w:val="2"/>
            <w:tcBorders>
              <w:top w:val="single" w:color="auto" w:sz="8" w:space="0"/>
              <w:left w:val="single" w:color="auto" w:sz="8" w:space="0"/>
              <w:bottom w:val="single" w:color="auto" w:sz="8" w:space="0"/>
            </w:tcBorders>
            <w:vAlign w:val="center"/>
          </w:tcPr>
          <w:p w14:paraId="3D0BFC8A">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学校推免工作领导小组审批意见</w:t>
            </w:r>
          </w:p>
        </w:tc>
        <w:tc>
          <w:tcPr>
            <w:tcW w:w="9191" w:type="dxa"/>
            <w:gridSpan w:val="15"/>
            <w:tcBorders>
              <w:top w:val="single" w:color="auto" w:sz="8" w:space="0"/>
              <w:bottom w:val="single" w:color="auto" w:sz="8" w:space="0"/>
              <w:right w:val="single" w:color="auto" w:sz="8" w:space="0"/>
            </w:tcBorders>
            <w:vAlign w:val="center"/>
          </w:tcPr>
          <w:p w14:paraId="0991A7D2">
            <w:pPr>
              <w:spacing w:after="0" w:line="240" w:lineRule="auto"/>
              <w:jc w:val="center"/>
              <w:rPr>
                <w:rFonts w:ascii="Times New Roman" w:hAnsi="Times New Roman" w:eastAsia="宋体" w:cs="Times New Roman"/>
                <w:sz w:val="21"/>
                <w:szCs w:val="21"/>
                <w:highlight w:val="none"/>
                <w14:ligatures w14:val="none"/>
              </w:rPr>
            </w:pPr>
          </w:p>
          <w:p w14:paraId="2EE99C36">
            <w:pPr>
              <w:spacing w:after="0" w:line="240" w:lineRule="auto"/>
              <w:jc w:val="center"/>
              <w:rPr>
                <w:rFonts w:ascii="Times New Roman" w:hAnsi="Times New Roman" w:eastAsia="宋体" w:cs="Times New Roman"/>
                <w:sz w:val="21"/>
                <w:szCs w:val="21"/>
                <w:highlight w:val="none"/>
                <w14:ligatures w14:val="none"/>
              </w:rPr>
            </w:pPr>
          </w:p>
          <w:p w14:paraId="4F1243C4">
            <w:pPr>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Times New Roman"/>
                <w:sz w:val="21"/>
                <w:szCs w:val="21"/>
                <w:highlight w:val="none"/>
                <w14:ligatures w14:val="none"/>
              </w:rPr>
              <w:t xml:space="preserve"> </w:t>
            </w:r>
          </w:p>
          <w:p w14:paraId="7EDC53AE">
            <w:pPr>
              <w:spacing w:after="0" w:line="240" w:lineRule="auto"/>
              <w:ind w:firstLine="422" w:firstLineChars="200"/>
              <w:jc w:val="left"/>
              <w:rPr>
                <w:rFonts w:ascii="Times New Roman" w:hAnsi="Times New Roman" w:eastAsia="宋体" w:cs="Times New Roman"/>
                <w:b/>
                <w:sz w:val="21"/>
                <w:szCs w:val="21"/>
                <w:highlight w:val="none"/>
                <w14:ligatures w14:val="none"/>
              </w:rPr>
            </w:pPr>
            <w:r>
              <w:rPr>
                <w:rFonts w:hint="eastAsia" w:ascii="Times New Roman" w:hAnsi="Times New Roman" w:eastAsia="宋体" w:cs="Times New Roman"/>
                <w:b/>
                <w:sz w:val="21"/>
                <w:szCs w:val="21"/>
                <w:highlight w:val="none"/>
                <w14:ligatures w14:val="none"/>
              </w:rPr>
              <w:t xml:space="preserve">推免工作领导小组办公室（代章）盖章： </w:t>
            </w:r>
            <w:r>
              <w:rPr>
                <w:rFonts w:hint="eastAsia" w:ascii="Times New Roman" w:hAnsi="Times New Roman" w:eastAsia="宋体" w:cs="宋体"/>
                <w:b/>
                <w:sz w:val="21"/>
                <w:szCs w:val="21"/>
                <w:highlight w:val="none"/>
                <w14:ligatures w14:val="none"/>
              </w:rPr>
              <w:t>　　　　　     　日期：</w:t>
            </w:r>
          </w:p>
        </w:tc>
      </w:tr>
    </w:tbl>
    <w:p w14:paraId="02035485">
      <w:pPr>
        <w:spacing w:after="0" w:line="240" w:lineRule="auto"/>
        <w:jc w:val="left"/>
        <w:rPr>
          <w:rFonts w:hint="eastAsia" w:ascii="宋体" w:hAnsi="宋体" w:eastAsia="宋体" w:cs="Times New Roman"/>
          <w:sz w:val="24"/>
          <w:highlight w:val="none"/>
          <w14:ligatures w14:val="none"/>
        </w:rPr>
      </w:pPr>
    </w:p>
    <w:p w14:paraId="2D5D4A66">
      <w:pPr>
        <w:widowControl/>
        <w:spacing w:after="160" w:line="278" w:lineRule="auto"/>
        <w:jc w:val="left"/>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br w:type="page"/>
      </w:r>
    </w:p>
    <w:p w14:paraId="5A29D2C7">
      <w:pPr>
        <w:widowControl/>
        <w:spacing w:after="160" w:line="278" w:lineRule="auto"/>
        <w:jc w:val="left"/>
        <w:rPr>
          <w:rFonts w:ascii="Times New Roman" w:hAnsi="Times New Roman" w:eastAsia="宋体" w:cs="Times New Roman"/>
          <w:sz w:val="21"/>
          <w:highlight w:val="none"/>
          <w14:ligatures w14:val="none"/>
        </w:rPr>
      </w:pPr>
    </w:p>
    <w:tbl>
      <w:tblPr>
        <w:tblStyle w:val="17"/>
        <w:tblW w:w="9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9007"/>
      </w:tblGrid>
      <w:tr w14:paraId="41557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0" w:hRule="atLeast"/>
          <w:jc w:val="center"/>
        </w:trPr>
        <w:tc>
          <w:tcPr>
            <w:tcW w:w="846" w:type="dxa"/>
            <w:tcBorders>
              <w:top w:val="single" w:color="auto" w:sz="8" w:space="0"/>
              <w:left w:val="single" w:color="auto" w:sz="8" w:space="0"/>
              <w:bottom w:val="single" w:color="auto" w:sz="8" w:space="0"/>
            </w:tcBorders>
            <w:vAlign w:val="center"/>
          </w:tcPr>
          <w:p w14:paraId="5050BD02">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申</w:t>
            </w:r>
          </w:p>
          <w:p w14:paraId="23E5A165">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请</w:t>
            </w:r>
          </w:p>
          <w:p w14:paraId="1FE6E0FA">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推</w:t>
            </w:r>
          </w:p>
          <w:p w14:paraId="709CA279">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荐</w:t>
            </w:r>
          </w:p>
          <w:p w14:paraId="467491DD">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生</w:t>
            </w:r>
          </w:p>
          <w:p w14:paraId="6D3F0DDD">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承</w:t>
            </w:r>
          </w:p>
          <w:p w14:paraId="75160D60">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诺</w:t>
            </w:r>
          </w:p>
          <w:p w14:paraId="20FA28ED">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书</w:t>
            </w:r>
          </w:p>
          <w:p w14:paraId="06C887C2">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内</w:t>
            </w:r>
          </w:p>
          <w:p w14:paraId="062018B5">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容</w:t>
            </w:r>
          </w:p>
        </w:tc>
        <w:tc>
          <w:tcPr>
            <w:tcW w:w="9007" w:type="dxa"/>
            <w:tcBorders>
              <w:top w:val="single" w:color="auto" w:sz="8" w:space="0"/>
              <w:bottom w:val="single" w:color="auto" w:sz="8" w:space="0"/>
              <w:right w:val="single" w:color="auto" w:sz="8" w:space="0"/>
            </w:tcBorders>
            <w:vAlign w:val="center"/>
          </w:tcPr>
          <w:p w14:paraId="5CD11D02">
            <w:pPr>
              <w:spacing w:after="0" w:line="240" w:lineRule="auto"/>
              <w:jc w:val="both"/>
              <w:rPr>
                <w:rFonts w:ascii="Times New Roman" w:hAnsi="Times New Roman" w:eastAsia="宋体" w:cs="Times New Roman"/>
                <w:sz w:val="24"/>
                <w:highlight w:val="none"/>
                <w14:ligatures w14:val="none"/>
              </w:rPr>
            </w:pPr>
          </w:p>
          <w:p w14:paraId="68CC3D26">
            <w:pPr>
              <w:spacing w:after="0" w:line="240" w:lineRule="auto"/>
              <w:ind w:left="185" w:leftChars="84" w:right="262" w:rightChars="119" w:firstLine="480"/>
              <w:jc w:val="both"/>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本人</w:t>
            </w:r>
            <w:r>
              <w:rPr>
                <w:rFonts w:ascii="Times New Roman" w:hAnsi="Times New Roman" w:eastAsia="宋体" w:cs="Times New Roman"/>
                <w:sz w:val="24"/>
                <w:highlight w:val="none"/>
                <w:u w:val="single"/>
                <w14:ligatures w14:val="none"/>
              </w:rPr>
              <w:t xml:space="preserve">            </w:t>
            </w:r>
            <w:r>
              <w:rPr>
                <w:rFonts w:hint="eastAsia" w:ascii="Times New Roman" w:hAnsi="Times New Roman" w:eastAsia="宋体" w:cs="Times New Roman"/>
                <w:sz w:val="24"/>
                <w:highlight w:val="none"/>
                <w14:ligatures w14:val="none"/>
              </w:rPr>
              <w:t>，身份证号</w:t>
            </w:r>
            <w:r>
              <w:rPr>
                <w:rFonts w:ascii="Times New Roman" w:hAnsi="Times New Roman" w:eastAsia="宋体" w:cs="Times New Roman"/>
                <w:sz w:val="24"/>
                <w:highlight w:val="none"/>
                <w:u w:val="single"/>
                <w14:ligatures w14:val="none"/>
              </w:rPr>
              <w:t xml:space="preserve">         </w:t>
            </w:r>
            <w:r>
              <w:rPr>
                <w:rFonts w:hint="eastAsia" w:ascii="Times New Roman" w:hAnsi="Times New Roman" w:eastAsia="宋体" w:cs="Times New Roman"/>
                <w:sz w:val="24"/>
                <w:highlight w:val="none"/>
                <w:u w:val="single"/>
                <w14:ligatures w14:val="none"/>
              </w:rPr>
              <w:t xml:space="preserve">  </w:t>
            </w:r>
            <w:r>
              <w:rPr>
                <w:rFonts w:ascii="Times New Roman" w:hAnsi="Times New Roman" w:eastAsia="宋体" w:cs="Times New Roman"/>
                <w:sz w:val="24"/>
                <w:highlight w:val="none"/>
                <w:u w:val="single"/>
                <w14:ligatures w14:val="none"/>
              </w:rPr>
              <w:t xml:space="preserve">          </w:t>
            </w:r>
          </w:p>
          <w:p w14:paraId="1B4D2C82">
            <w:pPr>
              <w:spacing w:after="0" w:line="360" w:lineRule="auto"/>
              <w:ind w:left="185" w:leftChars="84" w:right="262" w:rightChars="119" w:firstLine="480"/>
              <w:jc w:val="both"/>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我已仔细阅读并理解河北科技大学推荐优秀应届本科毕业生免试攻读硕士研究生工作的相关规定和说明，自愿申请推荐免试攻读硕士研究生资格，并郑重作出如下承诺：</w:t>
            </w:r>
          </w:p>
          <w:p w14:paraId="2CCE1927">
            <w:pPr>
              <w:spacing w:after="0" w:line="360" w:lineRule="auto"/>
              <w:ind w:left="185" w:leftChars="84" w:right="262" w:rightChars="119" w:firstLine="480"/>
              <w:jc w:val="both"/>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考虑到学校推荐名额有限，推荐资格来之不易，被确定为</w:t>
            </w:r>
            <w:r>
              <w:rPr>
                <w:rFonts w:ascii="Times New Roman" w:hAnsi="Times New Roman" w:eastAsia="宋体" w:cs="Times New Roman"/>
                <w:sz w:val="24"/>
                <w:highlight w:val="none"/>
                <w:u w:val="single"/>
                <w14:ligatures w14:val="none"/>
              </w:rPr>
              <w:t xml:space="preserve">            </w:t>
            </w:r>
            <w:r>
              <w:rPr>
                <w:rFonts w:hint="eastAsia" w:ascii="Times New Roman" w:hAnsi="Times New Roman" w:eastAsia="宋体" w:cs="Times New Roman"/>
                <w:sz w:val="24"/>
                <w:highlight w:val="none"/>
                <w14:ligatures w14:val="none"/>
              </w:rPr>
              <w:t>届免试攻读硕士研究生资格后，本人承诺</w:t>
            </w:r>
            <w:r>
              <w:rPr>
                <w:rFonts w:ascii="Times New Roman" w:hAnsi="Times New Roman" w:eastAsia="宋体" w:cs="Times New Roman"/>
                <w:sz w:val="24"/>
                <w:highlight w:val="none"/>
                <w14:ligatures w14:val="none"/>
              </w:rPr>
              <w:t>不以任何理由、任何形式放弃</w:t>
            </w:r>
            <w:r>
              <w:rPr>
                <w:rFonts w:hint="eastAsia" w:ascii="Times New Roman" w:hAnsi="Times New Roman" w:eastAsia="宋体" w:cs="Times New Roman"/>
                <w:sz w:val="24"/>
                <w:highlight w:val="none"/>
                <w14:ligatures w14:val="none"/>
              </w:rPr>
              <w:t>硕士研究生推免资格和入学资格，不再谋求公务员考试、事业单位考试及央企国企招聘，不再谋求就业</w:t>
            </w:r>
            <w:r>
              <w:rPr>
                <w:rFonts w:ascii="Times New Roman" w:hAnsi="Times New Roman" w:eastAsia="宋体" w:cs="Times New Roman"/>
                <w:sz w:val="24"/>
                <w:highlight w:val="none"/>
                <w14:ligatures w14:val="none"/>
              </w:rPr>
              <w:t>，亦不另行参加境内外各类硕士研究生招生报名、考试或录取活动。在本科阶段剩余学习年限内，遵守校纪校规，专心完成培养方案规定的全部课程与环节，确保按期取得毕业证书和学士学位证书。</w:t>
            </w:r>
          </w:p>
          <w:p w14:paraId="532CD8D6">
            <w:pPr>
              <w:spacing w:after="0" w:line="360" w:lineRule="auto"/>
              <w:ind w:left="185" w:leftChars="84" w:right="262" w:rightChars="119" w:firstLine="480"/>
              <w:jc w:val="both"/>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如违背以上承诺，允许学校如实记载相关情况，并将此表放于我个人档案，自愿承担由此产生的一切后果。</w:t>
            </w:r>
          </w:p>
          <w:p w14:paraId="28332730">
            <w:pPr>
              <w:spacing w:after="0" w:line="240" w:lineRule="auto"/>
              <w:ind w:left="185" w:leftChars="84" w:right="262" w:rightChars="119" w:firstLine="480"/>
              <w:jc w:val="both"/>
              <w:rPr>
                <w:rFonts w:ascii="Times New Roman" w:hAnsi="Times New Roman" w:eastAsia="宋体" w:cs="Times New Roman"/>
                <w:sz w:val="24"/>
                <w:highlight w:val="none"/>
                <w14:ligatures w14:val="none"/>
              </w:rPr>
            </w:pPr>
          </w:p>
          <w:p w14:paraId="659823BA">
            <w:pPr>
              <w:spacing w:after="0" w:line="240" w:lineRule="auto"/>
              <w:ind w:left="185" w:leftChars="84" w:right="262" w:rightChars="119" w:firstLine="480"/>
              <w:jc w:val="both"/>
              <w:rPr>
                <w:rFonts w:ascii="Times New Roman" w:hAnsi="Times New Roman" w:eastAsia="宋体" w:cs="Times New Roman"/>
                <w:sz w:val="24"/>
                <w:highlight w:val="none"/>
                <w14:ligatures w14:val="none"/>
              </w:rPr>
            </w:pPr>
          </w:p>
          <w:p w14:paraId="6AF7C58C">
            <w:pPr>
              <w:spacing w:after="0" w:line="240" w:lineRule="auto"/>
              <w:ind w:left="185" w:leftChars="84" w:right="262" w:rightChars="119"/>
              <w:jc w:val="both"/>
              <w:rPr>
                <w:rFonts w:ascii="Times New Roman" w:hAnsi="Times New Roman" w:eastAsia="宋体" w:cs="Times New Roman"/>
                <w:sz w:val="24"/>
                <w:highlight w:val="none"/>
                <w14:ligatures w14:val="none"/>
              </w:rPr>
            </w:pPr>
          </w:p>
          <w:p w14:paraId="228DEA88">
            <w:pPr>
              <w:spacing w:after="0" w:line="240" w:lineRule="auto"/>
              <w:ind w:left="185" w:leftChars="84" w:right="262" w:rightChars="119"/>
              <w:jc w:val="both"/>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　　　　　　　承诺人签名：　　　　　　　    日期：</w:t>
            </w:r>
          </w:p>
          <w:p w14:paraId="501B1CCD">
            <w:pPr>
              <w:spacing w:after="0" w:line="240" w:lineRule="auto"/>
              <w:jc w:val="both"/>
              <w:rPr>
                <w:rFonts w:ascii="Times New Roman" w:hAnsi="Times New Roman" w:eastAsia="宋体" w:cs="Times New Roman"/>
                <w:sz w:val="24"/>
                <w:highlight w:val="none"/>
                <w14:ligatures w14:val="none"/>
              </w:rPr>
            </w:pPr>
          </w:p>
          <w:p w14:paraId="3034E490">
            <w:pPr>
              <w:spacing w:after="0" w:line="240" w:lineRule="auto"/>
              <w:jc w:val="both"/>
              <w:rPr>
                <w:rFonts w:ascii="Times New Roman" w:hAnsi="Times New Roman" w:eastAsia="宋体" w:cs="Times New Roman"/>
                <w:sz w:val="24"/>
                <w:highlight w:val="none"/>
                <w14:ligatures w14:val="none"/>
              </w:rPr>
            </w:pPr>
          </w:p>
        </w:tc>
      </w:tr>
      <w:tr w14:paraId="2BE7D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3" w:hRule="atLeast"/>
          <w:jc w:val="center"/>
        </w:trPr>
        <w:tc>
          <w:tcPr>
            <w:tcW w:w="846" w:type="dxa"/>
            <w:tcBorders>
              <w:top w:val="single" w:color="auto" w:sz="8" w:space="0"/>
              <w:left w:val="single" w:color="auto" w:sz="8" w:space="0"/>
              <w:bottom w:val="single" w:color="auto" w:sz="8" w:space="0"/>
            </w:tcBorders>
            <w:vAlign w:val="center"/>
          </w:tcPr>
          <w:p w14:paraId="43355C01">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违</w:t>
            </w:r>
          </w:p>
          <w:p w14:paraId="61A2347D">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背</w:t>
            </w:r>
          </w:p>
          <w:p w14:paraId="644BD141">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承</w:t>
            </w:r>
          </w:p>
          <w:p w14:paraId="451EBF61">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诺</w:t>
            </w:r>
          </w:p>
          <w:p w14:paraId="068438A3">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情</w:t>
            </w:r>
          </w:p>
          <w:p w14:paraId="4E6D3F40">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况</w:t>
            </w:r>
          </w:p>
          <w:p w14:paraId="7A74FD1A">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记</w:t>
            </w:r>
          </w:p>
          <w:p w14:paraId="48737217">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录</w:t>
            </w:r>
          </w:p>
        </w:tc>
        <w:tc>
          <w:tcPr>
            <w:tcW w:w="9007" w:type="dxa"/>
            <w:tcBorders>
              <w:top w:val="single" w:color="auto" w:sz="8" w:space="0"/>
              <w:bottom w:val="single" w:color="auto" w:sz="8" w:space="0"/>
              <w:right w:val="single" w:color="auto" w:sz="8" w:space="0"/>
            </w:tcBorders>
            <w:vAlign w:val="center"/>
          </w:tcPr>
          <w:p w14:paraId="3DC09E97">
            <w:pPr>
              <w:spacing w:after="0" w:line="240" w:lineRule="auto"/>
              <w:jc w:val="both"/>
              <w:rPr>
                <w:rFonts w:ascii="Times New Roman" w:hAnsi="Times New Roman" w:eastAsia="宋体" w:cs="Times New Roman"/>
                <w:sz w:val="24"/>
                <w:highlight w:val="none"/>
                <w14:ligatures w14:val="none"/>
              </w:rPr>
            </w:pPr>
          </w:p>
          <w:p w14:paraId="1014EEEA">
            <w:pPr>
              <w:spacing w:after="0" w:line="240" w:lineRule="auto"/>
              <w:jc w:val="both"/>
              <w:rPr>
                <w:rFonts w:ascii="Times New Roman" w:hAnsi="Times New Roman" w:eastAsia="宋体" w:cs="Times New Roman"/>
                <w:sz w:val="24"/>
                <w:highlight w:val="none"/>
                <w14:ligatures w14:val="none"/>
              </w:rPr>
            </w:pPr>
          </w:p>
          <w:p w14:paraId="27471506">
            <w:pPr>
              <w:spacing w:after="0" w:line="240" w:lineRule="auto"/>
              <w:jc w:val="both"/>
              <w:rPr>
                <w:rFonts w:ascii="Times New Roman" w:hAnsi="Times New Roman" w:eastAsia="宋体" w:cs="Times New Roman"/>
                <w:sz w:val="24"/>
                <w:highlight w:val="none"/>
                <w14:ligatures w14:val="none"/>
              </w:rPr>
            </w:pPr>
          </w:p>
          <w:p w14:paraId="18A64388">
            <w:pPr>
              <w:spacing w:after="0" w:line="240" w:lineRule="auto"/>
              <w:jc w:val="both"/>
              <w:rPr>
                <w:rFonts w:ascii="Times New Roman" w:hAnsi="Times New Roman" w:eastAsia="宋体" w:cs="Times New Roman"/>
                <w:sz w:val="24"/>
                <w:highlight w:val="none"/>
                <w14:ligatures w14:val="none"/>
              </w:rPr>
            </w:pPr>
          </w:p>
          <w:p w14:paraId="70C58178">
            <w:pPr>
              <w:spacing w:after="0" w:line="240" w:lineRule="auto"/>
              <w:jc w:val="both"/>
              <w:rPr>
                <w:rFonts w:ascii="Times New Roman" w:hAnsi="Times New Roman" w:eastAsia="宋体" w:cs="Times New Roman"/>
                <w:sz w:val="24"/>
                <w:highlight w:val="none"/>
                <w14:ligatures w14:val="none"/>
              </w:rPr>
            </w:pPr>
          </w:p>
          <w:p w14:paraId="5EC2008A">
            <w:pPr>
              <w:spacing w:after="0" w:line="240" w:lineRule="auto"/>
              <w:jc w:val="both"/>
              <w:rPr>
                <w:rFonts w:ascii="Times New Roman" w:hAnsi="Times New Roman" w:eastAsia="宋体" w:cs="Times New Roman"/>
                <w:sz w:val="24"/>
                <w:highlight w:val="none"/>
                <w14:ligatures w14:val="none"/>
              </w:rPr>
            </w:pPr>
          </w:p>
          <w:p w14:paraId="6ADCC9B0">
            <w:pPr>
              <w:spacing w:after="0" w:line="240" w:lineRule="auto"/>
              <w:jc w:val="both"/>
              <w:rPr>
                <w:rFonts w:ascii="Times New Roman" w:hAnsi="Times New Roman" w:eastAsia="宋体" w:cs="Times New Roman"/>
                <w:sz w:val="24"/>
                <w:highlight w:val="none"/>
                <w14:ligatures w14:val="none"/>
              </w:rPr>
            </w:pPr>
          </w:p>
          <w:p w14:paraId="45D6A10E">
            <w:pPr>
              <w:spacing w:after="0" w:line="240" w:lineRule="auto"/>
              <w:jc w:val="both"/>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 xml:space="preserve">                                       推荐学院盖章 </w:t>
            </w:r>
          </w:p>
          <w:p w14:paraId="73966129">
            <w:pPr>
              <w:spacing w:after="0" w:line="240" w:lineRule="auto"/>
              <w:jc w:val="both"/>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 xml:space="preserve">       </w:t>
            </w:r>
          </w:p>
          <w:p w14:paraId="28AF8DF1">
            <w:pPr>
              <w:spacing w:after="0" w:line="240" w:lineRule="auto"/>
              <w:jc w:val="both"/>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 xml:space="preserve">                                            年      月     日</w:t>
            </w:r>
          </w:p>
        </w:tc>
      </w:tr>
      <w:tr w14:paraId="173B8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846" w:type="dxa"/>
            <w:tcBorders>
              <w:top w:val="single" w:color="auto" w:sz="8" w:space="0"/>
              <w:left w:val="single" w:color="auto" w:sz="8" w:space="0"/>
              <w:bottom w:val="single" w:color="auto" w:sz="8" w:space="0"/>
            </w:tcBorders>
            <w:vAlign w:val="center"/>
          </w:tcPr>
          <w:p w14:paraId="5AACEE11">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备</w:t>
            </w:r>
          </w:p>
          <w:p w14:paraId="59B7A0A5">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注</w:t>
            </w:r>
          </w:p>
        </w:tc>
        <w:tc>
          <w:tcPr>
            <w:tcW w:w="9007" w:type="dxa"/>
            <w:tcBorders>
              <w:top w:val="single" w:color="auto" w:sz="8" w:space="0"/>
              <w:bottom w:val="single" w:color="auto" w:sz="8" w:space="0"/>
              <w:right w:val="single" w:color="auto" w:sz="8" w:space="0"/>
            </w:tcBorders>
            <w:vAlign w:val="center"/>
          </w:tcPr>
          <w:p w14:paraId="109DFCFF">
            <w:pPr>
              <w:widowControl/>
              <w:spacing w:after="0" w:line="240" w:lineRule="auto"/>
              <w:jc w:val="left"/>
              <w:rPr>
                <w:rFonts w:ascii="Times New Roman" w:hAnsi="Times New Roman" w:eastAsia="宋体" w:cs="Times New Roman"/>
                <w:sz w:val="24"/>
                <w:highlight w:val="none"/>
                <w14:ligatures w14:val="none"/>
              </w:rPr>
            </w:pPr>
          </w:p>
          <w:p w14:paraId="1702E024">
            <w:pPr>
              <w:widowControl/>
              <w:spacing w:after="0" w:line="240" w:lineRule="auto"/>
              <w:jc w:val="left"/>
              <w:rPr>
                <w:rFonts w:ascii="Times New Roman" w:hAnsi="Times New Roman" w:eastAsia="宋体" w:cs="Times New Roman"/>
                <w:sz w:val="24"/>
                <w:highlight w:val="none"/>
                <w14:ligatures w14:val="none"/>
              </w:rPr>
            </w:pPr>
          </w:p>
          <w:p w14:paraId="23B61AC9">
            <w:pPr>
              <w:widowControl/>
              <w:spacing w:after="0" w:line="240" w:lineRule="auto"/>
              <w:jc w:val="left"/>
              <w:rPr>
                <w:rFonts w:ascii="Times New Roman" w:hAnsi="Times New Roman" w:eastAsia="宋体" w:cs="Times New Roman"/>
                <w:sz w:val="24"/>
                <w:highlight w:val="none"/>
                <w14:ligatures w14:val="none"/>
              </w:rPr>
            </w:pPr>
          </w:p>
        </w:tc>
      </w:tr>
    </w:tbl>
    <w:p w14:paraId="5B56790C">
      <w:pPr>
        <w:adjustRightInd w:val="0"/>
        <w:snapToGrid w:val="0"/>
        <w:spacing w:after="0" w:line="240" w:lineRule="exact"/>
        <w:ind w:left="995" w:leftChars="67" w:hanging="848" w:hangingChars="404"/>
        <w:jc w:val="both"/>
        <w:rPr>
          <w:rFonts w:hint="eastAsia" w:ascii="仿宋_GB2312" w:hAnsi="宋体" w:eastAsia="仿宋_GB2312" w:cs="仿宋_GB2312"/>
          <w:sz w:val="21"/>
          <w:szCs w:val="21"/>
          <w:highlight w:val="none"/>
          <w14:ligatures w14:val="none"/>
        </w:rPr>
      </w:pPr>
      <w:r>
        <w:rPr>
          <w:rFonts w:hint="eastAsia" w:ascii="仿宋_GB2312" w:hAnsi="宋体" w:eastAsia="仿宋_GB2312" w:cs="Times New Roman"/>
          <w:sz w:val="21"/>
          <w:szCs w:val="21"/>
          <w:highlight w:val="none"/>
          <w14:ligatures w14:val="none"/>
        </w:rPr>
        <w:t>说明：1．</w:t>
      </w:r>
      <w:r>
        <w:rPr>
          <w:rFonts w:hint="eastAsia" w:ascii="仿宋_GB2312" w:hAnsi="宋体" w:eastAsia="仿宋_GB2312" w:cs="仿宋_GB2312"/>
          <w:sz w:val="21"/>
          <w:szCs w:val="21"/>
          <w:highlight w:val="none"/>
          <w14:ligatures w14:val="none"/>
        </w:rPr>
        <w:t>本表申报内容由申请人在word中直接打字填写，正反面打印，不得改变表格内容，签字部分须由相关人员本人书写，不得代签或复印、打印；</w:t>
      </w:r>
    </w:p>
    <w:p w14:paraId="6BF7D18B">
      <w:pPr>
        <w:adjustRightInd w:val="0"/>
        <w:snapToGrid w:val="0"/>
        <w:spacing w:after="0" w:line="240" w:lineRule="exact"/>
        <w:ind w:left="875" w:leftChars="350" w:hanging="105" w:hangingChars="50"/>
        <w:jc w:val="both"/>
        <w:rPr>
          <w:rFonts w:hint="eastAsia" w:ascii="仿宋_GB2312" w:hAnsi="宋体" w:eastAsia="仿宋_GB2312" w:cs="仿宋_GB2312"/>
          <w:sz w:val="21"/>
          <w:szCs w:val="21"/>
          <w:highlight w:val="none"/>
          <w14:ligatures w14:val="none"/>
        </w:rPr>
      </w:pPr>
      <w:r>
        <w:rPr>
          <w:rFonts w:hint="eastAsia" w:ascii="仿宋_GB2312" w:hAnsi="宋体" w:eastAsia="仿宋_GB2312" w:cs="仿宋_GB2312"/>
          <w:sz w:val="21"/>
          <w:szCs w:val="21"/>
          <w:highlight w:val="none"/>
          <w14:ligatures w14:val="none"/>
        </w:rPr>
        <w:t>2. 本表一式三份，由学院存档一份，报教务处一份，学生留存一份；</w:t>
      </w:r>
    </w:p>
    <w:p w14:paraId="76C6D840">
      <w:pPr>
        <w:spacing w:after="0" w:line="240" w:lineRule="auto"/>
        <w:ind w:left="1022" w:leftChars="337" w:hanging="281" w:hangingChars="134"/>
        <w:jc w:val="both"/>
        <w:rPr>
          <w:rFonts w:hint="eastAsia" w:ascii="仿宋_GB2312" w:hAnsi="宋体" w:eastAsia="仿宋_GB2312" w:cs="仿宋_GB2312"/>
          <w:sz w:val="21"/>
          <w:szCs w:val="21"/>
          <w:highlight w:val="none"/>
          <w14:ligatures w14:val="none"/>
        </w:rPr>
      </w:pPr>
      <w:r>
        <w:rPr>
          <w:rFonts w:hint="eastAsia" w:ascii="仿宋_GB2312" w:hAnsi="宋体" w:eastAsia="仿宋_GB2312" w:cs="仿宋_GB2312"/>
          <w:sz w:val="21"/>
          <w:szCs w:val="21"/>
          <w:highlight w:val="none"/>
          <w14:ligatures w14:val="none"/>
        </w:rPr>
        <w:t>3．如有违反承诺的情况，由推荐学院如实撰写相关内容并盖章后，负责将此表记入学生个人档案，并报学校推免工作领导小组办公室备案。</w:t>
      </w:r>
    </w:p>
    <w:p w14:paraId="1453E518">
      <w:pPr>
        <w:adjustRightInd w:val="0"/>
        <w:snapToGrid w:val="0"/>
        <w:jc w:val="left"/>
        <w:rPr>
          <w:rFonts w:hint="eastAsia" w:ascii="黑体" w:hAnsi="宋体" w:eastAsia="黑体" w:cs="黑体"/>
          <w:sz w:val="24"/>
          <w:szCs w:val="24"/>
          <w:highlight w:val="none"/>
          <w:lang w:val="en-US" w:eastAsia="zh-CN"/>
        </w:rPr>
      </w:pPr>
      <w:r>
        <w:rPr>
          <w:rFonts w:hint="eastAsia" w:ascii="黑体" w:hAnsi="宋体" w:eastAsia="黑体" w:cs="黑体"/>
          <w:sz w:val="24"/>
          <w:szCs w:val="24"/>
          <w:highlight w:val="none"/>
          <w:lang w:val="en-US" w:eastAsia="zh-CN"/>
        </w:rPr>
        <w:t>附件2</w:t>
      </w:r>
    </w:p>
    <w:p w14:paraId="62756312">
      <w:pPr>
        <w:adjustRightInd w:val="0"/>
        <w:snapToGrid w:val="0"/>
        <w:spacing w:after="0" w:line="240" w:lineRule="auto"/>
        <w:jc w:val="center"/>
        <w:rPr>
          <w:rFonts w:hint="eastAsia" w:ascii="黑体" w:hAnsi="宋体" w:eastAsia="黑体" w:cs="黑体"/>
          <w:sz w:val="32"/>
          <w:szCs w:val="32"/>
          <w:highlight w:val="none"/>
          <w14:ligatures w14:val="none"/>
        </w:rPr>
      </w:pPr>
      <w:r>
        <w:rPr>
          <w:rFonts w:hint="eastAsia" w:ascii="黑体" w:hAnsi="宋体" w:eastAsia="黑体" w:cs="黑体"/>
          <w:sz w:val="32"/>
          <w:szCs w:val="32"/>
          <w:highlight w:val="none"/>
          <w14:ligatures w14:val="none"/>
        </w:rPr>
        <w:t>河北科技大学推荐优秀本科毕业生免试攻读研究生资格申请表</w:t>
      </w:r>
    </w:p>
    <w:p w14:paraId="21677F72">
      <w:pPr>
        <w:adjustRightInd w:val="0"/>
        <w:snapToGrid w:val="0"/>
        <w:spacing w:after="0" w:line="240" w:lineRule="auto"/>
        <w:jc w:val="both"/>
        <w:rPr>
          <w:rFonts w:hint="eastAsia" w:ascii="黑体" w:hAnsi="宋体" w:eastAsia="黑体" w:cs="黑体"/>
          <w:sz w:val="10"/>
          <w:szCs w:val="10"/>
          <w:highlight w:val="none"/>
          <w14:ligatures w14:val="none"/>
        </w:rPr>
      </w:pPr>
    </w:p>
    <w:tbl>
      <w:tblPr>
        <w:tblStyle w:val="17"/>
        <w:tblW w:w="1068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63"/>
        <w:gridCol w:w="229"/>
        <w:gridCol w:w="1145"/>
        <w:gridCol w:w="83"/>
        <w:gridCol w:w="11"/>
        <w:gridCol w:w="513"/>
        <w:gridCol w:w="139"/>
        <w:gridCol w:w="402"/>
        <w:gridCol w:w="188"/>
        <w:gridCol w:w="263"/>
        <w:gridCol w:w="287"/>
        <w:gridCol w:w="52"/>
        <w:gridCol w:w="363"/>
        <w:gridCol w:w="574"/>
        <w:gridCol w:w="260"/>
        <w:gridCol w:w="16"/>
        <w:gridCol w:w="42"/>
        <w:gridCol w:w="256"/>
        <w:gridCol w:w="14"/>
        <w:gridCol w:w="393"/>
        <w:gridCol w:w="287"/>
        <w:gridCol w:w="219"/>
        <w:gridCol w:w="76"/>
        <w:gridCol w:w="124"/>
        <w:gridCol w:w="35"/>
        <w:gridCol w:w="670"/>
        <w:gridCol w:w="10"/>
        <w:gridCol w:w="153"/>
        <w:gridCol w:w="315"/>
        <w:gridCol w:w="19"/>
        <w:gridCol w:w="216"/>
        <w:gridCol w:w="723"/>
        <w:gridCol w:w="190"/>
        <w:gridCol w:w="1155"/>
      </w:tblGrid>
      <w:tr w14:paraId="048FC1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63" w:type="dxa"/>
            <w:tcBorders>
              <w:top w:val="single" w:color="auto" w:sz="8" w:space="0"/>
              <w:left w:val="single" w:color="auto" w:sz="8" w:space="0"/>
            </w:tcBorders>
            <w:vAlign w:val="center"/>
          </w:tcPr>
          <w:p w14:paraId="614EE9FA">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学号</w:t>
            </w:r>
          </w:p>
        </w:tc>
        <w:tc>
          <w:tcPr>
            <w:tcW w:w="1468" w:type="dxa"/>
            <w:gridSpan w:val="4"/>
            <w:tcBorders>
              <w:top w:val="single" w:color="auto" w:sz="8" w:space="0"/>
            </w:tcBorders>
            <w:vAlign w:val="center"/>
          </w:tcPr>
          <w:p w14:paraId="47B8195A">
            <w:pPr>
              <w:spacing w:after="0" w:line="240" w:lineRule="auto"/>
              <w:jc w:val="center"/>
              <w:rPr>
                <w:rFonts w:ascii="Times New Roman" w:hAnsi="Times New Roman" w:eastAsia="宋体" w:cs="Times New Roman"/>
                <w:sz w:val="21"/>
                <w:szCs w:val="21"/>
                <w:highlight w:val="none"/>
                <w14:ligatures w14:val="none"/>
              </w:rPr>
            </w:pPr>
          </w:p>
        </w:tc>
        <w:tc>
          <w:tcPr>
            <w:tcW w:w="652" w:type="dxa"/>
            <w:gridSpan w:val="2"/>
            <w:tcBorders>
              <w:top w:val="single" w:color="auto" w:sz="8" w:space="0"/>
            </w:tcBorders>
            <w:vAlign w:val="center"/>
          </w:tcPr>
          <w:p w14:paraId="3A6D68AF">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姓名</w:t>
            </w:r>
          </w:p>
        </w:tc>
        <w:tc>
          <w:tcPr>
            <w:tcW w:w="1192" w:type="dxa"/>
            <w:gridSpan w:val="5"/>
            <w:tcBorders>
              <w:top w:val="single" w:color="auto" w:sz="8" w:space="0"/>
            </w:tcBorders>
            <w:vAlign w:val="center"/>
          </w:tcPr>
          <w:p w14:paraId="342DA171">
            <w:pPr>
              <w:spacing w:after="0" w:line="240" w:lineRule="auto"/>
              <w:jc w:val="center"/>
              <w:rPr>
                <w:rFonts w:ascii="Times New Roman" w:hAnsi="Times New Roman" w:eastAsia="宋体" w:cs="Times New Roman"/>
                <w:sz w:val="21"/>
                <w:szCs w:val="21"/>
                <w:highlight w:val="none"/>
                <w14:ligatures w14:val="none"/>
              </w:rPr>
            </w:pPr>
          </w:p>
        </w:tc>
        <w:tc>
          <w:tcPr>
            <w:tcW w:w="937" w:type="dxa"/>
            <w:gridSpan w:val="2"/>
            <w:tcBorders>
              <w:top w:val="single" w:color="auto" w:sz="8" w:space="0"/>
            </w:tcBorders>
            <w:vAlign w:val="center"/>
          </w:tcPr>
          <w:p w14:paraId="7F0B12B0">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性别</w:t>
            </w:r>
          </w:p>
        </w:tc>
        <w:tc>
          <w:tcPr>
            <w:tcW w:w="588" w:type="dxa"/>
            <w:gridSpan w:val="5"/>
            <w:tcBorders>
              <w:top w:val="single" w:color="auto" w:sz="8" w:space="0"/>
            </w:tcBorders>
            <w:vAlign w:val="center"/>
          </w:tcPr>
          <w:p w14:paraId="6A340B5D">
            <w:pPr>
              <w:spacing w:after="0" w:line="240" w:lineRule="auto"/>
              <w:jc w:val="center"/>
              <w:rPr>
                <w:rFonts w:ascii="Times New Roman" w:hAnsi="Times New Roman" w:eastAsia="宋体" w:cs="Times New Roman"/>
                <w:sz w:val="21"/>
                <w:szCs w:val="21"/>
                <w:highlight w:val="none"/>
                <w14:ligatures w14:val="none"/>
              </w:rPr>
            </w:pPr>
          </w:p>
        </w:tc>
        <w:tc>
          <w:tcPr>
            <w:tcW w:w="975" w:type="dxa"/>
            <w:gridSpan w:val="4"/>
            <w:tcBorders>
              <w:top w:val="single" w:color="auto" w:sz="8" w:space="0"/>
            </w:tcBorders>
            <w:vAlign w:val="center"/>
          </w:tcPr>
          <w:p w14:paraId="280BA0A9">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学院</w:t>
            </w:r>
          </w:p>
        </w:tc>
        <w:tc>
          <w:tcPr>
            <w:tcW w:w="3610" w:type="dxa"/>
            <w:gridSpan w:val="11"/>
            <w:tcBorders>
              <w:top w:val="single" w:color="auto" w:sz="8" w:space="0"/>
              <w:right w:val="single" w:color="auto" w:sz="8" w:space="0"/>
            </w:tcBorders>
            <w:vAlign w:val="center"/>
          </w:tcPr>
          <w:p w14:paraId="63B28699">
            <w:pPr>
              <w:spacing w:after="0" w:line="240" w:lineRule="auto"/>
              <w:jc w:val="center"/>
              <w:rPr>
                <w:rFonts w:ascii="Times New Roman" w:hAnsi="Times New Roman" w:eastAsia="宋体" w:cs="Times New Roman"/>
                <w:sz w:val="21"/>
                <w:szCs w:val="21"/>
                <w:highlight w:val="none"/>
                <w14:ligatures w14:val="none"/>
              </w:rPr>
            </w:pPr>
          </w:p>
        </w:tc>
      </w:tr>
      <w:tr w14:paraId="52C01C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63" w:type="dxa"/>
            <w:tcBorders>
              <w:left w:val="single" w:color="auto" w:sz="8" w:space="0"/>
            </w:tcBorders>
            <w:vAlign w:val="center"/>
          </w:tcPr>
          <w:p w14:paraId="6112ECDD">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专业名称</w:t>
            </w:r>
          </w:p>
        </w:tc>
        <w:tc>
          <w:tcPr>
            <w:tcW w:w="2973" w:type="dxa"/>
            <w:gridSpan w:val="9"/>
            <w:vAlign w:val="center"/>
          </w:tcPr>
          <w:p w14:paraId="37E905CD">
            <w:pPr>
              <w:spacing w:after="0" w:line="240" w:lineRule="auto"/>
              <w:jc w:val="center"/>
              <w:rPr>
                <w:rFonts w:ascii="Times New Roman" w:hAnsi="Times New Roman" w:eastAsia="宋体" w:cs="Times New Roman"/>
                <w:sz w:val="21"/>
                <w:szCs w:val="21"/>
                <w:highlight w:val="none"/>
                <w14:ligatures w14:val="none"/>
              </w:rPr>
            </w:pPr>
          </w:p>
        </w:tc>
        <w:tc>
          <w:tcPr>
            <w:tcW w:w="1276" w:type="dxa"/>
            <w:gridSpan w:val="4"/>
            <w:vAlign w:val="center"/>
          </w:tcPr>
          <w:p w14:paraId="4FD6414E">
            <w:pPr>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宋体"/>
                <w:b/>
                <w:sz w:val="21"/>
                <w:szCs w:val="21"/>
                <w:highlight w:val="none"/>
                <w14:ligatures w14:val="none"/>
              </w:rPr>
              <w:t>专业代码</w:t>
            </w:r>
          </w:p>
        </w:tc>
        <w:tc>
          <w:tcPr>
            <w:tcW w:w="1563" w:type="dxa"/>
            <w:gridSpan w:val="9"/>
            <w:vAlign w:val="center"/>
          </w:tcPr>
          <w:p w14:paraId="5B7174C5">
            <w:pPr>
              <w:spacing w:after="0" w:line="240" w:lineRule="auto"/>
              <w:jc w:val="center"/>
              <w:rPr>
                <w:rFonts w:ascii="Times New Roman" w:hAnsi="Times New Roman" w:eastAsia="宋体" w:cs="宋体"/>
                <w:bCs/>
                <w:sz w:val="21"/>
                <w:szCs w:val="21"/>
                <w:highlight w:val="none"/>
                <w14:ligatures w14:val="none"/>
              </w:rPr>
            </w:pPr>
          </w:p>
        </w:tc>
        <w:tc>
          <w:tcPr>
            <w:tcW w:w="1326" w:type="dxa"/>
            <w:gridSpan w:val="7"/>
            <w:vAlign w:val="center"/>
          </w:tcPr>
          <w:p w14:paraId="511B6308">
            <w:pPr>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宋体"/>
                <w:b/>
                <w:sz w:val="21"/>
                <w:szCs w:val="21"/>
                <w:highlight w:val="none"/>
                <w14:ligatures w14:val="none"/>
              </w:rPr>
              <w:t>班级</w:t>
            </w:r>
          </w:p>
        </w:tc>
        <w:tc>
          <w:tcPr>
            <w:tcW w:w="2284" w:type="dxa"/>
            <w:gridSpan w:val="4"/>
            <w:tcBorders>
              <w:right w:val="single" w:color="auto" w:sz="8" w:space="0"/>
            </w:tcBorders>
            <w:vAlign w:val="center"/>
          </w:tcPr>
          <w:p w14:paraId="04F598D8">
            <w:pPr>
              <w:spacing w:after="0" w:line="240" w:lineRule="auto"/>
              <w:jc w:val="center"/>
              <w:rPr>
                <w:rFonts w:ascii="Times New Roman" w:hAnsi="Times New Roman" w:eastAsia="宋体" w:cs="Times New Roman"/>
                <w:sz w:val="21"/>
                <w:szCs w:val="21"/>
                <w:highlight w:val="none"/>
                <w14:ligatures w14:val="none"/>
              </w:rPr>
            </w:pPr>
          </w:p>
        </w:tc>
      </w:tr>
      <w:tr w14:paraId="55509BE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63" w:type="dxa"/>
            <w:tcBorders>
              <w:left w:val="single" w:color="auto" w:sz="8" w:space="0"/>
              <w:bottom w:val="single" w:color="auto" w:sz="8" w:space="0"/>
            </w:tcBorders>
            <w:vAlign w:val="center"/>
          </w:tcPr>
          <w:p w14:paraId="3360A3C4">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身份证号</w:t>
            </w:r>
          </w:p>
        </w:tc>
        <w:tc>
          <w:tcPr>
            <w:tcW w:w="3312" w:type="dxa"/>
            <w:gridSpan w:val="11"/>
            <w:tcBorders>
              <w:bottom w:val="single" w:color="auto" w:sz="8" w:space="0"/>
            </w:tcBorders>
            <w:vAlign w:val="center"/>
          </w:tcPr>
          <w:p w14:paraId="082D83A2">
            <w:pPr>
              <w:spacing w:after="0" w:line="240" w:lineRule="auto"/>
              <w:jc w:val="center"/>
              <w:rPr>
                <w:rFonts w:ascii="Times New Roman" w:hAnsi="Times New Roman" w:eastAsia="宋体" w:cs="Times New Roman"/>
                <w:bCs/>
                <w:sz w:val="21"/>
                <w:szCs w:val="21"/>
                <w:highlight w:val="none"/>
                <w14:ligatures w14:val="none"/>
              </w:rPr>
            </w:pPr>
          </w:p>
        </w:tc>
        <w:tc>
          <w:tcPr>
            <w:tcW w:w="2500" w:type="dxa"/>
            <w:gridSpan w:val="11"/>
            <w:tcBorders>
              <w:bottom w:val="single" w:color="auto" w:sz="8" w:space="0"/>
            </w:tcBorders>
            <w:vAlign w:val="center"/>
          </w:tcPr>
          <w:p w14:paraId="60547636">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联系电话</w:t>
            </w:r>
          </w:p>
        </w:tc>
        <w:tc>
          <w:tcPr>
            <w:tcW w:w="3610" w:type="dxa"/>
            <w:gridSpan w:val="11"/>
            <w:tcBorders>
              <w:bottom w:val="single" w:color="auto" w:sz="8" w:space="0"/>
              <w:right w:val="single" w:color="auto" w:sz="8" w:space="0"/>
            </w:tcBorders>
            <w:vAlign w:val="center"/>
          </w:tcPr>
          <w:p w14:paraId="51A0D86B">
            <w:pPr>
              <w:spacing w:after="0" w:line="240" w:lineRule="auto"/>
              <w:jc w:val="center"/>
              <w:rPr>
                <w:rFonts w:ascii="Times New Roman" w:hAnsi="Times New Roman" w:eastAsia="宋体" w:cs="Times New Roman"/>
                <w:sz w:val="21"/>
                <w:szCs w:val="21"/>
                <w:highlight w:val="none"/>
                <w14:ligatures w14:val="none"/>
              </w:rPr>
            </w:pPr>
          </w:p>
        </w:tc>
      </w:tr>
      <w:tr w14:paraId="07F4BA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9340" w:type="dxa"/>
            <w:gridSpan w:val="32"/>
            <w:tcBorders>
              <w:top w:val="single" w:color="auto" w:sz="8" w:space="0"/>
              <w:left w:val="single" w:color="auto" w:sz="8" w:space="0"/>
              <w:bottom w:val="single" w:color="auto" w:sz="2" w:space="0"/>
            </w:tcBorders>
            <w:vAlign w:val="center"/>
          </w:tcPr>
          <w:p w14:paraId="5E480F22">
            <w:pPr>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宋体"/>
                <w:b/>
                <w:sz w:val="21"/>
                <w:szCs w:val="21"/>
                <w:highlight w:val="none"/>
                <w14:ligatures w14:val="none"/>
              </w:rPr>
              <w:t>学业成绩</w:t>
            </w:r>
          </w:p>
        </w:tc>
        <w:tc>
          <w:tcPr>
            <w:tcW w:w="1345" w:type="dxa"/>
            <w:gridSpan w:val="2"/>
            <w:tcBorders>
              <w:top w:val="single" w:color="auto" w:sz="8" w:space="0"/>
              <w:bottom w:val="single" w:color="auto" w:sz="2" w:space="0"/>
              <w:right w:val="single" w:color="auto" w:sz="8" w:space="0"/>
            </w:tcBorders>
            <w:vAlign w:val="center"/>
          </w:tcPr>
          <w:p w14:paraId="0D7977C7">
            <w:pPr>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宋体"/>
                <w:b/>
                <w:sz w:val="21"/>
                <w:szCs w:val="21"/>
                <w:highlight w:val="none"/>
                <w14:ligatures w14:val="none"/>
              </w:rPr>
              <w:t>审核人</w:t>
            </w:r>
          </w:p>
        </w:tc>
      </w:tr>
      <w:tr w14:paraId="3A42EB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left w:val="single" w:color="auto" w:sz="8" w:space="0"/>
              <w:bottom w:val="single" w:color="auto" w:sz="2" w:space="0"/>
              <w:right w:val="single" w:color="auto" w:sz="4" w:space="0"/>
            </w:tcBorders>
            <w:vAlign w:val="center"/>
          </w:tcPr>
          <w:p w14:paraId="529FC23B">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必修、学位课程加权</w:t>
            </w:r>
            <w:r>
              <w:rPr>
                <w:rFonts w:hint="eastAsia" w:ascii="Times New Roman" w:hAnsi="Times New Roman" w:eastAsia="宋体" w:cs="宋体"/>
                <w:b/>
                <w:color w:val="000000" w:themeColor="text1"/>
                <w:sz w:val="21"/>
                <w:szCs w:val="21"/>
                <w:highlight w:val="none"/>
                <w14:textFill>
                  <w14:solidFill>
                    <w14:schemeClr w14:val="tx1"/>
                  </w14:solidFill>
                </w14:textFill>
                <w14:ligatures w14:val="none"/>
              </w:rPr>
              <w:t>平均成绩</w:t>
            </w:r>
          </w:p>
        </w:tc>
        <w:tc>
          <w:tcPr>
            <w:tcW w:w="1279" w:type="dxa"/>
            <w:gridSpan w:val="5"/>
            <w:tcBorders>
              <w:left w:val="single" w:color="auto" w:sz="4" w:space="0"/>
              <w:bottom w:val="single" w:color="auto" w:sz="2" w:space="0"/>
            </w:tcBorders>
            <w:vAlign w:val="center"/>
          </w:tcPr>
          <w:p w14:paraId="55EB2FD8">
            <w:pPr>
              <w:spacing w:after="0" w:line="240" w:lineRule="auto"/>
              <w:jc w:val="center"/>
              <w:rPr>
                <w:rFonts w:ascii="Times New Roman" w:hAnsi="Times New Roman" w:eastAsia="宋体" w:cs="Times New Roman"/>
                <w:bCs/>
                <w:sz w:val="21"/>
                <w:szCs w:val="21"/>
                <w:highlight w:val="none"/>
                <w14:ligatures w14:val="none"/>
              </w:rPr>
            </w:pPr>
          </w:p>
        </w:tc>
        <w:tc>
          <w:tcPr>
            <w:tcW w:w="1307" w:type="dxa"/>
            <w:gridSpan w:val="6"/>
            <w:tcBorders>
              <w:bottom w:val="single" w:color="auto" w:sz="2" w:space="0"/>
            </w:tcBorders>
            <w:vAlign w:val="center"/>
          </w:tcPr>
          <w:p w14:paraId="3A974637">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专业总人数</w:t>
            </w:r>
          </w:p>
        </w:tc>
        <w:tc>
          <w:tcPr>
            <w:tcW w:w="1169" w:type="dxa"/>
            <w:gridSpan w:val="5"/>
            <w:tcBorders>
              <w:bottom w:val="single" w:color="auto" w:sz="2" w:space="0"/>
            </w:tcBorders>
            <w:vAlign w:val="center"/>
          </w:tcPr>
          <w:p w14:paraId="586D702A">
            <w:pPr>
              <w:spacing w:after="0" w:line="240" w:lineRule="auto"/>
              <w:jc w:val="center"/>
              <w:rPr>
                <w:rFonts w:ascii="Times New Roman" w:hAnsi="Times New Roman" w:eastAsia="宋体" w:cs="宋体"/>
                <w:bCs/>
                <w:sz w:val="21"/>
                <w:szCs w:val="21"/>
                <w:highlight w:val="none"/>
                <w14:ligatures w14:val="none"/>
              </w:rPr>
            </w:pPr>
          </w:p>
        </w:tc>
        <w:tc>
          <w:tcPr>
            <w:tcW w:w="1068" w:type="dxa"/>
            <w:gridSpan w:val="6"/>
            <w:tcBorders>
              <w:bottom w:val="single" w:color="auto" w:sz="2" w:space="0"/>
            </w:tcBorders>
            <w:vAlign w:val="center"/>
          </w:tcPr>
          <w:p w14:paraId="7974E055">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专业排名</w:t>
            </w:r>
          </w:p>
        </w:tc>
        <w:tc>
          <w:tcPr>
            <w:tcW w:w="1273" w:type="dxa"/>
            <w:gridSpan w:val="4"/>
            <w:tcBorders>
              <w:bottom w:val="single" w:color="auto" w:sz="2" w:space="0"/>
            </w:tcBorders>
            <w:vAlign w:val="center"/>
          </w:tcPr>
          <w:p w14:paraId="13CF1E5C">
            <w:pPr>
              <w:spacing w:after="0" w:line="240" w:lineRule="auto"/>
              <w:jc w:val="center"/>
              <w:rPr>
                <w:rFonts w:ascii="Times New Roman" w:hAnsi="Times New Roman" w:eastAsia="宋体" w:cs="Times New Roman"/>
                <w:sz w:val="21"/>
                <w:szCs w:val="21"/>
                <w:highlight w:val="none"/>
                <w14:ligatures w14:val="none"/>
              </w:rPr>
            </w:pPr>
          </w:p>
        </w:tc>
        <w:tc>
          <w:tcPr>
            <w:tcW w:w="1345" w:type="dxa"/>
            <w:gridSpan w:val="2"/>
            <w:vMerge w:val="restart"/>
            <w:tcBorders>
              <w:right w:val="single" w:color="auto" w:sz="8" w:space="0"/>
            </w:tcBorders>
            <w:vAlign w:val="center"/>
          </w:tcPr>
          <w:p w14:paraId="0BCC5E1B">
            <w:pPr>
              <w:spacing w:after="0" w:line="240" w:lineRule="auto"/>
              <w:jc w:val="center"/>
              <w:rPr>
                <w:rFonts w:ascii="Times New Roman" w:hAnsi="Times New Roman" w:eastAsia="宋体" w:cs="宋体"/>
                <w:b/>
                <w:sz w:val="21"/>
                <w:szCs w:val="21"/>
                <w:highlight w:val="none"/>
                <w14:ligatures w14:val="none"/>
              </w:rPr>
            </w:pPr>
          </w:p>
        </w:tc>
      </w:tr>
      <w:tr w14:paraId="694E09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left w:val="single" w:color="auto" w:sz="8" w:space="0"/>
              <w:bottom w:val="single" w:color="auto" w:sz="4" w:space="0"/>
              <w:right w:val="single" w:color="auto" w:sz="4" w:space="0"/>
            </w:tcBorders>
            <w:vAlign w:val="center"/>
          </w:tcPr>
          <w:p w14:paraId="34518875">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在专业总人数中排名百分比(%)</w:t>
            </w:r>
          </w:p>
        </w:tc>
        <w:tc>
          <w:tcPr>
            <w:tcW w:w="1279" w:type="dxa"/>
            <w:gridSpan w:val="5"/>
            <w:tcBorders>
              <w:left w:val="single" w:color="auto" w:sz="4" w:space="0"/>
              <w:bottom w:val="single" w:color="auto" w:sz="4" w:space="0"/>
            </w:tcBorders>
            <w:vAlign w:val="center"/>
          </w:tcPr>
          <w:p w14:paraId="36ECCD1E">
            <w:pPr>
              <w:spacing w:after="0" w:line="240" w:lineRule="auto"/>
              <w:jc w:val="center"/>
              <w:rPr>
                <w:rFonts w:ascii="Times New Roman" w:hAnsi="Times New Roman" w:eastAsia="宋体" w:cs="Times New Roman"/>
                <w:bCs/>
                <w:sz w:val="21"/>
                <w:szCs w:val="21"/>
                <w:highlight w:val="none"/>
                <w14:ligatures w14:val="none"/>
              </w:rPr>
            </w:pPr>
          </w:p>
        </w:tc>
        <w:tc>
          <w:tcPr>
            <w:tcW w:w="3544" w:type="dxa"/>
            <w:gridSpan w:val="17"/>
            <w:tcBorders>
              <w:bottom w:val="single" w:color="auto" w:sz="4" w:space="0"/>
            </w:tcBorders>
            <w:vAlign w:val="center"/>
          </w:tcPr>
          <w:p w14:paraId="3585BEDB">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是否满足推免办法中的相关条件</w:t>
            </w:r>
          </w:p>
        </w:tc>
        <w:tc>
          <w:tcPr>
            <w:tcW w:w="1273" w:type="dxa"/>
            <w:gridSpan w:val="4"/>
            <w:tcBorders>
              <w:bottom w:val="single" w:color="auto" w:sz="4" w:space="0"/>
            </w:tcBorders>
            <w:vAlign w:val="center"/>
          </w:tcPr>
          <w:p w14:paraId="66F7B1EC">
            <w:pPr>
              <w:spacing w:after="0" w:line="240" w:lineRule="auto"/>
              <w:jc w:val="center"/>
              <w:rPr>
                <w:rFonts w:ascii="Times New Roman" w:hAnsi="Times New Roman" w:eastAsia="宋体" w:cs="Times New Roman"/>
                <w:sz w:val="21"/>
                <w:szCs w:val="21"/>
                <w:highlight w:val="none"/>
                <w14:ligatures w14:val="none"/>
              </w:rPr>
            </w:pPr>
          </w:p>
        </w:tc>
        <w:tc>
          <w:tcPr>
            <w:tcW w:w="1345" w:type="dxa"/>
            <w:gridSpan w:val="2"/>
            <w:vMerge w:val="continue"/>
            <w:tcBorders>
              <w:right w:val="single" w:color="auto" w:sz="8" w:space="0"/>
            </w:tcBorders>
            <w:vAlign w:val="center"/>
          </w:tcPr>
          <w:p w14:paraId="477186D2">
            <w:pPr>
              <w:spacing w:after="0" w:line="240" w:lineRule="auto"/>
              <w:jc w:val="center"/>
              <w:rPr>
                <w:rFonts w:ascii="Times New Roman" w:hAnsi="Times New Roman" w:eastAsia="宋体" w:cs="宋体"/>
                <w:b/>
                <w:sz w:val="21"/>
                <w:szCs w:val="21"/>
                <w:highlight w:val="none"/>
                <w14:ligatures w14:val="none"/>
              </w:rPr>
            </w:pPr>
          </w:p>
        </w:tc>
      </w:tr>
      <w:tr w14:paraId="691296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top w:val="single" w:color="auto" w:sz="4" w:space="0"/>
              <w:left w:val="single" w:color="auto" w:sz="8" w:space="0"/>
              <w:bottom w:val="single" w:color="auto" w:sz="8" w:space="0"/>
              <w:right w:val="single" w:color="auto" w:sz="4" w:space="0"/>
            </w:tcBorders>
            <w:vAlign w:val="center"/>
          </w:tcPr>
          <w:p w14:paraId="1AB4420D">
            <w:pPr>
              <w:spacing w:after="0" w:line="240" w:lineRule="auto"/>
              <w:jc w:val="center"/>
              <w:rPr>
                <w:rFonts w:hint="eastAsia"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综 合 评 定 成 绩</w:t>
            </w:r>
          </w:p>
        </w:tc>
        <w:tc>
          <w:tcPr>
            <w:tcW w:w="6096" w:type="dxa"/>
            <w:gridSpan w:val="26"/>
            <w:tcBorders>
              <w:top w:val="single" w:color="auto" w:sz="4" w:space="0"/>
              <w:left w:val="single" w:color="auto" w:sz="4" w:space="0"/>
              <w:bottom w:val="single" w:color="auto" w:sz="8" w:space="0"/>
            </w:tcBorders>
            <w:vAlign w:val="center"/>
          </w:tcPr>
          <w:p w14:paraId="504D9F70">
            <w:pPr>
              <w:spacing w:after="0" w:line="240" w:lineRule="auto"/>
              <w:jc w:val="center"/>
              <w:rPr>
                <w:rFonts w:hint="eastAsia" w:ascii="Times New Roman" w:hAnsi="Times New Roman" w:eastAsia="宋体" w:cs="宋体"/>
                <w:bCs/>
                <w:sz w:val="21"/>
                <w:szCs w:val="21"/>
                <w:highlight w:val="none"/>
                <w14:ligatures w14:val="none"/>
              </w:rPr>
            </w:pPr>
            <w:r>
              <w:rPr>
                <w:rFonts w:hint="eastAsia" w:ascii="Times New Roman" w:hAnsi="Times New Roman" w:eastAsia="宋体" w:cs="宋体"/>
                <w:bCs/>
                <w:sz w:val="21"/>
                <w:szCs w:val="21"/>
                <w:highlight w:val="none"/>
                <w14:ligatures w14:val="none"/>
              </w:rPr>
              <w:t>（      ）合格   （      ）不合格</w:t>
            </w:r>
          </w:p>
        </w:tc>
        <w:tc>
          <w:tcPr>
            <w:tcW w:w="1345" w:type="dxa"/>
            <w:gridSpan w:val="2"/>
            <w:vMerge w:val="continue"/>
            <w:tcBorders>
              <w:bottom w:val="single" w:color="auto" w:sz="8" w:space="0"/>
              <w:right w:val="single" w:color="auto" w:sz="8" w:space="0"/>
            </w:tcBorders>
            <w:vAlign w:val="center"/>
          </w:tcPr>
          <w:p w14:paraId="1056B2B5">
            <w:pPr>
              <w:spacing w:after="0" w:line="240" w:lineRule="auto"/>
              <w:jc w:val="center"/>
              <w:rPr>
                <w:rFonts w:ascii="Times New Roman" w:hAnsi="Times New Roman" w:eastAsia="宋体" w:cs="宋体"/>
                <w:b/>
                <w:sz w:val="21"/>
                <w:szCs w:val="21"/>
                <w:highlight w:val="none"/>
                <w14:ligatures w14:val="none"/>
              </w:rPr>
            </w:pPr>
          </w:p>
        </w:tc>
      </w:tr>
      <w:tr w14:paraId="4122F7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2" w:hRule="atLeast"/>
          <w:jc w:val="center"/>
        </w:trPr>
        <w:tc>
          <w:tcPr>
            <w:tcW w:w="1492" w:type="dxa"/>
            <w:gridSpan w:val="2"/>
            <w:vMerge w:val="restart"/>
            <w:tcBorders>
              <w:top w:val="single" w:color="auto" w:sz="8" w:space="0"/>
              <w:left w:val="single" w:color="auto" w:sz="8" w:space="0"/>
            </w:tcBorders>
            <w:vAlign w:val="center"/>
          </w:tcPr>
          <w:p w14:paraId="589BBF1F">
            <w:pPr>
              <w:spacing w:after="0" w:line="240" w:lineRule="auto"/>
              <w:jc w:val="center"/>
              <w:rPr>
                <w:rFonts w:ascii="Times New Roman" w:hAnsi="Times New Roman" w:eastAsia="宋体" w:cs="宋体"/>
                <w:b/>
                <w:w w:val="80"/>
                <w:sz w:val="21"/>
                <w:szCs w:val="21"/>
                <w:highlight w:val="none"/>
                <w14:ligatures w14:val="none"/>
              </w:rPr>
            </w:pPr>
            <w:r>
              <w:rPr>
                <w:rFonts w:hint="eastAsia" w:ascii="Times New Roman" w:hAnsi="Times New Roman" w:eastAsia="宋体" w:cs="宋体"/>
                <w:b/>
                <w:w w:val="80"/>
                <w:sz w:val="21"/>
                <w:szCs w:val="21"/>
                <w:highlight w:val="none"/>
                <w14:ligatures w14:val="none"/>
              </w:rPr>
              <w:t>参军入伍服兵役</w:t>
            </w:r>
          </w:p>
        </w:tc>
        <w:tc>
          <w:tcPr>
            <w:tcW w:w="1239" w:type="dxa"/>
            <w:gridSpan w:val="3"/>
            <w:tcBorders>
              <w:top w:val="single" w:color="auto" w:sz="8" w:space="0"/>
            </w:tcBorders>
            <w:vAlign w:val="center"/>
          </w:tcPr>
          <w:p w14:paraId="34BD6E73">
            <w:pPr>
              <w:spacing w:after="0" w:line="240" w:lineRule="auto"/>
              <w:jc w:val="center"/>
              <w:rPr>
                <w:rFonts w:ascii="Times New Roman" w:hAnsi="Times New Roman" w:eastAsia="宋体" w:cs="宋体"/>
                <w:b/>
                <w:w w:val="80"/>
                <w:sz w:val="21"/>
                <w:szCs w:val="21"/>
                <w:highlight w:val="none"/>
                <w14:ligatures w14:val="none"/>
              </w:rPr>
            </w:pPr>
            <w:r>
              <w:rPr>
                <w:rFonts w:hint="eastAsia" w:ascii="Times New Roman" w:hAnsi="Times New Roman" w:eastAsia="宋体" w:cs="宋体"/>
                <w:b/>
                <w:w w:val="80"/>
                <w:sz w:val="21"/>
                <w:szCs w:val="21"/>
                <w:highlight w:val="none"/>
                <w14:ligatures w14:val="none"/>
              </w:rPr>
              <w:t>服兵役年限</w:t>
            </w:r>
          </w:p>
        </w:tc>
        <w:tc>
          <w:tcPr>
            <w:tcW w:w="5886" w:type="dxa"/>
            <w:gridSpan w:val="26"/>
            <w:tcBorders>
              <w:top w:val="single" w:color="auto" w:sz="8" w:space="0"/>
            </w:tcBorders>
            <w:vAlign w:val="center"/>
          </w:tcPr>
          <w:p w14:paraId="6242F908">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立功情况</w:t>
            </w:r>
          </w:p>
        </w:tc>
        <w:tc>
          <w:tcPr>
            <w:tcW w:w="723" w:type="dxa"/>
            <w:tcBorders>
              <w:top w:val="single" w:color="auto" w:sz="8" w:space="0"/>
            </w:tcBorders>
            <w:vAlign w:val="center"/>
          </w:tcPr>
          <w:p w14:paraId="65459512">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加分</w:t>
            </w:r>
          </w:p>
        </w:tc>
        <w:tc>
          <w:tcPr>
            <w:tcW w:w="1345" w:type="dxa"/>
            <w:gridSpan w:val="2"/>
            <w:tcBorders>
              <w:top w:val="single" w:color="auto" w:sz="8" w:space="0"/>
              <w:right w:val="single" w:color="auto" w:sz="8" w:space="0"/>
            </w:tcBorders>
            <w:vAlign w:val="center"/>
          </w:tcPr>
          <w:p w14:paraId="19B9547D">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审核人</w:t>
            </w:r>
          </w:p>
        </w:tc>
      </w:tr>
      <w:tr w14:paraId="17532C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9" w:hRule="atLeast"/>
          <w:jc w:val="center"/>
        </w:trPr>
        <w:tc>
          <w:tcPr>
            <w:tcW w:w="1492" w:type="dxa"/>
            <w:gridSpan w:val="2"/>
            <w:vMerge w:val="continue"/>
            <w:tcBorders>
              <w:left w:val="single" w:color="auto" w:sz="8" w:space="0"/>
            </w:tcBorders>
            <w:vAlign w:val="center"/>
          </w:tcPr>
          <w:p w14:paraId="79ACB92D">
            <w:pPr>
              <w:spacing w:after="0" w:line="240" w:lineRule="auto"/>
              <w:jc w:val="center"/>
              <w:rPr>
                <w:rFonts w:ascii="Times New Roman" w:hAnsi="Times New Roman" w:eastAsia="宋体" w:cs="宋体"/>
                <w:b/>
                <w:w w:val="80"/>
                <w:sz w:val="21"/>
                <w:szCs w:val="21"/>
                <w:highlight w:val="none"/>
                <w14:ligatures w14:val="none"/>
              </w:rPr>
            </w:pPr>
          </w:p>
        </w:tc>
        <w:tc>
          <w:tcPr>
            <w:tcW w:w="1239" w:type="dxa"/>
            <w:gridSpan w:val="3"/>
            <w:vAlign w:val="center"/>
          </w:tcPr>
          <w:p w14:paraId="7248ED8E">
            <w:pPr>
              <w:spacing w:after="0" w:line="240" w:lineRule="auto"/>
              <w:jc w:val="center"/>
              <w:rPr>
                <w:rFonts w:ascii="Times New Roman" w:hAnsi="Times New Roman" w:eastAsia="宋体" w:cs="宋体"/>
                <w:bCs/>
                <w:sz w:val="21"/>
                <w:szCs w:val="21"/>
                <w:highlight w:val="none"/>
                <w14:ligatures w14:val="none"/>
              </w:rPr>
            </w:pPr>
          </w:p>
        </w:tc>
        <w:tc>
          <w:tcPr>
            <w:tcW w:w="5886" w:type="dxa"/>
            <w:gridSpan w:val="26"/>
            <w:vAlign w:val="center"/>
          </w:tcPr>
          <w:p w14:paraId="72CE4450">
            <w:pPr>
              <w:spacing w:after="0" w:line="240" w:lineRule="auto"/>
              <w:jc w:val="both"/>
              <w:rPr>
                <w:rFonts w:ascii="Times New Roman" w:hAnsi="Times New Roman" w:eastAsia="宋体" w:cs="宋体"/>
                <w:bCs/>
                <w:sz w:val="21"/>
                <w:szCs w:val="21"/>
                <w:highlight w:val="none"/>
                <w14:ligatures w14:val="none"/>
              </w:rPr>
            </w:pPr>
          </w:p>
        </w:tc>
        <w:tc>
          <w:tcPr>
            <w:tcW w:w="723" w:type="dxa"/>
            <w:vAlign w:val="center"/>
          </w:tcPr>
          <w:p w14:paraId="6E1FA845">
            <w:pPr>
              <w:spacing w:after="0" w:line="240" w:lineRule="auto"/>
              <w:jc w:val="center"/>
              <w:rPr>
                <w:rFonts w:ascii="Times New Roman" w:hAnsi="Times New Roman" w:eastAsia="宋体" w:cs="宋体"/>
                <w:b/>
                <w:sz w:val="21"/>
                <w:szCs w:val="21"/>
                <w:highlight w:val="none"/>
                <w14:ligatures w14:val="none"/>
              </w:rPr>
            </w:pPr>
          </w:p>
        </w:tc>
        <w:tc>
          <w:tcPr>
            <w:tcW w:w="1345" w:type="dxa"/>
            <w:gridSpan w:val="2"/>
            <w:tcBorders>
              <w:right w:val="single" w:color="auto" w:sz="8" w:space="0"/>
            </w:tcBorders>
            <w:vAlign w:val="center"/>
          </w:tcPr>
          <w:p w14:paraId="4F875EF8">
            <w:pPr>
              <w:spacing w:after="0" w:line="240" w:lineRule="auto"/>
              <w:jc w:val="center"/>
              <w:rPr>
                <w:rFonts w:ascii="Times New Roman" w:hAnsi="Times New Roman" w:eastAsia="宋体" w:cs="宋体"/>
                <w:b/>
                <w:sz w:val="21"/>
                <w:szCs w:val="21"/>
                <w:highlight w:val="none"/>
                <w14:ligatures w14:val="none"/>
              </w:rPr>
            </w:pPr>
          </w:p>
        </w:tc>
      </w:tr>
      <w:tr w14:paraId="2813A5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2" w:hRule="atLeast"/>
          <w:jc w:val="center"/>
        </w:trPr>
        <w:tc>
          <w:tcPr>
            <w:tcW w:w="1492" w:type="dxa"/>
            <w:gridSpan w:val="2"/>
            <w:vMerge w:val="restart"/>
            <w:tcBorders>
              <w:left w:val="single" w:color="auto" w:sz="8" w:space="0"/>
            </w:tcBorders>
            <w:vAlign w:val="center"/>
          </w:tcPr>
          <w:p w14:paraId="6CD8835B">
            <w:pPr>
              <w:spacing w:after="0" w:line="240" w:lineRule="auto"/>
              <w:jc w:val="center"/>
              <w:rPr>
                <w:rFonts w:ascii="Times New Roman" w:hAnsi="Times New Roman" w:eastAsia="宋体" w:cs="宋体"/>
                <w:b/>
                <w:w w:val="80"/>
                <w:sz w:val="21"/>
                <w:szCs w:val="21"/>
                <w:highlight w:val="none"/>
                <w14:ligatures w14:val="none"/>
              </w:rPr>
            </w:pPr>
            <w:r>
              <w:rPr>
                <w:rFonts w:hint="eastAsia" w:ascii="Times New Roman" w:hAnsi="Times New Roman" w:eastAsia="宋体" w:cs="宋体"/>
                <w:b/>
                <w:w w:val="80"/>
                <w:sz w:val="21"/>
                <w:szCs w:val="21"/>
                <w:highlight w:val="none"/>
                <w14:ligatures w14:val="none"/>
              </w:rPr>
              <w:t>参加志愿服务</w:t>
            </w:r>
          </w:p>
        </w:tc>
        <w:tc>
          <w:tcPr>
            <w:tcW w:w="1752" w:type="dxa"/>
            <w:gridSpan w:val="4"/>
            <w:vAlign w:val="center"/>
          </w:tcPr>
          <w:p w14:paraId="49342907">
            <w:pPr>
              <w:spacing w:after="0" w:line="240" w:lineRule="auto"/>
              <w:jc w:val="center"/>
              <w:rPr>
                <w:rFonts w:ascii="Times New Roman" w:hAnsi="Times New Roman" w:eastAsia="宋体" w:cs="宋体"/>
                <w:b/>
                <w:w w:val="80"/>
                <w:sz w:val="21"/>
                <w:szCs w:val="21"/>
                <w:highlight w:val="none"/>
                <w14:ligatures w14:val="none"/>
              </w:rPr>
            </w:pPr>
            <w:r>
              <w:rPr>
                <w:rFonts w:hint="eastAsia" w:ascii="Times New Roman" w:hAnsi="Times New Roman" w:eastAsia="宋体" w:cs="宋体"/>
                <w:b/>
                <w:w w:val="80"/>
                <w:sz w:val="21"/>
                <w:szCs w:val="21"/>
                <w:highlight w:val="none"/>
                <w14:ligatures w14:val="none"/>
              </w:rPr>
              <w:t>基础服务累计时长</w:t>
            </w:r>
          </w:p>
        </w:tc>
        <w:tc>
          <w:tcPr>
            <w:tcW w:w="5373" w:type="dxa"/>
            <w:gridSpan w:val="25"/>
            <w:vAlign w:val="center"/>
          </w:tcPr>
          <w:p w14:paraId="7116CBD4">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学校招募的国家级、国际级重大活动参与情况及时长</w:t>
            </w:r>
          </w:p>
        </w:tc>
        <w:tc>
          <w:tcPr>
            <w:tcW w:w="723" w:type="dxa"/>
            <w:vAlign w:val="center"/>
          </w:tcPr>
          <w:p w14:paraId="12967F80">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加分</w:t>
            </w:r>
          </w:p>
        </w:tc>
        <w:tc>
          <w:tcPr>
            <w:tcW w:w="1345" w:type="dxa"/>
            <w:gridSpan w:val="2"/>
            <w:tcBorders>
              <w:right w:val="single" w:color="auto" w:sz="8" w:space="0"/>
            </w:tcBorders>
            <w:vAlign w:val="center"/>
          </w:tcPr>
          <w:p w14:paraId="32A6122A">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审核人</w:t>
            </w:r>
          </w:p>
        </w:tc>
      </w:tr>
      <w:tr w14:paraId="5EDE9E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4" w:hRule="atLeast"/>
          <w:jc w:val="center"/>
        </w:trPr>
        <w:tc>
          <w:tcPr>
            <w:tcW w:w="1492" w:type="dxa"/>
            <w:gridSpan w:val="2"/>
            <w:vMerge w:val="continue"/>
            <w:tcBorders>
              <w:left w:val="single" w:color="auto" w:sz="8" w:space="0"/>
            </w:tcBorders>
            <w:vAlign w:val="center"/>
          </w:tcPr>
          <w:p w14:paraId="14C9D3EC">
            <w:pPr>
              <w:spacing w:after="0" w:line="240" w:lineRule="auto"/>
              <w:jc w:val="center"/>
              <w:rPr>
                <w:rFonts w:ascii="Times New Roman" w:hAnsi="Times New Roman" w:eastAsia="宋体" w:cs="宋体"/>
                <w:b/>
                <w:w w:val="80"/>
                <w:sz w:val="21"/>
                <w:szCs w:val="21"/>
                <w:highlight w:val="none"/>
                <w14:ligatures w14:val="none"/>
              </w:rPr>
            </w:pPr>
          </w:p>
        </w:tc>
        <w:tc>
          <w:tcPr>
            <w:tcW w:w="1752" w:type="dxa"/>
            <w:gridSpan w:val="4"/>
            <w:vAlign w:val="center"/>
          </w:tcPr>
          <w:p w14:paraId="1DD3C82C">
            <w:pPr>
              <w:spacing w:after="0" w:line="0" w:lineRule="atLeast"/>
              <w:jc w:val="center"/>
              <w:rPr>
                <w:rFonts w:ascii="Times New Roman" w:hAnsi="Times New Roman" w:eastAsia="宋体" w:cs="宋体"/>
                <w:bCs/>
                <w:sz w:val="21"/>
                <w:szCs w:val="21"/>
                <w:highlight w:val="none"/>
                <w14:ligatures w14:val="none"/>
              </w:rPr>
            </w:pPr>
          </w:p>
        </w:tc>
        <w:tc>
          <w:tcPr>
            <w:tcW w:w="5373" w:type="dxa"/>
            <w:gridSpan w:val="25"/>
          </w:tcPr>
          <w:p w14:paraId="60B305BE">
            <w:pPr>
              <w:spacing w:after="0" w:line="0" w:lineRule="atLeast"/>
              <w:jc w:val="both"/>
              <w:rPr>
                <w:rFonts w:ascii="Times New Roman" w:hAnsi="Times New Roman" w:eastAsia="宋体" w:cs="宋体"/>
                <w:bCs/>
                <w:sz w:val="21"/>
                <w:szCs w:val="21"/>
                <w:highlight w:val="none"/>
                <w14:ligatures w14:val="none"/>
              </w:rPr>
            </w:pPr>
          </w:p>
        </w:tc>
        <w:tc>
          <w:tcPr>
            <w:tcW w:w="723" w:type="dxa"/>
            <w:vAlign w:val="center"/>
          </w:tcPr>
          <w:p w14:paraId="4EF027FC">
            <w:pPr>
              <w:spacing w:after="0" w:line="240" w:lineRule="auto"/>
              <w:jc w:val="center"/>
              <w:rPr>
                <w:rFonts w:ascii="Times New Roman" w:hAnsi="Times New Roman" w:eastAsia="宋体" w:cs="宋体"/>
                <w:b/>
                <w:sz w:val="21"/>
                <w:szCs w:val="21"/>
                <w:highlight w:val="none"/>
                <w14:ligatures w14:val="none"/>
              </w:rPr>
            </w:pPr>
          </w:p>
        </w:tc>
        <w:tc>
          <w:tcPr>
            <w:tcW w:w="1345" w:type="dxa"/>
            <w:gridSpan w:val="2"/>
            <w:tcBorders>
              <w:right w:val="single" w:color="auto" w:sz="8" w:space="0"/>
            </w:tcBorders>
            <w:vAlign w:val="center"/>
          </w:tcPr>
          <w:p w14:paraId="6E3ABFD7">
            <w:pPr>
              <w:spacing w:after="0" w:line="240" w:lineRule="auto"/>
              <w:jc w:val="center"/>
              <w:rPr>
                <w:rFonts w:ascii="Times New Roman" w:hAnsi="Times New Roman" w:eastAsia="宋体" w:cs="宋体"/>
                <w:b/>
                <w:sz w:val="21"/>
                <w:szCs w:val="21"/>
                <w:highlight w:val="none"/>
                <w14:ligatures w14:val="none"/>
              </w:rPr>
            </w:pPr>
          </w:p>
        </w:tc>
      </w:tr>
      <w:tr w14:paraId="174609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62" w:hRule="atLeast"/>
          <w:jc w:val="center"/>
        </w:trPr>
        <w:tc>
          <w:tcPr>
            <w:tcW w:w="1492" w:type="dxa"/>
            <w:gridSpan w:val="2"/>
            <w:vMerge w:val="restart"/>
            <w:tcBorders>
              <w:left w:val="single" w:color="auto" w:sz="8" w:space="0"/>
            </w:tcBorders>
            <w:vAlign w:val="center"/>
          </w:tcPr>
          <w:p w14:paraId="1D6ED212">
            <w:pPr>
              <w:spacing w:after="0" w:line="240" w:lineRule="auto"/>
              <w:jc w:val="center"/>
              <w:rPr>
                <w:rFonts w:ascii="Times New Roman" w:hAnsi="Times New Roman" w:eastAsia="宋体" w:cs="Times New Roman"/>
                <w:b/>
                <w:w w:val="80"/>
                <w:sz w:val="21"/>
                <w:szCs w:val="21"/>
                <w:highlight w:val="none"/>
                <w14:ligatures w14:val="none"/>
              </w:rPr>
            </w:pPr>
            <w:r>
              <w:rPr>
                <w:rFonts w:hint="eastAsia" w:ascii="Times New Roman" w:hAnsi="Times New Roman" w:eastAsia="宋体" w:cs="宋体"/>
                <w:b/>
                <w:w w:val="80"/>
                <w:sz w:val="21"/>
                <w:szCs w:val="21"/>
                <w:highlight w:val="none"/>
                <w14:ligatures w14:val="none"/>
              </w:rPr>
              <w:t>大学生科技竞赛获奖</w:t>
            </w:r>
          </w:p>
        </w:tc>
        <w:tc>
          <w:tcPr>
            <w:tcW w:w="1239" w:type="dxa"/>
            <w:gridSpan w:val="3"/>
            <w:vAlign w:val="center"/>
          </w:tcPr>
          <w:p w14:paraId="3F7DC66B">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竞赛级别</w:t>
            </w:r>
          </w:p>
        </w:tc>
        <w:tc>
          <w:tcPr>
            <w:tcW w:w="3057" w:type="dxa"/>
            <w:gridSpan w:val="11"/>
            <w:vAlign w:val="center"/>
          </w:tcPr>
          <w:p w14:paraId="5731D475">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竞赛项目名称</w:t>
            </w:r>
          </w:p>
          <w:p w14:paraId="2DB06153">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（含专项竞赛名称）</w:t>
            </w:r>
          </w:p>
        </w:tc>
        <w:tc>
          <w:tcPr>
            <w:tcW w:w="705" w:type="dxa"/>
            <w:gridSpan w:val="4"/>
            <w:vAlign w:val="center"/>
          </w:tcPr>
          <w:p w14:paraId="6292784E">
            <w:pPr>
              <w:spacing w:after="0" w:line="240" w:lineRule="auto"/>
              <w:jc w:val="center"/>
              <w:rPr>
                <w:rFonts w:ascii="Times New Roman" w:hAnsi="Times New Roman" w:eastAsia="宋体" w:cs="Times New Roman"/>
                <w:b/>
                <w:w w:val="66"/>
                <w:sz w:val="21"/>
                <w:szCs w:val="21"/>
                <w:highlight w:val="none"/>
                <w14:ligatures w14:val="none"/>
              </w:rPr>
            </w:pPr>
            <w:r>
              <w:rPr>
                <w:rFonts w:hint="eastAsia" w:ascii="Times New Roman" w:hAnsi="Times New Roman" w:eastAsia="宋体" w:cs="Times New Roman"/>
                <w:b/>
                <w:w w:val="66"/>
                <w:sz w:val="21"/>
                <w:szCs w:val="21"/>
                <w:highlight w:val="none"/>
                <w14:ligatures w14:val="none"/>
              </w:rPr>
              <w:t>获奖</w:t>
            </w:r>
          </w:p>
          <w:p w14:paraId="281E294C">
            <w:pPr>
              <w:spacing w:after="0" w:line="240" w:lineRule="auto"/>
              <w:jc w:val="center"/>
              <w:rPr>
                <w:rFonts w:ascii="Times New Roman" w:hAnsi="Times New Roman" w:eastAsia="宋体" w:cs="Times New Roman"/>
                <w:b/>
                <w:w w:val="66"/>
                <w:sz w:val="21"/>
                <w:szCs w:val="21"/>
                <w:highlight w:val="none"/>
                <w14:ligatures w14:val="none"/>
              </w:rPr>
            </w:pPr>
            <w:r>
              <w:rPr>
                <w:rFonts w:hint="eastAsia" w:ascii="Times New Roman" w:hAnsi="Times New Roman" w:eastAsia="宋体" w:cs="Times New Roman"/>
                <w:b/>
                <w:w w:val="66"/>
                <w:sz w:val="21"/>
                <w:szCs w:val="21"/>
                <w:highlight w:val="none"/>
                <w14:ligatures w14:val="none"/>
              </w:rPr>
              <w:t>时间</w:t>
            </w:r>
          </w:p>
        </w:tc>
        <w:tc>
          <w:tcPr>
            <w:tcW w:w="706" w:type="dxa"/>
            <w:gridSpan w:val="4"/>
            <w:vAlign w:val="center"/>
          </w:tcPr>
          <w:p w14:paraId="2822FDBC">
            <w:pPr>
              <w:spacing w:after="0" w:line="240" w:lineRule="auto"/>
              <w:jc w:val="center"/>
              <w:rPr>
                <w:rFonts w:ascii="Times New Roman" w:hAnsi="Times New Roman" w:eastAsia="宋体" w:cs="Times New Roman"/>
                <w:b/>
                <w:w w:val="66"/>
                <w:sz w:val="21"/>
                <w:szCs w:val="21"/>
                <w:highlight w:val="none"/>
                <w14:ligatures w14:val="none"/>
              </w:rPr>
            </w:pPr>
            <w:r>
              <w:rPr>
                <w:rFonts w:hint="eastAsia" w:ascii="Times New Roman" w:hAnsi="Times New Roman" w:eastAsia="宋体" w:cs="Times New Roman"/>
                <w:b/>
                <w:w w:val="66"/>
                <w:sz w:val="21"/>
                <w:szCs w:val="21"/>
                <w:highlight w:val="none"/>
                <w14:ligatures w14:val="none"/>
              </w:rPr>
              <w:t>是否有特等奖</w:t>
            </w:r>
          </w:p>
        </w:tc>
        <w:tc>
          <w:tcPr>
            <w:tcW w:w="705" w:type="dxa"/>
            <w:gridSpan w:val="2"/>
            <w:vAlign w:val="center"/>
          </w:tcPr>
          <w:p w14:paraId="616CE6D1">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奖项</w:t>
            </w:r>
          </w:p>
          <w:p w14:paraId="29DFD1BE">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等级</w:t>
            </w:r>
          </w:p>
        </w:tc>
        <w:tc>
          <w:tcPr>
            <w:tcW w:w="713" w:type="dxa"/>
            <w:gridSpan w:val="5"/>
            <w:vAlign w:val="center"/>
          </w:tcPr>
          <w:p w14:paraId="0A7E3C7F">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成员排名</w:t>
            </w:r>
          </w:p>
        </w:tc>
        <w:tc>
          <w:tcPr>
            <w:tcW w:w="723" w:type="dxa"/>
            <w:vAlign w:val="center"/>
          </w:tcPr>
          <w:p w14:paraId="27E378C7">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加分</w:t>
            </w:r>
          </w:p>
        </w:tc>
        <w:tc>
          <w:tcPr>
            <w:tcW w:w="1345" w:type="dxa"/>
            <w:gridSpan w:val="2"/>
            <w:tcBorders>
              <w:right w:val="single" w:color="auto" w:sz="8" w:space="0"/>
            </w:tcBorders>
            <w:vAlign w:val="center"/>
          </w:tcPr>
          <w:p w14:paraId="5C9D3D50">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审核人</w:t>
            </w:r>
          </w:p>
        </w:tc>
      </w:tr>
      <w:tr w14:paraId="6DF317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0" w:hRule="atLeast"/>
          <w:jc w:val="center"/>
        </w:trPr>
        <w:tc>
          <w:tcPr>
            <w:tcW w:w="1492" w:type="dxa"/>
            <w:gridSpan w:val="2"/>
            <w:vMerge w:val="continue"/>
            <w:tcBorders>
              <w:left w:val="single" w:color="auto" w:sz="8" w:space="0"/>
            </w:tcBorders>
            <w:vAlign w:val="center"/>
          </w:tcPr>
          <w:p w14:paraId="74F28184">
            <w:pPr>
              <w:spacing w:after="0" w:line="240" w:lineRule="auto"/>
              <w:jc w:val="both"/>
              <w:rPr>
                <w:rFonts w:ascii="Times New Roman" w:hAnsi="Times New Roman" w:eastAsia="宋体" w:cs="Times New Roman"/>
                <w:sz w:val="20"/>
                <w:highlight w:val="none"/>
                <w14:ligatures w14:val="none"/>
              </w:rPr>
            </w:pPr>
          </w:p>
        </w:tc>
        <w:tc>
          <w:tcPr>
            <w:tcW w:w="1239" w:type="dxa"/>
            <w:gridSpan w:val="3"/>
          </w:tcPr>
          <w:p w14:paraId="165F9DD1">
            <w:pPr>
              <w:widowControl/>
              <w:spacing w:after="0" w:line="240" w:lineRule="auto"/>
              <w:jc w:val="both"/>
              <w:rPr>
                <w:rFonts w:hint="eastAsia" w:ascii="宋体" w:hAnsi="宋体" w:eastAsia="宋体" w:cs="Times New Roman"/>
                <w:sz w:val="21"/>
                <w:szCs w:val="21"/>
                <w:highlight w:val="none"/>
                <w14:ligatures w14:val="none"/>
              </w:rPr>
            </w:pPr>
          </w:p>
        </w:tc>
        <w:tc>
          <w:tcPr>
            <w:tcW w:w="3057" w:type="dxa"/>
            <w:gridSpan w:val="11"/>
          </w:tcPr>
          <w:p w14:paraId="6D360DF3">
            <w:pPr>
              <w:widowControl/>
              <w:spacing w:after="0" w:line="240" w:lineRule="auto"/>
              <w:jc w:val="both"/>
              <w:rPr>
                <w:rFonts w:hint="eastAsia" w:ascii="宋体" w:hAnsi="宋体" w:eastAsia="宋体" w:cs="Times New Roman"/>
                <w:sz w:val="21"/>
                <w:szCs w:val="21"/>
                <w:highlight w:val="none"/>
                <w14:ligatures w14:val="none"/>
              </w:rPr>
            </w:pPr>
          </w:p>
        </w:tc>
        <w:tc>
          <w:tcPr>
            <w:tcW w:w="705" w:type="dxa"/>
            <w:gridSpan w:val="4"/>
          </w:tcPr>
          <w:p w14:paraId="4DC217DE">
            <w:pPr>
              <w:widowControl/>
              <w:spacing w:after="0" w:line="240" w:lineRule="auto"/>
              <w:jc w:val="both"/>
              <w:rPr>
                <w:rFonts w:hint="eastAsia" w:ascii="宋体" w:hAnsi="宋体" w:eastAsia="宋体" w:cs="Times New Roman"/>
                <w:sz w:val="21"/>
                <w:szCs w:val="21"/>
                <w:highlight w:val="none"/>
                <w14:ligatures w14:val="none"/>
              </w:rPr>
            </w:pPr>
          </w:p>
        </w:tc>
        <w:tc>
          <w:tcPr>
            <w:tcW w:w="706" w:type="dxa"/>
            <w:gridSpan w:val="4"/>
          </w:tcPr>
          <w:p w14:paraId="2A1A6B67">
            <w:pPr>
              <w:widowControl/>
              <w:spacing w:after="0" w:line="240" w:lineRule="auto"/>
              <w:jc w:val="both"/>
              <w:rPr>
                <w:rFonts w:hint="eastAsia" w:ascii="宋体" w:hAnsi="宋体" w:eastAsia="宋体" w:cs="Times New Roman"/>
                <w:sz w:val="21"/>
                <w:szCs w:val="21"/>
                <w:highlight w:val="none"/>
                <w14:ligatures w14:val="none"/>
              </w:rPr>
            </w:pPr>
          </w:p>
        </w:tc>
        <w:tc>
          <w:tcPr>
            <w:tcW w:w="705" w:type="dxa"/>
            <w:gridSpan w:val="2"/>
          </w:tcPr>
          <w:p w14:paraId="52971A65">
            <w:pPr>
              <w:widowControl/>
              <w:spacing w:after="0" w:line="240" w:lineRule="auto"/>
              <w:jc w:val="both"/>
              <w:rPr>
                <w:rFonts w:hint="eastAsia" w:ascii="宋体" w:hAnsi="宋体" w:eastAsia="宋体" w:cs="Times New Roman"/>
                <w:sz w:val="21"/>
                <w:szCs w:val="21"/>
                <w:highlight w:val="none"/>
                <w14:ligatures w14:val="none"/>
              </w:rPr>
            </w:pPr>
          </w:p>
        </w:tc>
        <w:tc>
          <w:tcPr>
            <w:tcW w:w="713" w:type="dxa"/>
            <w:gridSpan w:val="5"/>
          </w:tcPr>
          <w:p w14:paraId="09DC7594">
            <w:pPr>
              <w:spacing w:after="0" w:line="240" w:lineRule="auto"/>
              <w:jc w:val="both"/>
              <w:rPr>
                <w:rFonts w:hint="eastAsia" w:ascii="宋体" w:hAnsi="宋体" w:eastAsia="宋体" w:cs="Times New Roman"/>
                <w:sz w:val="21"/>
                <w:szCs w:val="21"/>
                <w:highlight w:val="none"/>
                <w14:ligatures w14:val="none"/>
              </w:rPr>
            </w:pPr>
          </w:p>
        </w:tc>
        <w:tc>
          <w:tcPr>
            <w:tcW w:w="723" w:type="dxa"/>
            <w:vAlign w:val="center"/>
          </w:tcPr>
          <w:p w14:paraId="69975CEB">
            <w:pPr>
              <w:spacing w:after="0" w:line="240" w:lineRule="auto"/>
              <w:jc w:val="center"/>
              <w:rPr>
                <w:rFonts w:ascii="Times New Roman" w:hAnsi="Times New Roman" w:eastAsia="宋体" w:cs="宋体"/>
                <w:b/>
                <w:sz w:val="21"/>
                <w:szCs w:val="21"/>
                <w:highlight w:val="none"/>
                <w14:ligatures w14:val="none"/>
              </w:rPr>
            </w:pPr>
          </w:p>
        </w:tc>
        <w:tc>
          <w:tcPr>
            <w:tcW w:w="1345" w:type="dxa"/>
            <w:gridSpan w:val="2"/>
            <w:tcBorders>
              <w:right w:val="single" w:color="auto" w:sz="8" w:space="0"/>
            </w:tcBorders>
            <w:vAlign w:val="center"/>
          </w:tcPr>
          <w:p w14:paraId="6ED49F60">
            <w:pPr>
              <w:widowControl/>
              <w:spacing w:after="0" w:line="240" w:lineRule="auto"/>
              <w:jc w:val="center"/>
              <w:rPr>
                <w:rFonts w:ascii="Times New Roman" w:hAnsi="Times New Roman" w:eastAsia="宋体" w:cs="Times New Roman"/>
                <w:sz w:val="21"/>
                <w:szCs w:val="21"/>
                <w:highlight w:val="none"/>
                <w14:ligatures w14:val="none"/>
              </w:rPr>
            </w:pPr>
          </w:p>
        </w:tc>
      </w:tr>
      <w:tr w14:paraId="4A8137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7" w:hRule="atLeast"/>
          <w:jc w:val="center"/>
        </w:trPr>
        <w:tc>
          <w:tcPr>
            <w:tcW w:w="1492" w:type="dxa"/>
            <w:gridSpan w:val="2"/>
            <w:vMerge w:val="restart"/>
            <w:tcBorders>
              <w:left w:val="single" w:color="auto" w:sz="8" w:space="0"/>
            </w:tcBorders>
            <w:vAlign w:val="center"/>
          </w:tcPr>
          <w:p w14:paraId="2ABB3B3B">
            <w:pPr>
              <w:widowControl/>
              <w:spacing w:after="0" w:line="240" w:lineRule="auto"/>
              <w:jc w:val="center"/>
              <w:rPr>
                <w:rFonts w:ascii="Times New Roman" w:hAnsi="Times New Roman" w:eastAsia="宋体" w:cs="宋体"/>
                <w:b/>
                <w:w w:val="80"/>
                <w:sz w:val="21"/>
                <w:szCs w:val="21"/>
                <w:highlight w:val="none"/>
                <w14:ligatures w14:val="none"/>
              </w:rPr>
            </w:pPr>
            <w:r>
              <w:rPr>
                <w:rFonts w:hint="eastAsia" w:ascii="Times New Roman" w:hAnsi="Times New Roman" w:eastAsia="宋体" w:cs="宋体"/>
                <w:b/>
                <w:w w:val="80"/>
                <w:sz w:val="21"/>
                <w:szCs w:val="21"/>
                <w:highlight w:val="none"/>
                <w14:ligatures w14:val="none"/>
              </w:rPr>
              <w:t>公开发表专业学术论文情况</w:t>
            </w:r>
          </w:p>
          <w:p w14:paraId="6BDBFF74">
            <w:pPr>
              <w:spacing w:after="0" w:line="240" w:lineRule="auto"/>
              <w:jc w:val="center"/>
              <w:rPr>
                <w:rFonts w:ascii="Times New Roman" w:hAnsi="Times New Roman" w:eastAsia="宋体" w:cs="宋体"/>
                <w:b/>
                <w:w w:val="80"/>
                <w:sz w:val="21"/>
                <w:szCs w:val="21"/>
                <w:highlight w:val="none"/>
                <w14:ligatures w14:val="none"/>
              </w:rPr>
            </w:pPr>
            <w:r>
              <w:rPr>
                <w:rFonts w:hint="eastAsia" w:ascii="Times New Roman" w:hAnsi="Times New Roman" w:eastAsia="宋体" w:cs="宋体"/>
                <w:b/>
                <w:w w:val="80"/>
                <w:sz w:val="21"/>
                <w:szCs w:val="21"/>
                <w:highlight w:val="none"/>
                <w14:ligatures w14:val="none"/>
              </w:rPr>
              <w:t>发明专利</w:t>
            </w:r>
          </w:p>
        </w:tc>
        <w:tc>
          <w:tcPr>
            <w:tcW w:w="1239" w:type="dxa"/>
            <w:gridSpan w:val="3"/>
            <w:vAlign w:val="center"/>
          </w:tcPr>
          <w:p w14:paraId="71E3E7BE">
            <w:pPr>
              <w:widowControl/>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期刊类别</w:t>
            </w:r>
          </w:p>
        </w:tc>
        <w:tc>
          <w:tcPr>
            <w:tcW w:w="2207" w:type="dxa"/>
            <w:gridSpan w:val="8"/>
            <w:vAlign w:val="center"/>
          </w:tcPr>
          <w:p w14:paraId="4F3E65B9">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论文名称</w:t>
            </w:r>
          </w:p>
        </w:tc>
        <w:tc>
          <w:tcPr>
            <w:tcW w:w="1842" w:type="dxa"/>
            <w:gridSpan w:val="8"/>
            <w:vAlign w:val="center"/>
          </w:tcPr>
          <w:p w14:paraId="27D1543B">
            <w:pPr>
              <w:widowControl/>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期刊名称</w:t>
            </w:r>
          </w:p>
        </w:tc>
        <w:tc>
          <w:tcPr>
            <w:tcW w:w="1134" w:type="dxa"/>
            <w:gridSpan w:val="6"/>
            <w:vAlign w:val="center"/>
          </w:tcPr>
          <w:p w14:paraId="24993619">
            <w:pPr>
              <w:widowControl/>
              <w:spacing w:after="0" w:line="240" w:lineRule="auto"/>
              <w:jc w:val="left"/>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发表时间</w:t>
            </w:r>
          </w:p>
        </w:tc>
        <w:tc>
          <w:tcPr>
            <w:tcW w:w="703" w:type="dxa"/>
            <w:gridSpan w:val="4"/>
            <w:vAlign w:val="center"/>
          </w:tcPr>
          <w:p w14:paraId="24BD2EAE">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排名</w:t>
            </w:r>
          </w:p>
        </w:tc>
        <w:tc>
          <w:tcPr>
            <w:tcW w:w="723" w:type="dxa"/>
            <w:vAlign w:val="center"/>
          </w:tcPr>
          <w:p w14:paraId="08B49BA3">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加分</w:t>
            </w:r>
          </w:p>
        </w:tc>
        <w:tc>
          <w:tcPr>
            <w:tcW w:w="1345" w:type="dxa"/>
            <w:gridSpan w:val="2"/>
            <w:tcBorders>
              <w:right w:val="single" w:color="auto" w:sz="8" w:space="0"/>
            </w:tcBorders>
            <w:vAlign w:val="center"/>
          </w:tcPr>
          <w:p w14:paraId="13C36833">
            <w:pPr>
              <w:widowControl/>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审核人</w:t>
            </w:r>
          </w:p>
        </w:tc>
      </w:tr>
      <w:tr w14:paraId="4B409B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492" w:type="dxa"/>
            <w:gridSpan w:val="2"/>
            <w:vMerge w:val="continue"/>
            <w:tcBorders>
              <w:left w:val="single" w:color="auto" w:sz="8" w:space="0"/>
            </w:tcBorders>
            <w:vAlign w:val="center"/>
          </w:tcPr>
          <w:p w14:paraId="5A4A8EC7">
            <w:pPr>
              <w:spacing w:after="0" w:line="240" w:lineRule="auto"/>
              <w:jc w:val="center"/>
              <w:rPr>
                <w:rFonts w:ascii="Times New Roman" w:hAnsi="Times New Roman" w:eastAsia="宋体" w:cs="宋体"/>
                <w:b/>
                <w:w w:val="80"/>
                <w:sz w:val="21"/>
                <w:szCs w:val="21"/>
                <w:highlight w:val="none"/>
                <w14:ligatures w14:val="none"/>
              </w:rPr>
            </w:pPr>
          </w:p>
        </w:tc>
        <w:tc>
          <w:tcPr>
            <w:tcW w:w="1239" w:type="dxa"/>
            <w:gridSpan w:val="3"/>
          </w:tcPr>
          <w:p w14:paraId="79545DC7">
            <w:pPr>
              <w:widowControl/>
              <w:spacing w:after="0" w:line="0" w:lineRule="atLeast"/>
              <w:jc w:val="both"/>
              <w:rPr>
                <w:rFonts w:hint="eastAsia" w:ascii="宋体" w:hAnsi="宋体" w:eastAsia="宋体" w:cs="Times New Roman"/>
                <w:sz w:val="21"/>
                <w:szCs w:val="21"/>
                <w:highlight w:val="none"/>
                <w14:ligatures w14:val="none"/>
              </w:rPr>
            </w:pPr>
          </w:p>
        </w:tc>
        <w:tc>
          <w:tcPr>
            <w:tcW w:w="2207" w:type="dxa"/>
            <w:gridSpan w:val="8"/>
          </w:tcPr>
          <w:p w14:paraId="349E944E">
            <w:pPr>
              <w:spacing w:after="0" w:line="0" w:lineRule="atLeast"/>
              <w:jc w:val="both"/>
              <w:rPr>
                <w:rFonts w:hint="eastAsia" w:ascii="宋体" w:hAnsi="宋体" w:eastAsia="宋体" w:cs="Times New Roman"/>
                <w:sz w:val="21"/>
                <w:szCs w:val="21"/>
                <w:highlight w:val="none"/>
                <w14:ligatures w14:val="none"/>
              </w:rPr>
            </w:pPr>
          </w:p>
        </w:tc>
        <w:tc>
          <w:tcPr>
            <w:tcW w:w="1842" w:type="dxa"/>
            <w:gridSpan w:val="8"/>
          </w:tcPr>
          <w:p w14:paraId="42AC354D">
            <w:pPr>
              <w:widowControl/>
              <w:spacing w:after="0" w:line="0" w:lineRule="atLeast"/>
              <w:jc w:val="both"/>
              <w:rPr>
                <w:rFonts w:hint="eastAsia" w:ascii="宋体" w:hAnsi="宋体" w:eastAsia="宋体" w:cs="Times New Roman"/>
                <w:sz w:val="21"/>
                <w:szCs w:val="21"/>
                <w:highlight w:val="none"/>
                <w14:ligatures w14:val="none"/>
              </w:rPr>
            </w:pPr>
          </w:p>
        </w:tc>
        <w:tc>
          <w:tcPr>
            <w:tcW w:w="1134" w:type="dxa"/>
            <w:gridSpan w:val="6"/>
          </w:tcPr>
          <w:p w14:paraId="638590F4">
            <w:pPr>
              <w:widowControl/>
              <w:spacing w:after="0" w:line="0" w:lineRule="atLeast"/>
              <w:jc w:val="both"/>
              <w:rPr>
                <w:rFonts w:hint="eastAsia" w:ascii="宋体" w:hAnsi="宋体" w:eastAsia="宋体" w:cs="Times New Roman"/>
                <w:sz w:val="21"/>
                <w:szCs w:val="21"/>
                <w:highlight w:val="none"/>
                <w14:ligatures w14:val="none"/>
              </w:rPr>
            </w:pPr>
          </w:p>
        </w:tc>
        <w:tc>
          <w:tcPr>
            <w:tcW w:w="703" w:type="dxa"/>
            <w:gridSpan w:val="4"/>
          </w:tcPr>
          <w:p w14:paraId="1616D382">
            <w:pPr>
              <w:spacing w:after="0" w:line="0" w:lineRule="atLeast"/>
              <w:jc w:val="both"/>
              <w:rPr>
                <w:rFonts w:hint="eastAsia" w:ascii="宋体" w:hAnsi="宋体" w:eastAsia="宋体" w:cs="Times New Roman"/>
                <w:sz w:val="21"/>
                <w:szCs w:val="21"/>
                <w:highlight w:val="none"/>
                <w14:ligatures w14:val="none"/>
              </w:rPr>
            </w:pPr>
          </w:p>
        </w:tc>
        <w:tc>
          <w:tcPr>
            <w:tcW w:w="723" w:type="dxa"/>
            <w:vMerge w:val="restart"/>
            <w:vAlign w:val="center"/>
          </w:tcPr>
          <w:p w14:paraId="04BCE72A">
            <w:pPr>
              <w:spacing w:after="0" w:line="240" w:lineRule="auto"/>
              <w:jc w:val="center"/>
              <w:rPr>
                <w:rFonts w:ascii="Times New Roman" w:hAnsi="Times New Roman" w:eastAsia="宋体" w:cs="宋体"/>
                <w:b/>
                <w:sz w:val="21"/>
                <w:szCs w:val="21"/>
                <w:highlight w:val="none"/>
                <w14:ligatures w14:val="none"/>
              </w:rPr>
            </w:pPr>
          </w:p>
        </w:tc>
        <w:tc>
          <w:tcPr>
            <w:tcW w:w="1345" w:type="dxa"/>
            <w:gridSpan w:val="2"/>
            <w:vMerge w:val="restart"/>
            <w:tcBorders>
              <w:right w:val="single" w:color="auto" w:sz="8" w:space="0"/>
            </w:tcBorders>
            <w:vAlign w:val="center"/>
          </w:tcPr>
          <w:p w14:paraId="5DFCEDEE">
            <w:pPr>
              <w:spacing w:after="0" w:line="240" w:lineRule="auto"/>
              <w:jc w:val="center"/>
              <w:rPr>
                <w:rFonts w:ascii="Times New Roman" w:hAnsi="Times New Roman" w:eastAsia="宋体" w:cs="Times New Roman"/>
                <w:sz w:val="20"/>
                <w:highlight w:val="none"/>
                <w14:ligatures w14:val="none"/>
              </w:rPr>
            </w:pPr>
          </w:p>
        </w:tc>
      </w:tr>
      <w:tr w14:paraId="4D4AF8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4" w:hRule="atLeast"/>
          <w:jc w:val="center"/>
        </w:trPr>
        <w:tc>
          <w:tcPr>
            <w:tcW w:w="1492" w:type="dxa"/>
            <w:gridSpan w:val="2"/>
            <w:vMerge w:val="continue"/>
            <w:tcBorders>
              <w:left w:val="single" w:color="auto" w:sz="8" w:space="0"/>
            </w:tcBorders>
            <w:vAlign w:val="center"/>
          </w:tcPr>
          <w:p w14:paraId="08A3075D">
            <w:pPr>
              <w:widowControl/>
              <w:spacing w:after="0" w:line="240" w:lineRule="auto"/>
              <w:jc w:val="center"/>
              <w:rPr>
                <w:rFonts w:ascii="Times New Roman" w:hAnsi="Times New Roman" w:eastAsia="宋体" w:cs="宋体"/>
                <w:b/>
                <w:w w:val="80"/>
                <w:sz w:val="21"/>
                <w:szCs w:val="21"/>
                <w:highlight w:val="none"/>
                <w14:ligatures w14:val="none"/>
              </w:rPr>
            </w:pPr>
          </w:p>
        </w:tc>
        <w:tc>
          <w:tcPr>
            <w:tcW w:w="4280" w:type="dxa"/>
            <w:gridSpan w:val="13"/>
            <w:vAlign w:val="center"/>
          </w:tcPr>
          <w:p w14:paraId="715E37A0">
            <w:pPr>
              <w:widowControl/>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专利名称</w:t>
            </w:r>
          </w:p>
        </w:tc>
        <w:tc>
          <w:tcPr>
            <w:tcW w:w="1303" w:type="dxa"/>
            <w:gridSpan w:val="8"/>
            <w:vAlign w:val="center"/>
          </w:tcPr>
          <w:p w14:paraId="4688E1D9">
            <w:pPr>
              <w:widowControl/>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授权时间</w:t>
            </w:r>
          </w:p>
        </w:tc>
        <w:tc>
          <w:tcPr>
            <w:tcW w:w="1542" w:type="dxa"/>
            <w:gridSpan w:val="8"/>
            <w:vAlign w:val="center"/>
          </w:tcPr>
          <w:p w14:paraId="0C4D0AE4">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成员排名</w:t>
            </w:r>
          </w:p>
        </w:tc>
        <w:tc>
          <w:tcPr>
            <w:tcW w:w="723" w:type="dxa"/>
            <w:vMerge w:val="continue"/>
            <w:vAlign w:val="center"/>
          </w:tcPr>
          <w:p w14:paraId="02A78421">
            <w:pPr>
              <w:spacing w:after="0" w:line="240" w:lineRule="auto"/>
              <w:jc w:val="center"/>
              <w:rPr>
                <w:rFonts w:ascii="Times New Roman" w:hAnsi="Times New Roman" w:eastAsia="宋体" w:cs="Times New Roman"/>
                <w:b/>
                <w:sz w:val="21"/>
                <w:szCs w:val="21"/>
                <w:highlight w:val="none"/>
                <w14:ligatures w14:val="none"/>
              </w:rPr>
            </w:pPr>
          </w:p>
        </w:tc>
        <w:tc>
          <w:tcPr>
            <w:tcW w:w="1345" w:type="dxa"/>
            <w:gridSpan w:val="2"/>
            <w:vMerge w:val="continue"/>
            <w:tcBorders>
              <w:right w:val="single" w:color="auto" w:sz="8" w:space="0"/>
            </w:tcBorders>
            <w:vAlign w:val="center"/>
          </w:tcPr>
          <w:p w14:paraId="6F849B69">
            <w:pPr>
              <w:widowControl/>
              <w:spacing w:after="0" w:line="240" w:lineRule="auto"/>
              <w:jc w:val="center"/>
              <w:rPr>
                <w:rFonts w:ascii="Times New Roman" w:hAnsi="Times New Roman" w:eastAsia="宋体" w:cs="Times New Roman"/>
                <w:b/>
                <w:sz w:val="21"/>
                <w:szCs w:val="21"/>
                <w:highlight w:val="none"/>
                <w14:ligatures w14:val="none"/>
              </w:rPr>
            </w:pPr>
          </w:p>
        </w:tc>
      </w:tr>
      <w:tr w14:paraId="43B136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8" w:hRule="atLeast"/>
          <w:jc w:val="center"/>
        </w:trPr>
        <w:tc>
          <w:tcPr>
            <w:tcW w:w="1492" w:type="dxa"/>
            <w:gridSpan w:val="2"/>
            <w:vMerge w:val="continue"/>
            <w:tcBorders>
              <w:left w:val="single" w:color="auto" w:sz="8" w:space="0"/>
            </w:tcBorders>
            <w:vAlign w:val="center"/>
          </w:tcPr>
          <w:p w14:paraId="502DBE8B">
            <w:pPr>
              <w:spacing w:after="0" w:line="240" w:lineRule="auto"/>
              <w:jc w:val="both"/>
              <w:rPr>
                <w:rFonts w:ascii="Times New Roman" w:hAnsi="Times New Roman" w:eastAsia="宋体" w:cs="宋体"/>
                <w:b/>
                <w:w w:val="80"/>
                <w:sz w:val="21"/>
                <w:szCs w:val="21"/>
                <w:highlight w:val="none"/>
                <w14:ligatures w14:val="none"/>
              </w:rPr>
            </w:pPr>
          </w:p>
        </w:tc>
        <w:tc>
          <w:tcPr>
            <w:tcW w:w="4280" w:type="dxa"/>
            <w:gridSpan w:val="13"/>
            <w:vAlign w:val="center"/>
          </w:tcPr>
          <w:p w14:paraId="05F3B05E">
            <w:pPr>
              <w:widowControl/>
              <w:spacing w:after="0" w:line="240" w:lineRule="auto"/>
              <w:jc w:val="center"/>
              <w:rPr>
                <w:rFonts w:hint="eastAsia" w:ascii="宋体" w:hAnsi="宋体" w:eastAsia="宋体" w:cs="Times New Roman"/>
                <w:sz w:val="21"/>
                <w:szCs w:val="21"/>
                <w:highlight w:val="none"/>
                <w14:ligatures w14:val="none"/>
              </w:rPr>
            </w:pPr>
          </w:p>
        </w:tc>
        <w:tc>
          <w:tcPr>
            <w:tcW w:w="1303" w:type="dxa"/>
            <w:gridSpan w:val="8"/>
            <w:vAlign w:val="center"/>
          </w:tcPr>
          <w:p w14:paraId="70C1BFC4">
            <w:pPr>
              <w:widowControl/>
              <w:spacing w:after="0" w:line="240" w:lineRule="auto"/>
              <w:jc w:val="center"/>
              <w:rPr>
                <w:rFonts w:hint="eastAsia" w:ascii="宋体" w:hAnsi="宋体" w:eastAsia="宋体" w:cs="Times New Roman"/>
                <w:sz w:val="21"/>
                <w:szCs w:val="21"/>
                <w:highlight w:val="none"/>
                <w14:ligatures w14:val="none"/>
              </w:rPr>
            </w:pPr>
          </w:p>
        </w:tc>
        <w:tc>
          <w:tcPr>
            <w:tcW w:w="1542" w:type="dxa"/>
            <w:gridSpan w:val="8"/>
            <w:vAlign w:val="center"/>
          </w:tcPr>
          <w:p w14:paraId="53E6B631">
            <w:pPr>
              <w:spacing w:after="0" w:line="240" w:lineRule="auto"/>
              <w:jc w:val="center"/>
              <w:rPr>
                <w:rFonts w:hint="eastAsia" w:ascii="宋体" w:hAnsi="宋体" w:eastAsia="宋体" w:cs="Times New Roman"/>
                <w:sz w:val="21"/>
                <w:szCs w:val="21"/>
                <w:highlight w:val="none"/>
                <w14:ligatures w14:val="none"/>
              </w:rPr>
            </w:pPr>
          </w:p>
        </w:tc>
        <w:tc>
          <w:tcPr>
            <w:tcW w:w="723" w:type="dxa"/>
            <w:vMerge w:val="continue"/>
            <w:vAlign w:val="center"/>
          </w:tcPr>
          <w:p w14:paraId="54E85688">
            <w:pPr>
              <w:spacing w:after="0" w:line="240" w:lineRule="auto"/>
              <w:jc w:val="center"/>
              <w:rPr>
                <w:rFonts w:ascii="Times New Roman" w:hAnsi="Times New Roman" w:eastAsia="宋体" w:cs="Times New Roman"/>
                <w:sz w:val="21"/>
                <w:szCs w:val="21"/>
                <w:highlight w:val="none"/>
                <w14:ligatures w14:val="none"/>
              </w:rPr>
            </w:pPr>
          </w:p>
        </w:tc>
        <w:tc>
          <w:tcPr>
            <w:tcW w:w="1345" w:type="dxa"/>
            <w:gridSpan w:val="2"/>
            <w:vMerge w:val="continue"/>
            <w:tcBorders>
              <w:right w:val="single" w:color="auto" w:sz="8" w:space="0"/>
            </w:tcBorders>
            <w:vAlign w:val="center"/>
          </w:tcPr>
          <w:p w14:paraId="704C8C59">
            <w:pPr>
              <w:widowControl/>
              <w:spacing w:after="0" w:line="240" w:lineRule="auto"/>
              <w:jc w:val="center"/>
              <w:rPr>
                <w:rFonts w:ascii="Times New Roman" w:hAnsi="Times New Roman" w:eastAsia="宋体" w:cs="Times New Roman"/>
                <w:sz w:val="21"/>
                <w:szCs w:val="21"/>
                <w:highlight w:val="none"/>
                <w14:ligatures w14:val="none"/>
              </w:rPr>
            </w:pPr>
          </w:p>
        </w:tc>
      </w:tr>
      <w:tr w14:paraId="1B2963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restart"/>
            <w:tcBorders>
              <w:left w:val="single" w:color="auto" w:sz="8" w:space="0"/>
            </w:tcBorders>
            <w:vAlign w:val="center"/>
          </w:tcPr>
          <w:p w14:paraId="0087BC89">
            <w:pPr>
              <w:spacing w:after="0" w:line="240" w:lineRule="auto"/>
              <w:jc w:val="center"/>
              <w:rPr>
                <w:rFonts w:ascii="Times New Roman" w:hAnsi="Times New Roman" w:eastAsia="宋体" w:cs="宋体"/>
                <w:b/>
                <w:w w:val="80"/>
                <w:sz w:val="21"/>
                <w:szCs w:val="21"/>
                <w:highlight w:val="none"/>
                <w14:ligatures w14:val="none"/>
              </w:rPr>
            </w:pPr>
            <w:r>
              <w:rPr>
                <w:rFonts w:hint="eastAsia" w:ascii="Times New Roman" w:hAnsi="Times New Roman" w:eastAsia="宋体" w:cs="宋体"/>
                <w:b/>
                <w:w w:val="80"/>
                <w:sz w:val="21"/>
                <w:szCs w:val="21"/>
                <w:highlight w:val="none"/>
                <w14:ligatures w14:val="none"/>
              </w:rPr>
              <w:t>获得荣誉称号情况</w:t>
            </w:r>
          </w:p>
        </w:tc>
        <w:tc>
          <w:tcPr>
            <w:tcW w:w="1228" w:type="dxa"/>
            <w:gridSpan w:val="2"/>
            <w:vAlign w:val="center"/>
          </w:tcPr>
          <w:p w14:paraId="72589567">
            <w:pPr>
              <w:widowControl/>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获奖时间</w:t>
            </w:r>
          </w:p>
        </w:tc>
        <w:tc>
          <w:tcPr>
            <w:tcW w:w="1253" w:type="dxa"/>
            <w:gridSpan w:val="5"/>
            <w:vAlign w:val="center"/>
          </w:tcPr>
          <w:p w14:paraId="4B68951E">
            <w:pPr>
              <w:widowControl/>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获奖级别</w:t>
            </w:r>
          </w:p>
        </w:tc>
        <w:tc>
          <w:tcPr>
            <w:tcW w:w="4644" w:type="dxa"/>
            <w:gridSpan w:val="22"/>
            <w:vAlign w:val="center"/>
          </w:tcPr>
          <w:p w14:paraId="062D794B">
            <w:pPr>
              <w:widowControl/>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获奖名称</w:t>
            </w:r>
          </w:p>
        </w:tc>
        <w:tc>
          <w:tcPr>
            <w:tcW w:w="723" w:type="dxa"/>
            <w:vAlign w:val="center"/>
          </w:tcPr>
          <w:p w14:paraId="1992DA1C">
            <w:pPr>
              <w:widowControl/>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加分</w:t>
            </w:r>
          </w:p>
        </w:tc>
        <w:tc>
          <w:tcPr>
            <w:tcW w:w="1345" w:type="dxa"/>
            <w:gridSpan w:val="2"/>
            <w:tcBorders>
              <w:right w:val="single" w:color="auto" w:sz="8" w:space="0"/>
            </w:tcBorders>
            <w:vAlign w:val="center"/>
          </w:tcPr>
          <w:p w14:paraId="31C62FED">
            <w:pPr>
              <w:widowControl/>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审核人</w:t>
            </w:r>
          </w:p>
        </w:tc>
      </w:tr>
      <w:tr w14:paraId="07DC8A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continue"/>
            <w:tcBorders>
              <w:left w:val="single" w:color="auto" w:sz="8" w:space="0"/>
            </w:tcBorders>
            <w:vAlign w:val="center"/>
          </w:tcPr>
          <w:p w14:paraId="1DCAB0C9">
            <w:pPr>
              <w:spacing w:after="0" w:line="240" w:lineRule="auto"/>
              <w:jc w:val="center"/>
              <w:rPr>
                <w:rFonts w:ascii="Times New Roman" w:hAnsi="Times New Roman" w:eastAsia="宋体" w:cs="宋体"/>
                <w:b/>
                <w:w w:val="80"/>
                <w:sz w:val="21"/>
                <w:szCs w:val="21"/>
                <w:highlight w:val="none"/>
                <w14:ligatures w14:val="none"/>
              </w:rPr>
            </w:pPr>
          </w:p>
        </w:tc>
        <w:tc>
          <w:tcPr>
            <w:tcW w:w="1228" w:type="dxa"/>
            <w:gridSpan w:val="2"/>
            <w:vAlign w:val="center"/>
          </w:tcPr>
          <w:p w14:paraId="03ECE38B">
            <w:pPr>
              <w:widowControl/>
              <w:spacing w:after="0" w:line="240" w:lineRule="auto"/>
              <w:jc w:val="center"/>
              <w:rPr>
                <w:rFonts w:hint="eastAsia" w:ascii="宋体" w:hAnsi="宋体" w:eastAsia="宋体" w:cs="Times New Roman"/>
                <w:sz w:val="21"/>
                <w:szCs w:val="21"/>
                <w:highlight w:val="none"/>
                <w14:ligatures w14:val="none"/>
              </w:rPr>
            </w:pPr>
          </w:p>
        </w:tc>
        <w:tc>
          <w:tcPr>
            <w:tcW w:w="1253" w:type="dxa"/>
            <w:gridSpan w:val="5"/>
            <w:vAlign w:val="center"/>
          </w:tcPr>
          <w:p w14:paraId="31E1FAC7">
            <w:pPr>
              <w:widowControl/>
              <w:spacing w:after="0" w:line="240" w:lineRule="auto"/>
              <w:jc w:val="center"/>
              <w:rPr>
                <w:rFonts w:hint="eastAsia" w:ascii="宋体" w:hAnsi="宋体" w:eastAsia="宋体" w:cs="Times New Roman"/>
                <w:sz w:val="21"/>
                <w:szCs w:val="21"/>
                <w:highlight w:val="none"/>
                <w14:ligatures w14:val="none"/>
              </w:rPr>
            </w:pPr>
          </w:p>
        </w:tc>
        <w:tc>
          <w:tcPr>
            <w:tcW w:w="4644" w:type="dxa"/>
            <w:gridSpan w:val="22"/>
            <w:vAlign w:val="center"/>
          </w:tcPr>
          <w:p w14:paraId="455E6F5F">
            <w:pPr>
              <w:widowControl/>
              <w:spacing w:after="0" w:line="240" w:lineRule="auto"/>
              <w:jc w:val="center"/>
              <w:rPr>
                <w:rFonts w:hint="eastAsia" w:ascii="宋体" w:hAnsi="宋体" w:eastAsia="宋体" w:cs="Times New Roman"/>
                <w:sz w:val="21"/>
                <w:szCs w:val="21"/>
                <w:highlight w:val="none"/>
                <w14:ligatures w14:val="none"/>
              </w:rPr>
            </w:pPr>
          </w:p>
        </w:tc>
        <w:tc>
          <w:tcPr>
            <w:tcW w:w="723" w:type="dxa"/>
            <w:vAlign w:val="center"/>
          </w:tcPr>
          <w:p w14:paraId="52E36980">
            <w:pPr>
              <w:spacing w:after="0" w:line="240" w:lineRule="auto"/>
              <w:jc w:val="center"/>
              <w:rPr>
                <w:rFonts w:ascii="Times New Roman" w:hAnsi="Times New Roman" w:eastAsia="宋体" w:cs="宋体"/>
                <w:b/>
                <w:sz w:val="21"/>
                <w:szCs w:val="21"/>
                <w:highlight w:val="none"/>
                <w14:ligatures w14:val="none"/>
              </w:rPr>
            </w:pPr>
          </w:p>
        </w:tc>
        <w:tc>
          <w:tcPr>
            <w:tcW w:w="1345" w:type="dxa"/>
            <w:gridSpan w:val="2"/>
            <w:tcBorders>
              <w:right w:val="single" w:color="auto" w:sz="8" w:space="0"/>
            </w:tcBorders>
            <w:vAlign w:val="center"/>
          </w:tcPr>
          <w:p w14:paraId="7953331B">
            <w:pPr>
              <w:spacing w:after="0" w:line="240" w:lineRule="auto"/>
              <w:jc w:val="center"/>
              <w:rPr>
                <w:rFonts w:ascii="Times New Roman" w:hAnsi="Times New Roman" w:eastAsia="宋体" w:cs="Times New Roman"/>
                <w:sz w:val="21"/>
                <w:szCs w:val="21"/>
                <w:highlight w:val="none"/>
                <w14:ligatures w14:val="none"/>
              </w:rPr>
            </w:pPr>
          </w:p>
        </w:tc>
      </w:tr>
      <w:tr w14:paraId="07DAC9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restart"/>
            <w:tcBorders>
              <w:left w:val="single" w:color="auto" w:sz="8" w:space="0"/>
            </w:tcBorders>
            <w:vAlign w:val="center"/>
          </w:tcPr>
          <w:p w14:paraId="32B33AD7">
            <w:pPr>
              <w:spacing w:after="0" w:line="240" w:lineRule="auto"/>
              <w:jc w:val="center"/>
              <w:rPr>
                <w:rFonts w:ascii="Times New Roman" w:hAnsi="Times New Roman" w:eastAsia="宋体" w:cs="宋体"/>
                <w:b/>
                <w:w w:val="80"/>
                <w:sz w:val="21"/>
                <w:szCs w:val="21"/>
                <w:highlight w:val="none"/>
                <w14:ligatures w14:val="none"/>
              </w:rPr>
            </w:pPr>
            <w:r>
              <w:rPr>
                <w:rFonts w:hint="eastAsia" w:ascii="Times New Roman" w:hAnsi="Times New Roman" w:eastAsia="宋体" w:cs="宋体"/>
                <w:b/>
                <w:w w:val="80"/>
                <w:sz w:val="21"/>
                <w:szCs w:val="21"/>
                <w:highlight w:val="none"/>
                <w14:ligatures w14:val="none"/>
              </w:rPr>
              <w:t>其他附加成绩</w:t>
            </w:r>
          </w:p>
        </w:tc>
        <w:tc>
          <w:tcPr>
            <w:tcW w:w="7125" w:type="dxa"/>
            <w:gridSpan w:val="29"/>
            <w:vAlign w:val="center"/>
          </w:tcPr>
          <w:p w14:paraId="20E515C9">
            <w:pPr>
              <w:spacing w:after="0" w:line="240" w:lineRule="auto"/>
              <w:jc w:val="center"/>
              <w:rPr>
                <w:rFonts w:ascii="Times New Roman" w:hAnsi="Times New Roman" w:eastAsia="宋体" w:cs="Times New Roman"/>
                <w:b/>
                <w:bCs/>
                <w:sz w:val="21"/>
                <w:szCs w:val="21"/>
                <w:highlight w:val="none"/>
                <w14:ligatures w14:val="none"/>
              </w:rPr>
            </w:pPr>
            <w:r>
              <w:rPr>
                <w:rFonts w:hint="eastAsia" w:ascii="Times New Roman" w:hAnsi="Times New Roman" w:eastAsia="宋体" w:cs="Times New Roman"/>
                <w:b/>
                <w:bCs/>
                <w:sz w:val="21"/>
                <w:szCs w:val="21"/>
                <w:highlight w:val="none"/>
                <w14:ligatures w14:val="none"/>
              </w:rPr>
              <w:t>特别突出贡献的具体情况</w:t>
            </w:r>
          </w:p>
        </w:tc>
        <w:tc>
          <w:tcPr>
            <w:tcW w:w="723" w:type="dxa"/>
            <w:vAlign w:val="center"/>
          </w:tcPr>
          <w:p w14:paraId="0F818508">
            <w:pPr>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宋体"/>
                <w:b/>
                <w:sz w:val="21"/>
                <w:szCs w:val="21"/>
                <w:highlight w:val="none"/>
                <w14:ligatures w14:val="none"/>
              </w:rPr>
              <w:t>加分</w:t>
            </w:r>
          </w:p>
        </w:tc>
        <w:tc>
          <w:tcPr>
            <w:tcW w:w="1345" w:type="dxa"/>
            <w:gridSpan w:val="2"/>
            <w:tcBorders>
              <w:right w:val="single" w:color="auto" w:sz="8" w:space="0"/>
            </w:tcBorders>
            <w:vAlign w:val="center"/>
          </w:tcPr>
          <w:p w14:paraId="76D9428B">
            <w:pPr>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宋体"/>
                <w:b/>
                <w:sz w:val="21"/>
                <w:szCs w:val="21"/>
                <w:highlight w:val="none"/>
                <w14:ligatures w14:val="none"/>
              </w:rPr>
              <w:t>审核人</w:t>
            </w:r>
          </w:p>
        </w:tc>
      </w:tr>
      <w:tr w14:paraId="283492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8" w:hRule="atLeast"/>
          <w:jc w:val="center"/>
        </w:trPr>
        <w:tc>
          <w:tcPr>
            <w:tcW w:w="1492" w:type="dxa"/>
            <w:gridSpan w:val="2"/>
            <w:vMerge w:val="continue"/>
            <w:tcBorders>
              <w:left w:val="single" w:color="auto" w:sz="8" w:space="0"/>
            </w:tcBorders>
            <w:vAlign w:val="center"/>
          </w:tcPr>
          <w:p w14:paraId="6F5E049A">
            <w:pPr>
              <w:spacing w:after="0" w:line="240" w:lineRule="auto"/>
              <w:jc w:val="center"/>
              <w:rPr>
                <w:rFonts w:ascii="Times New Roman" w:hAnsi="Times New Roman" w:eastAsia="宋体" w:cs="宋体"/>
                <w:b/>
                <w:sz w:val="21"/>
                <w:szCs w:val="21"/>
                <w:highlight w:val="none"/>
                <w14:ligatures w14:val="none"/>
              </w:rPr>
            </w:pPr>
          </w:p>
        </w:tc>
        <w:tc>
          <w:tcPr>
            <w:tcW w:w="7125" w:type="dxa"/>
            <w:gridSpan w:val="29"/>
          </w:tcPr>
          <w:p w14:paraId="04E36E9A">
            <w:pPr>
              <w:widowControl/>
              <w:spacing w:after="0" w:line="240" w:lineRule="auto"/>
              <w:jc w:val="both"/>
              <w:rPr>
                <w:rFonts w:hint="eastAsia" w:ascii="宋体" w:hAnsi="宋体" w:eastAsia="宋体" w:cs="Times New Roman"/>
                <w:sz w:val="21"/>
                <w:szCs w:val="21"/>
                <w:highlight w:val="none"/>
                <w14:ligatures w14:val="none"/>
              </w:rPr>
            </w:pPr>
          </w:p>
        </w:tc>
        <w:tc>
          <w:tcPr>
            <w:tcW w:w="723" w:type="dxa"/>
            <w:vAlign w:val="center"/>
          </w:tcPr>
          <w:p w14:paraId="2416B7BB">
            <w:pPr>
              <w:spacing w:after="0" w:line="240" w:lineRule="auto"/>
              <w:jc w:val="center"/>
              <w:rPr>
                <w:rFonts w:ascii="Times New Roman" w:hAnsi="Times New Roman" w:eastAsia="宋体" w:cs="宋体"/>
                <w:b/>
                <w:sz w:val="21"/>
                <w:szCs w:val="21"/>
                <w:highlight w:val="none"/>
                <w14:ligatures w14:val="none"/>
              </w:rPr>
            </w:pPr>
          </w:p>
        </w:tc>
        <w:tc>
          <w:tcPr>
            <w:tcW w:w="1345" w:type="dxa"/>
            <w:gridSpan w:val="2"/>
            <w:tcBorders>
              <w:right w:val="single" w:color="auto" w:sz="8" w:space="0"/>
            </w:tcBorders>
            <w:vAlign w:val="center"/>
          </w:tcPr>
          <w:p w14:paraId="169333BD">
            <w:pPr>
              <w:spacing w:after="0" w:line="240" w:lineRule="auto"/>
              <w:jc w:val="center"/>
              <w:rPr>
                <w:rFonts w:ascii="Times New Roman" w:hAnsi="Times New Roman" w:eastAsia="宋体" w:cs="Times New Roman"/>
                <w:sz w:val="21"/>
                <w:szCs w:val="21"/>
                <w:highlight w:val="none"/>
                <w14:ligatures w14:val="none"/>
              </w:rPr>
            </w:pPr>
          </w:p>
        </w:tc>
      </w:tr>
      <w:tr w14:paraId="2562C4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2" w:hRule="atLeast"/>
          <w:jc w:val="center"/>
        </w:trPr>
        <w:tc>
          <w:tcPr>
            <w:tcW w:w="1492" w:type="dxa"/>
            <w:gridSpan w:val="2"/>
            <w:tcBorders>
              <w:left w:val="single" w:color="auto" w:sz="8" w:space="0"/>
            </w:tcBorders>
            <w:vAlign w:val="center"/>
          </w:tcPr>
          <w:p w14:paraId="653543F6">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w w:val="80"/>
                <w:sz w:val="21"/>
                <w:szCs w:val="21"/>
                <w:highlight w:val="none"/>
                <w14:ligatures w14:val="none"/>
              </w:rPr>
              <w:t>受处分情况</w:t>
            </w:r>
          </w:p>
        </w:tc>
        <w:tc>
          <w:tcPr>
            <w:tcW w:w="9193" w:type="dxa"/>
            <w:gridSpan w:val="32"/>
            <w:tcBorders>
              <w:right w:val="single" w:color="auto" w:sz="8" w:space="0"/>
            </w:tcBorders>
          </w:tcPr>
          <w:p w14:paraId="477D1A32">
            <w:pPr>
              <w:widowControl/>
              <w:spacing w:after="0" w:line="240" w:lineRule="auto"/>
              <w:jc w:val="both"/>
              <w:rPr>
                <w:rFonts w:hint="eastAsia" w:ascii="宋体" w:hAnsi="宋体" w:eastAsia="宋体" w:cs="Times New Roman"/>
                <w:sz w:val="21"/>
                <w:szCs w:val="21"/>
                <w:highlight w:val="none"/>
                <w14:ligatures w14:val="none"/>
              </w:rPr>
            </w:pPr>
          </w:p>
        </w:tc>
      </w:tr>
      <w:tr w14:paraId="63BC26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55" w:hRule="atLeast"/>
          <w:jc w:val="center"/>
        </w:trPr>
        <w:tc>
          <w:tcPr>
            <w:tcW w:w="1492" w:type="dxa"/>
            <w:gridSpan w:val="2"/>
            <w:tcBorders>
              <w:left w:val="single" w:color="auto" w:sz="8" w:space="0"/>
              <w:bottom w:val="single" w:color="auto" w:sz="8" w:space="0"/>
            </w:tcBorders>
            <w:vAlign w:val="center"/>
          </w:tcPr>
          <w:p w14:paraId="197140BB">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Times New Roman"/>
                <w:b/>
                <w:sz w:val="21"/>
                <w:szCs w:val="21"/>
                <w:highlight w:val="none"/>
                <w14:ligatures w14:val="none"/>
              </w:rPr>
              <w:t>本人承诺及签字</w:t>
            </w:r>
          </w:p>
        </w:tc>
        <w:tc>
          <w:tcPr>
            <w:tcW w:w="9193" w:type="dxa"/>
            <w:gridSpan w:val="32"/>
            <w:tcBorders>
              <w:bottom w:val="single" w:color="auto" w:sz="8" w:space="0"/>
              <w:right w:val="single" w:color="auto" w:sz="8" w:space="0"/>
            </w:tcBorders>
            <w:vAlign w:val="center"/>
          </w:tcPr>
          <w:p w14:paraId="48E5841E">
            <w:pPr>
              <w:spacing w:after="0" w:line="240" w:lineRule="auto"/>
              <w:ind w:left="185" w:leftChars="84" w:right="262" w:rightChars="119" w:firstLine="480"/>
              <w:jc w:val="both"/>
              <w:rPr>
                <w:rFonts w:ascii="Times New Roman" w:hAnsi="Times New Roman" w:eastAsia="宋体" w:cs="Times New Roman"/>
                <w:sz w:val="21"/>
                <w:szCs w:val="21"/>
                <w:highlight w:val="none"/>
                <w14:ligatures w14:val="none"/>
              </w:rPr>
            </w:pPr>
            <w:r>
              <w:rPr>
                <w:rFonts w:hint="eastAsia" w:ascii="Times New Roman" w:hAnsi="Times New Roman" w:eastAsia="宋体" w:cs="Times New Roman"/>
                <w:sz w:val="21"/>
                <w:szCs w:val="21"/>
                <w:highlight w:val="none"/>
                <w14:ligatures w14:val="none"/>
              </w:rPr>
              <w:t>本人承诺：本申请表中所填写的内容真实有效，不存在</w:t>
            </w:r>
            <w:r>
              <w:rPr>
                <w:rFonts w:ascii="Times New Roman" w:hAnsi="Times New Roman" w:eastAsia="宋体" w:cs="Times New Roman"/>
                <w:sz w:val="21"/>
                <w:szCs w:val="21"/>
                <w:highlight w:val="none"/>
                <w14:ligatures w14:val="none"/>
              </w:rPr>
              <w:t>抄袭、造假、冒名和有名无实等</w:t>
            </w:r>
            <w:r>
              <w:rPr>
                <w:rFonts w:hint="eastAsia" w:ascii="Times New Roman" w:hAnsi="Times New Roman" w:eastAsia="宋体" w:cs="Times New Roman"/>
                <w:sz w:val="21"/>
                <w:szCs w:val="21"/>
                <w:highlight w:val="none"/>
                <w14:ligatures w14:val="none"/>
              </w:rPr>
              <w:t>造假行为和学术不端行为，否则，学校有权依据校规对本人进行严肃处理。</w:t>
            </w:r>
          </w:p>
          <w:p w14:paraId="76B2BCCD">
            <w:pPr>
              <w:spacing w:after="0" w:line="240" w:lineRule="auto"/>
              <w:jc w:val="center"/>
              <w:rPr>
                <w:rFonts w:ascii="Times New Roman" w:hAnsi="Times New Roman" w:eastAsia="宋体" w:cs="Times New Roman"/>
                <w:sz w:val="21"/>
                <w:szCs w:val="21"/>
                <w:highlight w:val="none"/>
                <w14:ligatures w14:val="none"/>
              </w:rPr>
            </w:pPr>
          </w:p>
          <w:p w14:paraId="77C756E2">
            <w:pPr>
              <w:spacing w:after="0" w:line="240" w:lineRule="auto"/>
              <w:ind w:firstLine="2741" w:firstLineChars="1300"/>
              <w:jc w:val="left"/>
              <w:rPr>
                <w:rFonts w:ascii="Times New Roman" w:hAnsi="Times New Roman" w:eastAsia="宋体" w:cs="Times New Roman"/>
                <w:b/>
                <w:bCs/>
                <w:sz w:val="21"/>
                <w:szCs w:val="21"/>
                <w:highlight w:val="none"/>
                <w14:ligatures w14:val="none"/>
              </w:rPr>
            </w:pPr>
            <w:r>
              <w:rPr>
                <w:rFonts w:hint="eastAsia" w:ascii="Times New Roman" w:hAnsi="Times New Roman" w:eastAsia="宋体" w:cs="Times New Roman"/>
                <w:b/>
                <w:bCs/>
                <w:sz w:val="21"/>
                <w:szCs w:val="21"/>
                <w:highlight w:val="none"/>
                <w14:ligatures w14:val="none"/>
              </w:rPr>
              <w:t>申请人签字：                    日期：</w:t>
            </w:r>
          </w:p>
        </w:tc>
      </w:tr>
      <w:tr w14:paraId="434489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44" w:hRule="atLeast"/>
          <w:jc w:val="center"/>
        </w:trPr>
        <w:tc>
          <w:tcPr>
            <w:tcW w:w="1492" w:type="dxa"/>
            <w:gridSpan w:val="2"/>
            <w:vMerge w:val="restart"/>
            <w:tcBorders>
              <w:top w:val="single" w:color="auto" w:sz="8" w:space="0"/>
              <w:left w:val="single" w:color="auto" w:sz="8" w:space="0"/>
            </w:tcBorders>
            <w:vAlign w:val="center"/>
          </w:tcPr>
          <w:p w14:paraId="51D76347">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学院推免工作小组审核及推荐意见</w:t>
            </w:r>
          </w:p>
        </w:tc>
        <w:tc>
          <w:tcPr>
            <w:tcW w:w="1145" w:type="dxa"/>
            <w:tcBorders>
              <w:top w:val="single" w:color="auto" w:sz="8" w:space="0"/>
            </w:tcBorders>
            <w:vAlign w:val="center"/>
          </w:tcPr>
          <w:p w14:paraId="0D9AB51D">
            <w:pPr>
              <w:spacing w:after="0" w:line="240" w:lineRule="auto"/>
              <w:jc w:val="center"/>
              <w:rPr>
                <w:rFonts w:ascii="Times New Roman" w:hAnsi="Times New Roman" w:eastAsia="宋体" w:cs="Times New Roman"/>
                <w:b/>
                <w:bCs/>
                <w:sz w:val="21"/>
                <w:szCs w:val="21"/>
                <w:highlight w:val="none"/>
                <w14:ligatures w14:val="none"/>
              </w:rPr>
            </w:pPr>
            <w:r>
              <w:rPr>
                <w:rFonts w:hint="eastAsia" w:ascii="Times New Roman" w:hAnsi="Times New Roman" w:eastAsia="宋体" w:cs="Times New Roman"/>
                <w:b/>
                <w:bCs/>
                <w:sz w:val="21"/>
                <w:szCs w:val="21"/>
                <w:highlight w:val="none"/>
                <w14:ligatures w14:val="none"/>
              </w:rPr>
              <w:t>学业成绩</w:t>
            </w:r>
          </w:p>
        </w:tc>
        <w:tc>
          <w:tcPr>
            <w:tcW w:w="1148" w:type="dxa"/>
            <w:gridSpan w:val="5"/>
            <w:tcBorders>
              <w:top w:val="single" w:color="auto" w:sz="8" w:space="0"/>
            </w:tcBorders>
            <w:vAlign w:val="center"/>
          </w:tcPr>
          <w:p w14:paraId="0322CCB7">
            <w:pPr>
              <w:spacing w:after="0" w:line="240" w:lineRule="auto"/>
              <w:jc w:val="center"/>
              <w:rPr>
                <w:rFonts w:ascii="Times New Roman" w:hAnsi="Times New Roman" w:eastAsia="宋体" w:cs="Times New Roman"/>
                <w:sz w:val="21"/>
                <w:szCs w:val="21"/>
                <w:highlight w:val="none"/>
                <w14:ligatures w14:val="none"/>
              </w:rPr>
            </w:pPr>
          </w:p>
        </w:tc>
        <w:tc>
          <w:tcPr>
            <w:tcW w:w="1153" w:type="dxa"/>
            <w:gridSpan w:val="5"/>
            <w:tcBorders>
              <w:top w:val="single" w:color="auto" w:sz="8" w:space="0"/>
            </w:tcBorders>
            <w:vAlign w:val="center"/>
          </w:tcPr>
          <w:p w14:paraId="69143E47">
            <w:pPr>
              <w:spacing w:after="0" w:line="240" w:lineRule="auto"/>
              <w:jc w:val="center"/>
              <w:rPr>
                <w:rFonts w:ascii="Times New Roman" w:hAnsi="Times New Roman" w:eastAsia="宋体" w:cs="Times New Roman"/>
                <w:b/>
                <w:bCs/>
                <w:sz w:val="21"/>
                <w:szCs w:val="21"/>
                <w:highlight w:val="none"/>
                <w14:ligatures w14:val="none"/>
              </w:rPr>
            </w:pPr>
            <w:r>
              <w:rPr>
                <w:rFonts w:hint="eastAsia" w:ascii="Times New Roman" w:hAnsi="Times New Roman" w:eastAsia="宋体" w:cs="Times New Roman"/>
                <w:b/>
                <w:bCs/>
                <w:sz w:val="21"/>
                <w:szCs w:val="21"/>
                <w:highlight w:val="none"/>
                <w14:ligatures w14:val="none"/>
              </w:rPr>
              <w:t>附加成绩</w:t>
            </w:r>
          </w:p>
        </w:tc>
        <w:tc>
          <w:tcPr>
            <w:tcW w:w="1148" w:type="dxa"/>
            <w:gridSpan w:val="5"/>
            <w:tcBorders>
              <w:top w:val="single" w:color="auto" w:sz="8" w:space="0"/>
            </w:tcBorders>
            <w:vAlign w:val="center"/>
          </w:tcPr>
          <w:p w14:paraId="48A613AB">
            <w:pPr>
              <w:spacing w:after="0" w:line="240" w:lineRule="auto"/>
              <w:jc w:val="center"/>
              <w:rPr>
                <w:rFonts w:ascii="Times New Roman" w:hAnsi="Times New Roman" w:eastAsia="宋体" w:cs="Times New Roman"/>
                <w:sz w:val="21"/>
                <w:szCs w:val="21"/>
                <w:highlight w:val="none"/>
                <w14:ligatures w14:val="none"/>
              </w:rPr>
            </w:pPr>
          </w:p>
        </w:tc>
        <w:tc>
          <w:tcPr>
            <w:tcW w:w="1148" w:type="dxa"/>
            <w:gridSpan w:val="7"/>
            <w:tcBorders>
              <w:top w:val="single" w:color="auto" w:sz="8" w:space="0"/>
            </w:tcBorders>
            <w:vAlign w:val="center"/>
          </w:tcPr>
          <w:p w14:paraId="264D6ADA">
            <w:pPr>
              <w:spacing w:after="0" w:line="240" w:lineRule="auto"/>
              <w:jc w:val="center"/>
              <w:rPr>
                <w:rFonts w:ascii="Times New Roman" w:hAnsi="Times New Roman" w:eastAsia="宋体" w:cs="Times New Roman"/>
                <w:b/>
                <w:bCs/>
                <w:sz w:val="21"/>
                <w:szCs w:val="21"/>
                <w:highlight w:val="none"/>
                <w14:ligatures w14:val="none"/>
              </w:rPr>
            </w:pPr>
            <w:r>
              <w:rPr>
                <w:rFonts w:hint="eastAsia" w:ascii="Times New Roman" w:hAnsi="Times New Roman" w:eastAsia="宋体" w:cs="Times New Roman"/>
                <w:b/>
                <w:bCs/>
                <w:sz w:val="21"/>
                <w:szCs w:val="21"/>
                <w:highlight w:val="none"/>
                <w14:ligatures w14:val="none"/>
              </w:rPr>
              <w:t>推免成绩</w:t>
            </w:r>
          </w:p>
        </w:tc>
        <w:tc>
          <w:tcPr>
            <w:tcW w:w="1148" w:type="dxa"/>
            <w:gridSpan w:val="4"/>
            <w:tcBorders>
              <w:top w:val="single" w:color="auto" w:sz="8" w:space="0"/>
            </w:tcBorders>
            <w:vAlign w:val="center"/>
          </w:tcPr>
          <w:p w14:paraId="0308FDF9">
            <w:pPr>
              <w:spacing w:after="0" w:line="240" w:lineRule="auto"/>
              <w:jc w:val="center"/>
              <w:rPr>
                <w:rFonts w:ascii="Times New Roman" w:hAnsi="Times New Roman" w:eastAsia="宋体" w:cs="Times New Roman"/>
                <w:sz w:val="21"/>
                <w:szCs w:val="21"/>
                <w:highlight w:val="none"/>
                <w14:ligatures w14:val="none"/>
              </w:rPr>
            </w:pPr>
          </w:p>
        </w:tc>
        <w:tc>
          <w:tcPr>
            <w:tcW w:w="1148" w:type="dxa"/>
            <w:gridSpan w:val="4"/>
            <w:tcBorders>
              <w:top w:val="single" w:color="auto" w:sz="8" w:space="0"/>
            </w:tcBorders>
            <w:vAlign w:val="center"/>
          </w:tcPr>
          <w:p w14:paraId="0B03E598">
            <w:pPr>
              <w:spacing w:after="0" w:line="240" w:lineRule="auto"/>
              <w:jc w:val="center"/>
              <w:rPr>
                <w:rFonts w:ascii="Times New Roman" w:hAnsi="Times New Roman" w:eastAsia="宋体" w:cs="Times New Roman"/>
                <w:b/>
                <w:bCs/>
                <w:sz w:val="21"/>
                <w:szCs w:val="21"/>
                <w:highlight w:val="none"/>
                <w14:ligatures w14:val="none"/>
              </w:rPr>
            </w:pPr>
            <w:r>
              <w:rPr>
                <w:rFonts w:hint="eastAsia" w:ascii="Times New Roman" w:hAnsi="Times New Roman" w:eastAsia="宋体" w:cs="Times New Roman"/>
                <w:b/>
                <w:bCs/>
                <w:sz w:val="21"/>
                <w:szCs w:val="21"/>
                <w:highlight w:val="none"/>
                <w14:ligatures w14:val="none"/>
              </w:rPr>
              <w:t>推免排名</w:t>
            </w:r>
          </w:p>
        </w:tc>
        <w:tc>
          <w:tcPr>
            <w:tcW w:w="1155" w:type="dxa"/>
            <w:tcBorders>
              <w:top w:val="single" w:color="auto" w:sz="8" w:space="0"/>
              <w:right w:val="single" w:color="auto" w:sz="8" w:space="0"/>
            </w:tcBorders>
            <w:vAlign w:val="center"/>
          </w:tcPr>
          <w:p w14:paraId="0E19168D">
            <w:pPr>
              <w:spacing w:after="0" w:line="240" w:lineRule="auto"/>
              <w:jc w:val="center"/>
              <w:rPr>
                <w:rFonts w:ascii="Times New Roman" w:hAnsi="Times New Roman" w:eastAsia="宋体" w:cs="Times New Roman"/>
                <w:b/>
                <w:bCs/>
                <w:sz w:val="21"/>
                <w:szCs w:val="21"/>
                <w:highlight w:val="none"/>
                <w14:ligatures w14:val="none"/>
              </w:rPr>
            </w:pPr>
          </w:p>
        </w:tc>
      </w:tr>
      <w:tr w14:paraId="3B6CEF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23" w:hRule="atLeast"/>
          <w:jc w:val="center"/>
        </w:trPr>
        <w:tc>
          <w:tcPr>
            <w:tcW w:w="1492" w:type="dxa"/>
            <w:gridSpan w:val="2"/>
            <w:vMerge w:val="continue"/>
            <w:tcBorders>
              <w:left w:val="single" w:color="auto" w:sz="8" w:space="0"/>
              <w:bottom w:val="single" w:color="auto" w:sz="8" w:space="0"/>
            </w:tcBorders>
            <w:vAlign w:val="center"/>
          </w:tcPr>
          <w:p w14:paraId="5B93FCB8">
            <w:pPr>
              <w:spacing w:after="0" w:line="240" w:lineRule="auto"/>
              <w:jc w:val="both"/>
              <w:rPr>
                <w:rFonts w:ascii="Times New Roman" w:hAnsi="Times New Roman" w:eastAsia="宋体" w:cs="Times New Roman"/>
                <w:sz w:val="20"/>
                <w:highlight w:val="none"/>
                <w14:ligatures w14:val="none"/>
              </w:rPr>
            </w:pPr>
          </w:p>
        </w:tc>
        <w:tc>
          <w:tcPr>
            <w:tcW w:w="9193" w:type="dxa"/>
            <w:gridSpan w:val="32"/>
            <w:tcBorders>
              <w:bottom w:val="single" w:color="auto" w:sz="8" w:space="0"/>
              <w:right w:val="single" w:color="auto" w:sz="8" w:space="0"/>
            </w:tcBorders>
            <w:vAlign w:val="center"/>
          </w:tcPr>
          <w:p w14:paraId="5752FFD6">
            <w:pPr>
              <w:spacing w:after="0" w:line="240" w:lineRule="auto"/>
              <w:jc w:val="center"/>
              <w:rPr>
                <w:rFonts w:ascii="Times New Roman" w:hAnsi="Times New Roman" w:eastAsia="宋体" w:cs="Times New Roman"/>
                <w:sz w:val="21"/>
                <w:szCs w:val="21"/>
                <w:highlight w:val="none"/>
                <w14:ligatures w14:val="none"/>
              </w:rPr>
            </w:pPr>
          </w:p>
          <w:p w14:paraId="262DA6EF">
            <w:pPr>
              <w:spacing w:after="0" w:line="240" w:lineRule="auto"/>
              <w:jc w:val="center"/>
              <w:rPr>
                <w:rFonts w:ascii="Times New Roman" w:hAnsi="Times New Roman" w:eastAsia="宋体" w:cs="Times New Roman"/>
                <w:sz w:val="21"/>
                <w:szCs w:val="21"/>
                <w:highlight w:val="none"/>
                <w14:ligatures w14:val="none"/>
              </w:rPr>
            </w:pPr>
          </w:p>
          <w:p w14:paraId="4069F1C5">
            <w:pPr>
              <w:spacing w:after="0" w:line="240" w:lineRule="auto"/>
              <w:ind w:firstLine="1050" w:firstLineChars="500"/>
              <w:jc w:val="left"/>
              <w:rPr>
                <w:rFonts w:ascii="Times New Roman" w:hAnsi="Times New Roman" w:eastAsia="宋体" w:cs="Times New Roman"/>
                <w:b/>
                <w:sz w:val="21"/>
                <w:szCs w:val="21"/>
                <w:highlight w:val="none"/>
                <w14:ligatures w14:val="none"/>
              </w:rPr>
            </w:pPr>
            <w:r>
              <w:rPr>
                <w:rFonts w:hint="eastAsia" w:ascii="Times New Roman" w:hAnsi="Times New Roman" w:eastAsia="宋体" w:cs="宋体"/>
                <w:sz w:val="21"/>
                <w:szCs w:val="21"/>
                <w:highlight w:val="none"/>
                <w14:ligatures w14:val="none"/>
              </w:rPr>
              <w:t>　</w:t>
            </w:r>
            <w:r>
              <w:rPr>
                <w:rFonts w:hint="eastAsia" w:ascii="Times New Roman" w:hAnsi="Times New Roman" w:eastAsia="宋体" w:cs="宋体"/>
                <w:b/>
                <w:sz w:val="21"/>
                <w:szCs w:val="21"/>
                <w:highlight w:val="none"/>
                <w14:ligatures w14:val="none"/>
              </w:rPr>
              <w:t>负责人签名（推荐单位盖章）：　　    　　   　　日期：</w:t>
            </w:r>
          </w:p>
        </w:tc>
      </w:tr>
      <w:tr w14:paraId="01A217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59" w:hRule="atLeast"/>
          <w:jc w:val="center"/>
        </w:trPr>
        <w:tc>
          <w:tcPr>
            <w:tcW w:w="1492" w:type="dxa"/>
            <w:gridSpan w:val="2"/>
            <w:tcBorders>
              <w:top w:val="single" w:color="auto" w:sz="8" w:space="0"/>
              <w:left w:val="single" w:color="auto" w:sz="8" w:space="0"/>
              <w:bottom w:val="single" w:color="auto" w:sz="8" w:space="0"/>
            </w:tcBorders>
            <w:vAlign w:val="center"/>
          </w:tcPr>
          <w:p w14:paraId="3FCB7237">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学校推免工作领导小组审批意见</w:t>
            </w:r>
          </w:p>
        </w:tc>
        <w:tc>
          <w:tcPr>
            <w:tcW w:w="9193" w:type="dxa"/>
            <w:gridSpan w:val="32"/>
            <w:tcBorders>
              <w:top w:val="single" w:color="auto" w:sz="8" w:space="0"/>
              <w:bottom w:val="single" w:color="auto" w:sz="8" w:space="0"/>
              <w:right w:val="single" w:color="auto" w:sz="8" w:space="0"/>
            </w:tcBorders>
            <w:vAlign w:val="center"/>
          </w:tcPr>
          <w:p w14:paraId="1F351445">
            <w:pPr>
              <w:spacing w:after="0" w:line="240" w:lineRule="auto"/>
              <w:jc w:val="center"/>
              <w:rPr>
                <w:rFonts w:ascii="Times New Roman" w:hAnsi="Times New Roman" w:eastAsia="宋体" w:cs="Times New Roman"/>
                <w:sz w:val="21"/>
                <w:szCs w:val="21"/>
                <w:highlight w:val="none"/>
                <w14:ligatures w14:val="none"/>
              </w:rPr>
            </w:pPr>
          </w:p>
          <w:p w14:paraId="54A18D33">
            <w:pPr>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Times New Roman"/>
                <w:sz w:val="21"/>
                <w:szCs w:val="21"/>
                <w:highlight w:val="none"/>
                <w14:ligatures w14:val="none"/>
              </w:rPr>
              <w:t xml:space="preserve"> </w:t>
            </w:r>
          </w:p>
          <w:p w14:paraId="52989C30">
            <w:pPr>
              <w:spacing w:after="0" w:line="240" w:lineRule="auto"/>
              <w:ind w:firstLine="422" w:firstLineChars="200"/>
              <w:jc w:val="left"/>
              <w:rPr>
                <w:rFonts w:ascii="Times New Roman" w:hAnsi="Times New Roman" w:eastAsia="宋体" w:cs="Times New Roman"/>
                <w:b/>
                <w:sz w:val="21"/>
                <w:szCs w:val="21"/>
                <w:highlight w:val="none"/>
                <w14:ligatures w14:val="none"/>
              </w:rPr>
            </w:pPr>
            <w:r>
              <w:rPr>
                <w:rFonts w:hint="eastAsia" w:ascii="Times New Roman" w:hAnsi="Times New Roman" w:eastAsia="宋体" w:cs="Times New Roman"/>
                <w:b/>
                <w:sz w:val="21"/>
                <w:szCs w:val="21"/>
                <w:highlight w:val="none"/>
                <w14:ligatures w14:val="none"/>
              </w:rPr>
              <w:t xml:space="preserve">推免工作领导小组办公室（代章）盖章： </w:t>
            </w:r>
            <w:r>
              <w:rPr>
                <w:rFonts w:hint="eastAsia" w:ascii="Times New Roman" w:hAnsi="Times New Roman" w:eastAsia="宋体" w:cs="宋体"/>
                <w:b/>
                <w:sz w:val="21"/>
                <w:szCs w:val="21"/>
                <w:highlight w:val="none"/>
                <w14:ligatures w14:val="none"/>
              </w:rPr>
              <w:t>　　　　　     　日期：</w:t>
            </w:r>
          </w:p>
        </w:tc>
      </w:tr>
    </w:tbl>
    <w:p w14:paraId="3F245705">
      <w:pPr>
        <w:widowControl/>
        <w:spacing w:after="160" w:line="278" w:lineRule="auto"/>
        <w:jc w:val="left"/>
        <w:rPr>
          <w:rFonts w:ascii="Times New Roman" w:hAnsi="Times New Roman" w:eastAsia="宋体" w:cs="Times New Roman"/>
          <w:sz w:val="21"/>
          <w:highlight w:val="none"/>
          <w14:ligatures w14:val="none"/>
        </w:rPr>
      </w:pPr>
    </w:p>
    <w:tbl>
      <w:tblPr>
        <w:tblStyle w:val="17"/>
        <w:tblW w:w="9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9007"/>
      </w:tblGrid>
      <w:tr w14:paraId="249F8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9" w:hRule="atLeast"/>
          <w:jc w:val="center"/>
        </w:trPr>
        <w:tc>
          <w:tcPr>
            <w:tcW w:w="846" w:type="dxa"/>
            <w:tcBorders>
              <w:top w:val="single" w:color="auto" w:sz="8" w:space="0"/>
              <w:left w:val="single" w:color="auto" w:sz="8" w:space="0"/>
              <w:bottom w:val="single" w:color="auto" w:sz="8" w:space="0"/>
            </w:tcBorders>
            <w:vAlign w:val="center"/>
          </w:tcPr>
          <w:p w14:paraId="2DEFE06E">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申</w:t>
            </w:r>
          </w:p>
          <w:p w14:paraId="3737577E">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请</w:t>
            </w:r>
          </w:p>
          <w:p w14:paraId="1D0330F3">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推</w:t>
            </w:r>
          </w:p>
          <w:p w14:paraId="4DE0ADF0">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荐</w:t>
            </w:r>
          </w:p>
          <w:p w14:paraId="2029DA97">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生</w:t>
            </w:r>
          </w:p>
          <w:p w14:paraId="4C7818B2">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承</w:t>
            </w:r>
          </w:p>
          <w:p w14:paraId="09B22B62">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诺</w:t>
            </w:r>
          </w:p>
          <w:p w14:paraId="33C8F155">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书</w:t>
            </w:r>
          </w:p>
          <w:p w14:paraId="69491F2D">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内</w:t>
            </w:r>
          </w:p>
          <w:p w14:paraId="24554E76">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容</w:t>
            </w:r>
          </w:p>
        </w:tc>
        <w:tc>
          <w:tcPr>
            <w:tcW w:w="9007" w:type="dxa"/>
            <w:tcBorders>
              <w:top w:val="single" w:color="auto" w:sz="8" w:space="0"/>
              <w:bottom w:val="single" w:color="auto" w:sz="8" w:space="0"/>
              <w:right w:val="single" w:color="auto" w:sz="8" w:space="0"/>
            </w:tcBorders>
            <w:vAlign w:val="center"/>
          </w:tcPr>
          <w:p w14:paraId="5B27BFC4">
            <w:pPr>
              <w:spacing w:after="0" w:line="240" w:lineRule="auto"/>
              <w:jc w:val="both"/>
              <w:rPr>
                <w:rFonts w:ascii="Times New Roman" w:hAnsi="Times New Roman" w:eastAsia="宋体" w:cs="Times New Roman"/>
                <w:sz w:val="24"/>
                <w:highlight w:val="none"/>
                <w14:ligatures w14:val="none"/>
              </w:rPr>
            </w:pPr>
          </w:p>
          <w:p w14:paraId="37A571E8">
            <w:pPr>
              <w:spacing w:after="0" w:line="240" w:lineRule="auto"/>
              <w:ind w:left="185" w:leftChars="84" w:right="262" w:rightChars="119" w:firstLine="480"/>
              <w:jc w:val="both"/>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本人</w:t>
            </w:r>
            <w:r>
              <w:rPr>
                <w:rFonts w:ascii="Times New Roman" w:hAnsi="Times New Roman" w:eastAsia="宋体" w:cs="Times New Roman"/>
                <w:sz w:val="24"/>
                <w:highlight w:val="none"/>
                <w:u w:val="single"/>
                <w14:ligatures w14:val="none"/>
              </w:rPr>
              <w:t xml:space="preserve">            </w:t>
            </w:r>
            <w:r>
              <w:rPr>
                <w:rFonts w:hint="eastAsia" w:ascii="Times New Roman" w:hAnsi="Times New Roman" w:eastAsia="宋体" w:cs="Times New Roman"/>
                <w:sz w:val="24"/>
                <w:highlight w:val="none"/>
                <w14:ligatures w14:val="none"/>
              </w:rPr>
              <w:t>，身份证号</w:t>
            </w:r>
            <w:r>
              <w:rPr>
                <w:rFonts w:ascii="Times New Roman" w:hAnsi="Times New Roman" w:eastAsia="宋体" w:cs="Times New Roman"/>
                <w:sz w:val="24"/>
                <w:highlight w:val="none"/>
                <w:u w:val="single"/>
                <w14:ligatures w14:val="none"/>
              </w:rPr>
              <w:t xml:space="preserve">         </w:t>
            </w:r>
            <w:r>
              <w:rPr>
                <w:rFonts w:hint="eastAsia" w:ascii="Times New Roman" w:hAnsi="Times New Roman" w:eastAsia="宋体" w:cs="Times New Roman"/>
                <w:sz w:val="24"/>
                <w:highlight w:val="none"/>
                <w:u w:val="single"/>
                <w14:ligatures w14:val="none"/>
              </w:rPr>
              <w:t xml:space="preserve">  </w:t>
            </w:r>
            <w:r>
              <w:rPr>
                <w:rFonts w:ascii="Times New Roman" w:hAnsi="Times New Roman" w:eastAsia="宋体" w:cs="Times New Roman"/>
                <w:sz w:val="24"/>
                <w:highlight w:val="none"/>
                <w:u w:val="single"/>
                <w14:ligatures w14:val="none"/>
              </w:rPr>
              <w:t xml:space="preserve">          </w:t>
            </w:r>
          </w:p>
          <w:p w14:paraId="601CF0AC">
            <w:pPr>
              <w:spacing w:after="0" w:line="360" w:lineRule="auto"/>
              <w:ind w:left="185" w:leftChars="84" w:right="262" w:rightChars="119" w:firstLine="480"/>
              <w:jc w:val="both"/>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我已仔细阅读并理解河北科技大学推荐优秀应届本科毕业生免试攻读硕士研究生工作的相关规定和说明，自愿申请推荐免试攻读硕士研究生资格，并郑重作出如下承诺：</w:t>
            </w:r>
          </w:p>
          <w:p w14:paraId="1B320127">
            <w:pPr>
              <w:spacing w:after="0" w:line="360" w:lineRule="auto"/>
              <w:ind w:left="185" w:leftChars="84" w:right="262" w:rightChars="119" w:firstLine="480"/>
              <w:jc w:val="both"/>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考虑到学校推荐名额有限，推荐资格来之不易，被确定为</w:t>
            </w:r>
            <w:r>
              <w:rPr>
                <w:rFonts w:ascii="Times New Roman" w:hAnsi="Times New Roman" w:eastAsia="宋体" w:cs="Times New Roman"/>
                <w:sz w:val="24"/>
                <w:highlight w:val="none"/>
                <w:u w:val="single"/>
                <w14:ligatures w14:val="none"/>
              </w:rPr>
              <w:t xml:space="preserve">            </w:t>
            </w:r>
            <w:r>
              <w:rPr>
                <w:rFonts w:hint="eastAsia" w:ascii="Times New Roman" w:hAnsi="Times New Roman" w:eastAsia="宋体" w:cs="Times New Roman"/>
                <w:sz w:val="24"/>
                <w:highlight w:val="none"/>
                <w14:ligatures w14:val="none"/>
              </w:rPr>
              <w:t>届免试攻读硕士研究生资格后，本人承诺</w:t>
            </w:r>
            <w:r>
              <w:rPr>
                <w:rFonts w:ascii="Times New Roman" w:hAnsi="Times New Roman" w:eastAsia="宋体" w:cs="Times New Roman"/>
                <w:sz w:val="24"/>
                <w:highlight w:val="none"/>
                <w14:ligatures w14:val="none"/>
              </w:rPr>
              <w:t>不以任何理由、任何形式放弃</w:t>
            </w:r>
            <w:r>
              <w:rPr>
                <w:rFonts w:hint="eastAsia" w:ascii="Times New Roman" w:hAnsi="Times New Roman" w:eastAsia="宋体" w:cs="Times New Roman"/>
                <w:sz w:val="24"/>
                <w:highlight w:val="none"/>
                <w14:ligatures w14:val="none"/>
              </w:rPr>
              <w:t>硕士研究生推免资格和入学资格，不再谋求公务员考试、事业单位考试及央企国企招聘，不再谋求就业</w:t>
            </w:r>
            <w:r>
              <w:rPr>
                <w:rFonts w:ascii="Times New Roman" w:hAnsi="Times New Roman" w:eastAsia="宋体" w:cs="Times New Roman"/>
                <w:sz w:val="24"/>
                <w:highlight w:val="none"/>
                <w14:ligatures w14:val="none"/>
              </w:rPr>
              <w:t>，亦不另行参加境内外各类硕士研究生招生报名、考试或录取活动。在本科阶段剩余学习年限内，遵守校纪校规，专心完成培养方案规定的全部课程与环节，确保按期取得毕业证书和学士学位证书。</w:t>
            </w:r>
          </w:p>
          <w:p w14:paraId="11E2A422">
            <w:pPr>
              <w:spacing w:after="0" w:line="360" w:lineRule="auto"/>
              <w:ind w:left="185" w:leftChars="84" w:right="262" w:rightChars="119" w:firstLine="480"/>
              <w:jc w:val="both"/>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如违背以上承诺，允许学校如实记载相关情况，并将此表放于我个人档案，自愿承担由此产生的一切后果。</w:t>
            </w:r>
          </w:p>
          <w:p w14:paraId="2DD955E5">
            <w:pPr>
              <w:spacing w:after="0" w:line="240" w:lineRule="auto"/>
              <w:ind w:left="185" w:leftChars="84" w:right="262" w:rightChars="119" w:firstLine="480"/>
              <w:jc w:val="both"/>
              <w:rPr>
                <w:rFonts w:ascii="Times New Roman" w:hAnsi="Times New Roman" w:eastAsia="宋体" w:cs="Times New Roman"/>
                <w:sz w:val="24"/>
                <w:highlight w:val="none"/>
                <w14:ligatures w14:val="none"/>
              </w:rPr>
            </w:pPr>
          </w:p>
          <w:p w14:paraId="54AD385A">
            <w:pPr>
              <w:spacing w:after="0" w:line="240" w:lineRule="auto"/>
              <w:ind w:left="185" w:leftChars="84" w:right="262" w:rightChars="119" w:firstLine="480"/>
              <w:jc w:val="both"/>
              <w:rPr>
                <w:rFonts w:ascii="Times New Roman" w:hAnsi="Times New Roman" w:eastAsia="宋体" w:cs="Times New Roman"/>
                <w:sz w:val="24"/>
                <w:highlight w:val="none"/>
                <w14:ligatures w14:val="none"/>
              </w:rPr>
            </w:pPr>
          </w:p>
          <w:p w14:paraId="4B0FC5EB">
            <w:pPr>
              <w:spacing w:after="0" w:line="240" w:lineRule="auto"/>
              <w:ind w:left="185" w:leftChars="84" w:right="262" w:rightChars="119"/>
              <w:jc w:val="both"/>
              <w:rPr>
                <w:rFonts w:ascii="Times New Roman" w:hAnsi="Times New Roman" w:eastAsia="宋体" w:cs="Times New Roman"/>
                <w:sz w:val="24"/>
                <w:highlight w:val="none"/>
                <w14:ligatures w14:val="none"/>
              </w:rPr>
            </w:pPr>
          </w:p>
          <w:p w14:paraId="4F4AA8CC">
            <w:pPr>
              <w:spacing w:after="0" w:line="240" w:lineRule="auto"/>
              <w:ind w:left="185" w:leftChars="84" w:right="262" w:rightChars="119"/>
              <w:jc w:val="both"/>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　　　　　　　承诺人签名：　　　　　　　    日期：</w:t>
            </w:r>
          </w:p>
          <w:p w14:paraId="55560024">
            <w:pPr>
              <w:spacing w:after="0" w:line="240" w:lineRule="auto"/>
              <w:jc w:val="both"/>
              <w:rPr>
                <w:rFonts w:ascii="Times New Roman" w:hAnsi="Times New Roman" w:eastAsia="宋体" w:cs="Times New Roman"/>
                <w:sz w:val="24"/>
                <w:highlight w:val="none"/>
                <w14:ligatures w14:val="none"/>
              </w:rPr>
            </w:pPr>
          </w:p>
          <w:p w14:paraId="6EE53ED9">
            <w:pPr>
              <w:spacing w:after="0" w:line="240" w:lineRule="auto"/>
              <w:jc w:val="both"/>
              <w:rPr>
                <w:rFonts w:ascii="Times New Roman" w:hAnsi="Times New Roman" w:eastAsia="宋体" w:cs="Times New Roman"/>
                <w:sz w:val="24"/>
                <w:highlight w:val="none"/>
                <w14:ligatures w14:val="none"/>
              </w:rPr>
            </w:pPr>
          </w:p>
        </w:tc>
      </w:tr>
      <w:tr w14:paraId="230E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5" w:hRule="atLeast"/>
          <w:jc w:val="center"/>
        </w:trPr>
        <w:tc>
          <w:tcPr>
            <w:tcW w:w="846" w:type="dxa"/>
            <w:tcBorders>
              <w:top w:val="single" w:color="auto" w:sz="8" w:space="0"/>
              <w:left w:val="single" w:color="auto" w:sz="8" w:space="0"/>
              <w:bottom w:val="single" w:color="auto" w:sz="8" w:space="0"/>
            </w:tcBorders>
            <w:vAlign w:val="center"/>
          </w:tcPr>
          <w:p w14:paraId="1D60A609">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违</w:t>
            </w:r>
          </w:p>
          <w:p w14:paraId="3B7A80C5">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背</w:t>
            </w:r>
          </w:p>
          <w:p w14:paraId="76BF6FC6">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承</w:t>
            </w:r>
          </w:p>
          <w:p w14:paraId="5CF5E326">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诺</w:t>
            </w:r>
          </w:p>
          <w:p w14:paraId="5D679E0E">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情</w:t>
            </w:r>
          </w:p>
          <w:p w14:paraId="6C8FB8EB">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况</w:t>
            </w:r>
          </w:p>
          <w:p w14:paraId="4378D330">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记</w:t>
            </w:r>
          </w:p>
          <w:p w14:paraId="2CDC1488">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录</w:t>
            </w:r>
          </w:p>
        </w:tc>
        <w:tc>
          <w:tcPr>
            <w:tcW w:w="9007" w:type="dxa"/>
            <w:tcBorders>
              <w:top w:val="single" w:color="auto" w:sz="8" w:space="0"/>
              <w:bottom w:val="single" w:color="auto" w:sz="8" w:space="0"/>
              <w:right w:val="single" w:color="auto" w:sz="8" w:space="0"/>
            </w:tcBorders>
            <w:vAlign w:val="center"/>
          </w:tcPr>
          <w:p w14:paraId="26F81647">
            <w:pPr>
              <w:spacing w:after="0" w:line="240" w:lineRule="auto"/>
              <w:jc w:val="both"/>
              <w:rPr>
                <w:rFonts w:ascii="Times New Roman" w:hAnsi="Times New Roman" w:eastAsia="宋体" w:cs="Times New Roman"/>
                <w:sz w:val="24"/>
                <w:highlight w:val="none"/>
                <w14:ligatures w14:val="none"/>
              </w:rPr>
            </w:pPr>
          </w:p>
          <w:p w14:paraId="355D29E2">
            <w:pPr>
              <w:spacing w:after="0" w:line="240" w:lineRule="auto"/>
              <w:jc w:val="both"/>
              <w:rPr>
                <w:rFonts w:ascii="Times New Roman" w:hAnsi="Times New Roman" w:eastAsia="宋体" w:cs="Times New Roman"/>
                <w:sz w:val="24"/>
                <w:highlight w:val="none"/>
                <w14:ligatures w14:val="none"/>
              </w:rPr>
            </w:pPr>
          </w:p>
          <w:p w14:paraId="2672166D">
            <w:pPr>
              <w:spacing w:after="0" w:line="240" w:lineRule="auto"/>
              <w:jc w:val="both"/>
              <w:rPr>
                <w:rFonts w:ascii="Times New Roman" w:hAnsi="Times New Roman" w:eastAsia="宋体" w:cs="Times New Roman"/>
                <w:sz w:val="24"/>
                <w:highlight w:val="none"/>
                <w14:ligatures w14:val="none"/>
              </w:rPr>
            </w:pPr>
          </w:p>
          <w:p w14:paraId="5B07302D">
            <w:pPr>
              <w:spacing w:after="0" w:line="240" w:lineRule="auto"/>
              <w:jc w:val="both"/>
              <w:rPr>
                <w:rFonts w:ascii="Times New Roman" w:hAnsi="Times New Roman" w:eastAsia="宋体" w:cs="Times New Roman"/>
                <w:sz w:val="24"/>
                <w:highlight w:val="none"/>
                <w14:ligatures w14:val="none"/>
              </w:rPr>
            </w:pPr>
          </w:p>
          <w:p w14:paraId="7DF47124">
            <w:pPr>
              <w:spacing w:after="0" w:line="240" w:lineRule="auto"/>
              <w:jc w:val="both"/>
              <w:rPr>
                <w:rFonts w:ascii="Times New Roman" w:hAnsi="Times New Roman" w:eastAsia="宋体" w:cs="Times New Roman"/>
                <w:sz w:val="24"/>
                <w:highlight w:val="none"/>
                <w14:ligatures w14:val="none"/>
              </w:rPr>
            </w:pPr>
          </w:p>
          <w:p w14:paraId="49C4AA68">
            <w:pPr>
              <w:spacing w:after="0" w:line="240" w:lineRule="auto"/>
              <w:jc w:val="both"/>
              <w:rPr>
                <w:rFonts w:ascii="Times New Roman" w:hAnsi="Times New Roman" w:eastAsia="宋体" w:cs="Times New Roman"/>
                <w:sz w:val="24"/>
                <w:highlight w:val="none"/>
                <w14:ligatures w14:val="none"/>
              </w:rPr>
            </w:pPr>
          </w:p>
          <w:p w14:paraId="5F0E0E00">
            <w:pPr>
              <w:spacing w:after="0" w:line="240" w:lineRule="auto"/>
              <w:jc w:val="both"/>
              <w:rPr>
                <w:rFonts w:ascii="Times New Roman" w:hAnsi="Times New Roman" w:eastAsia="宋体" w:cs="Times New Roman"/>
                <w:sz w:val="24"/>
                <w:highlight w:val="none"/>
                <w14:ligatures w14:val="none"/>
              </w:rPr>
            </w:pPr>
          </w:p>
          <w:p w14:paraId="05DAE044">
            <w:pPr>
              <w:spacing w:after="0" w:line="240" w:lineRule="auto"/>
              <w:jc w:val="both"/>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 xml:space="preserve">                                       推荐学院盖章 </w:t>
            </w:r>
          </w:p>
          <w:p w14:paraId="406D1DE6">
            <w:pPr>
              <w:spacing w:after="0" w:line="240" w:lineRule="auto"/>
              <w:jc w:val="both"/>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 xml:space="preserve">       </w:t>
            </w:r>
          </w:p>
          <w:p w14:paraId="7CAB993B">
            <w:pPr>
              <w:spacing w:after="0" w:line="240" w:lineRule="auto"/>
              <w:jc w:val="both"/>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 xml:space="preserve">                                            年      月     日</w:t>
            </w:r>
          </w:p>
        </w:tc>
      </w:tr>
      <w:tr w14:paraId="357E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846" w:type="dxa"/>
            <w:tcBorders>
              <w:top w:val="single" w:color="auto" w:sz="8" w:space="0"/>
              <w:left w:val="single" w:color="auto" w:sz="8" w:space="0"/>
              <w:bottom w:val="single" w:color="auto" w:sz="8" w:space="0"/>
            </w:tcBorders>
            <w:vAlign w:val="center"/>
          </w:tcPr>
          <w:p w14:paraId="669FCE81">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备</w:t>
            </w:r>
          </w:p>
          <w:p w14:paraId="002B9116">
            <w:pPr>
              <w:spacing w:after="0" w:line="240" w:lineRule="auto"/>
              <w:jc w:val="center"/>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注</w:t>
            </w:r>
          </w:p>
        </w:tc>
        <w:tc>
          <w:tcPr>
            <w:tcW w:w="9007" w:type="dxa"/>
            <w:tcBorders>
              <w:top w:val="single" w:color="auto" w:sz="8" w:space="0"/>
              <w:bottom w:val="single" w:color="auto" w:sz="8" w:space="0"/>
              <w:right w:val="single" w:color="auto" w:sz="8" w:space="0"/>
            </w:tcBorders>
            <w:vAlign w:val="center"/>
          </w:tcPr>
          <w:p w14:paraId="1330EE7F">
            <w:pPr>
              <w:widowControl/>
              <w:spacing w:after="0" w:line="240" w:lineRule="auto"/>
              <w:jc w:val="left"/>
              <w:rPr>
                <w:rFonts w:ascii="Times New Roman" w:hAnsi="Times New Roman" w:eastAsia="宋体" w:cs="Times New Roman"/>
                <w:sz w:val="24"/>
                <w:highlight w:val="none"/>
                <w14:ligatures w14:val="none"/>
              </w:rPr>
            </w:pPr>
          </w:p>
          <w:p w14:paraId="40CE6695">
            <w:pPr>
              <w:widowControl/>
              <w:spacing w:after="0" w:line="240" w:lineRule="auto"/>
              <w:jc w:val="left"/>
              <w:rPr>
                <w:rFonts w:ascii="Times New Roman" w:hAnsi="Times New Roman" w:eastAsia="宋体" w:cs="Times New Roman"/>
                <w:sz w:val="24"/>
                <w:highlight w:val="none"/>
                <w14:ligatures w14:val="none"/>
              </w:rPr>
            </w:pPr>
          </w:p>
          <w:p w14:paraId="50BFB3AE">
            <w:pPr>
              <w:widowControl/>
              <w:spacing w:after="0" w:line="240" w:lineRule="auto"/>
              <w:jc w:val="left"/>
              <w:rPr>
                <w:rFonts w:ascii="Times New Roman" w:hAnsi="Times New Roman" w:eastAsia="宋体" w:cs="Times New Roman"/>
                <w:sz w:val="24"/>
                <w:highlight w:val="none"/>
                <w14:ligatures w14:val="none"/>
              </w:rPr>
            </w:pPr>
          </w:p>
        </w:tc>
      </w:tr>
    </w:tbl>
    <w:p w14:paraId="648802A0">
      <w:pPr>
        <w:adjustRightInd w:val="0"/>
        <w:snapToGrid w:val="0"/>
        <w:spacing w:after="0" w:line="240" w:lineRule="exact"/>
        <w:ind w:left="995" w:leftChars="67" w:hanging="848" w:hangingChars="404"/>
        <w:jc w:val="both"/>
        <w:rPr>
          <w:rFonts w:hint="eastAsia" w:ascii="仿宋_GB2312" w:hAnsi="宋体" w:eastAsia="仿宋_GB2312" w:cs="仿宋_GB2312"/>
          <w:sz w:val="21"/>
          <w:szCs w:val="21"/>
          <w:highlight w:val="none"/>
          <w14:ligatures w14:val="none"/>
        </w:rPr>
      </w:pPr>
      <w:r>
        <w:rPr>
          <w:rFonts w:hint="eastAsia" w:ascii="仿宋_GB2312" w:hAnsi="宋体" w:eastAsia="仿宋_GB2312" w:cs="Times New Roman"/>
          <w:sz w:val="21"/>
          <w:szCs w:val="21"/>
          <w:highlight w:val="none"/>
          <w14:ligatures w14:val="none"/>
        </w:rPr>
        <w:t>说明：1．</w:t>
      </w:r>
      <w:r>
        <w:rPr>
          <w:rFonts w:hint="eastAsia" w:ascii="仿宋_GB2312" w:hAnsi="宋体" w:eastAsia="仿宋_GB2312" w:cs="仿宋_GB2312"/>
          <w:sz w:val="21"/>
          <w:szCs w:val="21"/>
          <w:highlight w:val="none"/>
          <w14:ligatures w14:val="none"/>
        </w:rPr>
        <w:t>本表申报内容由申请人在word中直接打字填写，正反面打印，不得改变表格内容，签字部分须由相关人员本人书写，不得代签或复印、打印；</w:t>
      </w:r>
    </w:p>
    <w:p w14:paraId="319935CB">
      <w:pPr>
        <w:adjustRightInd w:val="0"/>
        <w:snapToGrid w:val="0"/>
        <w:spacing w:after="0" w:line="240" w:lineRule="exact"/>
        <w:ind w:left="875" w:leftChars="350" w:hanging="105" w:hangingChars="50"/>
        <w:jc w:val="both"/>
        <w:rPr>
          <w:rFonts w:hint="eastAsia" w:ascii="仿宋_GB2312" w:hAnsi="宋体" w:eastAsia="仿宋_GB2312" w:cs="仿宋_GB2312"/>
          <w:sz w:val="21"/>
          <w:szCs w:val="21"/>
          <w:highlight w:val="none"/>
          <w14:ligatures w14:val="none"/>
        </w:rPr>
      </w:pPr>
      <w:r>
        <w:rPr>
          <w:rFonts w:hint="eastAsia" w:ascii="仿宋_GB2312" w:hAnsi="宋体" w:eastAsia="仿宋_GB2312" w:cs="仿宋_GB2312"/>
          <w:sz w:val="21"/>
          <w:szCs w:val="21"/>
          <w:highlight w:val="none"/>
          <w14:ligatures w14:val="none"/>
        </w:rPr>
        <w:t>2. 本表一式三份，由学院存档一份，报教务处一份，学生留存一份；</w:t>
      </w:r>
    </w:p>
    <w:p w14:paraId="4E41465E">
      <w:pPr>
        <w:spacing w:after="0" w:line="240" w:lineRule="auto"/>
        <w:ind w:left="1022" w:leftChars="337" w:hanging="281" w:hangingChars="134"/>
        <w:jc w:val="both"/>
        <w:rPr>
          <w:rFonts w:hint="eastAsia" w:ascii="仿宋_GB2312" w:hAnsi="宋体" w:eastAsia="仿宋_GB2312" w:cs="仿宋_GB2312"/>
          <w:sz w:val="21"/>
          <w:szCs w:val="21"/>
          <w:highlight w:val="none"/>
          <w14:ligatures w14:val="none"/>
        </w:rPr>
      </w:pPr>
      <w:r>
        <w:rPr>
          <w:rFonts w:hint="eastAsia" w:ascii="仿宋_GB2312" w:hAnsi="宋体" w:eastAsia="仿宋_GB2312" w:cs="仿宋_GB2312"/>
          <w:sz w:val="21"/>
          <w:szCs w:val="21"/>
          <w:highlight w:val="none"/>
          <w14:ligatures w14:val="none"/>
        </w:rPr>
        <w:t>3．如有违反承诺的情况，由推荐学院如实撰写相关内容并盖章后，负责将此表记入学生个人档案，并报学校推免工作领导小组办公室备案。</w:t>
      </w:r>
    </w:p>
    <w:p w14:paraId="0D7538BE">
      <w:pPr>
        <w:adjustRightInd w:val="0"/>
        <w:snapToGrid w:val="0"/>
        <w:jc w:val="left"/>
        <w:rPr>
          <w:rFonts w:hint="eastAsia" w:ascii="黑体" w:hAnsi="宋体" w:eastAsia="黑体" w:cs="黑体"/>
          <w:sz w:val="24"/>
          <w:szCs w:val="24"/>
          <w:highlight w:val="none"/>
          <w:lang w:val="en-US" w:eastAsia="zh-CN"/>
        </w:rPr>
      </w:pPr>
      <w:r>
        <w:rPr>
          <w:rFonts w:hint="eastAsia" w:ascii="黑体" w:hAnsi="宋体" w:eastAsia="黑体" w:cs="黑体"/>
          <w:sz w:val="24"/>
          <w:szCs w:val="24"/>
          <w:highlight w:val="none"/>
          <w:lang w:val="en-US" w:eastAsia="zh-CN"/>
        </w:rPr>
        <w:t>附件3</w:t>
      </w:r>
    </w:p>
    <w:p w14:paraId="50F4CF44">
      <w:pPr>
        <w:adjustRightInd w:val="0"/>
        <w:snapToGrid w:val="0"/>
        <w:spacing w:after="0" w:line="240" w:lineRule="auto"/>
        <w:jc w:val="center"/>
        <w:rPr>
          <w:rFonts w:hint="eastAsia" w:ascii="黑体" w:hAnsi="宋体" w:eastAsia="黑体" w:cs="黑体"/>
          <w:sz w:val="32"/>
          <w:szCs w:val="32"/>
          <w:highlight w:val="none"/>
          <w14:ligatures w14:val="none"/>
        </w:rPr>
      </w:pPr>
      <w:r>
        <w:rPr>
          <w:rFonts w:hint="eastAsia" w:ascii="黑体" w:hAnsi="宋体" w:eastAsia="黑体" w:cs="黑体"/>
          <w:sz w:val="32"/>
          <w:szCs w:val="32"/>
          <w:highlight w:val="none"/>
          <w14:ligatures w14:val="none"/>
        </w:rPr>
        <w:t>河北科技大学推荐优秀本科毕业生免试攻读研究生复议申请表</w:t>
      </w:r>
    </w:p>
    <w:p w14:paraId="1D952097">
      <w:pPr>
        <w:adjustRightInd w:val="0"/>
        <w:snapToGrid w:val="0"/>
        <w:spacing w:after="0" w:line="240" w:lineRule="auto"/>
        <w:jc w:val="both"/>
        <w:rPr>
          <w:rFonts w:hint="eastAsia" w:ascii="黑体" w:hAnsi="宋体" w:eastAsia="黑体" w:cs="黑体"/>
          <w:sz w:val="10"/>
          <w:szCs w:val="10"/>
          <w:highlight w:val="none"/>
          <w14:ligatures w14:val="none"/>
        </w:rPr>
      </w:pPr>
    </w:p>
    <w:tbl>
      <w:tblPr>
        <w:tblStyle w:val="17"/>
        <w:tblW w:w="103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695"/>
        <w:gridCol w:w="563"/>
        <w:gridCol w:w="28"/>
        <w:gridCol w:w="610"/>
        <w:gridCol w:w="681"/>
        <w:gridCol w:w="150"/>
        <w:gridCol w:w="374"/>
        <w:gridCol w:w="278"/>
        <w:gridCol w:w="490"/>
        <w:gridCol w:w="363"/>
        <w:gridCol w:w="74"/>
        <w:gridCol w:w="265"/>
        <w:gridCol w:w="50"/>
        <w:gridCol w:w="185"/>
        <w:gridCol w:w="356"/>
        <w:gridCol w:w="350"/>
        <w:gridCol w:w="588"/>
        <w:gridCol w:w="354"/>
        <w:gridCol w:w="263"/>
        <w:gridCol w:w="358"/>
        <w:gridCol w:w="671"/>
        <w:gridCol w:w="176"/>
        <w:gridCol w:w="479"/>
        <w:gridCol w:w="637"/>
        <w:gridCol w:w="165"/>
        <w:gridCol w:w="1135"/>
      </w:tblGrid>
      <w:tr w14:paraId="6404BA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59" w:type="dxa"/>
            <w:gridSpan w:val="2"/>
            <w:tcBorders>
              <w:top w:val="single" w:color="auto" w:sz="8" w:space="0"/>
              <w:left w:val="single" w:color="auto" w:sz="8" w:space="0"/>
            </w:tcBorders>
            <w:vAlign w:val="center"/>
          </w:tcPr>
          <w:p w14:paraId="21AB69CE">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学号</w:t>
            </w:r>
          </w:p>
        </w:tc>
        <w:tc>
          <w:tcPr>
            <w:tcW w:w="1469" w:type="dxa"/>
            <w:gridSpan w:val="4"/>
            <w:tcBorders>
              <w:top w:val="single" w:color="auto" w:sz="8" w:space="0"/>
            </w:tcBorders>
            <w:vAlign w:val="center"/>
          </w:tcPr>
          <w:p w14:paraId="192B9190">
            <w:pPr>
              <w:spacing w:after="0" w:line="240" w:lineRule="auto"/>
              <w:jc w:val="center"/>
              <w:rPr>
                <w:rFonts w:ascii="Times New Roman" w:hAnsi="Times New Roman" w:eastAsia="宋体" w:cs="Times New Roman"/>
                <w:sz w:val="21"/>
                <w:szCs w:val="21"/>
                <w:highlight w:val="none"/>
                <w14:ligatures w14:val="none"/>
              </w:rPr>
            </w:pPr>
          </w:p>
        </w:tc>
        <w:tc>
          <w:tcPr>
            <w:tcW w:w="652" w:type="dxa"/>
            <w:gridSpan w:val="2"/>
            <w:tcBorders>
              <w:top w:val="single" w:color="auto" w:sz="8" w:space="0"/>
            </w:tcBorders>
            <w:vAlign w:val="center"/>
          </w:tcPr>
          <w:p w14:paraId="49A57A61">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姓名</w:t>
            </w:r>
          </w:p>
        </w:tc>
        <w:tc>
          <w:tcPr>
            <w:tcW w:w="1427" w:type="dxa"/>
            <w:gridSpan w:val="6"/>
            <w:tcBorders>
              <w:top w:val="single" w:color="auto" w:sz="8" w:space="0"/>
            </w:tcBorders>
            <w:vAlign w:val="center"/>
          </w:tcPr>
          <w:p w14:paraId="407185BA">
            <w:pPr>
              <w:spacing w:after="0" w:line="240" w:lineRule="auto"/>
              <w:jc w:val="center"/>
              <w:rPr>
                <w:rFonts w:ascii="Times New Roman" w:hAnsi="Times New Roman" w:eastAsia="宋体" w:cs="Times New Roman"/>
                <w:sz w:val="21"/>
                <w:szCs w:val="21"/>
                <w:highlight w:val="none"/>
                <w14:ligatures w14:val="none"/>
              </w:rPr>
            </w:pPr>
          </w:p>
        </w:tc>
        <w:tc>
          <w:tcPr>
            <w:tcW w:w="705" w:type="dxa"/>
            <w:gridSpan w:val="2"/>
            <w:tcBorders>
              <w:top w:val="single" w:color="auto" w:sz="8" w:space="0"/>
            </w:tcBorders>
            <w:vAlign w:val="center"/>
          </w:tcPr>
          <w:p w14:paraId="2C020B24">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性别</w:t>
            </w:r>
          </w:p>
        </w:tc>
        <w:tc>
          <w:tcPr>
            <w:tcW w:w="588" w:type="dxa"/>
            <w:tcBorders>
              <w:top w:val="single" w:color="auto" w:sz="8" w:space="0"/>
            </w:tcBorders>
            <w:vAlign w:val="center"/>
          </w:tcPr>
          <w:p w14:paraId="4964E06F">
            <w:pPr>
              <w:spacing w:after="0" w:line="240" w:lineRule="auto"/>
              <w:jc w:val="center"/>
              <w:rPr>
                <w:rFonts w:ascii="Times New Roman" w:hAnsi="Times New Roman" w:eastAsia="宋体" w:cs="Times New Roman"/>
                <w:sz w:val="21"/>
                <w:szCs w:val="21"/>
                <w:highlight w:val="none"/>
                <w14:ligatures w14:val="none"/>
              </w:rPr>
            </w:pPr>
          </w:p>
        </w:tc>
        <w:tc>
          <w:tcPr>
            <w:tcW w:w="975" w:type="dxa"/>
            <w:gridSpan w:val="3"/>
            <w:tcBorders>
              <w:top w:val="single" w:color="auto" w:sz="8" w:space="0"/>
            </w:tcBorders>
            <w:vAlign w:val="center"/>
          </w:tcPr>
          <w:p w14:paraId="5DC44F7B">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学院</w:t>
            </w:r>
          </w:p>
        </w:tc>
        <w:tc>
          <w:tcPr>
            <w:tcW w:w="3263" w:type="dxa"/>
            <w:gridSpan w:val="6"/>
            <w:tcBorders>
              <w:top w:val="single" w:color="auto" w:sz="8" w:space="0"/>
              <w:right w:val="single" w:color="auto" w:sz="8" w:space="0"/>
            </w:tcBorders>
            <w:vAlign w:val="center"/>
          </w:tcPr>
          <w:p w14:paraId="221727BA">
            <w:pPr>
              <w:spacing w:after="0" w:line="240" w:lineRule="auto"/>
              <w:jc w:val="center"/>
              <w:rPr>
                <w:rFonts w:ascii="Times New Roman" w:hAnsi="Times New Roman" w:eastAsia="宋体" w:cs="Times New Roman"/>
                <w:sz w:val="21"/>
                <w:szCs w:val="21"/>
                <w:highlight w:val="none"/>
                <w14:ligatures w14:val="none"/>
              </w:rPr>
            </w:pPr>
          </w:p>
        </w:tc>
      </w:tr>
      <w:tr w14:paraId="781ED0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59" w:type="dxa"/>
            <w:gridSpan w:val="2"/>
            <w:tcBorders>
              <w:left w:val="single" w:color="auto" w:sz="8" w:space="0"/>
            </w:tcBorders>
            <w:vAlign w:val="center"/>
          </w:tcPr>
          <w:p w14:paraId="1925AEA6">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专业名称</w:t>
            </w:r>
          </w:p>
        </w:tc>
        <w:tc>
          <w:tcPr>
            <w:tcW w:w="2974" w:type="dxa"/>
            <w:gridSpan w:val="8"/>
            <w:vAlign w:val="center"/>
          </w:tcPr>
          <w:p w14:paraId="0AD4B608">
            <w:pPr>
              <w:spacing w:after="0" w:line="240" w:lineRule="auto"/>
              <w:jc w:val="center"/>
              <w:rPr>
                <w:rFonts w:ascii="Times New Roman" w:hAnsi="Times New Roman" w:eastAsia="宋体" w:cs="Times New Roman"/>
                <w:sz w:val="21"/>
                <w:szCs w:val="21"/>
                <w:highlight w:val="none"/>
                <w14:ligatures w14:val="none"/>
              </w:rPr>
            </w:pPr>
          </w:p>
        </w:tc>
        <w:tc>
          <w:tcPr>
            <w:tcW w:w="1279" w:type="dxa"/>
            <w:gridSpan w:val="6"/>
            <w:vAlign w:val="center"/>
          </w:tcPr>
          <w:p w14:paraId="5906DE95">
            <w:pPr>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宋体"/>
                <w:b/>
                <w:sz w:val="21"/>
                <w:szCs w:val="21"/>
                <w:highlight w:val="none"/>
                <w14:ligatures w14:val="none"/>
              </w:rPr>
              <w:t>专业代码</w:t>
            </w:r>
          </w:p>
        </w:tc>
        <w:tc>
          <w:tcPr>
            <w:tcW w:w="1563" w:type="dxa"/>
            <w:gridSpan w:val="4"/>
            <w:vAlign w:val="center"/>
          </w:tcPr>
          <w:p w14:paraId="7597F226">
            <w:pPr>
              <w:spacing w:after="0" w:line="240" w:lineRule="auto"/>
              <w:jc w:val="center"/>
              <w:rPr>
                <w:rFonts w:ascii="Times New Roman" w:hAnsi="Times New Roman" w:eastAsia="宋体" w:cs="宋体"/>
                <w:bCs/>
                <w:sz w:val="21"/>
                <w:szCs w:val="21"/>
                <w:highlight w:val="none"/>
                <w14:ligatures w14:val="none"/>
              </w:rPr>
            </w:pPr>
          </w:p>
        </w:tc>
        <w:tc>
          <w:tcPr>
            <w:tcW w:w="1326" w:type="dxa"/>
            <w:gridSpan w:val="3"/>
            <w:vAlign w:val="center"/>
          </w:tcPr>
          <w:p w14:paraId="387E128A">
            <w:pPr>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宋体"/>
                <w:b/>
                <w:sz w:val="21"/>
                <w:szCs w:val="21"/>
                <w:highlight w:val="none"/>
                <w14:ligatures w14:val="none"/>
              </w:rPr>
              <w:t>班级</w:t>
            </w:r>
          </w:p>
        </w:tc>
        <w:tc>
          <w:tcPr>
            <w:tcW w:w="1937" w:type="dxa"/>
            <w:gridSpan w:val="3"/>
            <w:tcBorders>
              <w:right w:val="single" w:color="auto" w:sz="8" w:space="0"/>
            </w:tcBorders>
            <w:vAlign w:val="center"/>
          </w:tcPr>
          <w:p w14:paraId="0584715D">
            <w:pPr>
              <w:spacing w:after="0" w:line="240" w:lineRule="auto"/>
              <w:jc w:val="center"/>
              <w:rPr>
                <w:rFonts w:ascii="Times New Roman" w:hAnsi="Times New Roman" w:eastAsia="宋体" w:cs="Times New Roman"/>
                <w:sz w:val="21"/>
                <w:szCs w:val="21"/>
                <w:highlight w:val="none"/>
                <w14:ligatures w14:val="none"/>
              </w:rPr>
            </w:pPr>
          </w:p>
        </w:tc>
      </w:tr>
      <w:tr w14:paraId="565B8D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59" w:type="dxa"/>
            <w:gridSpan w:val="2"/>
            <w:tcBorders>
              <w:left w:val="single" w:color="auto" w:sz="8" w:space="0"/>
              <w:bottom w:val="single" w:color="auto" w:sz="8" w:space="0"/>
            </w:tcBorders>
            <w:vAlign w:val="center"/>
          </w:tcPr>
          <w:p w14:paraId="29042991">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身份证号</w:t>
            </w:r>
          </w:p>
        </w:tc>
        <w:tc>
          <w:tcPr>
            <w:tcW w:w="3313" w:type="dxa"/>
            <w:gridSpan w:val="10"/>
            <w:tcBorders>
              <w:bottom w:val="single" w:color="auto" w:sz="8" w:space="0"/>
            </w:tcBorders>
            <w:vAlign w:val="center"/>
          </w:tcPr>
          <w:p w14:paraId="1BF53ED0">
            <w:pPr>
              <w:spacing w:after="0" w:line="240" w:lineRule="auto"/>
              <w:jc w:val="center"/>
              <w:rPr>
                <w:rFonts w:ascii="Times New Roman" w:hAnsi="Times New Roman" w:eastAsia="宋体" w:cs="Times New Roman"/>
                <w:bCs/>
                <w:sz w:val="21"/>
                <w:szCs w:val="21"/>
                <w:highlight w:val="none"/>
                <w14:ligatures w14:val="none"/>
              </w:rPr>
            </w:pPr>
          </w:p>
        </w:tc>
        <w:tc>
          <w:tcPr>
            <w:tcW w:w="2503" w:type="dxa"/>
            <w:gridSpan w:val="8"/>
            <w:tcBorders>
              <w:bottom w:val="single" w:color="auto" w:sz="8" w:space="0"/>
            </w:tcBorders>
            <w:vAlign w:val="center"/>
          </w:tcPr>
          <w:p w14:paraId="4F984D4D">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联系电话</w:t>
            </w:r>
          </w:p>
        </w:tc>
        <w:tc>
          <w:tcPr>
            <w:tcW w:w="3263" w:type="dxa"/>
            <w:gridSpan w:val="6"/>
            <w:tcBorders>
              <w:bottom w:val="single" w:color="auto" w:sz="8" w:space="0"/>
              <w:right w:val="single" w:color="auto" w:sz="8" w:space="0"/>
            </w:tcBorders>
            <w:vAlign w:val="center"/>
          </w:tcPr>
          <w:p w14:paraId="12D99D6D">
            <w:pPr>
              <w:spacing w:after="0" w:line="240" w:lineRule="auto"/>
              <w:jc w:val="center"/>
              <w:rPr>
                <w:rFonts w:ascii="Times New Roman" w:hAnsi="Times New Roman" w:eastAsia="宋体" w:cs="Times New Roman"/>
                <w:sz w:val="21"/>
                <w:szCs w:val="21"/>
                <w:highlight w:val="none"/>
                <w14:ligatures w14:val="none"/>
              </w:rPr>
            </w:pPr>
          </w:p>
        </w:tc>
      </w:tr>
      <w:tr w14:paraId="44CAD8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0338" w:type="dxa"/>
            <w:gridSpan w:val="26"/>
            <w:tcBorders>
              <w:top w:val="single" w:color="auto" w:sz="8" w:space="0"/>
              <w:left w:val="single" w:color="auto" w:sz="8" w:space="0"/>
              <w:bottom w:val="single" w:color="auto" w:sz="2" w:space="0"/>
              <w:right w:val="single" w:color="auto" w:sz="8" w:space="0"/>
            </w:tcBorders>
            <w:vAlign w:val="center"/>
          </w:tcPr>
          <w:p w14:paraId="7676D8AA">
            <w:pPr>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宋体"/>
                <w:b/>
                <w:sz w:val="21"/>
                <w:szCs w:val="21"/>
                <w:highlight w:val="none"/>
                <w14:ligatures w14:val="none"/>
              </w:rPr>
              <w:t>推免成绩明细</w:t>
            </w:r>
          </w:p>
        </w:tc>
      </w:tr>
      <w:tr w14:paraId="0BBEE0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87" w:type="dxa"/>
            <w:gridSpan w:val="3"/>
            <w:tcBorders>
              <w:left w:val="single" w:color="auto" w:sz="8" w:space="0"/>
              <w:bottom w:val="single" w:color="auto" w:sz="8" w:space="0"/>
              <w:right w:val="single" w:color="auto" w:sz="2" w:space="0"/>
            </w:tcBorders>
            <w:vAlign w:val="center"/>
          </w:tcPr>
          <w:p w14:paraId="62F04AFE">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学业成绩</w:t>
            </w:r>
          </w:p>
        </w:tc>
        <w:tc>
          <w:tcPr>
            <w:tcW w:w="1291" w:type="dxa"/>
            <w:gridSpan w:val="2"/>
            <w:tcBorders>
              <w:left w:val="single" w:color="auto" w:sz="2" w:space="0"/>
              <w:bottom w:val="single" w:color="auto" w:sz="8" w:space="0"/>
              <w:right w:val="single" w:color="auto" w:sz="2" w:space="0"/>
            </w:tcBorders>
            <w:vAlign w:val="center"/>
          </w:tcPr>
          <w:p w14:paraId="3779DEF5">
            <w:pPr>
              <w:spacing w:after="0" w:line="240" w:lineRule="auto"/>
              <w:jc w:val="center"/>
              <w:rPr>
                <w:rFonts w:ascii="Times New Roman" w:hAnsi="Times New Roman" w:eastAsia="宋体" w:cs="宋体"/>
                <w:bCs/>
                <w:sz w:val="21"/>
                <w:szCs w:val="21"/>
                <w:highlight w:val="none"/>
                <w14:ligatures w14:val="none"/>
              </w:rPr>
            </w:pPr>
          </w:p>
        </w:tc>
        <w:tc>
          <w:tcPr>
            <w:tcW w:w="1292" w:type="dxa"/>
            <w:gridSpan w:val="4"/>
            <w:tcBorders>
              <w:left w:val="single" w:color="auto" w:sz="2" w:space="0"/>
              <w:bottom w:val="single" w:color="auto" w:sz="8" w:space="0"/>
              <w:right w:val="single" w:color="auto" w:sz="2" w:space="0"/>
            </w:tcBorders>
            <w:vAlign w:val="center"/>
          </w:tcPr>
          <w:p w14:paraId="596B35B8">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附加成绩</w:t>
            </w:r>
          </w:p>
        </w:tc>
        <w:tc>
          <w:tcPr>
            <w:tcW w:w="1293" w:type="dxa"/>
            <w:gridSpan w:val="6"/>
            <w:tcBorders>
              <w:left w:val="single" w:color="auto" w:sz="2" w:space="0"/>
              <w:bottom w:val="single" w:color="auto" w:sz="8" w:space="0"/>
              <w:right w:val="single" w:color="auto" w:sz="2" w:space="0"/>
            </w:tcBorders>
            <w:vAlign w:val="center"/>
          </w:tcPr>
          <w:p w14:paraId="00F8B016">
            <w:pPr>
              <w:spacing w:after="0" w:line="240" w:lineRule="auto"/>
              <w:jc w:val="center"/>
              <w:rPr>
                <w:rFonts w:ascii="Times New Roman" w:hAnsi="Times New Roman" w:eastAsia="宋体" w:cs="宋体"/>
                <w:bCs/>
                <w:sz w:val="21"/>
                <w:szCs w:val="21"/>
                <w:highlight w:val="none"/>
                <w14:ligatures w14:val="none"/>
              </w:rPr>
            </w:pPr>
          </w:p>
        </w:tc>
        <w:tc>
          <w:tcPr>
            <w:tcW w:w="1292" w:type="dxa"/>
            <w:gridSpan w:val="3"/>
            <w:tcBorders>
              <w:left w:val="single" w:color="auto" w:sz="2" w:space="0"/>
              <w:bottom w:val="single" w:color="auto" w:sz="8" w:space="0"/>
              <w:right w:val="single" w:color="auto" w:sz="2" w:space="0"/>
            </w:tcBorders>
            <w:vAlign w:val="center"/>
          </w:tcPr>
          <w:p w14:paraId="5F87E01B">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推免成绩</w:t>
            </w:r>
          </w:p>
        </w:tc>
        <w:tc>
          <w:tcPr>
            <w:tcW w:w="1292" w:type="dxa"/>
            <w:gridSpan w:val="3"/>
            <w:tcBorders>
              <w:left w:val="single" w:color="auto" w:sz="2" w:space="0"/>
              <w:bottom w:val="single" w:color="auto" w:sz="8" w:space="0"/>
              <w:right w:val="single" w:color="auto" w:sz="2" w:space="0"/>
            </w:tcBorders>
            <w:vAlign w:val="center"/>
          </w:tcPr>
          <w:p w14:paraId="7AAD5AC6">
            <w:pPr>
              <w:spacing w:after="0" w:line="240" w:lineRule="auto"/>
              <w:jc w:val="center"/>
              <w:rPr>
                <w:rFonts w:ascii="Times New Roman" w:hAnsi="Times New Roman" w:eastAsia="宋体" w:cs="宋体"/>
                <w:bCs/>
                <w:sz w:val="21"/>
                <w:szCs w:val="21"/>
                <w:highlight w:val="none"/>
                <w14:ligatures w14:val="none"/>
              </w:rPr>
            </w:pPr>
          </w:p>
        </w:tc>
        <w:tc>
          <w:tcPr>
            <w:tcW w:w="1292" w:type="dxa"/>
            <w:gridSpan w:val="3"/>
            <w:tcBorders>
              <w:left w:val="single" w:color="auto" w:sz="2" w:space="0"/>
              <w:bottom w:val="single" w:color="auto" w:sz="8" w:space="0"/>
              <w:right w:val="single" w:color="auto" w:sz="2" w:space="0"/>
            </w:tcBorders>
            <w:vAlign w:val="center"/>
          </w:tcPr>
          <w:p w14:paraId="678069F8">
            <w:pPr>
              <w:spacing w:after="0" w:line="240" w:lineRule="auto"/>
              <w:jc w:val="center"/>
              <w:rPr>
                <w:rFonts w:ascii="Times New Roman" w:hAnsi="Times New Roman" w:eastAsia="宋体" w:cs="宋体"/>
                <w:b/>
                <w:w w:val="80"/>
                <w:sz w:val="21"/>
                <w:szCs w:val="21"/>
                <w:highlight w:val="none"/>
                <w14:ligatures w14:val="none"/>
              </w:rPr>
            </w:pPr>
            <w:r>
              <w:rPr>
                <w:rFonts w:hint="eastAsia" w:ascii="Times New Roman" w:hAnsi="Times New Roman" w:eastAsia="宋体" w:cs="宋体"/>
                <w:b/>
                <w:sz w:val="21"/>
                <w:szCs w:val="21"/>
                <w:highlight w:val="none"/>
                <w14:ligatures w14:val="none"/>
              </w:rPr>
              <w:t>推免排名</w:t>
            </w:r>
          </w:p>
        </w:tc>
        <w:tc>
          <w:tcPr>
            <w:tcW w:w="1299" w:type="dxa"/>
            <w:gridSpan w:val="2"/>
            <w:tcBorders>
              <w:left w:val="single" w:color="auto" w:sz="2" w:space="0"/>
              <w:bottom w:val="single" w:color="auto" w:sz="8" w:space="0"/>
              <w:right w:val="single" w:color="auto" w:sz="8" w:space="0"/>
            </w:tcBorders>
            <w:vAlign w:val="center"/>
          </w:tcPr>
          <w:p w14:paraId="5DC7A151">
            <w:pPr>
              <w:spacing w:after="0" w:line="240" w:lineRule="auto"/>
              <w:jc w:val="center"/>
              <w:rPr>
                <w:rFonts w:ascii="Times New Roman" w:hAnsi="Times New Roman" w:eastAsia="宋体" w:cs="宋体"/>
                <w:bCs/>
                <w:sz w:val="21"/>
                <w:szCs w:val="21"/>
                <w:highlight w:val="none"/>
                <w14:ligatures w14:val="none"/>
              </w:rPr>
            </w:pPr>
          </w:p>
        </w:tc>
      </w:tr>
      <w:tr w14:paraId="355412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34" w:hRule="atLeast"/>
          <w:jc w:val="center"/>
        </w:trPr>
        <w:tc>
          <w:tcPr>
            <w:tcW w:w="696" w:type="dxa"/>
            <w:tcBorders>
              <w:top w:val="single" w:color="auto" w:sz="8" w:space="0"/>
              <w:left w:val="single" w:color="auto" w:sz="8" w:space="0"/>
              <w:right w:val="single" w:color="auto" w:sz="2" w:space="0"/>
            </w:tcBorders>
            <w:vAlign w:val="center"/>
          </w:tcPr>
          <w:p w14:paraId="60BDF54B">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申请理由</w:t>
            </w:r>
          </w:p>
        </w:tc>
        <w:tc>
          <w:tcPr>
            <w:tcW w:w="9642" w:type="dxa"/>
            <w:gridSpan w:val="25"/>
            <w:tcBorders>
              <w:top w:val="single" w:color="auto" w:sz="8" w:space="0"/>
              <w:left w:val="single" w:color="auto" w:sz="2" w:space="0"/>
              <w:right w:val="single" w:color="auto" w:sz="8" w:space="0"/>
            </w:tcBorders>
          </w:tcPr>
          <w:p w14:paraId="5FB8B516">
            <w:pPr>
              <w:spacing w:after="0" w:line="240" w:lineRule="auto"/>
              <w:jc w:val="both"/>
              <w:rPr>
                <w:rFonts w:ascii="Times New Roman" w:hAnsi="Times New Roman" w:eastAsia="宋体" w:cs="宋体"/>
                <w:bCs/>
                <w:sz w:val="21"/>
                <w:szCs w:val="21"/>
                <w:highlight w:val="none"/>
                <w14:ligatures w14:val="none"/>
              </w:rPr>
            </w:pPr>
          </w:p>
        </w:tc>
      </w:tr>
      <w:tr w14:paraId="10A9BB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4" w:hRule="atLeast"/>
          <w:jc w:val="center"/>
        </w:trPr>
        <w:tc>
          <w:tcPr>
            <w:tcW w:w="696" w:type="dxa"/>
            <w:tcBorders>
              <w:top w:val="single" w:color="auto" w:sz="2" w:space="0"/>
              <w:left w:val="single" w:color="auto" w:sz="8" w:space="0"/>
              <w:right w:val="single" w:color="auto" w:sz="2" w:space="0"/>
            </w:tcBorders>
            <w:vAlign w:val="center"/>
          </w:tcPr>
          <w:p w14:paraId="7DD0078B">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佐证材料明细</w:t>
            </w:r>
          </w:p>
        </w:tc>
        <w:tc>
          <w:tcPr>
            <w:tcW w:w="9642" w:type="dxa"/>
            <w:gridSpan w:val="25"/>
            <w:tcBorders>
              <w:top w:val="single" w:color="auto" w:sz="2" w:space="0"/>
              <w:left w:val="single" w:color="auto" w:sz="2" w:space="0"/>
              <w:right w:val="single" w:color="auto" w:sz="8" w:space="0"/>
            </w:tcBorders>
          </w:tcPr>
          <w:p w14:paraId="30BE5403">
            <w:pPr>
              <w:spacing w:after="0" w:line="240" w:lineRule="auto"/>
              <w:jc w:val="both"/>
              <w:rPr>
                <w:rFonts w:ascii="Times New Roman" w:hAnsi="Times New Roman" w:eastAsia="宋体" w:cs="宋体"/>
                <w:bCs/>
                <w:sz w:val="21"/>
                <w:szCs w:val="21"/>
                <w:highlight w:val="none"/>
                <w14:ligatures w14:val="none"/>
              </w:rPr>
            </w:pPr>
          </w:p>
        </w:tc>
      </w:tr>
      <w:tr w14:paraId="2620B8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62" w:hRule="atLeast"/>
          <w:jc w:val="center"/>
        </w:trPr>
        <w:tc>
          <w:tcPr>
            <w:tcW w:w="696" w:type="dxa"/>
            <w:tcBorders>
              <w:left w:val="single" w:color="auto" w:sz="8" w:space="0"/>
              <w:bottom w:val="single" w:color="auto" w:sz="8" w:space="0"/>
            </w:tcBorders>
            <w:vAlign w:val="center"/>
          </w:tcPr>
          <w:p w14:paraId="7ACF0C0F">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Times New Roman"/>
                <w:b/>
                <w:sz w:val="21"/>
                <w:szCs w:val="21"/>
                <w:highlight w:val="none"/>
                <w14:ligatures w14:val="none"/>
              </w:rPr>
              <w:t>本人承诺及签字</w:t>
            </w:r>
          </w:p>
        </w:tc>
        <w:tc>
          <w:tcPr>
            <w:tcW w:w="9642" w:type="dxa"/>
            <w:gridSpan w:val="25"/>
            <w:tcBorders>
              <w:bottom w:val="single" w:color="auto" w:sz="8" w:space="0"/>
              <w:right w:val="single" w:color="auto" w:sz="8" w:space="0"/>
            </w:tcBorders>
            <w:vAlign w:val="center"/>
          </w:tcPr>
          <w:p w14:paraId="3ED3D7FD">
            <w:pPr>
              <w:spacing w:after="0" w:line="240" w:lineRule="auto"/>
              <w:ind w:left="185" w:leftChars="84" w:right="262" w:rightChars="119" w:firstLine="480"/>
              <w:jc w:val="both"/>
              <w:rPr>
                <w:rFonts w:ascii="Times New Roman" w:hAnsi="Times New Roman" w:eastAsia="宋体" w:cs="Times New Roman"/>
                <w:sz w:val="21"/>
                <w:szCs w:val="21"/>
                <w:highlight w:val="none"/>
                <w14:ligatures w14:val="none"/>
              </w:rPr>
            </w:pPr>
            <w:r>
              <w:rPr>
                <w:rFonts w:hint="eastAsia" w:ascii="Times New Roman" w:hAnsi="Times New Roman" w:eastAsia="宋体" w:cs="Times New Roman"/>
                <w:sz w:val="21"/>
                <w:szCs w:val="21"/>
                <w:highlight w:val="none"/>
                <w14:ligatures w14:val="none"/>
              </w:rPr>
              <w:t>本人承诺：本申请表中所填写的内容真实有效，不存在</w:t>
            </w:r>
            <w:r>
              <w:rPr>
                <w:rFonts w:ascii="Times New Roman" w:hAnsi="Times New Roman" w:eastAsia="宋体" w:cs="Times New Roman"/>
                <w:sz w:val="21"/>
                <w:szCs w:val="21"/>
                <w:highlight w:val="none"/>
                <w14:ligatures w14:val="none"/>
              </w:rPr>
              <w:t>抄袭、造假、冒名和有名无实等</w:t>
            </w:r>
            <w:r>
              <w:rPr>
                <w:rFonts w:hint="eastAsia" w:ascii="Times New Roman" w:hAnsi="Times New Roman" w:eastAsia="宋体" w:cs="Times New Roman"/>
                <w:sz w:val="21"/>
                <w:szCs w:val="21"/>
                <w:highlight w:val="none"/>
                <w14:ligatures w14:val="none"/>
              </w:rPr>
              <w:t>造假行为和学术不端行为，否则，学校有权依据校规对本人进行严肃处理。</w:t>
            </w:r>
          </w:p>
          <w:p w14:paraId="566C0CDD">
            <w:pPr>
              <w:spacing w:after="0" w:line="240" w:lineRule="auto"/>
              <w:jc w:val="center"/>
              <w:rPr>
                <w:rFonts w:ascii="Times New Roman" w:hAnsi="Times New Roman" w:eastAsia="宋体" w:cs="Times New Roman"/>
                <w:sz w:val="21"/>
                <w:szCs w:val="21"/>
                <w:highlight w:val="none"/>
                <w14:ligatures w14:val="none"/>
              </w:rPr>
            </w:pPr>
          </w:p>
          <w:p w14:paraId="33A74F0C">
            <w:pPr>
              <w:spacing w:after="0" w:line="240" w:lineRule="auto"/>
              <w:ind w:firstLine="2741" w:firstLineChars="1300"/>
              <w:jc w:val="left"/>
              <w:rPr>
                <w:rFonts w:ascii="Times New Roman" w:hAnsi="Times New Roman" w:eastAsia="宋体" w:cs="Times New Roman"/>
                <w:b/>
                <w:bCs/>
                <w:sz w:val="21"/>
                <w:szCs w:val="21"/>
                <w:highlight w:val="none"/>
                <w14:ligatures w14:val="none"/>
              </w:rPr>
            </w:pPr>
            <w:r>
              <w:rPr>
                <w:rFonts w:hint="eastAsia" w:ascii="Times New Roman" w:hAnsi="Times New Roman" w:eastAsia="宋体" w:cs="Times New Roman"/>
                <w:b/>
                <w:bCs/>
                <w:sz w:val="21"/>
                <w:szCs w:val="21"/>
                <w:highlight w:val="none"/>
                <w14:ligatures w14:val="none"/>
              </w:rPr>
              <w:t>申请人签字：                    日期：</w:t>
            </w:r>
          </w:p>
        </w:tc>
      </w:tr>
      <w:tr w14:paraId="6C42D3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933" w:hRule="atLeast"/>
          <w:jc w:val="center"/>
        </w:trPr>
        <w:tc>
          <w:tcPr>
            <w:tcW w:w="696" w:type="dxa"/>
            <w:tcBorders>
              <w:top w:val="single" w:color="auto" w:sz="8" w:space="0"/>
              <w:left w:val="single" w:color="auto" w:sz="8" w:space="0"/>
            </w:tcBorders>
            <w:vAlign w:val="center"/>
          </w:tcPr>
          <w:p w14:paraId="39AEF421">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Times New Roman"/>
                <w:b/>
                <w:sz w:val="21"/>
                <w:szCs w:val="21"/>
                <w:highlight w:val="none"/>
                <w14:ligatures w14:val="none"/>
              </w:rPr>
              <w:t>复议过程</w:t>
            </w:r>
          </w:p>
        </w:tc>
        <w:tc>
          <w:tcPr>
            <w:tcW w:w="9642" w:type="dxa"/>
            <w:gridSpan w:val="25"/>
            <w:tcBorders>
              <w:top w:val="single" w:color="auto" w:sz="8" w:space="0"/>
              <w:bottom w:val="single" w:color="auto" w:sz="8" w:space="0"/>
              <w:right w:val="single" w:color="auto" w:sz="8" w:space="0"/>
            </w:tcBorders>
            <w:vAlign w:val="center"/>
          </w:tcPr>
          <w:p w14:paraId="48C8A43B">
            <w:pPr>
              <w:spacing w:after="0" w:line="240" w:lineRule="auto"/>
              <w:jc w:val="center"/>
              <w:rPr>
                <w:rFonts w:ascii="Times New Roman" w:hAnsi="Times New Roman" w:eastAsia="宋体" w:cs="Times New Roman"/>
                <w:sz w:val="21"/>
                <w:szCs w:val="21"/>
                <w:highlight w:val="none"/>
                <w14:ligatures w14:val="none"/>
              </w:rPr>
            </w:pPr>
          </w:p>
        </w:tc>
      </w:tr>
      <w:tr w14:paraId="2FCF5D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7" w:hRule="atLeast"/>
          <w:jc w:val="center"/>
        </w:trPr>
        <w:tc>
          <w:tcPr>
            <w:tcW w:w="696" w:type="dxa"/>
            <w:vMerge w:val="restart"/>
            <w:tcBorders>
              <w:top w:val="single" w:color="auto" w:sz="8" w:space="0"/>
              <w:left w:val="single" w:color="auto" w:sz="8" w:space="0"/>
            </w:tcBorders>
            <w:vAlign w:val="center"/>
          </w:tcPr>
          <w:p w14:paraId="0170E347">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推荐单位复议结论</w:t>
            </w:r>
          </w:p>
        </w:tc>
        <w:tc>
          <w:tcPr>
            <w:tcW w:w="1201" w:type="dxa"/>
            <w:gridSpan w:val="3"/>
            <w:tcBorders>
              <w:top w:val="single" w:color="auto" w:sz="8" w:space="0"/>
              <w:bottom w:val="single" w:color="auto" w:sz="2" w:space="0"/>
              <w:right w:val="single" w:color="auto" w:sz="2" w:space="0"/>
            </w:tcBorders>
            <w:vAlign w:val="center"/>
          </w:tcPr>
          <w:p w14:paraId="5A33A2B8">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变更情况</w:t>
            </w:r>
          </w:p>
        </w:tc>
        <w:tc>
          <w:tcPr>
            <w:tcW w:w="2725" w:type="dxa"/>
            <w:gridSpan w:val="9"/>
            <w:tcBorders>
              <w:top w:val="single" w:color="auto" w:sz="8" w:space="0"/>
              <w:left w:val="single" w:color="auto" w:sz="2" w:space="0"/>
              <w:bottom w:val="single" w:color="auto" w:sz="2" w:space="0"/>
              <w:right w:val="single" w:color="auto" w:sz="2" w:space="0"/>
            </w:tcBorders>
            <w:vAlign w:val="center"/>
          </w:tcPr>
          <w:p w14:paraId="3E0A25EE">
            <w:pPr>
              <w:spacing w:after="0" w:line="240" w:lineRule="auto"/>
              <w:jc w:val="left"/>
              <w:rPr>
                <w:rFonts w:ascii="Times New Roman" w:hAnsi="Times New Roman" w:eastAsia="宋体" w:cs="Times New Roman"/>
                <w:bCs/>
                <w:w w:val="80"/>
                <w:sz w:val="21"/>
                <w:szCs w:val="21"/>
                <w:highlight w:val="none"/>
                <w14:ligatures w14:val="none"/>
              </w:rPr>
            </w:pPr>
            <w:r>
              <w:rPr>
                <w:rFonts w:hint="eastAsia" w:ascii="Times New Roman" w:hAnsi="Times New Roman" w:eastAsia="宋体" w:cs="Times New Roman"/>
                <w:bCs/>
                <w:w w:val="80"/>
                <w:sz w:val="21"/>
                <w:szCs w:val="21"/>
                <w:highlight w:val="none"/>
                <w14:ligatures w14:val="none"/>
              </w:rPr>
              <w:t>成绩是否变更：（  ）是（  ）否</w:t>
            </w:r>
          </w:p>
        </w:tc>
        <w:tc>
          <w:tcPr>
            <w:tcW w:w="891" w:type="dxa"/>
            <w:gridSpan w:val="3"/>
            <w:tcBorders>
              <w:top w:val="single" w:color="auto" w:sz="8" w:space="0"/>
              <w:left w:val="single" w:color="auto" w:sz="2" w:space="0"/>
              <w:bottom w:val="single" w:color="auto" w:sz="2" w:space="0"/>
              <w:right w:val="single" w:color="auto" w:sz="2" w:space="0"/>
            </w:tcBorders>
            <w:vAlign w:val="center"/>
          </w:tcPr>
          <w:p w14:paraId="24027620">
            <w:pPr>
              <w:spacing w:after="0" w:line="240" w:lineRule="auto"/>
              <w:jc w:val="left"/>
              <w:rPr>
                <w:rFonts w:ascii="Times New Roman" w:hAnsi="Times New Roman" w:eastAsia="宋体" w:cs="Times New Roman"/>
                <w:b/>
                <w:w w:val="80"/>
                <w:sz w:val="21"/>
                <w:szCs w:val="21"/>
                <w:highlight w:val="none"/>
                <w14:ligatures w14:val="none"/>
              </w:rPr>
            </w:pPr>
            <w:r>
              <w:rPr>
                <w:rFonts w:hint="eastAsia" w:ascii="Times New Roman" w:hAnsi="Times New Roman" w:eastAsia="宋体" w:cs="Times New Roman"/>
                <w:b/>
                <w:w w:val="80"/>
                <w:sz w:val="21"/>
                <w:szCs w:val="21"/>
                <w:highlight w:val="none"/>
                <w14:ligatures w14:val="none"/>
              </w:rPr>
              <w:t>变更项目</w:t>
            </w:r>
          </w:p>
        </w:tc>
        <w:tc>
          <w:tcPr>
            <w:tcW w:w="4825" w:type="dxa"/>
            <w:gridSpan w:val="10"/>
            <w:tcBorders>
              <w:top w:val="single" w:color="auto" w:sz="8" w:space="0"/>
              <w:left w:val="single" w:color="auto" w:sz="2" w:space="0"/>
              <w:bottom w:val="single" w:color="auto" w:sz="2" w:space="0"/>
              <w:right w:val="single" w:color="auto" w:sz="8" w:space="0"/>
            </w:tcBorders>
            <w:vAlign w:val="center"/>
          </w:tcPr>
          <w:p w14:paraId="26C69C0F">
            <w:pPr>
              <w:spacing w:after="0" w:line="240" w:lineRule="auto"/>
              <w:jc w:val="left"/>
              <w:rPr>
                <w:rFonts w:ascii="Times New Roman" w:hAnsi="Times New Roman" w:eastAsia="宋体" w:cs="Times New Roman"/>
                <w:bCs/>
                <w:w w:val="80"/>
                <w:sz w:val="21"/>
                <w:szCs w:val="21"/>
                <w:highlight w:val="none"/>
                <w14:ligatures w14:val="none"/>
              </w:rPr>
            </w:pPr>
            <w:r>
              <w:rPr>
                <w:rFonts w:hint="eastAsia" w:ascii="Times New Roman" w:hAnsi="Times New Roman" w:eastAsia="宋体" w:cs="Times New Roman"/>
                <w:bCs/>
                <w:w w:val="80"/>
                <w:sz w:val="21"/>
                <w:szCs w:val="21"/>
                <w:highlight w:val="none"/>
                <w14:ligatures w14:val="none"/>
              </w:rPr>
              <w:t>（  ）学业成绩  （  ）附加成绩  （  ）推免排名</w:t>
            </w:r>
          </w:p>
        </w:tc>
      </w:tr>
      <w:tr w14:paraId="072937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atLeast"/>
          <w:jc w:val="center"/>
        </w:trPr>
        <w:tc>
          <w:tcPr>
            <w:tcW w:w="696" w:type="dxa"/>
            <w:vMerge w:val="continue"/>
            <w:tcBorders>
              <w:left w:val="single" w:color="auto" w:sz="8" w:space="0"/>
            </w:tcBorders>
            <w:vAlign w:val="center"/>
          </w:tcPr>
          <w:p w14:paraId="59F5F9D0">
            <w:pPr>
              <w:spacing w:after="0" w:line="240" w:lineRule="auto"/>
              <w:jc w:val="center"/>
              <w:rPr>
                <w:rFonts w:ascii="Times New Roman" w:hAnsi="Times New Roman" w:eastAsia="宋体" w:cs="宋体"/>
                <w:b/>
                <w:sz w:val="21"/>
                <w:szCs w:val="21"/>
                <w:highlight w:val="none"/>
                <w14:ligatures w14:val="none"/>
              </w:rPr>
            </w:pPr>
          </w:p>
        </w:tc>
        <w:tc>
          <w:tcPr>
            <w:tcW w:w="1201" w:type="dxa"/>
            <w:gridSpan w:val="3"/>
            <w:tcBorders>
              <w:top w:val="single" w:color="auto" w:sz="2" w:space="0"/>
              <w:bottom w:val="single" w:color="auto" w:sz="2" w:space="0"/>
              <w:right w:val="single" w:color="auto" w:sz="2" w:space="0"/>
            </w:tcBorders>
            <w:vAlign w:val="center"/>
          </w:tcPr>
          <w:p w14:paraId="4C7D8A23">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学业成绩</w:t>
            </w:r>
          </w:p>
        </w:tc>
        <w:tc>
          <w:tcPr>
            <w:tcW w:w="1205" w:type="dxa"/>
            <w:gridSpan w:val="3"/>
            <w:tcBorders>
              <w:top w:val="single" w:color="auto" w:sz="2" w:space="0"/>
              <w:left w:val="single" w:color="auto" w:sz="2" w:space="0"/>
              <w:bottom w:val="single" w:color="auto" w:sz="2" w:space="0"/>
              <w:right w:val="single" w:color="auto" w:sz="2" w:space="0"/>
            </w:tcBorders>
            <w:vAlign w:val="center"/>
          </w:tcPr>
          <w:p w14:paraId="69FB3E3F">
            <w:pPr>
              <w:spacing w:after="0" w:line="240" w:lineRule="auto"/>
              <w:jc w:val="center"/>
              <w:rPr>
                <w:rFonts w:ascii="Times New Roman" w:hAnsi="Times New Roman" w:eastAsia="宋体" w:cs="Times New Roman"/>
                <w:sz w:val="21"/>
                <w:szCs w:val="21"/>
                <w:highlight w:val="none"/>
                <w14:ligatures w14:val="none"/>
              </w:rPr>
            </w:pPr>
          </w:p>
        </w:tc>
        <w:tc>
          <w:tcPr>
            <w:tcW w:w="1205" w:type="dxa"/>
            <w:gridSpan w:val="4"/>
            <w:tcBorders>
              <w:top w:val="single" w:color="auto" w:sz="2" w:space="0"/>
              <w:left w:val="single" w:color="auto" w:sz="2" w:space="0"/>
              <w:bottom w:val="single" w:color="auto" w:sz="2" w:space="0"/>
              <w:right w:val="single" w:color="auto" w:sz="2" w:space="0"/>
            </w:tcBorders>
            <w:vAlign w:val="center"/>
          </w:tcPr>
          <w:p w14:paraId="1DA58A78">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附加成绩</w:t>
            </w:r>
          </w:p>
        </w:tc>
        <w:tc>
          <w:tcPr>
            <w:tcW w:w="1205" w:type="dxa"/>
            <w:gridSpan w:val="5"/>
            <w:tcBorders>
              <w:top w:val="single" w:color="auto" w:sz="2" w:space="0"/>
              <w:left w:val="single" w:color="auto" w:sz="2" w:space="0"/>
              <w:bottom w:val="single" w:color="auto" w:sz="2" w:space="0"/>
              <w:right w:val="single" w:color="auto" w:sz="2" w:space="0"/>
            </w:tcBorders>
            <w:vAlign w:val="center"/>
          </w:tcPr>
          <w:p w14:paraId="21CE66B9">
            <w:pPr>
              <w:spacing w:after="0" w:line="240" w:lineRule="auto"/>
              <w:jc w:val="center"/>
              <w:rPr>
                <w:rFonts w:ascii="Times New Roman" w:hAnsi="Times New Roman" w:eastAsia="宋体" w:cs="Times New Roman"/>
                <w:sz w:val="21"/>
                <w:szCs w:val="21"/>
                <w:highlight w:val="none"/>
                <w14:ligatures w14:val="none"/>
              </w:rPr>
            </w:pPr>
          </w:p>
        </w:tc>
        <w:tc>
          <w:tcPr>
            <w:tcW w:w="1205" w:type="dxa"/>
            <w:gridSpan w:val="3"/>
            <w:tcBorders>
              <w:top w:val="single" w:color="auto" w:sz="2" w:space="0"/>
              <w:left w:val="single" w:color="auto" w:sz="2" w:space="0"/>
              <w:bottom w:val="single" w:color="auto" w:sz="2" w:space="0"/>
              <w:right w:val="single" w:color="auto" w:sz="2" w:space="0"/>
            </w:tcBorders>
            <w:vAlign w:val="center"/>
          </w:tcPr>
          <w:p w14:paraId="7CA1E9EB">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推免成绩</w:t>
            </w:r>
          </w:p>
        </w:tc>
        <w:tc>
          <w:tcPr>
            <w:tcW w:w="1205" w:type="dxa"/>
            <w:gridSpan w:val="3"/>
            <w:tcBorders>
              <w:top w:val="single" w:color="auto" w:sz="2" w:space="0"/>
              <w:left w:val="single" w:color="auto" w:sz="2" w:space="0"/>
              <w:bottom w:val="single" w:color="auto" w:sz="2" w:space="0"/>
              <w:right w:val="single" w:color="auto" w:sz="2" w:space="0"/>
            </w:tcBorders>
            <w:vAlign w:val="center"/>
          </w:tcPr>
          <w:p w14:paraId="7AFA437E">
            <w:pPr>
              <w:spacing w:after="0" w:line="240" w:lineRule="auto"/>
              <w:jc w:val="center"/>
              <w:rPr>
                <w:rFonts w:ascii="Times New Roman" w:hAnsi="Times New Roman" w:eastAsia="宋体" w:cs="Times New Roman"/>
                <w:sz w:val="21"/>
                <w:szCs w:val="21"/>
                <w:highlight w:val="none"/>
                <w14:ligatures w14:val="none"/>
              </w:rPr>
            </w:pPr>
          </w:p>
        </w:tc>
        <w:tc>
          <w:tcPr>
            <w:tcW w:w="1281" w:type="dxa"/>
            <w:gridSpan w:val="3"/>
            <w:tcBorders>
              <w:top w:val="single" w:color="auto" w:sz="2" w:space="0"/>
              <w:left w:val="single" w:color="auto" w:sz="2" w:space="0"/>
              <w:bottom w:val="single" w:color="auto" w:sz="2" w:space="0"/>
              <w:right w:val="single" w:color="auto" w:sz="2" w:space="0"/>
            </w:tcBorders>
            <w:vAlign w:val="center"/>
          </w:tcPr>
          <w:p w14:paraId="611CFBE2">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推免排名</w:t>
            </w:r>
          </w:p>
        </w:tc>
        <w:tc>
          <w:tcPr>
            <w:tcW w:w="1135" w:type="dxa"/>
            <w:tcBorders>
              <w:top w:val="single" w:color="auto" w:sz="2" w:space="0"/>
              <w:left w:val="single" w:color="auto" w:sz="2" w:space="0"/>
              <w:bottom w:val="single" w:color="auto" w:sz="2" w:space="0"/>
              <w:right w:val="single" w:color="auto" w:sz="8" w:space="0"/>
            </w:tcBorders>
            <w:vAlign w:val="center"/>
          </w:tcPr>
          <w:p w14:paraId="21B1D920">
            <w:pPr>
              <w:spacing w:after="0" w:line="240" w:lineRule="auto"/>
              <w:jc w:val="center"/>
              <w:rPr>
                <w:rFonts w:ascii="Times New Roman" w:hAnsi="Times New Roman" w:eastAsia="宋体" w:cs="Times New Roman"/>
                <w:sz w:val="21"/>
                <w:szCs w:val="21"/>
                <w:highlight w:val="none"/>
                <w14:ligatures w14:val="none"/>
              </w:rPr>
            </w:pPr>
          </w:p>
        </w:tc>
      </w:tr>
      <w:tr w14:paraId="214522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43" w:hRule="atLeast"/>
          <w:jc w:val="center"/>
        </w:trPr>
        <w:tc>
          <w:tcPr>
            <w:tcW w:w="696" w:type="dxa"/>
            <w:vMerge w:val="continue"/>
            <w:tcBorders>
              <w:left w:val="single" w:color="auto" w:sz="8" w:space="0"/>
              <w:bottom w:val="single" w:color="auto" w:sz="8" w:space="0"/>
            </w:tcBorders>
            <w:vAlign w:val="center"/>
          </w:tcPr>
          <w:p w14:paraId="013C270F">
            <w:pPr>
              <w:spacing w:after="0" w:line="240" w:lineRule="auto"/>
              <w:jc w:val="center"/>
              <w:rPr>
                <w:rFonts w:ascii="Times New Roman" w:hAnsi="Times New Roman" w:eastAsia="宋体" w:cs="宋体"/>
                <w:b/>
                <w:sz w:val="21"/>
                <w:szCs w:val="21"/>
                <w:highlight w:val="none"/>
                <w14:ligatures w14:val="none"/>
              </w:rPr>
            </w:pPr>
          </w:p>
        </w:tc>
        <w:tc>
          <w:tcPr>
            <w:tcW w:w="9642" w:type="dxa"/>
            <w:gridSpan w:val="25"/>
            <w:tcBorders>
              <w:top w:val="single" w:color="auto" w:sz="2" w:space="0"/>
              <w:bottom w:val="single" w:color="auto" w:sz="8" w:space="0"/>
              <w:right w:val="single" w:color="auto" w:sz="8" w:space="0"/>
            </w:tcBorders>
            <w:vAlign w:val="center"/>
          </w:tcPr>
          <w:p w14:paraId="5A3A2CA4">
            <w:pPr>
              <w:spacing w:after="0" w:line="240" w:lineRule="auto"/>
              <w:jc w:val="center"/>
              <w:rPr>
                <w:rFonts w:ascii="Times New Roman" w:hAnsi="Times New Roman" w:eastAsia="宋体" w:cs="Times New Roman"/>
                <w:sz w:val="21"/>
                <w:szCs w:val="21"/>
                <w:highlight w:val="none"/>
                <w14:ligatures w14:val="none"/>
              </w:rPr>
            </w:pPr>
          </w:p>
          <w:p w14:paraId="099168D2">
            <w:pPr>
              <w:spacing w:after="0" w:line="240" w:lineRule="auto"/>
              <w:jc w:val="center"/>
              <w:rPr>
                <w:rFonts w:ascii="Times New Roman" w:hAnsi="Times New Roman" w:eastAsia="宋体" w:cs="Times New Roman"/>
                <w:sz w:val="21"/>
                <w:szCs w:val="21"/>
                <w:highlight w:val="none"/>
                <w14:ligatures w14:val="none"/>
              </w:rPr>
            </w:pPr>
          </w:p>
          <w:p w14:paraId="04CF8824">
            <w:pPr>
              <w:spacing w:after="0" w:line="240" w:lineRule="auto"/>
              <w:jc w:val="center"/>
              <w:rPr>
                <w:rFonts w:ascii="Times New Roman" w:hAnsi="Times New Roman" w:eastAsia="宋体" w:cs="Times New Roman"/>
                <w:sz w:val="21"/>
                <w:szCs w:val="21"/>
                <w:highlight w:val="none"/>
                <w14:ligatures w14:val="none"/>
              </w:rPr>
            </w:pPr>
          </w:p>
          <w:p w14:paraId="28A68A85">
            <w:pPr>
              <w:spacing w:after="0" w:line="240" w:lineRule="auto"/>
              <w:jc w:val="center"/>
              <w:rPr>
                <w:rFonts w:ascii="Times New Roman" w:hAnsi="Times New Roman" w:eastAsia="宋体" w:cs="Times New Roman"/>
                <w:sz w:val="21"/>
                <w:szCs w:val="21"/>
                <w:highlight w:val="none"/>
                <w14:ligatures w14:val="none"/>
              </w:rPr>
            </w:pPr>
          </w:p>
          <w:p w14:paraId="7BB31BF9">
            <w:pPr>
              <w:spacing w:after="0" w:line="240" w:lineRule="auto"/>
              <w:ind w:firstLine="422" w:firstLineChars="200"/>
              <w:jc w:val="left"/>
              <w:rPr>
                <w:rFonts w:ascii="Times New Roman" w:hAnsi="Times New Roman" w:eastAsia="宋体" w:cs="Times New Roman"/>
                <w:sz w:val="21"/>
                <w:szCs w:val="21"/>
                <w:highlight w:val="none"/>
                <w14:ligatures w14:val="none"/>
              </w:rPr>
            </w:pPr>
            <w:r>
              <w:rPr>
                <w:rFonts w:hint="eastAsia" w:ascii="Times New Roman" w:hAnsi="Times New Roman" w:eastAsia="宋体" w:cs="宋体"/>
                <w:b/>
                <w:sz w:val="21"/>
                <w:szCs w:val="21"/>
                <w:highlight w:val="none"/>
                <w14:ligatures w14:val="none"/>
              </w:rPr>
              <w:t>推荐单位负责人签名（推荐单位盖章）：　　  　　   　  　日期：</w:t>
            </w:r>
          </w:p>
        </w:tc>
      </w:tr>
      <w:tr w14:paraId="034757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18" w:hRule="atLeast"/>
          <w:jc w:val="center"/>
        </w:trPr>
        <w:tc>
          <w:tcPr>
            <w:tcW w:w="696" w:type="dxa"/>
            <w:tcBorders>
              <w:top w:val="single" w:color="auto" w:sz="8" w:space="0"/>
              <w:left w:val="single" w:color="auto" w:sz="8" w:space="0"/>
              <w:bottom w:val="single" w:color="auto" w:sz="8" w:space="0"/>
            </w:tcBorders>
            <w:vAlign w:val="center"/>
          </w:tcPr>
          <w:p w14:paraId="26D41A79">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反馈登记</w:t>
            </w:r>
          </w:p>
        </w:tc>
        <w:tc>
          <w:tcPr>
            <w:tcW w:w="9642" w:type="dxa"/>
            <w:gridSpan w:val="25"/>
            <w:tcBorders>
              <w:top w:val="single" w:color="auto" w:sz="8" w:space="0"/>
              <w:bottom w:val="single" w:color="auto" w:sz="8" w:space="0"/>
              <w:right w:val="single" w:color="auto" w:sz="8" w:space="0"/>
            </w:tcBorders>
          </w:tcPr>
          <w:p w14:paraId="0725D63D">
            <w:pPr>
              <w:spacing w:after="0" w:line="240" w:lineRule="auto"/>
              <w:jc w:val="both"/>
              <w:rPr>
                <w:rFonts w:ascii="Times New Roman" w:hAnsi="Times New Roman" w:eastAsia="宋体" w:cs="Times New Roman"/>
                <w:sz w:val="21"/>
                <w:szCs w:val="21"/>
                <w:highlight w:val="none"/>
                <w14:ligatures w14:val="none"/>
              </w:rPr>
            </w:pPr>
            <w:r>
              <w:rPr>
                <w:rFonts w:hint="eastAsia" w:ascii="Times New Roman" w:hAnsi="Times New Roman" w:eastAsia="宋体" w:cs="Times New Roman"/>
                <w:sz w:val="21"/>
                <w:szCs w:val="21"/>
                <w:highlight w:val="none"/>
                <w14:ligatures w14:val="none"/>
              </w:rPr>
              <w:t xml:space="preserve">    </w:t>
            </w:r>
            <w:r>
              <w:rPr>
                <w:rFonts w:ascii="Times New Roman" w:hAnsi="Times New Roman" w:eastAsia="宋体" w:cs="Times New Roman"/>
                <w:sz w:val="21"/>
                <w:szCs w:val="21"/>
                <w:highlight w:val="none"/>
                <w14:ligatures w14:val="none"/>
              </w:rPr>
              <w:t>经</w:t>
            </w:r>
            <w:r>
              <w:rPr>
                <w:rFonts w:hint="eastAsia" w:ascii="Times New Roman" w:hAnsi="Times New Roman" w:eastAsia="宋体" w:cs="Times New Roman"/>
                <w:sz w:val="21"/>
                <w:szCs w:val="21"/>
                <w:highlight w:val="none"/>
                <w14:ligatures w14:val="none"/>
              </w:rPr>
              <w:t>查</w:t>
            </w:r>
            <w:r>
              <w:rPr>
                <w:rFonts w:ascii="Times New Roman" w:hAnsi="Times New Roman" w:eastAsia="宋体" w:cs="Times New Roman"/>
                <w:sz w:val="21"/>
                <w:szCs w:val="21"/>
                <w:highlight w:val="none"/>
                <w14:ligatures w14:val="none"/>
              </w:rPr>
              <w:t>阅</w:t>
            </w:r>
            <w:r>
              <w:rPr>
                <w:rFonts w:hint="eastAsia" w:ascii="Times New Roman" w:hAnsi="Times New Roman" w:eastAsia="宋体" w:cs="Times New Roman"/>
                <w:sz w:val="21"/>
                <w:szCs w:val="21"/>
                <w:highlight w:val="none"/>
                <w14:ligatures w14:val="none"/>
              </w:rPr>
              <w:t>上述复议</w:t>
            </w:r>
            <w:r>
              <w:rPr>
                <w:rFonts w:ascii="Times New Roman" w:hAnsi="Times New Roman" w:eastAsia="宋体" w:cs="Times New Roman"/>
                <w:sz w:val="21"/>
                <w:szCs w:val="21"/>
                <w:highlight w:val="none"/>
                <w14:ligatures w14:val="none"/>
              </w:rPr>
              <w:t>内容，本人已充分知悉复议工作过程及结论，对复议</w:t>
            </w:r>
            <w:r>
              <w:rPr>
                <w:rFonts w:hint="eastAsia" w:ascii="Times New Roman" w:hAnsi="Times New Roman" w:eastAsia="宋体" w:cs="Times New Roman"/>
                <w:sz w:val="21"/>
                <w:szCs w:val="21"/>
                <w:highlight w:val="none"/>
                <w14:ligatures w14:val="none"/>
              </w:rPr>
              <w:t>结论</w:t>
            </w:r>
            <w:r>
              <w:rPr>
                <w:rFonts w:ascii="Times New Roman" w:hAnsi="Times New Roman" w:eastAsia="宋体" w:cs="Times New Roman"/>
                <w:sz w:val="21"/>
                <w:szCs w:val="21"/>
                <w:highlight w:val="none"/>
                <w14:ligatures w14:val="none"/>
              </w:rPr>
              <w:t>表示确认且无异议。</w:t>
            </w:r>
          </w:p>
          <w:p w14:paraId="6804709E">
            <w:pPr>
              <w:spacing w:after="0" w:line="240" w:lineRule="auto"/>
              <w:jc w:val="both"/>
              <w:rPr>
                <w:rFonts w:ascii="Times New Roman" w:hAnsi="Times New Roman" w:eastAsia="宋体" w:cs="Times New Roman"/>
                <w:sz w:val="21"/>
                <w:szCs w:val="21"/>
                <w:highlight w:val="none"/>
                <w14:ligatures w14:val="none"/>
              </w:rPr>
            </w:pPr>
          </w:p>
          <w:p w14:paraId="32084B8E">
            <w:pPr>
              <w:spacing w:after="0" w:line="240" w:lineRule="auto"/>
              <w:jc w:val="both"/>
              <w:rPr>
                <w:rFonts w:ascii="Times New Roman" w:hAnsi="Times New Roman" w:eastAsia="宋体" w:cs="Times New Roman"/>
                <w:sz w:val="21"/>
                <w:szCs w:val="21"/>
                <w:highlight w:val="none"/>
                <w14:ligatures w14:val="none"/>
              </w:rPr>
            </w:pPr>
            <w:r>
              <w:rPr>
                <w:rFonts w:hint="eastAsia" w:ascii="Times New Roman" w:hAnsi="Times New Roman" w:eastAsia="宋体" w:cs="Times New Roman"/>
                <w:sz w:val="21"/>
                <w:szCs w:val="21"/>
                <w:highlight w:val="none"/>
                <w14:ligatures w14:val="none"/>
              </w:rPr>
              <w:t xml:space="preserve">                           </w:t>
            </w:r>
            <w:r>
              <w:rPr>
                <w:rFonts w:hint="eastAsia" w:ascii="Times New Roman" w:hAnsi="Times New Roman" w:eastAsia="宋体" w:cs="Times New Roman"/>
                <w:b/>
                <w:bCs/>
                <w:sz w:val="21"/>
                <w:szCs w:val="21"/>
                <w:highlight w:val="none"/>
                <w14:ligatures w14:val="none"/>
              </w:rPr>
              <w:t>申请人签字：                   日期：</w:t>
            </w:r>
          </w:p>
        </w:tc>
      </w:tr>
    </w:tbl>
    <w:p w14:paraId="1263CE99">
      <w:pPr>
        <w:adjustRightInd w:val="0"/>
        <w:snapToGrid w:val="0"/>
        <w:spacing w:after="0" w:line="240" w:lineRule="exact"/>
        <w:ind w:left="1141" w:leftChars="68" w:hanging="991" w:hangingChars="472"/>
        <w:jc w:val="both"/>
        <w:rPr>
          <w:rFonts w:hint="eastAsia" w:ascii="仿宋_GB2312" w:hAnsi="宋体" w:eastAsia="仿宋_GB2312" w:cs="仿宋_GB2312"/>
          <w:sz w:val="21"/>
          <w:szCs w:val="21"/>
          <w:highlight w:val="none"/>
          <w14:ligatures w14:val="none"/>
        </w:rPr>
      </w:pPr>
      <w:r>
        <w:rPr>
          <w:rFonts w:hint="eastAsia" w:ascii="仿宋_GB2312" w:hAnsi="宋体" w:eastAsia="仿宋_GB2312" w:cs="Times New Roman"/>
          <w:sz w:val="21"/>
          <w:szCs w:val="21"/>
          <w:highlight w:val="none"/>
          <w14:ligatures w14:val="none"/>
        </w:rPr>
        <w:t>说明：1．</w:t>
      </w:r>
      <w:r>
        <w:rPr>
          <w:rFonts w:hint="eastAsia" w:ascii="仿宋_GB2312" w:hAnsi="宋体" w:eastAsia="仿宋_GB2312" w:cs="仿宋_GB2312"/>
          <w:sz w:val="21"/>
          <w:szCs w:val="21"/>
          <w:highlight w:val="none"/>
          <w14:ligatures w14:val="none"/>
        </w:rPr>
        <w:t>本表申报内容由申请人在word中直接打字填写，不得改变表格内容，签字部分须由相关人员本人书写，不得代签或复印、打印；</w:t>
      </w:r>
    </w:p>
    <w:p w14:paraId="2D8BA047">
      <w:pPr>
        <w:adjustRightInd w:val="0"/>
        <w:snapToGrid w:val="0"/>
        <w:spacing w:after="0" w:line="240" w:lineRule="exact"/>
        <w:ind w:left="995" w:leftChars="67" w:hanging="848" w:hangingChars="404"/>
        <w:jc w:val="both"/>
        <w:rPr>
          <w:rFonts w:hint="eastAsia" w:ascii="仿宋_GB2312" w:hAnsi="宋体" w:eastAsia="仿宋_GB2312" w:cs="仿宋_GB2312"/>
          <w:sz w:val="21"/>
          <w:szCs w:val="21"/>
          <w:highlight w:val="none"/>
          <w14:ligatures w14:val="none"/>
        </w:rPr>
      </w:pPr>
      <w:r>
        <w:rPr>
          <w:rFonts w:hint="eastAsia" w:ascii="仿宋_GB2312" w:hAnsi="宋体" w:eastAsia="仿宋_GB2312" w:cs="仿宋_GB2312"/>
          <w:sz w:val="21"/>
          <w:szCs w:val="21"/>
          <w:highlight w:val="none"/>
          <w14:ligatures w14:val="none"/>
        </w:rPr>
        <w:t xml:space="preserve">      2. 选项前的（）需完整填写，使用“√”或“×”进行标记；</w:t>
      </w:r>
    </w:p>
    <w:p w14:paraId="45F4B30F">
      <w:pPr>
        <w:adjustRightInd w:val="0"/>
        <w:snapToGrid w:val="0"/>
        <w:jc w:val="left"/>
        <w:rPr>
          <w:rFonts w:hint="eastAsia" w:ascii="仿宋_GB2312" w:hAnsi="宋体" w:eastAsia="仿宋_GB2312" w:cs="仿宋_GB2312"/>
          <w:sz w:val="21"/>
          <w:szCs w:val="21"/>
          <w:highlight w:val="none"/>
          <w14:ligatures w14:val="none"/>
        </w:rPr>
      </w:pPr>
      <w:r>
        <w:rPr>
          <w:rFonts w:hint="eastAsia" w:ascii="仿宋_GB2312" w:hAnsi="宋体" w:eastAsia="仿宋_GB2312" w:cs="仿宋_GB2312"/>
          <w:sz w:val="21"/>
          <w:szCs w:val="21"/>
          <w:highlight w:val="none"/>
          <w14:ligatures w14:val="none"/>
        </w:rPr>
        <w:t xml:space="preserve">      3. 本表一式三份，复议结论完成后由学院存档一份，学生一份，报教务处一份。</w:t>
      </w:r>
    </w:p>
    <w:p w14:paraId="05269675">
      <w:pPr>
        <w:keepNext w:val="0"/>
        <w:keepLines w:val="0"/>
        <w:pageBreakBefore w:val="0"/>
        <w:widowControl w:val="0"/>
        <w:kinsoku/>
        <w:wordWrap/>
        <w:overflowPunct/>
        <w:topLinePunct w:val="0"/>
        <w:autoSpaceDE/>
        <w:autoSpaceDN/>
        <w:bidi w:val="0"/>
        <w:adjustRightInd w:val="0"/>
        <w:snapToGrid w:val="0"/>
        <w:spacing w:after="0" w:line="279" w:lineRule="auto"/>
        <w:jc w:val="left"/>
        <w:textAlignment w:val="auto"/>
        <w:rPr>
          <w:rFonts w:hint="eastAsia" w:ascii="黑体" w:hAnsi="宋体" w:eastAsia="黑体" w:cs="黑体"/>
          <w:sz w:val="24"/>
          <w:szCs w:val="24"/>
          <w:highlight w:val="none"/>
          <w:lang w:val="en-US" w:eastAsia="zh-CN"/>
        </w:rPr>
      </w:pPr>
      <w:r>
        <w:rPr>
          <w:rFonts w:hint="eastAsia" w:ascii="黑体" w:hAnsi="宋体" w:eastAsia="黑体" w:cs="黑体"/>
          <w:sz w:val="24"/>
          <w:szCs w:val="24"/>
          <w:highlight w:val="none"/>
          <w:lang w:val="en-US" w:eastAsia="zh-CN"/>
        </w:rPr>
        <w:t>附件4</w:t>
      </w:r>
    </w:p>
    <w:p w14:paraId="0C41B65B">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黑体" w:hAnsi="宋体" w:eastAsia="黑体" w:cs="黑体"/>
          <w:sz w:val="32"/>
          <w:szCs w:val="32"/>
          <w:highlight w:val="none"/>
          <w14:ligatures w14:val="none"/>
        </w:rPr>
      </w:pPr>
      <w:r>
        <w:rPr>
          <w:rFonts w:hint="eastAsia" w:ascii="黑体" w:hAnsi="宋体" w:eastAsia="黑体" w:cs="黑体"/>
          <w:sz w:val="32"/>
          <w:szCs w:val="32"/>
          <w:highlight w:val="none"/>
          <w14:ligatures w14:val="none"/>
        </w:rPr>
        <w:t>河北科技大学拟被推免学生放弃推免资格申请表</w:t>
      </w:r>
    </w:p>
    <w:p w14:paraId="1AE3055B">
      <w:pPr>
        <w:adjustRightInd w:val="0"/>
        <w:snapToGrid w:val="0"/>
        <w:spacing w:after="0" w:line="240" w:lineRule="auto"/>
        <w:jc w:val="both"/>
        <w:rPr>
          <w:rFonts w:hint="eastAsia" w:ascii="黑体" w:hAnsi="宋体" w:eastAsia="黑体" w:cs="黑体"/>
          <w:sz w:val="10"/>
          <w:szCs w:val="10"/>
          <w:highlight w:val="none"/>
          <w14:ligatures w14:val="none"/>
        </w:rPr>
      </w:pPr>
    </w:p>
    <w:tbl>
      <w:tblPr>
        <w:tblStyle w:val="17"/>
        <w:tblW w:w="103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693"/>
        <w:gridCol w:w="556"/>
        <w:gridCol w:w="28"/>
        <w:gridCol w:w="609"/>
        <w:gridCol w:w="677"/>
        <w:gridCol w:w="150"/>
        <w:gridCol w:w="377"/>
        <w:gridCol w:w="275"/>
        <w:gridCol w:w="490"/>
        <w:gridCol w:w="363"/>
        <w:gridCol w:w="77"/>
        <w:gridCol w:w="228"/>
        <w:gridCol w:w="34"/>
        <w:gridCol w:w="235"/>
        <w:gridCol w:w="356"/>
        <w:gridCol w:w="358"/>
        <w:gridCol w:w="588"/>
        <w:gridCol w:w="346"/>
        <w:gridCol w:w="274"/>
        <w:gridCol w:w="355"/>
        <w:gridCol w:w="663"/>
        <w:gridCol w:w="196"/>
        <w:gridCol w:w="467"/>
        <w:gridCol w:w="389"/>
        <w:gridCol w:w="240"/>
        <w:gridCol w:w="176"/>
        <w:gridCol w:w="1138"/>
      </w:tblGrid>
      <w:tr w14:paraId="2F818A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49" w:type="dxa"/>
            <w:gridSpan w:val="2"/>
            <w:tcBorders>
              <w:top w:val="single" w:color="auto" w:sz="8" w:space="0"/>
              <w:left w:val="single" w:color="auto" w:sz="8" w:space="0"/>
            </w:tcBorders>
            <w:vAlign w:val="center"/>
          </w:tcPr>
          <w:p w14:paraId="7EE46313">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学号</w:t>
            </w:r>
          </w:p>
        </w:tc>
        <w:tc>
          <w:tcPr>
            <w:tcW w:w="1464" w:type="dxa"/>
            <w:gridSpan w:val="4"/>
            <w:tcBorders>
              <w:top w:val="single" w:color="auto" w:sz="8" w:space="0"/>
            </w:tcBorders>
            <w:vAlign w:val="center"/>
          </w:tcPr>
          <w:p w14:paraId="0E335869">
            <w:pPr>
              <w:spacing w:after="0" w:line="240" w:lineRule="auto"/>
              <w:jc w:val="center"/>
              <w:rPr>
                <w:rFonts w:ascii="Times New Roman" w:hAnsi="Times New Roman" w:eastAsia="宋体" w:cs="Times New Roman"/>
                <w:sz w:val="21"/>
                <w:szCs w:val="21"/>
                <w:highlight w:val="none"/>
                <w14:ligatures w14:val="none"/>
              </w:rPr>
            </w:pPr>
          </w:p>
        </w:tc>
        <w:tc>
          <w:tcPr>
            <w:tcW w:w="652" w:type="dxa"/>
            <w:gridSpan w:val="2"/>
            <w:tcBorders>
              <w:top w:val="single" w:color="auto" w:sz="8" w:space="0"/>
            </w:tcBorders>
            <w:vAlign w:val="center"/>
          </w:tcPr>
          <w:p w14:paraId="32A7CD49">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姓名</w:t>
            </w:r>
          </w:p>
        </w:tc>
        <w:tc>
          <w:tcPr>
            <w:tcW w:w="1427" w:type="dxa"/>
            <w:gridSpan w:val="6"/>
            <w:tcBorders>
              <w:top w:val="single" w:color="auto" w:sz="8" w:space="0"/>
            </w:tcBorders>
            <w:vAlign w:val="center"/>
          </w:tcPr>
          <w:p w14:paraId="274834D8">
            <w:pPr>
              <w:spacing w:after="0" w:line="240" w:lineRule="auto"/>
              <w:jc w:val="center"/>
              <w:rPr>
                <w:rFonts w:ascii="Times New Roman" w:hAnsi="Times New Roman" w:eastAsia="宋体" w:cs="Times New Roman"/>
                <w:sz w:val="21"/>
                <w:szCs w:val="21"/>
                <w:highlight w:val="none"/>
                <w14:ligatures w14:val="none"/>
              </w:rPr>
            </w:pPr>
          </w:p>
        </w:tc>
        <w:tc>
          <w:tcPr>
            <w:tcW w:w="714" w:type="dxa"/>
            <w:gridSpan w:val="2"/>
            <w:tcBorders>
              <w:top w:val="single" w:color="auto" w:sz="8" w:space="0"/>
            </w:tcBorders>
            <w:vAlign w:val="center"/>
          </w:tcPr>
          <w:p w14:paraId="1DE85C5D">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性别</w:t>
            </w:r>
          </w:p>
        </w:tc>
        <w:tc>
          <w:tcPr>
            <w:tcW w:w="588" w:type="dxa"/>
            <w:tcBorders>
              <w:top w:val="single" w:color="auto" w:sz="8" w:space="0"/>
            </w:tcBorders>
            <w:vAlign w:val="center"/>
          </w:tcPr>
          <w:p w14:paraId="3077173D">
            <w:pPr>
              <w:spacing w:after="0" w:line="240" w:lineRule="auto"/>
              <w:jc w:val="center"/>
              <w:rPr>
                <w:rFonts w:ascii="Times New Roman" w:hAnsi="Times New Roman" w:eastAsia="宋体" w:cs="Times New Roman"/>
                <w:sz w:val="21"/>
                <w:szCs w:val="21"/>
                <w:highlight w:val="none"/>
                <w14:ligatures w14:val="none"/>
              </w:rPr>
            </w:pPr>
          </w:p>
        </w:tc>
        <w:tc>
          <w:tcPr>
            <w:tcW w:w="975" w:type="dxa"/>
            <w:gridSpan w:val="3"/>
            <w:tcBorders>
              <w:top w:val="single" w:color="auto" w:sz="8" w:space="0"/>
            </w:tcBorders>
            <w:vAlign w:val="center"/>
          </w:tcPr>
          <w:p w14:paraId="6336A19E">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学院</w:t>
            </w:r>
          </w:p>
        </w:tc>
        <w:tc>
          <w:tcPr>
            <w:tcW w:w="3269" w:type="dxa"/>
            <w:gridSpan w:val="7"/>
            <w:tcBorders>
              <w:top w:val="single" w:color="auto" w:sz="8" w:space="0"/>
              <w:right w:val="single" w:color="auto" w:sz="8" w:space="0"/>
            </w:tcBorders>
            <w:vAlign w:val="center"/>
          </w:tcPr>
          <w:p w14:paraId="29D03257">
            <w:pPr>
              <w:spacing w:after="0" w:line="240" w:lineRule="auto"/>
              <w:jc w:val="center"/>
              <w:rPr>
                <w:rFonts w:ascii="Times New Roman" w:hAnsi="Times New Roman" w:eastAsia="宋体" w:cs="Times New Roman"/>
                <w:sz w:val="21"/>
                <w:szCs w:val="21"/>
                <w:highlight w:val="none"/>
                <w14:ligatures w14:val="none"/>
              </w:rPr>
            </w:pPr>
          </w:p>
        </w:tc>
      </w:tr>
      <w:tr w14:paraId="605A50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49" w:type="dxa"/>
            <w:gridSpan w:val="2"/>
            <w:tcBorders>
              <w:left w:val="single" w:color="auto" w:sz="8" w:space="0"/>
            </w:tcBorders>
            <w:vAlign w:val="center"/>
          </w:tcPr>
          <w:p w14:paraId="5A68914C">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专业名称</w:t>
            </w:r>
          </w:p>
        </w:tc>
        <w:tc>
          <w:tcPr>
            <w:tcW w:w="2969" w:type="dxa"/>
            <w:gridSpan w:val="8"/>
            <w:vAlign w:val="center"/>
          </w:tcPr>
          <w:p w14:paraId="21F378FA">
            <w:pPr>
              <w:spacing w:after="0" w:line="240" w:lineRule="auto"/>
              <w:jc w:val="center"/>
              <w:rPr>
                <w:rFonts w:ascii="Times New Roman" w:hAnsi="Times New Roman" w:eastAsia="宋体" w:cs="Times New Roman"/>
                <w:sz w:val="21"/>
                <w:szCs w:val="21"/>
                <w:highlight w:val="none"/>
                <w14:ligatures w14:val="none"/>
              </w:rPr>
            </w:pPr>
          </w:p>
        </w:tc>
        <w:tc>
          <w:tcPr>
            <w:tcW w:w="1288" w:type="dxa"/>
            <w:gridSpan w:val="6"/>
            <w:vAlign w:val="center"/>
          </w:tcPr>
          <w:p w14:paraId="7720C11D">
            <w:pPr>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宋体"/>
                <w:b/>
                <w:sz w:val="21"/>
                <w:szCs w:val="21"/>
                <w:highlight w:val="none"/>
                <w14:ligatures w14:val="none"/>
              </w:rPr>
              <w:t>专业代码</w:t>
            </w:r>
          </w:p>
        </w:tc>
        <w:tc>
          <w:tcPr>
            <w:tcW w:w="1563" w:type="dxa"/>
            <w:gridSpan w:val="4"/>
            <w:vAlign w:val="center"/>
          </w:tcPr>
          <w:p w14:paraId="4F9ACCD7">
            <w:pPr>
              <w:spacing w:after="0" w:line="240" w:lineRule="auto"/>
              <w:jc w:val="center"/>
              <w:rPr>
                <w:rFonts w:ascii="Times New Roman" w:hAnsi="Times New Roman" w:eastAsia="宋体" w:cs="宋体"/>
                <w:bCs/>
                <w:sz w:val="21"/>
                <w:szCs w:val="21"/>
                <w:highlight w:val="none"/>
                <w14:ligatures w14:val="none"/>
              </w:rPr>
            </w:pPr>
          </w:p>
        </w:tc>
        <w:tc>
          <w:tcPr>
            <w:tcW w:w="1326" w:type="dxa"/>
            <w:gridSpan w:val="3"/>
            <w:vAlign w:val="center"/>
          </w:tcPr>
          <w:p w14:paraId="3F98E889">
            <w:pPr>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宋体"/>
                <w:b/>
                <w:sz w:val="21"/>
                <w:szCs w:val="21"/>
                <w:highlight w:val="none"/>
                <w14:ligatures w14:val="none"/>
              </w:rPr>
              <w:t>班级</w:t>
            </w:r>
          </w:p>
        </w:tc>
        <w:tc>
          <w:tcPr>
            <w:tcW w:w="1943" w:type="dxa"/>
            <w:gridSpan w:val="4"/>
            <w:tcBorders>
              <w:right w:val="single" w:color="auto" w:sz="8" w:space="0"/>
            </w:tcBorders>
            <w:vAlign w:val="center"/>
          </w:tcPr>
          <w:p w14:paraId="7A7237C7">
            <w:pPr>
              <w:spacing w:after="0" w:line="240" w:lineRule="auto"/>
              <w:jc w:val="center"/>
              <w:rPr>
                <w:rFonts w:ascii="Times New Roman" w:hAnsi="Times New Roman" w:eastAsia="宋体" w:cs="Times New Roman"/>
                <w:sz w:val="21"/>
                <w:szCs w:val="21"/>
                <w:highlight w:val="none"/>
                <w14:ligatures w14:val="none"/>
              </w:rPr>
            </w:pPr>
          </w:p>
        </w:tc>
      </w:tr>
      <w:tr w14:paraId="7F7422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49" w:type="dxa"/>
            <w:gridSpan w:val="2"/>
            <w:tcBorders>
              <w:left w:val="single" w:color="auto" w:sz="8" w:space="0"/>
              <w:bottom w:val="single" w:color="auto" w:sz="8" w:space="0"/>
            </w:tcBorders>
            <w:vAlign w:val="center"/>
          </w:tcPr>
          <w:p w14:paraId="486492DA">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身份证号</w:t>
            </w:r>
          </w:p>
        </w:tc>
        <w:tc>
          <w:tcPr>
            <w:tcW w:w="3308" w:type="dxa"/>
            <w:gridSpan w:val="11"/>
            <w:tcBorders>
              <w:bottom w:val="single" w:color="auto" w:sz="8" w:space="0"/>
            </w:tcBorders>
            <w:vAlign w:val="center"/>
          </w:tcPr>
          <w:p w14:paraId="6483FDCB">
            <w:pPr>
              <w:spacing w:after="0" w:line="240" w:lineRule="auto"/>
              <w:jc w:val="center"/>
              <w:rPr>
                <w:rFonts w:ascii="Times New Roman" w:hAnsi="Times New Roman" w:eastAsia="宋体" w:cs="Times New Roman"/>
                <w:bCs/>
                <w:sz w:val="21"/>
                <w:szCs w:val="21"/>
                <w:highlight w:val="none"/>
                <w14:ligatures w14:val="none"/>
              </w:rPr>
            </w:pPr>
          </w:p>
        </w:tc>
        <w:tc>
          <w:tcPr>
            <w:tcW w:w="2512" w:type="dxa"/>
            <w:gridSpan w:val="7"/>
            <w:tcBorders>
              <w:bottom w:val="single" w:color="auto" w:sz="8" w:space="0"/>
            </w:tcBorders>
            <w:vAlign w:val="center"/>
          </w:tcPr>
          <w:p w14:paraId="740E3389">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联系电话</w:t>
            </w:r>
          </w:p>
        </w:tc>
        <w:tc>
          <w:tcPr>
            <w:tcW w:w="3269" w:type="dxa"/>
            <w:gridSpan w:val="7"/>
            <w:tcBorders>
              <w:bottom w:val="single" w:color="auto" w:sz="8" w:space="0"/>
              <w:right w:val="single" w:color="auto" w:sz="8" w:space="0"/>
            </w:tcBorders>
            <w:vAlign w:val="center"/>
          </w:tcPr>
          <w:p w14:paraId="670AF3B9">
            <w:pPr>
              <w:spacing w:after="0" w:line="240" w:lineRule="auto"/>
              <w:jc w:val="center"/>
              <w:rPr>
                <w:rFonts w:ascii="Times New Roman" w:hAnsi="Times New Roman" w:eastAsia="宋体" w:cs="Times New Roman"/>
                <w:sz w:val="21"/>
                <w:szCs w:val="21"/>
                <w:highlight w:val="none"/>
                <w14:ligatures w14:val="none"/>
              </w:rPr>
            </w:pPr>
          </w:p>
        </w:tc>
      </w:tr>
      <w:tr w14:paraId="50D8BA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0338" w:type="dxa"/>
            <w:gridSpan w:val="27"/>
            <w:tcBorders>
              <w:top w:val="single" w:color="auto" w:sz="8" w:space="0"/>
              <w:left w:val="single" w:color="auto" w:sz="8" w:space="0"/>
              <w:bottom w:val="single" w:color="auto" w:sz="2" w:space="0"/>
              <w:right w:val="single" w:color="auto" w:sz="8" w:space="0"/>
            </w:tcBorders>
            <w:vAlign w:val="center"/>
          </w:tcPr>
          <w:p w14:paraId="561BCB63">
            <w:pPr>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宋体"/>
                <w:b/>
                <w:sz w:val="21"/>
                <w:szCs w:val="21"/>
                <w:highlight w:val="none"/>
                <w14:ligatures w14:val="none"/>
              </w:rPr>
              <w:t>推免成绩明细</w:t>
            </w:r>
          </w:p>
        </w:tc>
      </w:tr>
      <w:tr w14:paraId="109D47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77" w:type="dxa"/>
            <w:gridSpan w:val="3"/>
            <w:tcBorders>
              <w:left w:val="single" w:color="auto" w:sz="8" w:space="0"/>
              <w:bottom w:val="single" w:color="auto" w:sz="8" w:space="0"/>
              <w:right w:val="single" w:color="auto" w:sz="2" w:space="0"/>
            </w:tcBorders>
            <w:vAlign w:val="center"/>
          </w:tcPr>
          <w:p w14:paraId="54C1F807">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学业成绩</w:t>
            </w:r>
          </w:p>
        </w:tc>
        <w:tc>
          <w:tcPr>
            <w:tcW w:w="1286" w:type="dxa"/>
            <w:gridSpan w:val="2"/>
            <w:tcBorders>
              <w:left w:val="single" w:color="auto" w:sz="2" w:space="0"/>
              <w:bottom w:val="single" w:color="auto" w:sz="8" w:space="0"/>
              <w:right w:val="single" w:color="auto" w:sz="2" w:space="0"/>
            </w:tcBorders>
            <w:vAlign w:val="center"/>
          </w:tcPr>
          <w:p w14:paraId="48633160">
            <w:pPr>
              <w:spacing w:after="0" w:line="240" w:lineRule="auto"/>
              <w:jc w:val="center"/>
              <w:rPr>
                <w:rFonts w:ascii="Times New Roman" w:hAnsi="Times New Roman" w:eastAsia="宋体" w:cs="宋体"/>
                <w:bCs/>
                <w:sz w:val="21"/>
                <w:szCs w:val="21"/>
                <w:highlight w:val="none"/>
                <w14:ligatures w14:val="none"/>
              </w:rPr>
            </w:pPr>
          </w:p>
        </w:tc>
        <w:tc>
          <w:tcPr>
            <w:tcW w:w="1292" w:type="dxa"/>
            <w:gridSpan w:val="4"/>
            <w:tcBorders>
              <w:left w:val="single" w:color="auto" w:sz="2" w:space="0"/>
              <w:bottom w:val="single" w:color="auto" w:sz="8" w:space="0"/>
              <w:right w:val="single" w:color="auto" w:sz="2" w:space="0"/>
            </w:tcBorders>
            <w:vAlign w:val="center"/>
          </w:tcPr>
          <w:p w14:paraId="677CC42C">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附加成绩</w:t>
            </w:r>
          </w:p>
        </w:tc>
        <w:tc>
          <w:tcPr>
            <w:tcW w:w="1293" w:type="dxa"/>
            <w:gridSpan w:val="6"/>
            <w:tcBorders>
              <w:left w:val="single" w:color="auto" w:sz="2" w:space="0"/>
              <w:bottom w:val="single" w:color="auto" w:sz="8" w:space="0"/>
              <w:right w:val="single" w:color="auto" w:sz="2" w:space="0"/>
            </w:tcBorders>
            <w:vAlign w:val="center"/>
          </w:tcPr>
          <w:p w14:paraId="45A58597">
            <w:pPr>
              <w:spacing w:after="0" w:line="240" w:lineRule="auto"/>
              <w:jc w:val="center"/>
              <w:rPr>
                <w:rFonts w:ascii="Times New Roman" w:hAnsi="Times New Roman" w:eastAsia="宋体" w:cs="宋体"/>
                <w:bCs/>
                <w:sz w:val="21"/>
                <w:szCs w:val="21"/>
                <w:highlight w:val="none"/>
                <w14:ligatures w14:val="none"/>
              </w:rPr>
            </w:pPr>
          </w:p>
        </w:tc>
        <w:tc>
          <w:tcPr>
            <w:tcW w:w="1292" w:type="dxa"/>
            <w:gridSpan w:val="3"/>
            <w:tcBorders>
              <w:left w:val="single" w:color="auto" w:sz="2" w:space="0"/>
              <w:bottom w:val="single" w:color="auto" w:sz="8" w:space="0"/>
              <w:right w:val="single" w:color="auto" w:sz="2" w:space="0"/>
            </w:tcBorders>
            <w:vAlign w:val="center"/>
          </w:tcPr>
          <w:p w14:paraId="64DF8832">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推免成绩</w:t>
            </w:r>
          </w:p>
        </w:tc>
        <w:tc>
          <w:tcPr>
            <w:tcW w:w="1292" w:type="dxa"/>
            <w:gridSpan w:val="3"/>
            <w:tcBorders>
              <w:left w:val="single" w:color="auto" w:sz="2" w:space="0"/>
              <w:bottom w:val="single" w:color="auto" w:sz="8" w:space="0"/>
              <w:right w:val="single" w:color="auto" w:sz="2" w:space="0"/>
            </w:tcBorders>
            <w:vAlign w:val="center"/>
          </w:tcPr>
          <w:p w14:paraId="38324C58">
            <w:pPr>
              <w:spacing w:after="0" w:line="240" w:lineRule="auto"/>
              <w:jc w:val="center"/>
              <w:rPr>
                <w:rFonts w:ascii="Times New Roman" w:hAnsi="Times New Roman" w:eastAsia="宋体" w:cs="宋体"/>
                <w:bCs/>
                <w:sz w:val="21"/>
                <w:szCs w:val="21"/>
                <w:highlight w:val="none"/>
                <w14:ligatures w14:val="none"/>
              </w:rPr>
            </w:pPr>
          </w:p>
        </w:tc>
        <w:tc>
          <w:tcPr>
            <w:tcW w:w="1292" w:type="dxa"/>
            <w:gridSpan w:val="4"/>
            <w:tcBorders>
              <w:left w:val="single" w:color="auto" w:sz="2" w:space="0"/>
              <w:bottom w:val="single" w:color="auto" w:sz="8" w:space="0"/>
              <w:right w:val="single" w:color="auto" w:sz="2" w:space="0"/>
            </w:tcBorders>
            <w:vAlign w:val="center"/>
          </w:tcPr>
          <w:p w14:paraId="69AF3D5F">
            <w:pPr>
              <w:spacing w:after="0" w:line="240" w:lineRule="auto"/>
              <w:jc w:val="center"/>
              <w:rPr>
                <w:rFonts w:ascii="Times New Roman" w:hAnsi="Times New Roman" w:eastAsia="宋体" w:cs="宋体"/>
                <w:b/>
                <w:w w:val="80"/>
                <w:sz w:val="21"/>
                <w:szCs w:val="21"/>
                <w:highlight w:val="none"/>
                <w14:ligatures w14:val="none"/>
              </w:rPr>
            </w:pPr>
            <w:r>
              <w:rPr>
                <w:rFonts w:hint="eastAsia" w:ascii="Times New Roman" w:hAnsi="Times New Roman" w:eastAsia="宋体" w:cs="宋体"/>
                <w:b/>
                <w:sz w:val="21"/>
                <w:szCs w:val="21"/>
                <w:highlight w:val="none"/>
                <w14:ligatures w14:val="none"/>
              </w:rPr>
              <w:t>推免排名</w:t>
            </w:r>
          </w:p>
        </w:tc>
        <w:tc>
          <w:tcPr>
            <w:tcW w:w="1314" w:type="dxa"/>
            <w:gridSpan w:val="2"/>
            <w:tcBorders>
              <w:left w:val="single" w:color="auto" w:sz="2" w:space="0"/>
              <w:bottom w:val="single" w:color="auto" w:sz="8" w:space="0"/>
              <w:right w:val="single" w:color="auto" w:sz="8" w:space="0"/>
            </w:tcBorders>
            <w:vAlign w:val="center"/>
          </w:tcPr>
          <w:p w14:paraId="25A96041">
            <w:pPr>
              <w:spacing w:after="0" w:line="240" w:lineRule="auto"/>
              <w:jc w:val="center"/>
              <w:rPr>
                <w:rFonts w:ascii="Times New Roman" w:hAnsi="Times New Roman" w:eastAsia="宋体" w:cs="宋体"/>
                <w:bCs/>
                <w:sz w:val="21"/>
                <w:szCs w:val="21"/>
                <w:highlight w:val="none"/>
                <w14:ligatures w14:val="none"/>
              </w:rPr>
            </w:pPr>
          </w:p>
        </w:tc>
      </w:tr>
      <w:tr w14:paraId="7FF9F1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67" w:hRule="atLeast"/>
          <w:jc w:val="center"/>
        </w:trPr>
        <w:tc>
          <w:tcPr>
            <w:tcW w:w="693" w:type="dxa"/>
            <w:tcBorders>
              <w:top w:val="single" w:color="auto" w:sz="8" w:space="0"/>
              <w:left w:val="single" w:color="auto" w:sz="8" w:space="0"/>
              <w:right w:val="single" w:color="auto" w:sz="2" w:space="0"/>
            </w:tcBorders>
            <w:vAlign w:val="center"/>
          </w:tcPr>
          <w:p w14:paraId="4F8A4879">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本人声明</w:t>
            </w:r>
          </w:p>
        </w:tc>
        <w:tc>
          <w:tcPr>
            <w:tcW w:w="9645" w:type="dxa"/>
            <w:gridSpan w:val="26"/>
            <w:tcBorders>
              <w:top w:val="single" w:color="auto" w:sz="8" w:space="0"/>
              <w:left w:val="single" w:color="auto" w:sz="2" w:space="0"/>
              <w:right w:val="single" w:color="auto" w:sz="8" w:space="0"/>
            </w:tcBorders>
          </w:tcPr>
          <w:p w14:paraId="7CC50425">
            <w:pPr>
              <w:autoSpaceDE w:val="0"/>
              <w:autoSpaceDN w:val="0"/>
              <w:adjustRightInd w:val="0"/>
              <w:spacing w:after="0" w:line="360" w:lineRule="auto"/>
              <w:ind w:firstLine="480" w:firstLineChars="200"/>
              <w:jc w:val="both"/>
              <w:rPr>
                <w:rFonts w:ascii="Times New Roman" w:hAnsi="Times New Roman" w:eastAsia="宋体" w:cs="Times New Roman"/>
                <w:sz w:val="24"/>
                <w:highlight w:val="none"/>
                <w14:ligatures w14:val="none"/>
              </w:rPr>
            </w:pPr>
          </w:p>
          <w:p w14:paraId="37518AB4">
            <w:pPr>
              <w:autoSpaceDE w:val="0"/>
              <w:autoSpaceDN w:val="0"/>
              <w:adjustRightInd w:val="0"/>
              <w:spacing w:after="0" w:line="480" w:lineRule="auto"/>
              <w:ind w:firstLine="480" w:firstLineChars="200"/>
              <w:jc w:val="both"/>
              <w:rPr>
                <w:rFonts w:ascii="Times New Roman" w:hAnsi="Times New Roman" w:eastAsia="宋体" w:cs="Times New Roman"/>
                <w:sz w:val="24"/>
                <w:highlight w:val="none"/>
                <w14:ligatures w14:val="none"/>
              </w:rPr>
            </w:pPr>
            <w:r>
              <w:rPr>
                <w:rFonts w:hint="eastAsia" w:ascii="Times New Roman" w:hAnsi="Times New Roman" w:eastAsia="宋体" w:cs="Times New Roman"/>
                <w:sz w:val="24"/>
                <w:highlight w:val="none"/>
                <w14:ligatures w14:val="none"/>
              </w:rPr>
              <w:t>本人声明因</w:t>
            </w:r>
            <w:r>
              <w:rPr>
                <w:rFonts w:hint="eastAsia" w:ascii="Times New Roman" w:hAnsi="Times New Roman" w:eastAsia="宋体" w:cs="Times New Roman"/>
                <w:sz w:val="24"/>
                <w:highlight w:val="none"/>
                <w:u w:val="single"/>
                <w14:ligatures w14:val="none"/>
              </w:rPr>
              <w:t xml:space="preserve">                                                </w:t>
            </w:r>
            <w:r>
              <w:rPr>
                <w:rFonts w:hint="eastAsia" w:ascii="Times New Roman" w:hAnsi="Times New Roman" w:eastAsia="宋体" w:cs="Times New Roman"/>
                <w:sz w:val="24"/>
                <w:highlight w:val="none"/>
                <w14:ligatures w14:val="none"/>
              </w:rPr>
              <w:t>原因，经本人慎重考虑并征求本人家长同意，自愿放弃河北科技大学</w:t>
            </w:r>
            <w:r>
              <w:rPr>
                <w:rFonts w:hint="eastAsia" w:ascii="Times New Roman" w:hAnsi="Times New Roman" w:eastAsia="宋体" w:cs="Times New Roman"/>
                <w:sz w:val="24"/>
                <w:highlight w:val="none"/>
                <w:u w:val="single"/>
                <w14:ligatures w14:val="none"/>
              </w:rPr>
              <w:t xml:space="preserve">                      </w:t>
            </w:r>
            <w:r>
              <w:rPr>
                <w:rFonts w:hint="eastAsia" w:ascii="Times New Roman" w:hAnsi="Times New Roman" w:eastAsia="宋体" w:cs="Times New Roman"/>
                <w:sz w:val="24"/>
                <w:highlight w:val="none"/>
                <w14:ligatures w14:val="none"/>
              </w:rPr>
              <w:t>学院 20</w:t>
            </w:r>
            <w:r>
              <w:rPr>
                <w:rFonts w:hint="eastAsia" w:ascii="Times New Roman" w:hAnsi="Times New Roman" w:eastAsia="宋体" w:cs="Times New Roman"/>
                <w:sz w:val="24"/>
                <w:highlight w:val="none"/>
                <w:u w:val="single"/>
                <w14:ligatures w14:val="none"/>
              </w:rPr>
              <w:t xml:space="preserve">      </w:t>
            </w:r>
            <w:r>
              <w:rPr>
                <w:rFonts w:hint="eastAsia" w:ascii="Times New Roman" w:hAnsi="Times New Roman" w:eastAsia="宋体" w:cs="Times New Roman"/>
                <w:sz w:val="24"/>
                <w:highlight w:val="none"/>
                <w14:ligatures w14:val="none"/>
              </w:rPr>
              <w:t>年拟推荐免试攻读研究生资格，特此说明。</w:t>
            </w:r>
          </w:p>
          <w:p w14:paraId="0EA56F67">
            <w:pPr>
              <w:spacing w:after="0" w:line="240" w:lineRule="auto"/>
              <w:ind w:firstLine="2650" w:firstLineChars="1100"/>
              <w:jc w:val="left"/>
              <w:rPr>
                <w:rFonts w:ascii="Times New Roman" w:hAnsi="Times New Roman" w:eastAsia="宋体" w:cs="宋体"/>
                <w:b/>
                <w:sz w:val="21"/>
                <w:szCs w:val="21"/>
                <w:highlight w:val="none"/>
                <w14:ligatures w14:val="none"/>
              </w:rPr>
            </w:pPr>
            <w:r>
              <w:rPr>
                <w:rFonts w:hint="eastAsia" w:ascii="Times New Roman" w:hAnsi="Times New Roman" w:eastAsia="宋体" w:cs="Times New Roman"/>
                <w:b/>
                <w:bCs/>
                <w:sz w:val="24"/>
                <w:highlight w:val="none"/>
                <w14:ligatures w14:val="none"/>
              </w:rPr>
              <w:t>申请人签字：                    日期：</w:t>
            </w:r>
          </w:p>
        </w:tc>
      </w:tr>
      <w:tr w14:paraId="5CBE4B3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jc w:val="center"/>
        </w:trPr>
        <w:tc>
          <w:tcPr>
            <w:tcW w:w="693" w:type="dxa"/>
            <w:vMerge w:val="restart"/>
            <w:tcBorders>
              <w:top w:val="single" w:color="auto" w:sz="8" w:space="0"/>
              <w:left w:val="single" w:color="auto" w:sz="8" w:space="0"/>
              <w:right w:val="single" w:color="auto" w:sz="2" w:space="0"/>
            </w:tcBorders>
            <w:vAlign w:val="center"/>
          </w:tcPr>
          <w:p w14:paraId="4AE9F6FE">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辅导员及副书记意见</w:t>
            </w:r>
          </w:p>
        </w:tc>
        <w:tc>
          <w:tcPr>
            <w:tcW w:w="4813" w:type="dxa"/>
            <w:gridSpan w:val="15"/>
            <w:tcBorders>
              <w:top w:val="single" w:color="auto" w:sz="8" w:space="0"/>
              <w:left w:val="single" w:color="auto" w:sz="2" w:space="0"/>
              <w:right w:val="single" w:color="auto" w:sz="2" w:space="0"/>
            </w:tcBorders>
            <w:vAlign w:val="center"/>
          </w:tcPr>
          <w:p w14:paraId="111E0D00">
            <w:pPr>
              <w:spacing w:after="0" w:line="240" w:lineRule="auto"/>
              <w:jc w:val="center"/>
              <w:rPr>
                <w:rFonts w:ascii="Times New Roman" w:hAnsi="Times New Roman" w:eastAsia="宋体" w:cs="Times New Roman"/>
                <w:b/>
                <w:bCs/>
                <w:sz w:val="21"/>
                <w:szCs w:val="21"/>
                <w:highlight w:val="none"/>
                <w14:ligatures w14:val="none"/>
              </w:rPr>
            </w:pPr>
            <w:r>
              <w:rPr>
                <w:rFonts w:hint="eastAsia" w:ascii="Times New Roman" w:hAnsi="Times New Roman" w:eastAsia="宋体" w:cs="Times New Roman"/>
                <w:b/>
                <w:bCs/>
                <w:sz w:val="21"/>
                <w:szCs w:val="21"/>
                <w:highlight w:val="none"/>
                <w14:ligatures w14:val="none"/>
              </w:rPr>
              <w:t>辅导员意见</w:t>
            </w:r>
          </w:p>
        </w:tc>
        <w:tc>
          <w:tcPr>
            <w:tcW w:w="4832" w:type="dxa"/>
            <w:gridSpan w:val="11"/>
            <w:tcBorders>
              <w:top w:val="single" w:color="auto" w:sz="8" w:space="0"/>
              <w:left w:val="single" w:color="auto" w:sz="2" w:space="0"/>
              <w:right w:val="single" w:color="auto" w:sz="8" w:space="0"/>
            </w:tcBorders>
            <w:vAlign w:val="center"/>
          </w:tcPr>
          <w:p w14:paraId="1D2801EF">
            <w:pPr>
              <w:spacing w:after="0" w:line="240" w:lineRule="auto"/>
              <w:jc w:val="center"/>
              <w:rPr>
                <w:rFonts w:ascii="Times New Roman" w:hAnsi="Times New Roman" w:eastAsia="宋体" w:cs="Times New Roman"/>
                <w:b/>
                <w:bCs/>
                <w:sz w:val="21"/>
                <w:szCs w:val="21"/>
                <w:highlight w:val="none"/>
                <w14:ligatures w14:val="none"/>
              </w:rPr>
            </w:pPr>
            <w:r>
              <w:rPr>
                <w:rFonts w:hint="eastAsia" w:ascii="Times New Roman" w:hAnsi="Times New Roman" w:eastAsia="宋体" w:cs="Times New Roman"/>
                <w:b/>
                <w:bCs/>
                <w:sz w:val="21"/>
                <w:szCs w:val="21"/>
                <w:highlight w:val="none"/>
                <w14:ligatures w14:val="none"/>
              </w:rPr>
              <w:t>副书记意见</w:t>
            </w:r>
          </w:p>
        </w:tc>
      </w:tr>
      <w:tr w14:paraId="7A217D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10" w:hRule="atLeast"/>
          <w:jc w:val="center"/>
        </w:trPr>
        <w:tc>
          <w:tcPr>
            <w:tcW w:w="693" w:type="dxa"/>
            <w:vMerge w:val="continue"/>
            <w:tcBorders>
              <w:left w:val="single" w:color="auto" w:sz="8" w:space="0"/>
              <w:right w:val="single" w:color="auto" w:sz="2" w:space="0"/>
            </w:tcBorders>
            <w:vAlign w:val="center"/>
          </w:tcPr>
          <w:p w14:paraId="30D3894C">
            <w:pPr>
              <w:spacing w:after="0" w:line="240" w:lineRule="auto"/>
              <w:jc w:val="center"/>
              <w:rPr>
                <w:rFonts w:ascii="Times New Roman" w:hAnsi="Times New Roman" w:eastAsia="宋体" w:cs="Times New Roman"/>
                <w:sz w:val="21"/>
                <w:szCs w:val="21"/>
                <w:highlight w:val="none"/>
                <w14:ligatures w14:val="none"/>
              </w:rPr>
            </w:pPr>
          </w:p>
        </w:tc>
        <w:tc>
          <w:tcPr>
            <w:tcW w:w="4813" w:type="dxa"/>
            <w:gridSpan w:val="15"/>
            <w:tcBorders>
              <w:top w:val="single" w:color="auto" w:sz="2" w:space="0"/>
              <w:left w:val="single" w:color="auto" w:sz="2" w:space="0"/>
              <w:right w:val="single" w:color="auto" w:sz="2" w:space="0"/>
            </w:tcBorders>
          </w:tcPr>
          <w:p w14:paraId="6405C0A6">
            <w:pPr>
              <w:spacing w:after="0" w:line="240" w:lineRule="auto"/>
              <w:jc w:val="both"/>
              <w:rPr>
                <w:rFonts w:ascii="Times New Roman" w:hAnsi="Times New Roman" w:eastAsia="宋体" w:cs="Times New Roman"/>
                <w:sz w:val="21"/>
                <w:szCs w:val="21"/>
                <w:highlight w:val="none"/>
                <w14:ligatures w14:val="none"/>
              </w:rPr>
            </w:pPr>
          </w:p>
          <w:p w14:paraId="59790E44">
            <w:pPr>
              <w:spacing w:after="0" w:line="240" w:lineRule="auto"/>
              <w:jc w:val="both"/>
              <w:rPr>
                <w:rFonts w:ascii="Times New Roman" w:hAnsi="Times New Roman" w:eastAsia="宋体" w:cs="Times New Roman"/>
                <w:sz w:val="21"/>
                <w:szCs w:val="21"/>
                <w:highlight w:val="none"/>
                <w14:ligatures w14:val="none"/>
              </w:rPr>
            </w:pPr>
          </w:p>
          <w:p w14:paraId="05470208">
            <w:pPr>
              <w:spacing w:after="0" w:line="240" w:lineRule="auto"/>
              <w:jc w:val="both"/>
              <w:rPr>
                <w:rFonts w:ascii="Times New Roman" w:hAnsi="Times New Roman" w:eastAsia="宋体" w:cs="Times New Roman"/>
                <w:sz w:val="21"/>
                <w:szCs w:val="21"/>
                <w:highlight w:val="none"/>
                <w14:ligatures w14:val="none"/>
              </w:rPr>
            </w:pPr>
          </w:p>
          <w:p w14:paraId="57DA138B">
            <w:pPr>
              <w:spacing w:after="0" w:line="240" w:lineRule="auto"/>
              <w:jc w:val="both"/>
              <w:rPr>
                <w:rFonts w:ascii="Times New Roman" w:hAnsi="Times New Roman" w:eastAsia="宋体" w:cs="Times New Roman"/>
                <w:sz w:val="21"/>
                <w:szCs w:val="21"/>
                <w:highlight w:val="none"/>
                <w14:ligatures w14:val="none"/>
              </w:rPr>
            </w:pPr>
          </w:p>
          <w:p w14:paraId="5F8A6FFF">
            <w:pPr>
              <w:spacing w:after="0" w:line="240" w:lineRule="auto"/>
              <w:jc w:val="both"/>
              <w:rPr>
                <w:rFonts w:ascii="Times New Roman" w:hAnsi="Times New Roman" w:eastAsia="宋体" w:cs="Times New Roman"/>
                <w:b/>
                <w:bCs/>
                <w:sz w:val="21"/>
                <w:szCs w:val="21"/>
                <w:highlight w:val="none"/>
                <w14:ligatures w14:val="none"/>
              </w:rPr>
            </w:pPr>
            <w:r>
              <w:rPr>
                <w:rFonts w:hint="eastAsia" w:ascii="Times New Roman" w:hAnsi="Times New Roman" w:eastAsia="宋体" w:cs="Times New Roman"/>
                <w:sz w:val="21"/>
                <w:szCs w:val="21"/>
                <w:highlight w:val="none"/>
                <w14:ligatures w14:val="none"/>
              </w:rPr>
              <w:t xml:space="preserve">                   </w:t>
            </w:r>
            <w:r>
              <w:rPr>
                <w:rFonts w:hint="eastAsia" w:ascii="Times New Roman" w:hAnsi="Times New Roman" w:eastAsia="宋体" w:cs="Times New Roman"/>
                <w:b/>
                <w:bCs/>
                <w:sz w:val="21"/>
                <w:szCs w:val="21"/>
                <w:highlight w:val="none"/>
                <w14:ligatures w14:val="none"/>
              </w:rPr>
              <w:t xml:space="preserve"> 签字：</w:t>
            </w:r>
          </w:p>
          <w:p w14:paraId="212A2CE1">
            <w:pPr>
              <w:spacing w:after="0" w:line="240" w:lineRule="auto"/>
              <w:jc w:val="both"/>
              <w:rPr>
                <w:rFonts w:ascii="Times New Roman" w:hAnsi="Times New Roman" w:eastAsia="宋体" w:cs="Times New Roman"/>
                <w:b/>
                <w:bCs/>
                <w:sz w:val="21"/>
                <w:szCs w:val="21"/>
                <w:highlight w:val="none"/>
                <w14:ligatures w14:val="none"/>
              </w:rPr>
            </w:pPr>
          </w:p>
          <w:p w14:paraId="6CC99031">
            <w:pPr>
              <w:spacing w:after="0" w:line="240" w:lineRule="auto"/>
              <w:jc w:val="both"/>
              <w:rPr>
                <w:rFonts w:ascii="Times New Roman" w:hAnsi="Times New Roman" w:eastAsia="宋体" w:cs="Times New Roman"/>
                <w:sz w:val="21"/>
                <w:szCs w:val="21"/>
                <w:highlight w:val="none"/>
                <w14:ligatures w14:val="none"/>
              </w:rPr>
            </w:pPr>
            <w:r>
              <w:rPr>
                <w:rFonts w:hint="eastAsia" w:ascii="Times New Roman" w:hAnsi="Times New Roman" w:eastAsia="宋体" w:cs="Times New Roman"/>
                <w:b/>
                <w:bCs/>
                <w:sz w:val="21"/>
                <w:szCs w:val="21"/>
                <w:highlight w:val="none"/>
                <w14:ligatures w14:val="none"/>
              </w:rPr>
              <w:t xml:space="preserve">                    年      月      日</w:t>
            </w:r>
          </w:p>
        </w:tc>
        <w:tc>
          <w:tcPr>
            <w:tcW w:w="4832" w:type="dxa"/>
            <w:gridSpan w:val="11"/>
            <w:tcBorders>
              <w:top w:val="single" w:color="auto" w:sz="2" w:space="0"/>
              <w:left w:val="single" w:color="auto" w:sz="2" w:space="0"/>
              <w:right w:val="single" w:color="auto" w:sz="8" w:space="0"/>
            </w:tcBorders>
          </w:tcPr>
          <w:p w14:paraId="5F9F5E68">
            <w:pPr>
              <w:spacing w:after="0" w:line="240" w:lineRule="auto"/>
              <w:jc w:val="both"/>
              <w:rPr>
                <w:rFonts w:ascii="Times New Roman" w:hAnsi="Times New Roman" w:eastAsia="宋体" w:cs="Times New Roman"/>
                <w:sz w:val="21"/>
                <w:szCs w:val="21"/>
                <w:highlight w:val="none"/>
                <w14:ligatures w14:val="none"/>
              </w:rPr>
            </w:pPr>
          </w:p>
          <w:p w14:paraId="0A0C92FB">
            <w:pPr>
              <w:spacing w:after="0" w:line="240" w:lineRule="auto"/>
              <w:jc w:val="both"/>
              <w:rPr>
                <w:rFonts w:ascii="Times New Roman" w:hAnsi="Times New Roman" w:eastAsia="宋体" w:cs="Times New Roman"/>
                <w:sz w:val="21"/>
                <w:szCs w:val="21"/>
                <w:highlight w:val="none"/>
                <w14:ligatures w14:val="none"/>
              </w:rPr>
            </w:pPr>
          </w:p>
          <w:p w14:paraId="30755139">
            <w:pPr>
              <w:spacing w:after="0" w:line="240" w:lineRule="auto"/>
              <w:jc w:val="both"/>
              <w:rPr>
                <w:rFonts w:ascii="Times New Roman" w:hAnsi="Times New Roman" w:eastAsia="宋体" w:cs="Times New Roman"/>
                <w:sz w:val="21"/>
                <w:szCs w:val="21"/>
                <w:highlight w:val="none"/>
                <w14:ligatures w14:val="none"/>
              </w:rPr>
            </w:pPr>
          </w:p>
          <w:p w14:paraId="4A3018DD">
            <w:pPr>
              <w:spacing w:after="0" w:line="240" w:lineRule="auto"/>
              <w:jc w:val="both"/>
              <w:rPr>
                <w:rFonts w:ascii="Times New Roman" w:hAnsi="Times New Roman" w:eastAsia="宋体" w:cs="Times New Roman"/>
                <w:sz w:val="21"/>
                <w:szCs w:val="21"/>
                <w:highlight w:val="none"/>
                <w14:ligatures w14:val="none"/>
              </w:rPr>
            </w:pPr>
          </w:p>
          <w:p w14:paraId="6E43FCCB">
            <w:pPr>
              <w:spacing w:after="0" w:line="240" w:lineRule="auto"/>
              <w:jc w:val="both"/>
              <w:rPr>
                <w:rFonts w:ascii="Times New Roman" w:hAnsi="Times New Roman" w:eastAsia="宋体" w:cs="Times New Roman"/>
                <w:b/>
                <w:bCs/>
                <w:sz w:val="21"/>
                <w:szCs w:val="21"/>
                <w:highlight w:val="none"/>
                <w14:ligatures w14:val="none"/>
              </w:rPr>
            </w:pPr>
            <w:r>
              <w:rPr>
                <w:rFonts w:hint="eastAsia" w:ascii="Times New Roman" w:hAnsi="Times New Roman" w:eastAsia="宋体" w:cs="Times New Roman"/>
                <w:sz w:val="21"/>
                <w:szCs w:val="21"/>
                <w:highlight w:val="none"/>
                <w14:ligatures w14:val="none"/>
              </w:rPr>
              <w:t xml:space="preserve">                    </w:t>
            </w:r>
            <w:r>
              <w:rPr>
                <w:rFonts w:hint="eastAsia" w:ascii="Times New Roman" w:hAnsi="Times New Roman" w:eastAsia="宋体" w:cs="Times New Roman"/>
                <w:b/>
                <w:bCs/>
                <w:sz w:val="21"/>
                <w:szCs w:val="21"/>
                <w:highlight w:val="none"/>
                <w14:ligatures w14:val="none"/>
              </w:rPr>
              <w:t>签字：</w:t>
            </w:r>
          </w:p>
          <w:p w14:paraId="036CA9EA">
            <w:pPr>
              <w:spacing w:after="0" w:line="240" w:lineRule="auto"/>
              <w:jc w:val="both"/>
              <w:rPr>
                <w:rFonts w:ascii="Times New Roman" w:hAnsi="Times New Roman" w:eastAsia="宋体" w:cs="Times New Roman"/>
                <w:b/>
                <w:bCs/>
                <w:sz w:val="21"/>
                <w:szCs w:val="21"/>
                <w:highlight w:val="none"/>
                <w14:ligatures w14:val="none"/>
              </w:rPr>
            </w:pPr>
          </w:p>
          <w:p w14:paraId="3AB95DC0">
            <w:pPr>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Times New Roman"/>
                <w:b/>
                <w:bCs/>
                <w:sz w:val="21"/>
                <w:szCs w:val="21"/>
                <w:highlight w:val="none"/>
                <w14:ligatures w14:val="none"/>
              </w:rPr>
              <w:t xml:space="preserve">                    年      月      日</w:t>
            </w:r>
          </w:p>
        </w:tc>
      </w:tr>
      <w:tr w14:paraId="79A4B9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7" w:hRule="atLeast"/>
          <w:jc w:val="center"/>
        </w:trPr>
        <w:tc>
          <w:tcPr>
            <w:tcW w:w="693" w:type="dxa"/>
            <w:vMerge w:val="restart"/>
            <w:tcBorders>
              <w:top w:val="single" w:color="auto" w:sz="8" w:space="0"/>
              <w:left w:val="single" w:color="auto" w:sz="8" w:space="0"/>
            </w:tcBorders>
            <w:vAlign w:val="center"/>
          </w:tcPr>
          <w:p w14:paraId="78D67871">
            <w:pPr>
              <w:spacing w:after="0" w:line="240" w:lineRule="auto"/>
              <w:jc w:val="center"/>
              <w:rPr>
                <w:rFonts w:ascii="Times New Roman" w:hAnsi="Times New Roman" w:eastAsia="宋体" w:cs="Times New Roman"/>
                <w:b/>
                <w:sz w:val="21"/>
                <w:szCs w:val="21"/>
                <w:highlight w:val="none"/>
                <w14:ligatures w14:val="none"/>
              </w:rPr>
            </w:pPr>
            <w:r>
              <w:rPr>
                <w:rFonts w:hint="eastAsia" w:ascii="Times New Roman" w:hAnsi="Times New Roman" w:eastAsia="宋体" w:cs="宋体"/>
                <w:b/>
                <w:sz w:val="21"/>
                <w:szCs w:val="21"/>
                <w:highlight w:val="none"/>
                <w14:ligatures w14:val="none"/>
              </w:rPr>
              <w:t>推荐单位审批意见</w:t>
            </w:r>
          </w:p>
        </w:tc>
        <w:tc>
          <w:tcPr>
            <w:tcW w:w="1193" w:type="dxa"/>
            <w:gridSpan w:val="3"/>
            <w:tcBorders>
              <w:top w:val="single" w:color="auto" w:sz="8" w:space="0"/>
              <w:bottom w:val="single" w:color="auto" w:sz="2" w:space="0"/>
              <w:right w:val="single" w:color="auto" w:sz="2" w:space="0"/>
            </w:tcBorders>
            <w:vAlign w:val="center"/>
          </w:tcPr>
          <w:p w14:paraId="74ED59BA">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是否递补</w:t>
            </w:r>
          </w:p>
        </w:tc>
        <w:tc>
          <w:tcPr>
            <w:tcW w:w="2637" w:type="dxa"/>
            <w:gridSpan w:val="8"/>
            <w:tcBorders>
              <w:top w:val="single" w:color="auto" w:sz="8" w:space="0"/>
              <w:left w:val="single" w:color="auto" w:sz="2" w:space="0"/>
              <w:bottom w:val="single" w:color="auto" w:sz="2" w:space="0"/>
              <w:right w:val="single" w:color="auto" w:sz="2" w:space="0"/>
            </w:tcBorders>
            <w:vAlign w:val="center"/>
          </w:tcPr>
          <w:p w14:paraId="0B901E5D">
            <w:pPr>
              <w:spacing w:after="0" w:line="240" w:lineRule="auto"/>
              <w:jc w:val="left"/>
              <w:rPr>
                <w:rFonts w:ascii="Times New Roman" w:hAnsi="Times New Roman" w:eastAsia="宋体" w:cs="Times New Roman"/>
                <w:bCs/>
                <w:w w:val="80"/>
                <w:sz w:val="21"/>
                <w:szCs w:val="21"/>
                <w:highlight w:val="none"/>
                <w14:ligatures w14:val="none"/>
              </w:rPr>
            </w:pPr>
            <w:r>
              <w:rPr>
                <w:rFonts w:hint="eastAsia" w:ascii="Times New Roman" w:hAnsi="Times New Roman" w:eastAsia="宋体" w:cs="Times New Roman"/>
                <w:bCs/>
                <w:w w:val="80"/>
                <w:sz w:val="21"/>
                <w:szCs w:val="21"/>
                <w:highlight w:val="none"/>
                <w14:ligatures w14:val="none"/>
              </w:rPr>
              <w:t>（      ）是（       ）否</w:t>
            </w:r>
          </w:p>
        </w:tc>
        <w:tc>
          <w:tcPr>
            <w:tcW w:w="983" w:type="dxa"/>
            <w:gridSpan w:val="4"/>
            <w:tcBorders>
              <w:top w:val="single" w:color="auto" w:sz="8" w:space="0"/>
              <w:left w:val="single" w:color="auto" w:sz="2" w:space="0"/>
              <w:bottom w:val="single" w:color="auto" w:sz="2" w:space="0"/>
              <w:right w:val="single" w:color="auto" w:sz="2" w:space="0"/>
            </w:tcBorders>
            <w:vAlign w:val="center"/>
          </w:tcPr>
          <w:p w14:paraId="2E838B69">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学   号</w:t>
            </w:r>
          </w:p>
        </w:tc>
        <w:tc>
          <w:tcPr>
            <w:tcW w:w="2422" w:type="dxa"/>
            <w:gridSpan w:val="6"/>
            <w:tcBorders>
              <w:top w:val="single" w:color="auto" w:sz="8" w:space="0"/>
              <w:left w:val="single" w:color="auto" w:sz="2" w:space="0"/>
              <w:bottom w:val="single" w:color="auto" w:sz="2" w:space="0"/>
              <w:right w:val="single" w:color="auto" w:sz="2" w:space="0"/>
            </w:tcBorders>
            <w:vAlign w:val="center"/>
          </w:tcPr>
          <w:p w14:paraId="4DD6EF9E">
            <w:pPr>
              <w:spacing w:after="0" w:line="240" w:lineRule="auto"/>
              <w:jc w:val="center"/>
              <w:rPr>
                <w:rFonts w:ascii="Times New Roman" w:hAnsi="Times New Roman" w:eastAsia="宋体" w:cs="Times New Roman"/>
                <w:bCs/>
                <w:w w:val="80"/>
                <w:sz w:val="21"/>
                <w:szCs w:val="21"/>
                <w:highlight w:val="none"/>
                <w14:ligatures w14:val="none"/>
              </w:rPr>
            </w:pPr>
          </w:p>
        </w:tc>
        <w:tc>
          <w:tcPr>
            <w:tcW w:w="856" w:type="dxa"/>
            <w:gridSpan w:val="2"/>
            <w:tcBorders>
              <w:top w:val="single" w:color="auto" w:sz="8" w:space="0"/>
              <w:left w:val="single" w:color="auto" w:sz="2" w:space="0"/>
              <w:bottom w:val="single" w:color="auto" w:sz="2" w:space="0"/>
              <w:right w:val="single" w:color="auto" w:sz="2" w:space="0"/>
            </w:tcBorders>
            <w:vAlign w:val="center"/>
          </w:tcPr>
          <w:p w14:paraId="367AEFA3">
            <w:pPr>
              <w:spacing w:after="0" w:line="240" w:lineRule="auto"/>
              <w:jc w:val="left"/>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姓  名</w:t>
            </w:r>
          </w:p>
        </w:tc>
        <w:tc>
          <w:tcPr>
            <w:tcW w:w="1554" w:type="dxa"/>
            <w:gridSpan w:val="3"/>
            <w:tcBorders>
              <w:top w:val="single" w:color="auto" w:sz="8" w:space="0"/>
              <w:left w:val="single" w:color="auto" w:sz="2" w:space="0"/>
              <w:bottom w:val="single" w:color="auto" w:sz="2" w:space="0"/>
              <w:right w:val="single" w:color="auto" w:sz="8" w:space="0"/>
            </w:tcBorders>
            <w:vAlign w:val="center"/>
          </w:tcPr>
          <w:p w14:paraId="3C2E14AE">
            <w:pPr>
              <w:spacing w:after="0" w:line="240" w:lineRule="auto"/>
              <w:jc w:val="center"/>
              <w:rPr>
                <w:rFonts w:ascii="Times New Roman" w:hAnsi="Times New Roman" w:eastAsia="宋体" w:cs="Times New Roman"/>
                <w:bCs/>
                <w:w w:val="80"/>
                <w:sz w:val="21"/>
                <w:szCs w:val="21"/>
                <w:highlight w:val="none"/>
                <w14:ligatures w14:val="none"/>
              </w:rPr>
            </w:pPr>
          </w:p>
        </w:tc>
      </w:tr>
      <w:tr w14:paraId="2F4FED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atLeast"/>
          <w:jc w:val="center"/>
        </w:trPr>
        <w:tc>
          <w:tcPr>
            <w:tcW w:w="693" w:type="dxa"/>
            <w:vMerge w:val="continue"/>
            <w:tcBorders>
              <w:left w:val="single" w:color="auto" w:sz="8" w:space="0"/>
            </w:tcBorders>
            <w:vAlign w:val="center"/>
          </w:tcPr>
          <w:p w14:paraId="5E1CBE51">
            <w:pPr>
              <w:spacing w:after="0" w:line="240" w:lineRule="auto"/>
              <w:jc w:val="center"/>
              <w:rPr>
                <w:rFonts w:ascii="Times New Roman" w:hAnsi="Times New Roman" w:eastAsia="宋体" w:cs="宋体"/>
                <w:b/>
                <w:sz w:val="21"/>
                <w:szCs w:val="21"/>
                <w:highlight w:val="none"/>
                <w14:ligatures w14:val="none"/>
              </w:rPr>
            </w:pPr>
          </w:p>
        </w:tc>
        <w:tc>
          <w:tcPr>
            <w:tcW w:w="1193" w:type="dxa"/>
            <w:gridSpan w:val="3"/>
            <w:tcBorders>
              <w:top w:val="single" w:color="auto" w:sz="2" w:space="0"/>
              <w:bottom w:val="single" w:color="auto" w:sz="2" w:space="0"/>
              <w:right w:val="single" w:color="auto" w:sz="2" w:space="0"/>
            </w:tcBorders>
            <w:vAlign w:val="center"/>
          </w:tcPr>
          <w:p w14:paraId="3FB54ED0">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专    业</w:t>
            </w:r>
          </w:p>
        </w:tc>
        <w:tc>
          <w:tcPr>
            <w:tcW w:w="2637" w:type="dxa"/>
            <w:gridSpan w:val="8"/>
            <w:tcBorders>
              <w:top w:val="single" w:color="auto" w:sz="2" w:space="0"/>
              <w:left w:val="single" w:color="auto" w:sz="2" w:space="0"/>
              <w:bottom w:val="single" w:color="auto" w:sz="2" w:space="0"/>
              <w:right w:val="single" w:color="auto" w:sz="2" w:space="0"/>
            </w:tcBorders>
            <w:vAlign w:val="center"/>
          </w:tcPr>
          <w:p w14:paraId="4B16A419">
            <w:pPr>
              <w:spacing w:after="0" w:line="240" w:lineRule="auto"/>
              <w:jc w:val="center"/>
              <w:rPr>
                <w:rFonts w:ascii="Times New Roman" w:hAnsi="Times New Roman" w:eastAsia="宋体" w:cs="Times New Roman"/>
                <w:sz w:val="21"/>
                <w:szCs w:val="21"/>
                <w:highlight w:val="none"/>
                <w14:ligatures w14:val="none"/>
              </w:rPr>
            </w:pPr>
          </w:p>
        </w:tc>
        <w:tc>
          <w:tcPr>
            <w:tcW w:w="983" w:type="dxa"/>
            <w:gridSpan w:val="4"/>
            <w:tcBorders>
              <w:top w:val="single" w:color="auto" w:sz="2" w:space="0"/>
              <w:left w:val="single" w:color="auto" w:sz="2" w:space="0"/>
              <w:bottom w:val="single" w:color="auto" w:sz="2" w:space="0"/>
              <w:right w:val="single" w:color="auto" w:sz="2" w:space="0"/>
            </w:tcBorders>
            <w:vAlign w:val="center"/>
          </w:tcPr>
          <w:p w14:paraId="54D86D57">
            <w:pPr>
              <w:spacing w:after="0" w:line="240" w:lineRule="auto"/>
              <w:jc w:val="center"/>
              <w:rPr>
                <w:rFonts w:ascii="Times New Roman" w:hAnsi="Times New Roman" w:eastAsia="宋体" w:cs="宋体"/>
                <w:b/>
                <w:w w:val="80"/>
                <w:sz w:val="21"/>
                <w:szCs w:val="21"/>
                <w:highlight w:val="none"/>
                <w14:ligatures w14:val="none"/>
              </w:rPr>
            </w:pPr>
            <w:r>
              <w:rPr>
                <w:rFonts w:hint="eastAsia" w:ascii="Times New Roman" w:hAnsi="Times New Roman" w:eastAsia="宋体" w:cs="宋体"/>
                <w:b/>
                <w:w w:val="80"/>
                <w:sz w:val="21"/>
                <w:szCs w:val="21"/>
                <w:highlight w:val="none"/>
                <w14:ligatures w14:val="none"/>
              </w:rPr>
              <w:t>专业代码</w:t>
            </w:r>
          </w:p>
        </w:tc>
        <w:tc>
          <w:tcPr>
            <w:tcW w:w="1208" w:type="dxa"/>
            <w:gridSpan w:val="3"/>
            <w:tcBorders>
              <w:top w:val="single" w:color="auto" w:sz="2" w:space="0"/>
              <w:left w:val="single" w:color="auto" w:sz="2" w:space="0"/>
              <w:bottom w:val="single" w:color="auto" w:sz="2" w:space="0"/>
              <w:right w:val="single" w:color="auto" w:sz="2" w:space="0"/>
            </w:tcBorders>
            <w:vAlign w:val="center"/>
          </w:tcPr>
          <w:p w14:paraId="05303349">
            <w:pPr>
              <w:spacing w:after="0" w:line="240" w:lineRule="auto"/>
              <w:jc w:val="center"/>
              <w:rPr>
                <w:rFonts w:ascii="Times New Roman" w:hAnsi="Times New Roman" w:eastAsia="宋体" w:cs="Times New Roman"/>
                <w:sz w:val="21"/>
                <w:szCs w:val="21"/>
                <w:highlight w:val="none"/>
                <w14:ligatures w14:val="none"/>
              </w:rPr>
            </w:pPr>
          </w:p>
        </w:tc>
        <w:tc>
          <w:tcPr>
            <w:tcW w:w="1214" w:type="dxa"/>
            <w:gridSpan w:val="3"/>
            <w:tcBorders>
              <w:top w:val="single" w:color="auto" w:sz="2" w:space="0"/>
              <w:left w:val="single" w:color="auto" w:sz="2" w:space="0"/>
              <w:bottom w:val="single" w:color="auto" w:sz="2" w:space="0"/>
              <w:right w:val="single" w:color="auto" w:sz="2" w:space="0"/>
            </w:tcBorders>
            <w:vAlign w:val="center"/>
          </w:tcPr>
          <w:p w14:paraId="46343D06">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班  级</w:t>
            </w:r>
          </w:p>
        </w:tc>
        <w:tc>
          <w:tcPr>
            <w:tcW w:w="2410" w:type="dxa"/>
            <w:gridSpan w:val="5"/>
            <w:tcBorders>
              <w:top w:val="single" w:color="auto" w:sz="2" w:space="0"/>
              <w:left w:val="single" w:color="auto" w:sz="2" w:space="0"/>
              <w:bottom w:val="single" w:color="auto" w:sz="2" w:space="0"/>
              <w:right w:val="single" w:color="auto" w:sz="8" w:space="0"/>
            </w:tcBorders>
            <w:vAlign w:val="center"/>
          </w:tcPr>
          <w:p w14:paraId="73CDA1FA">
            <w:pPr>
              <w:spacing w:after="0" w:line="240" w:lineRule="auto"/>
              <w:jc w:val="center"/>
              <w:rPr>
                <w:rFonts w:ascii="Times New Roman" w:hAnsi="Times New Roman" w:eastAsia="宋体" w:cs="Times New Roman"/>
                <w:sz w:val="21"/>
                <w:szCs w:val="21"/>
                <w:highlight w:val="none"/>
                <w14:ligatures w14:val="none"/>
              </w:rPr>
            </w:pPr>
          </w:p>
        </w:tc>
      </w:tr>
      <w:tr w14:paraId="518A09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atLeast"/>
          <w:jc w:val="center"/>
        </w:trPr>
        <w:tc>
          <w:tcPr>
            <w:tcW w:w="693" w:type="dxa"/>
            <w:vMerge w:val="continue"/>
            <w:tcBorders>
              <w:left w:val="single" w:color="auto" w:sz="8" w:space="0"/>
            </w:tcBorders>
            <w:vAlign w:val="center"/>
          </w:tcPr>
          <w:p w14:paraId="2A6C9F28">
            <w:pPr>
              <w:spacing w:after="0" w:line="240" w:lineRule="auto"/>
              <w:jc w:val="center"/>
              <w:rPr>
                <w:rFonts w:ascii="Times New Roman" w:hAnsi="Times New Roman" w:eastAsia="宋体" w:cs="宋体"/>
                <w:b/>
                <w:sz w:val="21"/>
                <w:szCs w:val="21"/>
                <w:highlight w:val="none"/>
                <w14:ligatures w14:val="none"/>
              </w:rPr>
            </w:pPr>
          </w:p>
        </w:tc>
        <w:tc>
          <w:tcPr>
            <w:tcW w:w="1193" w:type="dxa"/>
            <w:gridSpan w:val="3"/>
            <w:tcBorders>
              <w:top w:val="single" w:color="auto" w:sz="2" w:space="0"/>
              <w:bottom w:val="single" w:color="auto" w:sz="2" w:space="0"/>
              <w:right w:val="single" w:color="auto" w:sz="2" w:space="0"/>
            </w:tcBorders>
            <w:vAlign w:val="center"/>
          </w:tcPr>
          <w:p w14:paraId="0669E5C2">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学业成绩</w:t>
            </w:r>
          </w:p>
        </w:tc>
        <w:tc>
          <w:tcPr>
            <w:tcW w:w="1204" w:type="dxa"/>
            <w:gridSpan w:val="3"/>
            <w:tcBorders>
              <w:top w:val="single" w:color="auto" w:sz="2" w:space="0"/>
              <w:left w:val="single" w:color="auto" w:sz="2" w:space="0"/>
              <w:bottom w:val="single" w:color="auto" w:sz="2" w:space="0"/>
              <w:right w:val="single" w:color="auto" w:sz="2" w:space="0"/>
            </w:tcBorders>
            <w:vAlign w:val="center"/>
          </w:tcPr>
          <w:p w14:paraId="78B6943E">
            <w:pPr>
              <w:spacing w:after="0" w:line="240" w:lineRule="auto"/>
              <w:jc w:val="center"/>
              <w:rPr>
                <w:rFonts w:ascii="Times New Roman" w:hAnsi="Times New Roman" w:eastAsia="宋体" w:cs="Times New Roman"/>
                <w:sz w:val="21"/>
                <w:szCs w:val="21"/>
                <w:highlight w:val="none"/>
                <w14:ligatures w14:val="none"/>
              </w:rPr>
            </w:pPr>
          </w:p>
        </w:tc>
        <w:tc>
          <w:tcPr>
            <w:tcW w:w="1205" w:type="dxa"/>
            <w:gridSpan w:val="4"/>
            <w:tcBorders>
              <w:top w:val="single" w:color="auto" w:sz="2" w:space="0"/>
              <w:left w:val="single" w:color="auto" w:sz="2" w:space="0"/>
              <w:bottom w:val="single" w:color="auto" w:sz="2" w:space="0"/>
              <w:right w:val="single" w:color="auto" w:sz="2" w:space="0"/>
            </w:tcBorders>
            <w:vAlign w:val="center"/>
          </w:tcPr>
          <w:p w14:paraId="0E0C7B8E">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附加成绩</w:t>
            </w:r>
          </w:p>
        </w:tc>
        <w:tc>
          <w:tcPr>
            <w:tcW w:w="1211" w:type="dxa"/>
            <w:gridSpan w:val="5"/>
            <w:tcBorders>
              <w:top w:val="single" w:color="auto" w:sz="2" w:space="0"/>
              <w:left w:val="single" w:color="auto" w:sz="2" w:space="0"/>
              <w:bottom w:val="single" w:color="auto" w:sz="2" w:space="0"/>
              <w:right w:val="single" w:color="auto" w:sz="2" w:space="0"/>
            </w:tcBorders>
            <w:vAlign w:val="center"/>
          </w:tcPr>
          <w:p w14:paraId="232B241F">
            <w:pPr>
              <w:spacing w:after="0" w:line="240" w:lineRule="auto"/>
              <w:jc w:val="center"/>
              <w:rPr>
                <w:rFonts w:ascii="Times New Roman" w:hAnsi="Times New Roman" w:eastAsia="宋体" w:cs="Times New Roman"/>
                <w:sz w:val="21"/>
                <w:szCs w:val="21"/>
                <w:highlight w:val="none"/>
                <w14:ligatures w14:val="none"/>
              </w:rPr>
            </w:pPr>
          </w:p>
        </w:tc>
        <w:tc>
          <w:tcPr>
            <w:tcW w:w="1208" w:type="dxa"/>
            <w:gridSpan w:val="3"/>
            <w:tcBorders>
              <w:top w:val="single" w:color="auto" w:sz="2" w:space="0"/>
              <w:left w:val="single" w:color="auto" w:sz="2" w:space="0"/>
              <w:bottom w:val="single" w:color="auto" w:sz="2" w:space="0"/>
              <w:right w:val="single" w:color="auto" w:sz="2" w:space="0"/>
            </w:tcBorders>
            <w:vAlign w:val="center"/>
          </w:tcPr>
          <w:p w14:paraId="354AAE10">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推免成绩</w:t>
            </w:r>
          </w:p>
        </w:tc>
        <w:tc>
          <w:tcPr>
            <w:tcW w:w="1214" w:type="dxa"/>
            <w:gridSpan w:val="3"/>
            <w:tcBorders>
              <w:top w:val="single" w:color="auto" w:sz="2" w:space="0"/>
              <w:left w:val="single" w:color="auto" w:sz="2" w:space="0"/>
              <w:bottom w:val="single" w:color="auto" w:sz="2" w:space="0"/>
              <w:right w:val="single" w:color="auto" w:sz="2" w:space="0"/>
            </w:tcBorders>
            <w:vAlign w:val="center"/>
          </w:tcPr>
          <w:p w14:paraId="1BD2DF95">
            <w:pPr>
              <w:spacing w:after="0" w:line="240" w:lineRule="auto"/>
              <w:jc w:val="center"/>
              <w:rPr>
                <w:rFonts w:ascii="Times New Roman" w:hAnsi="Times New Roman" w:eastAsia="宋体" w:cs="Times New Roman"/>
                <w:sz w:val="21"/>
                <w:szCs w:val="21"/>
                <w:highlight w:val="none"/>
                <w14:ligatures w14:val="none"/>
              </w:rPr>
            </w:pPr>
          </w:p>
        </w:tc>
        <w:tc>
          <w:tcPr>
            <w:tcW w:w="1272" w:type="dxa"/>
            <w:gridSpan w:val="4"/>
            <w:tcBorders>
              <w:top w:val="single" w:color="auto" w:sz="2" w:space="0"/>
              <w:left w:val="single" w:color="auto" w:sz="2" w:space="0"/>
              <w:bottom w:val="single" w:color="auto" w:sz="2" w:space="0"/>
              <w:right w:val="single" w:color="auto" w:sz="2" w:space="0"/>
            </w:tcBorders>
            <w:vAlign w:val="center"/>
          </w:tcPr>
          <w:p w14:paraId="03C6615F">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候补排名</w:t>
            </w:r>
          </w:p>
        </w:tc>
        <w:tc>
          <w:tcPr>
            <w:tcW w:w="1138" w:type="dxa"/>
            <w:tcBorders>
              <w:top w:val="single" w:color="auto" w:sz="2" w:space="0"/>
              <w:left w:val="single" w:color="auto" w:sz="2" w:space="0"/>
              <w:bottom w:val="single" w:color="auto" w:sz="2" w:space="0"/>
              <w:right w:val="single" w:color="auto" w:sz="8" w:space="0"/>
            </w:tcBorders>
            <w:vAlign w:val="center"/>
          </w:tcPr>
          <w:p w14:paraId="7460C459">
            <w:pPr>
              <w:spacing w:after="0" w:line="240" w:lineRule="auto"/>
              <w:jc w:val="center"/>
              <w:rPr>
                <w:rFonts w:ascii="Times New Roman" w:hAnsi="Times New Roman" w:eastAsia="宋体" w:cs="Times New Roman"/>
                <w:sz w:val="21"/>
                <w:szCs w:val="21"/>
                <w:highlight w:val="none"/>
                <w14:ligatures w14:val="none"/>
              </w:rPr>
            </w:pPr>
          </w:p>
        </w:tc>
      </w:tr>
      <w:tr w14:paraId="12F617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631" w:hRule="atLeast"/>
          <w:jc w:val="center"/>
        </w:trPr>
        <w:tc>
          <w:tcPr>
            <w:tcW w:w="693" w:type="dxa"/>
            <w:vMerge w:val="continue"/>
            <w:tcBorders>
              <w:left w:val="single" w:color="auto" w:sz="8" w:space="0"/>
              <w:bottom w:val="single" w:color="auto" w:sz="8" w:space="0"/>
            </w:tcBorders>
            <w:vAlign w:val="center"/>
          </w:tcPr>
          <w:p w14:paraId="540DDC3C">
            <w:pPr>
              <w:spacing w:after="0" w:line="240" w:lineRule="auto"/>
              <w:jc w:val="center"/>
              <w:rPr>
                <w:rFonts w:ascii="Times New Roman" w:hAnsi="Times New Roman" w:eastAsia="宋体" w:cs="宋体"/>
                <w:b/>
                <w:sz w:val="21"/>
                <w:szCs w:val="21"/>
                <w:highlight w:val="none"/>
                <w14:ligatures w14:val="none"/>
              </w:rPr>
            </w:pPr>
          </w:p>
        </w:tc>
        <w:tc>
          <w:tcPr>
            <w:tcW w:w="9645" w:type="dxa"/>
            <w:gridSpan w:val="26"/>
            <w:tcBorders>
              <w:top w:val="single" w:color="auto" w:sz="2" w:space="0"/>
              <w:bottom w:val="single" w:color="auto" w:sz="8" w:space="0"/>
              <w:right w:val="single" w:color="auto" w:sz="8" w:space="0"/>
            </w:tcBorders>
            <w:vAlign w:val="center"/>
          </w:tcPr>
          <w:p w14:paraId="7DA75D09">
            <w:pPr>
              <w:spacing w:after="0" w:line="240" w:lineRule="auto"/>
              <w:jc w:val="center"/>
              <w:rPr>
                <w:rFonts w:ascii="Times New Roman" w:hAnsi="Times New Roman" w:eastAsia="宋体" w:cs="Times New Roman"/>
                <w:sz w:val="21"/>
                <w:szCs w:val="21"/>
                <w:highlight w:val="none"/>
                <w14:ligatures w14:val="none"/>
              </w:rPr>
            </w:pPr>
          </w:p>
          <w:p w14:paraId="0E30A83E">
            <w:pPr>
              <w:spacing w:after="0" w:line="240" w:lineRule="auto"/>
              <w:jc w:val="center"/>
              <w:rPr>
                <w:rFonts w:ascii="Times New Roman" w:hAnsi="Times New Roman" w:eastAsia="宋体" w:cs="Times New Roman"/>
                <w:sz w:val="21"/>
                <w:szCs w:val="21"/>
                <w:highlight w:val="none"/>
                <w14:ligatures w14:val="none"/>
              </w:rPr>
            </w:pPr>
          </w:p>
          <w:p w14:paraId="5B60D26D">
            <w:pPr>
              <w:spacing w:after="0" w:line="240" w:lineRule="auto"/>
              <w:jc w:val="center"/>
              <w:rPr>
                <w:rFonts w:ascii="Times New Roman" w:hAnsi="Times New Roman" w:eastAsia="宋体" w:cs="Times New Roman"/>
                <w:sz w:val="21"/>
                <w:szCs w:val="21"/>
                <w:highlight w:val="none"/>
                <w14:ligatures w14:val="none"/>
              </w:rPr>
            </w:pPr>
          </w:p>
          <w:p w14:paraId="447FF974">
            <w:pPr>
              <w:spacing w:after="0" w:line="240" w:lineRule="auto"/>
              <w:jc w:val="center"/>
              <w:rPr>
                <w:rFonts w:ascii="Times New Roman" w:hAnsi="Times New Roman" w:eastAsia="宋体" w:cs="Times New Roman"/>
                <w:sz w:val="21"/>
                <w:szCs w:val="21"/>
                <w:highlight w:val="none"/>
                <w14:ligatures w14:val="none"/>
              </w:rPr>
            </w:pPr>
          </w:p>
          <w:p w14:paraId="1F5B4CAC">
            <w:pPr>
              <w:spacing w:after="0" w:line="240" w:lineRule="auto"/>
              <w:ind w:firstLine="422" w:firstLineChars="200"/>
              <w:jc w:val="left"/>
              <w:rPr>
                <w:rFonts w:ascii="Times New Roman" w:hAnsi="Times New Roman" w:eastAsia="宋体" w:cs="Times New Roman"/>
                <w:sz w:val="21"/>
                <w:szCs w:val="21"/>
                <w:highlight w:val="none"/>
                <w14:ligatures w14:val="none"/>
              </w:rPr>
            </w:pPr>
            <w:r>
              <w:rPr>
                <w:rFonts w:hint="eastAsia" w:ascii="Times New Roman" w:hAnsi="Times New Roman" w:eastAsia="宋体" w:cs="宋体"/>
                <w:b/>
                <w:sz w:val="21"/>
                <w:szCs w:val="21"/>
                <w:highlight w:val="none"/>
                <w14:ligatures w14:val="none"/>
              </w:rPr>
              <w:t>推荐单位负责人签名（推荐单位盖章）：　　  　　   　  　日期：</w:t>
            </w:r>
          </w:p>
        </w:tc>
      </w:tr>
      <w:tr w14:paraId="4DEB52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90" w:hRule="atLeast"/>
          <w:jc w:val="center"/>
        </w:trPr>
        <w:tc>
          <w:tcPr>
            <w:tcW w:w="693" w:type="dxa"/>
            <w:tcBorders>
              <w:top w:val="single" w:color="auto" w:sz="8" w:space="0"/>
              <w:left w:val="single" w:color="auto" w:sz="8" w:space="0"/>
              <w:bottom w:val="single" w:color="auto" w:sz="8" w:space="0"/>
            </w:tcBorders>
            <w:vAlign w:val="center"/>
          </w:tcPr>
          <w:p w14:paraId="449BF252">
            <w:pPr>
              <w:spacing w:after="0" w:line="240" w:lineRule="auto"/>
              <w:jc w:val="center"/>
              <w:rPr>
                <w:rFonts w:ascii="Times New Roman" w:hAnsi="Times New Roman" w:eastAsia="宋体" w:cs="宋体"/>
                <w:b/>
                <w:sz w:val="21"/>
                <w:szCs w:val="21"/>
                <w:highlight w:val="none"/>
                <w14:ligatures w14:val="none"/>
              </w:rPr>
            </w:pPr>
            <w:r>
              <w:rPr>
                <w:rFonts w:hint="eastAsia" w:ascii="Times New Roman" w:hAnsi="Times New Roman" w:eastAsia="宋体" w:cs="宋体"/>
                <w:b/>
                <w:sz w:val="21"/>
                <w:szCs w:val="21"/>
                <w:highlight w:val="none"/>
                <w14:ligatures w14:val="none"/>
              </w:rPr>
              <w:t>备注</w:t>
            </w:r>
          </w:p>
        </w:tc>
        <w:tc>
          <w:tcPr>
            <w:tcW w:w="9645" w:type="dxa"/>
            <w:gridSpan w:val="26"/>
            <w:tcBorders>
              <w:top w:val="single" w:color="auto" w:sz="8" w:space="0"/>
              <w:bottom w:val="single" w:color="auto" w:sz="8" w:space="0"/>
              <w:right w:val="single" w:color="auto" w:sz="8" w:space="0"/>
            </w:tcBorders>
            <w:vAlign w:val="center"/>
          </w:tcPr>
          <w:p w14:paraId="005804F7">
            <w:pPr>
              <w:spacing w:after="0" w:line="240" w:lineRule="auto"/>
              <w:jc w:val="center"/>
              <w:rPr>
                <w:rFonts w:ascii="Times New Roman" w:hAnsi="Times New Roman" w:eastAsia="宋体" w:cs="Times New Roman"/>
                <w:sz w:val="21"/>
                <w:szCs w:val="21"/>
                <w:highlight w:val="none"/>
                <w14:ligatures w14:val="none"/>
              </w:rPr>
            </w:pPr>
          </w:p>
        </w:tc>
      </w:tr>
    </w:tbl>
    <w:p w14:paraId="7CC4105A">
      <w:pPr>
        <w:adjustRightInd w:val="0"/>
        <w:snapToGrid w:val="0"/>
        <w:spacing w:after="0" w:line="240" w:lineRule="exact"/>
        <w:ind w:left="1141" w:leftChars="68" w:hanging="991" w:hangingChars="472"/>
        <w:jc w:val="both"/>
        <w:rPr>
          <w:rFonts w:hint="eastAsia" w:ascii="仿宋_GB2312" w:hAnsi="宋体" w:eastAsia="仿宋_GB2312" w:cs="仿宋_GB2312"/>
          <w:sz w:val="21"/>
          <w:szCs w:val="21"/>
          <w:highlight w:val="none"/>
          <w14:ligatures w14:val="none"/>
        </w:rPr>
      </w:pPr>
      <w:r>
        <w:rPr>
          <w:rFonts w:hint="eastAsia" w:ascii="仿宋_GB2312" w:hAnsi="宋体" w:eastAsia="仿宋_GB2312" w:cs="Times New Roman"/>
          <w:sz w:val="21"/>
          <w:szCs w:val="21"/>
          <w:highlight w:val="none"/>
          <w14:ligatures w14:val="none"/>
        </w:rPr>
        <w:t>说明：1．</w:t>
      </w:r>
      <w:r>
        <w:rPr>
          <w:rFonts w:hint="eastAsia" w:ascii="仿宋_GB2312" w:hAnsi="宋体" w:eastAsia="仿宋_GB2312" w:cs="仿宋_GB2312"/>
          <w:sz w:val="21"/>
          <w:szCs w:val="21"/>
          <w:highlight w:val="none"/>
          <w14:ligatures w14:val="none"/>
        </w:rPr>
        <w:t>本表申报内容由申请人在word中直接打字填写，不得改变表格内容，签字部分须由相关人员本人书写，不得代签或复印、打印；</w:t>
      </w:r>
    </w:p>
    <w:p w14:paraId="1AD8E4C7">
      <w:pPr>
        <w:adjustRightInd w:val="0"/>
        <w:snapToGrid w:val="0"/>
        <w:spacing w:after="0" w:line="240" w:lineRule="exact"/>
        <w:ind w:left="995" w:leftChars="67" w:hanging="848" w:hangingChars="404"/>
        <w:jc w:val="both"/>
        <w:rPr>
          <w:rFonts w:hint="eastAsia" w:ascii="仿宋_GB2312" w:hAnsi="宋体" w:eastAsia="仿宋_GB2312" w:cs="仿宋_GB2312"/>
          <w:sz w:val="21"/>
          <w:szCs w:val="21"/>
          <w:highlight w:val="none"/>
          <w14:ligatures w14:val="none"/>
        </w:rPr>
      </w:pPr>
      <w:r>
        <w:rPr>
          <w:rFonts w:hint="eastAsia" w:ascii="仿宋_GB2312" w:hAnsi="宋体" w:eastAsia="仿宋_GB2312" w:cs="仿宋_GB2312"/>
          <w:sz w:val="21"/>
          <w:szCs w:val="21"/>
          <w:highlight w:val="none"/>
          <w14:ligatures w14:val="none"/>
        </w:rPr>
        <w:t xml:space="preserve">      2. 选项前的（）需完整填写，使用“√”或“×”进行标记；</w:t>
      </w:r>
    </w:p>
    <w:p w14:paraId="2862EF63">
      <w:pPr>
        <w:adjustRightInd w:val="0"/>
        <w:snapToGrid w:val="0"/>
        <w:spacing w:after="0" w:line="240" w:lineRule="exact"/>
        <w:ind w:left="995" w:leftChars="67" w:hanging="848" w:hangingChars="404"/>
        <w:jc w:val="both"/>
        <w:rPr>
          <w:rFonts w:hint="eastAsia" w:ascii="仿宋_GB2312" w:hAnsi="宋体" w:eastAsia="仿宋_GB2312" w:cs="仿宋_GB2312"/>
          <w:sz w:val="21"/>
          <w:szCs w:val="21"/>
          <w:highlight w:val="none"/>
          <w14:ligatures w14:val="none"/>
        </w:rPr>
      </w:pPr>
      <w:r>
        <w:rPr>
          <w:rFonts w:hint="eastAsia" w:ascii="仿宋_GB2312" w:hAnsi="宋体" w:eastAsia="仿宋_GB2312" w:cs="仿宋_GB2312"/>
          <w:sz w:val="21"/>
          <w:szCs w:val="21"/>
          <w:highlight w:val="none"/>
          <w14:ligatures w14:val="none"/>
        </w:rPr>
        <w:t xml:space="preserve">      3. 本表一式两份，学院存档一份，附在递补学生申请审批表前报教务处一份；</w:t>
      </w:r>
    </w:p>
    <w:p w14:paraId="5A0AD5C5">
      <w:pPr>
        <w:adjustRightInd w:val="0"/>
        <w:snapToGrid w:val="0"/>
        <w:spacing w:after="0" w:line="240" w:lineRule="exact"/>
        <w:ind w:left="995" w:leftChars="67" w:hanging="848" w:hangingChars="404"/>
        <w:jc w:val="both"/>
        <w:rPr>
          <w:rFonts w:hint="default" w:ascii="Times New Roman" w:hAnsi="Times New Roman" w:eastAsia="仿宋_GB2312" w:cs="Times New Roman"/>
          <w:sz w:val="32"/>
          <w:szCs w:val="32"/>
          <w:highlight w:val="none"/>
          <w:lang w:val="en-US" w:eastAsia="zh-CN"/>
          <w14:ligatures w14:val="none"/>
        </w:rPr>
      </w:pPr>
      <w:r>
        <w:rPr>
          <w:rFonts w:hint="eastAsia" w:ascii="仿宋_GB2312" w:hAnsi="宋体" w:eastAsia="仿宋_GB2312" w:cs="仿宋_GB2312"/>
          <w:sz w:val="21"/>
          <w:szCs w:val="21"/>
          <w:highlight w:val="none"/>
          <w14:ligatures w14:val="none"/>
        </w:rPr>
        <w:t xml:space="preserve">      4. 审核完成结束时间应在学院推荐名单公示结束之前。</w:t>
      </w:r>
    </w:p>
    <w:sectPr>
      <w:pgSz w:w="11906" w:h="16838"/>
      <w:pgMar w:top="1418" w:right="1474" w:bottom="1418" w:left="147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FF426B"/>
    <w:multiLevelType w:val="singleLevel"/>
    <w:tmpl w:val="9EFF426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C20"/>
    <w:rsid w:val="00064E8F"/>
    <w:rsid w:val="00072612"/>
    <w:rsid w:val="000C1DAB"/>
    <w:rsid w:val="00140D9F"/>
    <w:rsid w:val="00165F3D"/>
    <w:rsid w:val="001E3523"/>
    <w:rsid w:val="00244E45"/>
    <w:rsid w:val="00293A3C"/>
    <w:rsid w:val="002B7FD8"/>
    <w:rsid w:val="003200B9"/>
    <w:rsid w:val="00325AF3"/>
    <w:rsid w:val="00334855"/>
    <w:rsid w:val="0033504D"/>
    <w:rsid w:val="004536E6"/>
    <w:rsid w:val="004854ED"/>
    <w:rsid w:val="00493588"/>
    <w:rsid w:val="004A0F6F"/>
    <w:rsid w:val="004E1514"/>
    <w:rsid w:val="00507AC9"/>
    <w:rsid w:val="00510AA3"/>
    <w:rsid w:val="00535626"/>
    <w:rsid w:val="00541628"/>
    <w:rsid w:val="00572E92"/>
    <w:rsid w:val="006646B3"/>
    <w:rsid w:val="0069590E"/>
    <w:rsid w:val="006B22C3"/>
    <w:rsid w:val="006B5F7F"/>
    <w:rsid w:val="008163A4"/>
    <w:rsid w:val="00827EAE"/>
    <w:rsid w:val="00874D76"/>
    <w:rsid w:val="008C7416"/>
    <w:rsid w:val="00924445"/>
    <w:rsid w:val="0097407E"/>
    <w:rsid w:val="009A7A10"/>
    <w:rsid w:val="009C7EFA"/>
    <w:rsid w:val="009D2A3B"/>
    <w:rsid w:val="009D3F6F"/>
    <w:rsid w:val="00A12A6F"/>
    <w:rsid w:val="00AD39B1"/>
    <w:rsid w:val="00AE0512"/>
    <w:rsid w:val="00B60640"/>
    <w:rsid w:val="00B712C6"/>
    <w:rsid w:val="00B82D60"/>
    <w:rsid w:val="00B91D1E"/>
    <w:rsid w:val="00B9303E"/>
    <w:rsid w:val="00BA2C20"/>
    <w:rsid w:val="00BC693D"/>
    <w:rsid w:val="00C91313"/>
    <w:rsid w:val="00C9445C"/>
    <w:rsid w:val="00D025E0"/>
    <w:rsid w:val="00DA3464"/>
    <w:rsid w:val="00DB0A87"/>
    <w:rsid w:val="00DE3540"/>
    <w:rsid w:val="00DF49B0"/>
    <w:rsid w:val="00E02312"/>
    <w:rsid w:val="00E340B7"/>
    <w:rsid w:val="00EE3DEC"/>
    <w:rsid w:val="00EE7D9D"/>
    <w:rsid w:val="00F205B1"/>
    <w:rsid w:val="00F22E2F"/>
    <w:rsid w:val="00FB090C"/>
    <w:rsid w:val="02187E28"/>
    <w:rsid w:val="031C2ECA"/>
    <w:rsid w:val="074450D0"/>
    <w:rsid w:val="0827349F"/>
    <w:rsid w:val="0B09160F"/>
    <w:rsid w:val="0BFD65F4"/>
    <w:rsid w:val="0ECB39D4"/>
    <w:rsid w:val="1BE24626"/>
    <w:rsid w:val="1CE153EF"/>
    <w:rsid w:val="1EBD2B1A"/>
    <w:rsid w:val="21780687"/>
    <w:rsid w:val="218A5BC4"/>
    <w:rsid w:val="236C05EF"/>
    <w:rsid w:val="25162E42"/>
    <w:rsid w:val="273E668C"/>
    <w:rsid w:val="282B4E63"/>
    <w:rsid w:val="29EB6D40"/>
    <w:rsid w:val="2D6E6EEA"/>
    <w:rsid w:val="2D79041E"/>
    <w:rsid w:val="2D7D6BA1"/>
    <w:rsid w:val="2D923EBD"/>
    <w:rsid w:val="306772F9"/>
    <w:rsid w:val="30F524B2"/>
    <w:rsid w:val="315F1EAA"/>
    <w:rsid w:val="34642555"/>
    <w:rsid w:val="3536293D"/>
    <w:rsid w:val="35FF1365"/>
    <w:rsid w:val="360D204B"/>
    <w:rsid w:val="3C322546"/>
    <w:rsid w:val="3D0F3455"/>
    <w:rsid w:val="3E81246A"/>
    <w:rsid w:val="3F2067A7"/>
    <w:rsid w:val="40946CA5"/>
    <w:rsid w:val="42A7151F"/>
    <w:rsid w:val="46377744"/>
    <w:rsid w:val="47555600"/>
    <w:rsid w:val="49BE748D"/>
    <w:rsid w:val="4AD41CB4"/>
    <w:rsid w:val="4BE56F53"/>
    <w:rsid w:val="515D16D3"/>
    <w:rsid w:val="54117584"/>
    <w:rsid w:val="55D911AB"/>
    <w:rsid w:val="564544C5"/>
    <w:rsid w:val="60DF7FBD"/>
    <w:rsid w:val="60F021CA"/>
    <w:rsid w:val="63836F3A"/>
    <w:rsid w:val="66E25860"/>
    <w:rsid w:val="676729BB"/>
    <w:rsid w:val="678344C4"/>
    <w:rsid w:val="67D2058F"/>
    <w:rsid w:val="70B7670E"/>
    <w:rsid w:val="71D62D16"/>
    <w:rsid w:val="768C1116"/>
    <w:rsid w:val="77600D50"/>
    <w:rsid w:val="7C2F6571"/>
    <w:rsid w:val="7F565489"/>
    <w:rsid w:val="7FDC1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4"/>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5"/>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37"/>
    <w:semiHidden/>
    <w:qFormat/>
    <w:uiPriority w:val="0"/>
    <w:pPr>
      <w:widowControl/>
      <w:kinsoku w:val="0"/>
      <w:autoSpaceDE w:val="0"/>
      <w:autoSpaceDN w:val="0"/>
      <w:adjustRightInd w:val="0"/>
      <w:snapToGrid w:val="0"/>
      <w:spacing w:after="0" w:line="240" w:lineRule="auto"/>
      <w:textAlignment w:val="baseline"/>
    </w:pPr>
    <w:rPr>
      <w:rFonts w:ascii="仿宋_GB2312" w:hAnsi="仿宋_GB2312" w:eastAsia="仿宋_GB2312" w:cs="仿宋_GB2312"/>
      <w:snapToGrid w:val="0"/>
      <w:color w:val="000000"/>
      <w:kern w:val="0"/>
      <w:sz w:val="31"/>
      <w:szCs w:val="31"/>
      <w:lang w:eastAsia="en-US"/>
      <w14:ligatures w14:val="none"/>
    </w:rPr>
  </w:style>
  <w:style w:type="paragraph" w:styleId="12">
    <w:name w:val="footer"/>
    <w:basedOn w:val="1"/>
    <w:link w:val="41"/>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40"/>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qFormat/>
    <w:uiPriority w:val="0"/>
    <w:rPr>
      <w:sz w:val="24"/>
    </w:rPr>
  </w:style>
  <w:style w:type="paragraph" w:styleId="16">
    <w:name w:val="Title"/>
    <w:basedOn w:val="1"/>
    <w:next w:val="1"/>
    <w:link w:val="28"/>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9">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8"/>
    <w:link w:val="5"/>
    <w:semiHidden/>
    <w:qFormat/>
    <w:uiPriority w:val="9"/>
    <w:rPr>
      <w:rFonts w:cstheme="majorBidi"/>
      <w:color w:val="104862" w:themeColor="accent1" w:themeShade="BF"/>
      <w:sz w:val="28"/>
      <w:szCs w:val="28"/>
    </w:rPr>
  </w:style>
  <w:style w:type="character" w:customStyle="1" w:styleId="23">
    <w:name w:val="标题 5 字符"/>
    <w:basedOn w:val="18"/>
    <w:link w:val="6"/>
    <w:semiHidden/>
    <w:qFormat/>
    <w:uiPriority w:val="9"/>
    <w:rPr>
      <w:rFonts w:cstheme="majorBidi"/>
      <w:color w:val="104862" w:themeColor="accent1" w:themeShade="BF"/>
      <w:sz w:val="24"/>
    </w:rPr>
  </w:style>
  <w:style w:type="character" w:customStyle="1" w:styleId="24">
    <w:name w:val="标题 6 字符"/>
    <w:basedOn w:val="18"/>
    <w:link w:val="7"/>
    <w:semiHidden/>
    <w:qFormat/>
    <w:uiPriority w:val="9"/>
    <w:rPr>
      <w:rFonts w:cstheme="majorBidi"/>
      <w:b/>
      <w:bCs/>
      <w:color w:val="104862"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6"/>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明显强调1"/>
    <w:basedOn w:val="18"/>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8"/>
    <w:link w:val="34"/>
    <w:qFormat/>
    <w:uiPriority w:val="30"/>
    <w:rPr>
      <w:i/>
      <w:iCs/>
      <w:color w:val="104862" w:themeColor="accent1" w:themeShade="BF"/>
    </w:rPr>
  </w:style>
  <w:style w:type="character" w:customStyle="1" w:styleId="36">
    <w:name w:val="明显参考1"/>
    <w:basedOn w:val="18"/>
    <w:qFormat/>
    <w:uiPriority w:val="32"/>
    <w:rPr>
      <w:b/>
      <w:bCs/>
      <w:smallCaps/>
      <w:color w:val="104862" w:themeColor="accent1" w:themeShade="BF"/>
      <w:spacing w:val="5"/>
    </w:rPr>
  </w:style>
  <w:style w:type="character" w:customStyle="1" w:styleId="37">
    <w:name w:val="正文文本 字符"/>
    <w:basedOn w:val="18"/>
    <w:link w:val="11"/>
    <w:semiHidden/>
    <w:qFormat/>
    <w:uiPriority w:val="0"/>
    <w:rPr>
      <w:rFonts w:ascii="仿宋_GB2312" w:hAnsi="仿宋_GB2312" w:eastAsia="仿宋_GB2312" w:cs="仿宋_GB2312"/>
      <w:snapToGrid w:val="0"/>
      <w:color w:val="000000"/>
      <w:kern w:val="0"/>
      <w:sz w:val="31"/>
      <w:szCs w:val="31"/>
      <w:lang w:eastAsia="en-US"/>
      <w14:ligatures w14:val="none"/>
    </w:rPr>
  </w:style>
  <w:style w:type="table" w:customStyle="1" w:styleId="38">
    <w:name w:val="Table Normal"/>
    <w:semiHidden/>
    <w:unhideWhenUsed/>
    <w:qFormat/>
    <w:uiPriority w:val="0"/>
    <w:rPr>
      <w:rFonts w:ascii="Arial" w:hAnsi="Arial" w:cs="Arial"/>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spacing w:after="0" w:line="240" w:lineRule="auto"/>
      <w:textAlignment w:val="baseline"/>
    </w:pPr>
    <w:rPr>
      <w:rFonts w:ascii="仿宋_GB2312" w:hAnsi="仿宋_GB2312" w:eastAsia="仿宋_GB2312" w:cs="仿宋_GB2312"/>
      <w:snapToGrid w:val="0"/>
      <w:color w:val="000000"/>
      <w:kern w:val="0"/>
      <w:sz w:val="24"/>
      <w:lang w:eastAsia="en-US"/>
      <w14:ligatures w14:val="none"/>
    </w:rPr>
  </w:style>
  <w:style w:type="character" w:customStyle="1" w:styleId="40">
    <w:name w:val="页眉 字符"/>
    <w:basedOn w:val="18"/>
    <w:link w:val="13"/>
    <w:qFormat/>
    <w:uiPriority w:val="99"/>
    <w:rPr>
      <w:sz w:val="18"/>
      <w:szCs w:val="18"/>
    </w:rPr>
  </w:style>
  <w:style w:type="character" w:customStyle="1" w:styleId="41">
    <w:name w:val="页脚 字符"/>
    <w:basedOn w:val="18"/>
    <w:link w:val="12"/>
    <w:qFormat/>
    <w:uiPriority w:val="99"/>
    <w:rPr>
      <w:sz w:val="18"/>
      <w:szCs w:val="18"/>
    </w:rPr>
  </w:style>
  <w:style w:type="paragraph" w:customStyle="1" w:styleId="42">
    <w:name w:val="Revision"/>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19</Pages>
  <Words>8343</Words>
  <Characters>8430</Characters>
  <Lines>135</Lines>
  <Paragraphs>134</Paragraphs>
  <TotalTime>5</TotalTime>
  <ScaleCrop>false</ScaleCrop>
  <LinksUpToDate>false</LinksUpToDate>
  <CharactersWithSpaces>8912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2025-08-11T14:24:00Z</dcterms:created>
  <dc:creator>乐乐 秦</dc:creator>
  <cp:lastModifiedBy>高颖</cp:lastModifiedBy>
  <cp:lastPrinted>2025-08-30T02:16:00Z</cp:lastPrinted>
  <dcterms:modified xsi:type="dcterms:W3CDTF">2025-08-31T11:12:45Z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eyJoZGlkIjoiY2Q1MjA2MjUzOWZjMGIxN2VhZDJiNzNkMGY4ZTllNWUiLCJ1c2VySWQiOiIxNTg5OTEyMDA4In0=</vt:lpwstr>
  </property>
  <property fmtid="{D5CDD505-2E9C-101B-9397-08002B2CF9AE}" pid="3" name="KSOProductBuildVer">
    <vt:lpwstr>2052-12.1.0.21541</vt:lpwstr>
  </property>
  <property fmtid="{D5CDD505-2E9C-101B-9397-08002B2CF9AE}" pid="4" name="ICV">
    <vt:lpwstr>C5038D4432284F32B9C4D808F82EA562_13</vt:lpwstr>
  </property>
</Properties>
</file>