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CFF53">
      <w:pPr>
        <w:jc w:val="center"/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/>
          <w:b/>
          <w:bCs/>
          <w:sz w:val="36"/>
          <w:szCs w:val="36"/>
        </w:rPr>
        <w:t>景德镇陶瓷大学202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36"/>
          <w:szCs w:val="36"/>
        </w:rPr>
        <w:t>年各学院本科生转专业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实施细则</w:t>
      </w:r>
    </w:p>
    <w:bookmarkEnd w:id="0"/>
    <w:p w14:paraId="055C66FC">
      <w:pPr>
        <w:jc w:val="both"/>
        <w:rPr>
          <w:rFonts w:hint="default" w:ascii="宋体" w:hAnsi="宋体" w:eastAsia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部分</w:t>
      </w:r>
      <w:r>
        <w:rPr>
          <w:rFonts w:hint="default" w:ascii="宋体" w:hAnsi="宋体" w:eastAsia="宋体"/>
          <w:sz w:val="24"/>
          <w:lang w:val="en-US" w:eastAsia="zh-CN"/>
        </w:rPr>
        <w:t>学院</w:t>
      </w:r>
      <w:r>
        <w:rPr>
          <w:rFonts w:hint="eastAsia" w:ascii="宋体" w:hAnsi="宋体" w:eastAsia="宋体"/>
          <w:sz w:val="24"/>
          <w:lang w:val="en-US" w:eastAsia="zh-CN"/>
        </w:rPr>
        <w:t>的转专业方案暂无</w:t>
      </w:r>
    </w:p>
    <w:tbl>
      <w:tblPr>
        <w:tblStyle w:val="15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6804"/>
      </w:tblGrid>
      <w:tr w14:paraId="7604F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8A68105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材料科学与工程学院</w:t>
            </w:r>
          </w:p>
        </w:tc>
        <w:tc>
          <w:tcPr>
            <w:tcW w:w="6804" w:type="dxa"/>
            <w:vAlign w:val="center"/>
          </w:tcPr>
          <w:p w14:paraId="66C7CFC0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"https://clgc.jcu.edu.cn/info/1035/2424.htm"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  <w:lang w:val="en-US" w:eastAsia="zh-CN"/>
              </w:rPr>
              <w:t>https://clgc.jcu.edu.cn/info/1035/2424.htm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  <w:p w14:paraId="0A2378FF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材料科学与工程学院本科生转专业工作实施方案</w:t>
            </w:r>
          </w:p>
          <w:p w14:paraId="41DC25BE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"https://img.zscampus.com/policy-file/25f574d5-1f72-4868-88f0-602d15d870ff.pdf"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  <w:lang w:val="en-US" w:eastAsia="zh-CN"/>
              </w:rPr>
              <w:t>https://img.zscampus.com/policy-file/25f574d5-1f72-4868-88f0-602d15d870ff.pdf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</w:tc>
      </w:tr>
      <w:tr w14:paraId="7977E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B7BCE5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机械电子工程学院</w:t>
            </w:r>
          </w:p>
        </w:tc>
        <w:tc>
          <w:tcPr>
            <w:tcW w:w="6804" w:type="dxa"/>
            <w:vAlign w:val="center"/>
          </w:tcPr>
          <w:p w14:paraId="107C34D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"https://jdxy.jci.edu.cn/info/1041/5296.htm"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https://jdxy.jci.edu.cn/info/1041/5296.htm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331160A9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2024-2025-2学期机械电子工程学院本科生转专业工作实施方案</w:t>
            </w:r>
          </w:p>
          <w:p w14:paraId="67B3D1B1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"https://img.zscampus.com/policy-file/3ac8a99e-52cc-48f1-8aca-3a81a759d39b.pdf"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https://img.zscampus.com/policy-file/3ac8a99e-52cc-48f1-8aca-3a81a759d39b.pdf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F9AD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6BBBA4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信息工程学院</w:t>
            </w:r>
          </w:p>
        </w:tc>
        <w:tc>
          <w:tcPr>
            <w:tcW w:w="6804" w:type="dxa"/>
            <w:vAlign w:val="center"/>
          </w:tcPr>
          <w:p w14:paraId="391751C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"https://xxgc.jcu.edu.cn/info/1044/4868.htm"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https://xxgc.jcu.edu.cn/info/1044/4868.htm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69C22E8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2024-2025-2学期信息工程学院本科生转专业工作实施方案</w:t>
            </w:r>
          </w:p>
          <w:p w14:paraId="2732BDF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"https://img.zscampus.com/policy-file/73e0e916-38ce-49a9-827a-47ba06ba07cd.pdf"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https://img.zscampus.com/policy-file/73e0e916-38ce-49a9-827a-47ba06ba07cd.pdf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68D4D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D2008A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法学系</w:t>
            </w:r>
          </w:p>
        </w:tc>
        <w:tc>
          <w:tcPr>
            <w:tcW w:w="6804" w:type="dxa"/>
            <w:vAlign w:val="center"/>
          </w:tcPr>
          <w:p w14:paraId="4FC2CEE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"https://fxx.jcu.edu.cn/info/1003/3691.htm"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https://fxx.jcu.edu.cn/info/1003/3691.htm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405234F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景德镇陶瓷大学法学系2024级本科生转专业工作实施方案</w:t>
            </w:r>
          </w:p>
          <w:p w14:paraId="562058D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"https://img.zscampus.com/policy-file/07e65cd5-3532-4b1b-880e-415a9fd12da4.pdf"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https://img.zscampus.com/policy-file/07e65cd5-3532-4b1b-880e-415a9fd12da4.pdf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</w:tbl>
    <w:p w14:paraId="0F857E3E">
      <w:pPr>
        <w:jc w:val="both"/>
        <w:rPr>
          <w:rFonts w:hint="eastAsia" w:ascii="宋体" w:hAnsi="宋体" w:eastAsia="宋体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itka Heading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70"/>
    <w:rsid w:val="000644F8"/>
    <w:rsid w:val="00407D23"/>
    <w:rsid w:val="004127D5"/>
    <w:rsid w:val="005752C9"/>
    <w:rsid w:val="00850E70"/>
    <w:rsid w:val="009C619E"/>
    <w:rsid w:val="00A8681D"/>
    <w:rsid w:val="00A86C8B"/>
    <w:rsid w:val="00C4282F"/>
    <w:rsid w:val="00CF1EB5"/>
    <w:rsid w:val="00D0643D"/>
    <w:rsid w:val="00DE780B"/>
    <w:rsid w:val="00E03979"/>
    <w:rsid w:val="00E561E1"/>
    <w:rsid w:val="00E72916"/>
    <w:rsid w:val="09A76BE4"/>
    <w:rsid w:val="0E937FF7"/>
    <w:rsid w:val="1D3B1205"/>
    <w:rsid w:val="374530BA"/>
    <w:rsid w:val="395C5391"/>
    <w:rsid w:val="3B0330F0"/>
    <w:rsid w:val="470A341B"/>
    <w:rsid w:val="5860518C"/>
    <w:rsid w:val="5C7D4C4C"/>
    <w:rsid w:val="5EAE5A4A"/>
    <w:rsid w:val="5F3A7FC8"/>
    <w:rsid w:val="62C63D9D"/>
    <w:rsid w:val="6D176A36"/>
    <w:rsid w:val="70EA114F"/>
    <w:rsid w:val="7B76471B"/>
    <w:rsid w:val="7EE6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FollowedHyperlink"/>
    <w:basedOn w:val="16"/>
    <w:semiHidden/>
    <w:unhideWhenUsed/>
    <w:qFormat/>
    <w:uiPriority w:val="99"/>
    <w:rPr>
      <w:color w:val="800080"/>
      <w:u w:val="single"/>
    </w:rPr>
  </w:style>
  <w:style w:type="character" w:styleId="19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6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6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196</Words>
  <Characters>1583</Characters>
  <Lines>81</Lines>
  <Paragraphs>22</Paragraphs>
  <TotalTime>38</TotalTime>
  <ScaleCrop>false</ScaleCrop>
  <LinksUpToDate>false</LinksUpToDate>
  <CharactersWithSpaces>1584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2025-04-01T02:37:00Z</dcterms:created>
  <dc:creator>fuquan liu</dc:creator>
  <cp:lastModifiedBy>影喵</cp:lastModifiedBy>
  <dcterms:modified xsi:type="dcterms:W3CDTF">2025-09-10T08:17:02Z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eyJoZGlkIjoiMTZmYjNmZmM5Nzk3YzY5YTQ4NTAyZDQ1ZDFiYTBkMjQiLCJ1c2VySWQiOiIxMjkzNDAyNDkzIn0=</vt:lpwstr>
  </property>
  <property fmtid="{D5CDD505-2E9C-101B-9397-08002B2CF9AE}" pid="3" name="KSOProductBuildVer">
    <vt:lpwstr>2052-12.1.0.22215</vt:lpwstr>
  </property>
  <property fmtid="{D5CDD505-2E9C-101B-9397-08002B2CF9AE}" pid="4" name="ICV">
    <vt:lpwstr>4A35B01BC0294C12AFC00650B01B5FE7_13</vt:lpwstr>
  </property>
</Properties>
</file>