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D07110" w14:textId="5DBC5211" w:rsidR="00530947" w:rsidRDefault="00186BB5" w:rsidP="00392D05">
      <w:pPr>
        <w:spacing w:line="556" w:lineRule="exact"/>
        <w:jc w:val="center"/>
        <w:rPr>
          <w:rFonts w:ascii="方正小标宋简体" w:eastAsia="方正小标宋简体" w:hAnsi="方正小标宋简体"/>
          <w:bCs/>
          <w:sz w:val="36"/>
          <w:szCs w:val="32"/>
        </w:rPr>
      </w:pPr>
      <w:r w:rsidRPr="00115813">
        <w:rPr>
          <w:rFonts w:ascii="方正小标宋简体" w:eastAsia="方正小标宋简体" w:hAnsi="方正小标宋简体" w:hint="eastAsia"/>
          <w:bCs/>
          <w:sz w:val="36"/>
          <w:szCs w:val="32"/>
        </w:rPr>
        <w:t>生工学科群（生物与制药工程学院</w:t>
      </w:r>
      <w:r w:rsidR="0053195B" w:rsidRPr="00115813">
        <w:rPr>
          <w:rFonts w:ascii="方正小标宋简体" w:eastAsia="方正小标宋简体" w:hAnsi="方正小标宋简体" w:hint="eastAsia"/>
          <w:bCs/>
          <w:sz w:val="36"/>
          <w:szCs w:val="32"/>
        </w:rPr>
        <w:t>、</w:t>
      </w:r>
      <w:r w:rsidRPr="00115813">
        <w:rPr>
          <w:rFonts w:ascii="方正小标宋简体" w:eastAsia="方正小标宋简体" w:hAnsi="方正小标宋简体" w:hint="eastAsia"/>
          <w:bCs/>
          <w:sz w:val="36"/>
          <w:szCs w:val="32"/>
        </w:rPr>
        <w:t>药学院</w:t>
      </w:r>
      <w:r w:rsidR="0053195B" w:rsidRPr="00115813">
        <w:rPr>
          <w:rFonts w:ascii="方正小标宋简体" w:eastAsia="方正小标宋简体" w:hAnsi="方正小标宋简体" w:hint="eastAsia"/>
          <w:bCs/>
          <w:sz w:val="36"/>
          <w:szCs w:val="32"/>
        </w:rPr>
        <w:t>、</w:t>
      </w:r>
      <w:r w:rsidRPr="00115813">
        <w:rPr>
          <w:rFonts w:ascii="方正小标宋简体" w:eastAsia="方正小标宋简体" w:hAnsi="方正小标宋简体" w:hint="eastAsia"/>
          <w:bCs/>
          <w:sz w:val="36"/>
          <w:szCs w:val="32"/>
        </w:rPr>
        <w:t>食品与轻工学院）</w:t>
      </w:r>
      <w:r w:rsidR="00571C84" w:rsidRPr="00115813">
        <w:rPr>
          <w:rFonts w:ascii="方正小标宋简体" w:eastAsia="方正小标宋简体" w:hAnsi="方正小标宋简体" w:hint="eastAsia"/>
          <w:bCs/>
          <w:sz w:val="36"/>
          <w:szCs w:val="32"/>
        </w:rPr>
        <w:t>202</w:t>
      </w:r>
      <w:r w:rsidR="00D45589" w:rsidRPr="00115813">
        <w:rPr>
          <w:rFonts w:ascii="方正小标宋简体" w:eastAsia="方正小标宋简体" w:hAnsi="方正小标宋简体"/>
          <w:bCs/>
          <w:sz w:val="36"/>
          <w:szCs w:val="32"/>
        </w:rPr>
        <w:t>2</w:t>
      </w:r>
      <w:r w:rsidR="00571C84" w:rsidRPr="00115813">
        <w:rPr>
          <w:rFonts w:ascii="方正小标宋简体" w:eastAsia="方正小标宋简体" w:hAnsi="方正小标宋简体" w:hint="eastAsia"/>
          <w:bCs/>
          <w:sz w:val="36"/>
          <w:szCs w:val="32"/>
        </w:rPr>
        <w:t>年推荐优秀应届本科毕业生免试攻读硕士学位研究生办法</w:t>
      </w:r>
    </w:p>
    <w:p w14:paraId="1CA53E2E" w14:textId="77777777" w:rsidR="00036B09" w:rsidRPr="00115813" w:rsidRDefault="00036B09" w:rsidP="00392D05">
      <w:pPr>
        <w:spacing w:line="556" w:lineRule="exact"/>
        <w:jc w:val="center"/>
        <w:rPr>
          <w:rFonts w:ascii="方正小标宋简体" w:eastAsia="方正小标宋简体" w:hAnsi="方正小标宋简体" w:hint="eastAsia"/>
          <w:bCs/>
          <w:sz w:val="36"/>
          <w:szCs w:val="32"/>
        </w:rPr>
      </w:pPr>
    </w:p>
    <w:p w14:paraId="68797955" w14:textId="348497B2" w:rsidR="00530947" w:rsidRPr="00EF1F59" w:rsidRDefault="00036B09" w:rsidP="00EF1F59">
      <w:pPr>
        <w:spacing w:line="556" w:lineRule="exact"/>
        <w:rPr>
          <w:rFonts w:ascii="黑体" w:eastAsia="黑体" w:hAnsi="黑体" w:cs="宋体"/>
          <w:bCs/>
          <w:sz w:val="32"/>
          <w:szCs w:val="32"/>
        </w:rPr>
      </w:pPr>
      <w:r>
        <w:rPr>
          <w:rFonts w:ascii="黑体" w:eastAsia="黑体" w:hAnsi="黑体" w:cs="宋体" w:hint="eastAsia"/>
          <w:bCs/>
          <w:sz w:val="32"/>
          <w:szCs w:val="32"/>
        </w:rPr>
        <w:t>一</w:t>
      </w:r>
      <w:r w:rsidR="00186BB5" w:rsidRPr="00EF1F59">
        <w:rPr>
          <w:rFonts w:ascii="黑体" w:eastAsia="黑体" w:hAnsi="黑体" w:cs="宋体" w:hint="eastAsia"/>
          <w:bCs/>
          <w:sz w:val="32"/>
          <w:szCs w:val="32"/>
        </w:rPr>
        <w:t>、</w:t>
      </w:r>
      <w:r w:rsidR="00571C84" w:rsidRPr="00EF1F59">
        <w:rPr>
          <w:rFonts w:ascii="黑体" w:eastAsia="黑体" w:hAnsi="黑体" w:cs="宋体" w:hint="eastAsia"/>
          <w:bCs/>
          <w:sz w:val="32"/>
          <w:szCs w:val="32"/>
        </w:rPr>
        <w:t>综合考核打分细则（五个方面）</w:t>
      </w:r>
    </w:p>
    <w:p w14:paraId="43494839" w14:textId="044FDC9A" w:rsidR="006D34CB" w:rsidRPr="00EF1F59" w:rsidRDefault="006D34CB" w:rsidP="00EF1F59">
      <w:pPr>
        <w:spacing w:line="556" w:lineRule="exact"/>
        <w:ind w:firstLine="555"/>
        <w:rPr>
          <w:rFonts w:ascii="仿宋_GB2312" w:eastAsia="仿宋_GB2312" w:hAnsi="Arial"/>
          <w:sz w:val="32"/>
          <w:szCs w:val="32"/>
        </w:rPr>
      </w:pPr>
      <w:r w:rsidRPr="00EF1F59">
        <w:rPr>
          <w:rFonts w:ascii="仿宋_GB2312" w:eastAsia="仿宋_GB2312" w:hAnsi="Arial" w:hint="eastAsia"/>
          <w:sz w:val="32"/>
          <w:szCs w:val="32"/>
        </w:rPr>
        <w:t>综合考核成绩 =</w:t>
      </w:r>
      <w:r w:rsidR="0048123C" w:rsidRPr="00EF1F59">
        <w:rPr>
          <w:rFonts w:ascii="仿宋_GB2312" w:eastAsia="仿宋_GB2312" w:hAnsi="Arial" w:hint="eastAsia"/>
          <w:sz w:val="32"/>
          <w:szCs w:val="32"/>
        </w:rPr>
        <w:t xml:space="preserve"> </w:t>
      </w:r>
      <w:r w:rsidR="00837868" w:rsidRPr="00EF1F59">
        <w:rPr>
          <w:rFonts w:ascii="仿宋_GB2312" w:eastAsia="仿宋_GB2312" w:hAnsi="Arial" w:hint="eastAsia"/>
          <w:sz w:val="32"/>
          <w:szCs w:val="32"/>
        </w:rPr>
        <w:t xml:space="preserve">学生参军入伍服兵役 × 5% + </w:t>
      </w:r>
      <w:r w:rsidRPr="00EF1F59">
        <w:rPr>
          <w:rFonts w:ascii="仿宋_GB2312" w:eastAsia="仿宋_GB2312" w:hAnsi="Arial" w:hint="eastAsia"/>
          <w:sz w:val="32"/>
          <w:szCs w:val="32"/>
        </w:rPr>
        <w:t xml:space="preserve">参加志愿服务加分 × </w:t>
      </w:r>
      <w:r w:rsidR="00837868" w:rsidRPr="00EF1F59">
        <w:rPr>
          <w:rFonts w:ascii="仿宋_GB2312" w:eastAsia="仿宋_GB2312" w:hAnsi="Arial" w:hint="eastAsia"/>
          <w:sz w:val="32"/>
          <w:szCs w:val="32"/>
        </w:rPr>
        <w:t>10</w:t>
      </w:r>
      <w:r w:rsidRPr="00EF1F59">
        <w:rPr>
          <w:rFonts w:ascii="仿宋_GB2312" w:eastAsia="仿宋_GB2312" w:hAnsi="Arial" w:hint="eastAsia"/>
          <w:sz w:val="32"/>
          <w:szCs w:val="32"/>
        </w:rPr>
        <w:t xml:space="preserve">% + </w:t>
      </w:r>
      <w:r w:rsidR="00837868" w:rsidRPr="00EF1F59">
        <w:rPr>
          <w:rFonts w:ascii="仿宋_GB2312" w:eastAsia="仿宋_GB2312" w:hAnsi="Arial" w:hint="eastAsia"/>
          <w:sz w:val="32"/>
          <w:szCs w:val="32"/>
        </w:rPr>
        <w:t xml:space="preserve">到国际组织实习 × 5% + </w:t>
      </w:r>
      <w:r w:rsidRPr="00EF1F59">
        <w:rPr>
          <w:rFonts w:ascii="仿宋_GB2312" w:eastAsia="仿宋_GB2312" w:hAnsi="Arial" w:hint="eastAsia"/>
          <w:sz w:val="32"/>
          <w:szCs w:val="32"/>
        </w:rPr>
        <w:t xml:space="preserve">科研成果加分 × </w:t>
      </w:r>
      <w:r w:rsidR="00837868" w:rsidRPr="00EF1F59">
        <w:rPr>
          <w:rFonts w:ascii="仿宋_GB2312" w:eastAsia="仿宋_GB2312" w:hAnsi="Arial" w:hint="eastAsia"/>
          <w:sz w:val="32"/>
          <w:szCs w:val="32"/>
        </w:rPr>
        <w:t>50</w:t>
      </w:r>
      <w:r w:rsidRPr="00EF1F59">
        <w:rPr>
          <w:rFonts w:ascii="仿宋_GB2312" w:eastAsia="仿宋_GB2312" w:hAnsi="Arial" w:hint="eastAsia"/>
          <w:sz w:val="32"/>
          <w:szCs w:val="32"/>
        </w:rPr>
        <w:t>% + 竞赛获奖 ×</w:t>
      </w:r>
      <w:r w:rsidR="0048123C" w:rsidRPr="00EF1F59">
        <w:rPr>
          <w:rFonts w:ascii="仿宋_GB2312" w:eastAsia="仿宋_GB2312" w:hAnsi="Arial" w:hint="eastAsia"/>
          <w:sz w:val="32"/>
          <w:szCs w:val="32"/>
        </w:rPr>
        <w:t xml:space="preserve"> </w:t>
      </w:r>
      <w:r w:rsidR="00DC050C" w:rsidRPr="00EF1F59">
        <w:rPr>
          <w:rFonts w:ascii="仿宋_GB2312" w:eastAsia="仿宋_GB2312" w:hAnsi="Arial" w:hint="eastAsia"/>
          <w:sz w:val="32"/>
          <w:szCs w:val="32"/>
        </w:rPr>
        <w:t>3</w:t>
      </w:r>
      <w:r w:rsidRPr="00EF1F59">
        <w:rPr>
          <w:rFonts w:ascii="仿宋_GB2312" w:eastAsia="仿宋_GB2312" w:hAnsi="Arial" w:hint="eastAsia"/>
          <w:sz w:val="32"/>
          <w:szCs w:val="32"/>
        </w:rPr>
        <w:t>0%</w:t>
      </w:r>
      <w:r w:rsidR="00855A1A" w:rsidRPr="00EF1F59">
        <w:rPr>
          <w:rFonts w:ascii="仿宋_GB2312" w:eastAsia="仿宋_GB2312" w:hAnsi="Arial" w:hint="eastAsia"/>
          <w:sz w:val="32"/>
          <w:szCs w:val="32"/>
        </w:rPr>
        <w:t>；学生在某一方面中有多项加分情况时，原则上只取一项。</w:t>
      </w:r>
    </w:p>
    <w:p w14:paraId="1FB71AFB" w14:textId="51624DA3" w:rsidR="00186BB5" w:rsidRPr="00EF1F59" w:rsidRDefault="00186BB5" w:rsidP="00EF1F59">
      <w:pPr>
        <w:spacing w:line="556" w:lineRule="exact"/>
        <w:ind w:firstLine="555"/>
        <w:rPr>
          <w:rFonts w:ascii="仿宋_GB2312" w:eastAsia="仿宋_GB2312" w:hAnsi="Arial"/>
          <w:sz w:val="32"/>
          <w:szCs w:val="32"/>
        </w:rPr>
      </w:pPr>
      <w:r w:rsidRPr="00EF1F59">
        <w:rPr>
          <w:rFonts w:ascii="仿宋_GB2312" w:eastAsia="仿宋_GB2312" w:hAnsi="Arial" w:hint="eastAsia"/>
          <w:sz w:val="32"/>
          <w:szCs w:val="32"/>
        </w:rPr>
        <w:t>1. 学生参军入伍服兵役</w:t>
      </w:r>
    </w:p>
    <w:p w14:paraId="35856DBD" w14:textId="0B106949" w:rsidR="00837868" w:rsidRPr="00EF1F59" w:rsidRDefault="00837868" w:rsidP="00EF1F59">
      <w:pPr>
        <w:spacing w:line="556" w:lineRule="exact"/>
        <w:ind w:firstLine="555"/>
        <w:rPr>
          <w:rFonts w:ascii="仿宋_GB2312" w:eastAsia="仿宋_GB2312" w:hAnsi="Arial"/>
          <w:sz w:val="32"/>
          <w:szCs w:val="32"/>
        </w:rPr>
      </w:pPr>
      <w:r w:rsidRPr="00EF1F59">
        <w:rPr>
          <w:rFonts w:ascii="仿宋_GB2312" w:eastAsia="仿宋_GB2312" w:hAnsi="Arial" w:hint="eastAsia"/>
          <w:sz w:val="32"/>
          <w:szCs w:val="32"/>
        </w:rPr>
        <w:t>所占权重：5%；上限分值：100分</w:t>
      </w:r>
    </w:p>
    <w:p w14:paraId="5B3AABEA" w14:textId="7F82CF19" w:rsidR="006D34CB" w:rsidRPr="00EF1F59" w:rsidRDefault="00837868" w:rsidP="00EF1F59">
      <w:pPr>
        <w:spacing w:line="556" w:lineRule="exact"/>
        <w:ind w:firstLine="555"/>
        <w:rPr>
          <w:rFonts w:ascii="仿宋_GB2312" w:eastAsia="仿宋_GB2312" w:hAnsi="Arial"/>
          <w:sz w:val="32"/>
          <w:szCs w:val="32"/>
        </w:rPr>
      </w:pPr>
      <w:r w:rsidRPr="00EF1F59">
        <w:rPr>
          <w:rFonts w:ascii="仿宋_GB2312" w:eastAsia="仿宋_GB2312" w:hAnsi="Arial" w:hint="eastAsia"/>
          <w:sz w:val="32"/>
          <w:szCs w:val="32"/>
        </w:rPr>
        <w:t>有参军入伍服兵役经历者（服役年限为两年），凭相关证明计100分。</w:t>
      </w:r>
    </w:p>
    <w:p w14:paraId="0B8E05CD" w14:textId="39E58B4F" w:rsidR="00186BB5" w:rsidRPr="00EF1F59" w:rsidRDefault="00186BB5" w:rsidP="00EF1F59">
      <w:pPr>
        <w:spacing w:line="556" w:lineRule="exact"/>
        <w:ind w:firstLine="555"/>
        <w:rPr>
          <w:rFonts w:ascii="仿宋_GB2312" w:eastAsia="仿宋_GB2312" w:hAnsi="Arial"/>
          <w:sz w:val="32"/>
          <w:szCs w:val="32"/>
        </w:rPr>
      </w:pPr>
      <w:r w:rsidRPr="00EF1F59">
        <w:rPr>
          <w:rFonts w:ascii="仿宋_GB2312" w:eastAsia="仿宋_GB2312" w:hAnsi="Arial" w:hint="eastAsia"/>
          <w:sz w:val="32"/>
          <w:szCs w:val="32"/>
        </w:rPr>
        <w:t>2. 参加志愿服务</w:t>
      </w:r>
    </w:p>
    <w:p w14:paraId="62C11947" w14:textId="77777777" w:rsidR="00837868" w:rsidRPr="00EF1F59" w:rsidRDefault="00837868" w:rsidP="00EF1F59">
      <w:pPr>
        <w:spacing w:line="556" w:lineRule="exact"/>
        <w:ind w:firstLine="555"/>
        <w:rPr>
          <w:rFonts w:ascii="仿宋_GB2312" w:eastAsia="仿宋_GB2312" w:hAnsi="Arial"/>
          <w:sz w:val="32"/>
          <w:szCs w:val="32"/>
        </w:rPr>
      </w:pPr>
      <w:r w:rsidRPr="00EF1F59">
        <w:rPr>
          <w:rFonts w:ascii="仿宋_GB2312" w:eastAsia="仿宋_GB2312" w:hAnsi="Arial" w:hint="eastAsia"/>
          <w:sz w:val="32"/>
          <w:szCs w:val="32"/>
        </w:rPr>
        <w:t>所占权重：10%；上限分值：100分</w:t>
      </w:r>
    </w:p>
    <w:p w14:paraId="361E20EE" w14:textId="7781DBA2" w:rsidR="00186BB5" w:rsidRPr="00EF1F59" w:rsidRDefault="00675D8B" w:rsidP="00EF1F59">
      <w:pPr>
        <w:spacing w:line="556" w:lineRule="exact"/>
        <w:ind w:firstLine="555"/>
        <w:rPr>
          <w:rFonts w:ascii="仿宋_GB2312" w:eastAsia="仿宋_GB2312" w:hAnsi="Arial"/>
          <w:sz w:val="32"/>
          <w:szCs w:val="32"/>
        </w:rPr>
      </w:pPr>
      <w:r w:rsidRPr="00EF1F59">
        <w:rPr>
          <w:rFonts w:ascii="仿宋_GB2312" w:eastAsia="仿宋_GB2312" w:hAnsi="Arial" w:hint="eastAsia"/>
          <w:sz w:val="32"/>
          <w:szCs w:val="32"/>
        </w:rPr>
        <w:t>积极组织参加集体活动和公益活动</w:t>
      </w:r>
      <w:r w:rsidR="00FA35F1" w:rsidRPr="00EF1F59">
        <w:rPr>
          <w:rFonts w:ascii="仿宋_GB2312" w:eastAsia="仿宋_GB2312" w:hAnsi="Arial" w:hint="eastAsia"/>
          <w:sz w:val="32"/>
          <w:szCs w:val="32"/>
        </w:rPr>
        <w:t>并</w:t>
      </w:r>
      <w:r w:rsidRPr="00EF1F59">
        <w:rPr>
          <w:rFonts w:ascii="仿宋_GB2312" w:eastAsia="仿宋_GB2312" w:hAnsi="Arial" w:hint="eastAsia"/>
          <w:sz w:val="32"/>
          <w:szCs w:val="32"/>
        </w:rPr>
        <w:t>表现突出，获得</w:t>
      </w:r>
      <w:r w:rsidR="002F0FD8" w:rsidRPr="00EF1F59">
        <w:rPr>
          <w:rFonts w:ascii="仿宋_GB2312" w:eastAsia="仿宋_GB2312" w:hAnsi="Arial" w:hint="eastAsia"/>
          <w:sz w:val="32"/>
          <w:szCs w:val="32"/>
        </w:rPr>
        <w:t>省部级</w:t>
      </w:r>
      <w:r w:rsidRPr="00EF1F59">
        <w:rPr>
          <w:rFonts w:ascii="仿宋_GB2312" w:eastAsia="仿宋_GB2312" w:hAnsi="Arial" w:hint="eastAsia"/>
          <w:sz w:val="32"/>
          <w:szCs w:val="32"/>
        </w:rPr>
        <w:t>以上党团组织表彰者</w:t>
      </w:r>
      <w:r w:rsidR="00FA35F1" w:rsidRPr="00EF1F59">
        <w:rPr>
          <w:rFonts w:ascii="仿宋_GB2312" w:eastAsia="仿宋_GB2312" w:hAnsi="Arial" w:hint="eastAsia"/>
          <w:sz w:val="32"/>
          <w:szCs w:val="32"/>
        </w:rPr>
        <w:t>，国家级表彰计100分，省部级表彰计80分</w:t>
      </w:r>
      <w:r w:rsidR="0048123C" w:rsidRPr="00EF1F59">
        <w:rPr>
          <w:rFonts w:ascii="仿宋_GB2312" w:eastAsia="仿宋_GB2312" w:hAnsi="Arial" w:hint="eastAsia"/>
          <w:sz w:val="32"/>
          <w:szCs w:val="32"/>
        </w:rPr>
        <w:t>。</w:t>
      </w:r>
    </w:p>
    <w:p w14:paraId="7575A9F8" w14:textId="3CE20C06" w:rsidR="00186BB5" w:rsidRPr="00EF1F59" w:rsidRDefault="00186BB5" w:rsidP="00EF1F59">
      <w:pPr>
        <w:spacing w:line="556" w:lineRule="exact"/>
        <w:ind w:firstLine="555"/>
        <w:rPr>
          <w:rFonts w:ascii="仿宋_GB2312" w:eastAsia="仿宋_GB2312" w:hAnsi="Arial"/>
          <w:sz w:val="32"/>
          <w:szCs w:val="32"/>
        </w:rPr>
      </w:pPr>
      <w:r w:rsidRPr="00EF1F59">
        <w:rPr>
          <w:rFonts w:ascii="仿宋_GB2312" w:eastAsia="仿宋_GB2312" w:hAnsi="Arial" w:hint="eastAsia"/>
          <w:sz w:val="32"/>
          <w:szCs w:val="32"/>
        </w:rPr>
        <w:t>3. 到国际组织实习</w:t>
      </w:r>
    </w:p>
    <w:p w14:paraId="24F3AF55" w14:textId="388AB432" w:rsidR="00837868" w:rsidRPr="00EF1F59" w:rsidRDefault="00837868" w:rsidP="00EF1F59">
      <w:pPr>
        <w:spacing w:line="556" w:lineRule="exact"/>
        <w:ind w:firstLine="555"/>
        <w:rPr>
          <w:rFonts w:ascii="仿宋_GB2312" w:eastAsia="仿宋_GB2312" w:hAnsi="Arial"/>
          <w:sz w:val="32"/>
          <w:szCs w:val="32"/>
        </w:rPr>
      </w:pPr>
      <w:r w:rsidRPr="00EF1F59">
        <w:rPr>
          <w:rFonts w:ascii="仿宋_GB2312" w:eastAsia="仿宋_GB2312" w:hAnsi="Arial" w:hint="eastAsia"/>
          <w:sz w:val="32"/>
          <w:szCs w:val="32"/>
        </w:rPr>
        <w:t>所占权重：5%；上限分值：100分</w:t>
      </w:r>
    </w:p>
    <w:p w14:paraId="6E36F5DB" w14:textId="35ABCB38" w:rsidR="0048123C" w:rsidRPr="00EF1F59" w:rsidRDefault="00837868" w:rsidP="00EF1F59">
      <w:pPr>
        <w:spacing w:line="556" w:lineRule="exact"/>
        <w:ind w:firstLine="555"/>
        <w:rPr>
          <w:rFonts w:ascii="仿宋_GB2312" w:eastAsia="仿宋_GB2312" w:hAnsi="Arial"/>
          <w:sz w:val="32"/>
          <w:szCs w:val="32"/>
        </w:rPr>
      </w:pPr>
      <w:r w:rsidRPr="00EF1F59">
        <w:rPr>
          <w:rFonts w:ascii="仿宋_GB2312" w:eastAsia="仿宋_GB2312" w:hAnsi="Arial" w:hint="eastAsia"/>
          <w:sz w:val="32"/>
          <w:szCs w:val="32"/>
        </w:rPr>
        <w:t>学生本科期间参加国际组织的实习并提供相关单位开具的实习证明，实习期3个月及以上计100分；1-3个月计50分。</w:t>
      </w:r>
    </w:p>
    <w:p w14:paraId="7623764C" w14:textId="0D3A90D2" w:rsidR="00186BB5" w:rsidRPr="00EF1F59" w:rsidRDefault="00186BB5" w:rsidP="00EF1F59">
      <w:pPr>
        <w:spacing w:line="556" w:lineRule="exact"/>
        <w:ind w:firstLine="555"/>
        <w:rPr>
          <w:rFonts w:ascii="仿宋_GB2312" w:eastAsia="仿宋_GB2312" w:hAnsi="Arial"/>
          <w:sz w:val="32"/>
          <w:szCs w:val="32"/>
        </w:rPr>
      </w:pPr>
      <w:r w:rsidRPr="00EF1F59">
        <w:rPr>
          <w:rFonts w:ascii="仿宋_GB2312" w:eastAsia="仿宋_GB2312" w:hAnsi="Arial" w:hint="eastAsia"/>
          <w:sz w:val="32"/>
          <w:szCs w:val="32"/>
        </w:rPr>
        <w:t>4. 科研成果</w:t>
      </w:r>
    </w:p>
    <w:p w14:paraId="1ABA1F28" w14:textId="3CBC5EA2" w:rsidR="006D34CB" w:rsidRPr="00EF1F59" w:rsidRDefault="006D34CB" w:rsidP="00EF1F59">
      <w:pPr>
        <w:spacing w:line="556" w:lineRule="exact"/>
        <w:ind w:firstLine="555"/>
        <w:rPr>
          <w:rFonts w:ascii="仿宋_GB2312" w:eastAsia="仿宋_GB2312" w:hAnsi="Arial"/>
          <w:sz w:val="32"/>
          <w:szCs w:val="32"/>
        </w:rPr>
      </w:pPr>
      <w:r w:rsidRPr="00EF1F59">
        <w:rPr>
          <w:rFonts w:ascii="仿宋_GB2312" w:eastAsia="仿宋_GB2312" w:hAnsi="Arial" w:hint="eastAsia"/>
          <w:sz w:val="32"/>
          <w:szCs w:val="32"/>
        </w:rPr>
        <w:t>所占权重：</w:t>
      </w:r>
      <w:r w:rsidR="00837868" w:rsidRPr="00EF1F59">
        <w:rPr>
          <w:rFonts w:ascii="仿宋_GB2312" w:eastAsia="仿宋_GB2312" w:hAnsi="Arial" w:hint="eastAsia"/>
          <w:sz w:val="32"/>
          <w:szCs w:val="32"/>
        </w:rPr>
        <w:t>5</w:t>
      </w:r>
      <w:r w:rsidRPr="00EF1F59">
        <w:rPr>
          <w:rFonts w:ascii="仿宋_GB2312" w:eastAsia="仿宋_GB2312" w:hAnsi="Arial" w:hint="eastAsia"/>
          <w:sz w:val="32"/>
          <w:szCs w:val="32"/>
        </w:rPr>
        <w:t>0%；上限分值：100分</w:t>
      </w:r>
    </w:p>
    <w:p w14:paraId="7C44FC21" w14:textId="7546F41B" w:rsidR="00FA35F1" w:rsidRPr="00EF1F59" w:rsidRDefault="00675D8B" w:rsidP="00EF1F59">
      <w:pPr>
        <w:spacing w:line="556" w:lineRule="exact"/>
        <w:ind w:firstLine="555"/>
        <w:rPr>
          <w:rFonts w:ascii="仿宋_GB2312" w:eastAsia="仿宋_GB2312" w:hAnsi="Arial"/>
          <w:sz w:val="32"/>
          <w:szCs w:val="32"/>
        </w:rPr>
      </w:pPr>
      <w:r w:rsidRPr="00EF1F59">
        <w:rPr>
          <w:rFonts w:ascii="仿宋_GB2312" w:eastAsia="仿宋_GB2312" w:hAnsi="Arial" w:hint="eastAsia"/>
          <w:sz w:val="32"/>
          <w:szCs w:val="32"/>
        </w:rPr>
        <w:lastRenderedPageBreak/>
        <w:t>积极参与科学研究，</w:t>
      </w:r>
      <w:r w:rsidR="002F0FD8" w:rsidRPr="00EF1F59">
        <w:rPr>
          <w:rFonts w:ascii="仿宋_GB2312" w:eastAsia="仿宋_GB2312" w:hAnsi="Arial" w:hint="eastAsia"/>
          <w:sz w:val="32"/>
          <w:szCs w:val="32"/>
        </w:rPr>
        <w:t>学生本科阶段在国内外核心期刊上以第一作者发表与学业相关的科研论文者，</w:t>
      </w:r>
      <w:r w:rsidR="0048123C" w:rsidRPr="00EF1F59">
        <w:rPr>
          <w:rFonts w:ascii="仿宋_GB2312" w:eastAsia="仿宋_GB2312" w:hAnsi="Arial" w:hint="eastAsia"/>
          <w:sz w:val="32"/>
          <w:szCs w:val="32"/>
        </w:rPr>
        <w:t>单篇SCI期刊</w:t>
      </w:r>
      <w:r w:rsidR="00FA35F1" w:rsidRPr="00EF1F59">
        <w:rPr>
          <w:rFonts w:ascii="仿宋_GB2312" w:eastAsia="仿宋_GB2312" w:hAnsi="Arial" w:hint="eastAsia"/>
          <w:sz w:val="32"/>
          <w:szCs w:val="32"/>
        </w:rPr>
        <w:t>（一区/二区）</w:t>
      </w:r>
      <w:r w:rsidR="0048123C" w:rsidRPr="00EF1F59">
        <w:rPr>
          <w:rFonts w:ascii="仿宋_GB2312" w:eastAsia="仿宋_GB2312" w:hAnsi="Arial" w:hint="eastAsia"/>
          <w:sz w:val="32"/>
          <w:szCs w:val="32"/>
        </w:rPr>
        <w:t>收录论文计</w:t>
      </w:r>
      <w:r w:rsidR="00FA35F1" w:rsidRPr="00EF1F59">
        <w:rPr>
          <w:rFonts w:ascii="仿宋_GB2312" w:eastAsia="仿宋_GB2312" w:hAnsi="Arial" w:hint="eastAsia"/>
          <w:sz w:val="32"/>
          <w:szCs w:val="32"/>
        </w:rPr>
        <w:t>10</w:t>
      </w:r>
      <w:r w:rsidR="0048123C" w:rsidRPr="00EF1F59">
        <w:rPr>
          <w:rFonts w:ascii="仿宋_GB2312" w:eastAsia="仿宋_GB2312" w:hAnsi="Arial" w:hint="eastAsia"/>
          <w:sz w:val="32"/>
          <w:szCs w:val="32"/>
        </w:rPr>
        <w:t>0分，</w:t>
      </w:r>
      <w:r w:rsidR="00FA35F1" w:rsidRPr="00EF1F59">
        <w:rPr>
          <w:rFonts w:ascii="仿宋_GB2312" w:eastAsia="仿宋_GB2312" w:hAnsi="Arial" w:hint="eastAsia"/>
          <w:sz w:val="32"/>
          <w:szCs w:val="32"/>
        </w:rPr>
        <w:t>单篇SCI期刊（三区/四区）收录论文计80分，</w:t>
      </w:r>
      <w:r w:rsidR="0048123C" w:rsidRPr="00EF1F59">
        <w:rPr>
          <w:rFonts w:ascii="仿宋_GB2312" w:eastAsia="仿宋_GB2312" w:hAnsi="Arial" w:hint="eastAsia"/>
          <w:sz w:val="32"/>
          <w:szCs w:val="32"/>
        </w:rPr>
        <w:t>单篇中文核心期刊收录论文计50分</w:t>
      </w:r>
      <w:r w:rsidR="002F0FD8" w:rsidRPr="00EF1F59">
        <w:rPr>
          <w:rFonts w:ascii="仿宋_GB2312" w:eastAsia="仿宋_GB2312" w:hAnsi="Arial" w:hint="eastAsia"/>
          <w:sz w:val="32"/>
          <w:szCs w:val="32"/>
        </w:rPr>
        <w:t>；</w:t>
      </w:r>
      <w:r w:rsidR="00FA35F1" w:rsidRPr="00EF1F59">
        <w:rPr>
          <w:rFonts w:ascii="仿宋_GB2312" w:eastAsia="仿宋_GB2312" w:hAnsi="Arial" w:hint="eastAsia"/>
          <w:sz w:val="32"/>
          <w:szCs w:val="32"/>
        </w:rPr>
        <w:t>若为共同一作，原则上以均分计入。</w:t>
      </w:r>
    </w:p>
    <w:p w14:paraId="5979122F" w14:textId="290C320C" w:rsidR="00186BB5" w:rsidRPr="00EF1F59" w:rsidRDefault="00186BB5" w:rsidP="00EF1F59">
      <w:pPr>
        <w:spacing w:line="556" w:lineRule="exact"/>
        <w:ind w:firstLine="555"/>
        <w:rPr>
          <w:rFonts w:ascii="仿宋_GB2312" w:eastAsia="仿宋_GB2312" w:hAnsi="Arial"/>
          <w:sz w:val="32"/>
          <w:szCs w:val="32"/>
        </w:rPr>
      </w:pPr>
      <w:r w:rsidRPr="00EF1F59">
        <w:rPr>
          <w:rFonts w:ascii="仿宋_GB2312" w:eastAsia="仿宋_GB2312" w:hAnsi="Arial" w:hint="eastAsia"/>
          <w:sz w:val="32"/>
          <w:szCs w:val="32"/>
        </w:rPr>
        <w:t>5. 竞赛获奖</w:t>
      </w:r>
    </w:p>
    <w:p w14:paraId="714A1419" w14:textId="0EF7F914" w:rsidR="006D34CB" w:rsidRPr="00EF1F59" w:rsidRDefault="006D34CB" w:rsidP="00EF1F59">
      <w:pPr>
        <w:spacing w:line="556" w:lineRule="exact"/>
        <w:ind w:firstLine="555"/>
        <w:rPr>
          <w:rFonts w:ascii="仿宋_GB2312" w:eastAsia="仿宋_GB2312" w:hAnsi="Arial"/>
          <w:sz w:val="32"/>
          <w:szCs w:val="32"/>
        </w:rPr>
      </w:pPr>
      <w:r w:rsidRPr="00EF1F59">
        <w:rPr>
          <w:rFonts w:ascii="仿宋_GB2312" w:eastAsia="仿宋_GB2312" w:hAnsi="Arial" w:hint="eastAsia"/>
          <w:sz w:val="32"/>
          <w:szCs w:val="32"/>
        </w:rPr>
        <w:t>所占权重：</w:t>
      </w:r>
      <w:r w:rsidR="00EF0D0F" w:rsidRPr="00EF1F59">
        <w:rPr>
          <w:rFonts w:ascii="仿宋_GB2312" w:eastAsia="仿宋_GB2312" w:hAnsi="Arial" w:hint="eastAsia"/>
          <w:sz w:val="32"/>
          <w:szCs w:val="32"/>
        </w:rPr>
        <w:t>3</w:t>
      </w:r>
      <w:r w:rsidRPr="00EF1F59">
        <w:rPr>
          <w:rFonts w:ascii="仿宋_GB2312" w:eastAsia="仿宋_GB2312" w:hAnsi="Arial" w:hint="eastAsia"/>
          <w:sz w:val="32"/>
          <w:szCs w:val="32"/>
        </w:rPr>
        <w:t>0%；上限分值：100分</w:t>
      </w:r>
    </w:p>
    <w:p w14:paraId="65496E9A" w14:textId="5A64CDCA" w:rsidR="00186BB5" w:rsidRPr="00EF1F59" w:rsidRDefault="00855A1A" w:rsidP="00EF1F59">
      <w:pPr>
        <w:spacing w:line="556" w:lineRule="exact"/>
        <w:ind w:firstLine="555"/>
        <w:rPr>
          <w:rFonts w:ascii="仿宋_GB2312" w:eastAsia="仿宋_GB2312" w:hAnsi="Arial"/>
          <w:sz w:val="32"/>
          <w:szCs w:val="32"/>
        </w:rPr>
      </w:pPr>
      <w:r w:rsidRPr="00EF1F59">
        <w:rPr>
          <w:rFonts w:ascii="仿宋_GB2312" w:eastAsia="仿宋_GB2312" w:hAnsi="Arial" w:hint="eastAsia"/>
          <w:sz w:val="32"/>
          <w:szCs w:val="32"/>
        </w:rPr>
        <w:t>作为主力成员参加与学业相关的国内权威科研竞赛（全国赛）并获得三等奖以上奖励</w:t>
      </w:r>
      <w:r w:rsidR="00675D8B" w:rsidRPr="00EF1F59">
        <w:rPr>
          <w:rFonts w:ascii="仿宋_GB2312" w:eastAsia="仿宋_GB2312" w:hAnsi="Arial" w:hint="eastAsia"/>
          <w:sz w:val="32"/>
          <w:szCs w:val="32"/>
        </w:rPr>
        <w:t>者</w:t>
      </w:r>
      <w:r w:rsidRPr="00EF1F59">
        <w:rPr>
          <w:rFonts w:ascii="仿宋_GB2312" w:eastAsia="仿宋_GB2312" w:hAnsi="Arial" w:hint="eastAsia"/>
          <w:sz w:val="32"/>
          <w:szCs w:val="32"/>
        </w:rPr>
        <w:t>（国际赛事参照执行）</w:t>
      </w:r>
      <w:r w:rsidR="00FA35F1" w:rsidRPr="00EF1F59">
        <w:rPr>
          <w:rFonts w:ascii="仿宋_GB2312" w:eastAsia="仿宋_GB2312" w:hAnsi="Arial" w:hint="eastAsia"/>
          <w:sz w:val="32"/>
          <w:szCs w:val="32"/>
        </w:rPr>
        <w:t>，</w:t>
      </w:r>
      <w:r w:rsidR="002F0FD8" w:rsidRPr="00EF1F59">
        <w:rPr>
          <w:rFonts w:ascii="仿宋_GB2312" w:eastAsia="仿宋_GB2312" w:hAnsi="Arial" w:hint="eastAsia"/>
          <w:sz w:val="32"/>
          <w:szCs w:val="32"/>
        </w:rPr>
        <w:t>个人奖励</w:t>
      </w:r>
      <w:r w:rsidR="00FA35F1" w:rsidRPr="00EF1F59">
        <w:rPr>
          <w:rFonts w:ascii="仿宋_GB2312" w:eastAsia="仿宋_GB2312" w:hAnsi="Arial" w:hint="eastAsia"/>
          <w:sz w:val="32"/>
          <w:szCs w:val="32"/>
        </w:rPr>
        <w:t>凭获奖证书计</w:t>
      </w:r>
      <w:r w:rsidRPr="00EF1F59">
        <w:rPr>
          <w:rFonts w:ascii="仿宋_GB2312" w:eastAsia="仿宋_GB2312" w:hAnsi="Arial" w:hint="eastAsia"/>
          <w:sz w:val="32"/>
          <w:szCs w:val="32"/>
        </w:rPr>
        <w:t>80</w:t>
      </w:r>
      <w:r w:rsidR="00FA35F1" w:rsidRPr="00EF1F59">
        <w:rPr>
          <w:rFonts w:ascii="仿宋_GB2312" w:eastAsia="仿宋_GB2312" w:hAnsi="Arial" w:hint="eastAsia"/>
          <w:sz w:val="32"/>
          <w:szCs w:val="32"/>
        </w:rPr>
        <w:t>分，</w:t>
      </w:r>
      <w:r w:rsidR="002F0FD8" w:rsidRPr="00EF1F59">
        <w:rPr>
          <w:rFonts w:ascii="仿宋_GB2312" w:eastAsia="仿宋_GB2312" w:hAnsi="Arial" w:hint="eastAsia"/>
          <w:sz w:val="32"/>
          <w:szCs w:val="32"/>
        </w:rPr>
        <w:t>团队奖励</w:t>
      </w:r>
      <w:r w:rsidR="00DC050C" w:rsidRPr="00EF1F59">
        <w:rPr>
          <w:rFonts w:ascii="仿宋_GB2312" w:eastAsia="仿宋_GB2312" w:hAnsi="Arial" w:hint="eastAsia"/>
          <w:sz w:val="32"/>
          <w:szCs w:val="32"/>
        </w:rPr>
        <w:t>排名前三的获奖者</w:t>
      </w:r>
      <w:r w:rsidR="002F0FD8" w:rsidRPr="00EF1F59">
        <w:rPr>
          <w:rFonts w:ascii="仿宋_GB2312" w:eastAsia="仿宋_GB2312" w:hAnsi="Arial" w:hint="eastAsia"/>
          <w:sz w:val="32"/>
          <w:szCs w:val="32"/>
        </w:rPr>
        <w:t>凭证书</w:t>
      </w:r>
      <w:r w:rsidR="00DC050C" w:rsidRPr="00EF1F59">
        <w:rPr>
          <w:rFonts w:ascii="仿宋_GB2312" w:eastAsia="仿宋_GB2312" w:hAnsi="Arial" w:hint="eastAsia"/>
          <w:sz w:val="32"/>
          <w:szCs w:val="32"/>
        </w:rPr>
        <w:t>分别</w:t>
      </w:r>
      <w:r w:rsidR="002F0FD8" w:rsidRPr="00EF1F59">
        <w:rPr>
          <w:rFonts w:ascii="仿宋_GB2312" w:eastAsia="仿宋_GB2312" w:hAnsi="Arial" w:hint="eastAsia"/>
          <w:sz w:val="32"/>
          <w:szCs w:val="32"/>
        </w:rPr>
        <w:t>计50</w:t>
      </w:r>
      <w:r w:rsidR="00DC050C" w:rsidRPr="00EF1F59">
        <w:rPr>
          <w:rFonts w:ascii="仿宋_GB2312" w:eastAsia="仿宋_GB2312" w:hAnsi="Arial" w:hint="eastAsia"/>
          <w:sz w:val="32"/>
          <w:szCs w:val="32"/>
        </w:rPr>
        <w:t>、40、30</w:t>
      </w:r>
      <w:r w:rsidR="002F0FD8" w:rsidRPr="00EF1F59">
        <w:rPr>
          <w:rFonts w:ascii="仿宋_GB2312" w:eastAsia="仿宋_GB2312" w:hAnsi="Arial" w:hint="eastAsia"/>
          <w:sz w:val="32"/>
          <w:szCs w:val="32"/>
        </w:rPr>
        <w:t>分；</w:t>
      </w:r>
      <w:r w:rsidR="00FA35F1" w:rsidRPr="00EF1F59">
        <w:rPr>
          <w:rFonts w:ascii="仿宋_GB2312" w:eastAsia="仿宋_GB2312" w:hAnsi="Arial" w:hint="eastAsia"/>
          <w:sz w:val="32"/>
          <w:szCs w:val="32"/>
        </w:rPr>
        <w:t>特等、一等、二等计分系数分别为1、0.8、0.6。</w:t>
      </w:r>
    </w:p>
    <w:p w14:paraId="154F70DF" w14:textId="0EED9441" w:rsidR="002F0FD8" w:rsidRPr="00EF1F59" w:rsidRDefault="002F0FD8" w:rsidP="00EF1F59">
      <w:pPr>
        <w:spacing w:line="556" w:lineRule="exact"/>
        <w:ind w:firstLine="555"/>
        <w:rPr>
          <w:rFonts w:ascii="仿宋_GB2312" w:eastAsia="仿宋_GB2312" w:hAnsi="Arial"/>
          <w:sz w:val="32"/>
          <w:szCs w:val="32"/>
        </w:rPr>
      </w:pPr>
      <w:r w:rsidRPr="00EF1F59">
        <w:rPr>
          <w:rFonts w:ascii="仿宋_GB2312" w:eastAsia="仿宋_GB2312" w:hAnsi="Arial" w:hint="eastAsia"/>
          <w:sz w:val="32"/>
          <w:szCs w:val="32"/>
        </w:rPr>
        <w:t>学生与直系亲属或学历、职称、职务明显高于本人者合作的科研成果、竞赛奖项等仅作为参考，不纳入学生本人推免遴选综合评价成绩计算体系。</w:t>
      </w:r>
    </w:p>
    <w:p w14:paraId="4B5D402E" w14:textId="19AF3D83" w:rsidR="0045644F" w:rsidRPr="00EF1F59" w:rsidRDefault="0045644F" w:rsidP="00EF1F59">
      <w:pPr>
        <w:autoSpaceDE w:val="0"/>
        <w:autoSpaceDN w:val="0"/>
        <w:adjustRightInd w:val="0"/>
        <w:spacing w:line="556" w:lineRule="exact"/>
        <w:ind w:firstLineChars="200" w:firstLine="640"/>
        <w:jc w:val="left"/>
        <w:rPr>
          <w:rFonts w:ascii="仿宋_GB2312" w:eastAsia="仿宋_GB2312" w:hAnsi="Arial"/>
          <w:sz w:val="32"/>
          <w:szCs w:val="32"/>
        </w:rPr>
      </w:pPr>
      <w:r w:rsidRPr="00EF1F59">
        <w:rPr>
          <w:rFonts w:ascii="仿宋_GB2312" w:eastAsia="仿宋_GB2312" w:hAnsi="Arial" w:cs="FangSong" w:hint="eastAsia"/>
          <w:kern w:val="0"/>
          <w:sz w:val="32"/>
          <w:szCs w:val="32"/>
        </w:rPr>
        <w:t>生工学科群推免生专家审核小组将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学院专家审核小组及每位成员都给出明确审核鉴定意见并签字存档。答辩全程录音录像，答辩结果公开公示。通过审核鉴定或答辩的学生特殊学术专长将在推免系统和学院网站上予以公示。未通过审核鉴定或答辩的不纳入推免遴选综合评价成绩计算体系。</w:t>
      </w:r>
    </w:p>
    <w:p w14:paraId="49359299" w14:textId="258D8201" w:rsidR="00186BB5" w:rsidRPr="00EF1F59" w:rsidRDefault="00036B09" w:rsidP="00EF1F59">
      <w:pPr>
        <w:spacing w:line="556" w:lineRule="exact"/>
        <w:rPr>
          <w:rFonts w:ascii="黑体" w:eastAsia="黑体" w:hAnsi="黑体" w:cs="宋体"/>
          <w:bCs/>
          <w:sz w:val="32"/>
          <w:szCs w:val="32"/>
        </w:rPr>
      </w:pPr>
      <w:r>
        <w:rPr>
          <w:rFonts w:ascii="黑体" w:eastAsia="黑体" w:hAnsi="黑体" w:cs="宋体" w:hint="eastAsia"/>
          <w:bCs/>
          <w:sz w:val="32"/>
          <w:szCs w:val="32"/>
        </w:rPr>
        <w:lastRenderedPageBreak/>
        <w:t>二</w:t>
      </w:r>
      <w:r w:rsidR="00186BB5" w:rsidRPr="00EF1F59">
        <w:rPr>
          <w:rFonts w:ascii="黑体" w:eastAsia="黑体" w:hAnsi="黑体" w:cs="宋体" w:hint="eastAsia"/>
          <w:bCs/>
          <w:sz w:val="32"/>
          <w:szCs w:val="32"/>
        </w:rPr>
        <w:t>、</w:t>
      </w:r>
      <w:r w:rsidR="00571C84" w:rsidRPr="00EF1F59">
        <w:rPr>
          <w:rFonts w:ascii="黑体" w:eastAsia="黑体" w:hAnsi="黑体" w:cs="宋体" w:hint="eastAsia"/>
          <w:bCs/>
          <w:sz w:val="32"/>
          <w:szCs w:val="32"/>
        </w:rPr>
        <w:t>推免成绩组成</w:t>
      </w:r>
    </w:p>
    <w:p w14:paraId="5B099748" w14:textId="6B7C0BCF" w:rsidR="00FA35F1" w:rsidRPr="00EF1F59" w:rsidRDefault="00571C84" w:rsidP="00EF1F59">
      <w:pPr>
        <w:spacing w:line="556" w:lineRule="exact"/>
        <w:ind w:firstLineChars="200" w:firstLine="640"/>
        <w:rPr>
          <w:rFonts w:ascii="仿宋_GB2312" w:eastAsia="仿宋_GB2312" w:hAnsi="Arial"/>
          <w:sz w:val="32"/>
          <w:szCs w:val="32"/>
        </w:rPr>
      </w:pPr>
      <w:r w:rsidRPr="00EF1F59">
        <w:rPr>
          <w:rFonts w:ascii="仿宋_GB2312" w:eastAsia="仿宋_GB2312" w:hAnsi="Arial" w:hint="eastAsia"/>
          <w:sz w:val="32"/>
          <w:szCs w:val="32"/>
        </w:rPr>
        <w:t>总成绩</w:t>
      </w:r>
      <w:r w:rsidR="00186BB5" w:rsidRPr="00EF1F59">
        <w:rPr>
          <w:rFonts w:ascii="仿宋_GB2312" w:eastAsia="仿宋_GB2312" w:hAnsi="Arial" w:hint="eastAsia"/>
          <w:sz w:val="32"/>
          <w:szCs w:val="32"/>
        </w:rPr>
        <w:t xml:space="preserve"> </w:t>
      </w:r>
      <w:r w:rsidRPr="00EF1F59">
        <w:rPr>
          <w:rFonts w:ascii="仿宋_GB2312" w:eastAsia="仿宋_GB2312" w:hAnsi="Arial" w:hint="eastAsia"/>
          <w:sz w:val="32"/>
          <w:szCs w:val="32"/>
        </w:rPr>
        <w:t>=</w:t>
      </w:r>
      <w:r w:rsidR="00186BB5" w:rsidRPr="00EF1F59">
        <w:rPr>
          <w:rFonts w:ascii="仿宋_GB2312" w:eastAsia="仿宋_GB2312" w:hAnsi="Arial" w:hint="eastAsia"/>
          <w:sz w:val="32"/>
          <w:szCs w:val="32"/>
        </w:rPr>
        <w:t xml:space="preserve"> </w:t>
      </w:r>
      <w:r w:rsidRPr="00EF1F59">
        <w:rPr>
          <w:rFonts w:ascii="仿宋_GB2312" w:eastAsia="仿宋_GB2312" w:hAnsi="Arial" w:hint="eastAsia"/>
          <w:sz w:val="32"/>
          <w:szCs w:val="32"/>
        </w:rPr>
        <w:t>课程成绩</w:t>
      </w:r>
      <w:r w:rsidR="00186BB5" w:rsidRPr="00EF1F59">
        <w:rPr>
          <w:rFonts w:ascii="仿宋_GB2312" w:eastAsia="仿宋_GB2312" w:hAnsi="Arial" w:hint="eastAsia"/>
          <w:sz w:val="32"/>
          <w:szCs w:val="32"/>
        </w:rPr>
        <w:t xml:space="preserve"> × </w:t>
      </w:r>
      <w:r w:rsidR="00855A1A" w:rsidRPr="00EF1F59">
        <w:rPr>
          <w:rFonts w:ascii="仿宋_GB2312" w:eastAsia="仿宋_GB2312" w:hAnsi="Arial" w:hint="eastAsia"/>
          <w:sz w:val="32"/>
          <w:szCs w:val="32"/>
        </w:rPr>
        <w:t>85</w:t>
      </w:r>
      <w:r w:rsidR="00186BB5" w:rsidRPr="00EF1F59">
        <w:rPr>
          <w:rFonts w:ascii="仿宋_GB2312" w:eastAsia="仿宋_GB2312" w:hAnsi="Arial" w:hint="eastAsia"/>
          <w:sz w:val="32"/>
          <w:szCs w:val="32"/>
        </w:rPr>
        <w:t xml:space="preserve">% </w:t>
      </w:r>
      <w:r w:rsidRPr="00EF1F59">
        <w:rPr>
          <w:rFonts w:ascii="仿宋_GB2312" w:eastAsia="仿宋_GB2312" w:hAnsi="Arial" w:hint="eastAsia"/>
          <w:sz w:val="32"/>
          <w:szCs w:val="32"/>
        </w:rPr>
        <w:t>+</w:t>
      </w:r>
      <w:r w:rsidR="00186BB5" w:rsidRPr="00EF1F59">
        <w:rPr>
          <w:rFonts w:ascii="仿宋_GB2312" w:eastAsia="仿宋_GB2312" w:hAnsi="Arial" w:hint="eastAsia"/>
          <w:sz w:val="32"/>
          <w:szCs w:val="32"/>
        </w:rPr>
        <w:t xml:space="preserve"> </w:t>
      </w:r>
      <w:r w:rsidRPr="00EF1F59">
        <w:rPr>
          <w:rFonts w:ascii="仿宋_GB2312" w:eastAsia="仿宋_GB2312" w:hAnsi="Arial" w:hint="eastAsia"/>
          <w:sz w:val="32"/>
          <w:szCs w:val="32"/>
        </w:rPr>
        <w:t>综合</w:t>
      </w:r>
      <w:r w:rsidR="006D34CB" w:rsidRPr="00EF1F59">
        <w:rPr>
          <w:rFonts w:ascii="仿宋_GB2312" w:eastAsia="仿宋_GB2312" w:hAnsi="Arial" w:hint="eastAsia"/>
          <w:sz w:val="32"/>
          <w:szCs w:val="32"/>
        </w:rPr>
        <w:t>考核</w:t>
      </w:r>
      <w:r w:rsidRPr="00EF1F59">
        <w:rPr>
          <w:rFonts w:ascii="仿宋_GB2312" w:eastAsia="仿宋_GB2312" w:hAnsi="Arial" w:hint="eastAsia"/>
          <w:sz w:val="32"/>
          <w:szCs w:val="32"/>
        </w:rPr>
        <w:t>成绩</w:t>
      </w:r>
      <w:r w:rsidR="00186BB5" w:rsidRPr="00EF1F59">
        <w:rPr>
          <w:rFonts w:ascii="仿宋_GB2312" w:eastAsia="仿宋_GB2312" w:hAnsi="Arial" w:hint="eastAsia"/>
          <w:sz w:val="32"/>
          <w:szCs w:val="32"/>
        </w:rPr>
        <w:t xml:space="preserve"> × </w:t>
      </w:r>
      <w:r w:rsidR="00855A1A" w:rsidRPr="00EF1F59">
        <w:rPr>
          <w:rFonts w:ascii="仿宋_GB2312" w:eastAsia="仿宋_GB2312" w:hAnsi="Arial" w:hint="eastAsia"/>
          <w:sz w:val="32"/>
          <w:szCs w:val="32"/>
        </w:rPr>
        <w:t>15</w:t>
      </w:r>
      <w:r w:rsidR="00186BB5" w:rsidRPr="00EF1F59">
        <w:rPr>
          <w:rFonts w:ascii="仿宋_GB2312" w:eastAsia="仿宋_GB2312" w:hAnsi="Arial" w:hint="eastAsia"/>
          <w:sz w:val="32"/>
          <w:szCs w:val="32"/>
        </w:rPr>
        <w:t>%</w:t>
      </w:r>
      <w:r w:rsidRPr="00EF1F59">
        <w:rPr>
          <w:rFonts w:ascii="仿宋_GB2312" w:eastAsia="仿宋_GB2312" w:hAnsi="Arial" w:hint="eastAsia"/>
          <w:sz w:val="32"/>
          <w:szCs w:val="32"/>
        </w:rPr>
        <w:t>，总成绩由高到低排序</w:t>
      </w:r>
      <w:r w:rsidR="00855A1A" w:rsidRPr="00EF1F59">
        <w:rPr>
          <w:rFonts w:ascii="仿宋_GB2312" w:eastAsia="仿宋_GB2312" w:hAnsi="Arial" w:hint="eastAsia"/>
          <w:sz w:val="32"/>
          <w:szCs w:val="32"/>
        </w:rPr>
        <w:t>；其中课程成绩 = GPA × 25。</w:t>
      </w:r>
    </w:p>
    <w:p w14:paraId="10DE006F" w14:textId="6FB60F21" w:rsidR="001C7C2E" w:rsidRPr="00EF1F59" w:rsidRDefault="001C7C2E" w:rsidP="00EF1F59">
      <w:pPr>
        <w:spacing w:line="556" w:lineRule="exact"/>
        <w:ind w:firstLineChars="200" w:firstLine="640"/>
        <w:rPr>
          <w:rFonts w:ascii="仿宋_GB2312" w:eastAsia="仿宋_GB2312" w:hAnsi="Arial"/>
          <w:sz w:val="32"/>
          <w:szCs w:val="32"/>
        </w:rPr>
      </w:pPr>
      <w:r w:rsidRPr="00EF1F59">
        <w:rPr>
          <w:rFonts w:ascii="仿宋_GB2312" w:eastAsia="仿宋_GB2312" w:hAnsi="Arial" w:hint="eastAsia"/>
          <w:sz w:val="32"/>
          <w:szCs w:val="32"/>
        </w:rPr>
        <w:t>在名额限定范围内，若总成绩相等时，优先考虑在科研成果、学科竞赛等方面有突出表现者。</w:t>
      </w:r>
    </w:p>
    <w:p w14:paraId="3F91BF4E" w14:textId="2F5DD5D4" w:rsidR="00530947" w:rsidRPr="00EF1F59" w:rsidRDefault="00036B09" w:rsidP="00EF1F59">
      <w:pPr>
        <w:spacing w:line="556" w:lineRule="exact"/>
        <w:rPr>
          <w:rFonts w:ascii="黑体" w:eastAsia="黑体" w:hAnsi="黑体" w:cs="宋体"/>
          <w:bCs/>
          <w:sz w:val="32"/>
          <w:szCs w:val="32"/>
        </w:rPr>
      </w:pPr>
      <w:r>
        <w:rPr>
          <w:rFonts w:ascii="黑体" w:eastAsia="黑体" w:hAnsi="黑体" w:cs="宋体" w:hint="eastAsia"/>
          <w:bCs/>
          <w:sz w:val="32"/>
          <w:szCs w:val="32"/>
        </w:rPr>
        <w:t>三</w:t>
      </w:r>
      <w:r w:rsidR="00186BB5" w:rsidRPr="00EF1F59">
        <w:rPr>
          <w:rFonts w:ascii="黑体" w:eastAsia="黑体" w:hAnsi="黑体" w:cs="宋体" w:hint="eastAsia"/>
          <w:bCs/>
          <w:sz w:val="32"/>
          <w:szCs w:val="32"/>
        </w:rPr>
        <w:t>、</w:t>
      </w:r>
      <w:r w:rsidR="00571C84" w:rsidRPr="00EF1F59">
        <w:rPr>
          <w:rFonts w:ascii="黑体" w:eastAsia="黑体" w:hAnsi="黑体" w:cs="宋体" w:hint="eastAsia"/>
          <w:bCs/>
          <w:sz w:val="32"/>
          <w:szCs w:val="32"/>
        </w:rPr>
        <w:t>推免工作回避制度实施细则</w:t>
      </w:r>
    </w:p>
    <w:p w14:paraId="515FF2AF" w14:textId="68EDF76B" w:rsidR="00571C84" w:rsidRPr="00EF1F59" w:rsidRDefault="00EE25D6" w:rsidP="00EF1F59">
      <w:pPr>
        <w:autoSpaceDE w:val="0"/>
        <w:autoSpaceDN w:val="0"/>
        <w:adjustRightInd w:val="0"/>
        <w:spacing w:line="556" w:lineRule="exact"/>
        <w:ind w:firstLineChars="200" w:firstLine="640"/>
        <w:jc w:val="left"/>
        <w:rPr>
          <w:rFonts w:ascii="仿宋_GB2312" w:eastAsia="仿宋_GB2312" w:hAnsi="Arial" w:cs="FangSong"/>
          <w:kern w:val="0"/>
          <w:sz w:val="32"/>
          <w:szCs w:val="32"/>
        </w:rPr>
      </w:pPr>
      <w:r w:rsidRPr="00EF1F59">
        <w:rPr>
          <w:rFonts w:ascii="仿宋_GB2312" w:eastAsia="仿宋_GB2312" w:hAnsi="Arial" w:cs="FangSong" w:hint="eastAsia"/>
          <w:kern w:val="0"/>
          <w:sz w:val="32"/>
          <w:szCs w:val="32"/>
        </w:rPr>
        <w:t>生工学科群推免工作实行回避制度。</w:t>
      </w:r>
      <w:r w:rsidR="00186BB5" w:rsidRPr="00EF1F59">
        <w:rPr>
          <w:rFonts w:ascii="仿宋_GB2312" w:eastAsia="仿宋_GB2312" w:hAnsi="Arial" w:cs="FangSong" w:hint="eastAsia"/>
          <w:kern w:val="0"/>
          <w:sz w:val="32"/>
          <w:szCs w:val="32"/>
        </w:rPr>
        <w:t>推免相关工作人员有直系亲属或利益相关人员报名参加本学院推免招生的应主动申请回避，有非直系亲属等报名参加推免招生的要主动报备。相关学生申请推免资格时也应主动向</w:t>
      </w:r>
      <w:r w:rsidRPr="00EF1F59">
        <w:rPr>
          <w:rFonts w:ascii="仿宋_GB2312" w:eastAsia="仿宋_GB2312" w:hAnsi="Arial" w:cs="FangSong" w:hint="eastAsia"/>
          <w:kern w:val="0"/>
          <w:sz w:val="32"/>
          <w:szCs w:val="32"/>
        </w:rPr>
        <w:t>学院</w:t>
      </w:r>
      <w:r w:rsidR="00186BB5" w:rsidRPr="00EF1F59">
        <w:rPr>
          <w:rFonts w:ascii="仿宋_GB2312" w:eastAsia="仿宋_GB2312" w:hAnsi="Arial" w:cs="FangSong" w:hint="eastAsia"/>
          <w:kern w:val="0"/>
          <w:sz w:val="32"/>
          <w:szCs w:val="32"/>
        </w:rPr>
        <w:t>报备声明。对未按规定报备声明回避关系的推免相关工作人员，</w:t>
      </w:r>
      <w:r w:rsidRPr="00EF1F59">
        <w:rPr>
          <w:rFonts w:ascii="仿宋_GB2312" w:eastAsia="仿宋_GB2312" w:hAnsi="Arial" w:cs="FangSong" w:hint="eastAsia"/>
          <w:kern w:val="0"/>
          <w:sz w:val="32"/>
          <w:szCs w:val="32"/>
        </w:rPr>
        <w:t>学院</w:t>
      </w:r>
      <w:r w:rsidR="00186BB5" w:rsidRPr="00EF1F59">
        <w:rPr>
          <w:rFonts w:ascii="仿宋_GB2312" w:eastAsia="仿宋_GB2312" w:hAnsi="Arial" w:cs="FangSong" w:hint="eastAsia"/>
          <w:kern w:val="0"/>
          <w:sz w:val="32"/>
          <w:szCs w:val="32"/>
        </w:rPr>
        <w:t>将依规依纪严肃处理；对未按规定报备声明回避关系且影响推免过程和结果公平公正的学生，将取消其推免资格。</w:t>
      </w:r>
    </w:p>
    <w:p w14:paraId="5564E9BA" w14:textId="2FBB1C7C" w:rsidR="00530947" w:rsidRPr="00EF1F59" w:rsidRDefault="00036B09" w:rsidP="00EF1F59">
      <w:pPr>
        <w:spacing w:line="556" w:lineRule="exact"/>
        <w:rPr>
          <w:rFonts w:ascii="黑体" w:eastAsia="黑体" w:hAnsi="黑体" w:cs="宋体"/>
          <w:bCs/>
          <w:sz w:val="32"/>
          <w:szCs w:val="32"/>
        </w:rPr>
      </w:pPr>
      <w:r>
        <w:rPr>
          <w:rFonts w:ascii="黑体" w:eastAsia="黑体" w:hAnsi="黑体" w:cs="宋体" w:hint="eastAsia"/>
          <w:bCs/>
          <w:sz w:val="32"/>
          <w:szCs w:val="32"/>
        </w:rPr>
        <w:t>四</w:t>
      </w:r>
      <w:r w:rsidR="00186BB5" w:rsidRPr="00EF1F59">
        <w:rPr>
          <w:rFonts w:ascii="黑体" w:eastAsia="黑体" w:hAnsi="黑体" w:cs="宋体" w:hint="eastAsia"/>
          <w:bCs/>
          <w:sz w:val="32"/>
          <w:szCs w:val="32"/>
        </w:rPr>
        <w:t>、</w:t>
      </w:r>
      <w:r w:rsidR="00571C84" w:rsidRPr="00EF1F59">
        <w:rPr>
          <w:rFonts w:ascii="黑体" w:eastAsia="黑体" w:hAnsi="黑体" w:cs="宋体" w:hint="eastAsia"/>
          <w:bCs/>
          <w:sz w:val="32"/>
          <w:szCs w:val="32"/>
        </w:rPr>
        <w:t>信息公开及投诉途径等</w:t>
      </w:r>
    </w:p>
    <w:p w14:paraId="1B676EF9" w14:textId="7D074580" w:rsidR="00530947" w:rsidRPr="00EF1F59" w:rsidRDefault="00EE25D6" w:rsidP="00EF1F59">
      <w:pPr>
        <w:spacing w:line="556" w:lineRule="exact"/>
        <w:ind w:firstLineChars="200" w:firstLine="640"/>
        <w:rPr>
          <w:rFonts w:ascii="仿宋_GB2312" w:eastAsia="仿宋_GB2312" w:hAnsi="Arial"/>
          <w:sz w:val="32"/>
          <w:szCs w:val="32"/>
        </w:rPr>
      </w:pPr>
      <w:r w:rsidRPr="00EF1F59">
        <w:rPr>
          <w:rFonts w:ascii="仿宋_GB2312" w:eastAsia="仿宋_GB2312" w:hAnsi="Arial" w:hint="eastAsia"/>
          <w:sz w:val="32"/>
          <w:szCs w:val="32"/>
        </w:rPr>
        <w:t>推免生初选名单确定后，</w:t>
      </w:r>
      <w:r w:rsidR="005E2E83" w:rsidRPr="00EF1F59">
        <w:rPr>
          <w:rFonts w:ascii="仿宋_GB2312" w:eastAsia="仿宋_GB2312" w:hAnsi="Arial" w:hint="eastAsia"/>
          <w:sz w:val="32"/>
          <w:szCs w:val="32"/>
        </w:rPr>
        <w:t>生工学科群将</w:t>
      </w:r>
      <w:r w:rsidR="00571C84" w:rsidRPr="00EF1F59">
        <w:rPr>
          <w:rFonts w:ascii="仿宋_GB2312" w:eastAsia="仿宋_GB2312" w:hAnsi="Arial" w:hint="eastAsia"/>
          <w:sz w:val="32"/>
          <w:szCs w:val="32"/>
        </w:rPr>
        <w:t>在学院网站</w:t>
      </w:r>
      <w:r w:rsidRPr="00EF1F59">
        <w:rPr>
          <w:rFonts w:ascii="仿宋_GB2312" w:eastAsia="仿宋_GB2312" w:hAnsi="Arial" w:hint="eastAsia"/>
          <w:sz w:val="32"/>
          <w:szCs w:val="32"/>
        </w:rPr>
        <w:t>进行公示，接受广大</w:t>
      </w:r>
      <w:r w:rsidR="00571C84" w:rsidRPr="00EF1F59">
        <w:rPr>
          <w:rFonts w:ascii="仿宋_GB2312" w:eastAsia="仿宋_GB2312" w:hAnsi="Arial" w:hint="eastAsia"/>
          <w:sz w:val="32"/>
          <w:szCs w:val="32"/>
        </w:rPr>
        <w:t>师生</w:t>
      </w:r>
      <w:r w:rsidRPr="00EF1F59">
        <w:rPr>
          <w:rFonts w:ascii="仿宋_GB2312" w:eastAsia="仿宋_GB2312" w:hAnsi="Arial" w:hint="eastAsia"/>
          <w:sz w:val="32"/>
          <w:szCs w:val="32"/>
        </w:rPr>
        <w:t>监督</w:t>
      </w:r>
      <w:r w:rsidR="00571C84" w:rsidRPr="00EF1F59">
        <w:rPr>
          <w:rFonts w:ascii="仿宋_GB2312" w:eastAsia="仿宋_GB2312" w:hAnsi="Arial" w:hint="eastAsia"/>
          <w:sz w:val="32"/>
          <w:szCs w:val="32"/>
        </w:rPr>
        <w:t>，</w:t>
      </w:r>
      <w:r w:rsidRPr="00EF1F59">
        <w:rPr>
          <w:rFonts w:ascii="仿宋_GB2312" w:eastAsia="仿宋_GB2312" w:hAnsi="Arial" w:hint="eastAsia"/>
          <w:sz w:val="32"/>
          <w:szCs w:val="32"/>
        </w:rPr>
        <w:t>公示内容包含学生姓名、推免GPA排名、推荐顺序等</w:t>
      </w:r>
      <w:r w:rsidR="00571C84" w:rsidRPr="00EF1F59">
        <w:rPr>
          <w:rFonts w:ascii="仿宋_GB2312" w:eastAsia="仿宋_GB2312" w:hAnsi="Arial" w:hint="eastAsia"/>
          <w:sz w:val="32"/>
          <w:szCs w:val="32"/>
        </w:rPr>
        <w:t>，</w:t>
      </w:r>
      <w:r w:rsidRPr="00EF1F59">
        <w:rPr>
          <w:rFonts w:ascii="仿宋_GB2312" w:eastAsia="仿宋_GB2312" w:hAnsi="Arial" w:hint="eastAsia"/>
          <w:sz w:val="32"/>
          <w:szCs w:val="32"/>
        </w:rPr>
        <w:t>公示时间不少于10个工作日。</w:t>
      </w:r>
    </w:p>
    <w:p w14:paraId="67E2D37B" w14:textId="72717ADF" w:rsidR="005E2E83" w:rsidRPr="00EF1F59" w:rsidRDefault="005E2E83" w:rsidP="00EF1F59">
      <w:pPr>
        <w:spacing w:line="556" w:lineRule="exact"/>
        <w:ind w:firstLineChars="200" w:firstLine="640"/>
        <w:rPr>
          <w:rFonts w:ascii="仿宋_GB2312" w:eastAsia="仿宋_GB2312" w:hAnsi="Arial"/>
          <w:sz w:val="32"/>
          <w:szCs w:val="32"/>
        </w:rPr>
      </w:pPr>
      <w:r w:rsidRPr="00EF1F59">
        <w:rPr>
          <w:rFonts w:ascii="仿宋_GB2312" w:eastAsia="仿宋_GB2312" w:hAnsi="Arial" w:hint="eastAsia"/>
          <w:sz w:val="32"/>
          <w:szCs w:val="32"/>
        </w:rPr>
        <w:t>师生对推免工作的意见和建议请及时向校纪委、研究生院和生工学科群推免工作领导小组反映。</w:t>
      </w:r>
    </w:p>
    <w:p w14:paraId="3B50B58C" w14:textId="467425E5" w:rsidR="005E2E83" w:rsidRPr="00EF1F59" w:rsidRDefault="00553B63" w:rsidP="00EF1F59">
      <w:pPr>
        <w:spacing w:line="556" w:lineRule="exact"/>
        <w:ind w:firstLineChars="200" w:firstLine="640"/>
        <w:rPr>
          <w:rFonts w:ascii="仿宋_GB2312" w:eastAsia="仿宋_GB2312" w:hAnsi="Arial"/>
          <w:sz w:val="32"/>
          <w:szCs w:val="32"/>
        </w:rPr>
      </w:pPr>
      <w:r>
        <w:rPr>
          <w:rFonts w:ascii="仿宋_GB2312" w:eastAsia="仿宋_GB2312" w:hAnsi="Arial" w:hint="eastAsia"/>
          <w:sz w:val="32"/>
          <w:szCs w:val="32"/>
        </w:rPr>
        <w:t>校</w:t>
      </w:r>
      <w:r w:rsidR="005E2E83" w:rsidRPr="00EF1F59">
        <w:rPr>
          <w:rFonts w:ascii="仿宋_GB2312" w:eastAsia="仿宋_GB2312" w:hAnsi="Arial" w:hint="eastAsia"/>
          <w:sz w:val="32"/>
          <w:szCs w:val="32"/>
        </w:rPr>
        <w:t xml:space="preserve">研究生院电话：58139194，E-mail: </w:t>
      </w:r>
      <w:r w:rsidR="005E2E83" w:rsidRPr="00553B63">
        <w:rPr>
          <w:rFonts w:ascii="Times New Roman" w:eastAsia="仿宋_GB2312" w:hAnsi="Times New Roman" w:cs="Times New Roman"/>
          <w:sz w:val="32"/>
          <w:szCs w:val="32"/>
        </w:rPr>
        <w:t>yzb@njtech.edu.cn</w:t>
      </w:r>
      <w:r w:rsidR="005E2E83" w:rsidRPr="00EF1F59">
        <w:rPr>
          <w:rFonts w:ascii="仿宋_GB2312" w:eastAsia="仿宋_GB2312" w:hAnsi="Arial" w:hint="eastAsia"/>
          <w:sz w:val="32"/>
          <w:szCs w:val="32"/>
        </w:rPr>
        <w:t>；</w:t>
      </w:r>
    </w:p>
    <w:p w14:paraId="36EBB6AB" w14:textId="77777777" w:rsidR="00704EDF" w:rsidRPr="00EF1F59" w:rsidRDefault="00704EDF" w:rsidP="00704EDF">
      <w:pPr>
        <w:spacing w:line="556" w:lineRule="exact"/>
        <w:ind w:firstLineChars="200" w:firstLine="640"/>
        <w:rPr>
          <w:rFonts w:ascii="仿宋_GB2312" w:eastAsia="仿宋_GB2312" w:hAnsi="Arial"/>
          <w:sz w:val="32"/>
          <w:szCs w:val="32"/>
        </w:rPr>
      </w:pPr>
      <w:r w:rsidRPr="00EF1F59">
        <w:rPr>
          <w:rFonts w:ascii="仿宋_GB2312" w:eastAsia="仿宋_GB2312" w:hAnsi="Arial" w:hint="eastAsia"/>
          <w:sz w:val="32"/>
          <w:szCs w:val="32"/>
        </w:rPr>
        <w:t xml:space="preserve">校纪委电话：58139069， E-mail: </w:t>
      </w:r>
      <w:r w:rsidRPr="00553B63">
        <w:rPr>
          <w:rFonts w:ascii="Times New Roman" w:eastAsia="仿宋_GB2312" w:hAnsi="Times New Roman" w:cs="Times New Roman"/>
          <w:sz w:val="32"/>
          <w:szCs w:val="32"/>
        </w:rPr>
        <w:t>jubao@njtech.edu.cn</w:t>
      </w:r>
      <w:r w:rsidRPr="00EF1F59">
        <w:rPr>
          <w:rFonts w:ascii="仿宋_GB2312" w:eastAsia="仿宋_GB2312" w:hAnsi="Arial" w:hint="eastAsia"/>
          <w:sz w:val="32"/>
          <w:szCs w:val="32"/>
        </w:rPr>
        <w:t>；</w:t>
      </w:r>
    </w:p>
    <w:p w14:paraId="14A6FC06" w14:textId="283F89EA" w:rsidR="005E2E83" w:rsidRPr="00EF1F59" w:rsidRDefault="005E2E83" w:rsidP="00EF1F59">
      <w:pPr>
        <w:spacing w:line="556" w:lineRule="exact"/>
        <w:ind w:firstLineChars="200" w:firstLine="640"/>
        <w:rPr>
          <w:rFonts w:ascii="仿宋_GB2312" w:eastAsia="仿宋_GB2312" w:hAnsi="Arial"/>
          <w:sz w:val="32"/>
          <w:szCs w:val="32"/>
        </w:rPr>
      </w:pPr>
      <w:r w:rsidRPr="00EF1F59">
        <w:rPr>
          <w:rFonts w:ascii="仿宋_GB2312" w:eastAsia="仿宋_GB2312" w:hAnsi="Arial" w:hint="eastAsia"/>
          <w:sz w:val="32"/>
          <w:szCs w:val="32"/>
        </w:rPr>
        <w:t xml:space="preserve">生工学科群推免工作领导小组电话：58139906，E-mail: </w:t>
      </w:r>
      <w:r w:rsidR="008A35EC" w:rsidRPr="00F76228">
        <w:rPr>
          <w:rFonts w:ascii="Times New Roman" w:eastAsia="仿宋_GB2312" w:hAnsi="Times New Roman" w:cs="Times New Roman"/>
          <w:sz w:val="32"/>
          <w:szCs w:val="32"/>
        </w:rPr>
        <w:t>whq@njtech.edu.cn</w:t>
      </w:r>
      <w:r w:rsidR="008A35EC">
        <w:rPr>
          <w:rFonts w:ascii="仿宋_GB2312" w:eastAsia="仿宋_GB2312" w:hAnsi="Arial" w:hint="eastAsia"/>
          <w:sz w:val="32"/>
          <w:szCs w:val="32"/>
        </w:rPr>
        <w:t>，举报电话：5</w:t>
      </w:r>
      <w:r w:rsidR="008A35EC">
        <w:rPr>
          <w:rFonts w:ascii="仿宋_GB2312" w:eastAsia="仿宋_GB2312" w:hAnsi="Arial"/>
          <w:sz w:val="32"/>
          <w:szCs w:val="32"/>
        </w:rPr>
        <w:t>8139903</w:t>
      </w:r>
      <w:r w:rsidR="008A35EC">
        <w:rPr>
          <w:rFonts w:ascii="仿宋_GB2312" w:eastAsia="仿宋_GB2312" w:hAnsi="Arial" w:hint="eastAsia"/>
          <w:sz w:val="32"/>
          <w:szCs w:val="32"/>
        </w:rPr>
        <w:t>，E-mail：</w:t>
      </w:r>
      <w:r w:rsidR="008A35EC" w:rsidRPr="00553B63">
        <w:rPr>
          <w:rFonts w:ascii="Times New Roman" w:eastAsia="仿宋_GB2312" w:hAnsi="Times New Roman" w:cs="Times New Roman"/>
          <w:sz w:val="32"/>
          <w:szCs w:val="32"/>
        </w:rPr>
        <w:t>jwsgxy@126.com</w:t>
      </w:r>
      <w:r w:rsidRPr="00EF1F59">
        <w:rPr>
          <w:rFonts w:ascii="仿宋_GB2312" w:eastAsia="仿宋_GB2312" w:hAnsi="Arial" w:hint="eastAsia"/>
          <w:sz w:val="32"/>
          <w:szCs w:val="32"/>
        </w:rPr>
        <w:t>。</w:t>
      </w:r>
      <w:bookmarkStart w:id="0" w:name="_GoBack"/>
      <w:bookmarkEnd w:id="0"/>
    </w:p>
    <w:sectPr w:rsidR="005E2E83" w:rsidRPr="00EF1F5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AB473D" w14:textId="77777777" w:rsidR="00003D6E" w:rsidRDefault="00003D6E" w:rsidP="001C7C2E">
      <w:r>
        <w:separator/>
      </w:r>
    </w:p>
  </w:endnote>
  <w:endnote w:type="continuationSeparator" w:id="0">
    <w:p w14:paraId="4359C813" w14:textId="77777777" w:rsidR="00003D6E" w:rsidRDefault="00003D6E" w:rsidP="001C7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小标宋简体">
    <w:altName w:val="黑体"/>
    <w:charset w:val="86"/>
    <w:family w:val="auto"/>
    <w:pitch w:val="variable"/>
    <w:sig w:usb0="A00002BF" w:usb1="184F6CFA"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FangSong">
    <w:charset w:val="86"/>
    <w:family w:val="modern"/>
    <w:pitch w:val="fixed"/>
    <w:sig w:usb0="800002BF" w:usb1="38CF7CFA" w:usb2="00000016" w:usb3="00000000" w:csb0="00040001"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82F403" w14:textId="77777777" w:rsidR="00003D6E" w:rsidRDefault="00003D6E" w:rsidP="001C7C2E">
      <w:r>
        <w:separator/>
      </w:r>
    </w:p>
  </w:footnote>
  <w:footnote w:type="continuationSeparator" w:id="0">
    <w:p w14:paraId="2213D4A7" w14:textId="77777777" w:rsidR="00003D6E" w:rsidRDefault="00003D6E" w:rsidP="001C7C2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EE42A55"/>
    <w:multiLevelType w:val="singleLevel"/>
    <w:tmpl w:val="EEE42A55"/>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30677D"/>
    <w:rsid w:val="00003D6E"/>
    <w:rsid w:val="00036B09"/>
    <w:rsid w:val="00077C36"/>
    <w:rsid w:val="000A5F18"/>
    <w:rsid w:val="000C766F"/>
    <w:rsid w:val="00115813"/>
    <w:rsid w:val="00186BB5"/>
    <w:rsid w:val="0019496C"/>
    <w:rsid w:val="001C7C2E"/>
    <w:rsid w:val="00205A7D"/>
    <w:rsid w:val="00247CC6"/>
    <w:rsid w:val="002E2E9A"/>
    <w:rsid w:val="002F0FD8"/>
    <w:rsid w:val="00315369"/>
    <w:rsid w:val="00392D05"/>
    <w:rsid w:val="003F7E6F"/>
    <w:rsid w:val="00411235"/>
    <w:rsid w:val="00414D72"/>
    <w:rsid w:val="0045644F"/>
    <w:rsid w:val="0048123C"/>
    <w:rsid w:val="00530947"/>
    <w:rsid w:val="0053195B"/>
    <w:rsid w:val="00553B63"/>
    <w:rsid w:val="00571C84"/>
    <w:rsid w:val="005E2E83"/>
    <w:rsid w:val="00633FEB"/>
    <w:rsid w:val="00675D8B"/>
    <w:rsid w:val="006D34CB"/>
    <w:rsid w:val="00704EDF"/>
    <w:rsid w:val="00743A07"/>
    <w:rsid w:val="00750E7C"/>
    <w:rsid w:val="0076612C"/>
    <w:rsid w:val="007B357C"/>
    <w:rsid w:val="007E5751"/>
    <w:rsid w:val="007F3EA8"/>
    <w:rsid w:val="00837868"/>
    <w:rsid w:val="00846D56"/>
    <w:rsid w:val="00855A1A"/>
    <w:rsid w:val="008A35EC"/>
    <w:rsid w:val="008A7BA3"/>
    <w:rsid w:val="00917338"/>
    <w:rsid w:val="009645FC"/>
    <w:rsid w:val="00B1630D"/>
    <w:rsid w:val="00B21DD5"/>
    <w:rsid w:val="00B43F9E"/>
    <w:rsid w:val="00B759ED"/>
    <w:rsid w:val="00BC48CE"/>
    <w:rsid w:val="00C62ED0"/>
    <w:rsid w:val="00C730A9"/>
    <w:rsid w:val="00CA6AF9"/>
    <w:rsid w:val="00D45589"/>
    <w:rsid w:val="00D82191"/>
    <w:rsid w:val="00D938AD"/>
    <w:rsid w:val="00DA5287"/>
    <w:rsid w:val="00DC050C"/>
    <w:rsid w:val="00EE25D6"/>
    <w:rsid w:val="00EF0D0F"/>
    <w:rsid w:val="00EF1F59"/>
    <w:rsid w:val="00EF7B5D"/>
    <w:rsid w:val="00F2692C"/>
    <w:rsid w:val="00F76228"/>
    <w:rsid w:val="00FA35F1"/>
    <w:rsid w:val="00FA6645"/>
    <w:rsid w:val="00FD06FB"/>
    <w:rsid w:val="00FF24FE"/>
    <w:rsid w:val="02BD6F44"/>
    <w:rsid w:val="13706970"/>
    <w:rsid w:val="703067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D19C27"/>
  <w15:docId w15:val="{13E16A29-9E96-47D0-A118-46594333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C7C2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1C7C2E"/>
    <w:rPr>
      <w:rFonts w:asciiTheme="minorHAnsi" w:eastAsiaTheme="minorEastAsia" w:hAnsiTheme="minorHAnsi" w:cstheme="minorBidi"/>
      <w:kern w:val="2"/>
      <w:sz w:val="18"/>
      <w:szCs w:val="18"/>
    </w:rPr>
  </w:style>
  <w:style w:type="paragraph" w:styleId="a5">
    <w:name w:val="footer"/>
    <w:basedOn w:val="a"/>
    <w:link w:val="a6"/>
    <w:rsid w:val="001C7C2E"/>
    <w:pPr>
      <w:tabs>
        <w:tab w:val="center" w:pos="4153"/>
        <w:tab w:val="right" w:pos="8306"/>
      </w:tabs>
      <w:snapToGrid w:val="0"/>
      <w:jc w:val="left"/>
    </w:pPr>
    <w:rPr>
      <w:sz w:val="18"/>
      <w:szCs w:val="18"/>
    </w:rPr>
  </w:style>
  <w:style w:type="character" w:customStyle="1" w:styleId="a6">
    <w:name w:val="页脚 字符"/>
    <w:basedOn w:val="a0"/>
    <w:link w:val="a5"/>
    <w:rsid w:val="001C7C2E"/>
    <w:rPr>
      <w:rFonts w:asciiTheme="minorHAnsi" w:eastAsiaTheme="minorEastAsia" w:hAnsiTheme="minorHAnsi" w:cstheme="minorBidi"/>
      <w:kern w:val="2"/>
      <w:sz w:val="18"/>
      <w:szCs w:val="18"/>
    </w:rPr>
  </w:style>
  <w:style w:type="paragraph" w:styleId="a7">
    <w:name w:val="Balloon Text"/>
    <w:basedOn w:val="a"/>
    <w:link w:val="a8"/>
    <w:rsid w:val="00837868"/>
    <w:rPr>
      <w:sz w:val="18"/>
      <w:szCs w:val="18"/>
    </w:rPr>
  </w:style>
  <w:style w:type="character" w:customStyle="1" w:styleId="a8">
    <w:name w:val="批注框文本 字符"/>
    <w:basedOn w:val="a0"/>
    <w:link w:val="a7"/>
    <w:rsid w:val="00837868"/>
    <w:rPr>
      <w:rFonts w:asciiTheme="minorHAnsi" w:eastAsiaTheme="minorEastAsia" w:hAnsiTheme="minorHAnsi" w:cstheme="minorBidi"/>
      <w:kern w:val="2"/>
      <w:sz w:val="18"/>
      <w:szCs w:val="18"/>
    </w:rPr>
  </w:style>
  <w:style w:type="character" w:styleId="a9">
    <w:name w:val="Hyperlink"/>
    <w:basedOn w:val="a0"/>
    <w:rsid w:val="008A35EC"/>
    <w:rPr>
      <w:color w:val="0563C1" w:themeColor="hyperlink"/>
      <w:u w:val="single"/>
    </w:rPr>
  </w:style>
  <w:style w:type="character" w:customStyle="1" w:styleId="1">
    <w:name w:val="未处理的提及1"/>
    <w:basedOn w:val="a0"/>
    <w:uiPriority w:val="99"/>
    <w:semiHidden/>
    <w:unhideWhenUsed/>
    <w:rsid w:val="008A35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244</Words>
  <Characters>1391</Characters>
  <Application>Microsoft Office Word</Application>
  <DocSecurity>0</DocSecurity>
  <Lines>11</Lines>
  <Paragraphs>3</Paragraphs>
  <ScaleCrop>false</ScaleCrop>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liuzhaoxing</dc:creator>
  <cp:lastModifiedBy>lenovo</cp:lastModifiedBy>
  <cp:revision>30</cp:revision>
  <cp:lastPrinted>2021-09-08T01:52:00Z</cp:lastPrinted>
  <dcterms:created xsi:type="dcterms:W3CDTF">2020-09-22T08:01:00Z</dcterms:created>
  <dcterms:modified xsi:type="dcterms:W3CDTF">2021-09-23T07:55:00Z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