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1" w:lineRule="exact"/>
      </w:pPr>
    </w:p>
    <w:p>
      <w:pPr>
        <w:pStyle w:val="11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80" w:line="360" w:lineRule="auto"/>
        <w:ind w:left="0" w:right="0" w:firstLine="420"/>
        <w:jc w:val="left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sz w:val="21"/>
          <w:szCs w:val="21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color w:val="000000"/>
          <w:spacing w:val="0"/>
          <w:w w:val="100"/>
          <w:position w:val="0"/>
          <w:sz w:val="21"/>
          <w:szCs w:val="21"/>
        </w:rPr>
        <w:t>学院推荐免试研究生工作小组本着公开、公正、公平的原则，严格按照学校规定的工作程序进行组织和推荐工作，现将公共管理学院202</w:t>
      </w:r>
      <w:r>
        <w:rPr>
          <w:rFonts w:hint="default" w:ascii="方正大标宋简体" w:hAnsi="方正大标宋简体" w:eastAsia="方正大标宋简体" w:cs="方正大标宋简体"/>
          <w:b w:val="0"/>
          <w:bCs w:val="0"/>
          <w:color w:val="000000"/>
          <w:spacing w:val="0"/>
          <w:w w:val="100"/>
          <w:position w:val="0"/>
          <w:sz w:val="21"/>
          <w:szCs w:val="21"/>
        </w:rPr>
        <w:t>4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color w:val="000000"/>
          <w:spacing w:val="0"/>
          <w:w w:val="100"/>
          <w:position w:val="0"/>
          <w:sz w:val="21"/>
          <w:szCs w:val="21"/>
        </w:rPr>
        <w:t>届推荐免试研究生的结果公示如下：</w:t>
      </w:r>
    </w:p>
    <w:tbl>
      <w:tblPr>
        <w:tblStyle w:val="4"/>
        <w:tblW w:w="9758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4"/>
        <w:gridCol w:w="1359"/>
        <w:gridCol w:w="1162"/>
        <w:gridCol w:w="969"/>
        <w:gridCol w:w="1394"/>
        <w:gridCol w:w="1212"/>
        <w:gridCol w:w="319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21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exact"/>
              <w:ind w:left="0" w:right="0" w:firstLine="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学院综合排序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exact"/>
              <w:ind w:left="0" w:right="0" w:firstLine="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推荐方式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exact"/>
              <w:ind w:left="0" w:right="0" w:firstLine="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（正选/递补）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zh-CN"/>
              </w:rPr>
              <w:t>专业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学号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姓名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推免计分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（总分）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1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1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正选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行政管理中外合作办学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03200314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/>
              </w:rPr>
            </w:pPr>
            <w:r>
              <w:rPr>
                <w:rFonts w:hint="default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缪沁蒙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90</w:t>
            </w:r>
            <w:r>
              <w:rPr>
                <w:rFonts w:hint="default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eastAsia="zh-CN"/>
              </w:rPr>
              <w:t>.00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2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正选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行政管理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03200205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/>
              </w:rPr>
            </w:pPr>
            <w:r>
              <w:rPr>
                <w:rFonts w:hint="default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朱梦丹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84.59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7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3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正选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哲学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03200409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邱欣悦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85.47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4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正选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行政管理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03200121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尚巧敏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83.02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5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正选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tabs>
                <w:tab w:val="left" w:pos="421"/>
              </w:tabs>
              <w:bidi w:val="0"/>
              <w:spacing w:before="0" w:after="0" w:line="240" w:lineRule="auto"/>
              <w:ind w:right="0"/>
              <w:jc w:val="left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哲学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03200411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狄书宇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80.66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6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正选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行政管理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03200228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蓝珂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82.57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7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正选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行政管理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03200209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李欣颖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82.39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8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正选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tabs>
                <w:tab w:val="left" w:pos="444"/>
              </w:tabs>
              <w:bidi w:val="0"/>
              <w:spacing w:before="0" w:after="0" w:line="240" w:lineRule="auto"/>
              <w:ind w:right="0"/>
              <w:jc w:val="left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哲学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03200402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王月瑶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en-US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80.40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9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递补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行政管理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03200128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高梦甜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81.58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1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递补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哲学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03200421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贺苗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80.16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zh-TW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1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递补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行政管理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03200105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王腾娇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79.24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12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递补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行政管理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03200112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伍思宇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78.70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13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递补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行政管理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03200218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岳家怡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78.58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14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递补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哲学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03200408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李嘉欣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80.03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6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15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递补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行政管理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03200114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刘思彤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78.47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16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递补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哲学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03200415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陈超烨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79.69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17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递补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行政管理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03200213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default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宋佳艺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78.31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18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递补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哲学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02200123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default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张健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79.46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default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19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递补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0"/>
                <w:szCs w:val="20"/>
                <w:u w:val="none"/>
                <w:shd w:val="clear" w:color="auto" w:fill="auto"/>
                <w:lang w:val="en-US" w:eastAsia="zh-CN" w:bidi="ar"/>
              </w:rPr>
              <w:t>行政管理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03200204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付嘉惠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 xml:space="preserve">77.90 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0" w:hRule="exac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default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递补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行政管理中外合作办学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03200303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王思琪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89.37</w:t>
            </w:r>
          </w:p>
        </w:tc>
        <w:tc>
          <w:tcPr>
            <w:tcW w:w="3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default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  <w:t>如行政管理中外合作办学第一名主动放弃，可参与行政管理中外合作办学递补，不参与学校增补名额递补。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right="0"/>
              <w:jc w:val="center"/>
              <w:rPr>
                <w:rFonts w:hint="default" w:ascii="华文楷体" w:hAnsi="华文楷体" w:eastAsia="华文楷体" w:cs="华文楷体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lang w:val="en-US" w:eastAsia="zh-CN"/>
              </w:rPr>
            </w:pPr>
          </w:p>
        </w:tc>
      </w:tr>
    </w:tbl>
    <w:p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leftChars="0" w:right="0" w:rightChars="0" w:firstLine="0" w:firstLineChars="0"/>
        <w:jc w:val="center"/>
      </w:pPr>
    </w:p>
    <w:p>
      <w:pPr>
        <w:pStyle w:val="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right="0"/>
        <w:jc w:val="center"/>
        <w:rPr>
          <w:rFonts w:hint="eastAsia" w:ascii="微软雅黑" w:hAnsi="微软雅黑" w:eastAsia="微软雅黑" w:cs="微软雅黑"/>
          <w:color w:val="000000"/>
          <w:spacing w:val="0"/>
          <w:w w:val="100"/>
          <w:position w:val="0"/>
          <w:sz w:val="24"/>
          <w:szCs w:val="24"/>
        </w:rPr>
      </w:pPr>
    </w:p>
    <w:p>
      <w:pPr>
        <w:pStyle w:val="11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80" w:line="360" w:lineRule="auto"/>
        <w:ind w:left="0" w:right="0" w:firstLine="420"/>
        <w:jc w:val="left"/>
        <w:textAlignment w:val="auto"/>
        <w:rPr>
          <w:rFonts w:hint="default" w:ascii="方正大标宋简体" w:hAnsi="方正大标宋简体" w:eastAsia="方正大标宋简体" w:cs="方正大标宋简体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default" w:ascii="方正大标宋简体" w:hAnsi="方正大标宋简体" w:eastAsia="方正大标宋简体" w:cs="方正大标宋简体"/>
          <w:b w:val="0"/>
          <w:bCs w:val="0"/>
          <w:color w:val="000000"/>
          <w:spacing w:val="0"/>
          <w:w w:val="100"/>
          <w:position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3580765</wp:posOffset>
                </wp:positionH>
                <wp:positionV relativeFrom="paragraph">
                  <wp:posOffset>962025</wp:posOffset>
                </wp:positionV>
                <wp:extent cx="1426210" cy="19177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210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/>
                              <w:ind w:left="0" w:right="0" w:firstLine="0"/>
                              <w:jc w:val="left"/>
                              <w:rPr>
                                <w:rFonts w:hint="eastAsia" w:ascii="方正大标宋简体" w:hAnsi="方正大标宋简体" w:eastAsia="方正大标宋简体" w:cs="方正大标宋简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方正大标宋简体" w:hAnsi="方正大标宋简体" w:eastAsia="方正大标宋简体" w:cs="方正大标宋简体"/>
                                <w:sz w:val="24"/>
                                <w:szCs w:val="24"/>
                                <w:lang w:val="en-US" w:eastAsia="zh-Hans"/>
                              </w:rPr>
                              <w:t>公共管理学院推荐</w:t>
                            </w:r>
                            <w:r>
                              <w:rPr>
                                <w:rFonts w:hint="eastAsia" w:ascii="方正大标宋简体" w:hAnsi="方正大标宋简体" w:eastAsia="方正大标宋简体" w:cs="方正大标宋简体"/>
                                <w:sz w:val="24"/>
                                <w:szCs w:val="24"/>
                              </w:rPr>
                              <w:t>免试研究生工作小组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1026" o:spt="202" type="#_x0000_t202" style="position:absolute;left:0pt;margin-left:281.95pt;margin-top:75.75pt;height:15.1pt;width:112.3pt;mso-position-horizontal-relative:page;mso-wrap-distance-bottom:0pt;mso-wrap-distance-top:0pt;mso-wrap-style:none;z-index:251659264;mso-width-relative:page;mso-height-relative:page;" filled="f" stroked="f" coordsize="21600,21600" o:gfxdata="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PQZGT9gA&#10;AAALAQAADwAAAAAAAAABACAAAAAiAAAAZHJzL2Rvd25yZXYueG1sUEsBAhQAFAAAAAgAh07iQH9O&#10;IBStAQAAcAMAAA4AAAAAAAAAAQAgAAAAJwEAAGRycy9lMm9Eb2MueG1sUEsFBgAAAAAGAAYAWQEA&#10;AEY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/>
                        <w:ind w:left="0" w:right="0" w:firstLine="0"/>
                        <w:jc w:val="left"/>
                        <w:rPr>
                          <w:rFonts w:hint="eastAsia" w:ascii="方正大标宋简体" w:hAnsi="方正大标宋简体" w:eastAsia="方正大标宋简体" w:cs="方正大标宋简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方正大标宋简体" w:hAnsi="方正大标宋简体" w:eastAsia="方正大标宋简体" w:cs="方正大标宋简体"/>
                          <w:sz w:val="24"/>
                          <w:szCs w:val="24"/>
                          <w:lang w:val="en-US" w:eastAsia="zh-Hans"/>
                        </w:rPr>
                        <w:t>公共管理学院推荐</w:t>
                      </w:r>
                      <w:r>
                        <w:rPr>
                          <w:rFonts w:hint="eastAsia" w:ascii="方正大标宋简体" w:hAnsi="方正大标宋简体" w:eastAsia="方正大标宋简体" w:cs="方正大标宋简体"/>
                          <w:sz w:val="24"/>
                          <w:szCs w:val="24"/>
                        </w:rPr>
                        <w:t>免试研究生工作小组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default" w:ascii="方正大标宋简体" w:hAnsi="方正大标宋简体" w:eastAsia="方正大标宋简体" w:cs="方正大标宋简体"/>
          <w:b w:val="0"/>
          <w:bCs w:val="0"/>
          <w:color w:val="000000"/>
          <w:spacing w:val="0"/>
          <w:w w:val="100"/>
          <w:position w:val="0"/>
          <w:sz w:val="21"/>
          <w:szCs w:val="21"/>
        </w:rPr>
        <w:t>公示时间：202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zh-CN"/>
        </w:rPr>
        <w:t>3</w:t>
      </w:r>
      <w:r>
        <w:rPr>
          <w:rFonts w:hint="default" w:ascii="方正大标宋简体" w:hAnsi="方正大标宋简体" w:eastAsia="方正大标宋简体" w:cs="方正大标宋简体"/>
          <w:b w:val="0"/>
          <w:bCs w:val="0"/>
          <w:color w:val="000000"/>
          <w:spacing w:val="0"/>
          <w:w w:val="100"/>
          <w:position w:val="0"/>
          <w:sz w:val="21"/>
          <w:szCs w:val="21"/>
        </w:rPr>
        <w:t>年9月18日-9月21日。</w:t>
      </w:r>
      <w:bookmarkStart w:id="0" w:name="_GoBack"/>
      <w:bookmarkEnd w:id="0"/>
      <w:r>
        <w:rPr>
          <w:rFonts w:hint="default" w:ascii="方正大标宋简体" w:hAnsi="方正大标宋简体" w:eastAsia="方正大标宋简体" w:cs="方正大标宋简体"/>
          <w:b w:val="0"/>
          <w:bCs w:val="0"/>
          <w:color w:val="000000"/>
          <w:spacing w:val="0"/>
          <w:w w:val="100"/>
          <w:position w:val="0"/>
          <w:sz w:val="21"/>
          <w:szCs w:val="21"/>
        </w:rPr>
        <w:t>公示期间，如对上述公示名单有疑义, 请于本科教务办公室联系，联系电话：</w:t>
      </w:r>
      <w:r>
        <w:rPr>
          <w:rFonts w:hint="default" w:ascii="方正大标宋简体" w:hAnsi="方正大标宋简体" w:eastAsia="方正大标宋简体" w:cs="方正大标宋简体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en-US"/>
        </w:rPr>
        <w:t>85898119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zh-CN"/>
        </w:rPr>
        <w:t>。</w:t>
      </w:r>
    </w:p>
    <w:sectPr>
      <w:footnotePr>
        <w:numFmt w:val="decimal"/>
      </w:footnotePr>
      <w:pgSz w:w="11900" w:h="16840"/>
      <w:pgMar w:top="1157" w:right="1080" w:bottom="1440" w:left="1080" w:header="2249" w:footer="1294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</w:compat>
  <w:docVars>
    <w:docVar w:name="commondata" w:val="eyJoZGlkIjoiODQyYzQ2MWY3MTZlMjgyYzZjZTk0NTMzMDk2NDFkNmUifQ=="/>
  </w:docVars>
  <w:rsids>
    <w:rsidRoot w:val="00000000"/>
    <w:rsid w:val="0EA578A0"/>
    <w:rsid w:val="146B158C"/>
    <w:rsid w:val="1BBFA9BA"/>
    <w:rsid w:val="254A5171"/>
    <w:rsid w:val="29E6643A"/>
    <w:rsid w:val="38FD1DDF"/>
    <w:rsid w:val="3FFA744C"/>
    <w:rsid w:val="42013227"/>
    <w:rsid w:val="429D102F"/>
    <w:rsid w:val="4819662E"/>
    <w:rsid w:val="48283A3D"/>
    <w:rsid w:val="4D1C2677"/>
    <w:rsid w:val="52132340"/>
    <w:rsid w:val="54826A6F"/>
    <w:rsid w:val="62667C01"/>
    <w:rsid w:val="6FEDF28D"/>
    <w:rsid w:val="70645DE9"/>
    <w:rsid w:val="782913E6"/>
    <w:rsid w:val="7BFC4524"/>
    <w:rsid w:val="7C447C23"/>
    <w:rsid w:val="7D9F7313"/>
    <w:rsid w:val="877C2F0F"/>
    <w:rsid w:val="8F7BF1A5"/>
    <w:rsid w:val="97F7C48F"/>
    <w:rsid w:val="DFDF85EA"/>
    <w:rsid w:val="EDBF3755"/>
    <w:rsid w:val="F21E29EA"/>
    <w:rsid w:val="F3A38686"/>
    <w:rsid w:val="F47B6412"/>
    <w:rsid w:val="FF3C7FAE"/>
    <w:rsid w:val="FFD36C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5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Picture caption|1_"/>
    <w:basedOn w:val="5"/>
    <w:link w:val="7"/>
    <w:qFormat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7">
    <w:name w:val="Picture caption|1"/>
    <w:basedOn w:val="1"/>
    <w:link w:val="6"/>
    <w:qFormat/>
    <w:uiPriority w:val="0"/>
    <w:pPr>
      <w:widowControl w:val="0"/>
      <w:shd w:val="clear" w:color="auto" w:fill="auto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character" w:customStyle="1" w:styleId="8">
    <w:name w:val="Body text|2_"/>
    <w:basedOn w:val="5"/>
    <w:link w:val="9"/>
    <w:qFormat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9">
    <w:name w:val="Body text|2"/>
    <w:basedOn w:val="1"/>
    <w:link w:val="8"/>
    <w:qFormat/>
    <w:uiPriority w:val="0"/>
    <w:pPr>
      <w:widowControl w:val="0"/>
      <w:shd w:val="clear" w:color="auto" w:fill="auto"/>
      <w:spacing w:after="380" w:line="310" w:lineRule="exact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character" w:customStyle="1" w:styleId="10">
    <w:name w:val="Body text|1_"/>
    <w:basedOn w:val="5"/>
    <w:link w:val="11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1">
    <w:name w:val="Body text|1"/>
    <w:basedOn w:val="1"/>
    <w:link w:val="10"/>
    <w:qFormat/>
    <w:uiPriority w:val="0"/>
    <w:pPr>
      <w:widowControl w:val="0"/>
      <w:shd w:val="clear" w:color="auto" w:fill="auto"/>
      <w:spacing w:after="520"/>
      <w:ind w:firstLine="210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12">
    <w:name w:val="Other|1_"/>
    <w:basedOn w:val="5"/>
    <w:link w:val="13"/>
    <w:qFormat/>
    <w:uiPriority w:val="0"/>
    <w:rPr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3">
    <w:name w:val="Other|1"/>
    <w:basedOn w:val="1"/>
    <w:link w:val="12"/>
    <w:qFormat/>
    <w:uiPriority w:val="0"/>
    <w:pPr>
      <w:widowControl w:val="0"/>
      <w:shd w:val="clear" w:color="auto" w:fill="auto"/>
      <w:jc w:val="center"/>
    </w:pPr>
    <w:rPr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444</Words>
  <Characters>691</Characters>
  <TotalTime>5</TotalTime>
  <ScaleCrop>false</ScaleCrop>
  <LinksUpToDate>false</LinksUpToDate>
  <CharactersWithSpaces>708</CharactersWithSpaces>
  <Application>WPS Office_11.1.0.12598_F1E327BC-269C-435d-A152-05C5408002CA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2022-09-16T02:37:00Z</dcterms:created>
  <dc:creator>Data</dc:creator>
  <cp:lastModifiedBy>Amy</cp:lastModifiedBy>
  <cp:lastPrinted>2023-09-18T09:30:00Z</cp:lastPrinted>
  <dcterms:modified xsi:type="dcterms:W3CDTF">2023-09-19T01:39:57Z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FD004564C890475FA22C23C9BEBEB7CE</vt:lpwstr>
  </property>
</Properties>
</file>