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6205E" w14:textId="77777777" w:rsidR="00656DA1" w:rsidRPr="00BC2635" w:rsidRDefault="00656DA1" w:rsidP="00EB1AEF">
      <w:pPr>
        <w:widowControl/>
        <w:spacing w:line="500" w:lineRule="exact"/>
        <w:rPr>
          <w:rFonts w:ascii="黑体" w:eastAsia="黑体" w:hAnsi="黑体" w:cs="Times New Roman"/>
          <w:sz w:val="32"/>
          <w:szCs w:val="32"/>
        </w:rPr>
      </w:pPr>
      <w:r w:rsidRPr="00BC2635">
        <w:rPr>
          <w:rFonts w:ascii="黑体" w:eastAsia="黑体" w:hAnsi="黑体" w:cs="Times New Roman" w:hint="eastAsia"/>
          <w:sz w:val="32"/>
          <w:szCs w:val="32"/>
        </w:rPr>
        <w:t>附件1</w:t>
      </w:r>
    </w:p>
    <w:p w14:paraId="3BF4AC16" w14:textId="3C80121A" w:rsidR="005D5F4C" w:rsidRPr="00BC2635" w:rsidRDefault="00A25570">
      <w:pPr>
        <w:adjustRightInd w:val="0"/>
        <w:snapToGrid w:val="0"/>
        <w:spacing w:beforeLines="100" w:before="312" w:afterLines="100" w:after="312" w:line="600" w:lineRule="exact"/>
        <w:jc w:val="center"/>
        <w:rPr>
          <w:rFonts w:ascii="方正小标宋简体" w:eastAsia="方正小标宋简体" w:hAnsi="方正小标宋简体"/>
          <w:sz w:val="44"/>
          <w:szCs w:val="44"/>
        </w:rPr>
      </w:pPr>
      <w:r w:rsidRPr="00BC2635">
        <w:rPr>
          <w:rFonts w:ascii="方正小标宋简体" w:eastAsia="方正小标宋简体" w:hAnsi="方正小标宋简体" w:hint="eastAsia"/>
          <w:sz w:val="44"/>
          <w:szCs w:val="44"/>
        </w:rPr>
        <w:t>广西大学202</w:t>
      </w:r>
      <w:r w:rsidR="007E5067" w:rsidRPr="00BC2635">
        <w:rPr>
          <w:rFonts w:ascii="方正小标宋简体" w:eastAsia="方正小标宋简体" w:hAnsi="方正小标宋简体"/>
          <w:sz w:val="44"/>
          <w:szCs w:val="44"/>
        </w:rPr>
        <w:t>5</w:t>
      </w:r>
      <w:r w:rsidRPr="00BC2635">
        <w:rPr>
          <w:rFonts w:ascii="方正小标宋简体" w:eastAsia="方正小标宋简体" w:hAnsi="方正小标宋简体" w:hint="eastAsia"/>
          <w:sz w:val="44"/>
          <w:szCs w:val="44"/>
        </w:rPr>
        <w:t>年免试研究生推荐名额分配计划</w:t>
      </w:r>
    </w:p>
    <w:p w14:paraId="347A9E3C" w14:textId="68F8978A" w:rsidR="005D5F4C" w:rsidRPr="00BC2635" w:rsidRDefault="00A25570" w:rsidP="00A25570">
      <w:pPr>
        <w:adjustRightInd w:val="0"/>
        <w:snapToGrid w:val="0"/>
        <w:spacing w:line="600" w:lineRule="exact"/>
        <w:ind w:firstLineChars="200" w:firstLine="640"/>
        <w:rPr>
          <w:rFonts w:ascii="Times New Roman" w:eastAsia="仿宋" w:hAnsi="Times New Roman"/>
          <w:sz w:val="32"/>
          <w:szCs w:val="32"/>
        </w:rPr>
      </w:pPr>
      <w:r w:rsidRPr="00BC2635">
        <w:rPr>
          <w:rFonts w:ascii="Times New Roman" w:eastAsia="仿宋" w:hAnsi="Times New Roman" w:hint="eastAsia"/>
          <w:sz w:val="32"/>
          <w:szCs w:val="32"/>
        </w:rPr>
        <w:t>我</w:t>
      </w:r>
      <w:r w:rsidRPr="00BC2635">
        <w:rPr>
          <w:rFonts w:ascii="Times New Roman" w:eastAsia="仿宋" w:hAnsi="Times New Roman"/>
          <w:sz w:val="32"/>
          <w:szCs w:val="32"/>
        </w:rPr>
        <w:t>校今年</w:t>
      </w:r>
      <w:r w:rsidRPr="00BC2635">
        <w:rPr>
          <w:rFonts w:ascii="Times New Roman" w:eastAsia="仿宋" w:hAnsi="Times New Roman" w:hint="eastAsia"/>
          <w:sz w:val="32"/>
          <w:szCs w:val="32"/>
        </w:rPr>
        <w:t>获</w:t>
      </w:r>
      <w:r w:rsidRPr="00BC2635">
        <w:rPr>
          <w:rFonts w:ascii="Times New Roman" w:eastAsia="仿宋" w:hAnsi="Times New Roman"/>
          <w:sz w:val="32"/>
          <w:szCs w:val="32"/>
        </w:rPr>
        <w:t>得推荐免试研究生总名额</w:t>
      </w:r>
      <w:r w:rsidRPr="00BC2635">
        <w:rPr>
          <w:rFonts w:ascii="Times New Roman" w:eastAsia="仿宋" w:hAnsi="Times New Roman" w:hint="eastAsia"/>
          <w:sz w:val="32"/>
          <w:szCs w:val="32"/>
        </w:rPr>
        <w:t>为</w:t>
      </w:r>
      <w:r w:rsidR="000635E5" w:rsidRPr="00BC2635">
        <w:rPr>
          <w:rFonts w:ascii="Times New Roman" w:eastAsia="仿宋" w:hAnsi="Times New Roman"/>
          <w:sz w:val="32"/>
          <w:szCs w:val="32"/>
        </w:rPr>
        <w:t>634</w:t>
      </w:r>
      <w:r w:rsidRPr="00BC2635">
        <w:rPr>
          <w:rFonts w:ascii="Times New Roman" w:eastAsia="仿宋" w:hAnsi="Times New Roman" w:hint="eastAsia"/>
          <w:sz w:val="32"/>
          <w:szCs w:val="32"/>
        </w:rPr>
        <w:t>名</w:t>
      </w:r>
      <w:r w:rsidRPr="00BC2635">
        <w:rPr>
          <w:rFonts w:ascii="Times New Roman" w:eastAsia="仿宋" w:hAnsi="Times New Roman"/>
          <w:sz w:val="32"/>
          <w:szCs w:val="32"/>
        </w:rPr>
        <w:t>，</w:t>
      </w:r>
      <w:r w:rsidR="00CD7F8B" w:rsidRPr="00BC2635">
        <w:rPr>
          <w:rFonts w:ascii="Times New Roman" w:eastAsia="仿宋" w:hAnsi="Times New Roman" w:hint="eastAsia"/>
          <w:sz w:val="32"/>
          <w:szCs w:val="32"/>
        </w:rPr>
        <w:t>比去年增加</w:t>
      </w:r>
      <w:r w:rsidR="00CD7F8B" w:rsidRPr="00BC2635">
        <w:rPr>
          <w:rFonts w:ascii="Times New Roman" w:eastAsia="仿宋" w:hAnsi="Times New Roman" w:hint="eastAsia"/>
          <w:sz w:val="32"/>
          <w:szCs w:val="32"/>
        </w:rPr>
        <w:t>5</w:t>
      </w:r>
      <w:r w:rsidR="00CD7F8B" w:rsidRPr="00BC2635">
        <w:rPr>
          <w:rFonts w:ascii="Times New Roman" w:eastAsia="仿宋" w:hAnsi="Times New Roman"/>
          <w:sz w:val="32"/>
          <w:szCs w:val="32"/>
        </w:rPr>
        <w:t>0</w:t>
      </w:r>
      <w:r w:rsidR="00CD7F8B" w:rsidRPr="00BC2635">
        <w:rPr>
          <w:rFonts w:ascii="Times New Roman" w:eastAsia="仿宋" w:hAnsi="Times New Roman" w:hint="eastAsia"/>
          <w:sz w:val="32"/>
          <w:szCs w:val="32"/>
        </w:rPr>
        <w:t>名，</w:t>
      </w:r>
      <w:r w:rsidRPr="00BC2635">
        <w:rPr>
          <w:rFonts w:ascii="Times New Roman" w:eastAsia="仿宋" w:hAnsi="Times New Roman"/>
          <w:sz w:val="32"/>
          <w:szCs w:val="32"/>
        </w:rPr>
        <w:t>包含普通名</w:t>
      </w:r>
      <w:r w:rsidR="00BA104C" w:rsidRPr="00BC2635">
        <w:rPr>
          <w:rFonts w:ascii="Times New Roman" w:eastAsia="仿宋" w:hAnsi="Times New Roman" w:hint="eastAsia"/>
          <w:sz w:val="32"/>
          <w:szCs w:val="32"/>
        </w:rPr>
        <w:t>额</w:t>
      </w:r>
      <w:r w:rsidR="000635E5" w:rsidRPr="00BC2635">
        <w:rPr>
          <w:rFonts w:ascii="Times New Roman" w:eastAsia="仿宋" w:hAnsi="Times New Roman"/>
          <w:sz w:val="32"/>
          <w:szCs w:val="32"/>
        </w:rPr>
        <w:t>609</w:t>
      </w:r>
      <w:r w:rsidRPr="00BC2635">
        <w:rPr>
          <w:rFonts w:ascii="Times New Roman" w:eastAsia="仿宋" w:hAnsi="Times New Roman" w:hint="eastAsia"/>
          <w:sz w:val="32"/>
          <w:szCs w:val="32"/>
        </w:rPr>
        <w:t>名</w:t>
      </w:r>
      <w:r w:rsidRPr="00BC2635">
        <w:rPr>
          <w:rFonts w:ascii="Times New Roman" w:eastAsia="仿宋" w:hAnsi="Times New Roman"/>
          <w:sz w:val="32"/>
          <w:szCs w:val="32"/>
        </w:rPr>
        <w:t>、</w:t>
      </w:r>
      <w:r w:rsidRPr="00BC2635">
        <w:rPr>
          <w:rFonts w:ascii="Times New Roman" w:eastAsia="仿宋" w:hAnsi="Times New Roman" w:hint="eastAsia"/>
          <w:sz w:val="32"/>
          <w:szCs w:val="32"/>
        </w:rPr>
        <w:t>“研究生支教团”计划</w:t>
      </w:r>
      <w:r w:rsidRPr="00BC2635">
        <w:rPr>
          <w:rFonts w:ascii="Times New Roman" w:eastAsia="仿宋" w:hAnsi="Times New Roman" w:hint="eastAsia"/>
          <w:sz w:val="32"/>
          <w:szCs w:val="32"/>
        </w:rPr>
        <w:t>1</w:t>
      </w:r>
      <w:r w:rsidRPr="00BC2635">
        <w:rPr>
          <w:rFonts w:ascii="Times New Roman" w:eastAsia="仿宋" w:hAnsi="Times New Roman"/>
          <w:sz w:val="32"/>
          <w:szCs w:val="32"/>
        </w:rPr>
        <w:t>3</w:t>
      </w:r>
      <w:r w:rsidRPr="00BC2635">
        <w:rPr>
          <w:rFonts w:ascii="Times New Roman" w:eastAsia="仿宋" w:hAnsi="Times New Roman" w:hint="eastAsia"/>
          <w:sz w:val="32"/>
          <w:szCs w:val="32"/>
        </w:rPr>
        <w:t>名、“硕师计划”研究生</w:t>
      </w:r>
      <w:r w:rsidR="000635E5" w:rsidRPr="00BC2635">
        <w:rPr>
          <w:rFonts w:ascii="Times New Roman" w:eastAsia="仿宋" w:hAnsi="Times New Roman"/>
          <w:sz w:val="32"/>
          <w:szCs w:val="32"/>
        </w:rPr>
        <w:t>12</w:t>
      </w:r>
      <w:r w:rsidRPr="00BC2635">
        <w:rPr>
          <w:rFonts w:ascii="Times New Roman" w:eastAsia="仿宋" w:hAnsi="Times New Roman" w:hint="eastAsia"/>
          <w:sz w:val="32"/>
          <w:szCs w:val="32"/>
        </w:rPr>
        <w:t>名。</w:t>
      </w:r>
      <w:r w:rsidRPr="00BC2635">
        <w:rPr>
          <w:rFonts w:ascii="Times New Roman" w:eastAsia="仿宋" w:hAnsi="Times New Roman"/>
          <w:sz w:val="32"/>
          <w:szCs w:val="32"/>
        </w:rPr>
        <w:t>具体</w:t>
      </w:r>
      <w:r w:rsidRPr="00BC2635">
        <w:rPr>
          <w:rFonts w:ascii="Times New Roman" w:eastAsia="仿宋" w:hAnsi="Times New Roman" w:hint="eastAsia"/>
          <w:sz w:val="32"/>
          <w:szCs w:val="32"/>
        </w:rPr>
        <w:t>分配</w:t>
      </w:r>
      <w:r w:rsidRPr="00BC2635">
        <w:rPr>
          <w:rFonts w:ascii="Times New Roman" w:eastAsia="仿宋" w:hAnsi="Times New Roman"/>
          <w:sz w:val="32"/>
          <w:szCs w:val="32"/>
        </w:rPr>
        <w:t>如下：</w:t>
      </w:r>
    </w:p>
    <w:tbl>
      <w:tblPr>
        <w:tblStyle w:val="aa"/>
        <w:tblW w:w="8242" w:type="dxa"/>
        <w:tblInd w:w="369" w:type="dxa"/>
        <w:tblLayout w:type="fixed"/>
        <w:tblLook w:val="04A0" w:firstRow="1" w:lastRow="0" w:firstColumn="1" w:lastColumn="0" w:noHBand="0" w:noVBand="1"/>
      </w:tblPr>
      <w:tblGrid>
        <w:gridCol w:w="1912"/>
        <w:gridCol w:w="1485"/>
        <w:gridCol w:w="3435"/>
        <w:gridCol w:w="1410"/>
      </w:tblGrid>
      <w:tr w:rsidR="005D5F4C" w:rsidRPr="00BC2635" w14:paraId="0255A7C4" w14:textId="77777777">
        <w:trPr>
          <w:trHeight w:val="905"/>
        </w:trPr>
        <w:tc>
          <w:tcPr>
            <w:tcW w:w="1912" w:type="dxa"/>
            <w:vAlign w:val="center"/>
          </w:tcPr>
          <w:p w14:paraId="5F154042" w14:textId="77777777" w:rsidR="005D5F4C" w:rsidRPr="00BC2635" w:rsidRDefault="00A25570">
            <w:pPr>
              <w:adjustRightInd w:val="0"/>
              <w:snapToGrid w:val="0"/>
              <w:spacing w:line="400" w:lineRule="exact"/>
              <w:jc w:val="center"/>
              <w:rPr>
                <w:rFonts w:ascii="Times New Roman" w:eastAsia="仿宋" w:hAnsi="Times New Roman"/>
                <w:b/>
                <w:sz w:val="28"/>
                <w:szCs w:val="28"/>
              </w:rPr>
            </w:pPr>
            <w:r w:rsidRPr="00BC2635">
              <w:rPr>
                <w:rFonts w:ascii="Times New Roman" w:eastAsia="仿宋" w:hAnsi="Times New Roman" w:hint="eastAsia"/>
                <w:b/>
                <w:sz w:val="28"/>
                <w:szCs w:val="28"/>
              </w:rPr>
              <w:t>学</w:t>
            </w:r>
            <w:r w:rsidRPr="00BC2635">
              <w:rPr>
                <w:rFonts w:ascii="Times New Roman" w:eastAsia="仿宋" w:hAnsi="Times New Roman" w:hint="eastAsia"/>
                <w:b/>
                <w:sz w:val="28"/>
                <w:szCs w:val="28"/>
              </w:rPr>
              <w:t xml:space="preserve">  </w:t>
            </w:r>
            <w:r w:rsidRPr="00BC2635">
              <w:rPr>
                <w:rFonts w:ascii="Times New Roman" w:eastAsia="仿宋" w:hAnsi="Times New Roman" w:hint="eastAsia"/>
                <w:b/>
                <w:sz w:val="28"/>
                <w:szCs w:val="28"/>
              </w:rPr>
              <w:t>院</w:t>
            </w:r>
          </w:p>
        </w:tc>
        <w:tc>
          <w:tcPr>
            <w:tcW w:w="1485" w:type="dxa"/>
            <w:vAlign w:val="center"/>
          </w:tcPr>
          <w:p w14:paraId="4D4F035C" w14:textId="77777777" w:rsidR="005D5F4C" w:rsidRPr="00BC2635" w:rsidRDefault="00A25570">
            <w:pPr>
              <w:adjustRightInd w:val="0"/>
              <w:snapToGrid w:val="0"/>
              <w:spacing w:line="400" w:lineRule="exact"/>
              <w:jc w:val="center"/>
              <w:rPr>
                <w:rFonts w:ascii="Times New Roman" w:eastAsia="仿宋" w:hAnsi="Times New Roman"/>
                <w:b/>
                <w:sz w:val="28"/>
                <w:szCs w:val="28"/>
              </w:rPr>
            </w:pPr>
            <w:r w:rsidRPr="00BC2635">
              <w:rPr>
                <w:rFonts w:ascii="Times New Roman" w:eastAsia="仿宋" w:hAnsi="Times New Roman" w:hint="eastAsia"/>
                <w:b/>
                <w:sz w:val="28"/>
                <w:szCs w:val="28"/>
              </w:rPr>
              <w:t>名额（名）</w:t>
            </w:r>
          </w:p>
        </w:tc>
        <w:tc>
          <w:tcPr>
            <w:tcW w:w="3435" w:type="dxa"/>
            <w:vAlign w:val="center"/>
          </w:tcPr>
          <w:p w14:paraId="6B40C306" w14:textId="77777777" w:rsidR="005D5F4C" w:rsidRPr="00BC2635" w:rsidRDefault="00A25570">
            <w:pPr>
              <w:adjustRightInd w:val="0"/>
              <w:snapToGrid w:val="0"/>
              <w:spacing w:line="400" w:lineRule="exact"/>
              <w:jc w:val="center"/>
              <w:rPr>
                <w:rFonts w:ascii="Times New Roman" w:eastAsia="仿宋" w:hAnsi="Times New Roman"/>
                <w:b/>
                <w:sz w:val="28"/>
                <w:szCs w:val="28"/>
              </w:rPr>
            </w:pPr>
            <w:r w:rsidRPr="00BC2635">
              <w:rPr>
                <w:rFonts w:ascii="Times New Roman" w:eastAsia="仿宋" w:hAnsi="Times New Roman" w:hint="eastAsia"/>
                <w:b/>
                <w:sz w:val="28"/>
                <w:szCs w:val="28"/>
              </w:rPr>
              <w:t>学</w:t>
            </w:r>
            <w:r w:rsidRPr="00BC2635">
              <w:rPr>
                <w:rFonts w:ascii="Times New Roman" w:eastAsia="仿宋" w:hAnsi="Times New Roman" w:hint="eastAsia"/>
                <w:b/>
                <w:sz w:val="28"/>
                <w:szCs w:val="28"/>
              </w:rPr>
              <w:t xml:space="preserve">  </w:t>
            </w:r>
            <w:r w:rsidRPr="00BC2635">
              <w:rPr>
                <w:rFonts w:ascii="Times New Roman" w:eastAsia="仿宋" w:hAnsi="Times New Roman" w:hint="eastAsia"/>
                <w:b/>
                <w:sz w:val="28"/>
                <w:szCs w:val="28"/>
              </w:rPr>
              <w:t>院</w:t>
            </w:r>
          </w:p>
        </w:tc>
        <w:tc>
          <w:tcPr>
            <w:tcW w:w="1410" w:type="dxa"/>
            <w:vAlign w:val="center"/>
          </w:tcPr>
          <w:p w14:paraId="2E86BEE2" w14:textId="77777777" w:rsidR="005D5F4C" w:rsidRPr="00BC2635" w:rsidRDefault="00A25570">
            <w:pPr>
              <w:adjustRightInd w:val="0"/>
              <w:snapToGrid w:val="0"/>
              <w:spacing w:line="400" w:lineRule="exact"/>
              <w:jc w:val="center"/>
              <w:rPr>
                <w:rFonts w:ascii="Times New Roman" w:eastAsia="仿宋" w:hAnsi="Times New Roman"/>
                <w:b/>
                <w:sz w:val="28"/>
                <w:szCs w:val="28"/>
              </w:rPr>
            </w:pPr>
            <w:r w:rsidRPr="00BC2635">
              <w:rPr>
                <w:rFonts w:ascii="Times New Roman" w:eastAsia="仿宋" w:hAnsi="Times New Roman" w:hint="eastAsia"/>
                <w:b/>
                <w:sz w:val="28"/>
                <w:szCs w:val="28"/>
              </w:rPr>
              <w:t>名额（名）</w:t>
            </w:r>
          </w:p>
        </w:tc>
      </w:tr>
      <w:tr w:rsidR="006449ED" w:rsidRPr="00BC2635" w14:paraId="513B693F" w14:textId="77777777" w:rsidTr="00FE405B">
        <w:tc>
          <w:tcPr>
            <w:tcW w:w="1912" w:type="dxa"/>
            <w:vAlign w:val="center"/>
          </w:tcPr>
          <w:p w14:paraId="2B11BE81" w14:textId="77777777" w:rsidR="006449ED" w:rsidRPr="00BC2635" w:rsidRDefault="006449ED"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机械学院</w:t>
            </w:r>
          </w:p>
        </w:tc>
        <w:tc>
          <w:tcPr>
            <w:tcW w:w="1485" w:type="dxa"/>
            <w:vAlign w:val="center"/>
          </w:tcPr>
          <w:p w14:paraId="62C62C76" w14:textId="7493A529" w:rsidR="006449ED" w:rsidRPr="00BC2635" w:rsidRDefault="00D07A4A" w:rsidP="005C52EB">
            <w:pPr>
              <w:widowControl/>
              <w:jc w:val="center"/>
              <w:textAlignment w:val="bottom"/>
              <w:rPr>
                <w:rFonts w:asciiTheme="minorEastAsia" w:hAnsiTheme="minorEastAsia"/>
                <w:bCs/>
                <w:sz w:val="24"/>
                <w:szCs w:val="24"/>
              </w:rPr>
            </w:pPr>
            <w:r w:rsidRPr="00BC2635">
              <w:rPr>
                <w:rFonts w:asciiTheme="minorEastAsia" w:hAnsiTheme="minorEastAsia"/>
                <w:sz w:val="24"/>
                <w:szCs w:val="24"/>
              </w:rPr>
              <w:t>51</w:t>
            </w:r>
          </w:p>
        </w:tc>
        <w:tc>
          <w:tcPr>
            <w:tcW w:w="3435" w:type="dxa"/>
            <w:vAlign w:val="center"/>
          </w:tcPr>
          <w:p w14:paraId="67A4944A" w14:textId="5F34040A" w:rsidR="006449ED" w:rsidRPr="00BC2635" w:rsidRDefault="00D07A4A"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文学院</w:t>
            </w:r>
          </w:p>
        </w:tc>
        <w:tc>
          <w:tcPr>
            <w:tcW w:w="1410" w:type="dxa"/>
            <w:vAlign w:val="center"/>
          </w:tcPr>
          <w:p w14:paraId="2FD9CA87" w14:textId="698BCE12" w:rsidR="006449ED" w:rsidRPr="00BC2635" w:rsidRDefault="00D07A4A" w:rsidP="00835405">
            <w:pPr>
              <w:widowControl/>
              <w:jc w:val="center"/>
              <w:textAlignment w:val="bottom"/>
              <w:rPr>
                <w:rFonts w:asciiTheme="minorEastAsia" w:hAnsiTheme="minorEastAsia"/>
                <w:bCs/>
                <w:sz w:val="24"/>
                <w:szCs w:val="24"/>
              </w:rPr>
            </w:pPr>
            <w:r w:rsidRPr="00BC2635">
              <w:rPr>
                <w:rFonts w:asciiTheme="minorEastAsia" w:hAnsiTheme="minorEastAsia" w:hint="eastAsia"/>
                <w:sz w:val="24"/>
                <w:szCs w:val="24"/>
              </w:rPr>
              <w:t>1</w:t>
            </w:r>
            <w:r w:rsidRPr="00BC2635">
              <w:rPr>
                <w:rFonts w:asciiTheme="minorEastAsia" w:hAnsiTheme="minorEastAsia"/>
                <w:sz w:val="24"/>
                <w:szCs w:val="24"/>
              </w:rPr>
              <w:t>1</w:t>
            </w:r>
          </w:p>
        </w:tc>
      </w:tr>
      <w:tr w:rsidR="006449ED" w:rsidRPr="00BC2635" w14:paraId="61E5D526" w14:textId="77777777" w:rsidTr="00FE405B">
        <w:tc>
          <w:tcPr>
            <w:tcW w:w="1912" w:type="dxa"/>
            <w:vAlign w:val="center"/>
          </w:tcPr>
          <w:p w14:paraId="6F41654F" w14:textId="77777777" w:rsidR="006449ED" w:rsidRPr="00BC2635" w:rsidRDefault="006449ED"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电气学院</w:t>
            </w:r>
          </w:p>
        </w:tc>
        <w:tc>
          <w:tcPr>
            <w:tcW w:w="1485" w:type="dxa"/>
            <w:vAlign w:val="center"/>
          </w:tcPr>
          <w:p w14:paraId="3AD87638" w14:textId="336D6B98" w:rsidR="006449ED" w:rsidRPr="00BC2635" w:rsidRDefault="00D07A4A" w:rsidP="00835405">
            <w:pPr>
              <w:widowControl/>
              <w:jc w:val="center"/>
              <w:textAlignment w:val="bottom"/>
              <w:rPr>
                <w:rFonts w:asciiTheme="minorEastAsia" w:hAnsiTheme="minorEastAsia"/>
                <w:bCs/>
                <w:sz w:val="24"/>
                <w:szCs w:val="24"/>
              </w:rPr>
            </w:pPr>
            <w:r w:rsidRPr="00BC2635">
              <w:rPr>
                <w:rFonts w:asciiTheme="minorEastAsia" w:hAnsiTheme="minorEastAsia" w:hint="eastAsia"/>
                <w:sz w:val="24"/>
                <w:szCs w:val="24"/>
              </w:rPr>
              <w:t>5</w:t>
            </w:r>
            <w:r w:rsidRPr="00BC2635">
              <w:rPr>
                <w:rFonts w:asciiTheme="minorEastAsia" w:hAnsiTheme="minorEastAsia"/>
                <w:sz w:val="24"/>
                <w:szCs w:val="24"/>
              </w:rPr>
              <w:t>9+</w:t>
            </w:r>
            <w:r w:rsidR="00F143B5" w:rsidRPr="00BC2635">
              <w:rPr>
                <w:rFonts w:asciiTheme="minorEastAsia" w:hAnsiTheme="minorEastAsia"/>
                <w:sz w:val="24"/>
                <w:szCs w:val="24"/>
              </w:rPr>
              <w:t>6</w:t>
            </w:r>
          </w:p>
        </w:tc>
        <w:tc>
          <w:tcPr>
            <w:tcW w:w="3435" w:type="dxa"/>
            <w:vAlign w:val="center"/>
          </w:tcPr>
          <w:p w14:paraId="1D3C1930" w14:textId="07C58502" w:rsidR="006449ED" w:rsidRPr="00BC2635" w:rsidRDefault="00D07A4A"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新闻学院</w:t>
            </w:r>
          </w:p>
        </w:tc>
        <w:tc>
          <w:tcPr>
            <w:tcW w:w="1410" w:type="dxa"/>
            <w:vAlign w:val="center"/>
          </w:tcPr>
          <w:p w14:paraId="259F0DEC" w14:textId="3F8C4896" w:rsidR="006449ED" w:rsidRPr="00BC2635" w:rsidRDefault="00D07A4A" w:rsidP="00835405">
            <w:pPr>
              <w:widowControl/>
              <w:jc w:val="center"/>
              <w:textAlignment w:val="bottom"/>
              <w:rPr>
                <w:rFonts w:asciiTheme="minorEastAsia" w:hAnsiTheme="minorEastAsia"/>
                <w:bCs/>
                <w:sz w:val="24"/>
                <w:szCs w:val="24"/>
              </w:rPr>
            </w:pPr>
            <w:r w:rsidRPr="00BC2635">
              <w:rPr>
                <w:rFonts w:asciiTheme="minorEastAsia" w:hAnsiTheme="minorEastAsia" w:hint="eastAsia"/>
                <w:sz w:val="24"/>
                <w:szCs w:val="24"/>
              </w:rPr>
              <w:t>1</w:t>
            </w:r>
            <w:r w:rsidRPr="00BC2635">
              <w:rPr>
                <w:rFonts w:asciiTheme="minorEastAsia" w:hAnsiTheme="minorEastAsia"/>
                <w:sz w:val="24"/>
                <w:szCs w:val="24"/>
              </w:rPr>
              <w:t>1</w:t>
            </w:r>
          </w:p>
        </w:tc>
      </w:tr>
      <w:tr w:rsidR="006449ED" w:rsidRPr="00BC2635" w14:paraId="309DF957" w14:textId="77777777" w:rsidTr="00FE405B">
        <w:tc>
          <w:tcPr>
            <w:tcW w:w="1912" w:type="dxa"/>
            <w:vAlign w:val="center"/>
          </w:tcPr>
          <w:p w14:paraId="492EF868" w14:textId="77777777" w:rsidR="006449ED" w:rsidRPr="00BC2635" w:rsidRDefault="006449ED"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土木学院</w:t>
            </w:r>
          </w:p>
        </w:tc>
        <w:tc>
          <w:tcPr>
            <w:tcW w:w="1485" w:type="dxa"/>
            <w:vAlign w:val="center"/>
          </w:tcPr>
          <w:p w14:paraId="29FC9350" w14:textId="15EF6A4D" w:rsidR="006449ED" w:rsidRPr="00BC2635" w:rsidRDefault="00D07A4A" w:rsidP="00835405">
            <w:pPr>
              <w:widowControl/>
              <w:jc w:val="center"/>
              <w:textAlignment w:val="bottom"/>
              <w:rPr>
                <w:rFonts w:asciiTheme="minorEastAsia" w:hAnsiTheme="minorEastAsia"/>
                <w:bCs/>
                <w:sz w:val="24"/>
                <w:szCs w:val="24"/>
              </w:rPr>
            </w:pPr>
            <w:r w:rsidRPr="00BC2635">
              <w:rPr>
                <w:rFonts w:asciiTheme="minorEastAsia" w:hAnsiTheme="minorEastAsia" w:hint="eastAsia"/>
                <w:sz w:val="24"/>
                <w:szCs w:val="24"/>
              </w:rPr>
              <w:t>4</w:t>
            </w:r>
            <w:r w:rsidRPr="00BC2635">
              <w:rPr>
                <w:rFonts w:asciiTheme="minorEastAsia" w:hAnsiTheme="minorEastAsia"/>
                <w:sz w:val="24"/>
                <w:szCs w:val="24"/>
              </w:rPr>
              <w:t>6+9</w:t>
            </w:r>
          </w:p>
        </w:tc>
        <w:tc>
          <w:tcPr>
            <w:tcW w:w="3435" w:type="dxa"/>
            <w:vAlign w:val="center"/>
          </w:tcPr>
          <w:p w14:paraId="59AC1C42" w14:textId="1CCDC6B8" w:rsidR="006449ED" w:rsidRPr="00BC2635" w:rsidRDefault="00D07A4A"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外语学院</w:t>
            </w:r>
          </w:p>
        </w:tc>
        <w:tc>
          <w:tcPr>
            <w:tcW w:w="1410" w:type="dxa"/>
            <w:vAlign w:val="center"/>
          </w:tcPr>
          <w:p w14:paraId="3AC4F2A8" w14:textId="1D4D43E8" w:rsidR="006449ED" w:rsidRPr="00BC2635" w:rsidRDefault="00D07A4A" w:rsidP="00835405">
            <w:pPr>
              <w:widowControl/>
              <w:jc w:val="center"/>
              <w:textAlignment w:val="bottom"/>
              <w:rPr>
                <w:rFonts w:asciiTheme="minorEastAsia" w:hAnsiTheme="minorEastAsia"/>
                <w:bCs/>
                <w:sz w:val="24"/>
                <w:szCs w:val="24"/>
              </w:rPr>
            </w:pPr>
            <w:r w:rsidRPr="00BC2635">
              <w:rPr>
                <w:rFonts w:asciiTheme="minorEastAsia" w:hAnsiTheme="minorEastAsia" w:hint="eastAsia"/>
                <w:sz w:val="24"/>
                <w:szCs w:val="24"/>
              </w:rPr>
              <w:t>1</w:t>
            </w:r>
            <w:r w:rsidRPr="00BC2635">
              <w:rPr>
                <w:rFonts w:asciiTheme="minorEastAsia" w:hAnsiTheme="minorEastAsia"/>
                <w:sz w:val="24"/>
                <w:szCs w:val="24"/>
              </w:rPr>
              <w:t>3</w:t>
            </w:r>
          </w:p>
        </w:tc>
      </w:tr>
      <w:tr w:rsidR="006449ED" w:rsidRPr="00BC2635" w14:paraId="282D3FE2" w14:textId="77777777" w:rsidTr="00FE405B">
        <w:tc>
          <w:tcPr>
            <w:tcW w:w="1912" w:type="dxa"/>
            <w:vAlign w:val="center"/>
          </w:tcPr>
          <w:p w14:paraId="37733E12" w14:textId="77777777" w:rsidR="006449ED" w:rsidRPr="00BC2635" w:rsidRDefault="006449ED"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化学化工学院</w:t>
            </w:r>
          </w:p>
        </w:tc>
        <w:tc>
          <w:tcPr>
            <w:tcW w:w="1485" w:type="dxa"/>
            <w:vAlign w:val="center"/>
          </w:tcPr>
          <w:p w14:paraId="5B210C9B" w14:textId="3832E490" w:rsidR="006449ED" w:rsidRPr="00BC2635" w:rsidRDefault="00D07A4A" w:rsidP="00835405">
            <w:pPr>
              <w:widowControl/>
              <w:jc w:val="center"/>
              <w:textAlignment w:val="bottom"/>
              <w:rPr>
                <w:rFonts w:asciiTheme="minorEastAsia" w:hAnsiTheme="minorEastAsia"/>
                <w:bCs/>
                <w:sz w:val="24"/>
                <w:szCs w:val="24"/>
              </w:rPr>
            </w:pPr>
            <w:r w:rsidRPr="00BC2635">
              <w:rPr>
                <w:rFonts w:asciiTheme="minorEastAsia" w:hAnsiTheme="minorEastAsia" w:hint="eastAsia"/>
                <w:sz w:val="24"/>
                <w:szCs w:val="24"/>
              </w:rPr>
              <w:t>4</w:t>
            </w:r>
            <w:r w:rsidRPr="00BC2635">
              <w:rPr>
                <w:rFonts w:asciiTheme="minorEastAsia" w:hAnsiTheme="minorEastAsia"/>
                <w:sz w:val="24"/>
                <w:szCs w:val="24"/>
              </w:rPr>
              <w:t>1+4</w:t>
            </w:r>
          </w:p>
        </w:tc>
        <w:tc>
          <w:tcPr>
            <w:tcW w:w="3435" w:type="dxa"/>
            <w:vAlign w:val="center"/>
          </w:tcPr>
          <w:p w14:paraId="1DED8EDF" w14:textId="13773485" w:rsidR="006449ED" w:rsidRPr="00BC2635" w:rsidRDefault="00D07A4A"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艺术学院</w:t>
            </w:r>
          </w:p>
        </w:tc>
        <w:tc>
          <w:tcPr>
            <w:tcW w:w="1410" w:type="dxa"/>
            <w:vAlign w:val="center"/>
          </w:tcPr>
          <w:p w14:paraId="3D8EBE74" w14:textId="5F267B60" w:rsidR="006449ED" w:rsidRPr="00BC2635" w:rsidRDefault="00D07A4A" w:rsidP="00835405">
            <w:pPr>
              <w:widowControl/>
              <w:jc w:val="center"/>
              <w:textAlignment w:val="bottom"/>
              <w:rPr>
                <w:rFonts w:asciiTheme="minorEastAsia" w:hAnsiTheme="minorEastAsia"/>
                <w:bCs/>
                <w:sz w:val="24"/>
                <w:szCs w:val="24"/>
              </w:rPr>
            </w:pPr>
            <w:r w:rsidRPr="00BC2635">
              <w:rPr>
                <w:rFonts w:asciiTheme="minorEastAsia" w:hAnsiTheme="minorEastAsia" w:hint="eastAsia"/>
                <w:sz w:val="24"/>
                <w:szCs w:val="24"/>
              </w:rPr>
              <w:t>1</w:t>
            </w:r>
            <w:r w:rsidRPr="00BC2635">
              <w:rPr>
                <w:rFonts w:asciiTheme="minorEastAsia" w:hAnsiTheme="minorEastAsia"/>
                <w:sz w:val="24"/>
                <w:szCs w:val="24"/>
              </w:rPr>
              <w:t>4</w:t>
            </w:r>
          </w:p>
        </w:tc>
      </w:tr>
      <w:tr w:rsidR="006449ED" w:rsidRPr="00BC2635" w14:paraId="626776E2" w14:textId="77777777" w:rsidTr="00FE405B">
        <w:tc>
          <w:tcPr>
            <w:tcW w:w="1912" w:type="dxa"/>
            <w:vAlign w:val="center"/>
          </w:tcPr>
          <w:p w14:paraId="6AF88F79" w14:textId="77777777" w:rsidR="006449ED" w:rsidRPr="00BC2635" w:rsidRDefault="006449ED"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资</w:t>
            </w:r>
            <w:r w:rsidRPr="00BC2635">
              <w:rPr>
                <w:rFonts w:ascii="Times New Roman" w:eastAsia="仿宋" w:hAnsi="Times New Roman"/>
                <w:sz w:val="28"/>
                <w:szCs w:val="28"/>
              </w:rPr>
              <w:t>环材</w:t>
            </w:r>
            <w:r w:rsidRPr="00BC2635">
              <w:rPr>
                <w:rFonts w:ascii="Times New Roman" w:eastAsia="仿宋" w:hAnsi="Times New Roman" w:hint="eastAsia"/>
                <w:sz w:val="28"/>
                <w:szCs w:val="28"/>
              </w:rPr>
              <w:t>学院</w:t>
            </w:r>
          </w:p>
        </w:tc>
        <w:tc>
          <w:tcPr>
            <w:tcW w:w="1485" w:type="dxa"/>
            <w:vAlign w:val="center"/>
          </w:tcPr>
          <w:p w14:paraId="5CA51502" w14:textId="62580064" w:rsidR="006449ED" w:rsidRPr="00BC2635" w:rsidRDefault="00D07A4A" w:rsidP="00835405">
            <w:pPr>
              <w:widowControl/>
              <w:jc w:val="center"/>
              <w:textAlignment w:val="bottom"/>
              <w:rPr>
                <w:rFonts w:asciiTheme="minorEastAsia" w:hAnsiTheme="minorEastAsia"/>
                <w:bCs/>
                <w:sz w:val="24"/>
                <w:szCs w:val="24"/>
              </w:rPr>
            </w:pPr>
            <w:r w:rsidRPr="00BC2635">
              <w:rPr>
                <w:rFonts w:asciiTheme="minorEastAsia" w:hAnsiTheme="minorEastAsia" w:hint="eastAsia"/>
                <w:sz w:val="24"/>
                <w:szCs w:val="24"/>
              </w:rPr>
              <w:t>48</w:t>
            </w:r>
            <w:r w:rsidRPr="00BC2635">
              <w:rPr>
                <w:rFonts w:asciiTheme="minorEastAsia" w:hAnsiTheme="minorEastAsia"/>
                <w:sz w:val="24"/>
                <w:szCs w:val="24"/>
              </w:rPr>
              <w:t>+11</w:t>
            </w:r>
          </w:p>
        </w:tc>
        <w:tc>
          <w:tcPr>
            <w:tcW w:w="3435" w:type="dxa"/>
            <w:vAlign w:val="center"/>
          </w:tcPr>
          <w:p w14:paraId="4423D7E6" w14:textId="6513F975" w:rsidR="006449ED" w:rsidRPr="00BC2635" w:rsidRDefault="00D07A4A"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公管学院</w:t>
            </w:r>
          </w:p>
        </w:tc>
        <w:tc>
          <w:tcPr>
            <w:tcW w:w="1410" w:type="dxa"/>
            <w:vAlign w:val="center"/>
          </w:tcPr>
          <w:p w14:paraId="2E1E7B28" w14:textId="4A55E461" w:rsidR="006449ED" w:rsidRPr="00BC2635" w:rsidRDefault="00D07A4A" w:rsidP="00835405">
            <w:pPr>
              <w:widowControl/>
              <w:jc w:val="center"/>
              <w:textAlignment w:val="bottom"/>
              <w:rPr>
                <w:rFonts w:asciiTheme="minorEastAsia" w:hAnsiTheme="minorEastAsia"/>
                <w:bCs/>
                <w:sz w:val="24"/>
                <w:szCs w:val="24"/>
              </w:rPr>
            </w:pPr>
            <w:r w:rsidRPr="00BC2635">
              <w:rPr>
                <w:rFonts w:asciiTheme="minorEastAsia" w:hAnsiTheme="minorEastAsia" w:hint="eastAsia"/>
                <w:sz w:val="24"/>
                <w:szCs w:val="24"/>
              </w:rPr>
              <w:t>1</w:t>
            </w:r>
            <w:r w:rsidRPr="00BC2635">
              <w:rPr>
                <w:rFonts w:asciiTheme="minorEastAsia" w:hAnsiTheme="minorEastAsia"/>
                <w:sz w:val="24"/>
                <w:szCs w:val="24"/>
              </w:rPr>
              <w:t>4</w:t>
            </w:r>
          </w:p>
        </w:tc>
      </w:tr>
      <w:tr w:rsidR="006449ED" w:rsidRPr="00BC2635" w14:paraId="684E8C89" w14:textId="77777777" w:rsidTr="00FE405B">
        <w:tc>
          <w:tcPr>
            <w:tcW w:w="1912" w:type="dxa"/>
            <w:vAlign w:val="center"/>
          </w:tcPr>
          <w:p w14:paraId="3648B5A3" w14:textId="77777777" w:rsidR="006449ED" w:rsidRPr="00BC2635" w:rsidRDefault="006449ED"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轻工学院</w:t>
            </w:r>
          </w:p>
        </w:tc>
        <w:tc>
          <w:tcPr>
            <w:tcW w:w="1485" w:type="dxa"/>
            <w:vAlign w:val="center"/>
          </w:tcPr>
          <w:p w14:paraId="1E6CF985" w14:textId="5C274623" w:rsidR="006449ED" w:rsidRPr="00BC2635" w:rsidRDefault="00D07A4A" w:rsidP="00835405">
            <w:pPr>
              <w:widowControl/>
              <w:jc w:val="center"/>
              <w:textAlignment w:val="bottom"/>
              <w:rPr>
                <w:rFonts w:asciiTheme="minorEastAsia" w:hAnsiTheme="minorEastAsia"/>
                <w:bCs/>
                <w:sz w:val="24"/>
                <w:szCs w:val="24"/>
              </w:rPr>
            </w:pPr>
            <w:r w:rsidRPr="00BC2635">
              <w:rPr>
                <w:rFonts w:asciiTheme="minorEastAsia" w:hAnsiTheme="minorEastAsia" w:hint="eastAsia"/>
                <w:sz w:val="24"/>
                <w:szCs w:val="24"/>
              </w:rPr>
              <w:t>1</w:t>
            </w:r>
            <w:r w:rsidRPr="00BC2635">
              <w:rPr>
                <w:rFonts w:asciiTheme="minorEastAsia" w:hAnsiTheme="minorEastAsia"/>
                <w:sz w:val="24"/>
                <w:szCs w:val="24"/>
              </w:rPr>
              <w:t>6+2</w:t>
            </w:r>
          </w:p>
        </w:tc>
        <w:tc>
          <w:tcPr>
            <w:tcW w:w="3435" w:type="dxa"/>
            <w:vAlign w:val="center"/>
          </w:tcPr>
          <w:p w14:paraId="55AD2BD9" w14:textId="357DB39A" w:rsidR="006449ED" w:rsidRPr="00BC2635" w:rsidRDefault="00D07A4A"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工商管理学院</w:t>
            </w:r>
          </w:p>
        </w:tc>
        <w:tc>
          <w:tcPr>
            <w:tcW w:w="1410" w:type="dxa"/>
            <w:vAlign w:val="center"/>
          </w:tcPr>
          <w:p w14:paraId="6F77F713" w14:textId="325FE7BF" w:rsidR="006449ED" w:rsidRPr="00BC2635" w:rsidRDefault="00D07A4A" w:rsidP="00835405">
            <w:pPr>
              <w:widowControl/>
              <w:jc w:val="center"/>
              <w:textAlignment w:val="bottom"/>
              <w:rPr>
                <w:rFonts w:asciiTheme="minorEastAsia" w:hAnsiTheme="minorEastAsia"/>
                <w:bCs/>
                <w:sz w:val="24"/>
                <w:szCs w:val="24"/>
              </w:rPr>
            </w:pPr>
            <w:r w:rsidRPr="00BC2635">
              <w:rPr>
                <w:rFonts w:asciiTheme="minorEastAsia" w:hAnsiTheme="minorEastAsia" w:hint="eastAsia"/>
                <w:sz w:val="24"/>
                <w:szCs w:val="24"/>
              </w:rPr>
              <w:t>1</w:t>
            </w:r>
            <w:r w:rsidRPr="00BC2635">
              <w:rPr>
                <w:rFonts w:asciiTheme="minorEastAsia" w:hAnsiTheme="minorEastAsia"/>
                <w:sz w:val="24"/>
                <w:szCs w:val="24"/>
              </w:rPr>
              <w:t>8</w:t>
            </w:r>
          </w:p>
        </w:tc>
      </w:tr>
      <w:tr w:rsidR="006449ED" w:rsidRPr="00BC2635" w14:paraId="25222F31" w14:textId="77777777" w:rsidTr="00FE405B">
        <w:tc>
          <w:tcPr>
            <w:tcW w:w="1912" w:type="dxa"/>
            <w:vAlign w:val="center"/>
          </w:tcPr>
          <w:p w14:paraId="28724EB2" w14:textId="77777777" w:rsidR="006449ED" w:rsidRPr="00BC2635" w:rsidRDefault="006449ED"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计电学院</w:t>
            </w:r>
          </w:p>
        </w:tc>
        <w:tc>
          <w:tcPr>
            <w:tcW w:w="1485" w:type="dxa"/>
            <w:vAlign w:val="center"/>
          </w:tcPr>
          <w:p w14:paraId="4441BDDC" w14:textId="244A6B32" w:rsidR="006449ED" w:rsidRPr="00BC2635" w:rsidRDefault="00D07A4A" w:rsidP="006449ED">
            <w:pPr>
              <w:widowControl/>
              <w:jc w:val="center"/>
              <w:textAlignment w:val="bottom"/>
              <w:rPr>
                <w:rFonts w:asciiTheme="minorEastAsia" w:hAnsiTheme="minorEastAsia"/>
                <w:bCs/>
                <w:sz w:val="24"/>
                <w:szCs w:val="24"/>
              </w:rPr>
            </w:pPr>
            <w:r w:rsidRPr="00BC2635">
              <w:rPr>
                <w:rFonts w:asciiTheme="minorEastAsia" w:hAnsiTheme="minorEastAsia"/>
                <w:sz w:val="24"/>
                <w:szCs w:val="24"/>
              </w:rPr>
              <w:t>30</w:t>
            </w:r>
          </w:p>
        </w:tc>
        <w:tc>
          <w:tcPr>
            <w:tcW w:w="3435" w:type="dxa"/>
            <w:vAlign w:val="center"/>
          </w:tcPr>
          <w:p w14:paraId="291D676E" w14:textId="55FF2AB7" w:rsidR="006449ED" w:rsidRPr="00BC2635" w:rsidRDefault="00D07A4A"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经济</w:t>
            </w:r>
            <w:r w:rsidRPr="00BC2635">
              <w:rPr>
                <w:rFonts w:ascii="Times New Roman" w:eastAsia="仿宋" w:hAnsi="Times New Roman"/>
                <w:sz w:val="28"/>
                <w:szCs w:val="28"/>
              </w:rPr>
              <w:t>学院</w:t>
            </w:r>
          </w:p>
        </w:tc>
        <w:tc>
          <w:tcPr>
            <w:tcW w:w="1410" w:type="dxa"/>
            <w:vAlign w:val="center"/>
          </w:tcPr>
          <w:p w14:paraId="6815BDE0" w14:textId="3075A397" w:rsidR="006449ED" w:rsidRPr="00BC2635" w:rsidRDefault="00D07A4A" w:rsidP="00835405">
            <w:pPr>
              <w:widowControl/>
              <w:jc w:val="center"/>
              <w:textAlignment w:val="bottom"/>
              <w:rPr>
                <w:rFonts w:asciiTheme="minorEastAsia" w:hAnsiTheme="minorEastAsia"/>
                <w:bCs/>
                <w:sz w:val="24"/>
                <w:szCs w:val="24"/>
              </w:rPr>
            </w:pPr>
            <w:r w:rsidRPr="00BC2635">
              <w:rPr>
                <w:rFonts w:asciiTheme="minorEastAsia" w:hAnsiTheme="minorEastAsia"/>
                <w:sz w:val="24"/>
                <w:szCs w:val="24"/>
              </w:rPr>
              <w:t>31+1</w:t>
            </w:r>
          </w:p>
        </w:tc>
      </w:tr>
      <w:tr w:rsidR="006449ED" w:rsidRPr="00BC2635" w14:paraId="48F1263E" w14:textId="77777777" w:rsidTr="00FE405B">
        <w:tc>
          <w:tcPr>
            <w:tcW w:w="1912" w:type="dxa"/>
            <w:vAlign w:val="center"/>
          </w:tcPr>
          <w:p w14:paraId="2B792519" w14:textId="77777777" w:rsidR="006449ED" w:rsidRPr="00BC2635" w:rsidRDefault="006449ED"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海洋学院</w:t>
            </w:r>
          </w:p>
        </w:tc>
        <w:tc>
          <w:tcPr>
            <w:tcW w:w="1485" w:type="dxa"/>
            <w:vAlign w:val="center"/>
          </w:tcPr>
          <w:p w14:paraId="6190EFB2" w14:textId="39A54DD0" w:rsidR="006449ED" w:rsidRPr="00BC2635" w:rsidRDefault="005C0D39" w:rsidP="006449ED">
            <w:pPr>
              <w:widowControl/>
              <w:jc w:val="center"/>
              <w:textAlignment w:val="bottom"/>
              <w:rPr>
                <w:rFonts w:asciiTheme="minorEastAsia" w:hAnsiTheme="minorEastAsia"/>
                <w:bCs/>
                <w:sz w:val="24"/>
                <w:szCs w:val="24"/>
              </w:rPr>
            </w:pPr>
            <w:r w:rsidRPr="00BC2635">
              <w:rPr>
                <w:rFonts w:asciiTheme="minorEastAsia" w:hAnsiTheme="minorEastAsia"/>
                <w:sz w:val="24"/>
                <w:szCs w:val="24"/>
              </w:rPr>
              <w:t>5</w:t>
            </w:r>
          </w:p>
        </w:tc>
        <w:tc>
          <w:tcPr>
            <w:tcW w:w="3435" w:type="dxa"/>
            <w:vAlign w:val="center"/>
          </w:tcPr>
          <w:p w14:paraId="104861AC" w14:textId="3E67A500" w:rsidR="006449ED" w:rsidRPr="00BC2635" w:rsidRDefault="00D07A4A"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法学院</w:t>
            </w:r>
          </w:p>
        </w:tc>
        <w:tc>
          <w:tcPr>
            <w:tcW w:w="1410" w:type="dxa"/>
            <w:vAlign w:val="center"/>
          </w:tcPr>
          <w:p w14:paraId="43D7CD70" w14:textId="2931C047" w:rsidR="006449ED" w:rsidRPr="00BC2635" w:rsidRDefault="00D07A4A" w:rsidP="006449ED">
            <w:pPr>
              <w:widowControl/>
              <w:jc w:val="center"/>
              <w:textAlignment w:val="bottom"/>
              <w:rPr>
                <w:rFonts w:asciiTheme="minorEastAsia" w:hAnsiTheme="minorEastAsia"/>
                <w:bCs/>
                <w:sz w:val="24"/>
                <w:szCs w:val="24"/>
              </w:rPr>
            </w:pPr>
            <w:r w:rsidRPr="00BC2635">
              <w:rPr>
                <w:rFonts w:asciiTheme="minorEastAsia" w:hAnsiTheme="minorEastAsia"/>
                <w:sz w:val="24"/>
                <w:szCs w:val="24"/>
              </w:rPr>
              <w:t>12</w:t>
            </w:r>
          </w:p>
        </w:tc>
      </w:tr>
      <w:tr w:rsidR="006449ED" w:rsidRPr="00BC2635" w14:paraId="62AAF4C1" w14:textId="77777777" w:rsidTr="00FE405B">
        <w:tc>
          <w:tcPr>
            <w:tcW w:w="1912" w:type="dxa"/>
            <w:vAlign w:val="center"/>
          </w:tcPr>
          <w:p w14:paraId="6654E938" w14:textId="77777777" w:rsidR="006449ED" w:rsidRPr="00BC2635" w:rsidRDefault="006449ED"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生科学院</w:t>
            </w:r>
          </w:p>
        </w:tc>
        <w:tc>
          <w:tcPr>
            <w:tcW w:w="1485" w:type="dxa"/>
            <w:vAlign w:val="center"/>
          </w:tcPr>
          <w:p w14:paraId="6283FB3C" w14:textId="74AA1E02" w:rsidR="006449ED" w:rsidRPr="00BC2635" w:rsidRDefault="00D07A4A" w:rsidP="006449ED">
            <w:pPr>
              <w:widowControl/>
              <w:jc w:val="center"/>
              <w:textAlignment w:val="bottom"/>
              <w:rPr>
                <w:rFonts w:asciiTheme="minorEastAsia" w:hAnsiTheme="minorEastAsia"/>
                <w:bCs/>
                <w:sz w:val="24"/>
                <w:szCs w:val="24"/>
              </w:rPr>
            </w:pPr>
            <w:r w:rsidRPr="00BC2635">
              <w:rPr>
                <w:rFonts w:asciiTheme="minorEastAsia" w:hAnsiTheme="minorEastAsia"/>
                <w:sz w:val="24"/>
                <w:szCs w:val="24"/>
              </w:rPr>
              <w:t>25+3</w:t>
            </w:r>
          </w:p>
        </w:tc>
        <w:tc>
          <w:tcPr>
            <w:tcW w:w="3435" w:type="dxa"/>
            <w:vAlign w:val="center"/>
          </w:tcPr>
          <w:p w14:paraId="7C4A0A3B" w14:textId="3D4E3819" w:rsidR="006449ED" w:rsidRPr="00BC2635" w:rsidRDefault="00D07A4A"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马克思</w:t>
            </w:r>
            <w:r w:rsidRPr="00BC2635">
              <w:rPr>
                <w:rFonts w:ascii="Times New Roman" w:eastAsia="仿宋" w:hAnsi="Times New Roman"/>
                <w:sz w:val="28"/>
                <w:szCs w:val="28"/>
              </w:rPr>
              <w:t>学院</w:t>
            </w:r>
          </w:p>
        </w:tc>
        <w:tc>
          <w:tcPr>
            <w:tcW w:w="1410" w:type="dxa"/>
            <w:vAlign w:val="center"/>
          </w:tcPr>
          <w:p w14:paraId="3F7766AE" w14:textId="7CCAFD35" w:rsidR="006449ED" w:rsidRPr="00BC2635" w:rsidRDefault="00D07A4A" w:rsidP="006449ED">
            <w:pPr>
              <w:widowControl/>
              <w:jc w:val="center"/>
              <w:textAlignment w:val="bottom"/>
              <w:rPr>
                <w:rFonts w:asciiTheme="minorEastAsia" w:hAnsiTheme="minorEastAsia"/>
                <w:bCs/>
                <w:sz w:val="24"/>
                <w:szCs w:val="24"/>
              </w:rPr>
            </w:pPr>
            <w:r w:rsidRPr="00BC2635">
              <w:rPr>
                <w:rFonts w:asciiTheme="minorEastAsia" w:hAnsiTheme="minorEastAsia"/>
                <w:sz w:val="24"/>
                <w:szCs w:val="24"/>
              </w:rPr>
              <w:t>6+1</w:t>
            </w:r>
          </w:p>
        </w:tc>
      </w:tr>
      <w:tr w:rsidR="006449ED" w:rsidRPr="00BC2635" w14:paraId="744BF7E5" w14:textId="77777777" w:rsidTr="00FE405B">
        <w:tc>
          <w:tcPr>
            <w:tcW w:w="1912" w:type="dxa"/>
            <w:vAlign w:val="center"/>
          </w:tcPr>
          <w:p w14:paraId="537C7E42" w14:textId="77777777" w:rsidR="006449ED" w:rsidRPr="00BC2635" w:rsidRDefault="006449ED"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农学院</w:t>
            </w:r>
          </w:p>
        </w:tc>
        <w:tc>
          <w:tcPr>
            <w:tcW w:w="1485" w:type="dxa"/>
            <w:vAlign w:val="center"/>
          </w:tcPr>
          <w:p w14:paraId="6A048443" w14:textId="1260CA33" w:rsidR="006449ED" w:rsidRPr="00BC2635" w:rsidRDefault="00D07A4A" w:rsidP="006449ED">
            <w:pPr>
              <w:widowControl/>
              <w:jc w:val="center"/>
              <w:textAlignment w:val="bottom"/>
              <w:rPr>
                <w:rFonts w:asciiTheme="minorEastAsia" w:hAnsiTheme="minorEastAsia"/>
                <w:bCs/>
                <w:sz w:val="24"/>
                <w:szCs w:val="24"/>
              </w:rPr>
            </w:pPr>
            <w:r w:rsidRPr="00BC2635">
              <w:rPr>
                <w:rFonts w:asciiTheme="minorEastAsia" w:hAnsiTheme="minorEastAsia"/>
                <w:sz w:val="24"/>
                <w:szCs w:val="24"/>
              </w:rPr>
              <w:t>25+9</w:t>
            </w:r>
          </w:p>
        </w:tc>
        <w:tc>
          <w:tcPr>
            <w:tcW w:w="3435" w:type="dxa"/>
            <w:vAlign w:val="center"/>
          </w:tcPr>
          <w:p w14:paraId="4A52F9D2" w14:textId="11C97135" w:rsidR="006449ED" w:rsidRPr="00BC2635" w:rsidRDefault="00D07A4A"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体育学院</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6C46D450" w14:textId="7808BFAA" w:rsidR="006449ED" w:rsidRPr="00BC2635" w:rsidRDefault="00D07A4A" w:rsidP="006449ED">
            <w:pPr>
              <w:widowControl/>
              <w:jc w:val="center"/>
              <w:textAlignment w:val="bottom"/>
              <w:rPr>
                <w:rFonts w:asciiTheme="minorEastAsia" w:hAnsiTheme="minorEastAsia"/>
                <w:bCs/>
                <w:sz w:val="24"/>
                <w:szCs w:val="24"/>
              </w:rPr>
            </w:pPr>
            <w:r w:rsidRPr="00BC2635">
              <w:rPr>
                <w:rFonts w:asciiTheme="minorEastAsia" w:hAnsiTheme="minorEastAsia"/>
                <w:sz w:val="24"/>
                <w:szCs w:val="24"/>
              </w:rPr>
              <w:t>5</w:t>
            </w:r>
          </w:p>
        </w:tc>
      </w:tr>
      <w:tr w:rsidR="006449ED" w:rsidRPr="00BC2635" w14:paraId="2F7E64AB" w14:textId="77777777" w:rsidTr="00FE405B">
        <w:tc>
          <w:tcPr>
            <w:tcW w:w="1912" w:type="dxa"/>
            <w:vAlign w:val="center"/>
          </w:tcPr>
          <w:p w14:paraId="21720FB1" w14:textId="77777777" w:rsidR="006449ED" w:rsidRPr="00BC2635" w:rsidRDefault="006449ED"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动科学院</w:t>
            </w:r>
          </w:p>
        </w:tc>
        <w:tc>
          <w:tcPr>
            <w:tcW w:w="1485" w:type="dxa"/>
            <w:vAlign w:val="center"/>
          </w:tcPr>
          <w:p w14:paraId="2FD0CAC0" w14:textId="02ADCC8E" w:rsidR="006449ED" w:rsidRPr="00BC2635" w:rsidRDefault="00D07A4A" w:rsidP="00835405">
            <w:pPr>
              <w:widowControl/>
              <w:jc w:val="center"/>
              <w:textAlignment w:val="bottom"/>
              <w:rPr>
                <w:rFonts w:asciiTheme="minorEastAsia" w:hAnsiTheme="minorEastAsia"/>
                <w:bCs/>
                <w:sz w:val="24"/>
                <w:szCs w:val="24"/>
              </w:rPr>
            </w:pPr>
            <w:r w:rsidRPr="00BC2635">
              <w:rPr>
                <w:rFonts w:asciiTheme="minorEastAsia" w:hAnsiTheme="minorEastAsia" w:hint="eastAsia"/>
                <w:sz w:val="24"/>
                <w:szCs w:val="24"/>
              </w:rPr>
              <w:t>1</w:t>
            </w:r>
            <w:r w:rsidRPr="00BC2635">
              <w:rPr>
                <w:rFonts w:asciiTheme="minorEastAsia" w:hAnsiTheme="minorEastAsia"/>
                <w:sz w:val="24"/>
                <w:szCs w:val="24"/>
              </w:rPr>
              <w:t>4+2</w:t>
            </w:r>
          </w:p>
        </w:tc>
        <w:tc>
          <w:tcPr>
            <w:tcW w:w="3435" w:type="dxa"/>
            <w:vAlign w:val="center"/>
          </w:tcPr>
          <w:p w14:paraId="77FEEC3B" w14:textId="1FC611F9" w:rsidR="006449ED" w:rsidRPr="00BC2635" w:rsidRDefault="00D07A4A" w:rsidP="006449ED">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医</w:t>
            </w:r>
            <w:r w:rsidRPr="00BC2635">
              <w:rPr>
                <w:rFonts w:ascii="Times New Roman" w:eastAsia="仿宋" w:hAnsi="Times New Roman"/>
                <w:sz w:val="28"/>
                <w:szCs w:val="28"/>
              </w:rPr>
              <w:t>学院</w:t>
            </w:r>
          </w:p>
        </w:tc>
        <w:tc>
          <w:tcPr>
            <w:tcW w:w="1410" w:type="dxa"/>
            <w:tcBorders>
              <w:top w:val="nil"/>
              <w:left w:val="single" w:sz="4" w:space="0" w:color="auto"/>
              <w:bottom w:val="single" w:sz="4" w:space="0" w:color="auto"/>
              <w:right w:val="single" w:sz="4" w:space="0" w:color="auto"/>
            </w:tcBorders>
            <w:shd w:val="clear" w:color="auto" w:fill="auto"/>
            <w:vAlign w:val="center"/>
          </w:tcPr>
          <w:p w14:paraId="09B99464" w14:textId="0CAC3701" w:rsidR="006449ED" w:rsidRPr="00BC2635" w:rsidRDefault="00D07A4A" w:rsidP="006449ED">
            <w:pPr>
              <w:widowControl/>
              <w:jc w:val="center"/>
              <w:textAlignment w:val="bottom"/>
              <w:rPr>
                <w:rFonts w:asciiTheme="minorEastAsia" w:hAnsiTheme="minorEastAsia"/>
                <w:bCs/>
                <w:sz w:val="24"/>
                <w:szCs w:val="24"/>
              </w:rPr>
            </w:pPr>
            <w:r w:rsidRPr="00BC2635">
              <w:rPr>
                <w:rFonts w:asciiTheme="minorEastAsia" w:hAnsiTheme="minorEastAsia"/>
                <w:sz w:val="24"/>
                <w:szCs w:val="24"/>
              </w:rPr>
              <w:t>6</w:t>
            </w:r>
          </w:p>
        </w:tc>
      </w:tr>
      <w:tr w:rsidR="00D07A4A" w:rsidRPr="00BC2635" w14:paraId="15CBA79E" w14:textId="77777777">
        <w:trPr>
          <w:trHeight w:val="425"/>
        </w:trPr>
        <w:tc>
          <w:tcPr>
            <w:tcW w:w="1912" w:type="dxa"/>
            <w:vAlign w:val="center"/>
          </w:tcPr>
          <w:p w14:paraId="1EE8D1A2" w14:textId="77777777" w:rsidR="00D07A4A" w:rsidRPr="00BC2635" w:rsidRDefault="00D07A4A" w:rsidP="00D07A4A">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林学院</w:t>
            </w:r>
          </w:p>
        </w:tc>
        <w:tc>
          <w:tcPr>
            <w:tcW w:w="1485" w:type="dxa"/>
            <w:vAlign w:val="center"/>
          </w:tcPr>
          <w:p w14:paraId="64BF01B3" w14:textId="45C6E805" w:rsidR="00D07A4A" w:rsidRPr="00BC2635" w:rsidRDefault="00D07A4A" w:rsidP="00835405">
            <w:pPr>
              <w:widowControl/>
              <w:jc w:val="center"/>
              <w:textAlignment w:val="bottom"/>
              <w:rPr>
                <w:rFonts w:asciiTheme="minorEastAsia" w:hAnsiTheme="minorEastAsia"/>
                <w:bCs/>
                <w:sz w:val="24"/>
                <w:szCs w:val="24"/>
              </w:rPr>
            </w:pPr>
            <w:r w:rsidRPr="00BC2635">
              <w:rPr>
                <w:rFonts w:asciiTheme="minorEastAsia" w:hAnsiTheme="minorEastAsia" w:hint="eastAsia"/>
                <w:sz w:val="24"/>
                <w:szCs w:val="24"/>
              </w:rPr>
              <w:t>1</w:t>
            </w:r>
            <w:r w:rsidRPr="00BC2635">
              <w:rPr>
                <w:rFonts w:asciiTheme="minorEastAsia" w:hAnsiTheme="minorEastAsia"/>
                <w:sz w:val="24"/>
                <w:szCs w:val="24"/>
              </w:rPr>
              <w:t>1</w:t>
            </w:r>
          </w:p>
        </w:tc>
        <w:tc>
          <w:tcPr>
            <w:tcW w:w="3435" w:type="dxa"/>
            <w:vAlign w:val="center"/>
          </w:tcPr>
          <w:p w14:paraId="0EB125AB" w14:textId="56DC8FC8" w:rsidR="00D07A4A" w:rsidRPr="00BC2635" w:rsidRDefault="00D07A4A" w:rsidP="00D07A4A">
            <w:pPr>
              <w:adjustRightInd w:val="0"/>
              <w:snapToGrid w:val="0"/>
              <w:spacing w:line="400" w:lineRule="exact"/>
              <w:rPr>
                <w:rFonts w:ascii="Times New Roman" w:eastAsia="仿宋" w:hAnsi="Times New Roman"/>
                <w:sz w:val="24"/>
                <w:szCs w:val="24"/>
              </w:rPr>
            </w:pPr>
            <w:r w:rsidRPr="00BC2635">
              <w:rPr>
                <w:rFonts w:ascii="Times New Roman" w:eastAsia="仿宋" w:hAnsi="Times New Roman" w:hint="eastAsia"/>
                <w:sz w:val="28"/>
                <w:szCs w:val="28"/>
              </w:rPr>
              <w:t>“研究生支教团”</w:t>
            </w:r>
          </w:p>
        </w:tc>
        <w:tc>
          <w:tcPr>
            <w:tcW w:w="1410" w:type="dxa"/>
            <w:tcBorders>
              <w:top w:val="nil"/>
              <w:left w:val="single" w:sz="4" w:space="0" w:color="auto"/>
              <w:bottom w:val="single" w:sz="4" w:space="0" w:color="auto"/>
              <w:right w:val="single" w:sz="4" w:space="0" w:color="auto"/>
            </w:tcBorders>
            <w:shd w:val="clear" w:color="auto" w:fill="auto"/>
            <w:vAlign w:val="center"/>
          </w:tcPr>
          <w:p w14:paraId="3CFECB57" w14:textId="106835FE" w:rsidR="00D07A4A" w:rsidRPr="00BC2635" w:rsidRDefault="00D07A4A" w:rsidP="00D07A4A">
            <w:pPr>
              <w:jc w:val="center"/>
              <w:rPr>
                <w:rFonts w:asciiTheme="minorEastAsia" w:hAnsiTheme="minorEastAsia"/>
                <w:bCs/>
                <w:sz w:val="24"/>
                <w:szCs w:val="24"/>
              </w:rPr>
            </w:pPr>
            <w:r w:rsidRPr="00BC2635">
              <w:rPr>
                <w:rFonts w:asciiTheme="minorEastAsia" w:hAnsiTheme="minorEastAsia" w:hint="eastAsia"/>
                <w:sz w:val="24"/>
                <w:szCs w:val="24"/>
              </w:rPr>
              <w:t>13</w:t>
            </w:r>
          </w:p>
        </w:tc>
      </w:tr>
      <w:tr w:rsidR="00D07A4A" w:rsidRPr="00BC2635" w14:paraId="753BF908" w14:textId="77777777" w:rsidTr="00BC47E3">
        <w:tc>
          <w:tcPr>
            <w:tcW w:w="1912" w:type="dxa"/>
            <w:vAlign w:val="center"/>
          </w:tcPr>
          <w:p w14:paraId="40EA182A" w14:textId="77777777" w:rsidR="00D07A4A" w:rsidRPr="00BC2635" w:rsidRDefault="00D07A4A" w:rsidP="00D07A4A">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数信学院</w:t>
            </w:r>
          </w:p>
        </w:tc>
        <w:tc>
          <w:tcPr>
            <w:tcW w:w="1485" w:type="dxa"/>
            <w:vAlign w:val="center"/>
          </w:tcPr>
          <w:p w14:paraId="6FADCCD6" w14:textId="5FBBBFB9" w:rsidR="00D07A4A" w:rsidRPr="00BC2635" w:rsidRDefault="00D07A4A" w:rsidP="00D07A4A">
            <w:pPr>
              <w:widowControl/>
              <w:jc w:val="center"/>
              <w:textAlignment w:val="bottom"/>
              <w:rPr>
                <w:rFonts w:asciiTheme="minorEastAsia" w:hAnsiTheme="minorEastAsia"/>
                <w:bCs/>
                <w:sz w:val="24"/>
                <w:szCs w:val="24"/>
              </w:rPr>
            </w:pPr>
            <w:r w:rsidRPr="00BC2635">
              <w:rPr>
                <w:rFonts w:asciiTheme="minorEastAsia" w:hAnsiTheme="minorEastAsia"/>
                <w:sz w:val="24"/>
                <w:szCs w:val="24"/>
              </w:rPr>
              <w:t>21+1</w:t>
            </w:r>
          </w:p>
        </w:tc>
        <w:tc>
          <w:tcPr>
            <w:tcW w:w="3435" w:type="dxa"/>
            <w:vAlign w:val="center"/>
          </w:tcPr>
          <w:p w14:paraId="799815D0" w14:textId="40B716CA" w:rsidR="00D07A4A" w:rsidRPr="00BC2635" w:rsidRDefault="00D07A4A" w:rsidP="00D07A4A">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“硕</w:t>
            </w:r>
            <w:r w:rsidRPr="00BC2635">
              <w:rPr>
                <w:rFonts w:ascii="Times New Roman" w:eastAsia="仿宋" w:hAnsi="Times New Roman"/>
                <w:sz w:val="28"/>
                <w:szCs w:val="28"/>
              </w:rPr>
              <w:t>师计划</w:t>
            </w:r>
            <w:r w:rsidRPr="00BC2635">
              <w:rPr>
                <w:rFonts w:ascii="Times New Roman" w:eastAsia="仿宋" w:hAnsi="Times New Roman" w:hint="eastAsia"/>
                <w:sz w:val="28"/>
                <w:szCs w:val="28"/>
              </w:rPr>
              <w:t>”</w:t>
            </w:r>
          </w:p>
        </w:tc>
        <w:tc>
          <w:tcPr>
            <w:tcW w:w="1410" w:type="dxa"/>
            <w:tcBorders>
              <w:top w:val="nil"/>
              <w:left w:val="single" w:sz="4" w:space="0" w:color="auto"/>
              <w:bottom w:val="single" w:sz="4" w:space="0" w:color="auto"/>
              <w:right w:val="single" w:sz="4" w:space="0" w:color="auto"/>
            </w:tcBorders>
            <w:shd w:val="clear" w:color="auto" w:fill="auto"/>
            <w:vAlign w:val="center"/>
          </w:tcPr>
          <w:p w14:paraId="5A89D84D" w14:textId="46495A84" w:rsidR="00D07A4A" w:rsidRPr="00BC2635" w:rsidRDefault="00D07A4A" w:rsidP="00D07A4A">
            <w:pPr>
              <w:jc w:val="center"/>
              <w:rPr>
                <w:rFonts w:asciiTheme="minorEastAsia" w:hAnsiTheme="minorEastAsia"/>
                <w:bCs/>
                <w:sz w:val="24"/>
                <w:szCs w:val="24"/>
              </w:rPr>
            </w:pPr>
            <w:r w:rsidRPr="00BC2635">
              <w:rPr>
                <w:rFonts w:asciiTheme="minorEastAsia" w:hAnsiTheme="minorEastAsia" w:hint="eastAsia"/>
                <w:bCs/>
                <w:sz w:val="24"/>
                <w:szCs w:val="24"/>
              </w:rPr>
              <w:t>1</w:t>
            </w:r>
            <w:r w:rsidRPr="00BC2635">
              <w:rPr>
                <w:rFonts w:asciiTheme="minorEastAsia" w:hAnsiTheme="minorEastAsia"/>
                <w:bCs/>
                <w:sz w:val="24"/>
                <w:szCs w:val="24"/>
              </w:rPr>
              <w:t>2</w:t>
            </w:r>
          </w:p>
        </w:tc>
      </w:tr>
      <w:tr w:rsidR="00D07A4A" w:rsidRPr="00BC2635" w14:paraId="5E5D2214" w14:textId="77777777" w:rsidTr="00BC47E3">
        <w:tc>
          <w:tcPr>
            <w:tcW w:w="1912" w:type="dxa"/>
            <w:vAlign w:val="center"/>
          </w:tcPr>
          <w:p w14:paraId="18CD99CD" w14:textId="77777777" w:rsidR="00D07A4A" w:rsidRPr="00BC2635" w:rsidRDefault="00D07A4A" w:rsidP="00D07A4A">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物理学院</w:t>
            </w:r>
          </w:p>
        </w:tc>
        <w:tc>
          <w:tcPr>
            <w:tcW w:w="1485" w:type="dxa"/>
            <w:vAlign w:val="center"/>
          </w:tcPr>
          <w:p w14:paraId="2292048C" w14:textId="0226C43C" w:rsidR="00D07A4A" w:rsidRPr="00BC2635" w:rsidRDefault="00D07A4A" w:rsidP="00D07A4A">
            <w:pPr>
              <w:widowControl/>
              <w:jc w:val="center"/>
              <w:textAlignment w:val="bottom"/>
              <w:rPr>
                <w:rFonts w:asciiTheme="minorEastAsia" w:hAnsiTheme="minorEastAsia"/>
                <w:bCs/>
                <w:sz w:val="24"/>
                <w:szCs w:val="24"/>
              </w:rPr>
            </w:pPr>
            <w:r w:rsidRPr="00BC2635">
              <w:rPr>
                <w:rFonts w:asciiTheme="minorEastAsia" w:hAnsiTheme="minorEastAsia"/>
                <w:sz w:val="24"/>
                <w:szCs w:val="24"/>
              </w:rPr>
              <w:t>26+1</w:t>
            </w:r>
          </w:p>
        </w:tc>
        <w:tc>
          <w:tcPr>
            <w:tcW w:w="3435" w:type="dxa"/>
            <w:vAlign w:val="center"/>
          </w:tcPr>
          <w:p w14:paraId="56C535BE" w14:textId="618A2EA8" w:rsidR="00D07A4A" w:rsidRPr="00BC2635" w:rsidRDefault="00BA024C" w:rsidP="00D07A4A">
            <w:pPr>
              <w:adjustRightInd w:val="0"/>
              <w:snapToGrid w:val="0"/>
              <w:spacing w:line="400" w:lineRule="exact"/>
              <w:rPr>
                <w:rFonts w:ascii="Times New Roman" w:eastAsia="仿宋" w:hAnsi="Times New Roman"/>
                <w:sz w:val="28"/>
                <w:szCs w:val="28"/>
              </w:rPr>
            </w:pPr>
            <w:r w:rsidRPr="00BC2635">
              <w:rPr>
                <w:rFonts w:ascii="Times New Roman" w:eastAsia="仿宋" w:hAnsi="Times New Roman" w:hint="eastAsia"/>
                <w:sz w:val="28"/>
                <w:szCs w:val="28"/>
              </w:rPr>
              <w:t>合计</w:t>
            </w:r>
          </w:p>
        </w:tc>
        <w:tc>
          <w:tcPr>
            <w:tcW w:w="1410" w:type="dxa"/>
            <w:tcBorders>
              <w:top w:val="nil"/>
              <w:left w:val="single" w:sz="4" w:space="0" w:color="auto"/>
              <w:bottom w:val="single" w:sz="4" w:space="0" w:color="auto"/>
              <w:right w:val="single" w:sz="4" w:space="0" w:color="auto"/>
            </w:tcBorders>
            <w:shd w:val="clear" w:color="auto" w:fill="auto"/>
            <w:vAlign w:val="center"/>
          </w:tcPr>
          <w:p w14:paraId="66AB8D6B" w14:textId="1CABC163" w:rsidR="00D07A4A" w:rsidRPr="00BC2635" w:rsidRDefault="00BA024C" w:rsidP="00BA024C">
            <w:pPr>
              <w:jc w:val="center"/>
              <w:rPr>
                <w:rFonts w:asciiTheme="minorEastAsia" w:hAnsiTheme="minorEastAsia"/>
                <w:sz w:val="24"/>
                <w:szCs w:val="24"/>
              </w:rPr>
            </w:pPr>
            <w:r w:rsidRPr="00BC2635">
              <w:rPr>
                <w:rFonts w:asciiTheme="minorEastAsia" w:hAnsiTheme="minorEastAsia" w:hint="eastAsia"/>
                <w:sz w:val="24"/>
                <w:szCs w:val="24"/>
              </w:rPr>
              <w:t>5</w:t>
            </w:r>
            <w:r w:rsidRPr="00BC2635">
              <w:rPr>
                <w:rFonts w:asciiTheme="minorEastAsia" w:hAnsiTheme="minorEastAsia"/>
                <w:sz w:val="24"/>
                <w:szCs w:val="24"/>
              </w:rPr>
              <w:t>84+50</w:t>
            </w:r>
          </w:p>
        </w:tc>
      </w:tr>
    </w:tbl>
    <w:p w14:paraId="057EC97E" w14:textId="758F0A73" w:rsidR="00104202" w:rsidRPr="00BC2635" w:rsidRDefault="00D964BC" w:rsidP="00CD3790">
      <w:pPr>
        <w:adjustRightInd w:val="0"/>
        <w:snapToGrid w:val="0"/>
        <w:ind w:firstLineChars="200" w:firstLine="560"/>
        <w:rPr>
          <w:rFonts w:ascii="Times New Roman" w:eastAsia="仿宋" w:hAnsi="Times New Roman"/>
          <w:sz w:val="32"/>
          <w:szCs w:val="32"/>
        </w:rPr>
      </w:pPr>
      <w:r w:rsidRPr="00BC2635">
        <w:rPr>
          <w:rFonts w:ascii="Times New Roman" w:eastAsia="仿宋" w:hAnsi="Times New Roman" w:hint="eastAsia"/>
          <w:sz w:val="28"/>
          <w:szCs w:val="32"/>
        </w:rPr>
        <w:t>注</w:t>
      </w:r>
      <w:r w:rsidR="00104202" w:rsidRPr="00BC2635">
        <w:rPr>
          <w:rFonts w:ascii="Times New Roman" w:eastAsia="仿宋" w:hAnsi="Times New Roman" w:hint="eastAsia"/>
          <w:sz w:val="28"/>
          <w:szCs w:val="32"/>
        </w:rPr>
        <w:t>：“</w:t>
      </w:r>
      <w:r w:rsidR="00104202" w:rsidRPr="00BC2635">
        <w:rPr>
          <w:rFonts w:ascii="Times New Roman" w:eastAsia="仿宋" w:hAnsi="Times New Roman"/>
          <w:sz w:val="28"/>
          <w:szCs w:val="32"/>
        </w:rPr>
        <w:t>+</w:t>
      </w:r>
      <w:r w:rsidR="00104202" w:rsidRPr="00BC2635">
        <w:rPr>
          <w:rFonts w:ascii="Times New Roman" w:eastAsia="仿宋" w:hAnsi="Times New Roman" w:hint="eastAsia"/>
          <w:sz w:val="28"/>
          <w:szCs w:val="32"/>
        </w:rPr>
        <w:t>”号后数字表示今年新增</w:t>
      </w:r>
      <w:r w:rsidRPr="00BC2635">
        <w:rPr>
          <w:rFonts w:ascii="Times New Roman" w:eastAsia="仿宋" w:hAnsi="Times New Roman" w:hint="eastAsia"/>
          <w:sz w:val="28"/>
          <w:szCs w:val="32"/>
        </w:rPr>
        <w:t>的</w:t>
      </w:r>
      <w:r w:rsidR="00104202" w:rsidRPr="00BC2635">
        <w:rPr>
          <w:rFonts w:ascii="Times New Roman" w:eastAsia="仿宋" w:hAnsi="Times New Roman" w:hint="eastAsia"/>
          <w:sz w:val="28"/>
          <w:szCs w:val="32"/>
        </w:rPr>
        <w:t>推免名额</w:t>
      </w:r>
    </w:p>
    <w:p w14:paraId="5852E272" w14:textId="75B03F71" w:rsidR="005D5F4C" w:rsidRPr="00BC2635" w:rsidRDefault="00A25570" w:rsidP="00A25570">
      <w:pPr>
        <w:adjustRightInd w:val="0"/>
        <w:snapToGrid w:val="0"/>
        <w:spacing w:line="600" w:lineRule="exact"/>
        <w:ind w:firstLineChars="200" w:firstLine="640"/>
        <w:rPr>
          <w:rFonts w:ascii="Times New Roman" w:eastAsia="仿宋" w:hAnsi="Times New Roman"/>
          <w:sz w:val="32"/>
          <w:szCs w:val="32"/>
        </w:rPr>
      </w:pPr>
      <w:r w:rsidRPr="00BC2635">
        <w:rPr>
          <w:rFonts w:ascii="Times New Roman" w:eastAsia="仿宋" w:hAnsi="Times New Roman" w:hint="eastAsia"/>
          <w:sz w:val="32"/>
          <w:szCs w:val="32"/>
        </w:rPr>
        <w:t>一、普通分配</w:t>
      </w:r>
      <w:r w:rsidRPr="00BC2635">
        <w:rPr>
          <w:rFonts w:ascii="Times New Roman" w:eastAsia="仿宋" w:hAnsi="Times New Roman"/>
          <w:sz w:val="32"/>
          <w:szCs w:val="32"/>
        </w:rPr>
        <w:t>名额</w:t>
      </w:r>
      <w:r w:rsidRPr="00BC2635">
        <w:rPr>
          <w:rFonts w:ascii="Times New Roman" w:eastAsia="仿宋" w:hAnsi="Times New Roman" w:hint="eastAsia"/>
          <w:sz w:val="32"/>
          <w:szCs w:val="32"/>
        </w:rPr>
        <w:t>说明</w:t>
      </w:r>
    </w:p>
    <w:p w14:paraId="7C204331" w14:textId="34F253E1" w:rsidR="00F143B5" w:rsidRPr="00BC2635" w:rsidRDefault="00A25570" w:rsidP="00835405">
      <w:pPr>
        <w:adjustRightInd w:val="0"/>
        <w:snapToGrid w:val="0"/>
        <w:spacing w:line="600" w:lineRule="exact"/>
        <w:ind w:firstLineChars="200" w:firstLine="640"/>
        <w:rPr>
          <w:rFonts w:ascii="仿宋" w:eastAsia="仿宋" w:hAnsi="仿宋"/>
          <w:sz w:val="32"/>
          <w:szCs w:val="32"/>
        </w:rPr>
      </w:pPr>
      <w:r w:rsidRPr="00BC2635">
        <w:rPr>
          <w:rFonts w:ascii="Times New Roman" w:eastAsia="仿宋" w:hAnsi="Times New Roman"/>
          <w:sz w:val="32"/>
          <w:szCs w:val="32"/>
        </w:rPr>
        <w:t>1</w:t>
      </w:r>
      <w:r w:rsidRPr="00BC2635">
        <w:rPr>
          <w:rFonts w:ascii="Times New Roman" w:eastAsia="仿宋" w:hAnsi="Times New Roman" w:hint="eastAsia"/>
          <w:sz w:val="32"/>
          <w:szCs w:val="32"/>
        </w:rPr>
        <w:t>．</w:t>
      </w:r>
      <w:r w:rsidR="00F143B5" w:rsidRPr="00BC2635">
        <w:rPr>
          <w:rFonts w:ascii="仿宋" w:eastAsia="仿宋" w:hAnsi="仿宋" w:hint="eastAsia"/>
          <w:sz w:val="32"/>
          <w:szCs w:val="32"/>
        </w:rPr>
        <w:t>根据教育部高校学生司2024年7月30日召开的推免工作视频会议精神，</w:t>
      </w:r>
      <w:r w:rsidR="00F143B5" w:rsidRPr="00BC2635">
        <w:rPr>
          <w:rFonts w:ascii="仿宋" w:eastAsia="仿宋" w:hAnsi="仿宋"/>
          <w:sz w:val="32"/>
          <w:szCs w:val="32"/>
        </w:rPr>
        <w:t>新增</w:t>
      </w:r>
      <w:r w:rsidR="00B25F81" w:rsidRPr="00BC2635">
        <w:rPr>
          <w:rFonts w:ascii="仿宋" w:eastAsia="仿宋" w:hAnsi="仿宋" w:hint="eastAsia"/>
          <w:sz w:val="32"/>
          <w:szCs w:val="32"/>
        </w:rPr>
        <w:t>推免名额</w:t>
      </w:r>
      <w:r w:rsidR="00F143B5" w:rsidRPr="00BC2635">
        <w:rPr>
          <w:rFonts w:ascii="仿宋" w:eastAsia="仿宋" w:hAnsi="仿宋"/>
          <w:sz w:val="32"/>
          <w:szCs w:val="32"/>
        </w:rPr>
        <w:t>应</w:t>
      </w:r>
      <w:r w:rsidR="008D52BC" w:rsidRPr="00BC2635">
        <w:rPr>
          <w:rFonts w:ascii="仿宋" w:eastAsia="仿宋" w:hAnsi="仿宋" w:hint="eastAsia"/>
          <w:sz w:val="32"/>
          <w:szCs w:val="32"/>
        </w:rPr>
        <w:t>优先</w:t>
      </w:r>
      <w:r w:rsidR="00F143B5" w:rsidRPr="00BC2635">
        <w:rPr>
          <w:rFonts w:ascii="仿宋" w:eastAsia="仿宋" w:hAnsi="仿宋"/>
          <w:sz w:val="32"/>
          <w:szCs w:val="32"/>
        </w:rPr>
        <w:t>投向</w:t>
      </w:r>
      <w:r w:rsidR="008D52BC" w:rsidRPr="00BC2635">
        <w:rPr>
          <w:rFonts w:ascii="仿宋" w:eastAsia="仿宋" w:hAnsi="仿宋" w:hint="eastAsia"/>
          <w:sz w:val="32"/>
          <w:szCs w:val="32"/>
        </w:rPr>
        <w:t>“双</w:t>
      </w:r>
      <w:r w:rsidR="00F143B5" w:rsidRPr="00BC2635">
        <w:rPr>
          <w:rFonts w:ascii="仿宋" w:eastAsia="仿宋" w:hAnsi="仿宋"/>
          <w:sz w:val="32"/>
          <w:szCs w:val="32"/>
        </w:rPr>
        <w:t>一流</w:t>
      </w:r>
      <w:r w:rsidR="008D52BC" w:rsidRPr="00BC2635">
        <w:rPr>
          <w:rFonts w:ascii="仿宋" w:eastAsia="仿宋" w:hAnsi="仿宋" w:hint="eastAsia"/>
          <w:sz w:val="32"/>
          <w:szCs w:val="32"/>
        </w:rPr>
        <w:t>”建设</w:t>
      </w:r>
      <w:r w:rsidR="00F143B5" w:rsidRPr="00BC2635">
        <w:rPr>
          <w:rFonts w:ascii="仿宋" w:eastAsia="仿宋" w:hAnsi="仿宋"/>
          <w:sz w:val="32"/>
          <w:szCs w:val="32"/>
        </w:rPr>
        <w:t>学科</w:t>
      </w:r>
      <w:r w:rsidR="008D52BC" w:rsidRPr="00BC2635">
        <w:rPr>
          <w:rFonts w:ascii="仿宋" w:eastAsia="仿宋" w:hAnsi="仿宋" w:hint="eastAsia"/>
          <w:sz w:val="32"/>
          <w:szCs w:val="32"/>
        </w:rPr>
        <w:t>，</w:t>
      </w:r>
      <w:r w:rsidR="00F143B5" w:rsidRPr="00BC2635">
        <w:rPr>
          <w:rFonts w:ascii="仿宋" w:eastAsia="仿宋" w:hAnsi="仿宋"/>
          <w:sz w:val="32"/>
          <w:szCs w:val="32"/>
        </w:rPr>
        <w:t>基础学科、交叉学科</w:t>
      </w:r>
      <w:r w:rsidR="008D52BC" w:rsidRPr="00BC2635">
        <w:rPr>
          <w:rFonts w:ascii="仿宋" w:eastAsia="仿宋" w:hAnsi="仿宋" w:hint="eastAsia"/>
          <w:sz w:val="32"/>
          <w:szCs w:val="32"/>
        </w:rPr>
        <w:t>、前沿学科等国家战略急需</w:t>
      </w:r>
      <w:r w:rsidR="008D52BC" w:rsidRPr="00BC2635">
        <w:rPr>
          <w:rFonts w:ascii="仿宋" w:eastAsia="仿宋" w:hAnsi="仿宋" w:hint="eastAsia"/>
          <w:sz w:val="32"/>
          <w:szCs w:val="32"/>
        </w:rPr>
        <w:lastRenderedPageBreak/>
        <w:t>学科</w:t>
      </w:r>
      <w:r w:rsidR="00F143B5" w:rsidRPr="00BC2635">
        <w:rPr>
          <w:rFonts w:ascii="仿宋" w:eastAsia="仿宋" w:hAnsi="仿宋"/>
          <w:sz w:val="32"/>
          <w:szCs w:val="32"/>
        </w:rPr>
        <w:t>，支持国家重大</w:t>
      </w:r>
      <w:r w:rsidR="00CD7F8B" w:rsidRPr="00BC2635">
        <w:rPr>
          <w:rFonts w:ascii="仿宋" w:eastAsia="仿宋" w:hAnsi="仿宋" w:hint="eastAsia"/>
          <w:sz w:val="32"/>
          <w:szCs w:val="32"/>
        </w:rPr>
        <w:t>科技创新</w:t>
      </w:r>
      <w:r w:rsidR="00F143B5" w:rsidRPr="00BC2635">
        <w:rPr>
          <w:rFonts w:ascii="仿宋" w:eastAsia="仿宋" w:hAnsi="仿宋"/>
          <w:sz w:val="32"/>
          <w:szCs w:val="32"/>
        </w:rPr>
        <w:t>平台建设</w:t>
      </w:r>
      <w:r w:rsidR="00F143B5" w:rsidRPr="00BC2635">
        <w:rPr>
          <w:rFonts w:ascii="仿宋" w:eastAsia="仿宋" w:hAnsi="仿宋" w:hint="eastAsia"/>
          <w:sz w:val="32"/>
          <w:szCs w:val="32"/>
        </w:rPr>
        <w:t>。故今年新增的5</w:t>
      </w:r>
      <w:r w:rsidR="00F143B5" w:rsidRPr="00BC2635">
        <w:rPr>
          <w:rFonts w:ascii="仿宋" w:eastAsia="仿宋" w:hAnsi="仿宋"/>
          <w:sz w:val="32"/>
          <w:szCs w:val="32"/>
        </w:rPr>
        <w:t>0</w:t>
      </w:r>
      <w:r w:rsidR="00F143B5" w:rsidRPr="00BC2635">
        <w:rPr>
          <w:rFonts w:ascii="仿宋" w:eastAsia="仿宋" w:hAnsi="仿宋" w:hint="eastAsia"/>
          <w:sz w:val="32"/>
          <w:szCs w:val="32"/>
        </w:rPr>
        <w:t>个名额分配在下列专业：</w:t>
      </w:r>
    </w:p>
    <w:tbl>
      <w:tblPr>
        <w:tblW w:w="5000" w:type="pct"/>
        <w:tblLook w:val="04A0" w:firstRow="1" w:lastRow="0" w:firstColumn="1" w:lastColumn="0" w:noHBand="0" w:noVBand="1"/>
      </w:tblPr>
      <w:tblGrid>
        <w:gridCol w:w="4058"/>
        <w:gridCol w:w="3330"/>
        <w:gridCol w:w="908"/>
      </w:tblGrid>
      <w:tr w:rsidR="00F143B5" w:rsidRPr="00BC2635" w14:paraId="3A1CE1FF" w14:textId="77777777" w:rsidTr="0035018C">
        <w:trPr>
          <w:trHeight w:hRule="exact" w:val="567"/>
        </w:trPr>
        <w:tc>
          <w:tcPr>
            <w:tcW w:w="24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8F522" w14:textId="77777777" w:rsidR="00F143B5" w:rsidRPr="00BC2635" w:rsidRDefault="00F143B5" w:rsidP="00F143B5">
            <w:pPr>
              <w:widowControl/>
              <w:jc w:val="center"/>
              <w:rPr>
                <w:rFonts w:ascii="仿宋" w:eastAsia="仿宋" w:hAnsi="仿宋" w:cs="宋体"/>
                <w:b/>
                <w:color w:val="000000"/>
                <w:kern w:val="0"/>
                <w:sz w:val="28"/>
                <w:szCs w:val="28"/>
              </w:rPr>
            </w:pPr>
            <w:r w:rsidRPr="00BC2635">
              <w:rPr>
                <w:rFonts w:ascii="仿宋" w:eastAsia="仿宋" w:hAnsi="仿宋" w:cs="宋体" w:hint="eastAsia"/>
                <w:b/>
                <w:color w:val="000000"/>
                <w:kern w:val="0"/>
                <w:sz w:val="28"/>
                <w:szCs w:val="28"/>
              </w:rPr>
              <w:t>学院</w:t>
            </w:r>
          </w:p>
        </w:tc>
        <w:tc>
          <w:tcPr>
            <w:tcW w:w="2007" w:type="pct"/>
            <w:tcBorders>
              <w:top w:val="single" w:sz="4" w:space="0" w:color="auto"/>
              <w:left w:val="nil"/>
              <w:bottom w:val="single" w:sz="4" w:space="0" w:color="auto"/>
              <w:right w:val="single" w:sz="4" w:space="0" w:color="auto"/>
            </w:tcBorders>
            <w:shd w:val="clear" w:color="auto" w:fill="auto"/>
            <w:noWrap/>
            <w:vAlign w:val="center"/>
            <w:hideMark/>
          </w:tcPr>
          <w:p w14:paraId="14C10075" w14:textId="77777777" w:rsidR="00F143B5" w:rsidRPr="00BC2635" w:rsidRDefault="00F143B5" w:rsidP="00F143B5">
            <w:pPr>
              <w:widowControl/>
              <w:jc w:val="center"/>
              <w:rPr>
                <w:rFonts w:ascii="仿宋" w:eastAsia="仿宋" w:hAnsi="仿宋" w:cs="宋体"/>
                <w:b/>
                <w:color w:val="000000"/>
                <w:kern w:val="0"/>
                <w:sz w:val="28"/>
                <w:szCs w:val="28"/>
              </w:rPr>
            </w:pPr>
            <w:r w:rsidRPr="00BC2635">
              <w:rPr>
                <w:rFonts w:ascii="仿宋" w:eastAsia="仿宋" w:hAnsi="仿宋" w:cs="宋体" w:hint="eastAsia"/>
                <w:b/>
                <w:color w:val="000000"/>
                <w:kern w:val="0"/>
                <w:sz w:val="28"/>
                <w:szCs w:val="28"/>
              </w:rPr>
              <w:t>专业</w:t>
            </w:r>
          </w:p>
        </w:tc>
        <w:tc>
          <w:tcPr>
            <w:tcW w:w="547" w:type="pct"/>
            <w:tcBorders>
              <w:top w:val="single" w:sz="4" w:space="0" w:color="auto"/>
              <w:left w:val="nil"/>
              <w:bottom w:val="single" w:sz="4" w:space="0" w:color="auto"/>
              <w:right w:val="single" w:sz="4" w:space="0" w:color="auto"/>
            </w:tcBorders>
            <w:shd w:val="clear" w:color="auto" w:fill="auto"/>
            <w:noWrap/>
            <w:vAlign w:val="center"/>
            <w:hideMark/>
          </w:tcPr>
          <w:p w14:paraId="4B3B3995" w14:textId="77777777" w:rsidR="00F143B5" w:rsidRPr="00BC2635" w:rsidRDefault="00F143B5" w:rsidP="00F143B5">
            <w:pPr>
              <w:widowControl/>
              <w:jc w:val="center"/>
              <w:rPr>
                <w:rFonts w:ascii="仿宋" w:eastAsia="仿宋" w:hAnsi="仿宋" w:cs="宋体"/>
                <w:b/>
                <w:color w:val="000000"/>
                <w:kern w:val="0"/>
                <w:sz w:val="28"/>
                <w:szCs w:val="28"/>
              </w:rPr>
            </w:pPr>
            <w:r w:rsidRPr="00BC2635">
              <w:rPr>
                <w:rFonts w:ascii="仿宋" w:eastAsia="仿宋" w:hAnsi="仿宋" w:cs="宋体" w:hint="eastAsia"/>
                <w:b/>
                <w:color w:val="000000"/>
                <w:kern w:val="0"/>
                <w:sz w:val="28"/>
                <w:szCs w:val="28"/>
              </w:rPr>
              <w:t>名额</w:t>
            </w:r>
          </w:p>
        </w:tc>
      </w:tr>
      <w:tr w:rsidR="00F143B5" w:rsidRPr="00BC2635" w14:paraId="76107ED5" w14:textId="77777777" w:rsidTr="0035018C">
        <w:trPr>
          <w:trHeight w:hRule="exact" w:val="567"/>
        </w:trPr>
        <w:tc>
          <w:tcPr>
            <w:tcW w:w="2446" w:type="pct"/>
            <w:tcBorders>
              <w:top w:val="nil"/>
              <w:left w:val="single" w:sz="4" w:space="0" w:color="auto"/>
              <w:bottom w:val="single" w:sz="4" w:space="0" w:color="auto"/>
              <w:right w:val="single" w:sz="4" w:space="0" w:color="auto"/>
            </w:tcBorders>
            <w:shd w:val="clear" w:color="auto" w:fill="auto"/>
            <w:vAlign w:val="center"/>
            <w:hideMark/>
          </w:tcPr>
          <w:p w14:paraId="0116B773"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电气工程学院</w:t>
            </w:r>
          </w:p>
        </w:tc>
        <w:tc>
          <w:tcPr>
            <w:tcW w:w="2007" w:type="pct"/>
            <w:tcBorders>
              <w:top w:val="nil"/>
              <w:left w:val="nil"/>
              <w:bottom w:val="single" w:sz="4" w:space="0" w:color="auto"/>
              <w:right w:val="single" w:sz="4" w:space="0" w:color="auto"/>
            </w:tcBorders>
            <w:shd w:val="clear" w:color="auto" w:fill="auto"/>
            <w:vAlign w:val="center"/>
            <w:hideMark/>
          </w:tcPr>
          <w:p w14:paraId="5F887903"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电气工程及其自动化</w:t>
            </w:r>
          </w:p>
        </w:tc>
        <w:tc>
          <w:tcPr>
            <w:tcW w:w="547" w:type="pct"/>
            <w:tcBorders>
              <w:top w:val="nil"/>
              <w:left w:val="nil"/>
              <w:bottom w:val="single" w:sz="4" w:space="0" w:color="auto"/>
              <w:right w:val="single" w:sz="4" w:space="0" w:color="auto"/>
            </w:tcBorders>
            <w:shd w:val="clear" w:color="auto" w:fill="auto"/>
            <w:noWrap/>
            <w:vAlign w:val="center"/>
            <w:hideMark/>
          </w:tcPr>
          <w:p w14:paraId="119757D0" w14:textId="77777777" w:rsidR="00F143B5" w:rsidRPr="00BC2635" w:rsidRDefault="00F143B5" w:rsidP="00F143B5">
            <w:pPr>
              <w:widowControl/>
              <w:jc w:val="center"/>
              <w:rPr>
                <w:rFonts w:ascii="仿宋" w:eastAsia="仿宋" w:hAnsi="仿宋" w:cs="宋体"/>
                <w:color w:val="000000"/>
                <w:kern w:val="0"/>
                <w:sz w:val="28"/>
                <w:szCs w:val="28"/>
              </w:rPr>
            </w:pPr>
            <w:r w:rsidRPr="00BC2635">
              <w:rPr>
                <w:rFonts w:ascii="仿宋" w:eastAsia="仿宋" w:hAnsi="仿宋" w:cs="宋体"/>
                <w:color w:val="000000"/>
                <w:kern w:val="0"/>
                <w:sz w:val="28"/>
                <w:szCs w:val="28"/>
              </w:rPr>
              <w:t>6</w:t>
            </w:r>
          </w:p>
        </w:tc>
      </w:tr>
      <w:tr w:rsidR="00F143B5" w:rsidRPr="00BC2635" w14:paraId="5FE78221" w14:textId="77777777" w:rsidTr="0035018C">
        <w:trPr>
          <w:trHeight w:hRule="exact" w:val="567"/>
        </w:trPr>
        <w:tc>
          <w:tcPr>
            <w:tcW w:w="2445" w:type="pct"/>
            <w:tcBorders>
              <w:top w:val="nil"/>
              <w:left w:val="single" w:sz="4" w:space="0" w:color="auto"/>
              <w:bottom w:val="single" w:sz="4" w:space="0" w:color="auto"/>
              <w:right w:val="single" w:sz="4" w:space="0" w:color="auto"/>
            </w:tcBorders>
            <w:shd w:val="clear" w:color="auto" w:fill="auto"/>
            <w:vAlign w:val="center"/>
            <w:hideMark/>
          </w:tcPr>
          <w:p w14:paraId="71DE9B06"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土木建筑工程学院</w:t>
            </w:r>
          </w:p>
        </w:tc>
        <w:tc>
          <w:tcPr>
            <w:tcW w:w="2007" w:type="pct"/>
            <w:tcBorders>
              <w:top w:val="nil"/>
              <w:left w:val="nil"/>
              <w:bottom w:val="single" w:sz="4" w:space="0" w:color="auto"/>
              <w:right w:val="single" w:sz="4" w:space="0" w:color="auto"/>
            </w:tcBorders>
            <w:shd w:val="clear" w:color="auto" w:fill="auto"/>
            <w:vAlign w:val="center"/>
            <w:hideMark/>
          </w:tcPr>
          <w:p w14:paraId="03EE39E2"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土木工程</w:t>
            </w:r>
          </w:p>
        </w:tc>
        <w:tc>
          <w:tcPr>
            <w:tcW w:w="547" w:type="pct"/>
            <w:tcBorders>
              <w:top w:val="nil"/>
              <w:left w:val="nil"/>
              <w:bottom w:val="single" w:sz="4" w:space="0" w:color="auto"/>
              <w:right w:val="single" w:sz="4" w:space="0" w:color="auto"/>
            </w:tcBorders>
            <w:shd w:val="clear" w:color="auto" w:fill="auto"/>
            <w:noWrap/>
            <w:vAlign w:val="center"/>
            <w:hideMark/>
          </w:tcPr>
          <w:p w14:paraId="652F3A96" w14:textId="77777777" w:rsidR="00F143B5" w:rsidRPr="00BC2635" w:rsidRDefault="00F143B5" w:rsidP="00F143B5">
            <w:pPr>
              <w:widowControl/>
              <w:jc w:val="center"/>
              <w:rPr>
                <w:rFonts w:ascii="仿宋" w:eastAsia="仿宋" w:hAnsi="仿宋" w:cs="宋体"/>
                <w:color w:val="000000"/>
                <w:kern w:val="0"/>
                <w:sz w:val="28"/>
                <w:szCs w:val="28"/>
              </w:rPr>
            </w:pPr>
            <w:r w:rsidRPr="00BC2635">
              <w:rPr>
                <w:rFonts w:ascii="仿宋" w:eastAsia="仿宋" w:hAnsi="仿宋" w:cs="宋体"/>
                <w:color w:val="000000"/>
                <w:kern w:val="0"/>
                <w:sz w:val="28"/>
                <w:szCs w:val="28"/>
              </w:rPr>
              <w:t>9</w:t>
            </w:r>
          </w:p>
        </w:tc>
      </w:tr>
      <w:tr w:rsidR="00867240" w:rsidRPr="00BC2635" w14:paraId="0EA32AFE" w14:textId="77777777" w:rsidTr="0035018C">
        <w:trPr>
          <w:trHeight w:hRule="exact" w:val="567"/>
        </w:trPr>
        <w:tc>
          <w:tcPr>
            <w:tcW w:w="2445" w:type="pct"/>
            <w:vMerge w:val="restart"/>
            <w:tcBorders>
              <w:top w:val="nil"/>
              <w:left w:val="single" w:sz="4" w:space="0" w:color="auto"/>
              <w:right w:val="single" w:sz="4" w:space="0" w:color="auto"/>
            </w:tcBorders>
            <w:shd w:val="clear" w:color="auto" w:fill="auto"/>
            <w:vAlign w:val="center"/>
            <w:hideMark/>
          </w:tcPr>
          <w:p w14:paraId="4F780C92" w14:textId="77777777" w:rsidR="00867240" w:rsidRPr="00BC2635" w:rsidRDefault="00867240"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化学化工学院</w:t>
            </w:r>
          </w:p>
        </w:tc>
        <w:tc>
          <w:tcPr>
            <w:tcW w:w="2007" w:type="pct"/>
            <w:tcBorders>
              <w:top w:val="nil"/>
              <w:left w:val="nil"/>
              <w:bottom w:val="single" w:sz="4" w:space="0" w:color="auto"/>
              <w:right w:val="single" w:sz="4" w:space="0" w:color="auto"/>
            </w:tcBorders>
            <w:shd w:val="clear" w:color="auto" w:fill="auto"/>
            <w:vAlign w:val="center"/>
            <w:hideMark/>
          </w:tcPr>
          <w:p w14:paraId="4B871C0C" w14:textId="77777777" w:rsidR="00867240" w:rsidRPr="00BC2635" w:rsidRDefault="00867240"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化学工程与工艺</w:t>
            </w:r>
          </w:p>
        </w:tc>
        <w:tc>
          <w:tcPr>
            <w:tcW w:w="547" w:type="pct"/>
            <w:vMerge w:val="restart"/>
            <w:tcBorders>
              <w:top w:val="nil"/>
              <w:left w:val="nil"/>
              <w:right w:val="single" w:sz="4" w:space="0" w:color="auto"/>
            </w:tcBorders>
            <w:shd w:val="clear" w:color="auto" w:fill="auto"/>
            <w:noWrap/>
            <w:vAlign w:val="center"/>
            <w:hideMark/>
          </w:tcPr>
          <w:p w14:paraId="194BDE7D" w14:textId="77777777" w:rsidR="00867240" w:rsidRPr="00BC2635" w:rsidRDefault="00867240" w:rsidP="00F143B5">
            <w:pPr>
              <w:widowControl/>
              <w:jc w:val="center"/>
              <w:rPr>
                <w:rFonts w:ascii="仿宋" w:eastAsia="仿宋" w:hAnsi="仿宋" w:cs="宋体"/>
                <w:color w:val="000000"/>
                <w:kern w:val="0"/>
                <w:sz w:val="28"/>
                <w:szCs w:val="28"/>
              </w:rPr>
            </w:pPr>
            <w:r w:rsidRPr="00BC2635">
              <w:rPr>
                <w:rFonts w:ascii="仿宋" w:eastAsia="仿宋" w:hAnsi="仿宋" w:cs="宋体"/>
                <w:color w:val="000000"/>
                <w:kern w:val="0"/>
                <w:sz w:val="28"/>
                <w:szCs w:val="28"/>
              </w:rPr>
              <w:t>4</w:t>
            </w:r>
          </w:p>
        </w:tc>
      </w:tr>
      <w:tr w:rsidR="00867240" w:rsidRPr="00BC2635" w14:paraId="34ECDDE0" w14:textId="77777777" w:rsidTr="0035018C">
        <w:trPr>
          <w:trHeight w:hRule="exact" w:val="567"/>
        </w:trPr>
        <w:tc>
          <w:tcPr>
            <w:tcW w:w="2446" w:type="pct"/>
            <w:vMerge/>
            <w:tcBorders>
              <w:left w:val="single" w:sz="4" w:space="0" w:color="auto"/>
              <w:bottom w:val="single" w:sz="4" w:space="0" w:color="auto"/>
              <w:right w:val="single" w:sz="4" w:space="0" w:color="auto"/>
            </w:tcBorders>
            <w:shd w:val="clear" w:color="auto" w:fill="auto"/>
            <w:vAlign w:val="center"/>
          </w:tcPr>
          <w:p w14:paraId="61996C74" w14:textId="77777777" w:rsidR="00867240" w:rsidRPr="00BC2635" w:rsidRDefault="00867240" w:rsidP="00F143B5">
            <w:pPr>
              <w:widowControl/>
              <w:jc w:val="center"/>
              <w:rPr>
                <w:rFonts w:ascii="仿宋" w:eastAsia="仿宋" w:hAnsi="仿宋" w:cs="宋体"/>
                <w:kern w:val="0"/>
                <w:sz w:val="28"/>
                <w:szCs w:val="28"/>
              </w:rPr>
            </w:pPr>
          </w:p>
        </w:tc>
        <w:tc>
          <w:tcPr>
            <w:tcW w:w="2007" w:type="pct"/>
            <w:tcBorders>
              <w:top w:val="nil"/>
              <w:left w:val="nil"/>
              <w:bottom w:val="single" w:sz="4" w:space="0" w:color="auto"/>
              <w:right w:val="single" w:sz="4" w:space="0" w:color="auto"/>
            </w:tcBorders>
            <w:shd w:val="clear" w:color="auto" w:fill="auto"/>
            <w:vAlign w:val="center"/>
          </w:tcPr>
          <w:p w14:paraId="55E282FE" w14:textId="21E33E50" w:rsidR="00867240" w:rsidRPr="00BC2635" w:rsidRDefault="00867240"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化学</w:t>
            </w:r>
          </w:p>
        </w:tc>
        <w:tc>
          <w:tcPr>
            <w:tcW w:w="547" w:type="pct"/>
            <w:vMerge/>
            <w:tcBorders>
              <w:left w:val="nil"/>
              <w:bottom w:val="single" w:sz="4" w:space="0" w:color="auto"/>
              <w:right w:val="single" w:sz="4" w:space="0" w:color="auto"/>
            </w:tcBorders>
            <w:shd w:val="clear" w:color="auto" w:fill="auto"/>
            <w:noWrap/>
            <w:vAlign w:val="center"/>
          </w:tcPr>
          <w:p w14:paraId="6DC836D8" w14:textId="77777777" w:rsidR="00867240" w:rsidRPr="00BC2635" w:rsidRDefault="00867240" w:rsidP="00F143B5">
            <w:pPr>
              <w:widowControl/>
              <w:jc w:val="center"/>
              <w:rPr>
                <w:rFonts w:ascii="仿宋" w:eastAsia="仿宋" w:hAnsi="仿宋" w:cs="宋体"/>
                <w:color w:val="000000"/>
                <w:kern w:val="0"/>
                <w:sz w:val="28"/>
                <w:szCs w:val="28"/>
              </w:rPr>
            </w:pPr>
          </w:p>
        </w:tc>
      </w:tr>
      <w:tr w:rsidR="00F143B5" w:rsidRPr="00BC2635" w14:paraId="2A17DEE1" w14:textId="77777777" w:rsidTr="0035018C">
        <w:trPr>
          <w:trHeight w:hRule="exact" w:val="567"/>
        </w:trPr>
        <w:tc>
          <w:tcPr>
            <w:tcW w:w="24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B513FD" w14:textId="77777777" w:rsidR="00F143B5" w:rsidRPr="00BC2635" w:rsidRDefault="00F143B5" w:rsidP="00F143B5">
            <w:pPr>
              <w:widowControl/>
              <w:jc w:val="center"/>
              <w:rPr>
                <w:rFonts w:ascii="仿宋" w:eastAsia="仿宋" w:hAnsi="仿宋" w:cs="宋体"/>
                <w:color w:val="000000"/>
                <w:kern w:val="0"/>
                <w:sz w:val="28"/>
                <w:szCs w:val="28"/>
              </w:rPr>
            </w:pPr>
            <w:r w:rsidRPr="00BC2635">
              <w:rPr>
                <w:rFonts w:ascii="仿宋" w:eastAsia="仿宋" w:hAnsi="仿宋" w:cs="宋体" w:hint="eastAsia"/>
                <w:color w:val="000000"/>
                <w:kern w:val="0"/>
                <w:sz w:val="28"/>
                <w:szCs w:val="28"/>
              </w:rPr>
              <w:t>资源环境与材料学院</w:t>
            </w:r>
          </w:p>
        </w:tc>
        <w:tc>
          <w:tcPr>
            <w:tcW w:w="2007" w:type="pct"/>
            <w:tcBorders>
              <w:top w:val="nil"/>
              <w:left w:val="nil"/>
              <w:bottom w:val="single" w:sz="4" w:space="0" w:color="auto"/>
              <w:right w:val="single" w:sz="4" w:space="0" w:color="auto"/>
            </w:tcBorders>
            <w:shd w:val="clear" w:color="auto" w:fill="auto"/>
            <w:vAlign w:val="center"/>
            <w:hideMark/>
          </w:tcPr>
          <w:p w14:paraId="51CC8FD9"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材料科学与工程</w:t>
            </w:r>
          </w:p>
        </w:tc>
        <w:tc>
          <w:tcPr>
            <w:tcW w:w="5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B767DA" w14:textId="77777777" w:rsidR="00F143B5" w:rsidRPr="00BC2635" w:rsidRDefault="00F143B5" w:rsidP="00F143B5">
            <w:pPr>
              <w:widowControl/>
              <w:jc w:val="center"/>
              <w:rPr>
                <w:rFonts w:ascii="仿宋" w:eastAsia="仿宋" w:hAnsi="仿宋" w:cs="宋体"/>
                <w:color w:val="000000"/>
                <w:kern w:val="0"/>
                <w:sz w:val="28"/>
                <w:szCs w:val="28"/>
              </w:rPr>
            </w:pPr>
            <w:r w:rsidRPr="00BC2635">
              <w:rPr>
                <w:rFonts w:ascii="仿宋" w:eastAsia="仿宋" w:hAnsi="仿宋" w:cs="宋体"/>
                <w:color w:val="000000"/>
                <w:kern w:val="0"/>
                <w:sz w:val="28"/>
                <w:szCs w:val="28"/>
              </w:rPr>
              <w:t>11</w:t>
            </w:r>
          </w:p>
        </w:tc>
      </w:tr>
      <w:tr w:rsidR="00F143B5" w:rsidRPr="00BC2635" w14:paraId="0F323D8C" w14:textId="77777777" w:rsidTr="0035018C">
        <w:trPr>
          <w:trHeight w:hRule="exact" w:val="567"/>
        </w:trPr>
        <w:tc>
          <w:tcPr>
            <w:tcW w:w="2446" w:type="pct"/>
            <w:vMerge/>
            <w:tcBorders>
              <w:top w:val="nil"/>
              <w:left w:val="single" w:sz="4" w:space="0" w:color="auto"/>
              <w:bottom w:val="single" w:sz="4" w:space="0" w:color="auto"/>
              <w:right w:val="single" w:sz="4" w:space="0" w:color="auto"/>
            </w:tcBorders>
            <w:vAlign w:val="center"/>
            <w:hideMark/>
          </w:tcPr>
          <w:p w14:paraId="70CE188E" w14:textId="77777777" w:rsidR="00F143B5" w:rsidRPr="00BC2635" w:rsidRDefault="00F143B5" w:rsidP="00F143B5">
            <w:pPr>
              <w:widowControl/>
              <w:jc w:val="left"/>
              <w:rPr>
                <w:rFonts w:ascii="仿宋" w:eastAsia="仿宋" w:hAnsi="仿宋" w:cs="宋体"/>
                <w:color w:val="000000"/>
                <w:kern w:val="0"/>
                <w:sz w:val="28"/>
                <w:szCs w:val="28"/>
              </w:rPr>
            </w:pPr>
          </w:p>
        </w:tc>
        <w:tc>
          <w:tcPr>
            <w:tcW w:w="2007" w:type="pct"/>
            <w:tcBorders>
              <w:top w:val="nil"/>
              <w:left w:val="nil"/>
              <w:bottom w:val="single" w:sz="4" w:space="0" w:color="auto"/>
              <w:right w:val="single" w:sz="4" w:space="0" w:color="auto"/>
            </w:tcBorders>
            <w:shd w:val="clear" w:color="auto" w:fill="auto"/>
            <w:vAlign w:val="center"/>
            <w:hideMark/>
          </w:tcPr>
          <w:p w14:paraId="2D90EFFB"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材料成型及控制工程</w:t>
            </w:r>
          </w:p>
        </w:tc>
        <w:tc>
          <w:tcPr>
            <w:tcW w:w="547" w:type="pct"/>
            <w:vMerge/>
            <w:tcBorders>
              <w:top w:val="nil"/>
              <w:left w:val="single" w:sz="4" w:space="0" w:color="auto"/>
              <w:bottom w:val="single" w:sz="4" w:space="0" w:color="auto"/>
              <w:right w:val="single" w:sz="4" w:space="0" w:color="auto"/>
            </w:tcBorders>
            <w:vAlign w:val="center"/>
            <w:hideMark/>
          </w:tcPr>
          <w:p w14:paraId="2C533558" w14:textId="77777777" w:rsidR="00F143B5" w:rsidRPr="00BC2635" w:rsidRDefault="00F143B5" w:rsidP="00F143B5">
            <w:pPr>
              <w:widowControl/>
              <w:jc w:val="left"/>
              <w:rPr>
                <w:rFonts w:ascii="仿宋" w:eastAsia="仿宋" w:hAnsi="仿宋" w:cs="宋体"/>
                <w:color w:val="000000"/>
                <w:kern w:val="0"/>
                <w:sz w:val="28"/>
                <w:szCs w:val="28"/>
              </w:rPr>
            </w:pPr>
          </w:p>
        </w:tc>
      </w:tr>
      <w:tr w:rsidR="00F143B5" w:rsidRPr="00BC2635" w14:paraId="58A7C262" w14:textId="77777777" w:rsidTr="0035018C">
        <w:trPr>
          <w:trHeight w:hRule="exact" w:val="567"/>
        </w:trPr>
        <w:tc>
          <w:tcPr>
            <w:tcW w:w="2446" w:type="pct"/>
            <w:vMerge/>
            <w:tcBorders>
              <w:top w:val="nil"/>
              <w:left w:val="single" w:sz="4" w:space="0" w:color="auto"/>
              <w:bottom w:val="single" w:sz="4" w:space="0" w:color="auto"/>
              <w:right w:val="single" w:sz="4" w:space="0" w:color="auto"/>
            </w:tcBorders>
            <w:vAlign w:val="center"/>
            <w:hideMark/>
          </w:tcPr>
          <w:p w14:paraId="156FEFC4" w14:textId="77777777" w:rsidR="00F143B5" w:rsidRPr="00BC2635" w:rsidRDefault="00F143B5" w:rsidP="00F143B5">
            <w:pPr>
              <w:widowControl/>
              <w:jc w:val="left"/>
              <w:rPr>
                <w:rFonts w:ascii="仿宋" w:eastAsia="仿宋" w:hAnsi="仿宋" w:cs="宋体"/>
                <w:color w:val="000000"/>
                <w:kern w:val="0"/>
                <w:sz w:val="28"/>
                <w:szCs w:val="28"/>
              </w:rPr>
            </w:pPr>
          </w:p>
        </w:tc>
        <w:tc>
          <w:tcPr>
            <w:tcW w:w="2007" w:type="pct"/>
            <w:tcBorders>
              <w:top w:val="nil"/>
              <w:left w:val="nil"/>
              <w:bottom w:val="single" w:sz="4" w:space="0" w:color="auto"/>
              <w:right w:val="single" w:sz="4" w:space="0" w:color="auto"/>
            </w:tcBorders>
            <w:shd w:val="clear" w:color="auto" w:fill="auto"/>
            <w:vAlign w:val="center"/>
            <w:hideMark/>
          </w:tcPr>
          <w:p w14:paraId="024DE5C2"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矿物资源工程</w:t>
            </w:r>
          </w:p>
        </w:tc>
        <w:tc>
          <w:tcPr>
            <w:tcW w:w="547" w:type="pct"/>
            <w:vMerge/>
            <w:tcBorders>
              <w:top w:val="nil"/>
              <w:left w:val="single" w:sz="4" w:space="0" w:color="auto"/>
              <w:bottom w:val="single" w:sz="4" w:space="0" w:color="auto"/>
              <w:right w:val="single" w:sz="4" w:space="0" w:color="auto"/>
            </w:tcBorders>
            <w:vAlign w:val="center"/>
            <w:hideMark/>
          </w:tcPr>
          <w:p w14:paraId="0173F5C2" w14:textId="77777777" w:rsidR="00F143B5" w:rsidRPr="00BC2635" w:rsidRDefault="00F143B5" w:rsidP="00F143B5">
            <w:pPr>
              <w:widowControl/>
              <w:jc w:val="left"/>
              <w:rPr>
                <w:rFonts w:ascii="仿宋" w:eastAsia="仿宋" w:hAnsi="仿宋" w:cs="宋体"/>
                <w:color w:val="000000"/>
                <w:kern w:val="0"/>
                <w:sz w:val="28"/>
                <w:szCs w:val="28"/>
              </w:rPr>
            </w:pPr>
          </w:p>
        </w:tc>
      </w:tr>
      <w:tr w:rsidR="00F143B5" w:rsidRPr="00BC2635" w14:paraId="36138281" w14:textId="77777777" w:rsidTr="0035018C">
        <w:trPr>
          <w:trHeight w:hRule="exact" w:val="567"/>
        </w:trPr>
        <w:tc>
          <w:tcPr>
            <w:tcW w:w="2446" w:type="pct"/>
            <w:vMerge/>
            <w:tcBorders>
              <w:top w:val="nil"/>
              <w:left w:val="single" w:sz="4" w:space="0" w:color="auto"/>
              <w:bottom w:val="single" w:sz="4" w:space="0" w:color="auto"/>
              <w:right w:val="single" w:sz="4" w:space="0" w:color="auto"/>
            </w:tcBorders>
            <w:vAlign w:val="center"/>
            <w:hideMark/>
          </w:tcPr>
          <w:p w14:paraId="36D90F33" w14:textId="77777777" w:rsidR="00F143B5" w:rsidRPr="00BC2635" w:rsidRDefault="00F143B5" w:rsidP="00F143B5">
            <w:pPr>
              <w:widowControl/>
              <w:jc w:val="left"/>
              <w:rPr>
                <w:rFonts w:ascii="仿宋" w:eastAsia="仿宋" w:hAnsi="仿宋" w:cs="宋体"/>
                <w:color w:val="000000"/>
                <w:kern w:val="0"/>
                <w:sz w:val="28"/>
                <w:szCs w:val="28"/>
              </w:rPr>
            </w:pPr>
          </w:p>
        </w:tc>
        <w:tc>
          <w:tcPr>
            <w:tcW w:w="2007" w:type="pct"/>
            <w:tcBorders>
              <w:top w:val="nil"/>
              <w:left w:val="nil"/>
              <w:bottom w:val="single" w:sz="4" w:space="0" w:color="auto"/>
              <w:right w:val="single" w:sz="4" w:space="0" w:color="auto"/>
            </w:tcBorders>
            <w:shd w:val="clear" w:color="auto" w:fill="auto"/>
            <w:vAlign w:val="center"/>
            <w:hideMark/>
          </w:tcPr>
          <w:p w14:paraId="4028E9F3"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环境工程</w:t>
            </w:r>
          </w:p>
        </w:tc>
        <w:tc>
          <w:tcPr>
            <w:tcW w:w="547" w:type="pct"/>
            <w:vMerge/>
            <w:tcBorders>
              <w:top w:val="nil"/>
              <w:left w:val="single" w:sz="4" w:space="0" w:color="auto"/>
              <w:bottom w:val="single" w:sz="4" w:space="0" w:color="auto"/>
              <w:right w:val="single" w:sz="4" w:space="0" w:color="auto"/>
            </w:tcBorders>
            <w:vAlign w:val="center"/>
            <w:hideMark/>
          </w:tcPr>
          <w:p w14:paraId="7CA3E19F" w14:textId="77777777" w:rsidR="00F143B5" w:rsidRPr="00BC2635" w:rsidRDefault="00F143B5" w:rsidP="00F143B5">
            <w:pPr>
              <w:widowControl/>
              <w:jc w:val="left"/>
              <w:rPr>
                <w:rFonts w:ascii="仿宋" w:eastAsia="仿宋" w:hAnsi="仿宋" w:cs="宋体"/>
                <w:color w:val="000000"/>
                <w:kern w:val="0"/>
                <w:sz w:val="28"/>
                <w:szCs w:val="28"/>
              </w:rPr>
            </w:pPr>
          </w:p>
        </w:tc>
      </w:tr>
      <w:tr w:rsidR="00F143B5" w:rsidRPr="00BC2635" w14:paraId="6F574B89" w14:textId="77777777" w:rsidTr="0035018C">
        <w:trPr>
          <w:trHeight w:hRule="exact" w:val="567"/>
        </w:trPr>
        <w:tc>
          <w:tcPr>
            <w:tcW w:w="2446" w:type="pct"/>
            <w:tcBorders>
              <w:top w:val="nil"/>
              <w:left w:val="single" w:sz="4" w:space="0" w:color="auto"/>
              <w:bottom w:val="single" w:sz="4" w:space="0" w:color="auto"/>
              <w:right w:val="single" w:sz="4" w:space="0" w:color="auto"/>
            </w:tcBorders>
            <w:shd w:val="clear" w:color="auto" w:fill="auto"/>
            <w:vAlign w:val="center"/>
            <w:hideMark/>
          </w:tcPr>
          <w:p w14:paraId="25825E84"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轻工与食品工程学院</w:t>
            </w:r>
          </w:p>
        </w:tc>
        <w:tc>
          <w:tcPr>
            <w:tcW w:w="2007" w:type="pct"/>
            <w:tcBorders>
              <w:top w:val="nil"/>
              <w:left w:val="nil"/>
              <w:bottom w:val="single" w:sz="4" w:space="0" w:color="auto"/>
              <w:right w:val="single" w:sz="4" w:space="0" w:color="auto"/>
            </w:tcBorders>
            <w:shd w:val="clear" w:color="auto" w:fill="auto"/>
            <w:vAlign w:val="center"/>
            <w:hideMark/>
          </w:tcPr>
          <w:p w14:paraId="1570A4A7"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轻化工程</w:t>
            </w:r>
          </w:p>
        </w:tc>
        <w:tc>
          <w:tcPr>
            <w:tcW w:w="547" w:type="pct"/>
            <w:tcBorders>
              <w:top w:val="nil"/>
              <w:left w:val="nil"/>
              <w:bottom w:val="single" w:sz="4" w:space="0" w:color="auto"/>
              <w:right w:val="single" w:sz="4" w:space="0" w:color="auto"/>
            </w:tcBorders>
            <w:shd w:val="clear" w:color="auto" w:fill="auto"/>
            <w:noWrap/>
            <w:vAlign w:val="center"/>
            <w:hideMark/>
          </w:tcPr>
          <w:p w14:paraId="1D696513" w14:textId="77777777" w:rsidR="00F143B5" w:rsidRPr="00BC2635" w:rsidRDefault="00F143B5" w:rsidP="00F143B5">
            <w:pPr>
              <w:widowControl/>
              <w:jc w:val="center"/>
              <w:rPr>
                <w:rFonts w:ascii="仿宋" w:eastAsia="仿宋" w:hAnsi="仿宋" w:cs="宋体"/>
                <w:color w:val="000000"/>
                <w:kern w:val="0"/>
                <w:sz w:val="28"/>
                <w:szCs w:val="28"/>
              </w:rPr>
            </w:pPr>
            <w:r w:rsidRPr="00BC2635">
              <w:rPr>
                <w:rFonts w:ascii="仿宋" w:eastAsia="仿宋" w:hAnsi="仿宋" w:cs="宋体"/>
                <w:color w:val="000000"/>
                <w:kern w:val="0"/>
                <w:sz w:val="28"/>
                <w:szCs w:val="28"/>
              </w:rPr>
              <w:t>2</w:t>
            </w:r>
          </w:p>
        </w:tc>
      </w:tr>
      <w:tr w:rsidR="00F143B5" w:rsidRPr="00BC2635" w14:paraId="67E4F385" w14:textId="77777777" w:rsidTr="0035018C">
        <w:trPr>
          <w:trHeight w:hRule="exact" w:val="567"/>
        </w:trPr>
        <w:tc>
          <w:tcPr>
            <w:tcW w:w="24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F9CB79" w14:textId="77777777" w:rsidR="00F143B5" w:rsidRPr="00BC2635" w:rsidRDefault="00F143B5" w:rsidP="00F143B5">
            <w:pPr>
              <w:widowControl/>
              <w:jc w:val="center"/>
              <w:rPr>
                <w:rFonts w:ascii="仿宋" w:eastAsia="仿宋" w:hAnsi="仿宋" w:cs="宋体"/>
                <w:color w:val="000000"/>
                <w:kern w:val="0"/>
                <w:sz w:val="28"/>
                <w:szCs w:val="28"/>
              </w:rPr>
            </w:pPr>
            <w:r w:rsidRPr="00BC2635">
              <w:rPr>
                <w:rFonts w:ascii="仿宋" w:eastAsia="仿宋" w:hAnsi="仿宋" w:cs="宋体" w:hint="eastAsia"/>
                <w:color w:val="000000"/>
                <w:kern w:val="0"/>
                <w:sz w:val="28"/>
                <w:szCs w:val="28"/>
              </w:rPr>
              <w:t>生命科学与技术学院</w:t>
            </w:r>
          </w:p>
        </w:tc>
        <w:tc>
          <w:tcPr>
            <w:tcW w:w="2007" w:type="pct"/>
            <w:tcBorders>
              <w:top w:val="nil"/>
              <w:left w:val="nil"/>
              <w:bottom w:val="single" w:sz="4" w:space="0" w:color="auto"/>
              <w:right w:val="single" w:sz="4" w:space="0" w:color="auto"/>
            </w:tcBorders>
            <w:shd w:val="clear" w:color="auto" w:fill="auto"/>
            <w:vAlign w:val="center"/>
            <w:hideMark/>
          </w:tcPr>
          <w:p w14:paraId="43FF8872"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生物科学</w:t>
            </w:r>
          </w:p>
        </w:tc>
        <w:tc>
          <w:tcPr>
            <w:tcW w:w="5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D224CB1" w14:textId="77777777" w:rsidR="00F143B5" w:rsidRPr="00BC2635" w:rsidRDefault="00F143B5" w:rsidP="00F143B5">
            <w:pPr>
              <w:widowControl/>
              <w:jc w:val="center"/>
              <w:rPr>
                <w:rFonts w:ascii="仿宋" w:eastAsia="仿宋" w:hAnsi="仿宋" w:cs="宋体"/>
                <w:color w:val="000000"/>
                <w:kern w:val="0"/>
                <w:sz w:val="28"/>
                <w:szCs w:val="28"/>
              </w:rPr>
            </w:pPr>
            <w:r w:rsidRPr="00BC2635">
              <w:rPr>
                <w:rFonts w:ascii="仿宋" w:eastAsia="仿宋" w:hAnsi="仿宋" w:cs="宋体"/>
                <w:color w:val="000000"/>
                <w:kern w:val="0"/>
                <w:sz w:val="28"/>
                <w:szCs w:val="28"/>
              </w:rPr>
              <w:t>3</w:t>
            </w:r>
          </w:p>
        </w:tc>
      </w:tr>
      <w:tr w:rsidR="00F143B5" w:rsidRPr="00BC2635" w14:paraId="0FF7E4A8" w14:textId="77777777" w:rsidTr="0035018C">
        <w:trPr>
          <w:trHeight w:hRule="exact" w:val="567"/>
        </w:trPr>
        <w:tc>
          <w:tcPr>
            <w:tcW w:w="2446" w:type="pct"/>
            <w:vMerge/>
            <w:tcBorders>
              <w:top w:val="nil"/>
              <w:left w:val="single" w:sz="4" w:space="0" w:color="auto"/>
              <w:bottom w:val="single" w:sz="4" w:space="0" w:color="auto"/>
              <w:right w:val="single" w:sz="4" w:space="0" w:color="auto"/>
            </w:tcBorders>
            <w:vAlign w:val="center"/>
            <w:hideMark/>
          </w:tcPr>
          <w:p w14:paraId="555F319F" w14:textId="77777777" w:rsidR="00F143B5" w:rsidRPr="00BC2635" w:rsidRDefault="00F143B5" w:rsidP="00F143B5">
            <w:pPr>
              <w:widowControl/>
              <w:jc w:val="left"/>
              <w:rPr>
                <w:rFonts w:ascii="仿宋" w:eastAsia="仿宋" w:hAnsi="仿宋" w:cs="宋体"/>
                <w:color w:val="000000"/>
                <w:kern w:val="0"/>
                <w:sz w:val="28"/>
                <w:szCs w:val="28"/>
              </w:rPr>
            </w:pPr>
          </w:p>
        </w:tc>
        <w:tc>
          <w:tcPr>
            <w:tcW w:w="2007" w:type="pct"/>
            <w:tcBorders>
              <w:top w:val="nil"/>
              <w:left w:val="nil"/>
              <w:bottom w:val="single" w:sz="4" w:space="0" w:color="auto"/>
              <w:right w:val="single" w:sz="4" w:space="0" w:color="auto"/>
            </w:tcBorders>
            <w:shd w:val="clear" w:color="auto" w:fill="auto"/>
            <w:vAlign w:val="center"/>
            <w:hideMark/>
          </w:tcPr>
          <w:p w14:paraId="3FFF87B7"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生物技术</w:t>
            </w:r>
          </w:p>
        </w:tc>
        <w:tc>
          <w:tcPr>
            <w:tcW w:w="547" w:type="pct"/>
            <w:vMerge/>
            <w:tcBorders>
              <w:top w:val="nil"/>
              <w:left w:val="single" w:sz="4" w:space="0" w:color="auto"/>
              <w:bottom w:val="single" w:sz="4" w:space="0" w:color="auto"/>
              <w:right w:val="single" w:sz="4" w:space="0" w:color="auto"/>
            </w:tcBorders>
            <w:vAlign w:val="center"/>
            <w:hideMark/>
          </w:tcPr>
          <w:p w14:paraId="490640FC" w14:textId="77777777" w:rsidR="00F143B5" w:rsidRPr="00BC2635" w:rsidRDefault="00F143B5" w:rsidP="00F143B5">
            <w:pPr>
              <w:widowControl/>
              <w:jc w:val="left"/>
              <w:rPr>
                <w:rFonts w:ascii="仿宋" w:eastAsia="仿宋" w:hAnsi="仿宋" w:cs="宋体"/>
                <w:color w:val="000000"/>
                <w:kern w:val="0"/>
                <w:sz w:val="28"/>
                <w:szCs w:val="28"/>
              </w:rPr>
            </w:pPr>
          </w:p>
        </w:tc>
      </w:tr>
      <w:tr w:rsidR="00F143B5" w:rsidRPr="00BC2635" w14:paraId="0C947C51" w14:textId="77777777" w:rsidTr="0035018C">
        <w:trPr>
          <w:trHeight w:hRule="exact" w:val="567"/>
        </w:trPr>
        <w:tc>
          <w:tcPr>
            <w:tcW w:w="2446" w:type="pct"/>
            <w:vMerge w:val="restart"/>
            <w:tcBorders>
              <w:top w:val="nil"/>
              <w:left w:val="single" w:sz="4" w:space="0" w:color="auto"/>
              <w:bottom w:val="single" w:sz="4" w:space="0" w:color="auto"/>
              <w:right w:val="single" w:sz="4" w:space="0" w:color="auto"/>
            </w:tcBorders>
            <w:shd w:val="clear" w:color="auto" w:fill="auto"/>
            <w:vAlign w:val="center"/>
            <w:hideMark/>
          </w:tcPr>
          <w:p w14:paraId="340BC418"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农学院</w:t>
            </w:r>
          </w:p>
        </w:tc>
        <w:tc>
          <w:tcPr>
            <w:tcW w:w="2007" w:type="pct"/>
            <w:tcBorders>
              <w:top w:val="nil"/>
              <w:left w:val="nil"/>
              <w:bottom w:val="single" w:sz="4" w:space="0" w:color="auto"/>
              <w:right w:val="single" w:sz="4" w:space="0" w:color="auto"/>
            </w:tcBorders>
            <w:shd w:val="clear" w:color="auto" w:fill="auto"/>
            <w:vAlign w:val="center"/>
            <w:hideMark/>
          </w:tcPr>
          <w:p w14:paraId="426E9600"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农学</w:t>
            </w:r>
          </w:p>
        </w:tc>
        <w:tc>
          <w:tcPr>
            <w:tcW w:w="5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7D4A34" w14:textId="77777777" w:rsidR="00F143B5" w:rsidRPr="00BC2635" w:rsidRDefault="00F143B5" w:rsidP="00F143B5">
            <w:pPr>
              <w:widowControl/>
              <w:jc w:val="center"/>
              <w:rPr>
                <w:rFonts w:ascii="仿宋" w:eastAsia="仿宋" w:hAnsi="仿宋" w:cs="宋体"/>
                <w:color w:val="000000"/>
                <w:kern w:val="0"/>
                <w:sz w:val="28"/>
                <w:szCs w:val="28"/>
              </w:rPr>
            </w:pPr>
            <w:r w:rsidRPr="00BC2635">
              <w:rPr>
                <w:rFonts w:ascii="仿宋" w:eastAsia="仿宋" w:hAnsi="仿宋" w:cs="宋体"/>
                <w:color w:val="000000"/>
                <w:kern w:val="0"/>
                <w:sz w:val="28"/>
                <w:szCs w:val="28"/>
              </w:rPr>
              <w:t>9</w:t>
            </w:r>
          </w:p>
        </w:tc>
      </w:tr>
      <w:tr w:rsidR="00F143B5" w:rsidRPr="00BC2635" w14:paraId="4B569A13" w14:textId="77777777" w:rsidTr="0035018C">
        <w:trPr>
          <w:trHeight w:hRule="exact" w:val="567"/>
        </w:trPr>
        <w:tc>
          <w:tcPr>
            <w:tcW w:w="2446" w:type="pct"/>
            <w:vMerge/>
            <w:tcBorders>
              <w:top w:val="nil"/>
              <w:left w:val="single" w:sz="4" w:space="0" w:color="auto"/>
              <w:bottom w:val="single" w:sz="4" w:space="0" w:color="auto"/>
              <w:right w:val="single" w:sz="4" w:space="0" w:color="auto"/>
            </w:tcBorders>
            <w:vAlign w:val="center"/>
            <w:hideMark/>
          </w:tcPr>
          <w:p w14:paraId="3771F795" w14:textId="77777777" w:rsidR="00F143B5" w:rsidRPr="00BC2635" w:rsidRDefault="00F143B5" w:rsidP="00F143B5">
            <w:pPr>
              <w:widowControl/>
              <w:jc w:val="left"/>
              <w:rPr>
                <w:rFonts w:ascii="仿宋" w:eastAsia="仿宋" w:hAnsi="仿宋" w:cs="宋体"/>
                <w:kern w:val="0"/>
                <w:sz w:val="28"/>
                <w:szCs w:val="28"/>
              </w:rPr>
            </w:pPr>
          </w:p>
        </w:tc>
        <w:tc>
          <w:tcPr>
            <w:tcW w:w="2007" w:type="pct"/>
            <w:tcBorders>
              <w:top w:val="nil"/>
              <w:left w:val="nil"/>
              <w:bottom w:val="single" w:sz="4" w:space="0" w:color="auto"/>
              <w:right w:val="single" w:sz="4" w:space="0" w:color="auto"/>
            </w:tcBorders>
            <w:shd w:val="clear" w:color="auto" w:fill="auto"/>
            <w:vAlign w:val="center"/>
            <w:hideMark/>
          </w:tcPr>
          <w:p w14:paraId="2A33E5E6"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农业资源与环境</w:t>
            </w:r>
          </w:p>
        </w:tc>
        <w:tc>
          <w:tcPr>
            <w:tcW w:w="547" w:type="pct"/>
            <w:vMerge/>
            <w:tcBorders>
              <w:top w:val="nil"/>
              <w:left w:val="single" w:sz="4" w:space="0" w:color="auto"/>
              <w:bottom w:val="single" w:sz="4" w:space="0" w:color="auto"/>
              <w:right w:val="single" w:sz="4" w:space="0" w:color="auto"/>
            </w:tcBorders>
            <w:vAlign w:val="center"/>
            <w:hideMark/>
          </w:tcPr>
          <w:p w14:paraId="24076912" w14:textId="77777777" w:rsidR="00F143B5" w:rsidRPr="00BC2635" w:rsidRDefault="00F143B5" w:rsidP="00F143B5">
            <w:pPr>
              <w:widowControl/>
              <w:jc w:val="left"/>
              <w:rPr>
                <w:rFonts w:ascii="仿宋" w:eastAsia="仿宋" w:hAnsi="仿宋" w:cs="宋体"/>
                <w:color w:val="000000"/>
                <w:kern w:val="0"/>
                <w:sz w:val="28"/>
                <w:szCs w:val="28"/>
              </w:rPr>
            </w:pPr>
          </w:p>
        </w:tc>
      </w:tr>
      <w:tr w:rsidR="00F143B5" w:rsidRPr="00BC2635" w14:paraId="6AB38221" w14:textId="77777777" w:rsidTr="0035018C">
        <w:trPr>
          <w:trHeight w:hRule="exact" w:val="567"/>
        </w:trPr>
        <w:tc>
          <w:tcPr>
            <w:tcW w:w="2446" w:type="pct"/>
            <w:vMerge/>
            <w:tcBorders>
              <w:top w:val="nil"/>
              <w:left w:val="single" w:sz="4" w:space="0" w:color="auto"/>
              <w:bottom w:val="single" w:sz="4" w:space="0" w:color="auto"/>
              <w:right w:val="single" w:sz="4" w:space="0" w:color="auto"/>
            </w:tcBorders>
            <w:vAlign w:val="center"/>
            <w:hideMark/>
          </w:tcPr>
          <w:p w14:paraId="5461B021" w14:textId="77777777" w:rsidR="00F143B5" w:rsidRPr="00BC2635" w:rsidRDefault="00F143B5" w:rsidP="00F143B5">
            <w:pPr>
              <w:widowControl/>
              <w:jc w:val="left"/>
              <w:rPr>
                <w:rFonts w:ascii="仿宋" w:eastAsia="仿宋" w:hAnsi="仿宋" w:cs="宋体"/>
                <w:kern w:val="0"/>
                <w:sz w:val="28"/>
                <w:szCs w:val="28"/>
              </w:rPr>
            </w:pPr>
          </w:p>
        </w:tc>
        <w:tc>
          <w:tcPr>
            <w:tcW w:w="2007" w:type="pct"/>
            <w:tcBorders>
              <w:top w:val="nil"/>
              <w:left w:val="nil"/>
              <w:bottom w:val="single" w:sz="4" w:space="0" w:color="auto"/>
              <w:right w:val="single" w:sz="4" w:space="0" w:color="auto"/>
            </w:tcBorders>
            <w:shd w:val="clear" w:color="auto" w:fill="auto"/>
            <w:vAlign w:val="center"/>
            <w:hideMark/>
          </w:tcPr>
          <w:p w14:paraId="42AECB0A"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园艺</w:t>
            </w:r>
          </w:p>
        </w:tc>
        <w:tc>
          <w:tcPr>
            <w:tcW w:w="547" w:type="pct"/>
            <w:vMerge/>
            <w:tcBorders>
              <w:top w:val="nil"/>
              <w:left w:val="single" w:sz="4" w:space="0" w:color="auto"/>
              <w:bottom w:val="single" w:sz="4" w:space="0" w:color="auto"/>
              <w:right w:val="single" w:sz="4" w:space="0" w:color="auto"/>
            </w:tcBorders>
            <w:vAlign w:val="center"/>
            <w:hideMark/>
          </w:tcPr>
          <w:p w14:paraId="46B00B6F" w14:textId="77777777" w:rsidR="00F143B5" w:rsidRPr="00BC2635" w:rsidRDefault="00F143B5" w:rsidP="00F143B5">
            <w:pPr>
              <w:widowControl/>
              <w:jc w:val="left"/>
              <w:rPr>
                <w:rFonts w:ascii="仿宋" w:eastAsia="仿宋" w:hAnsi="仿宋" w:cs="宋体"/>
                <w:color w:val="000000"/>
                <w:kern w:val="0"/>
                <w:sz w:val="28"/>
                <w:szCs w:val="28"/>
              </w:rPr>
            </w:pPr>
          </w:p>
        </w:tc>
      </w:tr>
      <w:tr w:rsidR="00F143B5" w:rsidRPr="00BC2635" w14:paraId="4617FF4E" w14:textId="77777777" w:rsidTr="0035018C">
        <w:trPr>
          <w:trHeight w:hRule="exact" w:val="567"/>
        </w:trPr>
        <w:tc>
          <w:tcPr>
            <w:tcW w:w="2446" w:type="pct"/>
            <w:vMerge/>
            <w:tcBorders>
              <w:top w:val="nil"/>
              <w:left w:val="single" w:sz="4" w:space="0" w:color="auto"/>
              <w:bottom w:val="single" w:sz="4" w:space="0" w:color="auto"/>
              <w:right w:val="single" w:sz="4" w:space="0" w:color="auto"/>
            </w:tcBorders>
            <w:vAlign w:val="center"/>
            <w:hideMark/>
          </w:tcPr>
          <w:p w14:paraId="03941FE8" w14:textId="77777777" w:rsidR="00F143B5" w:rsidRPr="00BC2635" w:rsidRDefault="00F143B5" w:rsidP="00F143B5">
            <w:pPr>
              <w:widowControl/>
              <w:jc w:val="left"/>
              <w:rPr>
                <w:rFonts w:ascii="仿宋" w:eastAsia="仿宋" w:hAnsi="仿宋" w:cs="宋体"/>
                <w:kern w:val="0"/>
                <w:sz w:val="28"/>
                <w:szCs w:val="28"/>
              </w:rPr>
            </w:pPr>
          </w:p>
        </w:tc>
        <w:tc>
          <w:tcPr>
            <w:tcW w:w="2007" w:type="pct"/>
            <w:tcBorders>
              <w:top w:val="nil"/>
              <w:left w:val="nil"/>
              <w:bottom w:val="single" w:sz="4" w:space="0" w:color="auto"/>
              <w:right w:val="single" w:sz="4" w:space="0" w:color="auto"/>
            </w:tcBorders>
            <w:shd w:val="clear" w:color="auto" w:fill="auto"/>
            <w:vAlign w:val="center"/>
            <w:hideMark/>
          </w:tcPr>
          <w:p w14:paraId="6498BAAE"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植物保护</w:t>
            </w:r>
          </w:p>
        </w:tc>
        <w:tc>
          <w:tcPr>
            <w:tcW w:w="547" w:type="pct"/>
            <w:vMerge/>
            <w:tcBorders>
              <w:top w:val="nil"/>
              <w:left w:val="single" w:sz="4" w:space="0" w:color="auto"/>
              <w:bottom w:val="single" w:sz="4" w:space="0" w:color="auto"/>
              <w:right w:val="single" w:sz="4" w:space="0" w:color="auto"/>
            </w:tcBorders>
            <w:vAlign w:val="center"/>
            <w:hideMark/>
          </w:tcPr>
          <w:p w14:paraId="523E9647" w14:textId="77777777" w:rsidR="00F143B5" w:rsidRPr="00BC2635" w:rsidRDefault="00F143B5" w:rsidP="00F143B5">
            <w:pPr>
              <w:widowControl/>
              <w:jc w:val="left"/>
              <w:rPr>
                <w:rFonts w:ascii="仿宋" w:eastAsia="仿宋" w:hAnsi="仿宋" w:cs="宋体"/>
                <w:color w:val="000000"/>
                <w:kern w:val="0"/>
                <w:sz w:val="28"/>
                <w:szCs w:val="28"/>
              </w:rPr>
            </w:pPr>
          </w:p>
        </w:tc>
      </w:tr>
      <w:tr w:rsidR="00F143B5" w:rsidRPr="00BC2635" w14:paraId="3A302509" w14:textId="77777777" w:rsidTr="0035018C">
        <w:trPr>
          <w:trHeight w:hRule="exact" w:val="567"/>
        </w:trPr>
        <w:tc>
          <w:tcPr>
            <w:tcW w:w="2446" w:type="pct"/>
            <w:tcBorders>
              <w:top w:val="nil"/>
              <w:left w:val="single" w:sz="4" w:space="0" w:color="auto"/>
              <w:bottom w:val="single" w:sz="4" w:space="0" w:color="auto"/>
              <w:right w:val="single" w:sz="4" w:space="0" w:color="auto"/>
            </w:tcBorders>
            <w:shd w:val="clear" w:color="auto" w:fill="auto"/>
            <w:vAlign w:val="center"/>
            <w:hideMark/>
          </w:tcPr>
          <w:p w14:paraId="21AA2130"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动物科学技术学院</w:t>
            </w:r>
          </w:p>
        </w:tc>
        <w:tc>
          <w:tcPr>
            <w:tcW w:w="2007" w:type="pct"/>
            <w:tcBorders>
              <w:top w:val="nil"/>
              <w:left w:val="nil"/>
              <w:bottom w:val="single" w:sz="4" w:space="0" w:color="auto"/>
              <w:right w:val="single" w:sz="4" w:space="0" w:color="auto"/>
            </w:tcBorders>
            <w:shd w:val="clear" w:color="auto" w:fill="auto"/>
            <w:vAlign w:val="center"/>
            <w:hideMark/>
          </w:tcPr>
          <w:p w14:paraId="16C7FDB7"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动物科学</w:t>
            </w:r>
          </w:p>
        </w:tc>
        <w:tc>
          <w:tcPr>
            <w:tcW w:w="547" w:type="pct"/>
            <w:tcBorders>
              <w:top w:val="nil"/>
              <w:left w:val="nil"/>
              <w:bottom w:val="single" w:sz="4" w:space="0" w:color="auto"/>
              <w:right w:val="single" w:sz="4" w:space="0" w:color="auto"/>
            </w:tcBorders>
            <w:shd w:val="clear" w:color="auto" w:fill="auto"/>
            <w:noWrap/>
            <w:vAlign w:val="center"/>
            <w:hideMark/>
          </w:tcPr>
          <w:p w14:paraId="115D0FB4" w14:textId="77777777" w:rsidR="00F143B5" w:rsidRPr="00BC2635" w:rsidRDefault="00F143B5" w:rsidP="00F143B5">
            <w:pPr>
              <w:widowControl/>
              <w:jc w:val="center"/>
              <w:rPr>
                <w:rFonts w:ascii="仿宋" w:eastAsia="仿宋" w:hAnsi="仿宋" w:cs="宋体"/>
                <w:color w:val="000000"/>
                <w:kern w:val="0"/>
                <w:sz w:val="28"/>
                <w:szCs w:val="28"/>
              </w:rPr>
            </w:pPr>
            <w:r w:rsidRPr="00BC2635">
              <w:rPr>
                <w:rFonts w:ascii="仿宋" w:eastAsia="仿宋" w:hAnsi="仿宋" w:cs="宋体"/>
                <w:color w:val="000000"/>
                <w:kern w:val="0"/>
                <w:sz w:val="28"/>
                <w:szCs w:val="28"/>
              </w:rPr>
              <w:t>2</w:t>
            </w:r>
          </w:p>
        </w:tc>
      </w:tr>
      <w:tr w:rsidR="00F143B5" w:rsidRPr="00BC2635" w14:paraId="028AB168" w14:textId="77777777" w:rsidTr="0035018C">
        <w:trPr>
          <w:trHeight w:hRule="exact" w:val="567"/>
        </w:trPr>
        <w:tc>
          <w:tcPr>
            <w:tcW w:w="2446" w:type="pct"/>
            <w:tcBorders>
              <w:top w:val="nil"/>
              <w:left w:val="single" w:sz="4" w:space="0" w:color="auto"/>
              <w:bottom w:val="single" w:sz="4" w:space="0" w:color="auto"/>
              <w:right w:val="single" w:sz="4" w:space="0" w:color="auto"/>
            </w:tcBorders>
            <w:shd w:val="clear" w:color="auto" w:fill="auto"/>
            <w:vAlign w:val="center"/>
            <w:hideMark/>
          </w:tcPr>
          <w:p w14:paraId="6409B065"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数学与信息科学学院</w:t>
            </w:r>
          </w:p>
        </w:tc>
        <w:tc>
          <w:tcPr>
            <w:tcW w:w="2007" w:type="pct"/>
            <w:tcBorders>
              <w:top w:val="nil"/>
              <w:left w:val="nil"/>
              <w:bottom w:val="single" w:sz="4" w:space="0" w:color="auto"/>
              <w:right w:val="single" w:sz="4" w:space="0" w:color="auto"/>
            </w:tcBorders>
            <w:shd w:val="clear" w:color="auto" w:fill="auto"/>
            <w:vAlign w:val="center"/>
            <w:hideMark/>
          </w:tcPr>
          <w:p w14:paraId="62C102A2"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数学与应用数学</w:t>
            </w:r>
          </w:p>
        </w:tc>
        <w:tc>
          <w:tcPr>
            <w:tcW w:w="547" w:type="pct"/>
            <w:tcBorders>
              <w:top w:val="nil"/>
              <w:left w:val="nil"/>
              <w:bottom w:val="single" w:sz="4" w:space="0" w:color="auto"/>
              <w:right w:val="single" w:sz="4" w:space="0" w:color="auto"/>
            </w:tcBorders>
            <w:shd w:val="clear" w:color="auto" w:fill="auto"/>
            <w:noWrap/>
            <w:vAlign w:val="center"/>
            <w:hideMark/>
          </w:tcPr>
          <w:p w14:paraId="218EE8EE" w14:textId="77777777" w:rsidR="00F143B5" w:rsidRPr="00BC2635" w:rsidRDefault="00F143B5" w:rsidP="00F143B5">
            <w:pPr>
              <w:widowControl/>
              <w:jc w:val="center"/>
              <w:rPr>
                <w:rFonts w:ascii="仿宋" w:eastAsia="仿宋" w:hAnsi="仿宋" w:cs="宋体"/>
                <w:color w:val="000000"/>
                <w:kern w:val="0"/>
                <w:sz w:val="28"/>
                <w:szCs w:val="28"/>
              </w:rPr>
            </w:pPr>
            <w:r w:rsidRPr="00BC2635">
              <w:rPr>
                <w:rFonts w:ascii="仿宋" w:eastAsia="仿宋" w:hAnsi="仿宋" w:cs="宋体"/>
                <w:color w:val="000000"/>
                <w:kern w:val="0"/>
                <w:sz w:val="28"/>
                <w:szCs w:val="28"/>
              </w:rPr>
              <w:t>1</w:t>
            </w:r>
          </w:p>
        </w:tc>
      </w:tr>
      <w:tr w:rsidR="00F143B5" w:rsidRPr="00BC2635" w14:paraId="2BDC8764" w14:textId="77777777" w:rsidTr="0035018C">
        <w:trPr>
          <w:trHeight w:hRule="exact" w:val="567"/>
        </w:trPr>
        <w:tc>
          <w:tcPr>
            <w:tcW w:w="2446" w:type="pct"/>
            <w:tcBorders>
              <w:top w:val="nil"/>
              <w:left w:val="single" w:sz="4" w:space="0" w:color="auto"/>
              <w:bottom w:val="single" w:sz="4" w:space="0" w:color="auto"/>
              <w:right w:val="single" w:sz="4" w:space="0" w:color="auto"/>
            </w:tcBorders>
            <w:shd w:val="clear" w:color="auto" w:fill="auto"/>
            <w:vAlign w:val="center"/>
            <w:hideMark/>
          </w:tcPr>
          <w:p w14:paraId="1DC48613"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物理科学与工程技术学院</w:t>
            </w:r>
          </w:p>
        </w:tc>
        <w:tc>
          <w:tcPr>
            <w:tcW w:w="2007" w:type="pct"/>
            <w:tcBorders>
              <w:top w:val="nil"/>
              <w:left w:val="nil"/>
              <w:bottom w:val="single" w:sz="4" w:space="0" w:color="auto"/>
              <w:right w:val="single" w:sz="4" w:space="0" w:color="auto"/>
            </w:tcBorders>
            <w:shd w:val="clear" w:color="auto" w:fill="auto"/>
            <w:vAlign w:val="center"/>
            <w:hideMark/>
          </w:tcPr>
          <w:p w14:paraId="17584F97"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物理学</w:t>
            </w:r>
          </w:p>
        </w:tc>
        <w:tc>
          <w:tcPr>
            <w:tcW w:w="547" w:type="pct"/>
            <w:tcBorders>
              <w:top w:val="nil"/>
              <w:left w:val="nil"/>
              <w:bottom w:val="single" w:sz="4" w:space="0" w:color="auto"/>
              <w:right w:val="single" w:sz="4" w:space="0" w:color="auto"/>
            </w:tcBorders>
            <w:shd w:val="clear" w:color="auto" w:fill="auto"/>
            <w:noWrap/>
            <w:vAlign w:val="center"/>
            <w:hideMark/>
          </w:tcPr>
          <w:p w14:paraId="31F1FF51" w14:textId="77777777" w:rsidR="00F143B5" w:rsidRPr="00BC2635" w:rsidRDefault="00F143B5" w:rsidP="00F143B5">
            <w:pPr>
              <w:widowControl/>
              <w:jc w:val="center"/>
              <w:rPr>
                <w:rFonts w:ascii="仿宋" w:eastAsia="仿宋" w:hAnsi="仿宋" w:cs="宋体"/>
                <w:color w:val="000000"/>
                <w:kern w:val="0"/>
                <w:sz w:val="28"/>
                <w:szCs w:val="28"/>
              </w:rPr>
            </w:pPr>
            <w:r w:rsidRPr="00BC2635">
              <w:rPr>
                <w:rFonts w:ascii="仿宋" w:eastAsia="仿宋" w:hAnsi="仿宋" w:cs="宋体"/>
                <w:color w:val="000000"/>
                <w:kern w:val="0"/>
                <w:sz w:val="28"/>
                <w:szCs w:val="28"/>
              </w:rPr>
              <w:t>1</w:t>
            </w:r>
          </w:p>
        </w:tc>
      </w:tr>
      <w:tr w:rsidR="00F143B5" w:rsidRPr="00BC2635" w14:paraId="25D733B5" w14:textId="77777777" w:rsidTr="0035018C">
        <w:trPr>
          <w:trHeight w:hRule="exact" w:val="567"/>
        </w:trPr>
        <w:tc>
          <w:tcPr>
            <w:tcW w:w="2446" w:type="pct"/>
            <w:tcBorders>
              <w:top w:val="nil"/>
              <w:left w:val="single" w:sz="4" w:space="0" w:color="auto"/>
              <w:bottom w:val="single" w:sz="4" w:space="0" w:color="auto"/>
              <w:right w:val="single" w:sz="4" w:space="0" w:color="auto"/>
            </w:tcBorders>
            <w:shd w:val="clear" w:color="auto" w:fill="auto"/>
            <w:vAlign w:val="center"/>
            <w:hideMark/>
          </w:tcPr>
          <w:p w14:paraId="4642CD50"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经济学院</w:t>
            </w:r>
          </w:p>
        </w:tc>
        <w:tc>
          <w:tcPr>
            <w:tcW w:w="2007" w:type="pct"/>
            <w:tcBorders>
              <w:top w:val="nil"/>
              <w:left w:val="nil"/>
              <w:bottom w:val="single" w:sz="4" w:space="0" w:color="auto"/>
              <w:right w:val="single" w:sz="4" w:space="0" w:color="auto"/>
            </w:tcBorders>
            <w:shd w:val="clear" w:color="auto" w:fill="auto"/>
            <w:vAlign w:val="center"/>
            <w:hideMark/>
          </w:tcPr>
          <w:p w14:paraId="0BCB4291"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经济学</w:t>
            </w:r>
          </w:p>
        </w:tc>
        <w:tc>
          <w:tcPr>
            <w:tcW w:w="547" w:type="pct"/>
            <w:tcBorders>
              <w:top w:val="nil"/>
              <w:left w:val="nil"/>
              <w:bottom w:val="single" w:sz="4" w:space="0" w:color="auto"/>
              <w:right w:val="single" w:sz="4" w:space="0" w:color="auto"/>
            </w:tcBorders>
            <w:shd w:val="clear" w:color="auto" w:fill="auto"/>
            <w:noWrap/>
            <w:vAlign w:val="center"/>
            <w:hideMark/>
          </w:tcPr>
          <w:p w14:paraId="0FC5799D" w14:textId="77777777" w:rsidR="00F143B5" w:rsidRPr="00BC2635" w:rsidRDefault="00F143B5" w:rsidP="00F143B5">
            <w:pPr>
              <w:widowControl/>
              <w:jc w:val="center"/>
              <w:rPr>
                <w:rFonts w:ascii="仿宋" w:eastAsia="仿宋" w:hAnsi="仿宋" w:cs="宋体"/>
                <w:color w:val="000000"/>
                <w:kern w:val="0"/>
                <w:sz w:val="28"/>
                <w:szCs w:val="28"/>
              </w:rPr>
            </w:pPr>
            <w:r w:rsidRPr="00BC2635">
              <w:rPr>
                <w:rFonts w:ascii="仿宋" w:eastAsia="仿宋" w:hAnsi="仿宋" w:cs="宋体"/>
                <w:color w:val="000000"/>
                <w:kern w:val="0"/>
                <w:sz w:val="28"/>
                <w:szCs w:val="28"/>
              </w:rPr>
              <w:t>1</w:t>
            </w:r>
          </w:p>
        </w:tc>
      </w:tr>
      <w:tr w:rsidR="00F143B5" w:rsidRPr="00BC2635" w14:paraId="062EEA51" w14:textId="77777777" w:rsidTr="0035018C">
        <w:trPr>
          <w:trHeight w:hRule="exact" w:val="567"/>
        </w:trPr>
        <w:tc>
          <w:tcPr>
            <w:tcW w:w="2446" w:type="pct"/>
            <w:tcBorders>
              <w:top w:val="nil"/>
              <w:left w:val="single" w:sz="4" w:space="0" w:color="auto"/>
              <w:bottom w:val="single" w:sz="4" w:space="0" w:color="auto"/>
              <w:right w:val="single" w:sz="4" w:space="0" w:color="auto"/>
            </w:tcBorders>
            <w:shd w:val="clear" w:color="auto" w:fill="auto"/>
            <w:vAlign w:val="center"/>
            <w:hideMark/>
          </w:tcPr>
          <w:p w14:paraId="4BE77F05"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马克思主义学院</w:t>
            </w:r>
          </w:p>
        </w:tc>
        <w:tc>
          <w:tcPr>
            <w:tcW w:w="2007" w:type="pct"/>
            <w:tcBorders>
              <w:top w:val="nil"/>
              <w:left w:val="nil"/>
              <w:bottom w:val="single" w:sz="4" w:space="0" w:color="auto"/>
              <w:right w:val="single" w:sz="4" w:space="0" w:color="auto"/>
            </w:tcBorders>
            <w:shd w:val="clear" w:color="auto" w:fill="auto"/>
            <w:vAlign w:val="center"/>
            <w:hideMark/>
          </w:tcPr>
          <w:p w14:paraId="0B00BB9C" w14:textId="77777777" w:rsidR="00F143B5" w:rsidRPr="00BC2635" w:rsidRDefault="00F143B5" w:rsidP="00F143B5">
            <w:pPr>
              <w:widowControl/>
              <w:jc w:val="center"/>
              <w:rPr>
                <w:rFonts w:ascii="仿宋" w:eastAsia="仿宋" w:hAnsi="仿宋" w:cs="宋体"/>
                <w:kern w:val="0"/>
                <w:sz w:val="28"/>
                <w:szCs w:val="28"/>
              </w:rPr>
            </w:pPr>
            <w:r w:rsidRPr="00BC2635">
              <w:rPr>
                <w:rFonts w:ascii="仿宋" w:eastAsia="仿宋" w:hAnsi="仿宋" w:cs="宋体" w:hint="eastAsia"/>
                <w:kern w:val="0"/>
                <w:sz w:val="28"/>
                <w:szCs w:val="28"/>
              </w:rPr>
              <w:t>思想政治教育</w:t>
            </w:r>
          </w:p>
        </w:tc>
        <w:tc>
          <w:tcPr>
            <w:tcW w:w="547" w:type="pct"/>
            <w:tcBorders>
              <w:top w:val="nil"/>
              <w:left w:val="nil"/>
              <w:bottom w:val="single" w:sz="4" w:space="0" w:color="auto"/>
              <w:right w:val="single" w:sz="4" w:space="0" w:color="auto"/>
            </w:tcBorders>
            <w:shd w:val="clear" w:color="auto" w:fill="auto"/>
            <w:noWrap/>
            <w:vAlign w:val="center"/>
            <w:hideMark/>
          </w:tcPr>
          <w:p w14:paraId="362A0C84" w14:textId="77777777" w:rsidR="00F143B5" w:rsidRPr="00BC2635" w:rsidRDefault="00F143B5" w:rsidP="00F143B5">
            <w:pPr>
              <w:widowControl/>
              <w:jc w:val="center"/>
              <w:rPr>
                <w:rFonts w:ascii="仿宋" w:eastAsia="仿宋" w:hAnsi="仿宋" w:cs="宋体"/>
                <w:color w:val="000000"/>
                <w:kern w:val="0"/>
                <w:sz w:val="28"/>
                <w:szCs w:val="28"/>
              </w:rPr>
            </w:pPr>
            <w:r w:rsidRPr="00BC2635">
              <w:rPr>
                <w:rFonts w:ascii="仿宋" w:eastAsia="仿宋" w:hAnsi="仿宋" w:cs="宋体"/>
                <w:color w:val="000000"/>
                <w:kern w:val="0"/>
                <w:sz w:val="28"/>
                <w:szCs w:val="28"/>
              </w:rPr>
              <w:t>1</w:t>
            </w:r>
          </w:p>
        </w:tc>
      </w:tr>
    </w:tbl>
    <w:p w14:paraId="6438174F" w14:textId="6B9A5DD2" w:rsidR="005D5F4C" w:rsidRPr="00BC2635" w:rsidRDefault="000635E5" w:rsidP="00A25570">
      <w:pPr>
        <w:adjustRightInd w:val="0"/>
        <w:snapToGrid w:val="0"/>
        <w:spacing w:line="600" w:lineRule="exact"/>
        <w:ind w:firstLineChars="200" w:firstLine="640"/>
        <w:rPr>
          <w:rFonts w:ascii="Times New Roman" w:eastAsia="仿宋" w:hAnsi="Times New Roman"/>
          <w:sz w:val="32"/>
          <w:szCs w:val="32"/>
        </w:rPr>
      </w:pPr>
      <w:r w:rsidRPr="00BC2635">
        <w:rPr>
          <w:rFonts w:ascii="Times New Roman" w:eastAsia="仿宋" w:hAnsi="Times New Roman"/>
          <w:sz w:val="32"/>
          <w:szCs w:val="32"/>
        </w:rPr>
        <w:t>2</w:t>
      </w:r>
      <w:r w:rsidR="00A25570" w:rsidRPr="00BC2635">
        <w:rPr>
          <w:rFonts w:ascii="Times New Roman" w:eastAsia="仿宋" w:hAnsi="Times New Roman" w:hint="eastAsia"/>
          <w:sz w:val="32"/>
          <w:szCs w:val="32"/>
        </w:rPr>
        <w:t>．</w:t>
      </w:r>
      <w:r w:rsidR="00A25570" w:rsidRPr="00BC2635">
        <w:rPr>
          <w:rFonts w:ascii="Times New Roman" w:eastAsia="仿宋" w:hAnsi="Times New Roman"/>
          <w:sz w:val="32"/>
          <w:szCs w:val="32"/>
        </w:rPr>
        <w:t>君武学堂</w:t>
      </w:r>
      <w:r w:rsidR="00A25570" w:rsidRPr="00BC2635">
        <w:rPr>
          <w:rFonts w:ascii="Times New Roman" w:eastAsia="仿宋" w:hAnsi="Times New Roman" w:hint="eastAsia"/>
          <w:sz w:val="32"/>
          <w:szCs w:val="32"/>
        </w:rPr>
        <w:t>创</w:t>
      </w:r>
      <w:r w:rsidR="00A25570" w:rsidRPr="00BC2635">
        <w:rPr>
          <w:rFonts w:ascii="Times New Roman" w:eastAsia="仿宋" w:hAnsi="Times New Roman"/>
          <w:sz w:val="32"/>
          <w:szCs w:val="32"/>
        </w:rPr>
        <w:t>培班按</w:t>
      </w:r>
      <w:r w:rsidR="00A25570" w:rsidRPr="00BC2635">
        <w:rPr>
          <w:rFonts w:ascii="Times New Roman" w:eastAsia="仿宋" w:hAnsi="Times New Roman" w:cs="宋体" w:hint="eastAsia"/>
          <w:sz w:val="32"/>
          <w:szCs w:val="32"/>
        </w:rPr>
        <w:t>《广西大</w:t>
      </w:r>
      <w:bookmarkStart w:id="0" w:name="_GoBack"/>
      <w:bookmarkEnd w:id="0"/>
      <w:r w:rsidR="00A25570" w:rsidRPr="00BC2635">
        <w:rPr>
          <w:rFonts w:ascii="Times New Roman" w:eastAsia="仿宋" w:hAnsi="Times New Roman" w:cs="宋体" w:hint="eastAsia"/>
          <w:sz w:val="32"/>
          <w:szCs w:val="32"/>
        </w:rPr>
        <w:t>学创新人才培养实验班</w:t>
      </w:r>
      <w:r w:rsidR="00A25570" w:rsidRPr="00BC2635">
        <w:rPr>
          <w:rFonts w:ascii="Times New Roman" w:eastAsia="仿宋" w:hAnsi="Times New Roman" w:cs="宋体" w:hint="eastAsia"/>
          <w:kern w:val="0"/>
          <w:sz w:val="32"/>
          <w:szCs w:val="32"/>
        </w:rPr>
        <w:t>管</w:t>
      </w:r>
      <w:r w:rsidR="00A25570" w:rsidRPr="00BC2635">
        <w:rPr>
          <w:rFonts w:ascii="Times New Roman" w:eastAsia="仿宋" w:hAnsi="Times New Roman" w:cs="宋体" w:hint="eastAsia"/>
          <w:kern w:val="0"/>
          <w:sz w:val="32"/>
          <w:szCs w:val="32"/>
        </w:rPr>
        <w:lastRenderedPageBreak/>
        <w:t>理办法》</w:t>
      </w:r>
      <w:r w:rsidR="00A25570" w:rsidRPr="00BC2635">
        <w:rPr>
          <w:rFonts w:ascii="Times New Roman" w:eastAsia="仿宋" w:hAnsi="Times New Roman" w:hint="eastAsia"/>
          <w:sz w:val="32"/>
          <w:szCs w:val="32"/>
        </w:rPr>
        <w:t>（</w:t>
      </w:r>
      <w:r w:rsidR="00A25570" w:rsidRPr="00BC2635">
        <w:rPr>
          <w:rFonts w:ascii="Times New Roman" w:eastAsia="仿宋" w:hAnsi="Times New Roman" w:cs="宋体" w:hint="eastAsia"/>
          <w:sz w:val="32"/>
          <w:szCs w:val="32"/>
        </w:rPr>
        <w:t>西大</w:t>
      </w:r>
      <w:r w:rsidR="00A25570" w:rsidRPr="00BC2635">
        <w:rPr>
          <w:rFonts w:ascii="Times New Roman" w:eastAsia="仿宋" w:hAnsi="Times New Roman" w:cs="宋体" w:hint="eastAsia"/>
          <w:kern w:val="0"/>
          <w:sz w:val="32"/>
          <w:szCs w:val="32"/>
        </w:rPr>
        <w:t>教〔</w:t>
      </w:r>
      <w:r w:rsidR="00A25570" w:rsidRPr="00BC2635">
        <w:rPr>
          <w:rFonts w:ascii="Times New Roman" w:eastAsia="仿宋" w:hAnsi="Times New Roman" w:cs="宋体" w:hint="eastAsia"/>
          <w:kern w:val="0"/>
          <w:sz w:val="32"/>
          <w:szCs w:val="32"/>
        </w:rPr>
        <w:t>2020</w:t>
      </w:r>
      <w:r w:rsidR="00A25570" w:rsidRPr="00BC2635">
        <w:rPr>
          <w:rFonts w:ascii="Times New Roman" w:eastAsia="仿宋" w:hAnsi="Times New Roman" w:cs="宋体" w:hint="eastAsia"/>
          <w:kern w:val="0"/>
          <w:sz w:val="32"/>
          <w:szCs w:val="32"/>
        </w:rPr>
        <w:t>〕</w:t>
      </w:r>
      <w:r w:rsidR="00A25570" w:rsidRPr="00BC2635">
        <w:rPr>
          <w:rFonts w:ascii="Times New Roman" w:eastAsia="仿宋" w:hAnsi="Times New Roman" w:cs="宋体" w:hint="eastAsia"/>
          <w:kern w:val="0"/>
          <w:sz w:val="32"/>
          <w:szCs w:val="32"/>
        </w:rPr>
        <w:t>11</w:t>
      </w:r>
      <w:r w:rsidR="00A25570" w:rsidRPr="00BC2635">
        <w:rPr>
          <w:rFonts w:ascii="Times New Roman" w:eastAsia="仿宋" w:hAnsi="Times New Roman" w:cs="宋体" w:hint="eastAsia"/>
          <w:kern w:val="0"/>
          <w:sz w:val="32"/>
          <w:szCs w:val="32"/>
        </w:rPr>
        <w:t>号）要求分配名额；由相关学院组织排名，择优推荐，跨学院创培班学生须在设班学院参与推荐排名。</w:t>
      </w:r>
    </w:p>
    <w:p w14:paraId="56E31427" w14:textId="66921785" w:rsidR="005D5F4C" w:rsidRPr="00BC2635" w:rsidRDefault="00F143B5" w:rsidP="00A25570">
      <w:pPr>
        <w:adjustRightInd w:val="0"/>
        <w:snapToGrid w:val="0"/>
        <w:spacing w:line="600" w:lineRule="exact"/>
        <w:ind w:firstLineChars="200" w:firstLine="640"/>
        <w:rPr>
          <w:rFonts w:ascii="Times New Roman" w:eastAsia="仿宋" w:hAnsi="Times New Roman"/>
          <w:sz w:val="32"/>
          <w:szCs w:val="32"/>
        </w:rPr>
      </w:pPr>
      <w:r w:rsidRPr="00BC2635">
        <w:rPr>
          <w:rFonts w:ascii="Times New Roman" w:eastAsia="仿宋" w:hAnsi="Times New Roman"/>
          <w:sz w:val="32"/>
          <w:szCs w:val="32"/>
        </w:rPr>
        <w:t>3</w:t>
      </w:r>
      <w:r w:rsidR="00A25570" w:rsidRPr="00BC2635">
        <w:rPr>
          <w:rFonts w:ascii="Times New Roman" w:eastAsia="仿宋" w:hAnsi="Times New Roman" w:hint="eastAsia"/>
          <w:sz w:val="32"/>
          <w:szCs w:val="32"/>
        </w:rPr>
        <w:t>．各专业接收推免硕士生数量不得超过本专业全日制硕士研究生招生计划的</w:t>
      </w:r>
      <w:r w:rsidR="00A25570" w:rsidRPr="00BC2635">
        <w:rPr>
          <w:rFonts w:ascii="Times New Roman" w:eastAsia="仿宋" w:hAnsi="Times New Roman" w:hint="eastAsia"/>
          <w:sz w:val="32"/>
          <w:szCs w:val="32"/>
        </w:rPr>
        <w:t>50%</w:t>
      </w:r>
      <w:r w:rsidR="00A25570" w:rsidRPr="00BC2635">
        <w:rPr>
          <w:rFonts w:ascii="Times New Roman" w:eastAsia="仿宋" w:hAnsi="Times New Roman" w:hint="eastAsia"/>
          <w:sz w:val="32"/>
          <w:szCs w:val="32"/>
        </w:rPr>
        <w:t>，如确认该硕士点授权学科接收推免生人数超过招生计划数</w:t>
      </w:r>
      <w:r w:rsidR="00A25570" w:rsidRPr="00BC2635">
        <w:rPr>
          <w:rFonts w:ascii="Times New Roman" w:eastAsia="仿宋" w:hAnsi="Times New Roman" w:hint="eastAsia"/>
          <w:sz w:val="32"/>
          <w:szCs w:val="32"/>
        </w:rPr>
        <w:t>50%</w:t>
      </w:r>
      <w:r w:rsidR="00A25570" w:rsidRPr="00BC2635">
        <w:rPr>
          <w:rFonts w:ascii="Times New Roman" w:eastAsia="仿宋" w:hAnsi="Times New Roman" w:hint="eastAsia"/>
          <w:sz w:val="32"/>
          <w:szCs w:val="32"/>
        </w:rPr>
        <w:t>，导致不能继续接收的名额，由推荐学院于</w:t>
      </w:r>
      <w:r w:rsidR="00A25570" w:rsidRPr="00BC2635">
        <w:rPr>
          <w:rFonts w:ascii="Times New Roman" w:eastAsia="仿宋" w:hAnsi="Times New Roman" w:hint="eastAsia"/>
          <w:sz w:val="32"/>
          <w:szCs w:val="32"/>
        </w:rPr>
        <w:t>9</w:t>
      </w:r>
      <w:r w:rsidR="00A25570" w:rsidRPr="00BC2635">
        <w:rPr>
          <w:rFonts w:ascii="Times New Roman" w:eastAsia="仿宋" w:hAnsi="Times New Roman" w:hint="eastAsia"/>
          <w:sz w:val="32"/>
          <w:szCs w:val="32"/>
        </w:rPr>
        <w:t>月</w:t>
      </w:r>
      <w:r w:rsidR="000635E5" w:rsidRPr="00BC2635">
        <w:rPr>
          <w:rFonts w:ascii="Times New Roman" w:eastAsia="仿宋" w:hAnsi="Times New Roman"/>
          <w:sz w:val="32"/>
          <w:szCs w:val="32"/>
        </w:rPr>
        <w:t>20</w:t>
      </w:r>
      <w:r w:rsidR="00A25570" w:rsidRPr="00BC2635">
        <w:rPr>
          <w:rFonts w:ascii="Times New Roman" w:eastAsia="仿宋" w:hAnsi="Times New Roman" w:hint="eastAsia"/>
          <w:sz w:val="32"/>
          <w:szCs w:val="32"/>
        </w:rPr>
        <w:t>日前将情况报学校推免生遴选工作领导小组协调。</w:t>
      </w:r>
    </w:p>
    <w:p w14:paraId="60890FEE" w14:textId="77777777" w:rsidR="005D5F4C" w:rsidRPr="00BC2635" w:rsidRDefault="00A25570" w:rsidP="00A25570">
      <w:pPr>
        <w:adjustRightInd w:val="0"/>
        <w:snapToGrid w:val="0"/>
        <w:spacing w:line="600" w:lineRule="exact"/>
        <w:ind w:firstLineChars="200" w:firstLine="640"/>
        <w:rPr>
          <w:rFonts w:ascii="Times New Roman" w:eastAsia="仿宋" w:hAnsi="Times New Roman"/>
          <w:sz w:val="32"/>
          <w:szCs w:val="32"/>
        </w:rPr>
      </w:pPr>
      <w:r w:rsidRPr="00BC2635">
        <w:rPr>
          <w:rFonts w:ascii="Times New Roman" w:eastAsia="仿宋" w:hAnsi="Times New Roman" w:hint="eastAsia"/>
          <w:sz w:val="32"/>
          <w:szCs w:val="32"/>
        </w:rPr>
        <w:t>二、专项计划名额分配</w:t>
      </w:r>
    </w:p>
    <w:p w14:paraId="05350FA8" w14:textId="77777777" w:rsidR="005D5F4C" w:rsidRPr="00BC2635" w:rsidRDefault="00A25570" w:rsidP="00A25570">
      <w:pPr>
        <w:adjustRightInd w:val="0"/>
        <w:snapToGrid w:val="0"/>
        <w:spacing w:line="600" w:lineRule="exact"/>
        <w:ind w:firstLineChars="200" w:firstLine="640"/>
        <w:rPr>
          <w:rFonts w:ascii="Times New Roman" w:eastAsia="仿宋" w:hAnsi="Times New Roman"/>
          <w:sz w:val="32"/>
          <w:szCs w:val="32"/>
        </w:rPr>
      </w:pPr>
      <w:r w:rsidRPr="00BC2635">
        <w:rPr>
          <w:rFonts w:ascii="Times New Roman" w:eastAsia="仿宋" w:hAnsi="Times New Roman" w:hint="eastAsia"/>
          <w:sz w:val="32"/>
          <w:szCs w:val="32"/>
        </w:rPr>
        <w:t>1</w:t>
      </w:r>
      <w:r w:rsidRPr="00BC2635">
        <w:rPr>
          <w:rFonts w:ascii="Times New Roman" w:eastAsia="仿宋" w:hAnsi="Times New Roman" w:hint="eastAsia"/>
          <w:sz w:val="32"/>
          <w:szCs w:val="32"/>
        </w:rPr>
        <w:t>．“研究生支教团”计划：教育</w:t>
      </w:r>
      <w:r w:rsidRPr="00BC2635">
        <w:rPr>
          <w:rFonts w:ascii="Times New Roman" w:eastAsia="仿宋" w:hAnsi="Times New Roman"/>
          <w:sz w:val="32"/>
          <w:szCs w:val="32"/>
        </w:rPr>
        <w:t>部</w:t>
      </w:r>
      <w:r w:rsidRPr="00BC2635">
        <w:rPr>
          <w:rFonts w:ascii="Times New Roman" w:eastAsia="仿宋" w:hAnsi="Times New Roman" w:hint="eastAsia"/>
          <w:sz w:val="32"/>
          <w:szCs w:val="32"/>
        </w:rPr>
        <w:t>分配</w:t>
      </w:r>
      <w:r w:rsidRPr="00BC2635">
        <w:rPr>
          <w:rFonts w:ascii="Times New Roman" w:eastAsia="仿宋" w:hAnsi="Times New Roman" w:hint="eastAsia"/>
          <w:sz w:val="32"/>
          <w:szCs w:val="32"/>
        </w:rPr>
        <w:t>1</w:t>
      </w:r>
      <w:r w:rsidRPr="00BC2635">
        <w:rPr>
          <w:rFonts w:ascii="Times New Roman" w:eastAsia="仿宋" w:hAnsi="Times New Roman"/>
          <w:sz w:val="32"/>
          <w:szCs w:val="32"/>
        </w:rPr>
        <w:t>3</w:t>
      </w:r>
      <w:r w:rsidRPr="00BC2635">
        <w:rPr>
          <w:rFonts w:ascii="Times New Roman" w:eastAsia="仿宋" w:hAnsi="Times New Roman" w:hint="eastAsia"/>
          <w:sz w:val="32"/>
          <w:szCs w:val="32"/>
        </w:rPr>
        <w:t>名</w:t>
      </w:r>
    </w:p>
    <w:p w14:paraId="09D5FFCD" w14:textId="77777777" w:rsidR="005D5F4C" w:rsidRPr="00BC2635" w:rsidRDefault="00A25570" w:rsidP="00A25570">
      <w:pPr>
        <w:adjustRightInd w:val="0"/>
        <w:snapToGrid w:val="0"/>
        <w:spacing w:line="600" w:lineRule="exact"/>
        <w:ind w:firstLineChars="200" w:firstLine="640"/>
        <w:rPr>
          <w:rFonts w:ascii="Times New Roman" w:eastAsia="仿宋" w:hAnsi="Times New Roman"/>
          <w:sz w:val="32"/>
          <w:szCs w:val="32"/>
        </w:rPr>
      </w:pPr>
      <w:r w:rsidRPr="00BC2635">
        <w:rPr>
          <w:rFonts w:ascii="Times New Roman" w:eastAsia="仿宋" w:hAnsi="Times New Roman" w:hint="eastAsia"/>
          <w:sz w:val="32"/>
          <w:szCs w:val="32"/>
        </w:rPr>
        <w:t>此专项计划由校团委组织负责初选工作，参照学校的推免生办法制定具体方案择优推荐。</w:t>
      </w:r>
    </w:p>
    <w:p w14:paraId="71C30A00" w14:textId="71B12AD3" w:rsidR="005D5F4C" w:rsidRPr="00BC2635" w:rsidRDefault="00A25570" w:rsidP="00A25570">
      <w:pPr>
        <w:adjustRightInd w:val="0"/>
        <w:snapToGrid w:val="0"/>
        <w:spacing w:line="600" w:lineRule="exact"/>
        <w:ind w:firstLineChars="200" w:firstLine="640"/>
        <w:rPr>
          <w:rFonts w:ascii="Times New Roman" w:eastAsia="仿宋" w:hAnsi="Times New Roman"/>
          <w:sz w:val="32"/>
          <w:szCs w:val="32"/>
        </w:rPr>
      </w:pPr>
      <w:r w:rsidRPr="00BC2635">
        <w:rPr>
          <w:rFonts w:ascii="Times New Roman" w:eastAsia="仿宋" w:hAnsi="Times New Roman"/>
          <w:sz w:val="32"/>
          <w:szCs w:val="32"/>
        </w:rPr>
        <w:t>2.</w:t>
      </w:r>
      <w:r w:rsidRPr="00BC2635">
        <w:rPr>
          <w:rFonts w:ascii="Times New Roman" w:eastAsia="仿宋" w:hAnsi="Times New Roman" w:hint="eastAsia"/>
          <w:sz w:val="32"/>
          <w:szCs w:val="32"/>
        </w:rPr>
        <w:t>“硕</w:t>
      </w:r>
      <w:r w:rsidRPr="00BC2635">
        <w:rPr>
          <w:rFonts w:ascii="Times New Roman" w:eastAsia="仿宋" w:hAnsi="Times New Roman"/>
          <w:sz w:val="32"/>
          <w:szCs w:val="32"/>
        </w:rPr>
        <w:t>师计划</w:t>
      </w:r>
      <w:r w:rsidRPr="00BC2635">
        <w:rPr>
          <w:rFonts w:ascii="Times New Roman" w:eastAsia="仿宋" w:hAnsi="Times New Roman" w:hint="eastAsia"/>
          <w:sz w:val="32"/>
          <w:szCs w:val="32"/>
        </w:rPr>
        <w:t>”研究</w:t>
      </w:r>
      <w:r w:rsidRPr="00BC2635">
        <w:rPr>
          <w:rFonts w:ascii="Times New Roman" w:eastAsia="仿宋" w:hAnsi="Times New Roman"/>
          <w:sz w:val="32"/>
          <w:szCs w:val="32"/>
        </w:rPr>
        <w:t>生：</w:t>
      </w:r>
      <w:r w:rsidR="000635E5" w:rsidRPr="00BC2635">
        <w:rPr>
          <w:rFonts w:ascii="Times New Roman" w:eastAsia="仿宋" w:hAnsi="Times New Roman"/>
          <w:sz w:val="32"/>
          <w:szCs w:val="32"/>
        </w:rPr>
        <w:t>12</w:t>
      </w:r>
      <w:r w:rsidRPr="00BC2635">
        <w:rPr>
          <w:rFonts w:ascii="Times New Roman" w:eastAsia="仿宋" w:hAnsi="Times New Roman" w:hint="eastAsia"/>
          <w:sz w:val="32"/>
          <w:szCs w:val="32"/>
        </w:rPr>
        <w:t>名</w:t>
      </w:r>
    </w:p>
    <w:p w14:paraId="62639A7C" w14:textId="7A3ECE87" w:rsidR="005D5F4C" w:rsidRPr="00BC2635" w:rsidRDefault="00A25570" w:rsidP="00A25570">
      <w:pPr>
        <w:adjustRightInd w:val="0"/>
        <w:snapToGrid w:val="0"/>
        <w:spacing w:line="600" w:lineRule="exact"/>
        <w:ind w:firstLineChars="200" w:firstLine="640"/>
        <w:rPr>
          <w:rFonts w:ascii="Times New Roman" w:eastAsia="仿宋" w:hAnsi="Times New Roman"/>
          <w:sz w:val="32"/>
          <w:szCs w:val="32"/>
        </w:rPr>
      </w:pPr>
      <w:r w:rsidRPr="00BC2635">
        <w:rPr>
          <w:rFonts w:ascii="Times New Roman" w:eastAsia="仿宋" w:hAnsi="Times New Roman" w:hint="eastAsia"/>
          <w:sz w:val="32"/>
          <w:szCs w:val="32"/>
        </w:rPr>
        <w:t>面向数学</w:t>
      </w:r>
      <w:r w:rsidRPr="00BC2635">
        <w:rPr>
          <w:rFonts w:ascii="Times New Roman" w:eastAsia="仿宋" w:hAnsi="Times New Roman"/>
          <w:sz w:val="32"/>
          <w:szCs w:val="32"/>
        </w:rPr>
        <w:t>与应用数学（</w:t>
      </w:r>
      <w:r w:rsidR="000635E5" w:rsidRPr="00BC2635">
        <w:rPr>
          <w:rFonts w:ascii="Times New Roman" w:eastAsia="仿宋" w:hAnsi="Times New Roman"/>
          <w:sz w:val="32"/>
          <w:szCs w:val="32"/>
        </w:rPr>
        <w:t>6</w:t>
      </w:r>
      <w:r w:rsidRPr="00BC2635">
        <w:rPr>
          <w:rFonts w:ascii="Times New Roman" w:eastAsia="仿宋" w:hAnsi="Times New Roman" w:hint="eastAsia"/>
          <w:sz w:val="32"/>
          <w:szCs w:val="32"/>
        </w:rPr>
        <w:t>名</w:t>
      </w:r>
      <w:r w:rsidR="00CB1D7C" w:rsidRPr="00BC2635">
        <w:rPr>
          <w:rFonts w:ascii="Times New Roman" w:eastAsia="仿宋" w:hAnsi="Times New Roman" w:hint="eastAsia"/>
          <w:sz w:val="32"/>
          <w:szCs w:val="32"/>
        </w:rPr>
        <w:t>，培养学校：南宁师范大学）</w:t>
      </w:r>
      <w:r w:rsidR="003E2AD6" w:rsidRPr="00BC2635">
        <w:rPr>
          <w:rFonts w:ascii="Times New Roman" w:eastAsia="仿宋" w:hAnsi="Times New Roman"/>
          <w:sz w:val="32"/>
          <w:szCs w:val="32"/>
        </w:rPr>
        <w:t>、英语（</w:t>
      </w:r>
      <w:r w:rsidR="003E2AD6" w:rsidRPr="00BC2635">
        <w:rPr>
          <w:rFonts w:ascii="Times New Roman" w:eastAsia="仿宋" w:hAnsi="Times New Roman"/>
          <w:sz w:val="32"/>
          <w:szCs w:val="32"/>
        </w:rPr>
        <w:t>3</w:t>
      </w:r>
      <w:r w:rsidR="003E2AD6" w:rsidRPr="00BC2635">
        <w:rPr>
          <w:rFonts w:ascii="Times New Roman" w:eastAsia="仿宋" w:hAnsi="Times New Roman" w:hint="eastAsia"/>
          <w:sz w:val="32"/>
          <w:szCs w:val="32"/>
        </w:rPr>
        <w:t>名</w:t>
      </w:r>
      <w:r w:rsidR="00CB1D7C" w:rsidRPr="00BC2635">
        <w:rPr>
          <w:rFonts w:ascii="Times New Roman" w:eastAsia="仿宋" w:hAnsi="Times New Roman" w:hint="eastAsia"/>
          <w:sz w:val="32"/>
          <w:szCs w:val="32"/>
        </w:rPr>
        <w:t>，培养学校：广西师范大学）</w:t>
      </w:r>
      <w:r w:rsidR="003E2AD6" w:rsidRPr="00BC2635">
        <w:rPr>
          <w:rFonts w:ascii="Times New Roman" w:eastAsia="仿宋" w:hAnsi="Times New Roman" w:hint="eastAsia"/>
          <w:sz w:val="32"/>
          <w:szCs w:val="32"/>
        </w:rPr>
        <w:t>、物理学</w:t>
      </w:r>
      <w:r w:rsidR="003E2AD6" w:rsidRPr="00BC2635">
        <w:rPr>
          <w:rFonts w:ascii="Times New Roman" w:eastAsia="仿宋" w:hAnsi="Times New Roman"/>
          <w:sz w:val="32"/>
          <w:szCs w:val="32"/>
        </w:rPr>
        <w:t>（</w:t>
      </w:r>
      <w:r w:rsidR="00560CB7" w:rsidRPr="00BC2635">
        <w:rPr>
          <w:rFonts w:ascii="Times New Roman" w:eastAsia="仿宋" w:hAnsi="Times New Roman"/>
          <w:sz w:val="32"/>
          <w:szCs w:val="32"/>
        </w:rPr>
        <w:t>3</w:t>
      </w:r>
      <w:r w:rsidR="003E2AD6" w:rsidRPr="00BC2635">
        <w:rPr>
          <w:rFonts w:ascii="Times New Roman" w:eastAsia="仿宋" w:hAnsi="Times New Roman" w:hint="eastAsia"/>
          <w:sz w:val="32"/>
          <w:szCs w:val="32"/>
        </w:rPr>
        <w:t>名</w:t>
      </w:r>
      <w:r w:rsidR="00CB1D7C" w:rsidRPr="00BC2635">
        <w:rPr>
          <w:rFonts w:ascii="Times New Roman" w:eastAsia="仿宋" w:hAnsi="Times New Roman" w:hint="eastAsia"/>
          <w:sz w:val="32"/>
          <w:szCs w:val="32"/>
        </w:rPr>
        <w:t>，培养学校：南宁师范大学）</w:t>
      </w:r>
      <w:r w:rsidRPr="00BC2635">
        <w:rPr>
          <w:rFonts w:ascii="Times New Roman" w:eastAsia="仿宋" w:hAnsi="Times New Roman" w:hint="eastAsia"/>
          <w:sz w:val="32"/>
          <w:szCs w:val="32"/>
        </w:rPr>
        <w:t>等</w:t>
      </w:r>
      <w:r w:rsidR="000635E5" w:rsidRPr="00BC2635">
        <w:rPr>
          <w:rFonts w:ascii="Times New Roman" w:eastAsia="仿宋" w:hAnsi="Times New Roman" w:hint="eastAsia"/>
          <w:sz w:val="32"/>
          <w:szCs w:val="32"/>
        </w:rPr>
        <w:t>三</w:t>
      </w:r>
      <w:r w:rsidRPr="00BC2635">
        <w:rPr>
          <w:rFonts w:ascii="Times New Roman" w:eastAsia="仿宋" w:hAnsi="Times New Roman"/>
          <w:sz w:val="32"/>
          <w:szCs w:val="32"/>
        </w:rPr>
        <w:t>个</w:t>
      </w:r>
      <w:r w:rsidRPr="00BC2635">
        <w:rPr>
          <w:rFonts w:ascii="Times New Roman" w:eastAsia="仿宋" w:hAnsi="Times New Roman" w:hint="eastAsia"/>
          <w:sz w:val="32"/>
          <w:szCs w:val="32"/>
        </w:rPr>
        <w:t>专业。</w:t>
      </w:r>
    </w:p>
    <w:p w14:paraId="222A63E3" w14:textId="77777777" w:rsidR="005D5F4C" w:rsidRPr="00BC2635" w:rsidRDefault="00A25570" w:rsidP="00A25570">
      <w:pPr>
        <w:adjustRightInd w:val="0"/>
        <w:snapToGrid w:val="0"/>
        <w:spacing w:line="600" w:lineRule="exact"/>
        <w:ind w:firstLineChars="200" w:firstLine="640"/>
        <w:rPr>
          <w:rFonts w:ascii="Times New Roman" w:eastAsia="仿宋" w:hAnsi="Times New Roman"/>
          <w:sz w:val="32"/>
          <w:szCs w:val="32"/>
        </w:rPr>
      </w:pPr>
      <w:r w:rsidRPr="00BC2635">
        <w:rPr>
          <w:rFonts w:ascii="Times New Roman" w:eastAsia="仿宋" w:hAnsi="Times New Roman" w:hint="eastAsia"/>
          <w:sz w:val="32"/>
          <w:szCs w:val="32"/>
        </w:rPr>
        <w:t>三</w:t>
      </w:r>
      <w:r w:rsidRPr="00BC2635">
        <w:rPr>
          <w:rFonts w:ascii="Times New Roman" w:eastAsia="仿宋" w:hAnsi="Times New Roman"/>
          <w:sz w:val="32"/>
          <w:szCs w:val="32"/>
        </w:rPr>
        <w:t>、</w:t>
      </w:r>
      <w:r w:rsidRPr="00BC2635">
        <w:rPr>
          <w:rFonts w:ascii="Times New Roman" w:eastAsia="仿宋" w:hAnsi="Times New Roman" w:hint="eastAsia"/>
          <w:sz w:val="32"/>
          <w:szCs w:val="32"/>
        </w:rPr>
        <w:t>各学院按产生正式推荐名额的办法和程序推荐候补名单，其人数由学院根据具体情况确定。如有学院放弃推免生名额，由学校推免生遴选工作领导小组综合协调确定推荐名单。</w:t>
      </w:r>
    </w:p>
    <w:p w14:paraId="4F46B0F7" w14:textId="6EDAC071" w:rsidR="005D5F4C" w:rsidRDefault="00A25570" w:rsidP="00A25570">
      <w:pPr>
        <w:adjustRightInd w:val="0"/>
        <w:snapToGrid w:val="0"/>
        <w:spacing w:line="600" w:lineRule="exact"/>
        <w:ind w:firstLineChars="200" w:firstLine="640"/>
        <w:rPr>
          <w:rFonts w:ascii="Times New Roman" w:eastAsia="仿宋" w:hAnsi="Times New Roman"/>
          <w:sz w:val="32"/>
          <w:szCs w:val="32"/>
        </w:rPr>
      </w:pPr>
      <w:r w:rsidRPr="00BC2635">
        <w:rPr>
          <w:rFonts w:ascii="Times New Roman" w:eastAsia="仿宋" w:hAnsi="Times New Roman" w:hint="eastAsia"/>
          <w:sz w:val="32"/>
          <w:szCs w:val="32"/>
        </w:rPr>
        <w:t>四、澳门大学等高校获准于</w:t>
      </w:r>
      <w:r w:rsidR="00867240" w:rsidRPr="00BC2635">
        <w:rPr>
          <w:rFonts w:ascii="Times New Roman" w:eastAsia="仿宋" w:hAnsi="Times New Roman"/>
          <w:sz w:val="32"/>
          <w:szCs w:val="32"/>
        </w:rPr>
        <w:t>2025</w:t>
      </w:r>
      <w:r w:rsidRPr="00BC2635">
        <w:rPr>
          <w:rFonts w:ascii="Times New Roman" w:eastAsia="仿宋" w:hAnsi="Times New Roman" w:hint="eastAsia"/>
          <w:sz w:val="32"/>
          <w:szCs w:val="32"/>
        </w:rPr>
        <w:t>年在内地具有研究生推免资格的高校招收优秀本科应届推免生，有意者请关注。对符合条件者学校准予推荐，获得推免生资格者不占我校的</w:t>
      </w:r>
      <w:r w:rsidRPr="00BC2635">
        <w:rPr>
          <w:rFonts w:ascii="Times New Roman" w:eastAsia="仿宋" w:hAnsi="Times New Roman" w:hint="eastAsia"/>
          <w:sz w:val="32"/>
          <w:szCs w:val="32"/>
        </w:rPr>
        <w:lastRenderedPageBreak/>
        <w:t>推免生名额。</w:t>
      </w:r>
    </w:p>
    <w:sectPr w:rsidR="005D5F4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D6B509" w14:textId="77777777" w:rsidR="00F25F1A" w:rsidRDefault="00F25F1A" w:rsidP="00CA0F5F">
      <w:r>
        <w:separator/>
      </w:r>
    </w:p>
  </w:endnote>
  <w:endnote w:type="continuationSeparator" w:id="0">
    <w:p w14:paraId="6DAF7D6C" w14:textId="77777777" w:rsidR="00F25F1A" w:rsidRDefault="00F25F1A" w:rsidP="00CA0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CAAE26" w14:textId="77777777" w:rsidR="00F25F1A" w:rsidRDefault="00F25F1A" w:rsidP="00CA0F5F">
      <w:r>
        <w:separator/>
      </w:r>
    </w:p>
  </w:footnote>
  <w:footnote w:type="continuationSeparator" w:id="0">
    <w:p w14:paraId="2C593169" w14:textId="77777777" w:rsidR="00F25F1A" w:rsidRDefault="00F25F1A" w:rsidP="00CA0F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Y2Y2RkYjY3MWVkOTM0OWVmMDE2OWJkNTlmMzU2ZGMifQ=="/>
  </w:docVars>
  <w:rsids>
    <w:rsidRoot w:val="00DE741E"/>
    <w:rsid w:val="0000029F"/>
    <w:rsid w:val="0000062C"/>
    <w:rsid w:val="00004517"/>
    <w:rsid w:val="00004D19"/>
    <w:rsid w:val="000056F7"/>
    <w:rsid w:val="00007814"/>
    <w:rsid w:val="000079A0"/>
    <w:rsid w:val="00013736"/>
    <w:rsid w:val="0001764E"/>
    <w:rsid w:val="0002300D"/>
    <w:rsid w:val="0002594C"/>
    <w:rsid w:val="000269DB"/>
    <w:rsid w:val="00030DAA"/>
    <w:rsid w:val="0003116E"/>
    <w:rsid w:val="00031A10"/>
    <w:rsid w:val="00036982"/>
    <w:rsid w:val="00036AD8"/>
    <w:rsid w:val="00036D7D"/>
    <w:rsid w:val="00036EA6"/>
    <w:rsid w:val="00043A8F"/>
    <w:rsid w:val="00043BAA"/>
    <w:rsid w:val="00043C2A"/>
    <w:rsid w:val="00052F84"/>
    <w:rsid w:val="000532CD"/>
    <w:rsid w:val="0005422C"/>
    <w:rsid w:val="00055886"/>
    <w:rsid w:val="000635E5"/>
    <w:rsid w:val="000647E9"/>
    <w:rsid w:val="00064847"/>
    <w:rsid w:val="00067826"/>
    <w:rsid w:val="00070160"/>
    <w:rsid w:val="000704B9"/>
    <w:rsid w:val="00070EEA"/>
    <w:rsid w:val="000718DD"/>
    <w:rsid w:val="0007243D"/>
    <w:rsid w:val="000751BD"/>
    <w:rsid w:val="0008223D"/>
    <w:rsid w:val="0008238E"/>
    <w:rsid w:val="00082A7B"/>
    <w:rsid w:val="000843B4"/>
    <w:rsid w:val="00084D1B"/>
    <w:rsid w:val="00085420"/>
    <w:rsid w:val="00093EAD"/>
    <w:rsid w:val="0009408F"/>
    <w:rsid w:val="0009445C"/>
    <w:rsid w:val="00094EBC"/>
    <w:rsid w:val="00095970"/>
    <w:rsid w:val="00097113"/>
    <w:rsid w:val="000A1424"/>
    <w:rsid w:val="000A197D"/>
    <w:rsid w:val="000A209B"/>
    <w:rsid w:val="000A7E94"/>
    <w:rsid w:val="000B08CA"/>
    <w:rsid w:val="000B2F69"/>
    <w:rsid w:val="000B3480"/>
    <w:rsid w:val="000B3726"/>
    <w:rsid w:val="000B5265"/>
    <w:rsid w:val="000B7CB1"/>
    <w:rsid w:val="000C4586"/>
    <w:rsid w:val="000D094E"/>
    <w:rsid w:val="000D0D2D"/>
    <w:rsid w:val="000D532A"/>
    <w:rsid w:val="000D7115"/>
    <w:rsid w:val="000D75E4"/>
    <w:rsid w:val="000E0926"/>
    <w:rsid w:val="000E1429"/>
    <w:rsid w:val="000E5672"/>
    <w:rsid w:val="000E5F17"/>
    <w:rsid w:val="000E72C1"/>
    <w:rsid w:val="000E791F"/>
    <w:rsid w:val="000E7E8D"/>
    <w:rsid w:val="000F0773"/>
    <w:rsid w:val="000F1BE5"/>
    <w:rsid w:val="000F1C56"/>
    <w:rsid w:val="000F1FA9"/>
    <w:rsid w:val="000F2377"/>
    <w:rsid w:val="000F28AA"/>
    <w:rsid w:val="000F46B4"/>
    <w:rsid w:val="000F4BB0"/>
    <w:rsid w:val="000F74A6"/>
    <w:rsid w:val="000F74E4"/>
    <w:rsid w:val="000F7966"/>
    <w:rsid w:val="00102006"/>
    <w:rsid w:val="00102813"/>
    <w:rsid w:val="00102B0C"/>
    <w:rsid w:val="001039B4"/>
    <w:rsid w:val="00103D26"/>
    <w:rsid w:val="00104202"/>
    <w:rsid w:val="001048C3"/>
    <w:rsid w:val="001058D1"/>
    <w:rsid w:val="00105968"/>
    <w:rsid w:val="0011019E"/>
    <w:rsid w:val="00110507"/>
    <w:rsid w:val="0011362E"/>
    <w:rsid w:val="0011516D"/>
    <w:rsid w:val="00117D80"/>
    <w:rsid w:val="001231FF"/>
    <w:rsid w:val="00123A0E"/>
    <w:rsid w:val="00123C9D"/>
    <w:rsid w:val="00127015"/>
    <w:rsid w:val="00131BB9"/>
    <w:rsid w:val="0014323C"/>
    <w:rsid w:val="00144C91"/>
    <w:rsid w:val="00145D74"/>
    <w:rsid w:val="00145EA5"/>
    <w:rsid w:val="00151631"/>
    <w:rsid w:val="00152605"/>
    <w:rsid w:val="00153A1F"/>
    <w:rsid w:val="00156222"/>
    <w:rsid w:val="001570E2"/>
    <w:rsid w:val="001625C3"/>
    <w:rsid w:val="00165182"/>
    <w:rsid w:val="0016562F"/>
    <w:rsid w:val="001673C7"/>
    <w:rsid w:val="00167A98"/>
    <w:rsid w:val="00170A75"/>
    <w:rsid w:val="0017211F"/>
    <w:rsid w:val="00173A62"/>
    <w:rsid w:val="00175457"/>
    <w:rsid w:val="00176064"/>
    <w:rsid w:val="00176386"/>
    <w:rsid w:val="00176687"/>
    <w:rsid w:val="00182A03"/>
    <w:rsid w:val="001841EE"/>
    <w:rsid w:val="00186640"/>
    <w:rsid w:val="00190F6C"/>
    <w:rsid w:val="0019267C"/>
    <w:rsid w:val="001968D5"/>
    <w:rsid w:val="001978E1"/>
    <w:rsid w:val="001A0E5C"/>
    <w:rsid w:val="001A25FF"/>
    <w:rsid w:val="001A2B0E"/>
    <w:rsid w:val="001A5C82"/>
    <w:rsid w:val="001A5FDE"/>
    <w:rsid w:val="001B181B"/>
    <w:rsid w:val="001B2DCD"/>
    <w:rsid w:val="001C02BF"/>
    <w:rsid w:val="001C199D"/>
    <w:rsid w:val="001C3B27"/>
    <w:rsid w:val="001D29E9"/>
    <w:rsid w:val="001D2C07"/>
    <w:rsid w:val="001D2FEC"/>
    <w:rsid w:val="001D4850"/>
    <w:rsid w:val="001D5D4A"/>
    <w:rsid w:val="001D66A5"/>
    <w:rsid w:val="001D6F5C"/>
    <w:rsid w:val="001E0FB2"/>
    <w:rsid w:val="001E1B37"/>
    <w:rsid w:val="001E7C2C"/>
    <w:rsid w:val="001F061E"/>
    <w:rsid w:val="001F2760"/>
    <w:rsid w:val="001F2B50"/>
    <w:rsid w:val="001F2DF7"/>
    <w:rsid w:val="001F35BB"/>
    <w:rsid w:val="001F433D"/>
    <w:rsid w:val="001F51E3"/>
    <w:rsid w:val="001F64BE"/>
    <w:rsid w:val="00200DBB"/>
    <w:rsid w:val="00202EF6"/>
    <w:rsid w:val="00203050"/>
    <w:rsid w:val="0020728B"/>
    <w:rsid w:val="002107EC"/>
    <w:rsid w:val="0021118E"/>
    <w:rsid w:val="00212C90"/>
    <w:rsid w:val="002133DE"/>
    <w:rsid w:val="00213D1A"/>
    <w:rsid w:val="0021449E"/>
    <w:rsid w:val="00217B3C"/>
    <w:rsid w:val="002200D2"/>
    <w:rsid w:val="002222DE"/>
    <w:rsid w:val="002238C9"/>
    <w:rsid w:val="00223B87"/>
    <w:rsid w:val="00223C0C"/>
    <w:rsid w:val="00225574"/>
    <w:rsid w:val="00227192"/>
    <w:rsid w:val="00227DEB"/>
    <w:rsid w:val="002311F9"/>
    <w:rsid w:val="00231C1F"/>
    <w:rsid w:val="00234062"/>
    <w:rsid w:val="00237091"/>
    <w:rsid w:val="00242644"/>
    <w:rsid w:val="00243C13"/>
    <w:rsid w:val="00245BF5"/>
    <w:rsid w:val="00251252"/>
    <w:rsid w:val="00252C93"/>
    <w:rsid w:val="00261AD2"/>
    <w:rsid w:val="00264032"/>
    <w:rsid w:val="00265C65"/>
    <w:rsid w:val="00273315"/>
    <w:rsid w:val="00274E67"/>
    <w:rsid w:val="00275898"/>
    <w:rsid w:val="00275CCC"/>
    <w:rsid w:val="00280189"/>
    <w:rsid w:val="00280486"/>
    <w:rsid w:val="00285F5A"/>
    <w:rsid w:val="00287AB4"/>
    <w:rsid w:val="00287FA8"/>
    <w:rsid w:val="00292667"/>
    <w:rsid w:val="00293784"/>
    <w:rsid w:val="00294579"/>
    <w:rsid w:val="002A19B8"/>
    <w:rsid w:val="002A645C"/>
    <w:rsid w:val="002A66A8"/>
    <w:rsid w:val="002B4405"/>
    <w:rsid w:val="002B7EAB"/>
    <w:rsid w:val="002C1455"/>
    <w:rsid w:val="002C3684"/>
    <w:rsid w:val="002C42D8"/>
    <w:rsid w:val="002C4C5A"/>
    <w:rsid w:val="002C5E5C"/>
    <w:rsid w:val="002C7F8E"/>
    <w:rsid w:val="002D0AF6"/>
    <w:rsid w:val="002D1329"/>
    <w:rsid w:val="002D3C05"/>
    <w:rsid w:val="002D4FFC"/>
    <w:rsid w:val="002D71C7"/>
    <w:rsid w:val="002E3739"/>
    <w:rsid w:val="002E54E9"/>
    <w:rsid w:val="002E586A"/>
    <w:rsid w:val="002E5C0C"/>
    <w:rsid w:val="002F0D61"/>
    <w:rsid w:val="002F1E6F"/>
    <w:rsid w:val="002F2F0B"/>
    <w:rsid w:val="002F42BA"/>
    <w:rsid w:val="002F4C21"/>
    <w:rsid w:val="002F7001"/>
    <w:rsid w:val="00301B1B"/>
    <w:rsid w:val="00301E03"/>
    <w:rsid w:val="00302803"/>
    <w:rsid w:val="00306EA5"/>
    <w:rsid w:val="00310EA7"/>
    <w:rsid w:val="00310ED7"/>
    <w:rsid w:val="00315627"/>
    <w:rsid w:val="00316EBD"/>
    <w:rsid w:val="00320F02"/>
    <w:rsid w:val="0032110F"/>
    <w:rsid w:val="003258E1"/>
    <w:rsid w:val="003265DB"/>
    <w:rsid w:val="003314C7"/>
    <w:rsid w:val="00340822"/>
    <w:rsid w:val="00340896"/>
    <w:rsid w:val="00342292"/>
    <w:rsid w:val="0034355D"/>
    <w:rsid w:val="00347596"/>
    <w:rsid w:val="0035018C"/>
    <w:rsid w:val="00350F96"/>
    <w:rsid w:val="00352BA9"/>
    <w:rsid w:val="00353B6A"/>
    <w:rsid w:val="003558B6"/>
    <w:rsid w:val="003558E6"/>
    <w:rsid w:val="00356384"/>
    <w:rsid w:val="0036629D"/>
    <w:rsid w:val="00372AFE"/>
    <w:rsid w:val="00372BCB"/>
    <w:rsid w:val="00372D07"/>
    <w:rsid w:val="0038265E"/>
    <w:rsid w:val="00383C2B"/>
    <w:rsid w:val="00383FC8"/>
    <w:rsid w:val="003840E8"/>
    <w:rsid w:val="003853EA"/>
    <w:rsid w:val="00385E55"/>
    <w:rsid w:val="00386665"/>
    <w:rsid w:val="00392245"/>
    <w:rsid w:val="003947A6"/>
    <w:rsid w:val="0039570A"/>
    <w:rsid w:val="003A3F11"/>
    <w:rsid w:val="003A5FA7"/>
    <w:rsid w:val="003A71C0"/>
    <w:rsid w:val="003B24D4"/>
    <w:rsid w:val="003B3531"/>
    <w:rsid w:val="003B702A"/>
    <w:rsid w:val="003B76E4"/>
    <w:rsid w:val="003B7A38"/>
    <w:rsid w:val="003B7D6E"/>
    <w:rsid w:val="003C5093"/>
    <w:rsid w:val="003C741E"/>
    <w:rsid w:val="003D12AC"/>
    <w:rsid w:val="003D24FF"/>
    <w:rsid w:val="003E27FC"/>
    <w:rsid w:val="003E2AD6"/>
    <w:rsid w:val="003E34FB"/>
    <w:rsid w:val="003E35D7"/>
    <w:rsid w:val="003E479E"/>
    <w:rsid w:val="003E5DE2"/>
    <w:rsid w:val="003F26BD"/>
    <w:rsid w:val="003F3536"/>
    <w:rsid w:val="0040038F"/>
    <w:rsid w:val="0040141B"/>
    <w:rsid w:val="004029AE"/>
    <w:rsid w:val="00404E0C"/>
    <w:rsid w:val="00405319"/>
    <w:rsid w:val="004062C8"/>
    <w:rsid w:val="00407F88"/>
    <w:rsid w:val="00411FA3"/>
    <w:rsid w:val="0041341D"/>
    <w:rsid w:val="00420303"/>
    <w:rsid w:val="00420644"/>
    <w:rsid w:val="004207DD"/>
    <w:rsid w:val="004216F0"/>
    <w:rsid w:val="00423BB9"/>
    <w:rsid w:val="004260FC"/>
    <w:rsid w:val="00431785"/>
    <w:rsid w:val="00432F6D"/>
    <w:rsid w:val="004334AD"/>
    <w:rsid w:val="00433DD1"/>
    <w:rsid w:val="00434C2B"/>
    <w:rsid w:val="004353A9"/>
    <w:rsid w:val="00435472"/>
    <w:rsid w:val="00436DDF"/>
    <w:rsid w:val="00440092"/>
    <w:rsid w:val="00440C17"/>
    <w:rsid w:val="00441A3A"/>
    <w:rsid w:val="00442EAB"/>
    <w:rsid w:val="00445879"/>
    <w:rsid w:val="004462D6"/>
    <w:rsid w:val="00446857"/>
    <w:rsid w:val="00446E8F"/>
    <w:rsid w:val="00447782"/>
    <w:rsid w:val="004518E4"/>
    <w:rsid w:val="004533F7"/>
    <w:rsid w:val="00454C89"/>
    <w:rsid w:val="0045523D"/>
    <w:rsid w:val="00456469"/>
    <w:rsid w:val="00461CF5"/>
    <w:rsid w:val="00462E41"/>
    <w:rsid w:val="00465480"/>
    <w:rsid w:val="00471068"/>
    <w:rsid w:val="00473375"/>
    <w:rsid w:val="00477BD0"/>
    <w:rsid w:val="004825FC"/>
    <w:rsid w:val="00483A90"/>
    <w:rsid w:val="00483BA2"/>
    <w:rsid w:val="00483E1B"/>
    <w:rsid w:val="00484114"/>
    <w:rsid w:val="00485914"/>
    <w:rsid w:val="00486C7D"/>
    <w:rsid w:val="0049227F"/>
    <w:rsid w:val="004936C4"/>
    <w:rsid w:val="00493F60"/>
    <w:rsid w:val="00495CF7"/>
    <w:rsid w:val="00495F03"/>
    <w:rsid w:val="004A643E"/>
    <w:rsid w:val="004A7360"/>
    <w:rsid w:val="004B1867"/>
    <w:rsid w:val="004B2819"/>
    <w:rsid w:val="004B2BAB"/>
    <w:rsid w:val="004B3D96"/>
    <w:rsid w:val="004B6CA6"/>
    <w:rsid w:val="004C5585"/>
    <w:rsid w:val="004C5BA2"/>
    <w:rsid w:val="004D0C8B"/>
    <w:rsid w:val="004D1B70"/>
    <w:rsid w:val="004D26F2"/>
    <w:rsid w:val="004D2E7B"/>
    <w:rsid w:val="004D329F"/>
    <w:rsid w:val="004D44F8"/>
    <w:rsid w:val="004D4F21"/>
    <w:rsid w:val="004D615C"/>
    <w:rsid w:val="004D7859"/>
    <w:rsid w:val="004E0DFD"/>
    <w:rsid w:val="004E15BA"/>
    <w:rsid w:val="004E2BF2"/>
    <w:rsid w:val="004E4ADA"/>
    <w:rsid w:val="004F032B"/>
    <w:rsid w:val="004F0686"/>
    <w:rsid w:val="004F0832"/>
    <w:rsid w:val="004F593F"/>
    <w:rsid w:val="004F7BF5"/>
    <w:rsid w:val="00501DB3"/>
    <w:rsid w:val="005039A2"/>
    <w:rsid w:val="00504252"/>
    <w:rsid w:val="00504612"/>
    <w:rsid w:val="00504658"/>
    <w:rsid w:val="005057D6"/>
    <w:rsid w:val="00507B09"/>
    <w:rsid w:val="0051284B"/>
    <w:rsid w:val="00514136"/>
    <w:rsid w:val="00517FBF"/>
    <w:rsid w:val="0052030A"/>
    <w:rsid w:val="00524309"/>
    <w:rsid w:val="00524637"/>
    <w:rsid w:val="005266F2"/>
    <w:rsid w:val="00527271"/>
    <w:rsid w:val="00527959"/>
    <w:rsid w:val="00532B90"/>
    <w:rsid w:val="00532E39"/>
    <w:rsid w:val="005330A7"/>
    <w:rsid w:val="00535D88"/>
    <w:rsid w:val="00536076"/>
    <w:rsid w:val="005404A1"/>
    <w:rsid w:val="00543579"/>
    <w:rsid w:val="00550D89"/>
    <w:rsid w:val="00552F67"/>
    <w:rsid w:val="005554CC"/>
    <w:rsid w:val="0055604D"/>
    <w:rsid w:val="00556D07"/>
    <w:rsid w:val="0056057E"/>
    <w:rsid w:val="00560CB7"/>
    <w:rsid w:val="005625A8"/>
    <w:rsid w:val="00566542"/>
    <w:rsid w:val="005669D6"/>
    <w:rsid w:val="005757E7"/>
    <w:rsid w:val="00577647"/>
    <w:rsid w:val="0058556D"/>
    <w:rsid w:val="00586484"/>
    <w:rsid w:val="00586744"/>
    <w:rsid w:val="00591C79"/>
    <w:rsid w:val="00592504"/>
    <w:rsid w:val="00592A4D"/>
    <w:rsid w:val="00593400"/>
    <w:rsid w:val="0059356D"/>
    <w:rsid w:val="0059452E"/>
    <w:rsid w:val="005953CA"/>
    <w:rsid w:val="00595A56"/>
    <w:rsid w:val="00597487"/>
    <w:rsid w:val="005A325F"/>
    <w:rsid w:val="005A4D62"/>
    <w:rsid w:val="005A4DE3"/>
    <w:rsid w:val="005A505B"/>
    <w:rsid w:val="005A51D7"/>
    <w:rsid w:val="005B0585"/>
    <w:rsid w:val="005B11BC"/>
    <w:rsid w:val="005B6B31"/>
    <w:rsid w:val="005C042A"/>
    <w:rsid w:val="005C0D39"/>
    <w:rsid w:val="005C30F6"/>
    <w:rsid w:val="005C52EB"/>
    <w:rsid w:val="005C6C24"/>
    <w:rsid w:val="005C6E57"/>
    <w:rsid w:val="005D088F"/>
    <w:rsid w:val="005D211C"/>
    <w:rsid w:val="005D491B"/>
    <w:rsid w:val="005D5F4C"/>
    <w:rsid w:val="005D6678"/>
    <w:rsid w:val="005D6E23"/>
    <w:rsid w:val="005E2771"/>
    <w:rsid w:val="005E2D58"/>
    <w:rsid w:val="005E4E40"/>
    <w:rsid w:val="005E640C"/>
    <w:rsid w:val="005E6F17"/>
    <w:rsid w:val="005E769C"/>
    <w:rsid w:val="005F38E3"/>
    <w:rsid w:val="005F7F61"/>
    <w:rsid w:val="00601B7D"/>
    <w:rsid w:val="006048D7"/>
    <w:rsid w:val="00604A8E"/>
    <w:rsid w:val="006055A2"/>
    <w:rsid w:val="0060652A"/>
    <w:rsid w:val="00606CFA"/>
    <w:rsid w:val="00611F4C"/>
    <w:rsid w:val="00612064"/>
    <w:rsid w:val="006120A4"/>
    <w:rsid w:val="00612FF5"/>
    <w:rsid w:val="00614CEB"/>
    <w:rsid w:val="00614D73"/>
    <w:rsid w:val="00615EFC"/>
    <w:rsid w:val="0061691F"/>
    <w:rsid w:val="00621DBA"/>
    <w:rsid w:val="00622201"/>
    <w:rsid w:val="00626965"/>
    <w:rsid w:val="0063091F"/>
    <w:rsid w:val="00632A72"/>
    <w:rsid w:val="00633D3A"/>
    <w:rsid w:val="00633DDF"/>
    <w:rsid w:val="00633FC2"/>
    <w:rsid w:val="00636CD5"/>
    <w:rsid w:val="00636FC8"/>
    <w:rsid w:val="006412CB"/>
    <w:rsid w:val="00642767"/>
    <w:rsid w:val="00643078"/>
    <w:rsid w:val="0064335D"/>
    <w:rsid w:val="00643588"/>
    <w:rsid w:val="00643EE1"/>
    <w:rsid w:val="006449ED"/>
    <w:rsid w:val="006451BA"/>
    <w:rsid w:val="00645847"/>
    <w:rsid w:val="00646747"/>
    <w:rsid w:val="00646B48"/>
    <w:rsid w:val="00646C93"/>
    <w:rsid w:val="00647B64"/>
    <w:rsid w:val="00647E8E"/>
    <w:rsid w:val="0065090D"/>
    <w:rsid w:val="00651872"/>
    <w:rsid w:val="00651B8A"/>
    <w:rsid w:val="00651C29"/>
    <w:rsid w:val="00652197"/>
    <w:rsid w:val="0065221C"/>
    <w:rsid w:val="00653B07"/>
    <w:rsid w:val="006548CA"/>
    <w:rsid w:val="00655064"/>
    <w:rsid w:val="0065542F"/>
    <w:rsid w:val="00656DA1"/>
    <w:rsid w:val="006613AA"/>
    <w:rsid w:val="00663A5B"/>
    <w:rsid w:val="00663B39"/>
    <w:rsid w:val="00667F76"/>
    <w:rsid w:val="00675991"/>
    <w:rsid w:val="00681434"/>
    <w:rsid w:val="00681DC2"/>
    <w:rsid w:val="00682DB4"/>
    <w:rsid w:val="00685A66"/>
    <w:rsid w:val="0068657B"/>
    <w:rsid w:val="00686A9C"/>
    <w:rsid w:val="006925B4"/>
    <w:rsid w:val="00692CB7"/>
    <w:rsid w:val="00693649"/>
    <w:rsid w:val="006A0FAE"/>
    <w:rsid w:val="006A2931"/>
    <w:rsid w:val="006A311A"/>
    <w:rsid w:val="006A3A6D"/>
    <w:rsid w:val="006A4797"/>
    <w:rsid w:val="006A4AF3"/>
    <w:rsid w:val="006A4E77"/>
    <w:rsid w:val="006A608F"/>
    <w:rsid w:val="006A6608"/>
    <w:rsid w:val="006B073C"/>
    <w:rsid w:val="006B2FC5"/>
    <w:rsid w:val="006B40C6"/>
    <w:rsid w:val="006B538C"/>
    <w:rsid w:val="006B59DD"/>
    <w:rsid w:val="006B5D12"/>
    <w:rsid w:val="006B77FE"/>
    <w:rsid w:val="006C19AA"/>
    <w:rsid w:val="006C224E"/>
    <w:rsid w:val="006C46A8"/>
    <w:rsid w:val="006C59ED"/>
    <w:rsid w:val="006D060D"/>
    <w:rsid w:val="006D1F68"/>
    <w:rsid w:val="006D2B92"/>
    <w:rsid w:val="006D440D"/>
    <w:rsid w:val="006D4BC1"/>
    <w:rsid w:val="006D4BC6"/>
    <w:rsid w:val="006D4DA2"/>
    <w:rsid w:val="006D4DD1"/>
    <w:rsid w:val="006D5E03"/>
    <w:rsid w:val="006E1DAE"/>
    <w:rsid w:val="006E49A2"/>
    <w:rsid w:val="006E4AF6"/>
    <w:rsid w:val="006F04EC"/>
    <w:rsid w:val="006F0F2C"/>
    <w:rsid w:val="006F1033"/>
    <w:rsid w:val="006F3106"/>
    <w:rsid w:val="006F359B"/>
    <w:rsid w:val="006F4FDD"/>
    <w:rsid w:val="007053B0"/>
    <w:rsid w:val="007070C9"/>
    <w:rsid w:val="00710BD7"/>
    <w:rsid w:val="00712126"/>
    <w:rsid w:val="00712865"/>
    <w:rsid w:val="00715972"/>
    <w:rsid w:val="00716CD2"/>
    <w:rsid w:val="00717637"/>
    <w:rsid w:val="007232E9"/>
    <w:rsid w:val="00723D78"/>
    <w:rsid w:val="007262CE"/>
    <w:rsid w:val="00726E4D"/>
    <w:rsid w:val="00727B94"/>
    <w:rsid w:val="007323C3"/>
    <w:rsid w:val="007329A0"/>
    <w:rsid w:val="0073445B"/>
    <w:rsid w:val="007354AA"/>
    <w:rsid w:val="00736182"/>
    <w:rsid w:val="00736E2F"/>
    <w:rsid w:val="00744C16"/>
    <w:rsid w:val="0074570D"/>
    <w:rsid w:val="00750796"/>
    <w:rsid w:val="007555FA"/>
    <w:rsid w:val="00755830"/>
    <w:rsid w:val="00756C2D"/>
    <w:rsid w:val="00757E1F"/>
    <w:rsid w:val="00761EA1"/>
    <w:rsid w:val="00762DA4"/>
    <w:rsid w:val="00765CA9"/>
    <w:rsid w:val="00770183"/>
    <w:rsid w:val="007757C1"/>
    <w:rsid w:val="007770E4"/>
    <w:rsid w:val="00777CE3"/>
    <w:rsid w:val="00777E8F"/>
    <w:rsid w:val="0078096B"/>
    <w:rsid w:val="00782565"/>
    <w:rsid w:val="007841C9"/>
    <w:rsid w:val="00793711"/>
    <w:rsid w:val="0079759C"/>
    <w:rsid w:val="007977D5"/>
    <w:rsid w:val="007A00B7"/>
    <w:rsid w:val="007A05A1"/>
    <w:rsid w:val="007A0B2B"/>
    <w:rsid w:val="007A244E"/>
    <w:rsid w:val="007A2482"/>
    <w:rsid w:val="007A24AE"/>
    <w:rsid w:val="007A26F2"/>
    <w:rsid w:val="007A5DC1"/>
    <w:rsid w:val="007A7EA0"/>
    <w:rsid w:val="007A7FD6"/>
    <w:rsid w:val="007B0078"/>
    <w:rsid w:val="007B16FB"/>
    <w:rsid w:val="007B6939"/>
    <w:rsid w:val="007B7449"/>
    <w:rsid w:val="007C64B0"/>
    <w:rsid w:val="007D0653"/>
    <w:rsid w:val="007D08F9"/>
    <w:rsid w:val="007D0B73"/>
    <w:rsid w:val="007D0E4F"/>
    <w:rsid w:val="007D3643"/>
    <w:rsid w:val="007E0B1B"/>
    <w:rsid w:val="007E3648"/>
    <w:rsid w:val="007E419A"/>
    <w:rsid w:val="007E5067"/>
    <w:rsid w:val="007F058E"/>
    <w:rsid w:val="007F221C"/>
    <w:rsid w:val="007F2A99"/>
    <w:rsid w:val="007F4411"/>
    <w:rsid w:val="007F471A"/>
    <w:rsid w:val="007F47C2"/>
    <w:rsid w:val="007F4D69"/>
    <w:rsid w:val="008022FD"/>
    <w:rsid w:val="00802E56"/>
    <w:rsid w:val="00805203"/>
    <w:rsid w:val="00805B2A"/>
    <w:rsid w:val="00806AEC"/>
    <w:rsid w:val="0081046E"/>
    <w:rsid w:val="00810F18"/>
    <w:rsid w:val="008119F1"/>
    <w:rsid w:val="00812562"/>
    <w:rsid w:val="00813ECC"/>
    <w:rsid w:val="0081592A"/>
    <w:rsid w:val="0081656F"/>
    <w:rsid w:val="00820DF4"/>
    <w:rsid w:val="008215F4"/>
    <w:rsid w:val="008229D9"/>
    <w:rsid w:val="00823866"/>
    <w:rsid w:val="00824470"/>
    <w:rsid w:val="00826C99"/>
    <w:rsid w:val="008279BA"/>
    <w:rsid w:val="00830F53"/>
    <w:rsid w:val="0083197A"/>
    <w:rsid w:val="00831CD9"/>
    <w:rsid w:val="00832DFA"/>
    <w:rsid w:val="00833129"/>
    <w:rsid w:val="00835405"/>
    <w:rsid w:val="0083660A"/>
    <w:rsid w:val="0084402C"/>
    <w:rsid w:val="008465E0"/>
    <w:rsid w:val="00846DE4"/>
    <w:rsid w:val="00851EED"/>
    <w:rsid w:val="00851FC6"/>
    <w:rsid w:val="008526C6"/>
    <w:rsid w:val="00852B4A"/>
    <w:rsid w:val="008531A7"/>
    <w:rsid w:val="008539F5"/>
    <w:rsid w:val="008606E9"/>
    <w:rsid w:val="00864E42"/>
    <w:rsid w:val="00864EBC"/>
    <w:rsid w:val="00867240"/>
    <w:rsid w:val="00870E22"/>
    <w:rsid w:val="00871338"/>
    <w:rsid w:val="00871705"/>
    <w:rsid w:val="008725CD"/>
    <w:rsid w:val="008748EC"/>
    <w:rsid w:val="00880296"/>
    <w:rsid w:val="00881014"/>
    <w:rsid w:val="00881F4D"/>
    <w:rsid w:val="00883AE8"/>
    <w:rsid w:val="008844FC"/>
    <w:rsid w:val="00885152"/>
    <w:rsid w:val="00894326"/>
    <w:rsid w:val="0089685D"/>
    <w:rsid w:val="00897623"/>
    <w:rsid w:val="008A1008"/>
    <w:rsid w:val="008A295D"/>
    <w:rsid w:val="008A3888"/>
    <w:rsid w:val="008A3B46"/>
    <w:rsid w:val="008A4EEC"/>
    <w:rsid w:val="008B4431"/>
    <w:rsid w:val="008B62C6"/>
    <w:rsid w:val="008C1935"/>
    <w:rsid w:val="008C3615"/>
    <w:rsid w:val="008C5C0B"/>
    <w:rsid w:val="008C6F53"/>
    <w:rsid w:val="008D3665"/>
    <w:rsid w:val="008D45C0"/>
    <w:rsid w:val="008D52BC"/>
    <w:rsid w:val="008D7E7C"/>
    <w:rsid w:val="008E1245"/>
    <w:rsid w:val="008E3B7B"/>
    <w:rsid w:val="008E73B1"/>
    <w:rsid w:val="008F264A"/>
    <w:rsid w:val="008F3027"/>
    <w:rsid w:val="008F3BA8"/>
    <w:rsid w:val="008F53EE"/>
    <w:rsid w:val="008F70E0"/>
    <w:rsid w:val="0090344E"/>
    <w:rsid w:val="009038F6"/>
    <w:rsid w:val="00904A84"/>
    <w:rsid w:val="0090515B"/>
    <w:rsid w:val="00906079"/>
    <w:rsid w:val="0090625D"/>
    <w:rsid w:val="0090666F"/>
    <w:rsid w:val="00907C83"/>
    <w:rsid w:val="00911119"/>
    <w:rsid w:val="0091113A"/>
    <w:rsid w:val="0091223F"/>
    <w:rsid w:val="00913C1A"/>
    <w:rsid w:val="009146FC"/>
    <w:rsid w:val="00915FA3"/>
    <w:rsid w:val="009174E6"/>
    <w:rsid w:val="009208B9"/>
    <w:rsid w:val="00922060"/>
    <w:rsid w:val="00926550"/>
    <w:rsid w:val="00927A73"/>
    <w:rsid w:val="00931401"/>
    <w:rsid w:val="00932054"/>
    <w:rsid w:val="00933D4D"/>
    <w:rsid w:val="009348E9"/>
    <w:rsid w:val="00936DA6"/>
    <w:rsid w:val="00937DE0"/>
    <w:rsid w:val="009407DB"/>
    <w:rsid w:val="00940D78"/>
    <w:rsid w:val="0094129E"/>
    <w:rsid w:val="0094179D"/>
    <w:rsid w:val="009425A8"/>
    <w:rsid w:val="00942B40"/>
    <w:rsid w:val="00942C46"/>
    <w:rsid w:val="00943F67"/>
    <w:rsid w:val="00945140"/>
    <w:rsid w:val="009461CF"/>
    <w:rsid w:val="009500B9"/>
    <w:rsid w:val="0095377A"/>
    <w:rsid w:val="0095393D"/>
    <w:rsid w:val="00955F70"/>
    <w:rsid w:val="00960462"/>
    <w:rsid w:val="009613CB"/>
    <w:rsid w:val="0096373D"/>
    <w:rsid w:val="00967B96"/>
    <w:rsid w:val="00967EBC"/>
    <w:rsid w:val="0097395D"/>
    <w:rsid w:val="00974201"/>
    <w:rsid w:val="009803C4"/>
    <w:rsid w:val="00982627"/>
    <w:rsid w:val="00983EBF"/>
    <w:rsid w:val="009849E9"/>
    <w:rsid w:val="00987E99"/>
    <w:rsid w:val="00993D2E"/>
    <w:rsid w:val="0099421C"/>
    <w:rsid w:val="0099432D"/>
    <w:rsid w:val="00995348"/>
    <w:rsid w:val="009A12A3"/>
    <w:rsid w:val="009A3D18"/>
    <w:rsid w:val="009A5A8B"/>
    <w:rsid w:val="009A7A07"/>
    <w:rsid w:val="009B1E16"/>
    <w:rsid w:val="009B2E2C"/>
    <w:rsid w:val="009B4ADF"/>
    <w:rsid w:val="009B6898"/>
    <w:rsid w:val="009B6B35"/>
    <w:rsid w:val="009B6ECB"/>
    <w:rsid w:val="009B727D"/>
    <w:rsid w:val="009C0F85"/>
    <w:rsid w:val="009C1F51"/>
    <w:rsid w:val="009C29F3"/>
    <w:rsid w:val="009C527C"/>
    <w:rsid w:val="009D0EE7"/>
    <w:rsid w:val="009D1375"/>
    <w:rsid w:val="009D5728"/>
    <w:rsid w:val="009D5EE4"/>
    <w:rsid w:val="009D6BA4"/>
    <w:rsid w:val="009E016A"/>
    <w:rsid w:val="009E241A"/>
    <w:rsid w:val="009E276D"/>
    <w:rsid w:val="009E3782"/>
    <w:rsid w:val="009E73CA"/>
    <w:rsid w:val="009F0186"/>
    <w:rsid w:val="009F4999"/>
    <w:rsid w:val="009F57A7"/>
    <w:rsid w:val="009F6679"/>
    <w:rsid w:val="009F7A5C"/>
    <w:rsid w:val="009F7AFC"/>
    <w:rsid w:val="00A04169"/>
    <w:rsid w:val="00A07794"/>
    <w:rsid w:val="00A07F2D"/>
    <w:rsid w:val="00A1234D"/>
    <w:rsid w:val="00A13137"/>
    <w:rsid w:val="00A16CBB"/>
    <w:rsid w:val="00A23CF1"/>
    <w:rsid w:val="00A244E8"/>
    <w:rsid w:val="00A25570"/>
    <w:rsid w:val="00A326E4"/>
    <w:rsid w:val="00A33E3A"/>
    <w:rsid w:val="00A352F7"/>
    <w:rsid w:val="00A355CB"/>
    <w:rsid w:val="00A370B1"/>
    <w:rsid w:val="00A37C3D"/>
    <w:rsid w:val="00A4344A"/>
    <w:rsid w:val="00A44D77"/>
    <w:rsid w:val="00A44EB4"/>
    <w:rsid w:val="00A45AC0"/>
    <w:rsid w:val="00A47826"/>
    <w:rsid w:val="00A50414"/>
    <w:rsid w:val="00A50676"/>
    <w:rsid w:val="00A5161C"/>
    <w:rsid w:val="00A546D7"/>
    <w:rsid w:val="00A54D04"/>
    <w:rsid w:val="00A5530D"/>
    <w:rsid w:val="00A56764"/>
    <w:rsid w:val="00A60F8C"/>
    <w:rsid w:val="00A6383D"/>
    <w:rsid w:val="00A6506B"/>
    <w:rsid w:val="00A663AB"/>
    <w:rsid w:val="00A67801"/>
    <w:rsid w:val="00A71052"/>
    <w:rsid w:val="00A72711"/>
    <w:rsid w:val="00A74E4C"/>
    <w:rsid w:val="00A75CA1"/>
    <w:rsid w:val="00A75CEB"/>
    <w:rsid w:val="00A77C21"/>
    <w:rsid w:val="00A8007E"/>
    <w:rsid w:val="00A814D9"/>
    <w:rsid w:val="00A8682B"/>
    <w:rsid w:val="00A87DB7"/>
    <w:rsid w:val="00A90AB6"/>
    <w:rsid w:val="00A91CBB"/>
    <w:rsid w:val="00A94582"/>
    <w:rsid w:val="00A94771"/>
    <w:rsid w:val="00AA0622"/>
    <w:rsid w:val="00AA07AD"/>
    <w:rsid w:val="00AA5FB0"/>
    <w:rsid w:val="00AA6403"/>
    <w:rsid w:val="00AA6483"/>
    <w:rsid w:val="00AA7867"/>
    <w:rsid w:val="00AA7FF3"/>
    <w:rsid w:val="00AB3246"/>
    <w:rsid w:val="00AB5C4E"/>
    <w:rsid w:val="00AB5CF2"/>
    <w:rsid w:val="00AB5EB3"/>
    <w:rsid w:val="00AC3D20"/>
    <w:rsid w:val="00AC4897"/>
    <w:rsid w:val="00AC4C7D"/>
    <w:rsid w:val="00AD1995"/>
    <w:rsid w:val="00AD2651"/>
    <w:rsid w:val="00AD3C85"/>
    <w:rsid w:val="00AD3F68"/>
    <w:rsid w:val="00AD40D0"/>
    <w:rsid w:val="00AD46DF"/>
    <w:rsid w:val="00AD67FC"/>
    <w:rsid w:val="00AD7080"/>
    <w:rsid w:val="00AD7650"/>
    <w:rsid w:val="00AD7AA4"/>
    <w:rsid w:val="00AE0DE7"/>
    <w:rsid w:val="00AE4697"/>
    <w:rsid w:val="00AE5402"/>
    <w:rsid w:val="00AE77CD"/>
    <w:rsid w:val="00AF025B"/>
    <w:rsid w:val="00AF0F9B"/>
    <w:rsid w:val="00AF1092"/>
    <w:rsid w:val="00AF1885"/>
    <w:rsid w:val="00AF1F2B"/>
    <w:rsid w:val="00B01764"/>
    <w:rsid w:val="00B01790"/>
    <w:rsid w:val="00B0377F"/>
    <w:rsid w:val="00B06943"/>
    <w:rsid w:val="00B07F25"/>
    <w:rsid w:val="00B1297D"/>
    <w:rsid w:val="00B12C1D"/>
    <w:rsid w:val="00B12FB0"/>
    <w:rsid w:val="00B13446"/>
    <w:rsid w:val="00B15605"/>
    <w:rsid w:val="00B159B3"/>
    <w:rsid w:val="00B1610E"/>
    <w:rsid w:val="00B164D0"/>
    <w:rsid w:val="00B16AB7"/>
    <w:rsid w:val="00B21335"/>
    <w:rsid w:val="00B2478B"/>
    <w:rsid w:val="00B25F81"/>
    <w:rsid w:val="00B32CA7"/>
    <w:rsid w:val="00B33AED"/>
    <w:rsid w:val="00B33B98"/>
    <w:rsid w:val="00B34E74"/>
    <w:rsid w:val="00B35783"/>
    <w:rsid w:val="00B3589A"/>
    <w:rsid w:val="00B37097"/>
    <w:rsid w:val="00B4015D"/>
    <w:rsid w:val="00B40BFA"/>
    <w:rsid w:val="00B40DBE"/>
    <w:rsid w:val="00B4116C"/>
    <w:rsid w:val="00B43A6F"/>
    <w:rsid w:val="00B44258"/>
    <w:rsid w:val="00B4471C"/>
    <w:rsid w:val="00B448A4"/>
    <w:rsid w:val="00B4578F"/>
    <w:rsid w:val="00B47FD6"/>
    <w:rsid w:val="00B53054"/>
    <w:rsid w:val="00B57B27"/>
    <w:rsid w:val="00B61CFF"/>
    <w:rsid w:val="00B621F9"/>
    <w:rsid w:val="00B623EC"/>
    <w:rsid w:val="00B640C4"/>
    <w:rsid w:val="00B66702"/>
    <w:rsid w:val="00B675EE"/>
    <w:rsid w:val="00B67972"/>
    <w:rsid w:val="00B67B2B"/>
    <w:rsid w:val="00B712F1"/>
    <w:rsid w:val="00B7258E"/>
    <w:rsid w:val="00B75264"/>
    <w:rsid w:val="00B773C6"/>
    <w:rsid w:val="00B81AE2"/>
    <w:rsid w:val="00B84BBA"/>
    <w:rsid w:val="00B857FC"/>
    <w:rsid w:val="00B87035"/>
    <w:rsid w:val="00B87AD4"/>
    <w:rsid w:val="00B87EDF"/>
    <w:rsid w:val="00B918F3"/>
    <w:rsid w:val="00B91C74"/>
    <w:rsid w:val="00B9736D"/>
    <w:rsid w:val="00B97F10"/>
    <w:rsid w:val="00BA024C"/>
    <w:rsid w:val="00BA104C"/>
    <w:rsid w:val="00BA45F1"/>
    <w:rsid w:val="00BA5454"/>
    <w:rsid w:val="00BB16E3"/>
    <w:rsid w:val="00BB393B"/>
    <w:rsid w:val="00BB5505"/>
    <w:rsid w:val="00BB596D"/>
    <w:rsid w:val="00BB6993"/>
    <w:rsid w:val="00BB6C3B"/>
    <w:rsid w:val="00BC2008"/>
    <w:rsid w:val="00BC2635"/>
    <w:rsid w:val="00BC2F2B"/>
    <w:rsid w:val="00BC4DC0"/>
    <w:rsid w:val="00BC54DB"/>
    <w:rsid w:val="00BC63F4"/>
    <w:rsid w:val="00BD186F"/>
    <w:rsid w:val="00BD1A27"/>
    <w:rsid w:val="00BD246D"/>
    <w:rsid w:val="00BE42FF"/>
    <w:rsid w:val="00BE4F31"/>
    <w:rsid w:val="00BE50B7"/>
    <w:rsid w:val="00BE57DE"/>
    <w:rsid w:val="00BE623E"/>
    <w:rsid w:val="00BE7457"/>
    <w:rsid w:val="00BE7CC7"/>
    <w:rsid w:val="00BE7DC6"/>
    <w:rsid w:val="00BF1DFC"/>
    <w:rsid w:val="00BF2728"/>
    <w:rsid w:val="00BF526D"/>
    <w:rsid w:val="00BF739D"/>
    <w:rsid w:val="00C04DED"/>
    <w:rsid w:val="00C05F3F"/>
    <w:rsid w:val="00C0731D"/>
    <w:rsid w:val="00C1330E"/>
    <w:rsid w:val="00C1487E"/>
    <w:rsid w:val="00C156A5"/>
    <w:rsid w:val="00C15F9B"/>
    <w:rsid w:val="00C15FD1"/>
    <w:rsid w:val="00C16B4F"/>
    <w:rsid w:val="00C202E4"/>
    <w:rsid w:val="00C20494"/>
    <w:rsid w:val="00C23A54"/>
    <w:rsid w:val="00C24820"/>
    <w:rsid w:val="00C274CC"/>
    <w:rsid w:val="00C30788"/>
    <w:rsid w:val="00C30AB7"/>
    <w:rsid w:val="00C326AD"/>
    <w:rsid w:val="00C34D5C"/>
    <w:rsid w:val="00C3504F"/>
    <w:rsid w:val="00C37064"/>
    <w:rsid w:val="00C42B3F"/>
    <w:rsid w:val="00C42BA7"/>
    <w:rsid w:val="00C456F0"/>
    <w:rsid w:val="00C45E17"/>
    <w:rsid w:val="00C507D4"/>
    <w:rsid w:val="00C509B4"/>
    <w:rsid w:val="00C51AAD"/>
    <w:rsid w:val="00C53606"/>
    <w:rsid w:val="00C53B8F"/>
    <w:rsid w:val="00C53DA5"/>
    <w:rsid w:val="00C55C0E"/>
    <w:rsid w:val="00C56729"/>
    <w:rsid w:val="00C6432B"/>
    <w:rsid w:val="00C65822"/>
    <w:rsid w:val="00C65F9D"/>
    <w:rsid w:val="00C66B8A"/>
    <w:rsid w:val="00C66C99"/>
    <w:rsid w:val="00C75C2E"/>
    <w:rsid w:val="00C7770C"/>
    <w:rsid w:val="00C7796D"/>
    <w:rsid w:val="00C82CB7"/>
    <w:rsid w:val="00C837C7"/>
    <w:rsid w:val="00C860CA"/>
    <w:rsid w:val="00C86D8B"/>
    <w:rsid w:val="00C877F6"/>
    <w:rsid w:val="00C91EB6"/>
    <w:rsid w:val="00C92D51"/>
    <w:rsid w:val="00C93BE9"/>
    <w:rsid w:val="00C93E8F"/>
    <w:rsid w:val="00C94B86"/>
    <w:rsid w:val="00C96314"/>
    <w:rsid w:val="00C96C32"/>
    <w:rsid w:val="00C97558"/>
    <w:rsid w:val="00CA0F5F"/>
    <w:rsid w:val="00CA1867"/>
    <w:rsid w:val="00CA4CA7"/>
    <w:rsid w:val="00CA4DEC"/>
    <w:rsid w:val="00CA7127"/>
    <w:rsid w:val="00CB017E"/>
    <w:rsid w:val="00CB07C2"/>
    <w:rsid w:val="00CB1D7C"/>
    <w:rsid w:val="00CB1D7F"/>
    <w:rsid w:val="00CB21A0"/>
    <w:rsid w:val="00CB2BB0"/>
    <w:rsid w:val="00CB3313"/>
    <w:rsid w:val="00CB3C01"/>
    <w:rsid w:val="00CB4672"/>
    <w:rsid w:val="00CB4684"/>
    <w:rsid w:val="00CB544D"/>
    <w:rsid w:val="00CB73CA"/>
    <w:rsid w:val="00CC2A8F"/>
    <w:rsid w:val="00CC3295"/>
    <w:rsid w:val="00CC3BB3"/>
    <w:rsid w:val="00CC3C83"/>
    <w:rsid w:val="00CC4418"/>
    <w:rsid w:val="00CC68B7"/>
    <w:rsid w:val="00CC6A53"/>
    <w:rsid w:val="00CC7CBA"/>
    <w:rsid w:val="00CD27BE"/>
    <w:rsid w:val="00CD3790"/>
    <w:rsid w:val="00CD4131"/>
    <w:rsid w:val="00CD77D3"/>
    <w:rsid w:val="00CD7CD0"/>
    <w:rsid w:val="00CD7F8B"/>
    <w:rsid w:val="00CE074F"/>
    <w:rsid w:val="00CE4E62"/>
    <w:rsid w:val="00CE5A83"/>
    <w:rsid w:val="00CF1477"/>
    <w:rsid w:val="00CF1BBA"/>
    <w:rsid w:val="00D00126"/>
    <w:rsid w:val="00D0130F"/>
    <w:rsid w:val="00D03C75"/>
    <w:rsid w:val="00D06909"/>
    <w:rsid w:val="00D06FA0"/>
    <w:rsid w:val="00D07A4A"/>
    <w:rsid w:val="00D07C66"/>
    <w:rsid w:val="00D11A64"/>
    <w:rsid w:val="00D11B63"/>
    <w:rsid w:val="00D13409"/>
    <w:rsid w:val="00D13A56"/>
    <w:rsid w:val="00D16587"/>
    <w:rsid w:val="00D203D9"/>
    <w:rsid w:val="00D205B9"/>
    <w:rsid w:val="00D2071F"/>
    <w:rsid w:val="00D22084"/>
    <w:rsid w:val="00D30B07"/>
    <w:rsid w:val="00D316D9"/>
    <w:rsid w:val="00D320B6"/>
    <w:rsid w:val="00D35C41"/>
    <w:rsid w:val="00D4223C"/>
    <w:rsid w:val="00D422EE"/>
    <w:rsid w:val="00D42381"/>
    <w:rsid w:val="00D423A2"/>
    <w:rsid w:val="00D501B3"/>
    <w:rsid w:val="00D52F7D"/>
    <w:rsid w:val="00D55751"/>
    <w:rsid w:val="00D56F08"/>
    <w:rsid w:val="00D579B3"/>
    <w:rsid w:val="00D60131"/>
    <w:rsid w:val="00D60C47"/>
    <w:rsid w:val="00D614E0"/>
    <w:rsid w:val="00D64297"/>
    <w:rsid w:val="00D668C0"/>
    <w:rsid w:val="00D67823"/>
    <w:rsid w:val="00D7004D"/>
    <w:rsid w:val="00D72423"/>
    <w:rsid w:val="00D72E05"/>
    <w:rsid w:val="00D742E5"/>
    <w:rsid w:val="00D74B75"/>
    <w:rsid w:val="00D74C13"/>
    <w:rsid w:val="00D75C31"/>
    <w:rsid w:val="00D75DE5"/>
    <w:rsid w:val="00D77CD6"/>
    <w:rsid w:val="00D80022"/>
    <w:rsid w:val="00D82415"/>
    <w:rsid w:val="00D84580"/>
    <w:rsid w:val="00D85213"/>
    <w:rsid w:val="00D85B70"/>
    <w:rsid w:val="00D87D6E"/>
    <w:rsid w:val="00D91D3D"/>
    <w:rsid w:val="00D93589"/>
    <w:rsid w:val="00D964BC"/>
    <w:rsid w:val="00D9653C"/>
    <w:rsid w:val="00DA0159"/>
    <w:rsid w:val="00DA0423"/>
    <w:rsid w:val="00DA0F69"/>
    <w:rsid w:val="00DA0FE7"/>
    <w:rsid w:val="00DA1A27"/>
    <w:rsid w:val="00DA1DDD"/>
    <w:rsid w:val="00DA275F"/>
    <w:rsid w:val="00DA5C15"/>
    <w:rsid w:val="00DB0055"/>
    <w:rsid w:val="00DB56F0"/>
    <w:rsid w:val="00DB7A4E"/>
    <w:rsid w:val="00DB7AD6"/>
    <w:rsid w:val="00DC0E47"/>
    <w:rsid w:val="00DC37A6"/>
    <w:rsid w:val="00DC666B"/>
    <w:rsid w:val="00DD516B"/>
    <w:rsid w:val="00DD5C56"/>
    <w:rsid w:val="00DD5F6F"/>
    <w:rsid w:val="00DD61D4"/>
    <w:rsid w:val="00DE0741"/>
    <w:rsid w:val="00DE092E"/>
    <w:rsid w:val="00DE12AE"/>
    <w:rsid w:val="00DE1FB0"/>
    <w:rsid w:val="00DE2C51"/>
    <w:rsid w:val="00DE34A0"/>
    <w:rsid w:val="00DE709B"/>
    <w:rsid w:val="00DE741E"/>
    <w:rsid w:val="00DE79DC"/>
    <w:rsid w:val="00DF0A6E"/>
    <w:rsid w:val="00DF165E"/>
    <w:rsid w:val="00DF33AA"/>
    <w:rsid w:val="00DF36D0"/>
    <w:rsid w:val="00DF54E2"/>
    <w:rsid w:val="00DF7ECD"/>
    <w:rsid w:val="00E01F62"/>
    <w:rsid w:val="00E02F03"/>
    <w:rsid w:val="00E03350"/>
    <w:rsid w:val="00E03B41"/>
    <w:rsid w:val="00E03FAE"/>
    <w:rsid w:val="00E06C95"/>
    <w:rsid w:val="00E10EB3"/>
    <w:rsid w:val="00E15ECE"/>
    <w:rsid w:val="00E17110"/>
    <w:rsid w:val="00E20D4E"/>
    <w:rsid w:val="00E211DD"/>
    <w:rsid w:val="00E25062"/>
    <w:rsid w:val="00E26BB3"/>
    <w:rsid w:val="00E32E35"/>
    <w:rsid w:val="00E339E0"/>
    <w:rsid w:val="00E36CB2"/>
    <w:rsid w:val="00E37D1A"/>
    <w:rsid w:val="00E43D22"/>
    <w:rsid w:val="00E4550F"/>
    <w:rsid w:val="00E477C8"/>
    <w:rsid w:val="00E5012F"/>
    <w:rsid w:val="00E5216E"/>
    <w:rsid w:val="00E53892"/>
    <w:rsid w:val="00E56301"/>
    <w:rsid w:val="00E5677D"/>
    <w:rsid w:val="00E632B5"/>
    <w:rsid w:val="00E64AE0"/>
    <w:rsid w:val="00E66768"/>
    <w:rsid w:val="00E66E68"/>
    <w:rsid w:val="00E71451"/>
    <w:rsid w:val="00E7219A"/>
    <w:rsid w:val="00E7780E"/>
    <w:rsid w:val="00E80293"/>
    <w:rsid w:val="00E837AE"/>
    <w:rsid w:val="00E904A5"/>
    <w:rsid w:val="00E91E89"/>
    <w:rsid w:val="00EA3AB5"/>
    <w:rsid w:val="00EA5FB3"/>
    <w:rsid w:val="00EB118C"/>
    <w:rsid w:val="00EB175A"/>
    <w:rsid w:val="00EB1AEF"/>
    <w:rsid w:val="00EB24D8"/>
    <w:rsid w:val="00EB37E9"/>
    <w:rsid w:val="00EC2795"/>
    <w:rsid w:val="00EC4B92"/>
    <w:rsid w:val="00EC6248"/>
    <w:rsid w:val="00EC6A51"/>
    <w:rsid w:val="00EC7B6F"/>
    <w:rsid w:val="00ED182D"/>
    <w:rsid w:val="00ED41EE"/>
    <w:rsid w:val="00ED4601"/>
    <w:rsid w:val="00EE1161"/>
    <w:rsid w:val="00EE2722"/>
    <w:rsid w:val="00EE4232"/>
    <w:rsid w:val="00EE5A2F"/>
    <w:rsid w:val="00EE6854"/>
    <w:rsid w:val="00EE73CF"/>
    <w:rsid w:val="00EE7EC6"/>
    <w:rsid w:val="00EF14E4"/>
    <w:rsid w:val="00EF43A0"/>
    <w:rsid w:val="00F0149A"/>
    <w:rsid w:val="00F0163B"/>
    <w:rsid w:val="00F02E81"/>
    <w:rsid w:val="00F079DC"/>
    <w:rsid w:val="00F105CB"/>
    <w:rsid w:val="00F11E66"/>
    <w:rsid w:val="00F12B9A"/>
    <w:rsid w:val="00F143B5"/>
    <w:rsid w:val="00F156BE"/>
    <w:rsid w:val="00F1596C"/>
    <w:rsid w:val="00F206F0"/>
    <w:rsid w:val="00F206F6"/>
    <w:rsid w:val="00F20DDA"/>
    <w:rsid w:val="00F24FA9"/>
    <w:rsid w:val="00F25F1A"/>
    <w:rsid w:val="00F273FD"/>
    <w:rsid w:val="00F318DA"/>
    <w:rsid w:val="00F31D60"/>
    <w:rsid w:val="00F34377"/>
    <w:rsid w:val="00F34FF4"/>
    <w:rsid w:val="00F3562E"/>
    <w:rsid w:val="00F35BF0"/>
    <w:rsid w:val="00F374B4"/>
    <w:rsid w:val="00F40854"/>
    <w:rsid w:val="00F415A4"/>
    <w:rsid w:val="00F4207D"/>
    <w:rsid w:val="00F43E68"/>
    <w:rsid w:val="00F44039"/>
    <w:rsid w:val="00F46A72"/>
    <w:rsid w:val="00F50707"/>
    <w:rsid w:val="00F51F80"/>
    <w:rsid w:val="00F5244C"/>
    <w:rsid w:val="00F5407A"/>
    <w:rsid w:val="00F560F8"/>
    <w:rsid w:val="00F6002C"/>
    <w:rsid w:val="00F63741"/>
    <w:rsid w:val="00F65D9B"/>
    <w:rsid w:val="00F702A5"/>
    <w:rsid w:val="00F71CAA"/>
    <w:rsid w:val="00F72954"/>
    <w:rsid w:val="00F7357F"/>
    <w:rsid w:val="00F760BA"/>
    <w:rsid w:val="00F762B5"/>
    <w:rsid w:val="00F777CD"/>
    <w:rsid w:val="00F80008"/>
    <w:rsid w:val="00F811DE"/>
    <w:rsid w:val="00F83BAA"/>
    <w:rsid w:val="00F8556A"/>
    <w:rsid w:val="00F92E65"/>
    <w:rsid w:val="00F93F53"/>
    <w:rsid w:val="00F946A6"/>
    <w:rsid w:val="00F95A77"/>
    <w:rsid w:val="00F973F2"/>
    <w:rsid w:val="00F97E07"/>
    <w:rsid w:val="00FA0719"/>
    <w:rsid w:val="00FA5A80"/>
    <w:rsid w:val="00FA5D2B"/>
    <w:rsid w:val="00FB00C0"/>
    <w:rsid w:val="00FB10BD"/>
    <w:rsid w:val="00FB46D2"/>
    <w:rsid w:val="00FB4A1A"/>
    <w:rsid w:val="00FB6CB9"/>
    <w:rsid w:val="00FB7232"/>
    <w:rsid w:val="00FC69B7"/>
    <w:rsid w:val="00FC772D"/>
    <w:rsid w:val="00FC7CF4"/>
    <w:rsid w:val="00FD13BC"/>
    <w:rsid w:val="00FD5F0A"/>
    <w:rsid w:val="00FD6560"/>
    <w:rsid w:val="00FE25D4"/>
    <w:rsid w:val="00FE3452"/>
    <w:rsid w:val="00FE372C"/>
    <w:rsid w:val="00FE3DEA"/>
    <w:rsid w:val="00FE7CAA"/>
    <w:rsid w:val="00FF391B"/>
    <w:rsid w:val="00FF58C4"/>
    <w:rsid w:val="00FF6F98"/>
    <w:rsid w:val="032A0281"/>
    <w:rsid w:val="06B72AEB"/>
    <w:rsid w:val="076D2A5D"/>
    <w:rsid w:val="0A1562E7"/>
    <w:rsid w:val="20BC5A71"/>
    <w:rsid w:val="36473F89"/>
    <w:rsid w:val="3C181CBB"/>
    <w:rsid w:val="3EBB4252"/>
    <w:rsid w:val="440D66B8"/>
    <w:rsid w:val="55902042"/>
    <w:rsid w:val="5E923097"/>
    <w:rsid w:val="692F052B"/>
    <w:rsid w:val="7ABE01DC"/>
    <w:rsid w:val="7F0C6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3F05F6"/>
  <w15:docId w15:val="{7BCFA371-BD6B-4144-8E2E-61F799F9E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qFormat/>
    <w:rPr>
      <w:sz w:val="18"/>
      <w:szCs w:val="18"/>
    </w:rPr>
  </w:style>
  <w:style w:type="paragraph" w:styleId="a5">
    <w:name w:val="footer"/>
    <w:basedOn w:val="a"/>
    <w:link w:val="a6"/>
    <w:unhideWhenUsed/>
    <w:qFormat/>
    <w:pPr>
      <w:tabs>
        <w:tab w:val="center" w:pos="4153"/>
        <w:tab w:val="right" w:pos="8306"/>
      </w:tabs>
      <w:snapToGrid w:val="0"/>
      <w:jc w:val="left"/>
    </w:pPr>
    <w:rPr>
      <w:sz w:val="18"/>
      <w:szCs w:val="18"/>
    </w:rPr>
  </w:style>
  <w:style w:type="paragraph" w:styleId="a7">
    <w:name w:val="header"/>
    <w:basedOn w:val="a"/>
    <w:link w:val="a8"/>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a">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nhideWhenUsed/>
    <w:qFormat/>
    <w:rPr>
      <w:color w:val="0000FF"/>
      <w:u w:val="single"/>
    </w:rPr>
  </w:style>
  <w:style w:type="character" w:customStyle="1" w:styleId="a8">
    <w:name w:val="页眉 字符"/>
    <w:basedOn w:val="a0"/>
    <w:link w:val="a7"/>
    <w:qFormat/>
    <w:rPr>
      <w:rFonts w:asciiTheme="minorHAnsi" w:eastAsiaTheme="minorEastAsia" w:hAnsiTheme="minorHAnsi" w:cstheme="minorBidi"/>
      <w:kern w:val="2"/>
      <w:sz w:val="18"/>
      <w:szCs w:val="18"/>
    </w:rPr>
  </w:style>
  <w:style w:type="character" w:customStyle="1" w:styleId="a6">
    <w:name w:val="页脚 字符"/>
    <w:basedOn w:val="a0"/>
    <w:link w:val="a5"/>
    <w:qFormat/>
    <w:rPr>
      <w:rFonts w:asciiTheme="minorHAnsi" w:eastAsiaTheme="minorEastAsia" w:hAnsiTheme="minorHAnsi" w:cstheme="minorBidi"/>
      <w:kern w:val="2"/>
      <w:sz w:val="18"/>
      <w:szCs w:val="18"/>
    </w:rPr>
  </w:style>
  <w:style w:type="paragraph" w:styleId="ac">
    <w:name w:val="List Paragraph"/>
    <w:basedOn w:val="a"/>
    <w:uiPriority w:val="34"/>
    <w:qFormat/>
    <w:pPr>
      <w:ind w:firstLineChars="200" w:firstLine="420"/>
    </w:pPr>
  </w:style>
  <w:style w:type="character" w:customStyle="1" w:styleId="a4">
    <w:name w:val="批注框文本 字符"/>
    <w:basedOn w:val="a0"/>
    <w:link w:val="a3"/>
    <w:semiHidden/>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0084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32C8B-17C7-44F3-AEE5-BBF8253B4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202</Words>
  <Characters>1154</Characters>
  <Application>Microsoft Office Word</Application>
  <DocSecurity>0</DocSecurity>
  <Lines>9</Lines>
  <Paragraphs>2</Paragraphs>
  <ScaleCrop>false</ScaleCrop>
  <Company>微软中国</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教务处</dc:creator>
  <cp:lastModifiedBy>学籍管理</cp:lastModifiedBy>
  <cp:revision>16</cp:revision>
  <cp:lastPrinted>2024-09-10T07:15:00Z</cp:lastPrinted>
  <dcterms:created xsi:type="dcterms:W3CDTF">2024-09-10T09:07:00Z</dcterms:created>
  <dcterms:modified xsi:type="dcterms:W3CDTF">2024-09-11T03:55:00Z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AF4ACFFB44594503AA26E4FA1400FF51</vt:lpwstr>
  </property>
</Properties>
</file>