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7F924" w14:textId="548F3072" w:rsidR="004D61E1" w:rsidRDefault="004D61E1" w:rsidP="001E4C4C">
      <w:pPr>
        <w:pStyle w:val="a3"/>
        <w:spacing w:before="0" w:beforeAutospacing="0" w:after="0" w:afterAutospacing="0" w:line="600" w:lineRule="exact"/>
        <w:jc w:val="center"/>
        <w:rPr>
          <w:rFonts w:ascii="Calibri" w:hAnsi="Calibri" w:cs="Calibri"/>
          <w:color w:val="000000"/>
          <w:sz w:val="21"/>
          <w:szCs w:val="21"/>
        </w:rPr>
      </w:pPr>
      <w:r>
        <w:rPr>
          <w:rFonts w:ascii="方正小标宋简体" w:eastAsia="方正小标宋简体" w:hAnsi="方正小标宋简体" w:cs="Calibri" w:hint="eastAsia"/>
          <w:color w:val="000000"/>
          <w:sz w:val="44"/>
          <w:szCs w:val="44"/>
        </w:rPr>
        <w:t>关于开展</w:t>
      </w:r>
      <w:r w:rsidR="00282C7B">
        <w:rPr>
          <w:rFonts w:ascii="方正小标宋简体" w:eastAsia="方正小标宋简体" w:hAnsi="方正小标宋简体" w:cs="Calibri" w:hint="eastAsia"/>
          <w:color w:val="000000"/>
          <w:sz w:val="44"/>
          <w:szCs w:val="44"/>
        </w:rPr>
        <w:t>202</w:t>
      </w:r>
      <w:r w:rsidR="00282C7B">
        <w:rPr>
          <w:rFonts w:ascii="方正小标宋简体" w:eastAsia="方正小标宋简体" w:hAnsi="方正小标宋简体" w:cs="Calibri"/>
          <w:color w:val="000000"/>
          <w:sz w:val="44"/>
          <w:szCs w:val="44"/>
        </w:rPr>
        <w:t>6</w:t>
      </w:r>
      <w:r>
        <w:rPr>
          <w:rFonts w:ascii="方正小标宋简体" w:eastAsia="方正小标宋简体" w:hAnsi="方正小标宋简体" w:cs="Calibri" w:hint="eastAsia"/>
          <w:color w:val="000000"/>
          <w:sz w:val="44"/>
          <w:szCs w:val="44"/>
        </w:rPr>
        <w:t>年普通本科生转专业工作的通知</w:t>
      </w:r>
    </w:p>
    <w:p w14:paraId="433DB472" w14:textId="77777777" w:rsidR="004D61E1" w:rsidRDefault="004D61E1" w:rsidP="001E4C4C">
      <w:pPr>
        <w:pStyle w:val="a3"/>
        <w:spacing w:before="0" w:beforeAutospacing="0" w:after="0" w:afterAutospacing="0" w:line="600" w:lineRule="exact"/>
        <w:jc w:val="both"/>
        <w:rPr>
          <w:rFonts w:ascii="Calibri" w:hAnsi="Calibri" w:cs="Calibri"/>
          <w:color w:val="000000"/>
          <w:sz w:val="21"/>
          <w:szCs w:val="21"/>
        </w:rPr>
      </w:pPr>
    </w:p>
    <w:p w14:paraId="31404624" w14:textId="77777777" w:rsidR="004D61E1" w:rsidRDefault="004D61E1" w:rsidP="001E4C4C">
      <w:pPr>
        <w:pStyle w:val="a3"/>
        <w:spacing w:before="0" w:beforeAutospacing="0" w:after="0" w:afterAutospacing="0" w:line="600" w:lineRule="exact"/>
        <w:jc w:val="both"/>
        <w:rPr>
          <w:rFonts w:ascii="Calibri" w:hAnsi="Calibri" w:cs="Calibri"/>
          <w:color w:val="000000"/>
          <w:sz w:val="21"/>
          <w:szCs w:val="21"/>
        </w:rPr>
      </w:pPr>
      <w:r>
        <w:rPr>
          <w:rFonts w:ascii="仿宋" w:eastAsia="仿宋" w:hAnsi="仿宋" w:cs="Calibri" w:hint="eastAsia"/>
          <w:color w:val="000000"/>
          <w:sz w:val="32"/>
          <w:szCs w:val="32"/>
        </w:rPr>
        <w:t>各学院：</w:t>
      </w:r>
    </w:p>
    <w:p w14:paraId="09CFACEC" w14:textId="53413BC8"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为做好我校</w:t>
      </w:r>
      <w:r w:rsidR="00282C7B">
        <w:rPr>
          <w:rFonts w:ascii="仿宋" w:eastAsia="仿宋" w:hAnsi="仿宋" w:cs="Calibri" w:hint="eastAsia"/>
          <w:color w:val="000000"/>
          <w:sz w:val="32"/>
          <w:szCs w:val="32"/>
        </w:rPr>
        <w:t>202</w:t>
      </w:r>
      <w:r w:rsidR="00282C7B">
        <w:rPr>
          <w:rFonts w:ascii="仿宋" w:eastAsia="仿宋" w:hAnsi="仿宋" w:cs="Calibri"/>
          <w:color w:val="000000"/>
          <w:sz w:val="32"/>
          <w:szCs w:val="32"/>
        </w:rPr>
        <w:t>6</w:t>
      </w:r>
      <w:r>
        <w:rPr>
          <w:rFonts w:ascii="仿宋" w:eastAsia="仿宋" w:hAnsi="仿宋" w:cs="Calibri" w:hint="eastAsia"/>
          <w:color w:val="000000"/>
          <w:sz w:val="32"/>
          <w:szCs w:val="32"/>
        </w:rPr>
        <w:t>年普通本科学生转专业工作，根据《广西大学本科学生转专业实施办法（2022年修订）》（西大教字〔2022〕105号）要求，现就有关事宜通知如下：</w:t>
      </w:r>
    </w:p>
    <w:p w14:paraId="7F29850A"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t>一、工作原则</w:t>
      </w:r>
    </w:p>
    <w:p w14:paraId="76E1D062"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（一）转专业工作应按照“公平、公正、公开”和择优录取原则进行。各专业可转入、转出的人数</w:t>
      </w:r>
      <w:r w:rsidRPr="001E4C4C">
        <w:rPr>
          <w:rFonts w:ascii="仿宋" w:eastAsia="仿宋" w:hAnsi="仿宋" w:cs="Calibri" w:hint="eastAsia"/>
          <w:color w:val="000000"/>
          <w:sz w:val="32"/>
          <w:szCs w:val="32"/>
        </w:rPr>
        <w:t>原则上</w:t>
      </w:r>
      <w:r>
        <w:rPr>
          <w:rFonts w:ascii="仿宋" w:eastAsia="仿宋" w:hAnsi="仿宋" w:cs="Calibri" w:hint="eastAsia"/>
          <w:color w:val="000000"/>
          <w:sz w:val="32"/>
          <w:szCs w:val="32"/>
        </w:rPr>
        <w:t>累计都不能超过该专业当年招生录取学生数的10%，同时各专业准许转入的人数计划至少为一名。</w:t>
      </w:r>
    </w:p>
    <w:p w14:paraId="50043444"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（二）</w:t>
      </w:r>
      <w:r w:rsidRPr="00EE6A14">
        <w:rPr>
          <w:rFonts w:ascii="仿宋" w:eastAsia="仿宋" w:hAnsi="仿宋" w:cs="Calibri" w:hint="eastAsia"/>
          <w:color w:val="000000"/>
          <w:sz w:val="32"/>
          <w:szCs w:val="32"/>
        </w:rPr>
        <w:t>学生根据自己的学习兴趣、成绩情况等个人条件，可获得一次转专业机会（大类分流不计入转专业次数），在规定的申请转专业期间，可以填报不超过三个转入专业志愿。</w:t>
      </w:r>
    </w:p>
    <w:p w14:paraId="4C55E780"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t>二、组织机构</w:t>
      </w:r>
    </w:p>
    <w:p w14:paraId="169EE854"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（一）学校成立转专业工作领导小组</w:t>
      </w:r>
    </w:p>
    <w:p w14:paraId="69439549" w14:textId="089F4CE3"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组长：</w:t>
      </w:r>
      <w:r w:rsidR="00282C7B">
        <w:rPr>
          <w:rFonts w:ascii="仿宋" w:eastAsia="仿宋" w:hAnsi="仿宋" w:cs="Calibri" w:hint="eastAsia"/>
          <w:color w:val="000000"/>
          <w:sz w:val="32"/>
          <w:szCs w:val="32"/>
        </w:rPr>
        <w:t>赵双良</w:t>
      </w:r>
    </w:p>
    <w:p w14:paraId="60C30941" w14:textId="62556326"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成员：耿葵花</w:t>
      </w:r>
      <w:r w:rsidR="00A27635">
        <w:rPr>
          <w:rFonts w:ascii="Calibri" w:eastAsia="仿宋" w:hAnsi="Calibri" w:cs="Calibri"/>
          <w:color w:val="000000"/>
          <w:sz w:val="32"/>
          <w:szCs w:val="32"/>
        </w:rPr>
        <w:t xml:space="preserve">  </w:t>
      </w:r>
      <w:r w:rsidR="00A27635">
        <w:rPr>
          <w:rFonts w:ascii="Calibri" w:eastAsia="仿宋" w:hAnsi="Calibri" w:cs="Calibri" w:hint="eastAsia"/>
          <w:color w:val="000000"/>
          <w:sz w:val="32"/>
          <w:szCs w:val="32"/>
        </w:rPr>
        <w:t>谢能重</w:t>
      </w:r>
      <w:r w:rsidR="00A27635">
        <w:rPr>
          <w:rFonts w:ascii="Calibri" w:eastAsia="仿宋" w:hAnsi="Calibri" w:cs="Calibri" w:hint="eastAsia"/>
          <w:color w:val="000000"/>
          <w:sz w:val="32"/>
          <w:szCs w:val="32"/>
        </w:rPr>
        <w:t xml:space="preserve"> </w:t>
      </w:r>
      <w:r w:rsidR="00A27635">
        <w:rPr>
          <w:rFonts w:ascii="Calibri" w:eastAsia="仿宋" w:hAnsi="Calibri" w:cs="Calibri"/>
          <w:color w:val="000000"/>
          <w:sz w:val="32"/>
          <w:szCs w:val="32"/>
        </w:rPr>
        <w:t xml:space="preserve"> </w:t>
      </w:r>
      <w:r>
        <w:rPr>
          <w:rFonts w:ascii="仿宋" w:eastAsia="仿宋" w:hAnsi="仿宋" w:cs="Calibri" w:hint="eastAsia"/>
          <w:color w:val="000000"/>
          <w:sz w:val="32"/>
          <w:szCs w:val="32"/>
        </w:rPr>
        <w:t>陈瑜</w:t>
      </w:r>
      <w:r w:rsidR="00A27635">
        <w:rPr>
          <w:rFonts w:ascii="仿宋" w:eastAsia="仿宋" w:hAnsi="仿宋" w:cs="Calibri" w:hint="eastAsia"/>
          <w:color w:val="000000"/>
          <w:sz w:val="32"/>
          <w:szCs w:val="32"/>
        </w:rPr>
        <w:t xml:space="preserve"> </w:t>
      </w:r>
      <w:r w:rsidR="00A27635">
        <w:rPr>
          <w:rFonts w:ascii="仿宋" w:eastAsia="仿宋" w:hAnsi="仿宋" w:cs="Calibri"/>
          <w:color w:val="000000"/>
          <w:sz w:val="32"/>
          <w:szCs w:val="32"/>
        </w:rPr>
        <w:t xml:space="preserve"> </w:t>
      </w:r>
      <w:r w:rsidR="00282C7B">
        <w:rPr>
          <w:rFonts w:ascii="仿宋" w:eastAsia="仿宋" w:hAnsi="仿宋" w:cs="Calibri" w:hint="eastAsia"/>
          <w:color w:val="000000"/>
          <w:sz w:val="32"/>
          <w:szCs w:val="32"/>
        </w:rPr>
        <w:t>孙翔</w:t>
      </w:r>
    </w:p>
    <w:p w14:paraId="3546E67E" w14:textId="517159E6"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（二）各学院按要求成立转专业考核小组，负责制定、公布本学院</w:t>
      </w:r>
      <w:r w:rsidR="00282C7B">
        <w:rPr>
          <w:rFonts w:ascii="仿宋" w:eastAsia="仿宋" w:hAnsi="仿宋" w:cs="Calibri" w:hint="eastAsia"/>
          <w:color w:val="000000"/>
          <w:sz w:val="32"/>
          <w:szCs w:val="32"/>
        </w:rPr>
        <w:t>202</w:t>
      </w:r>
      <w:r w:rsidR="00282C7B">
        <w:rPr>
          <w:rFonts w:ascii="仿宋" w:eastAsia="仿宋" w:hAnsi="仿宋" w:cs="Calibri"/>
          <w:color w:val="000000"/>
          <w:sz w:val="32"/>
          <w:szCs w:val="32"/>
        </w:rPr>
        <w:t>6</w:t>
      </w:r>
      <w:r>
        <w:rPr>
          <w:rFonts w:ascii="仿宋" w:eastAsia="仿宋" w:hAnsi="仿宋" w:cs="Calibri" w:hint="eastAsia"/>
          <w:color w:val="000000"/>
          <w:sz w:val="32"/>
          <w:szCs w:val="32"/>
        </w:rPr>
        <w:t>年转专业具体实施方案与工作细则，并做好宣传教育和组织落实工作，确保转专业各环节工作按学校的要求顺利进行。</w:t>
      </w:r>
    </w:p>
    <w:p w14:paraId="7C054E7B"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lastRenderedPageBreak/>
        <w:t>三、转专业对象</w:t>
      </w:r>
    </w:p>
    <w:p w14:paraId="72A0B54C" w14:textId="6A1BD76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符合《广西大学本科学生转专业实施办法（2022年修订）》（西大教字〔2022〕105号）规定的</w:t>
      </w:r>
      <w:r w:rsidR="00282C7B">
        <w:rPr>
          <w:rFonts w:ascii="仿宋" w:eastAsia="仿宋" w:hAnsi="仿宋" w:cs="Calibri" w:hint="eastAsia"/>
          <w:color w:val="000000"/>
          <w:sz w:val="32"/>
          <w:szCs w:val="32"/>
        </w:rPr>
        <w:t>202</w:t>
      </w:r>
      <w:r w:rsidR="00282C7B">
        <w:rPr>
          <w:rFonts w:ascii="仿宋" w:eastAsia="仿宋" w:hAnsi="仿宋" w:cs="Calibri"/>
          <w:color w:val="000000"/>
          <w:sz w:val="32"/>
          <w:szCs w:val="32"/>
        </w:rPr>
        <w:t>4</w:t>
      </w:r>
      <w:r>
        <w:rPr>
          <w:rFonts w:ascii="仿宋" w:eastAsia="仿宋" w:hAnsi="仿宋" w:cs="Calibri" w:hint="eastAsia"/>
          <w:color w:val="000000"/>
          <w:sz w:val="32"/>
          <w:szCs w:val="32"/>
        </w:rPr>
        <w:t>级、</w:t>
      </w:r>
      <w:r w:rsidR="00282C7B">
        <w:rPr>
          <w:rFonts w:ascii="仿宋" w:eastAsia="仿宋" w:hAnsi="仿宋" w:cs="Calibri" w:hint="eastAsia"/>
          <w:color w:val="000000"/>
          <w:sz w:val="32"/>
          <w:szCs w:val="32"/>
        </w:rPr>
        <w:t>202</w:t>
      </w:r>
      <w:r w:rsidR="00282C7B">
        <w:rPr>
          <w:rFonts w:ascii="仿宋" w:eastAsia="仿宋" w:hAnsi="仿宋" w:cs="Calibri"/>
          <w:color w:val="000000"/>
          <w:sz w:val="32"/>
          <w:szCs w:val="32"/>
        </w:rPr>
        <w:t>5</w:t>
      </w:r>
      <w:r>
        <w:rPr>
          <w:rFonts w:ascii="仿宋" w:eastAsia="仿宋" w:hAnsi="仿宋" w:cs="Calibri" w:hint="eastAsia"/>
          <w:color w:val="000000"/>
          <w:sz w:val="32"/>
          <w:szCs w:val="32"/>
        </w:rPr>
        <w:t>级在校普通本科学生</w:t>
      </w:r>
      <w:r w:rsidRPr="00EE6A14">
        <w:rPr>
          <w:rFonts w:ascii="仿宋" w:eastAsia="仿宋" w:hAnsi="仿宋" w:cs="Calibri" w:hint="eastAsia"/>
          <w:color w:val="000000"/>
          <w:sz w:val="32"/>
          <w:szCs w:val="32"/>
        </w:rPr>
        <w:t>，已经转过专业的同学不能申请。</w:t>
      </w:r>
    </w:p>
    <w:p w14:paraId="1A58251D"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t>四、工作程序</w:t>
      </w:r>
    </w:p>
    <w:p w14:paraId="429490CB"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楷体" w:eastAsia="楷体" w:hAnsi="楷体" w:cs="Calibri" w:hint="eastAsia"/>
          <w:b/>
          <w:bCs/>
          <w:color w:val="000000"/>
          <w:sz w:val="32"/>
          <w:szCs w:val="32"/>
        </w:rPr>
        <w:t>（一）学院制定实施方案与工作细则</w:t>
      </w:r>
    </w:p>
    <w:p w14:paraId="58838B9E" w14:textId="150A06D4" w:rsidR="004D61E1" w:rsidRDefault="0052499A"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color w:val="000000"/>
          <w:sz w:val="32"/>
          <w:szCs w:val="32"/>
        </w:rPr>
        <w:t>4</w:t>
      </w:r>
      <w:r w:rsidR="004D61E1" w:rsidRPr="00533E73">
        <w:rPr>
          <w:rFonts w:ascii="仿宋" w:eastAsia="仿宋" w:hAnsi="仿宋" w:cs="Calibri" w:hint="eastAsia"/>
          <w:color w:val="000000"/>
          <w:sz w:val="32"/>
          <w:szCs w:val="32"/>
        </w:rPr>
        <w:t>月</w:t>
      </w:r>
      <w:r>
        <w:rPr>
          <w:rFonts w:ascii="仿宋" w:eastAsia="仿宋" w:hAnsi="仿宋" w:cs="Calibri"/>
          <w:color w:val="000000"/>
          <w:sz w:val="32"/>
          <w:szCs w:val="32"/>
        </w:rPr>
        <w:t>9</w:t>
      </w:r>
      <w:r w:rsidR="004D61E1" w:rsidRPr="00533E73">
        <w:rPr>
          <w:rFonts w:ascii="仿宋" w:eastAsia="仿宋" w:hAnsi="仿宋" w:cs="Calibri" w:hint="eastAsia"/>
          <w:color w:val="000000"/>
          <w:sz w:val="32"/>
          <w:szCs w:val="32"/>
        </w:rPr>
        <w:t>日</w:t>
      </w:r>
      <w:r w:rsidR="004D61E1">
        <w:rPr>
          <w:rFonts w:ascii="仿宋" w:eastAsia="仿宋" w:hAnsi="仿宋" w:cs="Calibri" w:hint="eastAsia"/>
          <w:color w:val="000000"/>
          <w:sz w:val="32"/>
          <w:szCs w:val="32"/>
        </w:rPr>
        <w:t>前，各学院必须在广泛征求学院师生意见的基础上，按照学校的要求，制定本学院的转专业实施方案与工作细则，确定转专业考核办法，并在学院信息公布平台（包括学院网站）向学生公布。</w:t>
      </w:r>
    </w:p>
    <w:p w14:paraId="49901E5D"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楷体" w:eastAsia="楷体" w:hAnsi="楷体" w:cs="Calibri" w:hint="eastAsia"/>
          <w:b/>
          <w:bCs/>
          <w:color w:val="000000"/>
          <w:sz w:val="32"/>
          <w:szCs w:val="32"/>
        </w:rPr>
        <w:t>（二）方案报送与审核</w:t>
      </w:r>
    </w:p>
    <w:p w14:paraId="38E9BA31" w14:textId="7268789B"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sidRPr="002E7E6A">
        <w:rPr>
          <w:rFonts w:ascii="仿宋" w:eastAsia="仿宋" w:hAnsi="仿宋" w:cs="Calibri" w:hint="eastAsia"/>
          <w:color w:val="000000"/>
          <w:sz w:val="32"/>
          <w:szCs w:val="32"/>
        </w:rPr>
        <w:t>5月</w:t>
      </w:r>
      <w:r w:rsidR="00533E73" w:rsidRPr="002E7E6A">
        <w:rPr>
          <w:rFonts w:ascii="仿宋" w:eastAsia="仿宋" w:hAnsi="仿宋" w:cs="Calibri"/>
          <w:color w:val="000000"/>
          <w:sz w:val="32"/>
          <w:szCs w:val="32"/>
        </w:rPr>
        <w:t>9</w:t>
      </w:r>
      <w:r w:rsidRPr="002E7E6A">
        <w:rPr>
          <w:rFonts w:ascii="仿宋" w:eastAsia="仿宋" w:hAnsi="仿宋" w:cs="Calibri" w:hint="eastAsia"/>
          <w:color w:val="000000"/>
          <w:sz w:val="32"/>
          <w:szCs w:val="32"/>
        </w:rPr>
        <w:t>日—2</w:t>
      </w:r>
      <w:r w:rsidR="00533E73" w:rsidRPr="002E7E6A">
        <w:rPr>
          <w:rFonts w:ascii="仿宋" w:eastAsia="仿宋" w:hAnsi="仿宋" w:cs="Calibri"/>
          <w:color w:val="000000"/>
          <w:sz w:val="32"/>
          <w:szCs w:val="32"/>
        </w:rPr>
        <w:t>3</w:t>
      </w:r>
      <w:r w:rsidRPr="002E7E6A">
        <w:rPr>
          <w:rFonts w:ascii="仿宋" w:eastAsia="仿宋" w:hAnsi="仿宋" w:cs="Calibri" w:hint="eastAsia"/>
          <w:color w:val="000000"/>
          <w:sz w:val="32"/>
          <w:szCs w:val="32"/>
        </w:rPr>
        <w:t>日</w:t>
      </w:r>
      <w:r>
        <w:rPr>
          <w:rFonts w:ascii="仿宋" w:eastAsia="仿宋" w:hAnsi="仿宋" w:cs="Calibri" w:hint="eastAsia"/>
          <w:color w:val="000000"/>
          <w:sz w:val="32"/>
          <w:szCs w:val="32"/>
        </w:rPr>
        <w:t>，各学院按照不超过专业当年招生录取学生数10%的要求，确定</w:t>
      </w:r>
      <w:r w:rsidR="00C80E22">
        <w:rPr>
          <w:rFonts w:ascii="仿宋" w:eastAsia="仿宋" w:hAnsi="仿宋" w:cs="Calibri" w:hint="eastAsia"/>
          <w:color w:val="000000"/>
          <w:sz w:val="32"/>
          <w:szCs w:val="32"/>
        </w:rPr>
        <w:t>202</w:t>
      </w:r>
      <w:r w:rsidR="00C80E22">
        <w:rPr>
          <w:rFonts w:ascii="仿宋" w:eastAsia="仿宋" w:hAnsi="仿宋" w:cs="Calibri"/>
          <w:color w:val="000000"/>
          <w:sz w:val="32"/>
          <w:szCs w:val="32"/>
        </w:rPr>
        <w:t>4</w:t>
      </w:r>
      <w:r>
        <w:rPr>
          <w:rFonts w:ascii="仿宋" w:eastAsia="仿宋" w:hAnsi="仿宋" w:cs="Calibri" w:hint="eastAsia"/>
          <w:color w:val="000000"/>
          <w:sz w:val="32"/>
          <w:szCs w:val="32"/>
        </w:rPr>
        <w:t>级、</w:t>
      </w:r>
      <w:r w:rsidR="00C80E22">
        <w:rPr>
          <w:rFonts w:ascii="仿宋" w:eastAsia="仿宋" w:hAnsi="仿宋" w:cs="Calibri" w:hint="eastAsia"/>
          <w:color w:val="000000"/>
          <w:sz w:val="32"/>
          <w:szCs w:val="32"/>
        </w:rPr>
        <w:t>202</w:t>
      </w:r>
      <w:r w:rsidR="00C80E22">
        <w:rPr>
          <w:rFonts w:ascii="仿宋" w:eastAsia="仿宋" w:hAnsi="仿宋" w:cs="Calibri"/>
          <w:color w:val="000000"/>
          <w:sz w:val="32"/>
          <w:szCs w:val="32"/>
        </w:rPr>
        <w:t>5</w:t>
      </w:r>
      <w:r>
        <w:rPr>
          <w:rFonts w:ascii="仿宋" w:eastAsia="仿宋" w:hAnsi="仿宋" w:cs="Calibri" w:hint="eastAsia"/>
          <w:color w:val="000000"/>
          <w:sz w:val="32"/>
          <w:szCs w:val="32"/>
        </w:rPr>
        <w:t>级各专业实际能够接收转入的人数，报教务处招生管理岗。</w:t>
      </w:r>
    </w:p>
    <w:p w14:paraId="7998AC8F" w14:textId="1FB50A83"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sidRPr="002E7E6A">
        <w:rPr>
          <w:rFonts w:ascii="仿宋" w:eastAsia="仿宋" w:hAnsi="仿宋" w:cs="Calibri" w:hint="eastAsia"/>
          <w:color w:val="000000"/>
          <w:sz w:val="32"/>
          <w:szCs w:val="32"/>
        </w:rPr>
        <w:t>6月</w:t>
      </w:r>
      <w:r w:rsidR="0052499A">
        <w:rPr>
          <w:rFonts w:ascii="仿宋" w:eastAsia="仿宋" w:hAnsi="仿宋" w:cs="Calibri"/>
          <w:color w:val="000000"/>
          <w:sz w:val="32"/>
          <w:szCs w:val="32"/>
        </w:rPr>
        <w:t>9</w:t>
      </w:r>
      <w:r w:rsidRPr="002E7E6A">
        <w:rPr>
          <w:rFonts w:ascii="仿宋" w:eastAsia="仿宋" w:hAnsi="仿宋" w:cs="Calibri" w:hint="eastAsia"/>
          <w:color w:val="000000"/>
          <w:sz w:val="32"/>
          <w:szCs w:val="32"/>
        </w:rPr>
        <w:t>日</w:t>
      </w:r>
      <w:r>
        <w:rPr>
          <w:rFonts w:ascii="仿宋" w:eastAsia="仿宋" w:hAnsi="仿宋" w:cs="Calibri" w:hint="eastAsia"/>
          <w:color w:val="000000"/>
          <w:sz w:val="32"/>
          <w:szCs w:val="32"/>
        </w:rPr>
        <w:t>前，教务处招生管理岗审核并公布各学院转专业接收人数计划。</w:t>
      </w:r>
    </w:p>
    <w:p w14:paraId="7120E414"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楷体" w:eastAsia="楷体" w:hAnsi="楷体" w:cs="Calibri" w:hint="eastAsia"/>
          <w:b/>
          <w:bCs/>
          <w:color w:val="000000"/>
          <w:sz w:val="32"/>
          <w:szCs w:val="32"/>
        </w:rPr>
        <w:t>（三）学生申请</w:t>
      </w:r>
    </w:p>
    <w:p w14:paraId="15DAD678" w14:textId="7BBBCB4B" w:rsidR="004D61E1" w:rsidRDefault="0052499A"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color w:val="000000"/>
          <w:sz w:val="32"/>
          <w:szCs w:val="32"/>
        </w:rPr>
        <w:t>7</w:t>
      </w:r>
      <w:r w:rsidR="004D61E1" w:rsidRPr="00E25F00">
        <w:rPr>
          <w:rFonts w:ascii="仿宋" w:eastAsia="仿宋" w:hAnsi="仿宋" w:cs="Calibri" w:hint="eastAsia"/>
          <w:color w:val="000000"/>
          <w:sz w:val="32"/>
          <w:szCs w:val="32"/>
        </w:rPr>
        <w:t>月</w:t>
      </w:r>
      <w:r w:rsidR="00E806DF" w:rsidRPr="00E25F00">
        <w:rPr>
          <w:rFonts w:ascii="仿宋" w:eastAsia="仿宋" w:hAnsi="仿宋" w:cs="Calibri" w:hint="eastAsia"/>
          <w:color w:val="000000"/>
          <w:sz w:val="32"/>
          <w:szCs w:val="32"/>
        </w:rPr>
        <w:t>1</w:t>
      </w:r>
      <w:r w:rsidR="00E806DF">
        <w:rPr>
          <w:rFonts w:ascii="仿宋" w:eastAsia="仿宋" w:hAnsi="仿宋" w:cs="Calibri"/>
          <w:color w:val="000000"/>
          <w:sz w:val="32"/>
          <w:szCs w:val="32"/>
        </w:rPr>
        <w:t>7</w:t>
      </w:r>
      <w:r w:rsidR="004D61E1" w:rsidRPr="00E25F00">
        <w:rPr>
          <w:rFonts w:ascii="仿宋" w:eastAsia="仿宋" w:hAnsi="仿宋" w:cs="Calibri" w:hint="eastAsia"/>
          <w:color w:val="000000"/>
          <w:sz w:val="32"/>
          <w:szCs w:val="32"/>
        </w:rPr>
        <w:t>日</w:t>
      </w:r>
      <w:r>
        <w:rPr>
          <w:rFonts w:ascii="仿宋" w:eastAsia="仿宋" w:hAnsi="仿宋" w:cs="Calibri" w:hint="eastAsia"/>
          <w:color w:val="000000"/>
          <w:sz w:val="32"/>
          <w:szCs w:val="32"/>
        </w:rPr>
        <w:t>前</w:t>
      </w:r>
      <w:r w:rsidR="004D61E1">
        <w:rPr>
          <w:rFonts w:ascii="仿宋" w:eastAsia="仿宋" w:hAnsi="仿宋" w:cs="Calibri" w:hint="eastAsia"/>
          <w:color w:val="000000"/>
          <w:sz w:val="32"/>
          <w:szCs w:val="32"/>
        </w:rPr>
        <w:t>，申请转专业学生自行下载申请表并按要求填写，交至</w:t>
      </w:r>
      <w:r w:rsidR="002A519A">
        <w:rPr>
          <w:rFonts w:ascii="仿宋" w:eastAsia="仿宋" w:hAnsi="仿宋" w:cs="Calibri" w:hint="eastAsia"/>
          <w:color w:val="000000"/>
          <w:sz w:val="32"/>
          <w:szCs w:val="32"/>
        </w:rPr>
        <w:t>所在</w:t>
      </w:r>
      <w:r w:rsidR="004D61E1">
        <w:rPr>
          <w:rFonts w:ascii="仿宋" w:eastAsia="仿宋" w:hAnsi="仿宋" w:cs="Calibri" w:hint="eastAsia"/>
          <w:color w:val="000000"/>
          <w:sz w:val="32"/>
          <w:szCs w:val="32"/>
        </w:rPr>
        <w:t>学院。</w:t>
      </w:r>
    </w:p>
    <w:p w14:paraId="07626F2C" w14:textId="0DE8C6CC" w:rsidR="004D61E1" w:rsidRDefault="004D61E1" w:rsidP="001E4C4C">
      <w:pPr>
        <w:pStyle w:val="a3"/>
        <w:spacing w:before="0" w:beforeAutospacing="0" w:after="0" w:afterAutospacing="0" w:line="600" w:lineRule="exact"/>
        <w:ind w:firstLine="640"/>
        <w:jc w:val="both"/>
        <w:rPr>
          <w:rFonts w:ascii="仿宋" w:eastAsia="仿宋" w:hAnsi="仿宋" w:cs="Calibri"/>
          <w:color w:val="000000"/>
          <w:sz w:val="32"/>
          <w:szCs w:val="32"/>
        </w:rPr>
      </w:pPr>
      <w:r>
        <w:rPr>
          <w:rFonts w:ascii="仿宋" w:eastAsia="仿宋" w:hAnsi="仿宋" w:cs="Calibri" w:hint="eastAsia"/>
          <w:color w:val="000000"/>
          <w:sz w:val="32"/>
          <w:szCs w:val="32"/>
        </w:rPr>
        <w:t>申请转专业学生务必提前做好准备，</w:t>
      </w:r>
      <w:r w:rsidR="002A519A">
        <w:rPr>
          <w:rFonts w:ascii="仿宋" w:eastAsia="仿宋" w:hAnsi="仿宋" w:cs="Calibri" w:hint="eastAsia"/>
          <w:color w:val="000000"/>
          <w:sz w:val="32"/>
          <w:szCs w:val="32"/>
        </w:rPr>
        <w:t>核对高考情况，</w:t>
      </w:r>
      <w:r>
        <w:rPr>
          <w:rFonts w:ascii="仿宋" w:eastAsia="仿宋" w:hAnsi="仿宋" w:cs="Calibri" w:hint="eastAsia"/>
          <w:color w:val="000000"/>
          <w:sz w:val="32"/>
          <w:szCs w:val="32"/>
        </w:rPr>
        <w:t>了解拟申请转入专业的高考录取最低分数和培养方案等。</w:t>
      </w:r>
      <w:r w:rsidR="002A519A">
        <w:rPr>
          <w:rFonts w:ascii="仿宋" w:eastAsia="仿宋" w:hAnsi="仿宋" w:cs="Calibri"/>
          <w:color w:val="000000"/>
          <w:sz w:val="32"/>
          <w:szCs w:val="32"/>
        </w:rPr>
        <w:t>7</w:t>
      </w:r>
      <w:r w:rsidRPr="00345AC8">
        <w:rPr>
          <w:rFonts w:ascii="仿宋" w:eastAsia="仿宋" w:hAnsi="仿宋" w:cs="Calibri" w:hint="eastAsia"/>
          <w:color w:val="000000"/>
          <w:sz w:val="32"/>
          <w:szCs w:val="32"/>
        </w:rPr>
        <w:t>月</w:t>
      </w:r>
      <w:r w:rsidR="00E806DF">
        <w:rPr>
          <w:rFonts w:ascii="仿宋" w:eastAsia="仿宋" w:hAnsi="仿宋" w:cs="Calibri"/>
          <w:color w:val="000000"/>
          <w:sz w:val="32"/>
          <w:szCs w:val="32"/>
        </w:rPr>
        <w:t>17</w:t>
      </w:r>
      <w:r w:rsidRPr="00345AC8">
        <w:rPr>
          <w:rFonts w:ascii="仿宋" w:eastAsia="仿宋" w:hAnsi="仿宋" w:cs="Calibri" w:hint="eastAsia"/>
          <w:color w:val="000000"/>
          <w:sz w:val="32"/>
          <w:szCs w:val="32"/>
        </w:rPr>
        <w:t>日</w:t>
      </w:r>
      <w:r w:rsidR="00345AC8">
        <w:rPr>
          <w:rFonts w:ascii="仿宋" w:eastAsia="仿宋" w:hAnsi="仿宋" w:cs="Calibri" w:hint="eastAsia"/>
          <w:color w:val="000000"/>
          <w:sz w:val="32"/>
          <w:szCs w:val="32"/>
        </w:rPr>
        <w:t>前</w:t>
      </w:r>
      <w:r>
        <w:rPr>
          <w:rFonts w:ascii="仿宋" w:eastAsia="仿宋" w:hAnsi="仿宋" w:cs="Calibri" w:hint="eastAsia"/>
          <w:color w:val="000000"/>
          <w:sz w:val="32"/>
          <w:szCs w:val="32"/>
        </w:rPr>
        <w:t>学生可在广西大学招生信息网查询</w:t>
      </w:r>
      <w:r w:rsidR="002A519A">
        <w:rPr>
          <w:rFonts w:ascii="仿宋" w:eastAsia="仿宋" w:hAnsi="仿宋" w:cs="Calibri" w:hint="eastAsia"/>
          <w:color w:val="000000"/>
          <w:sz w:val="32"/>
          <w:szCs w:val="32"/>
        </w:rPr>
        <w:t>专业录取</w:t>
      </w:r>
      <w:r w:rsidR="005C165A">
        <w:rPr>
          <w:rFonts w:ascii="仿宋" w:eastAsia="仿宋" w:hAnsi="仿宋" w:cs="Calibri" w:hint="eastAsia"/>
          <w:color w:val="000000"/>
          <w:sz w:val="32"/>
          <w:szCs w:val="32"/>
        </w:rPr>
        <w:t>情况</w:t>
      </w:r>
      <w:r>
        <w:rPr>
          <w:rFonts w:ascii="仿宋" w:eastAsia="仿宋" w:hAnsi="仿宋" w:cs="Calibri" w:hint="eastAsia"/>
          <w:color w:val="000000"/>
          <w:sz w:val="32"/>
          <w:szCs w:val="32"/>
        </w:rPr>
        <w:t>，</w:t>
      </w:r>
      <w:r w:rsidR="005C165A">
        <w:rPr>
          <w:rFonts w:ascii="仿宋" w:eastAsia="仿宋" w:hAnsi="仿宋" w:cs="Calibri" w:hint="eastAsia"/>
          <w:color w:val="000000"/>
          <w:sz w:val="32"/>
          <w:szCs w:val="32"/>
        </w:rPr>
        <w:t>教务处</w:t>
      </w:r>
      <w:r>
        <w:rPr>
          <w:rFonts w:ascii="仿宋" w:eastAsia="仿宋" w:hAnsi="仿宋" w:cs="Calibri" w:hint="eastAsia"/>
          <w:color w:val="000000"/>
          <w:sz w:val="32"/>
          <w:szCs w:val="32"/>
        </w:rPr>
        <w:t>招生管理岗</w:t>
      </w:r>
      <w:r w:rsidR="006A2FDC">
        <w:rPr>
          <w:rFonts w:ascii="仿宋" w:eastAsia="仿宋" w:hAnsi="仿宋" w:cs="Calibri" w:hint="eastAsia"/>
          <w:color w:val="000000"/>
          <w:sz w:val="32"/>
          <w:szCs w:val="32"/>
        </w:rPr>
        <w:t>（</w:t>
      </w:r>
      <w:r w:rsidR="009D3FC6" w:rsidRPr="0006432B">
        <w:rPr>
          <w:rFonts w:ascii="仿宋" w:eastAsia="仿宋" w:hAnsi="仿宋" w:cs="Calibri" w:hint="eastAsia"/>
          <w:color w:val="000000"/>
          <w:sz w:val="32"/>
          <w:szCs w:val="32"/>
        </w:rPr>
        <w:t>办公北楼2</w:t>
      </w:r>
      <w:r w:rsidR="009D3FC6" w:rsidRPr="0006432B">
        <w:rPr>
          <w:rFonts w:ascii="仿宋" w:eastAsia="仿宋" w:hAnsi="仿宋" w:cs="Calibri"/>
          <w:color w:val="000000"/>
          <w:sz w:val="32"/>
          <w:szCs w:val="32"/>
        </w:rPr>
        <w:t>01</w:t>
      </w:r>
      <w:r w:rsidR="009D3FC6" w:rsidRPr="0006432B">
        <w:rPr>
          <w:rFonts w:ascii="仿宋" w:eastAsia="仿宋" w:hAnsi="仿宋" w:cs="Calibri" w:hint="eastAsia"/>
          <w:color w:val="000000"/>
          <w:sz w:val="32"/>
          <w:szCs w:val="32"/>
        </w:rPr>
        <w:t>室，</w:t>
      </w:r>
      <w:r>
        <w:rPr>
          <w:rFonts w:ascii="仿宋" w:eastAsia="仿宋" w:hAnsi="仿宋" w:cs="Calibri" w:hint="eastAsia"/>
          <w:color w:val="000000"/>
          <w:sz w:val="32"/>
          <w:szCs w:val="32"/>
        </w:rPr>
        <w:t>联系电话：3232999</w:t>
      </w:r>
      <w:r w:rsidR="006A2FDC">
        <w:rPr>
          <w:rFonts w:ascii="仿宋" w:eastAsia="仿宋" w:hAnsi="仿宋" w:cs="Calibri" w:hint="eastAsia"/>
          <w:color w:val="000000"/>
          <w:sz w:val="32"/>
          <w:szCs w:val="32"/>
        </w:rPr>
        <w:t>）</w:t>
      </w:r>
      <w:r>
        <w:rPr>
          <w:rFonts w:ascii="仿宋" w:eastAsia="仿宋" w:hAnsi="仿宋" w:cs="Calibri" w:hint="eastAsia"/>
          <w:color w:val="000000"/>
          <w:sz w:val="32"/>
          <w:szCs w:val="32"/>
        </w:rPr>
        <w:t>。</w:t>
      </w:r>
    </w:p>
    <w:p w14:paraId="361F3F20" w14:textId="434B30E7" w:rsidR="00FB4692" w:rsidRDefault="00FB4692" w:rsidP="00FB4692">
      <w:pPr>
        <w:pStyle w:val="a3"/>
        <w:spacing w:before="0" w:beforeAutospacing="0" w:after="0" w:afterAutospacing="0"/>
        <w:jc w:val="both"/>
        <w:rPr>
          <w:rFonts w:ascii="Calibri" w:hAnsi="Calibri" w:cs="Calibri"/>
          <w:color w:val="000000"/>
          <w:sz w:val="21"/>
          <w:szCs w:val="21"/>
        </w:rPr>
      </w:pPr>
      <w:r>
        <w:rPr>
          <w:noProof/>
        </w:rPr>
        <w:lastRenderedPageBreak/>
        <w:drawing>
          <wp:inline distT="0" distB="0" distL="0" distR="0" wp14:anchorId="369FECB4" wp14:editId="4DD7186F">
            <wp:extent cx="5274310" cy="3834765"/>
            <wp:effectExtent l="0" t="0" r="2540" b="0"/>
            <wp:docPr id="1" name="图片 1" descr="C:\Users\l\AppData\Local\Temp\QQ_17739765619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pData\Local\Temp\QQ_177397656196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834765"/>
                    </a:xfrm>
                    <a:prstGeom prst="rect">
                      <a:avLst/>
                    </a:prstGeom>
                    <a:noFill/>
                    <a:ln>
                      <a:noFill/>
                    </a:ln>
                  </pic:spPr>
                </pic:pic>
              </a:graphicData>
            </a:graphic>
          </wp:inline>
        </w:drawing>
      </w:r>
    </w:p>
    <w:p w14:paraId="664F9996"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楷体" w:eastAsia="楷体" w:hAnsi="楷体" w:cs="Calibri" w:hint="eastAsia"/>
          <w:b/>
          <w:bCs/>
          <w:color w:val="000000"/>
          <w:sz w:val="32"/>
          <w:szCs w:val="32"/>
        </w:rPr>
        <w:t>（四）转出学院公布专业排名</w:t>
      </w:r>
    </w:p>
    <w:p w14:paraId="16C40EF3" w14:textId="30DE7092" w:rsidR="004D61E1" w:rsidRDefault="00662343"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color w:val="000000"/>
          <w:sz w:val="32"/>
          <w:szCs w:val="32"/>
        </w:rPr>
        <w:t>8</w:t>
      </w:r>
      <w:r w:rsidR="004D61E1" w:rsidRPr="00345AC8">
        <w:rPr>
          <w:rFonts w:ascii="仿宋" w:eastAsia="仿宋" w:hAnsi="仿宋" w:cs="Calibri" w:hint="eastAsia"/>
          <w:color w:val="000000"/>
          <w:sz w:val="32"/>
          <w:szCs w:val="32"/>
        </w:rPr>
        <w:t>月</w:t>
      </w:r>
      <w:r>
        <w:rPr>
          <w:rFonts w:ascii="仿宋" w:eastAsia="仿宋" w:hAnsi="仿宋" w:cs="Calibri"/>
          <w:color w:val="000000"/>
          <w:sz w:val="32"/>
          <w:szCs w:val="32"/>
        </w:rPr>
        <w:t>8</w:t>
      </w:r>
      <w:r w:rsidR="004D61E1" w:rsidRPr="00345AC8">
        <w:rPr>
          <w:rFonts w:ascii="仿宋" w:eastAsia="仿宋" w:hAnsi="仿宋" w:cs="Calibri" w:hint="eastAsia"/>
          <w:color w:val="000000"/>
          <w:sz w:val="32"/>
          <w:szCs w:val="32"/>
        </w:rPr>
        <w:t>日</w:t>
      </w:r>
      <w:r w:rsidR="004D61E1">
        <w:rPr>
          <w:rFonts w:ascii="仿宋" w:eastAsia="仿宋" w:hAnsi="仿宋" w:cs="Calibri" w:hint="eastAsia"/>
          <w:color w:val="000000"/>
          <w:sz w:val="32"/>
          <w:szCs w:val="32"/>
        </w:rPr>
        <w:t>前，各学院公布各相关专业年级的正考加权平均成绩的专业排名情况。学生核对课程、学分、成绩，如有疑问，须在</w:t>
      </w:r>
      <w:r w:rsidR="00550614">
        <w:rPr>
          <w:rFonts w:ascii="仿宋" w:eastAsia="仿宋" w:hAnsi="仿宋" w:cs="Calibri"/>
          <w:color w:val="000000"/>
          <w:sz w:val="32"/>
          <w:szCs w:val="32"/>
        </w:rPr>
        <w:t>8</w:t>
      </w:r>
      <w:r w:rsidR="004D61E1" w:rsidRPr="00345AC8">
        <w:rPr>
          <w:rFonts w:ascii="仿宋" w:eastAsia="仿宋" w:hAnsi="仿宋" w:cs="Calibri" w:hint="eastAsia"/>
          <w:color w:val="000000"/>
          <w:sz w:val="32"/>
          <w:szCs w:val="32"/>
        </w:rPr>
        <w:t>月</w:t>
      </w:r>
      <w:r>
        <w:rPr>
          <w:rFonts w:ascii="仿宋" w:eastAsia="仿宋" w:hAnsi="仿宋" w:cs="Calibri"/>
          <w:color w:val="000000"/>
          <w:sz w:val="32"/>
          <w:szCs w:val="32"/>
        </w:rPr>
        <w:t>8</w:t>
      </w:r>
      <w:r w:rsidR="004D61E1" w:rsidRPr="00345AC8">
        <w:rPr>
          <w:rFonts w:ascii="仿宋" w:eastAsia="仿宋" w:hAnsi="仿宋" w:cs="Calibri" w:hint="eastAsia"/>
          <w:color w:val="000000"/>
          <w:sz w:val="32"/>
          <w:szCs w:val="32"/>
        </w:rPr>
        <w:t>日</w:t>
      </w:r>
      <w:r w:rsidR="004D61E1">
        <w:rPr>
          <w:rFonts w:ascii="仿宋" w:eastAsia="仿宋" w:hAnsi="仿宋" w:cs="Calibri" w:hint="eastAsia"/>
          <w:color w:val="000000"/>
          <w:sz w:val="32"/>
          <w:szCs w:val="32"/>
        </w:rPr>
        <w:t>前向学院书面提出。</w:t>
      </w:r>
    </w:p>
    <w:p w14:paraId="7A7E32A0"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各学院必须组织好本学院所有本科生任课教师按学校规定及时提交成绩，同时督促承担本学院本科教学任务的外聘（含跨学院外聘）任课教师按学校规定及时提交成绩，以便学生核对成绩、统计加权平均成绩、填报申请表。</w:t>
      </w:r>
    </w:p>
    <w:p w14:paraId="566926B9"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楷体" w:eastAsia="楷体" w:hAnsi="楷体" w:cs="Calibri" w:hint="eastAsia"/>
          <w:b/>
          <w:bCs/>
          <w:color w:val="000000"/>
          <w:sz w:val="32"/>
          <w:szCs w:val="32"/>
        </w:rPr>
        <w:t>（五）接收学院考核</w:t>
      </w:r>
    </w:p>
    <w:p w14:paraId="1AFF7820" w14:textId="28887595"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1．</w:t>
      </w:r>
      <w:r w:rsidR="00550614">
        <w:rPr>
          <w:rFonts w:ascii="仿宋" w:eastAsia="仿宋" w:hAnsi="仿宋" w:cs="Calibri"/>
          <w:color w:val="000000"/>
          <w:sz w:val="32"/>
          <w:szCs w:val="32"/>
        </w:rPr>
        <w:t>8</w:t>
      </w:r>
      <w:r w:rsidRPr="00261046">
        <w:rPr>
          <w:rFonts w:ascii="仿宋" w:eastAsia="仿宋" w:hAnsi="仿宋" w:cs="Calibri" w:hint="eastAsia"/>
          <w:color w:val="000000"/>
          <w:sz w:val="32"/>
          <w:szCs w:val="32"/>
        </w:rPr>
        <w:t>月</w:t>
      </w:r>
      <w:r w:rsidR="00662343">
        <w:rPr>
          <w:rFonts w:ascii="仿宋" w:eastAsia="仿宋" w:hAnsi="仿宋" w:cs="Calibri"/>
          <w:color w:val="000000"/>
          <w:sz w:val="32"/>
          <w:szCs w:val="32"/>
        </w:rPr>
        <w:t>8</w:t>
      </w:r>
      <w:r w:rsidRPr="00261046">
        <w:rPr>
          <w:rFonts w:ascii="仿宋" w:eastAsia="仿宋" w:hAnsi="仿宋" w:cs="Calibri" w:hint="eastAsia"/>
          <w:color w:val="000000"/>
          <w:sz w:val="32"/>
          <w:szCs w:val="32"/>
        </w:rPr>
        <w:t>日</w:t>
      </w:r>
      <w:r>
        <w:rPr>
          <w:rFonts w:ascii="仿宋" w:eastAsia="仿宋" w:hAnsi="仿宋" w:cs="Calibri" w:hint="eastAsia"/>
          <w:color w:val="000000"/>
          <w:sz w:val="32"/>
          <w:szCs w:val="32"/>
        </w:rPr>
        <w:t>前，各学院公布转专业的考核时间</w:t>
      </w:r>
      <w:r w:rsidR="00974346">
        <w:rPr>
          <w:rFonts w:ascii="仿宋" w:eastAsia="仿宋" w:hAnsi="仿宋" w:cs="Calibri" w:hint="eastAsia"/>
          <w:color w:val="000000"/>
          <w:sz w:val="32"/>
          <w:szCs w:val="32"/>
        </w:rPr>
        <w:t>（需具体到时间段）</w:t>
      </w:r>
      <w:r>
        <w:rPr>
          <w:rFonts w:ascii="仿宋" w:eastAsia="仿宋" w:hAnsi="仿宋" w:cs="Calibri" w:hint="eastAsia"/>
          <w:color w:val="000000"/>
          <w:sz w:val="32"/>
          <w:szCs w:val="32"/>
        </w:rPr>
        <w:t>、地点等。申请转专业的学生必须按照各学院转</w:t>
      </w:r>
      <w:r>
        <w:rPr>
          <w:rFonts w:ascii="仿宋" w:eastAsia="仿宋" w:hAnsi="仿宋" w:cs="Calibri" w:hint="eastAsia"/>
          <w:color w:val="000000"/>
          <w:sz w:val="32"/>
          <w:szCs w:val="32"/>
        </w:rPr>
        <w:lastRenderedPageBreak/>
        <w:t>专业具体实施方案与工作细则要求，按时参加考核。不按时参加者视为放弃参加转专业考核。</w:t>
      </w:r>
    </w:p>
    <w:p w14:paraId="55B03333" w14:textId="5F3A783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2．</w:t>
      </w:r>
      <w:r w:rsidR="00E806DF">
        <w:rPr>
          <w:rFonts w:ascii="仿宋" w:eastAsia="仿宋" w:hAnsi="仿宋" w:cs="Calibri"/>
          <w:color w:val="000000"/>
          <w:sz w:val="32"/>
          <w:szCs w:val="32"/>
        </w:rPr>
        <w:t>8</w:t>
      </w:r>
      <w:r w:rsidRPr="00261046">
        <w:rPr>
          <w:rFonts w:ascii="仿宋" w:eastAsia="仿宋" w:hAnsi="仿宋" w:cs="Calibri" w:hint="eastAsia"/>
          <w:color w:val="000000"/>
          <w:sz w:val="32"/>
          <w:szCs w:val="32"/>
        </w:rPr>
        <w:t>月</w:t>
      </w:r>
      <w:r w:rsidR="00E806DF">
        <w:rPr>
          <w:rFonts w:ascii="仿宋" w:eastAsia="仿宋" w:hAnsi="仿宋" w:cs="Calibri"/>
          <w:color w:val="000000"/>
          <w:sz w:val="32"/>
          <w:szCs w:val="32"/>
        </w:rPr>
        <w:t>29</w:t>
      </w:r>
      <w:r w:rsidRPr="00261046">
        <w:rPr>
          <w:rFonts w:ascii="仿宋" w:eastAsia="仿宋" w:hAnsi="仿宋" w:cs="Calibri" w:hint="eastAsia"/>
          <w:color w:val="000000"/>
          <w:sz w:val="32"/>
          <w:szCs w:val="32"/>
        </w:rPr>
        <w:t>日—</w:t>
      </w:r>
      <w:r w:rsidR="00E806DF">
        <w:rPr>
          <w:rFonts w:ascii="仿宋" w:eastAsia="仿宋" w:hAnsi="仿宋" w:cs="Calibri"/>
          <w:color w:val="000000"/>
          <w:sz w:val="32"/>
          <w:szCs w:val="32"/>
        </w:rPr>
        <w:t>30</w:t>
      </w:r>
      <w:r w:rsidRPr="00261046">
        <w:rPr>
          <w:rFonts w:ascii="仿宋" w:eastAsia="仿宋" w:hAnsi="仿宋" w:cs="Calibri" w:hint="eastAsia"/>
          <w:color w:val="000000"/>
          <w:sz w:val="32"/>
          <w:szCs w:val="32"/>
        </w:rPr>
        <w:t>日</w:t>
      </w:r>
      <w:r>
        <w:rPr>
          <w:rFonts w:ascii="仿宋" w:eastAsia="仿宋" w:hAnsi="仿宋" w:cs="Calibri" w:hint="eastAsia"/>
          <w:color w:val="000000"/>
          <w:sz w:val="32"/>
          <w:szCs w:val="32"/>
        </w:rPr>
        <w:t>，各学院对申请转入的学生进行考核，考核结果公示不少于3个工作日。学生申请多个转入专业，若考核时间有冲突，学院</w:t>
      </w:r>
      <w:r w:rsidR="00550614">
        <w:rPr>
          <w:rFonts w:ascii="仿宋" w:eastAsia="仿宋" w:hAnsi="仿宋" w:cs="Calibri" w:hint="eastAsia"/>
          <w:color w:val="000000"/>
          <w:sz w:val="32"/>
          <w:szCs w:val="32"/>
        </w:rPr>
        <w:t>原则上</w:t>
      </w:r>
      <w:r>
        <w:rPr>
          <w:rFonts w:ascii="仿宋" w:eastAsia="仿宋" w:hAnsi="仿宋" w:cs="Calibri" w:hint="eastAsia"/>
          <w:color w:val="000000"/>
          <w:sz w:val="32"/>
          <w:szCs w:val="32"/>
        </w:rPr>
        <w:t>不再面向错过考核的学生另行组织转专业考核。学生必须在</w:t>
      </w:r>
      <w:r w:rsidR="00E806DF">
        <w:rPr>
          <w:rFonts w:ascii="仿宋" w:eastAsia="仿宋" w:hAnsi="仿宋" w:cs="Calibri"/>
          <w:color w:val="000000"/>
          <w:sz w:val="32"/>
          <w:szCs w:val="32"/>
        </w:rPr>
        <w:t>8</w:t>
      </w:r>
      <w:r w:rsidR="00261046" w:rsidRPr="00261046">
        <w:rPr>
          <w:rFonts w:ascii="仿宋" w:eastAsia="仿宋" w:hAnsi="仿宋" w:cs="Calibri" w:hint="eastAsia"/>
          <w:color w:val="000000"/>
          <w:sz w:val="32"/>
          <w:szCs w:val="32"/>
        </w:rPr>
        <w:t>月</w:t>
      </w:r>
      <w:r w:rsidR="00E806DF">
        <w:rPr>
          <w:rFonts w:ascii="仿宋" w:eastAsia="仿宋" w:hAnsi="仿宋" w:cs="Calibri"/>
          <w:color w:val="000000"/>
          <w:sz w:val="32"/>
          <w:szCs w:val="32"/>
        </w:rPr>
        <w:t>31</w:t>
      </w:r>
      <w:r w:rsidRPr="00261046">
        <w:rPr>
          <w:rFonts w:ascii="仿宋" w:eastAsia="仿宋" w:hAnsi="仿宋" w:cs="Calibri" w:hint="eastAsia"/>
          <w:color w:val="000000"/>
          <w:sz w:val="32"/>
          <w:szCs w:val="32"/>
        </w:rPr>
        <w:t>日</w:t>
      </w:r>
      <w:r>
        <w:rPr>
          <w:rFonts w:ascii="仿宋" w:eastAsia="仿宋" w:hAnsi="仿宋" w:cs="Calibri" w:hint="eastAsia"/>
          <w:color w:val="000000"/>
          <w:sz w:val="32"/>
          <w:szCs w:val="32"/>
        </w:rPr>
        <w:t>将通过考核的转专业申请表、成绩单等材料交到拟转入学院。</w:t>
      </w:r>
    </w:p>
    <w:p w14:paraId="63A9019E" w14:textId="77777777" w:rsidR="004D61E1" w:rsidRDefault="004D61E1" w:rsidP="001E4C4C">
      <w:pPr>
        <w:pStyle w:val="a3"/>
        <w:spacing w:before="0" w:beforeAutospacing="0" w:after="0" w:afterAutospacing="0" w:line="600" w:lineRule="exact"/>
        <w:ind w:firstLine="643"/>
        <w:jc w:val="both"/>
        <w:rPr>
          <w:rFonts w:ascii="Calibri" w:hAnsi="Calibri" w:cs="Calibri"/>
          <w:color w:val="000000"/>
          <w:sz w:val="21"/>
          <w:szCs w:val="21"/>
        </w:rPr>
      </w:pPr>
      <w:r>
        <w:rPr>
          <w:rFonts w:ascii="仿宋" w:eastAsia="仿宋" w:hAnsi="仿宋" w:cs="Calibri" w:hint="eastAsia"/>
          <w:b/>
          <w:bCs/>
          <w:color w:val="000000"/>
          <w:sz w:val="32"/>
          <w:szCs w:val="32"/>
        </w:rPr>
        <w:t>（六）学校审批</w:t>
      </w:r>
    </w:p>
    <w:p w14:paraId="65AFFF49" w14:textId="5E611782" w:rsidR="004D61E1" w:rsidRDefault="00E806DF" w:rsidP="001E4C4C">
      <w:pPr>
        <w:pStyle w:val="a3"/>
        <w:spacing w:before="0" w:beforeAutospacing="0" w:after="0" w:afterAutospacing="0" w:line="600" w:lineRule="exact"/>
        <w:ind w:firstLine="640"/>
        <w:jc w:val="both"/>
        <w:rPr>
          <w:rFonts w:ascii="Calibri" w:hAnsi="Calibri" w:cs="Calibri"/>
          <w:color w:val="000000"/>
          <w:sz w:val="21"/>
          <w:szCs w:val="21"/>
        </w:rPr>
      </w:pPr>
      <w:r w:rsidRPr="0006432B">
        <w:rPr>
          <w:rFonts w:ascii="仿宋" w:eastAsia="仿宋" w:hAnsi="仿宋" w:cs="Calibri" w:hint="eastAsia"/>
          <w:color w:val="000000"/>
          <w:sz w:val="32"/>
          <w:szCs w:val="32"/>
        </w:rPr>
        <w:t>9月</w:t>
      </w:r>
      <w:r w:rsidR="002D4693" w:rsidRPr="0006432B">
        <w:rPr>
          <w:rFonts w:ascii="仿宋" w:eastAsia="仿宋" w:hAnsi="仿宋" w:cs="Calibri"/>
          <w:color w:val="000000"/>
          <w:sz w:val="32"/>
          <w:szCs w:val="32"/>
        </w:rPr>
        <w:t>2</w:t>
      </w:r>
      <w:r w:rsidR="004D61E1" w:rsidRPr="0006432B">
        <w:rPr>
          <w:rFonts w:ascii="仿宋" w:eastAsia="仿宋" w:hAnsi="仿宋" w:cs="Calibri" w:hint="eastAsia"/>
          <w:color w:val="000000"/>
          <w:sz w:val="32"/>
          <w:szCs w:val="32"/>
        </w:rPr>
        <w:t>日</w:t>
      </w:r>
      <w:r w:rsidR="00550614" w:rsidRPr="0006432B">
        <w:rPr>
          <w:rFonts w:ascii="仿宋" w:eastAsia="仿宋" w:hAnsi="仿宋" w:cs="Calibri" w:hint="eastAsia"/>
          <w:color w:val="000000"/>
          <w:sz w:val="32"/>
          <w:szCs w:val="32"/>
        </w:rPr>
        <w:t>下午下班前</w:t>
      </w:r>
      <w:r w:rsidR="00BB51C3" w:rsidRPr="0006432B">
        <w:rPr>
          <w:rFonts w:ascii="仿宋" w:eastAsia="仿宋" w:hAnsi="仿宋" w:cs="Calibri" w:hint="eastAsia"/>
          <w:color w:val="000000"/>
          <w:sz w:val="32"/>
          <w:szCs w:val="32"/>
        </w:rPr>
        <w:t>，学院将通过转入考核的学生</w:t>
      </w:r>
      <w:r w:rsidR="003B4FE5" w:rsidRPr="0006432B">
        <w:rPr>
          <w:rFonts w:ascii="仿宋" w:eastAsia="仿宋" w:hAnsi="仿宋" w:cs="Calibri" w:hint="eastAsia"/>
          <w:color w:val="000000"/>
          <w:sz w:val="32"/>
          <w:szCs w:val="32"/>
        </w:rPr>
        <w:t>的纸质</w:t>
      </w:r>
      <w:r w:rsidR="009D3FC6" w:rsidRPr="0006432B">
        <w:rPr>
          <w:rFonts w:ascii="仿宋" w:eastAsia="仿宋" w:hAnsi="仿宋" w:cs="Calibri" w:hint="eastAsia"/>
          <w:color w:val="000000"/>
          <w:sz w:val="32"/>
          <w:szCs w:val="32"/>
        </w:rPr>
        <w:t>材料</w:t>
      </w:r>
      <w:r w:rsidR="003B4FE5" w:rsidRPr="0006432B">
        <w:rPr>
          <w:rFonts w:ascii="仿宋" w:eastAsia="仿宋" w:hAnsi="仿宋" w:cs="Calibri" w:hint="eastAsia"/>
          <w:color w:val="000000"/>
          <w:sz w:val="32"/>
          <w:szCs w:val="32"/>
        </w:rPr>
        <w:t>按规定</w:t>
      </w:r>
      <w:r w:rsidR="00BB51C3" w:rsidRPr="0006432B">
        <w:rPr>
          <w:rFonts w:ascii="仿宋" w:eastAsia="仿宋" w:hAnsi="仿宋" w:cs="Calibri" w:hint="eastAsia"/>
          <w:color w:val="000000"/>
          <w:sz w:val="32"/>
          <w:szCs w:val="32"/>
        </w:rPr>
        <w:t>要求报送</w:t>
      </w:r>
      <w:r w:rsidR="009D3FC6" w:rsidRPr="0006432B">
        <w:rPr>
          <w:rFonts w:ascii="仿宋" w:eastAsia="仿宋" w:hAnsi="仿宋" w:cs="Calibri" w:hint="eastAsia"/>
          <w:color w:val="000000"/>
          <w:sz w:val="32"/>
          <w:szCs w:val="32"/>
        </w:rPr>
        <w:t>教务处学籍岗</w:t>
      </w:r>
      <w:r w:rsidR="003B4FE5" w:rsidRPr="0006432B">
        <w:rPr>
          <w:rFonts w:ascii="仿宋" w:eastAsia="仿宋" w:hAnsi="仿宋" w:cs="Calibri" w:hint="eastAsia"/>
          <w:color w:val="000000"/>
          <w:sz w:val="32"/>
          <w:szCs w:val="32"/>
        </w:rPr>
        <w:t>（</w:t>
      </w:r>
      <w:r w:rsidR="003B4FE5" w:rsidRPr="0006432B">
        <w:rPr>
          <w:rFonts w:ascii="仿宋" w:eastAsia="仿宋" w:hAnsi="仿宋" w:cs="Calibri" w:hint="eastAsia"/>
          <w:sz w:val="32"/>
          <w:szCs w:val="32"/>
        </w:rPr>
        <w:t>办公北楼219室，联系电话：3</w:t>
      </w:r>
      <w:r w:rsidR="003B4FE5" w:rsidRPr="0006432B">
        <w:rPr>
          <w:rFonts w:ascii="仿宋" w:eastAsia="仿宋" w:hAnsi="仿宋" w:cs="Calibri"/>
          <w:sz w:val="32"/>
          <w:szCs w:val="32"/>
        </w:rPr>
        <w:t>272095</w:t>
      </w:r>
      <w:r w:rsidR="003B4FE5" w:rsidRPr="0006432B">
        <w:rPr>
          <w:rFonts w:ascii="仿宋" w:eastAsia="仿宋" w:hAnsi="仿宋" w:cs="Calibri" w:hint="eastAsia"/>
          <w:color w:val="000000"/>
          <w:sz w:val="32"/>
          <w:szCs w:val="32"/>
        </w:rPr>
        <w:t>），</w:t>
      </w:r>
      <w:r w:rsidR="00BB51C3" w:rsidRPr="0006432B">
        <w:rPr>
          <w:rFonts w:ascii="仿宋" w:eastAsia="仿宋" w:hAnsi="仿宋" w:cs="Calibri" w:hint="eastAsia"/>
          <w:sz w:val="32"/>
          <w:szCs w:val="32"/>
        </w:rPr>
        <w:t>电子版发送到</w:t>
      </w:r>
      <w:r w:rsidR="00BB51C3" w:rsidRPr="0006432B">
        <w:rPr>
          <w:rFonts w:ascii="仿宋" w:eastAsia="仿宋" w:hAnsi="仿宋" w:cs="Calibri" w:hint="eastAsia"/>
          <w:sz w:val="32"/>
          <w:szCs w:val="32"/>
          <w:u w:val="single"/>
        </w:rPr>
        <w:t>registrar@gxu.edu.cn</w:t>
      </w:r>
      <w:r w:rsidR="004D61E1" w:rsidRPr="0006432B">
        <w:rPr>
          <w:rFonts w:ascii="仿宋" w:eastAsia="仿宋" w:hAnsi="仿宋" w:cs="Calibri" w:hint="eastAsia"/>
          <w:color w:val="000000"/>
          <w:sz w:val="32"/>
          <w:szCs w:val="32"/>
        </w:rPr>
        <w:t>，经教务处审核，并进行全校公示后报学校审批。</w:t>
      </w:r>
    </w:p>
    <w:p w14:paraId="2BE17B26"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t>五、学生缴费及课程学分认定</w:t>
      </w:r>
    </w:p>
    <w:p w14:paraId="043E1C4D"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一）已经向学校提出转专业申请的同学，由于所选课程可能发生变动，完成选课后请不要提交选课订单缴费，须等转专业审批结果出来后，按照审批结果根据当前所就读的专业进行课程调整，确定不变后再提交选课订单缴费。</w:t>
      </w:r>
    </w:p>
    <w:p w14:paraId="5DD071FD"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（二）获准转专业的学生，须及时到转入专业所对应的学院注册、报到，按转入专业的教学培养方案调整选修课程，并按转入专业的学费收费标准核算、缴纳相关费用。</w:t>
      </w:r>
    </w:p>
    <w:p w14:paraId="20B1E3B5"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（三）学生转入新的专业后，须及时根据转入专业的培养方案要求与课程设置情况，就已经取得学分的课程，提出课程学分和成绩认定申请。凡符合转入专业培养方案要求的</w:t>
      </w:r>
      <w:r>
        <w:rPr>
          <w:rFonts w:ascii="仿宋" w:eastAsia="仿宋" w:hAnsi="仿宋" w:cs="Calibri" w:hint="eastAsia"/>
          <w:color w:val="000000"/>
          <w:sz w:val="32"/>
          <w:szCs w:val="32"/>
        </w:rPr>
        <w:lastRenderedPageBreak/>
        <w:t>课程及学分，按转入专业培养方案相应课程予以认定；不符合转入专业培养方案要求的课程及学分，可作为通识选修课程予以认定。课程学分和成绩认定须经转入的专业审核小组认定，学院审核，教务处批准。</w:t>
      </w:r>
    </w:p>
    <w:p w14:paraId="637966B3"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黑体" w:eastAsia="黑体" w:hAnsi="黑体" w:cs="Calibri" w:hint="eastAsia"/>
          <w:color w:val="000000"/>
          <w:sz w:val="32"/>
          <w:szCs w:val="32"/>
        </w:rPr>
        <w:t>六、退役大学生士兵复学转专业</w:t>
      </w:r>
    </w:p>
    <w:p w14:paraId="6466C2AB" w14:textId="43318BB3" w:rsidR="000C1933" w:rsidRDefault="004D61E1" w:rsidP="000C1933">
      <w:pPr>
        <w:pStyle w:val="a3"/>
        <w:spacing w:before="0" w:beforeAutospacing="0" w:after="0" w:afterAutospacing="0" w:line="600" w:lineRule="exact"/>
        <w:ind w:firstLine="640"/>
        <w:jc w:val="both"/>
        <w:rPr>
          <w:rFonts w:ascii="仿宋" w:eastAsia="仿宋" w:hAnsi="仿宋" w:cs="Calibri"/>
          <w:color w:val="000000"/>
          <w:sz w:val="32"/>
          <w:szCs w:val="32"/>
        </w:rPr>
      </w:pPr>
      <w:r>
        <w:rPr>
          <w:rFonts w:ascii="仿宋" w:eastAsia="仿宋" w:hAnsi="仿宋" w:cs="Calibri" w:hint="eastAsia"/>
          <w:color w:val="000000"/>
          <w:sz w:val="32"/>
          <w:szCs w:val="32"/>
        </w:rPr>
        <w:t>学生应征入伍退役后复学，符合转专业条件但不能按以上日程安排申请转专业的，经学校同意并履行相关程序后，</w:t>
      </w:r>
      <w:r w:rsidRPr="004651AB">
        <w:rPr>
          <w:rFonts w:ascii="仿宋" w:eastAsia="仿宋" w:hAnsi="仿宋" w:cs="Calibri" w:hint="eastAsia"/>
          <w:color w:val="000000"/>
          <w:sz w:val="32"/>
          <w:szCs w:val="32"/>
        </w:rPr>
        <w:t>可于</w:t>
      </w:r>
      <w:r w:rsidR="004651AB">
        <w:rPr>
          <w:rFonts w:ascii="仿宋" w:eastAsia="仿宋" w:hAnsi="仿宋" w:cs="Calibri" w:hint="eastAsia"/>
          <w:color w:val="000000"/>
          <w:sz w:val="32"/>
          <w:szCs w:val="32"/>
        </w:rPr>
        <w:t>5月份或</w:t>
      </w:r>
      <w:r w:rsidRPr="004651AB">
        <w:rPr>
          <w:rFonts w:ascii="仿宋" w:eastAsia="仿宋" w:hAnsi="仿宋" w:cs="Calibri" w:hint="eastAsia"/>
          <w:color w:val="000000"/>
          <w:sz w:val="32"/>
          <w:szCs w:val="32"/>
        </w:rPr>
        <w:t>11月份统一办理</w:t>
      </w:r>
      <w:r>
        <w:rPr>
          <w:rFonts w:ascii="仿宋" w:eastAsia="仿宋" w:hAnsi="仿宋" w:cs="Calibri" w:hint="eastAsia"/>
          <w:color w:val="000000"/>
          <w:sz w:val="32"/>
          <w:szCs w:val="32"/>
        </w:rPr>
        <w:t>转专业手续。</w:t>
      </w:r>
    </w:p>
    <w:p w14:paraId="4EB396F9" w14:textId="1DF7D6DF" w:rsidR="00B110BD" w:rsidRPr="00C947D5" w:rsidRDefault="00B110BD" w:rsidP="000C1933">
      <w:pPr>
        <w:pStyle w:val="a3"/>
        <w:spacing w:before="0" w:beforeAutospacing="0" w:after="0" w:afterAutospacing="0" w:line="600" w:lineRule="exact"/>
        <w:ind w:firstLine="640"/>
        <w:jc w:val="both"/>
        <w:rPr>
          <w:rFonts w:ascii="黑体" w:eastAsia="黑体" w:hAnsi="黑体" w:cs="Calibri"/>
          <w:color w:val="000000"/>
          <w:sz w:val="32"/>
          <w:szCs w:val="32"/>
        </w:rPr>
      </w:pPr>
      <w:r w:rsidRPr="00C947D5">
        <w:rPr>
          <w:rFonts w:ascii="黑体" w:eastAsia="黑体" w:hAnsi="黑体" w:cs="Calibri" w:hint="eastAsia"/>
          <w:color w:val="000000"/>
          <w:sz w:val="32"/>
          <w:szCs w:val="32"/>
        </w:rPr>
        <w:t>七、其他事宜</w:t>
      </w:r>
    </w:p>
    <w:p w14:paraId="5EC92EDD" w14:textId="1F44F96A" w:rsidR="00B110BD" w:rsidRPr="00B110BD" w:rsidRDefault="00B110BD" w:rsidP="000C1933">
      <w:pPr>
        <w:pStyle w:val="a3"/>
        <w:spacing w:before="0" w:beforeAutospacing="0" w:after="0" w:afterAutospacing="0" w:line="600" w:lineRule="exact"/>
        <w:ind w:firstLine="640"/>
        <w:jc w:val="both"/>
        <w:rPr>
          <w:rFonts w:ascii="仿宋" w:eastAsia="仿宋" w:hAnsi="仿宋" w:cs="Calibri"/>
          <w:color w:val="000000"/>
          <w:sz w:val="32"/>
          <w:szCs w:val="32"/>
        </w:rPr>
      </w:pPr>
      <w:r w:rsidRPr="00B110BD">
        <w:rPr>
          <w:rFonts w:ascii="仿宋" w:eastAsia="仿宋" w:hAnsi="仿宋" w:cs="Calibri" w:hint="eastAsia"/>
          <w:color w:val="000000"/>
          <w:sz w:val="32"/>
          <w:szCs w:val="32"/>
        </w:rPr>
        <w:t>为更好地服务学生，基于</w:t>
      </w:r>
      <w:r w:rsidR="00C947D5">
        <w:rPr>
          <w:rFonts w:ascii="仿宋" w:eastAsia="仿宋" w:hAnsi="仿宋" w:cs="Calibri" w:hint="eastAsia"/>
          <w:color w:val="000000"/>
          <w:sz w:val="32"/>
          <w:szCs w:val="32"/>
        </w:rPr>
        <w:t>“</w:t>
      </w:r>
      <w:r w:rsidRPr="00B110BD">
        <w:rPr>
          <w:rFonts w:ascii="仿宋" w:eastAsia="仿宋" w:hAnsi="仿宋" w:cs="Calibri" w:hint="eastAsia"/>
          <w:color w:val="000000"/>
          <w:sz w:val="32"/>
          <w:szCs w:val="32"/>
        </w:rPr>
        <w:t>以学生为中心</w:t>
      </w:r>
      <w:r w:rsidR="00C947D5">
        <w:rPr>
          <w:rFonts w:ascii="仿宋" w:eastAsia="仿宋" w:hAnsi="仿宋" w:cs="Calibri" w:hint="eastAsia"/>
          <w:color w:val="000000"/>
          <w:sz w:val="32"/>
          <w:szCs w:val="32"/>
        </w:rPr>
        <w:t>”</w:t>
      </w:r>
      <w:r w:rsidRPr="00B110BD">
        <w:rPr>
          <w:rFonts w:ascii="仿宋" w:eastAsia="仿宋" w:hAnsi="仿宋" w:cs="Calibri" w:hint="eastAsia"/>
          <w:color w:val="000000"/>
          <w:sz w:val="32"/>
          <w:szCs w:val="32"/>
        </w:rPr>
        <w:t>的原则，今年转专业日程安排比往年提前，以便让转专业学生在秋季学期开学即可按新专业</w:t>
      </w:r>
      <w:r w:rsidR="00C947D5" w:rsidRPr="00C947D5">
        <w:rPr>
          <w:rFonts w:ascii="仿宋" w:eastAsia="仿宋" w:hAnsi="仿宋" w:cs="Calibri" w:hint="eastAsia"/>
          <w:color w:val="000000"/>
          <w:sz w:val="32"/>
          <w:szCs w:val="32"/>
        </w:rPr>
        <w:t>教学计划</w:t>
      </w:r>
      <w:r w:rsidRPr="00B110BD">
        <w:rPr>
          <w:rFonts w:ascii="仿宋" w:eastAsia="仿宋" w:hAnsi="仿宋" w:cs="Calibri" w:hint="eastAsia"/>
          <w:color w:val="000000"/>
          <w:sz w:val="32"/>
          <w:szCs w:val="32"/>
        </w:rPr>
        <w:t>选课。各学院、各位转专业学生需要给予足够重视，严格按照新的日程开展转专业工作。</w:t>
      </w:r>
    </w:p>
    <w:p w14:paraId="356792A7"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p>
    <w:p w14:paraId="6171D3CD" w14:textId="11E9E23B"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r>
        <w:rPr>
          <w:rFonts w:ascii="仿宋" w:eastAsia="仿宋" w:hAnsi="仿宋" w:cs="Calibri" w:hint="eastAsia"/>
          <w:color w:val="000000"/>
          <w:sz w:val="32"/>
          <w:szCs w:val="32"/>
        </w:rPr>
        <w:t>附件：</w:t>
      </w:r>
      <w:r w:rsidRPr="00877830">
        <w:rPr>
          <w:rFonts w:ascii="仿宋" w:eastAsia="仿宋" w:hAnsi="仿宋" w:cs="Calibri" w:hint="eastAsia"/>
          <w:sz w:val="32"/>
          <w:szCs w:val="32"/>
        </w:rPr>
        <w:t>1.</w:t>
      </w:r>
      <w:r w:rsidR="00305388" w:rsidRPr="00877830">
        <w:rPr>
          <w:rFonts w:ascii="仿宋" w:eastAsia="仿宋" w:hAnsi="仿宋" w:cs="Calibri" w:hint="eastAsia"/>
          <w:sz w:val="32"/>
          <w:szCs w:val="32"/>
        </w:rPr>
        <w:t>202</w:t>
      </w:r>
      <w:r w:rsidR="00305388">
        <w:rPr>
          <w:rFonts w:ascii="仿宋" w:eastAsia="仿宋" w:hAnsi="仿宋" w:cs="Calibri"/>
          <w:sz w:val="32"/>
          <w:szCs w:val="32"/>
        </w:rPr>
        <w:t>6</w:t>
      </w:r>
      <w:r w:rsidRPr="00877830">
        <w:rPr>
          <w:rFonts w:ascii="仿宋" w:eastAsia="仿宋" w:hAnsi="仿宋" w:cs="Calibri" w:hint="eastAsia"/>
          <w:sz w:val="32"/>
          <w:szCs w:val="32"/>
        </w:rPr>
        <w:t>年普通本科</w:t>
      </w:r>
      <w:r w:rsidR="00591EDE">
        <w:rPr>
          <w:rFonts w:ascii="仿宋" w:eastAsia="仿宋" w:hAnsi="仿宋" w:cs="Calibri" w:hint="eastAsia"/>
          <w:sz w:val="32"/>
          <w:szCs w:val="32"/>
        </w:rPr>
        <w:t>学</w:t>
      </w:r>
      <w:r w:rsidRPr="00877830">
        <w:rPr>
          <w:rFonts w:ascii="仿宋" w:eastAsia="仿宋" w:hAnsi="仿宋" w:cs="Calibri" w:hint="eastAsia"/>
          <w:sz w:val="32"/>
          <w:szCs w:val="32"/>
        </w:rPr>
        <w:t>生转专业工作日程安排表</w:t>
      </w:r>
    </w:p>
    <w:p w14:paraId="66D75615" w14:textId="77777777" w:rsidR="004D61E1" w:rsidRDefault="004D61E1" w:rsidP="001E4C4C">
      <w:pPr>
        <w:pStyle w:val="a3"/>
        <w:spacing w:before="0" w:beforeAutospacing="0" w:after="0" w:afterAutospacing="0" w:line="600" w:lineRule="exact"/>
        <w:ind w:firstLineChars="500" w:firstLine="1600"/>
        <w:jc w:val="both"/>
        <w:rPr>
          <w:rFonts w:ascii="Calibri" w:hAnsi="Calibri" w:cs="Calibri"/>
          <w:color w:val="000000"/>
          <w:sz w:val="21"/>
          <w:szCs w:val="21"/>
        </w:rPr>
      </w:pPr>
      <w:r w:rsidRPr="00877830">
        <w:rPr>
          <w:rFonts w:ascii="仿宋" w:eastAsia="仿宋" w:hAnsi="仿宋" w:cs="Calibri" w:hint="eastAsia"/>
          <w:sz w:val="32"/>
          <w:szCs w:val="32"/>
        </w:rPr>
        <w:t>2.普通本科生转专业审核结果公示表</w:t>
      </w:r>
    </w:p>
    <w:p w14:paraId="6E0E5212" w14:textId="77777777" w:rsidR="004D61E1" w:rsidRDefault="004D61E1" w:rsidP="001E4C4C">
      <w:pPr>
        <w:pStyle w:val="a3"/>
        <w:spacing w:before="0" w:beforeAutospacing="0" w:after="0" w:afterAutospacing="0" w:line="600" w:lineRule="exact"/>
        <w:ind w:firstLineChars="500" w:firstLine="1600"/>
        <w:jc w:val="both"/>
        <w:rPr>
          <w:rFonts w:ascii="Calibri" w:hAnsi="Calibri" w:cs="Calibri"/>
          <w:color w:val="000000"/>
          <w:sz w:val="21"/>
          <w:szCs w:val="21"/>
        </w:rPr>
      </w:pPr>
      <w:r w:rsidRPr="00877830">
        <w:rPr>
          <w:rFonts w:ascii="仿宋" w:eastAsia="仿宋" w:hAnsi="仿宋" w:cs="Calibri" w:hint="eastAsia"/>
          <w:sz w:val="32"/>
          <w:szCs w:val="32"/>
        </w:rPr>
        <w:t>3.广西大学普通本科生转专业申请表</w:t>
      </w:r>
    </w:p>
    <w:p w14:paraId="366F72B4"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p>
    <w:p w14:paraId="6C902819"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p>
    <w:p w14:paraId="715F3693" w14:textId="77777777" w:rsidR="004D61E1" w:rsidRDefault="004D61E1" w:rsidP="001E4C4C">
      <w:pPr>
        <w:pStyle w:val="a3"/>
        <w:spacing w:before="0" w:beforeAutospacing="0" w:after="0" w:afterAutospacing="0" w:line="600" w:lineRule="exact"/>
        <w:ind w:firstLine="640"/>
        <w:jc w:val="both"/>
        <w:rPr>
          <w:rFonts w:ascii="Calibri" w:hAnsi="Calibri" w:cs="Calibri"/>
          <w:color w:val="000000"/>
          <w:sz w:val="21"/>
          <w:szCs w:val="21"/>
        </w:rPr>
      </w:pPr>
    </w:p>
    <w:p w14:paraId="6CBD8A07" w14:textId="77777777" w:rsidR="004D61E1" w:rsidRDefault="004D61E1" w:rsidP="001E4C4C">
      <w:pPr>
        <w:pStyle w:val="a3"/>
        <w:spacing w:before="0" w:beforeAutospacing="0" w:after="0" w:afterAutospacing="0" w:line="600" w:lineRule="exact"/>
        <w:ind w:firstLineChars="1100" w:firstLine="3520"/>
        <w:jc w:val="both"/>
        <w:rPr>
          <w:rFonts w:ascii="Calibri" w:hAnsi="Calibri" w:cs="Calibri"/>
          <w:color w:val="000000"/>
          <w:sz w:val="21"/>
          <w:szCs w:val="21"/>
        </w:rPr>
      </w:pPr>
      <w:r>
        <w:rPr>
          <w:rFonts w:ascii="仿宋" w:eastAsia="仿宋" w:hAnsi="仿宋" w:cs="Calibri" w:hint="eastAsia"/>
          <w:color w:val="000000"/>
          <w:sz w:val="32"/>
          <w:szCs w:val="32"/>
        </w:rPr>
        <w:t>教务处（教师教学发展中心）</w:t>
      </w:r>
    </w:p>
    <w:p w14:paraId="3E652CA6" w14:textId="0AF73C9C" w:rsidR="00FB6F4F" w:rsidRPr="00877830" w:rsidRDefault="00305388" w:rsidP="001E4C4C">
      <w:pPr>
        <w:pStyle w:val="a3"/>
        <w:spacing w:before="0" w:beforeAutospacing="0" w:after="0" w:afterAutospacing="0" w:line="600" w:lineRule="exact"/>
        <w:ind w:firstLineChars="1400" w:firstLine="4480"/>
        <w:jc w:val="both"/>
        <w:rPr>
          <w:rFonts w:ascii="Calibri" w:hAnsi="Calibri" w:cs="Calibri"/>
          <w:color w:val="000000"/>
          <w:sz w:val="21"/>
          <w:szCs w:val="21"/>
        </w:rPr>
      </w:pPr>
      <w:r>
        <w:rPr>
          <w:rFonts w:ascii="仿宋" w:eastAsia="仿宋" w:hAnsi="仿宋" w:cs="Calibri" w:hint="eastAsia"/>
          <w:color w:val="000000"/>
          <w:sz w:val="32"/>
          <w:szCs w:val="32"/>
        </w:rPr>
        <w:t>202</w:t>
      </w:r>
      <w:r>
        <w:rPr>
          <w:rFonts w:ascii="仿宋" w:eastAsia="仿宋" w:hAnsi="仿宋" w:cs="Calibri"/>
          <w:color w:val="000000"/>
          <w:sz w:val="32"/>
          <w:szCs w:val="32"/>
        </w:rPr>
        <w:t>6</w:t>
      </w:r>
      <w:r w:rsidR="00550614">
        <w:rPr>
          <w:rFonts w:ascii="仿宋" w:eastAsia="仿宋" w:hAnsi="仿宋" w:cs="Calibri" w:hint="eastAsia"/>
          <w:color w:val="000000"/>
          <w:sz w:val="32"/>
          <w:szCs w:val="32"/>
        </w:rPr>
        <w:t>年3月</w:t>
      </w:r>
      <w:r w:rsidR="00602D46">
        <w:rPr>
          <w:rFonts w:ascii="仿宋" w:eastAsia="仿宋" w:hAnsi="仿宋" w:cs="Calibri"/>
          <w:color w:val="000000"/>
          <w:sz w:val="32"/>
          <w:szCs w:val="32"/>
        </w:rPr>
        <w:t>2</w:t>
      </w:r>
      <w:r w:rsidR="0006432B">
        <w:rPr>
          <w:rFonts w:ascii="仿宋" w:eastAsia="仿宋" w:hAnsi="仿宋" w:cs="Calibri"/>
          <w:color w:val="000000"/>
          <w:sz w:val="32"/>
          <w:szCs w:val="32"/>
        </w:rPr>
        <w:t>3</w:t>
      </w:r>
      <w:bookmarkStart w:id="0" w:name="_GoBack"/>
      <w:bookmarkEnd w:id="0"/>
      <w:r w:rsidR="004D61E1">
        <w:rPr>
          <w:rFonts w:ascii="仿宋" w:eastAsia="仿宋" w:hAnsi="仿宋" w:cs="Calibri" w:hint="eastAsia"/>
          <w:color w:val="000000"/>
          <w:sz w:val="32"/>
          <w:szCs w:val="32"/>
        </w:rPr>
        <w:t>日</w:t>
      </w:r>
    </w:p>
    <w:sectPr w:rsidR="00FB6F4F" w:rsidRPr="008778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4C57C" w14:textId="77777777" w:rsidR="002F742E" w:rsidRDefault="002F742E" w:rsidP="000C1933">
      <w:r>
        <w:separator/>
      </w:r>
    </w:p>
  </w:endnote>
  <w:endnote w:type="continuationSeparator" w:id="0">
    <w:p w14:paraId="77D8DDA9" w14:textId="77777777" w:rsidR="002F742E" w:rsidRDefault="002F742E" w:rsidP="000C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52D5F" w14:textId="77777777" w:rsidR="002F742E" w:rsidRDefault="002F742E" w:rsidP="000C1933">
      <w:r>
        <w:separator/>
      </w:r>
    </w:p>
  </w:footnote>
  <w:footnote w:type="continuationSeparator" w:id="0">
    <w:p w14:paraId="6E72F039" w14:textId="77777777" w:rsidR="002F742E" w:rsidRDefault="002F742E" w:rsidP="000C19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1E1"/>
    <w:rsid w:val="0006432B"/>
    <w:rsid w:val="000B724C"/>
    <w:rsid w:val="000C1933"/>
    <w:rsid w:val="00133190"/>
    <w:rsid w:val="00175865"/>
    <w:rsid w:val="001E4C4C"/>
    <w:rsid w:val="00261046"/>
    <w:rsid w:val="00282C7B"/>
    <w:rsid w:val="002A519A"/>
    <w:rsid w:val="002D4693"/>
    <w:rsid w:val="002E7E6A"/>
    <w:rsid w:val="002F742E"/>
    <w:rsid w:val="00305388"/>
    <w:rsid w:val="0033058E"/>
    <w:rsid w:val="00345AC8"/>
    <w:rsid w:val="00393251"/>
    <w:rsid w:val="003A7C79"/>
    <w:rsid w:val="003B4FE5"/>
    <w:rsid w:val="003F2F67"/>
    <w:rsid w:val="004651AB"/>
    <w:rsid w:val="004D61E1"/>
    <w:rsid w:val="004D7AB9"/>
    <w:rsid w:val="0052499A"/>
    <w:rsid w:val="00533E73"/>
    <w:rsid w:val="00550614"/>
    <w:rsid w:val="0056244A"/>
    <w:rsid w:val="00591EDE"/>
    <w:rsid w:val="005C165A"/>
    <w:rsid w:val="005C6986"/>
    <w:rsid w:val="00602D46"/>
    <w:rsid w:val="00662343"/>
    <w:rsid w:val="006A2FDC"/>
    <w:rsid w:val="007069D2"/>
    <w:rsid w:val="00731679"/>
    <w:rsid w:val="008369E2"/>
    <w:rsid w:val="00877830"/>
    <w:rsid w:val="008A476E"/>
    <w:rsid w:val="00921963"/>
    <w:rsid w:val="00974346"/>
    <w:rsid w:val="009A2425"/>
    <w:rsid w:val="009D3B2F"/>
    <w:rsid w:val="009D3FC6"/>
    <w:rsid w:val="00A27635"/>
    <w:rsid w:val="00A8192F"/>
    <w:rsid w:val="00B110BD"/>
    <w:rsid w:val="00B91A63"/>
    <w:rsid w:val="00BB51C3"/>
    <w:rsid w:val="00BB7079"/>
    <w:rsid w:val="00C80E22"/>
    <w:rsid w:val="00C947D5"/>
    <w:rsid w:val="00D112CD"/>
    <w:rsid w:val="00D13CDA"/>
    <w:rsid w:val="00D2481F"/>
    <w:rsid w:val="00D425EE"/>
    <w:rsid w:val="00D64313"/>
    <w:rsid w:val="00DF23DE"/>
    <w:rsid w:val="00E24057"/>
    <w:rsid w:val="00E25F00"/>
    <w:rsid w:val="00E53E11"/>
    <w:rsid w:val="00E806DF"/>
    <w:rsid w:val="00E902D8"/>
    <w:rsid w:val="00E90EEB"/>
    <w:rsid w:val="00EE6A14"/>
    <w:rsid w:val="00F40FE4"/>
    <w:rsid w:val="00F741BF"/>
    <w:rsid w:val="00FB4692"/>
    <w:rsid w:val="00FB6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E9FB2"/>
  <w15:chartTrackingRefBased/>
  <w15:docId w15:val="{1B3A45D4-8AC6-4B06-A04B-E7F8664F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61E1"/>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D61E1"/>
    <w:rPr>
      <w:color w:val="0000FF"/>
      <w:u w:val="single"/>
    </w:rPr>
  </w:style>
  <w:style w:type="character" w:styleId="a5">
    <w:name w:val="annotation reference"/>
    <w:basedOn w:val="a0"/>
    <w:uiPriority w:val="99"/>
    <w:semiHidden/>
    <w:unhideWhenUsed/>
    <w:rsid w:val="004651AB"/>
    <w:rPr>
      <w:sz w:val="21"/>
      <w:szCs w:val="21"/>
    </w:rPr>
  </w:style>
  <w:style w:type="paragraph" w:styleId="a6">
    <w:name w:val="annotation text"/>
    <w:basedOn w:val="a"/>
    <w:link w:val="a7"/>
    <w:uiPriority w:val="99"/>
    <w:semiHidden/>
    <w:unhideWhenUsed/>
    <w:rsid w:val="004651AB"/>
    <w:pPr>
      <w:jc w:val="left"/>
    </w:pPr>
  </w:style>
  <w:style w:type="character" w:customStyle="1" w:styleId="a7">
    <w:name w:val="批注文字 字符"/>
    <w:basedOn w:val="a0"/>
    <w:link w:val="a6"/>
    <w:uiPriority w:val="99"/>
    <w:semiHidden/>
    <w:rsid w:val="004651AB"/>
  </w:style>
  <w:style w:type="paragraph" w:styleId="a8">
    <w:name w:val="annotation subject"/>
    <w:basedOn w:val="a6"/>
    <w:next w:val="a6"/>
    <w:link w:val="a9"/>
    <w:uiPriority w:val="99"/>
    <w:semiHidden/>
    <w:unhideWhenUsed/>
    <w:rsid w:val="004651AB"/>
    <w:rPr>
      <w:b/>
      <w:bCs/>
    </w:rPr>
  </w:style>
  <w:style w:type="character" w:customStyle="1" w:styleId="a9">
    <w:name w:val="批注主题 字符"/>
    <w:basedOn w:val="a7"/>
    <w:link w:val="a8"/>
    <w:uiPriority w:val="99"/>
    <w:semiHidden/>
    <w:rsid w:val="004651AB"/>
    <w:rPr>
      <w:b/>
      <w:bCs/>
    </w:rPr>
  </w:style>
  <w:style w:type="paragraph" w:styleId="aa">
    <w:name w:val="Balloon Text"/>
    <w:basedOn w:val="a"/>
    <w:link w:val="ab"/>
    <w:uiPriority w:val="99"/>
    <w:semiHidden/>
    <w:unhideWhenUsed/>
    <w:rsid w:val="004651AB"/>
    <w:rPr>
      <w:sz w:val="18"/>
      <w:szCs w:val="18"/>
    </w:rPr>
  </w:style>
  <w:style w:type="character" w:customStyle="1" w:styleId="ab">
    <w:name w:val="批注框文本 字符"/>
    <w:basedOn w:val="a0"/>
    <w:link w:val="aa"/>
    <w:uiPriority w:val="99"/>
    <w:semiHidden/>
    <w:rsid w:val="004651AB"/>
    <w:rPr>
      <w:sz w:val="18"/>
      <w:szCs w:val="18"/>
    </w:rPr>
  </w:style>
  <w:style w:type="paragraph" w:styleId="ac">
    <w:name w:val="header"/>
    <w:basedOn w:val="a"/>
    <w:link w:val="ad"/>
    <w:uiPriority w:val="99"/>
    <w:unhideWhenUsed/>
    <w:rsid w:val="000C1933"/>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0C1933"/>
    <w:rPr>
      <w:sz w:val="18"/>
      <w:szCs w:val="18"/>
    </w:rPr>
  </w:style>
  <w:style w:type="paragraph" w:styleId="ae">
    <w:name w:val="footer"/>
    <w:basedOn w:val="a"/>
    <w:link w:val="af"/>
    <w:uiPriority w:val="99"/>
    <w:unhideWhenUsed/>
    <w:rsid w:val="000C1933"/>
    <w:pPr>
      <w:tabs>
        <w:tab w:val="center" w:pos="4153"/>
        <w:tab w:val="right" w:pos="8306"/>
      </w:tabs>
      <w:snapToGrid w:val="0"/>
      <w:jc w:val="left"/>
    </w:pPr>
    <w:rPr>
      <w:sz w:val="18"/>
      <w:szCs w:val="18"/>
    </w:rPr>
  </w:style>
  <w:style w:type="character" w:customStyle="1" w:styleId="af">
    <w:name w:val="页脚 字符"/>
    <w:basedOn w:val="a0"/>
    <w:link w:val="ae"/>
    <w:uiPriority w:val="99"/>
    <w:rsid w:val="000C19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5</Pages>
  <Words>1014</Words>
  <Characters>1066</Characters>
  <Application>Microsoft Office Word</Application>
  <DocSecurity>0</DocSecurity>
  <Lines>266</Lines>
  <Paragraphs>346</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学籍管理</dc:creator>
  <cp:keywords/>
  <dc:description/>
  <cp:lastModifiedBy>教务处</cp:lastModifiedBy>
  <cp:revision>15</cp:revision>
  <cp:lastPrinted>2026-03-20T00:53:00Z</cp:lastPrinted>
  <dcterms:created xsi:type="dcterms:W3CDTF">2025-03-19T08:50:00Z</dcterms:created>
  <dcterms:modified xsi:type="dcterms:W3CDTF">2026-03-23T08:33:00Z</dcterms:modified>
</cp:coreProperties>
</file>