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812" w:rsidRDefault="00466812" w:rsidP="00466812">
      <w:pPr>
        <w:jc w:val="center"/>
        <w:rPr>
          <w:rFonts w:ascii="方正小标宋简体" w:eastAsia="方正小标宋简体" w:hAnsi="方正小标宋简体" w:cs="方正小标宋简体"/>
          <w:sz w:val="44"/>
          <w:szCs w:val="44"/>
        </w:rPr>
      </w:pPr>
    </w:p>
    <w:p w:rsidR="00AF5F0A" w:rsidRDefault="00AF5F0A" w:rsidP="00466812">
      <w:pPr>
        <w:jc w:val="center"/>
        <w:rPr>
          <w:rFonts w:ascii="方正小标宋简体" w:eastAsia="方正小标宋简体" w:hAnsi="方正小标宋简体" w:cs="方正小标宋简体"/>
          <w:sz w:val="44"/>
          <w:szCs w:val="44"/>
        </w:rPr>
      </w:pPr>
    </w:p>
    <w:p w:rsidR="00466812" w:rsidRDefault="00BF5B3F" w:rsidP="00466812">
      <w:pPr>
        <w:jc w:val="center"/>
        <w:rPr>
          <w:rFonts w:ascii="方正小标宋简体" w:eastAsia="方正小标宋简体"/>
          <w:sz w:val="44"/>
          <w:szCs w:val="44"/>
        </w:rPr>
      </w:pPr>
      <w:r w:rsidRPr="00DB331E">
        <w:rPr>
          <w:rFonts w:ascii="方正小标宋简体" w:eastAsia="方正小标宋简体" w:hAnsi="微软雅黑" w:cs="宋体" w:hint="eastAsia"/>
          <w:kern w:val="0"/>
          <w:sz w:val="44"/>
          <w:szCs w:val="44"/>
        </w:rPr>
        <w:t>广州软件学院</w:t>
      </w:r>
      <w:bookmarkStart w:id="0" w:name="_GoBack"/>
      <w:bookmarkEnd w:id="0"/>
      <w:r w:rsidR="00466812" w:rsidRPr="00521DEF">
        <w:rPr>
          <w:rFonts w:ascii="方正小标宋简体" w:eastAsia="方正小标宋简体" w:hAnsi="方正小标宋简体" w:cs="方正小标宋简体" w:hint="eastAsia"/>
          <w:sz w:val="44"/>
          <w:szCs w:val="44"/>
        </w:rPr>
        <w:t>关于印发《</w:t>
      </w:r>
      <w:r w:rsidR="00466812" w:rsidRPr="00DB331E">
        <w:rPr>
          <w:rFonts w:ascii="方正小标宋简体" w:eastAsia="方正小标宋简体" w:hAnsi="微软雅黑" w:cs="宋体" w:hint="eastAsia"/>
          <w:kern w:val="0"/>
          <w:sz w:val="44"/>
          <w:szCs w:val="44"/>
        </w:rPr>
        <w:t>广州软件学院</w:t>
      </w:r>
      <w:r w:rsidR="00466812" w:rsidRPr="00466812">
        <w:rPr>
          <w:rFonts w:ascii="方正小标宋简体" w:eastAsia="方正小标宋简体" w:hAnsi="微软雅黑" w:cs="宋体" w:hint="eastAsia"/>
          <w:kern w:val="0"/>
          <w:sz w:val="44"/>
          <w:szCs w:val="44"/>
        </w:rPr>
        <w:t>本科生转专业管理办法》</w:t>
      </w:r>
      <w:r w:rsidR="00466812" w:rsidRPr="00521DEF">
        <w:rPr>
          <w:rFonts w:ascii="方正小标宋简体" w:eastAsia="方正小标宋简体" w:hAnsi="方正小标宋简体" w:cs="方正小标宋简体" w:hint="eastAsia"/>
          <w:sz w:val="44"/>
          <w:szCs w:val="44"/>
        </w:rPr>
        <w:t>的通知</w:t>
      </w:r>
    </w:p>
    <w:p w:rsidR="00466812" w:rsidRDefault="00466812" w:rsidP="00466812">
      <w:pPr>
        <w:rPr>
          <w:rFonts w:ascii="方正小标宋简体" w:eastAsia="方正小标宋简体"/>
          <w:sz w:val="44"/>
          <w:szCs w:val="44"/>
        </w:rPr>
      </w:pPr>
    </w:p>
    <w:p w:rsidR="00466812" w:rsidRPr="00521DEF" w:rsidRDefault="00466812" w:rsidP="00466812">
      <w:pPr>
        <w:pStyle w:val="2"/>
        <w:adjustRightInd w:val="0"/>
        <w:snapToGrid w:val="0"/>
        <w:spacing w:line="600" w:lineRule="exact"/>
        <w:ind w:firstLine="0"/>
        <w:rPr>
          <w:color w:val="000000"/>
        </w:rPr>
      </w:pPr>
      <w:r w:rsidRPr="00521DEF">
        <w:rPr>
          <w:rFonts w:hint="eastAsia"/>
          <w:color w:val="000000"/>
        </w:rPr>
        <w:t>校属各单位：</w:t>
      </w:r>
    </w:p>
    <w:p w:rsidR="00466812" w:rsidRDefault="00466812" w:rsidP="00466812">
      <w:pPr>
        <w:pStyle w:val="2"/>
        <w:adjustRightInd w:val="0"/>
        <w:snapToGrid w:val="0"/>
        <w:spacing w:line="600" w:lineRule="exact"/>
        <w:ind w:firstLineChars="200" w:firstLine="640"/>
        <w:rPr>
          <w:color w:val="000000"/>
        </w:rPr>
      </w:pPr>
      <w:r w:rsidRPr="00521DEF">
        <w:rPr>
          <w:rFonts w:hint="eastAsia"/>
          <w:color w:val="000000"/>
        </w:rPr>
        <w:t>现将《</w:t>
      </w:r>
      <w:r w:rsidRPr="00883FC2">
        <w:rPr>
          <w:rFonts w:hint="eastAsia"/>
          <w:color w:val="000000"/>
        </w:rPr>
        <w:t>广州软件学院</w:t>
      </w:r>
      <w:r w:rsidRPr="00466812">
        <w:rPr>
          <w:rFonts w:hint="eastAsia"/>
          <w:color w:val="000000"/>
        </w:rPr>
        <w:t>本科生转专业管理办法</w:t>
      </w:r>
      <w:r w:rsidRPr="00521DEF">
        <w:rPr>
          <w:rFonts w:hint="eastAsia"/>
          <w:color w:val="000000"/>
        </w:rPr>
        <w:t>》</w:t>
      </w:r>
      <w:r w:rsidRPr="00521DEF">
        <w:rPr>
          <w:color w:val="000000"/>
        </w:rPr>
        <w:t>予以印发，请遵照执行。</w:t>
      </w:r>
    </w:p>
    <w:p w:rsidR="00466812" w:rsidRPr="00494EA2" w:rsidRDefault="00466812" w:rsidP="00466812">
      <w:pPr>
        <w:pStyle w:val="2"/>
        <w:adjustRightInd w:val="0"/>
        <w:snapToGrid w:val="0"/>
        <w:spacing w:line="600" w:lineRule="exact"/>
        <w:ind w:firstLineChars="200" w:firstLine="640"/>
        <w:rPr>
          <w:color w:val="000000"/>
        </w:rPr>
      </w:pPr>
    </w:p>
    <w:p w:rsidR="00466812" w:rsidRPr="00521DEF" w:rsidRDefault="00466812" w:rsidP="00466812">
      <w:pPr>
        <w:pStyle w:val="2"/>
        <w:adjustRightInd w:val="0"/>
        <w:snapToGrid w:val="0"/>
        <w:spacing w:line="600" w:lineRule="exact"/>
        <w:ind w:firstLineChars="200" w:firstLine="640"/>
        <w:jc w:val="right"/>
        <w:rPr>
          <w:color w:val="000000"/>
        </w:rPr>
      </w:pPr>
      <w:r w:rsidRPr="00521DEF">
        <w:rPr>
          <w:color w:val="000000"/>
        </w:rPr>
        <w:t>广州软件学院</w:t>
      </w:r>
    </w:p>
    <w:p w:rsidR="00466812" w:rsidRDefault="00466812" w:rsidP="00466812">
      <w:pPr>
        <w:adjustRightInd w:val="0"/>
        <w:snapToGrid w:val="0"/>
        <w:spacing w:line="600" w:lineRule="exact"/>
        <w:jc w:val="right"/>
        <w:rPr>
          <w:rFonts w:ascii="仿宋_GB2312" w:eastAsia="仿宋_GB2312" w:hAnsi="宋体" w:cs="仿宋_GB2312"/>
          <w:color w:val="000000"/>
          <w:sz w:val="32"/>
          <w:szCs w:val="32"/>
        </w:rPr>
      </w:pPr>
      <w:r w:rsidRPr="00883FC2">
        <w:rPr>
          <w:rFonts w:ascii="仿宋_GB2312" w:eastAsia="仿宋_GB2312" w:hAnsi="宋体" w:cs="仿宋_GB2312"/>
          <w:color w:val="000000"/>
          <w:sz w:val="32"/>
          <w:szCs w:val="32"/>
        </w:rPr>
        <w:t>202</w:t>
      </w:r>
      <w:r w:rsidRPr="00883FC2">
        <w:rPr>
          <w:rFonts w:ascii="仿宋_GB2312" w:eastAsia="仿宋_GB2312" w:hAnsi="宋体" w:cs="仿宋_GB2312" w:hint="eastAsia"/>
          <w:color w:val="000000"/>
          <w:sz w:val="32"/>
          <w:szCs w:val="32"/>
        </w:rPr>
        <w:t>3</w:t>
      </w:r>
      <w:r w:rsidRPr="00883FC2">
        <w:rPr>
          <w:rFonts w:ascii="仿宋_GB2312" w:eastAsia="仿宋_GB2312" w:hAnsi="宋体" w:cs="仿宋_GB2312"/>
          <w:color w:val="000000"/>
          <w:sz w:val="32"/>
          <w:szCs w:val="32"/>
        </w:rPr>
        <w:t>年</w:t>
      </w:r>
      <w:r>
        <w:rPr>
          <w:rFonts w:ascii="仿宋_GB2312" w:eastAsia="仿宋_GB2312" w:hAnsi="宋体" w:cs="仿宋_GB2312" w:hint="eastAsia"/>
          <w:color w:val="000000"/>
          <w:sz w:val="32"/>
          <w:szCs w:val="32"/>
        </w:rPr>
        <w:t>6</w:t>
      </w:r>
      <w:r w:rsidRPr="00883FC2">
        <w:rPr>
          <w:rFonts w:ascii="仿宋_GB2312" w:eastAsia="仿宋_GB2312" w:hAnsi="宋体" w:cs="仿宋_GB2312"/>
          <w:color w:val="000000"/>
          <w:sz w:val="32"/>
          <w:szCs w:val="32"/>
        </w:rPr>
        <w:t>月</w:t>
      </w:r>
      <w:r>
        <w:rPr>
          <w:rFonts w:ascii="仿宋_GB2312" w:eastAsia="仿宋_GB2312" w:hAnsi="宋体" w:cs="仿宋_GB2312"/>
          <w:color w:val="000000"/>
          <w:sz w:val="32"/>
          <w:szCs w:val="32"/>
        </w:rPr>
        <w:t>25</w:t>
      </w:r>
      <w:r w:rsidRPr="00883FC2">
        <w:rPr>
          <w:rFonts w:ascii="仿宋_GB2312" w:eastAsia="仿宋_GB2312" w:hAnsi="宋体" w:cs="仿宋_GB2312"/>
          <w:color w:val="000000"/>
          <w:sz w:val="32"/>
          <w:szCs w:val="32"/>
        </w:rPr>
        <w:t>日</w:t>
      </w:r>
    </w:p>
    <w:p w:rsidR="00466812" w:rsidRDefault="00466812" w:rsidP="00466812">
      <w:pPr>
        <w:adjustRightInd w:val="0"/>
        <w:snapToGrid w:val="0"/>
        <w:spacing w:line="600" w:lineRule="exact"/>
        <w:jc w:val="right"/>
        <w:rPr>
          <w:rFonts w:ascii="仿宋_GB2312" w:eastAsia="仿宋_GB2312" w:hAnsi="宋体" w:cs="仿宋_GB2312"/>
          <w:color w:val="000000"/>
          <w:sz w:val="32"/>
          <w:szCs w:val="32"/>
        </w:rPr>
      </w:pPr>
    </w:p>
    <w:p w:rsidR="00466812" w:rsidRDefault="00466812" w:rsidP="00466812">
      <w:pPr>
        <w:adjustRightInd w:val="0"/>
        <w:snapToGrid w:val="0"/>
        <w:spacing w:line="600" w:lineRule="exact"/>
        <w:jc w:val="left"/>
        <w:rPr>
          <w:rFonts w:ascii="仿宋_GB2312" w:eastAsia="仿宋_GB2312"/>
          <w:sz w:val="32"/>
          <w:szCs w:val="32"/>
        </w:rPr>
      </w:pPr>
    </w:p>
    <w:p w:rsidR="00466812" w:rsidRPr="00883FC2" w:rsidRDefault="00466812" w:rsidP="00466812">
      <w:pPr>
        <w:adjustRightInd w:val="0"/>
        <w:snapToGrid w:val="0"/>
        <w:spacing w:line="600" w:lineRule="exact"/>
        <w:ind w:firstLineChars="200" w:firstLine="640"/>
        <w:jc w:val="left"/>
        <w:rPr>
          <w:rFonts w:ascii="仿宋_GB2312" w:eastAsia="仿宋_GB2312"/>
          <w:sz w:val="32"/>
          <w:szCs w:val="32"/>
        </w:rPr>
      </w:pPr>
      <w:r w:rsidRPr="00883FC2">
        <w:rPr>
          <w:rFonts w:ascii="仿宋_GB2312" w:eastAsia="仿宋_GB2312" w:hint="eastAsia"/>
          <w:sz w:val="32"/>
          <w:szCs w:val="32"/>
        </w:rPr>
        <w:t>附件</w:t>
      </w:r>
      <w:r>
        <w:rPr>
          <w:rFonts w:ascii="仿宋_GB2312" w:eastAsia="仿宋_GB2312" w:hint="eastAsia"/>
          <w:sz w:val="32"/>
          <w:szCs w:val="32"/>
        </w:rPr>
        <w:t>：</w:t>
      </w:r>
      <w:r w:rsidRPr="00883FC2">
        <w:rPr>
          <w:rFonts w:ascii="仿宋_GB2312" w:eastAsia="仿宋_GB2312" w:hint="eastAsia"/>
          <w:sz w:val="32"/>
          <w:szCs w:val="32"/>
        </w:rPr>
        <w:t>广州软件学院</w:t>
      </w:r>
      <w:r w:rsidRPr="00466812">
        <w:rPr>
          <w:rFonts w:ascii="仿宋_GB2312" w:eastAsia="仿宋_GB2312" w:hAnsi="宋体" w:cs="仿宋_GB2312" w:hint="eastAsia"/>
          <w:color w:val="000000"/>
          <w:sz w:val="32"/>
          <w:szCs w:val="32"/>
        </w:rPr>
        <w:t>本科生转专业管理办法</w:t>
      </w:r>
    </w:p>
    <w:p w:rsidR="00466812" w:rsidRDefault="00466812">
      <w:pPr>
        <w:ind w:firstLine="420"/>
        <w:jc w:val="center"/>
        <w:rPr>
          <w:rFonts w:asciiTheme="minorEastAsia" w:hAnsiTheme="minorEastAsia"/>
          <w:sz w:val="44"/>
          <w:szCs w:val="44"/>
        </w:rPr>
        <w:sectPr w:rsidR="00466812">
          <w:pgSz w:w="11906" w:h="16838"/>
          <w:pgMar w:top="1440" w:right="1800" w:bottom="1440" w:left="1800" w:header="851" w:footer="992" w:gutter="0"/>
          <w:cols w:space="425"/>
          <w:docGrid w:type="lines" w:linePitch="312"/>
        </w:sectPr>
      </w:pPr>
    </w:p>
    <w:p w:rsidR="00EA3D96" w:rsidRDefault="00560ACA">
      <w:pPr>
        <w:ind w:firstLine="420"/>
        <w:jc w:val="center"/>
        <w:rPr>
          <w:rFonts w:asciiTheme="minorEastAsia" w:hAnsiTheme="minorEastAsia"/>
          <w:sz w:val="44"/>
          <w:szCs w:val="44"/>
        </w:rPr>
      </w:pPr>
      <w:r w:rsidRPr="000D1173">
        <w:rPr>
          <w:rFonts w:ascii="方正小标宋简体" w:eastAsia="方正小标宋简体" w:hAnsi="微软雅黑" w:cs="宋体" w:hint="eastAsia"/>
          <w:kern w:val="0"/>
          <w:sz w:val="44"/>
          <w:szCs w:val="44"/>
        </w:rPr>
        <w:lastRenderedPageBreak/>
        <w:t>广州软件学院本科生转专业管理办法</w:t>
      </w:r>
    </w:p>
    <w:p w:rsidR="00EA3D96" w:rsidRDefault="00EA3D96">
      <w:pPr>
        <w:ind w:firstLine="420"/>
        <w:jc w:val="center"/>
        <w:rPr>
          <w:rFonts w:asciiTheme="minorEastAsia" w:hAnsiTheme="minorEastAsia"/>
          <w:sz w:val="44"/>
          <w:szCs w:val="44"/>
        </w:rPr>
      </w:pPr>
    </w:p>
    <w:p w:rsidR="00EA3D96" w:rsidRPr="000D1173" w:rsidRDefault="00560ACA" w:rsidP="00E7771D">
      <w:pPr>
        <w:ind w:firstLine="420"/>
        <w:jc w:val="center"/>
        <w:rPr>
          <w:rFonts w:ascii="黑体" w:eastAsia="黑体" w:hAnsi="黑体"/>
          <w:b/>
          <w:sz w:val="32"/>
          <w:szCs w:val="32"/>
        </w:rPr>
      </w:pPr>
      <w:r w:rsidRPr="000D1173">
        <w:rPr>
          <w:rFonts w:ascii="黑体" w:eastAsia="黑体" w:hAnsi="黑体" w:hint="eastAsia"/>
          <w:b/>
          <w:sz w:val="32"/>
          <w:szCs w:val="32"/>
        </w:rPr>
        <w:t>第一章 总则</w:t>
      </w:r>
    </w:p>
    <w:p w:rsidR="00EA3D96" w:rsidRPr="000D1173" w:rsidRDefault="00560ACA">
      <w:pPr>
        <w:ind w:firstLineChars="200" w:firstLine="643"/>
        <w:rPr>
          <w:rFonts w:ascii="仿宋_GB2312" w:eastAsia="仿宋_GB2312" w:hAnsi="仿宋"/>
          <w:sz w:val="32"/>
          <w:szCs w:val="32"/>
        </w:rPr>
      </w:pPr>
      <w:r w:rsidRPr="000D1173">
        <w:rPr>
          <w:rFonts w:ascii="仿宋_GB2312" w:eastAsia="仿宋_GB2312" w:hAnsi="仿宋" w:hint="eastAsia"/>
          <w:b/>
          <w:sz w:val="32"/>
          <w:szCs w:val="32"/>
        </w:rPr>
        <w:t>第一条</w:t>
      </w:r>
      <w:r w:rsidRPr="000D1173">
        <w:rPr>
          <w:rFonts w:ascii="仿宋_GB2312" w:eastAsia="仿宋_GB2312" w:hAnsi="仿宋" w:hint="eastAsia"/>
          <w:sz w:val="32"/>
          <w:szCs w:val="32"/>
        </w:rPr>
        <w:t xml:space="preserve">  为进一步深化教育教学改革，充分体现以人为本的教育理念，鼓励学生的个性发展，提高学生学习的积极性、主动性和创造性，根据教育部《普通高等学校学生管理规定》(教育部第41号令)、《广东省教育厅关于做好普通高等</w:t>
      </w:r>
      <w:r w:rsidR="00867D13" w:rsidRPr="000D1173">
        <w:rPr>
          <w:rFonts w:ascii="仿宋_GB2312" w:eastAsia="仿宋_GB2312" w:hAnsi="仿宋" w:hint="eastAsia"/>
          <w:sz w:val="32"/>
          <w:szCs w:val="32"/>
        </w:rPr>
        <w:t>学校</w:t>
      </w:r>
      <w:r w:rsidRPr="000D1173">
        <w:rPr>
          <w:rFonts w:ascii="仿宋_GB2312" w:eastAsia="仿宋_GB2312" w:hAnsi="仿宋" w:hint="eastAsia"/>
          <w:sz w:val="32"/>
          <w:szCs w:val="32"/>
        </w:rPr>
        <w:t>本专科学生转专业工作的通知》（粤高教[2015]12号）、《广州软件学院学生学籍管理规定》等相关文件，结合我校实际，特制定本办法。</w:t>
      </w:r>
    </w:p>
    <w:p w:rsidR="00EA3D96" w:rsidRPr="000D1173" w:rsidRDefault="00560ACA">
      <w:pPr>
        <w:ind w:firstLine="420"/>
        <w:rPr>
          <w:rFonts w:ascii="仿宋_GB2312" w:eastAsia="仿宋_GB2312" w:hAnsi="仿宋"/>
          <w:sz w:val="32"/>
          <w:szCs w:val="32"/>
        </w:rPr>
      </w:pPr>
      <w:r w:rsidRPr="000D1173">
        <w:rPr>
          <w:rFonts w:ascii="仿宋_GB2312" w:eastAsia="仿宋_GB2312" w:hAnsi="仿宋" w:hint="eastAsia"/>
          <w:sz w:val="32"/>
          <w:szCs w:val="32"/>
        </w:rPr>
        <w:t xml:space="preserve"> </w:t>
      </w:r>
      <w:r w:rsidRPr="000D1173">
        <w:rPr>
          <w:rFonts w:ascii="仿宋_GB2312" w:eastAsia="仿宋_GB2312" w:hAnsi="仿宋" w:hint="eastAsia"/>
          <w:b/>
          <w:sz w:val="32"/>
          <w:szCs w:val="32"/>
        </w:rPr>
        <w:t>第二条</w:t>
      </w:r>
      <w:r w:rsidRPr="000D1173">
        <w:rPr>
          <w:rFonts w:ascii="仿宋_GB2312" w:eastAsia="仿宋_GB2312" w:hAnsi="仿宋" w:hint="eastAsia"/>
          <w:sz w:val="32"/>
          <w:szCs w:val="32"/>
        </w:rPr>
        <w:t xml:space="preserve">  本办法适用于在籍普通全日制本科生。</w:t>
      </w:r>
    </w:p>
    <w:p w:rsidR="00EA3D96" w:rsidRPr="000D1173" w:rsidRDefault="00560ACA">
      <w:pPr>
        <w:ind w:firstLine="420"/>
        <w:rPr>
          <w:rFonts w:ascii="仿宋_GB2312" w:eastAsia="仿宋_GB2312" w:hAnsi="仿宋"/>
          <w:sz w:val="32"/>
          <w:szCs w:val="32"/>
        </w:rPr>
      </w:pPr>
      <w:r w:rsidRPr="000D1173">
        <w:rPr>
          <w:rFonts w:ascii="仿宋_GB2312" w:eastAsia="仿宋_GB2312" w:hAnsi="仿宋" w:hint="eastAsia"/>
          <w:b/>
          <w:sz w:val="32"/>
          <w:szCs w:val="32"/>
        </w:rPr>
        <w:t xml:space="preserve"> 第三条</w:t>
      </w:r>
      <w:r w:rsidRPr="000D1173">
        <w:rPr>
          <w:rFonts w:ascii="仿宋_GB2312" w:eastAsia="仿宋_GB2312" w:hAnsi="仿宋" w:hint="eastAsia"/>
          <w:sz w:val="32"/>
          <w:szCs w:val="32"/>
        </w:rPr>
        <w:t xml:space="preserve">  转专业工作在公平、公正、公开的基础上，坚持学生自愿申请、学生和专业双向选择、根据学生考核情况选拔录取的原则，按照规定程序进行，自觉接受全校师生监督。</w:t>
      </w:r>
    </w:p>
    <w:p w:rsidR="00EA3D96" w:rsidRPr="000D1173" w:rsidRDefault="00560ACA">
      <w:pPr>
        <w:ind w:firstLineChars="200" w:firstLine="643"/>
        <w:rPr>
          <w:rFonts w:ascii="仿宋_GB2312" w:eastAsia="仿宋_GB2312" w:hAnsi="仿宋"/>
          <w:sz w:val="32"/>
          <w:szCs w:val="32"/>
        </w:rPr>
      </w:pPr>
      <w:r w:rsidRPr="000D1173">
        <w:rPr>
          <w:rFonts w:ascii="仿宋_GB2312" w:eastAsia="仿宋_GB2312" w:hAnsi="仿宋" w:hint="eastAsia"/>
          <w:b/>
          <w:sz w:val="32"/>
          <w:szCs w:val="32"/>
        </w:rPr>
        <w:t>第四条</w:t>
      </w:r>
      <w:r w:rsidRPr="000D1173">
        <w:rPr>
          <w:rFonts w:ascii="仿宋_GB2312" w:eastAsia="仿宋_GB2312" w:hAnsi="仿宋" w:hint="eastAsia"/>
          <w:sz w:val="32"/>
          <w:szCs w:val="32"/>
        </w:rPr>
        <w:t xml:space="preserve">  学生在校学习期间只能转一次专业。</w:t>
      </w:r>
    </w:p>
    <w:p w:rsidR="00EA3D96" w:rsidRPr="000D1173" w:rsidRDefault="00560ACA" w:rsidP="000D1173">
      <w:pPr>
        <w:ind w:firstLine="420"/>
        <w:jc w:val="center"/>
        <w:rPr>
          <w:rFonts w:ascii="仿宋_GB2312" w:eastAsia="仿宋_GB2312" w:hAnsiTheme="minorEastAsia"/>
          <w:b/>
          <w:sz w:val="32"/>
          <w:szCs w:val="32"/>
        </w:rPr>
      </w:pPr>
      <w:r w:rsidRPr="000D1173">
        <w:rPr>
          <w:rFonts w:ascii="黑体" w:eastAsia="黑体" w:hAnsi="黑体" w:hint="eastAsia"/>
          <w:b/>
          <w:sz w:val="32"/>
          <w:szCs w:val="32"/>
        </w:rPr>
        <w:t>第二章 组织机构及其职责</w:t>
      </w:r>
    </w:p>
    <w:p w:rsidR="00EA3D96" w:rsidRPr="000D1173" w:rsidRDefault="00560ACA">
      <w:pPr>
        <w:ind w:firstLineChars="200" w:firstLine="643"/>
        <w:rPr>
          <w:rFonts w:ascii="仿宋_GB2312" w:eastAsia="仿宋_GB2312" w:hAnsi="仿宋"/>
          <w:sz w:val="32"/>
          <w:szCs w:val="32"/>
        </w:rPr>
      </w:pPr>
      <w:r w:rsidRPr="000D1173">
        <w:rPr>
          <w:rFonts w:ascii="仿宋_GB2312" w:eastAsia="仿宋_GB2312" w:hAnsi="仿宋" w:hint="eastAsia"/>
          <w:b/>
          <w:bCs/>
          <w:sz w:val="32"/>
          <w:szCs w:val="32"/>
        </w:rPr>
        <w:t>第五条</w:t>
      </w:r>
      <w:r w:rsidRPr="000D1173">
        <w:rPr>
          <w:rFonts w:ascii="仿宋_GB2312" w:eastAsia="仿宋_GB2312" w:hAnsi="仿宋" w:hint="eastAsia"/>
          <w:sz w:val="32"/>
          <w:szCs w:val="32"/>
        </w:rPr>
        <w:t xml:space="preserve">  学校和各系分别成立本科生转专业工作领导小组，负责本科生转专业工作的组织协调工作。</w:t>
      </w:r>
    </w:p>
    <w:p w:rsidR="00EA3D96" w:rsidRPr="000D1173" w:rsidRDefault="00560ACA">
      <w:pPr>
        <w:ind w:firstLineChars="200" w:firstLine="643"/>
        <w:rPr>
          <w:rFonts w:ascii="仿宋_GB2312" w:eastAsia="仿宋_GB2312" w:hAnsi="仿宋"/>
          <w:sz w:val="32"/>
          <w:szCs w:val="32"/>
        </w:rPr>
      </w:pPr>
      <w:r w:rsidRPr="000D1173">
        <w:rPr>
          <w:rFonts w:ascii="仿宋_GB2312" w:eastAsia="仿宋_GB2312" w:hAnsi="仿宋" w:hint="eastAsia"/>
          <w:b/>
          <w:bCs/>
          <w:sz w:val="32"/>
          <w:szCs w:val="32"/>
        </w:rPr>
        <w:t>第六条</w:t>
      </w:r>
      <w:r w:rsidRPr="000D1173">
        <w:rPr>
          <w:rFonts w:ascii="仿宋_GB2312" w:eastAsia="仿宋_GB2312" w:hAnsi="仿宋" w:hint="eastAsia"/>
          <w:sz w:val="32"/>
          <w:szCs w:val="32"/>
        </w:rPr>
        <w:t xml:space="preserve">  学校转专业工作领导小组由分管教学工作的校领导，以及教务处、学生处、校纪委等部门负责人组成。领导小组下设办公室，挂靠教务处。具体职责为：制定转专</w:t>
      </w:r>
      <w:r w:rsidRPr="000D1173">
        <w:rPr>
          <w:rFonts w:ascii="仿宋_GB2312" w:eastAsia="仿宋_GB2312" w:hAnsi="仿宋" w:hint="eastAsia"/>
          <w:sz w:val="32"/>
          <w:szCs w:val="32"/>
        </w:rPr>
        <w:lastRenderedPageBreak/>
        <w:t>业管理办法，确定工作日程，审批系转专业工作方案，组织教学指导委员会审定转专业学生名单等。</w:t>
      </w:r>
    </w:p>
    <w:p w:rsidR="00EA3D96" w:rsidRPr="000D1173" w:rsidRDefault="00560ACA">
      <w:pPr>
        <w:ind w:firstLineChars="200" w:firstLine="643"/>
        <w:rPr>
          <w:rFonts w:ascii="仿宋_GB2312" w:eastAsia="仿宋_GB2312" w:hAnsi="仿宋"/>
          <w:sz w:val="32"/>
          <w:szCs w:val="32"/>
        </w:rPr>
      </w:pPr>
      <w:r w:rsidRPr="000D1173">
        <w:rPr>
          <w:rFonts w:ascii="仿宋_GB2312" w:eastAsia="仿宋_GB2312" w:hAnsi="仿宋" w:hint="eastAsia"/>
          <w:b/>
          <w:bCs/>
          <w:sz w:val="32"/>
          <w:szCs w:val="32"/>
        </w:rPr>
        <w:t>第七条</w:t>
      </w:r>
      <w:r w:rsidRPr="000D1173">
        <w:rPr>
          <w:rFonts w:ascii="仿宋_GB2312" w:eastAsia="仿宋_GB2312" w:hAnsi="仿宋" w:hint="eastAsia"/>
          <w:sz w:val="32"/>
          <w:szCs w:val="32"/>
        </w:rPr>
        <w:t xml:space="preserve">  各系成立本系转专业工作领导小组，并报送学校转专业工作领导小组备案。领导小组由各系主任、党总支书记、相关专业负责人和教</w:t>
      </w:r>
      <w:r w:rsidR="00E35010" w:rsidRPr="000D1173">
        <w:rPr>
          <w:rFonts w:ascii="仿宋_GB2312" w:eastAsia="仿宋_GB2312" w:hAnsi="仿宋" w:hint="eastAsia"/>
          <w:sz w:val="32"/>
          <w:szCs w:val="32"/>
        </w:rPr>
        <w:t>务员</w:t>
      </w:r>
      <w:r w:rsidRPr="000D1173">
        <w:rPr>
          <w:rFonts w:ascii="仿宋_GB2312" w:eastAsia="仿宋_GB2312" w:hAnsi="仿宋" w:hint="eastAsia"/>
          <w:sz w:val="32"/>
          <w:szCs w:val="32"/>
        </w:rPr>
        <w:t>等组成。具体职责为：根据自身的教学资源现状、师资力量、专业发展规划等制定转专业接收计划、转入条件和考核办法等具体实施方案，负责对申请学生的思想素质、专业特长、兴趣爱好、专业基础知识、发展潜力等进行综合考核。</w:t>
      </w:r>
    </w:p>
    <w:p w:rsidR="00EA3D96" w:rsidRPr="000D1173" w:rsidRDefault="00560ACA">
      <w:pPr>
        <w:ind w:firstLineChars="200" w:firstLine="643"/>
        <w:rPr>
          <w:rFonts w:ascii="仿宋_GB2312" w:eastAsia="仿宋_GB2312" w:hAnsi="仿宋"/>
          <w:sz w:val="32"/>
          <w:szCs w:val="32"/>
        </w:rPr>
      </w:pPr>
      <w:r w:rsidRPr="000D1173">
        <w:rPr>
          <w:rFonts w:ascii="仿宋_GB2312" w:eastAsia="仿宋_GB2312" w:hAnsi="仿宋" w:hint="eastAsia"/>
          <w:b/>
          <w:bCs/>
          <w:sz w:val="32"/>
          <w:szCs w:val="32"/>
        </w:rPr>
        <w:t>第八条</w:t>
      </w:r>
      <w:r w:rsidRPr="000D1173">
        <w:rPr>
          <w:rFonts w:ascii="仿宋_GB2312" w:eastAsia="仿宋_GB2312" w:hAnsi="仿宋" w:hint="eastAsia"/>
          <w:sz w:val="32"/>
          <w:szCs w:val="32"/>
        </w:rPr>
        <w:t xml:space="preserve"> 转专业工作由教务处统一组织安排，各系按规定具体实施。</w:t>
      </w:r>
    </w:p>
    <w:p w:rsidR="00EA3D96" w:rsidRPr="000D1173" w:rsidRDefault="00560ACA">
      <w:pPr>
        <w:ind w:firstLine="420"/>
        <w:rPr>
          <w:rFonts w:ascii="黑体" w:eastAsia="黑体" w:hAnsi="黑体"/>
          <w:b/>
          <w:sz w:val="32"/>
          <w:szCs w:val="32"/>
        </w:rPr>
      </w:pPr>
      <w:r w:rsidRPr="000D1173">
        <w:rPr>
          <w:rFonts w:ascii="仿宋_GB2312" w:eastAsia="仿宋_GB2312" w:hAnsi="仿宋" w:hint="eastAsia"/>
          <w:sz w:val="32"/>
          <w:szCs w:val="32"/>
        </w:rPr>
        <w:t xml:space="preserve">            </w:t>
      </w:r>
      <w:r w:rsidRPr="000D1173">
        <w:rPr>
          <w:rFonts w:ascii="仿宋_GB2312" w:eastAsia="仿宋_GB2312" w:hAnsi="仿宋" w:hint="eastAsia"/>
          <w:b/>
          <w:sz w:val="32"/>
          <w:szCs w:val="32"/>
        </w:rPr>
        <w:t xml:space="preserve">  </w:t>
      </w:r>
      <w:r w:rsidRPr="000D1173">
        <w:rPr>
          <w:rFonts w:ascii="仿宋_GB2312" w:eastAsia="仿宋_GB2312" w:hAnsiTheme="minorEastAsia" w:hint="eastAsia"/>
          <w:b/>
          <w:sz w:val="32"/>
          <w:szCs w:val="32"/>
        </w:rPr>
        <w:t xml:space="preserve"> </w:t>
      </w:r>
      <w:r w:rsidRPr="000D1173">
        <w:rPr>
          <w:rFonts w:ascii="黑体" w:eastAsia="黑体" w:hAnsi="黑体" w:hint="eastAsia"/>
          <w:b/>
          <w:sz w:val="32"/>
          <w:szCs w:val="32"/>
        </w:rPr>
        <w:t>第三章  转专业的条件</w:t>
      </w:r>
    </w:p>
    <w:p w:rsidR="00EA3D96" w:rsidRPr="000D1173" w:rsidRDefault="00560ACA">
      <w:pPr>
        <w:ind w:firstLineChars="200" w:firstLine="643"/>
        <w:rPr>
          <w:rFonts w:ascii="仿宋_GB2312" w:eastAsia="仿宋_GB2312" w:hAnsi="仿宋"/>
          <w:sz w:val="32"/>
          <w:szCs w:val="32"/>
        </w:rPr>
      </w:pPr>
      <w:r w:rsidRPr="000D1173">
        <w:rPr>
          <w:rFonts w:ascii="仿宋_GB2312" w:eastAsia="仿宋_GB2312" w:hAnsi="仿宋" w:hint="eastAsia"/>
          <w:b/>
          <w:sz w:val="32"/>
          <w:szCs w:val="32"/>
        </w:rPr>
        <w:t>第</w:t>
      </w:r>
      <w:r w:rsidR="00BB7DC3" w:rsidRPr="000D1173">
        <w:rPr>
          <w:rFonts w:ascii="仿宋_GB2312" w:eastAsia="仿宋_GB2312" w:hAnsi="仿宋" w:hint="eastAsia"/>
          <w:b/>
          <w:sz w:val="32"/>
          <w:szCs w:val="32"/>
        </w:rPr>
        <w:t>九</w:t>
      </w:r>
      <w:r w:rsidRPr="000D1173">
        <w:rPr>
          <w:rFonts w:ascii="仿宋_GB2312" w:eastAsia="仿宋_GB2312" w:hAnsi="仿宋" w:hint="eastAsia"/>
          <w:b/>
          <w:sz w:val="32"/>
          <w:szCs w:val="32"/>
        </w:rPr>
        <w:t xml:space="preserve">条  </w:t>
      </w:r>
      <w:r w:rsidRPr="000D1173">
        <w:rPr>
          <w:rFonts w:ascii="仿宋_GB2312" w:eastAsia="仿宋_GB2312" w:hAnsi="仿宋" w:hint="eastAsia"/>
          <w:sz w:val="32"/>
          <w:szCs w:val="32"/>
        </w:rPr>
        <w:t>符合以下情形之一的，可申请转专业：</w:t>
      </w:r>
    </w:p>
    <w:p w:rsidR="00EA3D96" w:rsidRPr="000D1173" w:rsidRDefault="00560ACA">
      <w:pPr>
        <w:ind w:firstLineChars="200" w:firstLine="640"/>
        <w:rPr>
          <w:rFonts w:ascii="仿宋_GB2312" w:eastAsia="仿宋_GB2312" w:hAnsi="仿宋"/>
          <w:sz w:val="32"/>
          <w:szCs w:val="32"/>
        </w:rPr>
      </w:pPr>
      <w:r w:rsidRPr="000D1173">
        <w:rPr>
          <w:rFonts w:ascii="仿宋_GB2312" w:eastAsia="仿宋_GB2312" w:hAnsi="仿宋" w:hint="eastAsia"/>
          <w:sz w:val="32"/>
          <w:szCs w:val="32"/>
        </w:rPr>
        <w:t>（一）学生根据个人兴趣、特长、性格特点等情况，申请转入更适合自身发展的专业；</w:t>
      </w:r>
    </w:p>
    <w:p w:rsidR="00EA3D96" w:rsidRPr="000D1173" w:rsidRDefault="00560ACA">
      <w:pPr>
        <w:ind w:firstLineChars="200" w:firstLine="640"/>
        <w:rPr>
          <w:rFonts w:ascii="仿宋_GB2312" w:eastAsia="仿宋_GB2312" w:hAnsi="仿宋"/>
          <w:sz w:val="32"/>
          <w:szCs w:val="32"/>
        </w:rPr>
      </w:pPr>
      <w:r w:rsidRPr="000D1173">
        <w:rPr>
          <w:rFonts w:ascii="仿宋_GB2312" w:eastAsia="仿宋_GB2312" w:hAnsi="仿宋" w:hint="eastAsia"/>
          <w:sz w:val="32"/>
          <w:szCs w:val="32"/>
        </w:rPr>
        <w:t>（二）入学后发现某种疾病或生理缺陷（不含隐瞒既往病史入学者），经二级甲等以上医院诊断，不宜或不能在原专业学习，但尚能在其他专业学习者；</w:t>
      </w:r>
    </w:p>
    <w:p w:rsidR="00EA3D96" w:rsidRPr="000D1173" w:rsidRDefault="00560ACA">
      <w:pPr>
        <w:ind w:firstLineChars="200" w:firstLine="640"/>
        <w:rPr>
          <w:rFonts w:ascii="仿宋_GB2312" w:eastAsia="仿宋_GB2312" w:hAnsi="仿宋"/>
          <w:sz w:val="32"/>
          <w:szCs w:val="32"/>
        </w:rPr>
      </w:pPr>
      <w:r w:rsidRPr="000D1173">
        <w:rPr>
          <w:rFonts w:ascii="仿宋_GB2312" w:eastAsia="仿宋_GB2312" w:hAnsi="仿宋" w:hint="eastAsia"/>
          <w:sz w:val="32"/>
          <w:szCs w:val="32"/>
        </w:rPr>
        <w:t>（三）休学创业复学的学生，已经取得一定的创业成效，且其创业经历与转入专业相关，转专业后更利于学生个人发展的；</w:t>
      </w:r>
    </w:p>
    <w:p w:rsidR="00EA3D96" w:rsidRPr="000D1173" w:rsidRDefault="006C7AAB">
      <w:pPr>
        <w:ind w:firstLineChars="200" w:firstLine="640"/>
        <w:rPr>
          <w:rFonts w:ascii="仿宋_GB2312" w:eastAsia="仿宋_GB2312" w:hAnsi="仿宋"/>
          <w:sz w:val="32"/>
          <w:szCs w:val="32"/>
        </w:rPr>
      </w:pPr>
      <w:r w:rsidRPr="000D1173">
        <w:rPr>
          <w:rFonts w:ascii="仿宋_GB2312" w:eastAsia="仿宋_GB2312" w:hAnsi="仿宋" w:hint="eastAsia"/>
          <w:sz w:val="32"/>
          <w:szCs w:val="32"/>
        </w:rPr>
        <w:t>（四）大学生士兵退役复学</w:t>
      </w:r>
      <w:r w:rsidR="007C01FE" w:rsidRPr="000D1173">
        <w:rPr>
          <w:rFonts w:ascii="仿宋_GB2312" w:eastAsia="仿宋_GB2312" w:hAnsi="仿宋" w:hint="eastAsia"/>
          <w:sz w:val="32"/>
          <w:szCs w:val="32"/>
        </w:rPr>
        <w:t>,</w:t>
      </w:r>
      <w:r w:rsidR="00560ACA" w:rsidRPr="000D1173">
        <w:rPr>
          <w:rFonts w:ascii="仿宋_GB2312" w:eastAsia="仿宋_GB2312" w:hAnsi="仿宋" w:hint="eastAsia"/>
          <w:sz w:val="32"/>
          <w:szCs w:val="32"/>
        </w:rPr>
        <w:t>自身情况需要转专业者；</w:t>
      </w:r>
    </w:p>
    <w:p w:rsidR="00EA3D96" w:rsidRPr="000D1173" w:rsidRDefault="00560ACA" w:rsidP="00E7771D">
      <w:pPr>
        <w:spacing w:line="600" w:lineRule="exact"/>
        <w:ind w:firstLineChars="200" w:firstLine="643"/>
        <w:rPr>
          <w:rFonts w:ascii="仿宋_GB2312" w:eastAsia="仿宋_GB2312" w:hAnsi="仿宋"/>
          <w:sz w:val="32"/>
          <w:szCs w:val="32"/>
        </w:rPr>
      </w:pPr>
      <w:r w:rsidRPr="000D1173">
        <w:rPr>
          <w:rFonts w:ascii="仿宋_GB2312" w:eastAsia="仿宋_GB2312" w:hAnsi="仿宋" w:hint="eastAsia"/>
          <w:b/>
          <w:bCs/>
          <w:sz w:val="32"/>
          <w:szCs w:val="32"/>
        </w:rPr>
        <w:lastRenderedPageBreak/>
        <w:t xml:space="preserve">第十条 </w:t>
      </w:r>
      <w:r w:rsidRPr="000D1173">
        <w:rPr>
          <w:rFonts w:ascii="仿宋_GB2312" w:eastAsia="仿宋_GB2312" w:hAnsi="仿宋" w:hint="eastAsia"/>
          <w:sz w:val="32"/>
          <w:szCs w:val="32"/>
        </w:rPr>
        <w:t xml:space="preserve"> 符合下列条件之一者，不允许转专业：</w:t>
      </w:r>
    </w:p>
    <w:p w:rsidR="00EA3D96" w:rsidRPr="000D1173" w:rsidRDefault="00560ACA">
      <w:pPr>
        <w:ind w:firstLine="420"/>
        <w:rPr>
          <w:rFonts w:ascii="仿宋_GB2312" w:eastAsia="仿宋_GB2312" w:hAnsi="仿宋"/>
          <w:sz w:val="32"/>
          <w:szCs w:val="32"/>
        </w:rPr>
      </w:pPr>
      <w:r w:rsidRPr="000D1173">
        <w:rPr>
          <w:rFonts w:ascii="仿宋_GB2312" w:eastAsia="仿宋_GB2312" w:hAnsi="仿宋" w:hint="eastAsia"/>
          <w:sz w:val="32"/>
          <w:szCs w:val="32"/>
        </w:rPr>
        <w:t xml:space="preserve"> （一）招生时国家已明确规定不能转专业者；</w:t>
      </w:r>
    </w:p>
    <w:p w:rsidR="00EA3D96" w:rsidRPr="000D1173" w:rsidRDefault="00560ACA">
      <w:pPr>
        <w:ind w:firstLine="420"/>
        <w:rPr>
          <w:rFonts w:ascii="仿宋_GB2312" w:eastAsia="仿宋_GB2312" w:hAnsi="仿宋"/>
          <w:sz w:val="32"/>
          <w:szCs w:val="32"/>
        </w:rPr>
      </w:pPr>
      <w:r w:rsidRPr="000D1173">
        <w:rPr>
          <w:rFonts w:ascii="仿宋_GB2312" w:eastAsia="仿宋_GB2312" w:hAnsi="仿宋" w:hint="eastAsia"/>
          <w:sz w:val="32"/>
          <w:szCs w:val="32"/>
        </w:rPr>
        <w:t xml:space="preserve"> （二）保留学籍、休学期间、应作退学处理的学生；</w:t>
      </w:r>
    </w:p>
    <w:p w:rsidR="00EA3D96" w:rsidRPr="000D1173" w:rsidRDefault="00560ACA">
      <w:pPr>
        <w:ind w:firstLine="420"/>
        <w:rPr>
          <w:rFonts w:ascii="仿宋_GB2312" w:eastAsia="仿宋_GB2312" w:hAnsi="仿宋"/>
          <w:sz w:val="32"/>
          <w:szCs w:val="32"/>
        </w:rPr>
      </w:pPr>
      <w:r w:rsidRPr="000D1173">
        <w:rPr>
          <w:rFonts w:ascii="仿宋_GB2312" w:eastAsia="仿宋_GB2312" w:hAnsi="仿宋" w:hint="eastAsia"/>
          <w:sz w:val="32"/>
          <w:szCs w:val="32"/>
        </w:rPr>
        <w:t xml:space="preserve"> （三）艺术类专业学生不能转入非艺术类专业，非艺术类专业</w:t>
      </w:r>
      <w:r w:rsidR="008F2AAE" w:rsidRPr="000D1173">
        <w:rPr>
          <w:rFonts w:ascii="仿宋_GB2312" w:eastAsia="仿宋_GB2312" w:hAnsi="仿宋" w:hint="eastAsia"/>
          <w:sz w:val="32"/>
          <w:szCs w:val="32"/>
        </w:rPr>
        <w:t>学生</w:t>
      </w:r>
      <w:r w:rsidRPr="000D1173">
        <w:rPr>
          <w:rFonts w:ascii="仿宋_GB2312" w:eastAsia="仿宋_GB2312" w:hAnsi="仿宋" w:hint="eastAsia"/>
          <w:sz w:val="32"/>
          <w:szCs w:val="32"/>
        </w:rPr>
        <w:t>也不能转入艺术类专业；</w:t>
      </w:r>
    </w:p>
    <w:p w:rsidR="00F734B3" w:rsidRPr="000D1173" w:rsidRDefault="00F734B3" w:rsidP="00E7771D">
      <w:pPr>
        <w:spacing w:line="600" w:lineRule="exact"/>
        <w:ind w:firstLineChars="200" w:firstLine="640"/>
        <w:rPr>
          <w:rFonts w:ascii="仿宋_GB2312" w:eastAsia="仿宋_GB2312" w:hAnsi="仿宋"/>
          <w:sz w:val="32"/>
          <w:szCs w:val="32"/>
        </w:rPr>
      </w:pPr>
      <w:r w:rsidRPr="000D1173">
        <w:rPr>
          <w:rFonts w:ascii="仿宋_GB2312" w:eastAsia="仿宋_GB2312" w:hAnsi="仿宋" w:hint="eastAsia"/>
          <w:sz w:val="32"/>
          <w:szCs w:val="32"/>
        </w:rPr>
        <w:t>（四）文史类专业学生不能转入仅招生理工科的专业；</w:t>
      </w:r>
    </w:p>
    <w:p w:rsidR="00EA3D96" w:rsidRPr="000D1173" w:rsidRDefault="00560ACA" w:rsidP="00E7771D">
      <w:pPr>
        <w:spacing w:line="600" w:lineRule="exact"/>
        <w:ind w:firstLineChars="200" w:firstLine="640"/>
        <w:rPr>
          <w:rFonts w:ascii="仿宋_GB2312" w:eastAsia="仿宋_GB2312" w:hAnsi="仿宋"/>
          <w:sz w:val="32"/>
          <w:szCs w:val="32"/>
        </w:rPr>
      </w:pPr>
      <w:r w:rsidRPr="000D1173">
        <w:rPr>
          <w:rFonts w:ascii="仿宋_GB2312" w:eastAsia="仿宋_GB2312" w:hAnsi="仿宋" w:hint="eastAsia"/>
          <w:sz w:val="32"/>
          <w:szCs w:val="32"/>
        </w:rPr>
        <w:t>（</w:t>
      </w:r>
      <w:r w:rsidR="00F734B3" w:rsidRPr="000D1173">
        <w:rPr>
          <w:rFonts w:ascii="仿宋_GB2312" w:eastAsia="仿宋_GB2312" w:hAnsi="仿宋" w:hint="eastAsia"/>
          <w:sz w:val="32"/>
          <w:szCs w:val="32"/>
        </w:rPr>
        <w:t>五</w:t>
      </w:r>
      <w:r w:rsidRPr="000D1173">
        <w:rPr>
          <w:rFonts w:ascii="仿宋_GB2312" w:eastAsia="仿宋_GB2312" w:hAnsi="仿宋" w:hint="eastAsia"/>
          <w:sz w:val="32"/>
          <w:szCs w:val="32"/>
        </w:rPr>
        <w:t>）国际班专业学生不能转入非国际班专业；</w:t>
      </w:r>
    </w:p>
    <w:p w:rsidR="00EA3D96" w:rsidRPr="000D1173" w:rsidRDefault="00560ACA" w:rsidP="00E7771D">
      <w:pPr>
        <w:spacing w:line="600" w:lineRule="exact"/>
        <w:ind w:firstLineChars="200" w:firstLine="640"/>
        <w:rPr>
          <w:rFonts w:ascii="仿宋_GB2312" w:eastAsia="仿宋_GB2312" w:hAnsi="仿宋"/>
          <w:sz w:val="32"/>
          <w:szCs w:val="32"/>
        </w:rPr>
      </w:pPr>
      <w:r w:rsidRPr="000D1173">
        <w:rPr>
          <w:rFonts w:ascii="仿宋_GB2312" w:eastAsia="仿宋_GB2312" w:hAnsi="仿宋" w:hint="eastAsia"/>
          <w:sz w:val="32"/>
          <w:szCs w:val="32"/>
        </w:rPr>
        <w:t>（</w:t>
      </w:r>
      <w:r w:rsidR="00F734B3" w:rsidRPr="000D1173">
        <w:rPr>
          <w:rFonts w:ascii="仿宋_GB2312" w:eastAsia="仿宋_GB2312" w:hAnsi="仿宋" w:hint="eastAsia"/>
          <w:sz w:val="32"/>
          <w:szCs w:val="32"/>
        </w:rPr>
        <w:t>六</w:t>
      </w:r>
      <w:r w:rsidRPr="000D1173">
        <w:rPr>
          <w:rFonts w:ascii="仿宋_GB2312" w:eastAsia="仿宋_GB2312" w:hAnsi="仿宋" w:hint="eastAsia"/>
          <w:sz w:val="32"/>
          <w:szCs w:val="32"/>
        </w:rPr>
        <w:t>）专升本学生不能转专业；</w:t>
      </w:r>
    </w:p>
    <w:p w:rsidR="00EA3D96" w:rsidRPr="000D1173" w:rsidRDefault="00560ACA" w:rsidP="00E7771D">
      <w:pPr>
        <w:spacing w:line="600" w:lineRule="exact"/>
        <w:ind w:firstLineChars="200" w:firstLine="640"/>
        <w:rPr>
          <w:rFonts w:ascii="仿宋_GB2312" w:eastAsia="仿宋_GB2312" w:hAnsi="仿宋"/>
          <w:sz w:val="32"/>
          <w:szCs w:val="32"/>
        </w:rPr>
      </w:pPr>
      <w:r w:rsidRPr="000D1173">
        <w:rPr>
          <w:rFonts w:ascii="仿宋_GB2312" w:eastAsia="仿宋_GB2312" w:hAnsi="仿宋" w:hint="eastAsia"/>
          <w:sz w:val="32"/>
          <w:szCs w:val="32"/>
        </w:rPr>
        <w:t>（</w:t>
      </w:r>
      <w:r w:rsidR="00F734B3" w:rsidRPr="000D1173">
        <w:rPr>
          <w:rFonts w:ascii="仿宋_GB2312" w:eastAsia="仿宋_GB2312" w:hAnsi="仿宋" w:hint="eastAsia"/>
          <w:sz w:val="32"/>
          <w:szCs w:val="32"/>
        </w:rPr>
        <w:t>七</w:t>
      </w:r>
      <w:r w:rsidRPr="000D1173">
        <w:rPr>
          <w:rFonts w:ascii="仿宋_GB2312" w:eastAsia="仿宋_GB2312" w:hAnsi="仿宋" w:hint="eastAsia"/>
          <w:sz w:val="32"/>
          <w:szCs w:val="32"/>
        </w:rPr>
        <w:t>）大学三年级及以上的（含三年级）；</w:t>
      </w:r>
    </w:p>
    <w:p w:rsidR="00EA3D96" w:rsidRPr="000D1173" w:rsidRDefault="00560ACA" w:rsidP="00E7771D">
      <w:pPr>
        <w:spacing w:line="600" w:lineRule="exact"/>
        <w:ind w:firstLineChars="200" w:firstLine="640"/>
        <w:rPr>
          <w:rFonts w:ascii="仿宋_GB2312" w:eastAsia="仿宋_GB2312" w:hAnsi="仿宋"/>
          <w:sz w:val="32"/>
          <w:szCs w:val="32"/>
        </w:rPr>
      </w:pPr>
      <w:r w:rsidRPr="000D1173">
        <w:rPr>
          <w:rFonts w:ascii="仿宋_GB2312" w:eastAsia="仿宋_GB2312" w:hAnsi="仿宋" w:hint="eastAsia"/>
          <w:sz w:val="32"/>
          <w:szCs w:val="32"/>
        </w:rPr>
        <w:t>（</w:t>
      </w:r>
      <w:r w:rsidR="00F734B3" w:rsidRPr="000D1173">
        <w:rPr>
          <w:rFonts w:ascii="仿宋_GB2312" w:eastAsia="仿宋_GB2312" w:hAnsi="仿宋" w:hint="eastAsia"/>
          <w:sz w:val="32"/>
          <w:szCs w:val="32"/>
        </w:rPr>
        <w:t>八</w:t>
      </w:r>
      <w:r w:rsidRPr="000D1173">
        <w:rPr>
          <w:rFonts w:ascii="仿宋_GB2312" w:eastAsia="仿宋_GB2312" w:hAnsi="仿宋" w:hint="eastAsia"/>
          <w:sz w:val="32"/>
          <w:szCs w:val="32"/>
        </w:rPr>
        <w:t>）其他规定的不能转专业的情形。</w:t>
      </w:r>
    </w:p>
    <w:p w:rsidR="00EA3D96" w:rsidRPr="000D1173" w:rsidRDefault="00560ACA">
      <w:pPr>
        <w:ind w:firstLine="420"/>
        <w:rPr>
          <w:rFonts w:ascii="仿宋_GB2312" w:eastAsia="仿宋_GB2312" w:hAnsiTheme="minorEastAsia"/>
          <w:b/>
          <w:sz w:val="32"/>
          <w:szCs w:val="32"/>
        </w:rPr>
      </w:pPr>
      <w:r w:rsidRPr="000D1173">
        <w:rPr>
          <w:rFonts w:ascii="仿宋_GB2312" w:eastAsia="仿宋_GB2312" w:hAnsi="仿宋" w:hint="eastAsia"/>
          <w:sz w:val="32"/>
          <w:szCs w:val="32"/>
        </w:rPr>
        <w:t xml:space="preserve">              </w:t>
      </w:r>
      <w:r w:rsidRPr="000D1173">
        <w:rPr>
          <w:rFonts w:ascii="仿宋_GB2312" w:eastAsia="仿宋_GB2312" w:hAnsiTheme="minorEastAsia" w:hint="eastAsia"/>
          <w:b/>
          <w:sz w:val="32"/>
          <w:szCs w:val="32"/>
        </w:rPr>
        <w:t xml:space="preserve">   </w:t>
      </w:r>
      <w:r w:rsidRPr="000D1173">
        <w:rPr>
          <w:rFonts w:ascii="黑体" w:eastAsia="黑体" w:hAnsi="黑体" w:hint="eastAsia"/>
          <w:b/>
          <w:sz w:val="32"/>
          <w:szCs w:val="32"/>
        </w:rPr>
        <w:t>第四章  转专业程序</w:t>
      </w:r>
    </w:p>
    <w:p w:rsidR="00EA3D96" w:rsidRPr="000D1173" w:rsidRDefault="00560ACA" w:rsidP="00E7771D">
      <w:pPr>
        <w:spacing w:line="600" w:lineRule="exact"/>
        <w:ind w:firstLineChars="200" w:firstLine="643"/>
        <w:rPr>
          <w:rFonts w:ascii="仿宋_GB2312" w:eastAsia="仿宋_GB2312" w:hAnsi="仿宋"/>
          <w:b/>
          <w:bCs/>
          <w:sz w:val="32"/>
          <w:szCs w:val="32"/>
        </w:rPr>
      </w:pPr>
      <w:r w:rsidRPr="000D1173">
        <w:rPr>
          <w:rFonts w:ascii="仿宋_GB2312" w:eastAsia="仿宋_GB2312" w:hAnsi="仿宋" w:hint="eastAsia"/>
          <w:b/>
          <w:bCs/>
          <w:sz w:val="32"/>
          <w:szCs w:val="32"/>
        </w:rPr>
        <w:t>第十</w:t>
      </w:r>
      <w:r w:rsidR="00BB7DC3" w:rsidRPr="000D1173">
        <w:rPr>
          <w:rFonts w:ascii="仿宋_GB2312" w:eastAsia="仿宋_GB2312" w:hAnsi="仿宋" w:hint="eastAsia"/>
          <w:b/>
          <w:bCs/>
          <w:sz w:val="32"/>
          <w:szCs w:val="32"/>
        </w:rPr>
        <w:t>一</w:t>
      </w:r>
      <w:r w:rsidRPr="000D1173">
        <w:rPr>
          <w:rFonts w:ascii="仿宋_GB2312" w:eastAsia="仿宋_GB2312" w:hAnsi="仿宋" w:hint="eastAsia"/>
          <w:b/>
          <w:bCs/>
          <w:sz w:val="32"/>
          <w:szCs w:val="32"/>
        </w:rPr>
        <w:t>条</w:t>
      </w:r>
      <w:r w:rsidR="001B170D" w:rsidRPr="000D1173">
        <w:rPr>
          <w:rFonts w:ascii="仿宋_GB2312" w:eastAsia="仿宋_GB2312" w:hAnsi="仿宋" w:hint="eastAsia"/>
          <w:b/>
          <w:bCs/>
          <w:sz w:val="32"/>
          <w:szCs w:val="32"/>
        </w:rPr>
        <w:t xml:space="preserve"> </w:t>
      </w:r>
      <w:r w:rsidR="006C7AAB" w:rsidRPr="000D1173">
        <w:rPr>
          <w:rFonts w:ascii="仿宋_GB2312" w:eastAsia="仿宋_GB2312" w:hAnsi="仿宋" w:hint="eastAsia"/>
          <w:b/>
          <w:bCs/>
          <w:sz w:val="32"/>
          <w:szCs w:val="32"/>
        </w:rPr>
        <w:t>普通在校本科生</w:t>
      </w:r>
      <w:r w:rsidRPr="000D1173">
        <w:rPr>
          <w:rFonts w:ascii="仿宋_GB2312" w:eastAsia="仿宋_GB2312" w:hAnsi="仿宋" w:hint="eastAsia"/>
          <w:b/>
          <w:bCs/>
          <w:sz w:val="32"/>
          <w:szCs w:val="32"/>
        </w:rPr>
        <w:t>转专业工作按以下程序办理：</w:t>
      </w:r>
    </w:p>
    <w:p w:rsidR="00EA3D96" w:rsidRPr="000D1173" w:rsidRDefault="00560ACA" w:rsidP="00E7771D">
      <w:pPr>
        <w:spacing w:line="600" w:lineRule="exact"/>
        <w:ind w:firstLineChars="200" w:firstLine="640"/>
        <w:rPr>
          <w:rFonts w:ascii="仿宋_GB2312" w:eastAsia="仿宋_GB2312" w:hAnsi="仿宋"/>
          <w:sz w:val="32"/>
          <w:szCs w:val="32"/>
        </w:rPr>
      </w:pPr>
      <w:r w:rsidRPr="000D1173">
        <w:rPr>
          <w:rFonts w:ascii="仿宋_GB2312" w:eastAsia="仿宋_GB2312" w:hAnsi="仿宋" w:hint="eastAsia"/>
          <w:sz w:val="32"/>
          <w:szCs w:val="32"/>
        </w:rPr>
        <w:t xml:space="preserve">（一） </w:t>
      </w:r>
      <w:r w:rsidRPr="000D1173">
        <w:rPr>
          <w:rFonts w:ascii="仿宋_GB2312" w:eastAsia="仿宋_GB2312" w:hAnsi="仿宋" w:hint="eastAsia"/>
          <w:b/>
          <w:bCs/>
          <w:sz w:val="32"/>
          <w:szCs w:val="32"/>
        </w:rPr>
        <w:t>各系制定考核方案。</w:t>
      </w:r>
      <w:r w:rsidRPr="000D1173">
        <w:rPr>
          <w:rFonts w:ascii="仿宋_GB2312" w:eastAsia="仿宋_GB2312" w:hAnsi="仿宋" w:hint="eastAsia"/>
          <w:sz w:val="32"/>
          <w:szCs w:val="32"/>
        </w:rPr>
        <w:t>各系根据教学资源情况和学校规定，按照通知时间向教务处报送各专业拟接收转入学生计划数和考核方案。考核方案包括接收条件、考核方式（笔试、面试等）、考核内容（主要为学生的专业基础知识、学习能力、学习兴趣、特长）。</w:t>
      </w:r>
    </w:p>
    <w:p w:rsidR="00EA3D96" w:rsidRPr="000D1173" w:rsidRDefault="00560ACA" w:rsidP="00E7771D">
      <w:pPr>
        <w:spacing w:line="600" w:lineRule="exact"/>
        <w:ind w:firstLineChars="200" w:firstLine="640"/>
        <w:rPr>
          <w:rFonts w:ascii="仿宋_GB2312" w:eastAsia="仿宋_GB2312" w:hAnsi="仿宋"/>
          <w:sz w:val="32"/>
          <w:szCs w:val="32"/>
        </w:rPr>
      </w:pPr>
      <w:r w:rsidRPr="000D1173">
        <w:rPr>
          <w:rFonts w:ascii="仿宋_GB2312" w:eastAsia="仿宋_GB2312" w:hAnsi="仿宋" w:hint="eastAsia"/>
          <w:sz w:val="32"/>
          <w:szCs w:val="32"/>
        </w:rPr>
        <w:t>（二）</w:t>
      </w:r>
      <w:r w:rsidRPr="000D1173">
        <w:rPr>
          <w:rFonts w:ascii="仿宋_GB2312" w:eastAsia="仿宋_GB2312" w:hAnsi="仿宋" w:hint="eastAsia"/>
          <w:b/>
          <w:bCs/>
          <w:sz w:val="32"/>
          <w:szCs w:val="32"/>
        </w:rPr>
        <w:t>学生申请。</w:t>
      </w:r>
      <w:r w:rsidRPr="000D1173">
        <w:rPr>
          <w:rFonts w:ascii="仿宋_GB2312" w:eastAsia="仿宋_GB2312" w:hAnsi="仿宋" w:hint="eastAsia"/>
          <w:bCs/>
          <w:sz w:val="32"/>
          <w:szCs w:val="32"/>
        </w:rPr>
        <w:t>学生可在</w:t>
      </w:r>
      <w:r w:rsidRPr="000D1173">
        <w:rPr>
          <w:rFonts w:ascii="仿宋_GB2312" w:eastAsia="仿宋_GB2312" w:hAnsi="仿宋" w:hint="eastAsia"/>
          <w:sz w:val="32"/>
          <w:szCs w:val="32"/>
        </w:rPr>
        <w:t>第一、二、三、四学期的第10-1</w:t>
      </w:r>
      <w:r w:rsidR="00F473B3" w:rsidRPr="000D1173">
        <w:rPr>
          <w:rFonts w:ascii="仿宋_GB2312" w:eastAsia="仿宋_GB2312" w:hAnsi="仿宋" w:hint="eastAsia"/>
          <w:sz w:val="32"/>
          <w:szCs w:val="32"/>
        </w:rPr>
        <w:t>1</w:t>
      </w:r>
      <w:r w:rsidRPr="000D1173">
        <w:rPr>
          <w:rFonts w:ascii="仿宋_GB2312" w:eastAsia="仿宋_GB2312" w:hAnsi="仿宋" w:hint="eastAsia"/>
          <w:sz w:val="32"/>
          <w:szCs w:val="32"/>
        </w:rPr>
        <w:t>周，填写《广州软件学院学生转专业申请表》，提交拟转出系。</w:t>
      </w:r>
    </w:p>
    <w:p w:rsidR="00EA3D96" w:rsidRPr="000D1173" w:rsidRDefault="00560ACA" w:rsidP="00E7771D">
      <w:pPr>
        <w:spacing w:line="600" w:lineRule="exact"/>
        <w:ind w:firstLineChars="200" w:firstLine="640"/>
        <w:rPr>
          <w:rFonts w:ascii="仿宋_GB2312" w:eastAsia="仿宋_GB2312" w:hAnsi="仿宋"/>
          <w:sz w:val="32"/>
          <w:szCs w:val="32"/>
        </w:rPr>
      </w:pPr>
      <w:r w:rsidRPr="000D1173">
        <w:rPr>
          <w:rFonts w:ascii="仿宋_GB2312" w:eastAsia="仿宋_GB2312" w:hAnsi="仿宋" w:hint="eastAsia"/>
          <w:sz w:val="32"/>
          <w:szCs w:val="32"/>
        </w:rPr>
        <w:t>（三）</w:t>
      </w:r>
      <w:r w:rsidRPr="000D1173">
        <w:rPr>
          <w:rFonts w:ascii="仿宋_GB2312" w:eastAsia="仿宋_GB2312" w:hAnsi="仿宋" w:hint="eastAsia"/>
          <w:b/>
          <w:bCs/>
          <w:sz w:val="32"/>
          <w:szCs w:val="32"/>
        </w:rPr>
        <w:t>拟转出系审核。</w:t>
      </w:r>
      <w:r w:rsidRPr="000D1173">
        <w:rPr>
          <w:rFonts w:ascii="仿宋_GB2312" w:eastAsia="仿宋_GB2312" w:hAnsi="仿宋" w:hint="eastAsia"/>
          <w:sz w:val="32"/>
          <w:szCs w:val="32"/>
        </w:rPr>
        <w:t>经转出系审核，在同意转专业学生的申请表上签署意见后交送至拟转入系。</w:t>
      </w:r>
    </w:p>
    <w:p w:rsidR="00EA3D96" w:rsidRPr="000D1173" w:rsidRDefault="00560ACA" w:rsidP="00E7771D">
      <w:pPr>
        <w:spacing w:line="600" w:lineRule="exact"/>
        <w:ind w:firstLineChars="200" w:firstLine="640"/>
        <w:rPr>
          <w:rFonts w:ascii="仿宋_GB2312" w:eastAsia="仿宋_GB2312" w:hAnsi="仿宋"/>
          <w:sz w:val="32"/>
          <w:szCs w:val="32"/>
        </w:rPr>
      </w:pPr>
      <w:r w:rsidRPr="000D1173">
        <w:rPr>
          <w:rFonts w:ascii="仿宋_GB2312" w:eastAsia="仿宋_GB2312" w:hAnsi="仿宋" w:hint="eastAsia"/>
          <w:sz w:val="32"/>
          <w:szCs w:val="32"/>
        </w:rPr>
        <w:t xml:space="preserve">（四） </w:t>
      </w:r>
      <w:r w:rsidRPr="000D1173">
        <w:rPr>
          <w:rFonts w:ascii="仿宋_GB2312" w:eastAsia="仿宋_GB2312" w:hAnsi="仿宋" w:hint="eastAsia"/>
          <w:b/>
          <w:bCs/>
          <w:sz w:val="32"/>
          <w:szCs w:val="32"/>
        </w:rPr>
        <w:t>拟转入系组织考核。</w:t>
      </w:r>
      <w:r w:rsidRPr="000D1173">
        <w:rPr>
          <w:rFonts w:ascii="仿宋_GB2312" w:eastAsia="仿宋_GB2312" w:hAnsi="仿宋" w:hint="eastAsia"/>
          <w:sz w:val="32"/>
          <w:szCs w:val="32"/>
        </w:rPr>
        <w:t>拟转入系根据考核方案对申</w:t>
      </w:r>
      <w:r w:rsidRPr="000D1173">
        <w:rPr>
          <w:rFonts w:ascii="仿宋_GB2312" w:eastAsia="仿宋_GB2312" w:hAnsi="仿宋" w:hint="eastAsia"/>
          <w:sz w:val="32"/>
          <w:szCs w:val="32"/>
        </w:rPr>
        <w:lastRenderedPageBreak/>
        <w:t>请转专业学生进行考核，在通过考核学生的申请表上签署意见，并将申请表、考核结果等材料报教务处备案，系备份存档。</w:t>
      </w:r>
    </w:p>
    <w:p w:rsidR="00EA3D96" w:rsidRPr="000D1173" w:rsidRDefault="00560ACA" w:rsidP="00E7771D">
      <w:pPr>
        <w:spacing w:line="600" w:lineRule="exact"/>
        <w:ind w:firstLineChars="200" w:firstLine="640"/>
        <w:rPr>
          <w:rFonts w:ascii="仿宋_GB2312" w:eastAsia="仿宋_GB2312" w:hAnsi="仿宋"/>
          <w:sz w:val="32"/>
          <w:szCs w:val="32"/>
        </w:rPr>
      </w:pPr>
      <w:r w:rsidRPr="000D1173">
        <w:rPr>
          <w:rFonts w:ascii="仿宋_GB2312" w:eastAsia="仿宋_GB2312" w:hAnsi="仿宋" w:hint="eastAsia"/>
          <w:sz w:val="32"/>
          <w:szCs w:val="32"/>
        </w:rPr>
        <w:t>（五）</w:t>
      </w:r>
      <w:r w:rsidRPr="000D1173">
        <w:rPr>
          <w:rFonts w:ascii="仿宋_GB2312" w:eastAsia="仿宋_GB2312" w:hAnsi="仿宋" w:hint="eastAsia"/>
          <w:b/>
          <w:bCs/>
          <w:sz w:val="32"/>
          <w:szCs w:val="32"/>
        </w:rPr>
        <w:t>教学指导委员会审定。</w:t>
      </w:r>
      <w:r w:rsidRPr="000D1173">
        <w:rPr>
          <w:rFonts w:ascii="仿宋_GB2312" w:eastAsia="仿宋_GB2312" w:hAnsi="仿宋" w:hint="eastAsia"/>
          <w:sz w:val="32"/>
          <w:szCs w:val="32"/>
        </w:rPr>
        <w:t>由教务处组织校教学指导委员会对转专业学生材料进行审定，并作出是否同意的结论。</w:t>
      </w:r>
    </w:p>
    <w:p w:rsidR="00EA3D96" w:rsidRPr="000D1173" w:rsidRDefault="00560ACA" w:rsidP="00E7771D">
      <w:pPr>
        <w:spacing w:line="600" w:lineRule="exact"/>
        <w:ind w:firstLineChars="200" w:firstLine="640"/>
        <w:rPr>
          <w:rFonts w:ascii="仿宋_GB2312" w:eastAsia="仿宋_GB2312" w:hAnsi="仿宋"/>
          <w:sz w:val="32"/>
          <w:szCs w:val="32"/>
        </w:rPr>
      </w:pPr>
      <w:r w:rsidRPr="000D1173">
        <w:rPr>
          <w:rFonts w:ascii="仿宋_GB2312" w:eastAsia="仿宋_GB2312" w:hAnsi="仿宋" w:hint="eastAsia"/>
          <w:sz w:val="32"/>
          <w:szCs w:val="32"/>
        </w:rPr>
        <w:t xml:space="preserve">（六） </w:t>
      </w:r>
      <w:r w:rsidRPr="000D1173">
        <w:rPr>
          <w:rFonts w:ascii="仿宋_GB2312" w:eastAsia="仿宋_GB2312" w:hAnsi="仿宋" w:hint="eastAsia"/>
          <w:b/>
          <w:bCs/>
          <w:sz w:val="32"/>
          <w:szCs w:val="32"/>
        </w:rPr>
        <w:t>名单公示。</w:t>
      </w:r>
      <w:r w:rsidRPr="000D1173">
        <w:rPr>
          <w:rFonts w:ascii="仿宋_GB2312" w:eastAsia="仿宋_GB2312" w:hAnsi="仿宋" w:hint="eastAsia"/>
          <w:sz w:val="32"/>
          <w:szCs w:val="32"/>
        </w:rPr>
        <w:t>教务处根据教学指导委员会审定意见，将已批准的转专业学生名单在校园网进行公示，公示期不少于5个工作日。凡对公示名单有异议者，须在公示期内以书面形式实名向学校提出，学校在收到异议申请后予以调查回复。</w:t>
      </w:r>
    </w:p>
    <w:p w:rsidR="00EA3D96" w:rsidRPr="000D1173" w:rsidRDefault="00560ACA" w:rsidP="00E7771D">
      <w:pPr>
        <w:spacing w:line="600" w:lineRule="exact"/>
        <w:ind w:firstLineChars="200" w:firstLine="640"/>
        <w:rPr>
          <w:rFonts w:ascii="仿宋_GB2312" w:eastAsia="仿宋_GB2312" w:hAnsi="仿宋"/>
          <w:sz w:val="32"/>
          <w:szCs w:val="32"/>
        </w:rPr>
      </w:pPr>
      <w:r w:rsidRPr="000D1173">
        <w:rPr>
          <w:rFonts w:ascii="仿宋_GB2312" w:eastAsia="仿宋_GB2312" w:hAnsi="仿宋" w:hint="eastAsia"/>
          <w:sz w:val="32"/>
          <w:szCs w:val="32"/>
        </w:rPr>
        <w:t>（七）</w:t>
      </w:r>
      <w:r w:rsidRPr="000D1173">
        <w:rPr>
          <w:rFonts w:ascii="仿宋_GB2312" w:eastAsia="仿宋_GB2312" w:hAnsi="仿宋" w:hint="eastAsia"/>
          <w:b/>
          <w:bCs/>
          <w:sz w:val="32"/>
          <w:szCs w:val="32"/>
        </w:rPr>
        <w:t>学校发文。</w:t>
      </w:r>
      <w:r w:rsidRPr="000D1173">
        <w:rPr>
          <w:rFonts w:ascii="仿宋_GB2312" w:eastAsia="仿宋_GB2312" w:hAnsi="仿宋" w:hint="eastAsia"/>
          <w:sz w:val="32"/>
          <w:szCs w:val="32"/>
        </w:rPr>
        <w:t>公示期结束后，由教务处正式发文公布转专业名单。</w:t>
      </w:r>
    </w:p>
    <w:p w:rsidR="00EA3D96" w:rsidRPr="000D1173" w:rsidRDefault="00560ACA" w:rsidP="00E7771D">
      <w:pPr>
        <w:spacing w:line="600" w:lineRule="exact"/>
        <w:ind w:firstLineChars="200" w:firstLine="640"/>
        <w:rPr>
          <w:rFonts w:ascii="仿宋_GB2312" w:eastAsia="仿宋_GB2312" w:hAnsi="仿宋"/>
          <w:sz w:val="32"/>
          <w:szCs w:val="32"/>
        </w:rPr>
      </w:pPr>
      <w:r w:rsidRPr="000D1173">
        <w:rPr>
          <w:rFonts w:ascii="仿宋_GB2312" w:eastAsia="仿宋_GB2312" w:hAnsi="仿宋" w:hint="eastAsia"/>
          <w:sz w:val="32"/>
          <w:szCs w:val="32"/>
        </w:rPr>
        <w:t>（八）</w:t>
      </w:r>
      <w:r w:rsidRPr="000D1173">
        <w:rPr>
          <w:rFonts w:ascii="仿宋_GB2312" w:eastAsia="仿宋_GB2312" w:hAnsi="仿宋" w:hint="eastAsia"/>
          <w:b/>
          <w:bCs/>
          <w:sz w:val="32"/>
          <w:szCs w:val="32"/>
        </w:rPr>
        <w:t>办理手续。</w:t>
      </w:r>
      <w:r w:rsidRPr="000D1173">
        <w:rPr>
          <w:rFonts w:ascii="仿宋_GB2312" w:eastAsia="仿宋_GB2312" w:hAnsi="仿宋" w:hint="eastAsia"/>
          <w:sz w:val="32"/>
          <w:szCs w:val="32"/>
        </w:rPr>
        <w:t>学期末完成相关转专业学籍变动等相关手续，被批准转专业的同学须参加原专业本学期期末的课程学习与考核。新学期报到时，到转入系办理注册、学习。</w:t>
      </w:r>
    </w:p>
    <w:p w:rsidR="006C7AAB" w:rsidRPr="000D1173" w:rsidRDefault="006C7AAB" w:rsidP="00E7771D">
      <w:pPr>
        <w:spacing w:line="600" w:lineRule="exact"/>
        <w:ind w:firstLineChars="200" w:firstLine="643"/>
        <w:rPr>
          <w:rFonts w:ascii="仿宋_GB2312" w:eastAsia="仿宋_GB2312" w:hAnsi="仿宋"/>
          <w:b/>
          <w:sz w:val="32"/>
          <w:szCs w:val="32"/>
        </w:rPr>
      </w:pPr>
      <w:r w:rsidRPr="000D1173">
        <w:rPr>
          <w:rFonts w:ascii="仿宋_GB2312" w:eastAsia="仿宋_GB2312" w:hAnsi="仿宋" w:hint="eastAsia"/>
          <w:b/>
          <w:sz w:val="32"/>
          <w:szCs w:val="32"/>
        </w:rPr>
        <w:t>第十二条  退役大学生士兵复学</w:t>
      </w:r>
      <w:r w:rsidR="002D0F88" w:rsidRPr="000D1173">
        <w:rPr>
          <w:rFonts w:ascii="仿宋_GB2312" w:eastAsia="仿宋_GB2312" w:hAnsi="仿宋" w:hint="eastAsia"/>
          <w:b/>
          <w:sz w:val="32"/>
          <w:szCs w:val="32"/>
        </w:rPr>
        <w:t>转</w:t>
      </w:r>
      <w:r w:rsidRPr="000D1173">
        <w:rPr>
          <w:rFonts w:ascii="仿宋_GB2312" w:eastAsia="仿宋_GB2312" w:hAnsi="仿宋" w:hint="eastAsia"/>
          <w:b/>
          <w:sz w:val="32"/>
          <w:szCs w:val="32"/>
        </w:rPr>
        <w:t>专业流程</w:t>
      </w:r>
    </w:p>
    <w:p w:rsidR="006C7AAB" w:rsidRPr="000D1173" w:rsidRDefault="006C7AAB" w:rsidP="006C7AAB">
      <w:pPr>
        <w:ind w:firstLineChars="200" w:firstLine="643"/>
        <w:rPr>
          <w:rFonts w:ascii="仿宋_GB2312" w:eastAsia="仿宋_GB2312" w:hAnsi="仿宋"/>
          <w:sz w:val="32"/>
          <w:szCs w:val="32"/>
        </w:rPr>
      </w:pPr>
      <w:r w:rsidRPr="000D1173">
        <w:rPr>
          <w:rFonts w:ascii="仿宋_GB2312" w:eastAsia="仿宋_GB2312" w:hAnsi="仿宋" w:hint="eastAsia"/>
          <w:b/>
          <w:sz w:val="32"/>
          <w:szCs w:val="32"/>
        </w:rPr>
        <w:t>（一）学生申请。</w:t>
      </w:r>
      <w:r w:rsidRPr="000D1173">
        <w:rPr>
          <w:rFonts w:ascii="仿宋_GB2312" w:eastAsia="仿宋_GB2312" w:hAnsi="仿宋" w:hint="eastAsia"/>
          <w:sz w:val="32"/>
          <w:szCs w:val="32"/>
        </w:rPr>
        <w:t>退役大学生士兵复学后，如有转专业意向，</w:t>
      </w:r>
      <w:r w:rsidRPr="000D1173">
        <w:rPr>
          <w:rFonts w:ascii="仿宋_GB2312" w:eastAsia="仿宋_GB2312" w:hAnsi="仿宋" w:hint="eastAsia"/>
          <w:b/>
          <w:sz w:val="32"/>
          <w:szCs w:val="32"/>
        </w:rPr>
        <w:t>应于复学后一周内，</w:t>
      </w:r>
      <w:r w:rsidRPr="000D1173">
        <w:rPr>
          <w:rFonts w:ascii="仿宋_GB2312" w:eastAsia="仿宋_GB2312" w:hAnsi="仿宋" w:hint="eastAsia"/>
          <w:sz w:val="32"/>
          <w:szCs w:val="32"/>
        </w:rPr>
        <w:t>填写《</w:t>
      </w:r>
      <w:r w:rsidR="00456007" w:rsidRPr="000D1173">
        <w:rPr>
          <w:rFonts w:ascii="仿宋_GB2312" w:eastAsia="仿宋_GB2312" w:hAnsi="仿宋" w:hint="eastAsia"/>
          <w:sz w:val="32"/>
          <w:szCs w:val="32"/>
        </w:rPr>
        <w:t>广州软件学院学生转专业申请表</w:t>
      </w:r>
      <w:r w:rsidRPr="000D1173">
        <w:rPr>
          <w:rFonts w:ascii="仿宋_GB2312" w:eastAsia="仿宋_GB2312" w:hAnsi="仿宋" w:hint="eastAsia"/>
          <w:sz w:val="32"/>
          <w:szCs w:val="32"/>
        </w:rPr>
        <w:t>》，向原专业所在系提出申请，并提供入伍通知书、退役证或退伍证等原件及复印件。</w:t>
      </w:r>
    </w:p>
    <w:p w:rsidR="006C7AAB" w:rsidRPr="000D1173" w:rsidRDefault="006C7AAB" w:rsidP="006C7AAB">
      <w:pPr>
        <w:ind w:firstLineChars="200" w:firstLine="643"/>
        <w:rPr>
          <w:rFonts w:ascii="仿宋_GB2312" w:eastAsia="仿宋_GB2312" w:hAnsi="仿宋"/>
          <w:sz w:val="32"/>
          <w:szCs w:val="32"/>
        </w:rPr>
      </w:pPr>
      <w:r w:rsidRPr="000D1173">
        <w:rPr>
          <w:rFonts w:ascii="仿宋_GB2312" w:eastAsia="仿宋_GB2312" w:hAnsi="仿宋" w:hint="eastAsia"/>
          <w:b/>
          <w:sz w:val="32"/>
          <w:szCs w:val="32"/>
        </w:rPr>
        <w:t>（二）拟转出系审核。</w:t>
      </w:r>
      <w:r w:rsidR="002D0F88" w:rsidRPr="000D1173">
        <w:rPr>
          <w:rFonts w:ascii="仿宋_GB2312" w:eastAsia="仿宋_GB2312" w:hAnsi="仿宋" w:hint="eastAsia"/>
          <w:sz w:val="32"/>
          <w:szCs w:val="32"/>
        </w:rPr>
        <w:t>拟转出系在同意转专业学生的申请表上签署意见后交送至拟转入系。</w:t>
      </w:r>
    </w:p>
    <w:p w:rsidR="002D0F88" w:rsidRPr="000D1173" w:rsidRDefault="002D0F88" w:rsidP="006C7AAB">
      <w:pPr>
        <w:ind w:firstLineChars="200" w:firstLine="643"/>
        <w:rPr>
          <w:rFonts w:ascii="仿宋_GB2312" w:eastAsia="仿宋_GB2312" w:hAnsi="仿宋"/>
          <w:sz w:val="32"/>
          <w:szCs w:val="32"/>
        </w:rPr>
      </w:pPr>
      <w:r w:rsidRPr="000D1173">
        <w:rPr>
          <w:rFonts w:ascii="仿宋_GB2312" w:eastAsia="仿宋_GB2312" w:hAnsi="仿宋" w:hint="eastAsia"/>
          <w:b/>
          <w:sz w:val="32"/>
          <w:szCs w:val="32"/>
        </w:rPr>
        <w:t>（三）拟转入系审批。</w:t>
      </w:r>
      <w:r w:rsidR="00D716A3" w:rsidRPr="000D1173">
        <w:rPr>
          <w:rFonts w:ascii="仿宋_GB2312" w:eastAsia="仿宋_GB2312" w:hAnsi="仿宋" w:hint="eastAsia"/>
          <w:sz w:val="32"/>
          <w:szCs w:val="32"/>
        </w:rPr>
        <w:t>退役大学生士兵在符合转专业基</w:t>
      </w:r>
      <w:r w:rsidR="00D716A3" w:rsidRPr="000D1173">
        <w:rPr>
          <w:rFonts w:ascii="仿宋_GB2312" w:eastAsia="仿宋_GB2312" w:hAnsi="仿宋" w:hint="eastAsia"/>
          <w:sz w:val="32"/>
          <w:szCs w:val="32"/>
        </w:rPr>
        <w:lastRenderedPageBreak/>
        <w:t>本要求的情况下，不需参加转专业考核。</w:t>
      </w:r>
      <w:r w:rsidR="00354E55" w:rsidRPr="000D1173">
        <w:rPr>
          <w:rFonts w:ascii="仿宋_GB2312" w:eastAsia="仿宋_GB2312" w:hAnsi="仿宋" w:hint="eastAsia"/>
          <w:sz w:val="32"/>
          <w:szCs w:val="32"/>
        </w:rPr>
        <w:t>拟</w:t>
      </w:r>
      <w:r w:rsidRPr="000D1173">
        <w:rPr>
          <w:rFonts w:ascii="仿宋_GB2312" w:eastAsia="仿宋_GB2312" w:hAnsi="仿宋" w:hint="eastAsia"/>
          <w:sz w:val="32"/>
          <w:szCs w:val="32"/>
        </w:rPr>
        <w:t>转入系审核并根据具体情况签署是否接收意见。</w:t>
      </w:r>
    </w:p>
    <w:p w:rsidR="002D0F88" w:rsidRPr="000D1173" w:rsidRDefault="002D0F88" w:rsidP="006C7AAB">
      <w:pPr>
        <w:ind w:firstLineChars="200" w:firstLine="643"/>
        <w:rPr>
          <w:rFonts w:ascii="仿宋_GB2312" w:eastAsia="仿宋_GB2312" w:hAnsi="仿宋"/>
          <w:sz w:val="32"/>
          <w:szCs w:val="32"/>
        </w:rPr>
      </w:pPr>
      <w:r w:rsidRPr="000D1173">
        <w:rPr>
          <w:rFonts w:ascii="仿宋_GB2312" w:eastAsia="仿宋_GB2312" w:hAnsi="仿宋" w:hint="eastAsia"/>
          <w:b/>
          <w:sz w:val="32"/>
          <w:szCs w:val="32"/>
        </w:rPr>
        <w:t>（四）教学指导委员会审定。</w:t>
      </w:r>
      <w:r w:rsidRPr="000D1173">
        <w:rPr>
          <w:rFonts w:ascii="仿宋_GB2312" w:eastAsia="仿宋_GB2312" w:hAnsi="仿宋" w:hint="eastAsia"/>
          <w:sz w:val="32"/>
          <w:szCs w:val="32"/>
        </w:rPr>
        <w:t>由教务处组织校教学指导委员会对退役复学转专业学生材料进行审定，并作出是否同意的结论。</w:t>
      </w:r>
    </w:p>
    <w:p w:rsidR="002D0F88" w:rsidRPr="000D1173" w:rsidRDefault="002D0F88" w:rsidP="006C7AAB">
      <w:pPr>
        <w:ind w:firstLineChars="200" w:firstLine="643"/>
        <w:rPr>
          <w:rFonts w:ascii="仿宋_GB2312" w:eastAsia="仿宋_GB2312" w:hAnsi="仿宋"/>
          <w:sz w:val="32"/>
          <w:szCs w:val="32"/>
        </w:rPr>
      </w:pPr>
      <w:r w:rsidRPr="000D1173">
        <w:rPr>
          <w:rFonts w:ascii="仿宋_GB2312" w:eastAsia="仿宋_GB2312" w:hAnsi="仿宋" w:hint="eastAsia"/>
          <w:b/>
          <w:sz w:val="32"/>
          <w:szCs w:val="32"/>
        </w:rPr>
        <w:t>（五）公示、发文。</w:t>
      </w:r>
      <w:r w:rsidRPr="000D1173">
        <w:rPr>
          <w:rFonts w:ascii="仿宋_GB2312" w:eastAsia="仿宋_GB2312" w:hAnsi="仿宋" w:hint="eastAsia"/>
          <w:sz w:val="32"/>
          <w:szCs w:val="32"/>
        </w:rPr>
        <w:t>教务处根据教学指导委员会审定意见，将已批准的转专业学生名单在校园网进行公示，公示期不少于5个工作日。</w:t>
      </w:r>
      <w:r w:rsidR="00354E55" w:rsidRPr="000D1173">
        <w:rPr>
          <w:rFonts w:ascii="仿宋_GB2312" w:eastAsia="仿宋_GB2312" w:hAnsi="仿宋" w:hint="eastAsia"/>
          <w:sz w:val="32"/>
          <w:szCs w:val="32"/>
        </w:rPr>
        <w:t>公示期结束后，由教务处正式发文公布转专业名单。</w:t>
      </w:r>
    </w:p>
    <w:p w:rsidR="00354E55" w:rsidRPr="000D1173" w:rsidRDefault="00354E55" w:rsidP="006C7AAB">
      <w:pPr>
        <w:ind w:firstLineChars="200" w:firstLine="643"/>
        <w:rPr>
          <w:rFonts w:ascii="仿宋_GB2312" w:eastAsia="仿宋_GB2312" w:hAnsi="仿宋"/>
          <w:sz w:val="32"/>
          <w:szCs w:val="32"/>
        </w:rPr>
      </w:pPr>
      <w:r w:rsidRPr="000D1173">
        <w:rPr>
          <w:rFonts w:ascii="仿宋_GB2312" w:eastAsia="仿宋_GB2312" w:hAnsi="仿宋" w:hint="eastAsia"/>
          <w:b/>
          <w:sz w:val="32"/>
          <w:szCs w:val="32"/>
        </w:rPr>
        <w:t>（六）办理转专业手续。</w:t>
      </w:r>
      <w:r w:rsidRPr="000D1173">
        <w:rPr>
          <w:rFonts w:ascii="仿宋_GB2312" w:eastAsia="仿宋_GB2312" w:hAnsi="仿宋" w:hint="eastAsia"/>
          <w:sz w:val="32"/>
          <w:szCs w:val="32"/>
        </w:rPr>
        <w:t>学生应在</w:t>
      </w:r>
      <w:r w:rsidR="00456007" w:rsidRPr="000D1173">
        <w:rPr>
          <w:rFonts w:ascii="仿宋_GB2312" w:eastAsia="仿宋_GB2312" w:hAnsi="仿宋" w:hint="eastAsia"/>
          <w:sz w:val="32"/>
          <w:szCs w:val="32"/>
        </w:rPr>
        <w:t>5</w:t>
      </w:r>
      <w:r w:rsidRPr="000D1173">
        <w:rPr>
          <w:rFonts w:ascii="仿宋_GB2312" w:eastAsia="仿宋_GB2312" w:hAnsi="仿宋" w:hint="eastAsia"/>
          <w:sz w:val="32"/>
          <w:szCs w:val="32"/>
        </w:rPr>
        <w:t>个工作日内办理相关转入转出手续，进入转入专业学习，相关系协调办理学籍材料交接，转入系做好转专业学生相关安排。</w:t>
      </w:r>
    </w:p>
    <w:p w:rsidR="00EA3D96" w:rsidRPr="000D1173" w:rsidRDefault="00560ACA" w:rsidP="000D1173">
      <w:pPr>
        <w:ind w:firstLine="420"/>
        <w:jc w:val="center"/>
        <w:rPr>
          <w:rFonts w:ascii="仿宋_GB2312" w:eastAsia="仿宋_GB2312" w:hAnsi="仿宋"/>
          <w:sz w:val="32"/>
          <w:szCs w:val="32"/>
        </w:rPr>
      </w:pPr>
      <w:r w:rsidRPr="000D1173">
        <w:rPr>
          <w:rFonts w:ascii="黑体" w:eastAsia="黑体" w:hAnsi="黑体" w:hint="eastAsia"/>
          <w:b/>
          <w:sz w:val="32"/>
          <w:szCs w:val="32"/>
        </w:rPr>
        <w:t>第五章 转专业学生的管理</w:t>
      </w:r>
    </w:p>
    <w:p w:rsidR="00EA3D96" w:rsidRPr="000D1173" w:rsidRDefault="00560ACA">
      <w:pPr>
        <w:spacing w:line="600" w:lineRule="exact"/>
        <w:ind w:firstLineChars="200" w:firstLine="643"/>
        <w:rPr>
          <w:rFonts w:ascii="仿宋_GB2312" w:eastAsia="仿宋_GB2312" w:hAnsi="仿宋"/>
          <w:sz w:val="32"/>
          <w:szCs w:val="32"/>
        </w:rPr>
      </w:pPr>
      <w:r w:rsidRPr="000D1173">
        <w:rPr>
          <w:rFonts w:ascii="仿宋_GB2312" w:eastAsia="仿宋_GB2312" w:hAnsi="仿宋" w:hint="eastAsia"/>
          <w:b/>
          <w:bCs/>
          <w:sz w:val="32"/>
          <w:szCs w:val="32"/>
        </w:rPr>
        <w:t>第十</w:t>
      </w:r>
      <w:r w:rsidR="00D716A3" w:rsidRPr="000D1173">
        <w:rPr>
          <w:rFonts w:ascii="仿宋_GB2312" w:eastAsia="仿宋_GB2312" w:hAnsi="仿宋" w:hint="eastAsia"/>
          <w:b/>
          <w:bCs/>
          <w:sz w:val="32"/>
          <w:szCs w:val="32"/>
        </w:rPr>
        <w:t>三</w:t>
      </w:r>
      <w:r w:rsidRPr="000D1173">
        <w:rPr>
          <w:rFonts w:ascii="仿宋_GB2312" w:eastAsia="仿宋_GB2312" w:hAnsi="仿宋" w:hint="eastAsia"/>
          <w:b/>
          <w:bCs/>
          <w:sz w:val="32"/>
          <w:szCs w:val="32"/>
        </w:rPr>
        <w:t>条</w:t>
      </w:r>
      <w:r w:rsidRPr="000D1173">
        <w:rPr>
          <w:rFonts w:ascii="仿宋_GB2312" w:eastAsia="仿宋_GB2312" w:hAnsi="仿宋" w:hint="eastAsia"/>
          <w:sz w:val="32"/>
          <w:szCs w:val="32"/>
        </w:rPr>
        <w:t xml:space="preserve"> </w:t>
      </w:r>
      <w:r w:rsidRPr="000D1173">
        <w:rPr>
          <w:rFonts w:ascii="仿宋_GB2312" w:eastAsia="仿宋_GB2312" w:hAnsi="仿宋" w:hint="eastAsia"/>
          <w:b/>
          <w:bCs/>
          <w:sz w:val="32"/>
          <w:szCs w:val="32"/>
        </w:rPr>
        <w:t>学籍管理。</w:t>
      </w:r>
      <w:r w:rsidRPr="000D1173">
        <w:rPr>
          <w:rFonts w:ascii="仿宋_GB2312" w:eastAsia="仿宋_GB2312" w:hAnsi="仿宋" w:hint="eastAsia"/>
          <w:sz w:val="32"/>
          <w:szCs w:val="32"/>
        </w:rPr>
        <w:t>教务处在正式发文后5个工作日内将专业调整情况提交中国高等教育学生信息网，供学生查询；转入系教务员根据正式发文结果将转专业学生信息录入校信息管理系统；转出系与转入系教务员做好学籍交接手续；转入系应做好学籍资料的接收、建档、完善工作，确保转入学生学籍资料的完整性、真实性和规范性。</w:t>
      </w:r>
    </w:p>
    <w:p w:rsidR="00EA3D96" w:rsidRPr="000D1173" w:rsidRDefault="00560ACA" w:rsidP="00E7771D">
      <w:pPr>
        <w:spacing w:line="600" w:lineRule="exact"/>
        <w:ind w:firstLineChars="200" w:firstLine="643"/>
        <w:rPr>
          <w:rFonts w:ascii="仿宋_GB2312" w:eastAsia="仿宋_GB2312" w:hAnsi="仿宋"/>
          <w:sz w:val="32"/>
          <w:szCs w:val="32"/>
        </w:rPr>
      </w:pPr>
      <w:r w:rsidRPr="000D1173">
        <w:rPr>
          <w:rFonts w:ascii="仿宋_GB2312" w:eastAsia="仿宋_GB2312" w:hAnsi="仿宋" w:hint="eastAsia"/>
          <w:b/>
          <w:bCs/>
          <w:sz w:val="32"/>
          <w:szCs w:val="32"/>
        </w:rPr>
        <w:t>第十</w:t>
      </w:r>
      <w:r w:rsidR="00D716A3" w:rsidRPr="000D1173">
        <w:rPr>
          <w:rFonts w:ascii="仿宋_GB2312" w:eastAsia="仿宋_GB2312" w:hAnsi="仿宋" w:hint="eastAsia"/>
          <w:b/>
          <w:bCs/>
          <w:sz w:val="32"/>
          <w:szCs w:val="32"/>
        </w:rPr>
        <w:t>四</w:t>
      </w:r>
      <w:r w:rsidRPr="000D1173">
        <w:rPr>
          <w:rFonts w:ascii="仿宋_GB2312" w:eastAsia="仿宋_GB2312" w:hAnsi="仿宋" w:hint="eastAsia"/>
          <w:b/>
          <w:bCs/>
          <w:sz w:val="32"/>
          <w:szCs w:val="32"/>
        </w:rPr>
        <w:t>条  学费管理。</w:t>
      </w:r>
      <w:r w:rsidRPr="000D1173">
        <w:rPr>
          <w:rFonts w:ascii="仿宋_GB2312" w:eastAsia="仿宋_GB2312" w:hAnsi="仿宋" w:hint="eastAsia"/>
          <w:sz w:val="32"/>
          <w:szCs w:val="32"/>
        </w:rPr>
        <w:t>转专业学生，当学年开始按照转入专业、年级的学费标准进行缴费。如因转专业而导致超学分或延长学习期限的，应按规定缴纳相关费用。</w:t>
      </w:r>
    </w:p>
    <w:p w:rsidR="00EA3D96" w:rsidRPr="000D1173" w:rsidRDefault="00560ACA" w:rsidP="00E7771D">
      <w:pPr>
        <w:ind w:firstLineChars="200" w:firstLine="643"/>
        <w:rPr>
          <w:rFonts w:ascii="仿宋_GB2312" w:eastAsia="仿宋_GB2312" w:hAnsi="仿宋"/>
          <w:b/>
          <w:bCs/>
          <w:sz w:val="32"/>
          <w:szCs w:val="32"/>
        </w:rPr>
      </w:pPr>
      <w:r w:rsidRPr="000D1173">
        <w:rPr>
          <w:rFonts w:ascii="仿宋_GB2312" w:eastAsia="仿宋_GB2312" w:hAnsi="仿宋" w:hint="eastAsia"/>
          <w:b/>
          <w:bCs/>
          <w:sz w:val="32"/>
          <w:szCs w:val="32"/>
        </w:rPr>
        <w:lastRenderedPageBreak/>
        <w:t>第十</w:t>
      </w:r>
      <w:r w:rsidR="00D716A3" w:rsidRPr="000D1173">
        <w:rPr>
          <w:rFonts w:ascii="仿宋_GB2312" w:eastAsia="仿宋_GB2312" w:hAnsi="仿宋" w:hint="eastAsia"/>
          <w:b/>
          <w:bCs/>
          <w:sz w:val="32"/>
          <w:szCs w:val="32"/>
        </w:rPr>
        <w:t>五</w:t>
      </w:r>
      <w:r w:rsidRPr="000D1173">
        <w:rPr>
          <w:rFonts w:ascii="仿宋_GB2312" w:eastAsia="仿宋_GB2312" w:hAnsi="仿宋" w:hint="eastAsia"/>
          <w:b/>
          <w:bCs/>
          <w:sz w:val="32"/>
          <w:szCs w:val="32"/>
        </w:rPr>
        <w:t>条  课程学分认定及修读管理。</w:t>
      </w:r>
    </w:p>
    <w:p w:rsidR="00EA3D96" w:rsidRPr="000D1173" w:rsidRDefault="00560ACA">
      <w:pPr>
        <w:numPr>
          <w:ilvl w:val="0"/>
          <w:numId w:val="1"/>
        </w:numPr>
        <w:ind w:firstLine="420"/>
        <w:rPr>
          <w:rFonts w:ascii="仿宋_GB2312" w:eastAsia="仿宋_GB2312" w:hAnsi="仿宋"/>
          <w:sz w:val="32"/>
          <w:szCs w:val="32"/>
        </w:rPr>
      </w:pPr>
      <w:r w:rsidRPr="000D1173">
        <w:rPr>
          <w:rFonts w:ascii="仿宋_GB2312" w:eastAsia="仿宋_GB2312" w:hAnsi="仿宋" w:hint="eastAsia"/>
          <w:sz w:val="32"/>
          <w:szCs w:val="32"/>
        </w:rPr>
        <w:t>学生转入新专业后，须严格按照转入专业人才培养方案要求，修读完规定的课程和学分才能毕业。</w:t>
      </w:r>
    </w:p>
    <w:p w:rsidR="00EA3D96" w:rsidRPr="000D1173" w:rsidRDefault="00560ACA">
      <w:pPr>
        <w:numPr>
          <w:ilvl w:val="0"/>
          <w:numId w:val="1"/>
        </w:numPr>
        <w:ind w:firstLineChars="200" w:firstLine="640"/>
        <w:rPr>
          <w:rFonts w:ascii="仿宋_GB2312" w:eastAsia="仿宋_GB2312" w:hAnsi="仿宋"/>
          <w:sz w:val="32"/>
          <w:szCs w:val="32"/>
        </w:rPr>
      </w:pPr>
      <w:r w:rsidRPr="000D1173">
        <w:rPr>
          <w:rFonts w:ascii="仿宋_GB2312" w:eastAsia="仿宋_GB2312" w:hAnsi="仿宋" w:hint="eastAsia"/>
          <w:sz w:val="32"/>
          <w:szCs w:val="32"/>
        </w:rPr>
        <w:t>课程学分认定原则</w:t>
      </w:r>
    </w:p>
    <w:p w:rsidR="00EA3D96" w:rsidRPr="000D1173" w:rsidRDefault="00560ACA" w:rsidP="00E7771D">
      <w:pPr>
        <w:ind w:firstLineChars="200" w:firstLine="640"/>
        <w:rPr>
          <w:rFonts w:ascii="仿宋_GB2312" w:eastAsia="仿宋_GB2312" w:hAnsi="仿宋"/>
          <w:sz w:val="32"/>
          <w:szCs w:val="32"/>
        </w:rPr>
      </w:pPr>
      <w:r w:rsidRPr="000D1173">
        <w:rPr>
          <w:rFonts w:ascii="仿宋_GB2312" w:eastAsia="仿宋_GB2312" w:hAnsi="仿宋" w:hint="eastAsia"/>
          <w:sz w:val="32"/>
          <w:szCs w:val="32"/>
        </w:rPr>
        <w:t>1、已经及格的课程方可申请认定；</w:t>
      </w:r>
    </w:p>
    <w:p w:rsidR="00EA3D96" w:rsidRPr="000D1173" w:rsidRDefault="00560ACA" w:rsidP="00E7771D">
      <w:pPr>
        <w:ind w:firstLineChars="200" w:firstLine="640"/>
        <w:rPr>
          <w:rFonts w:ascii="仿宋_GB2312" w:eastAsia="仿宋_GB2312" w:hAnsi="仿宋"/>
          <w:sz w:val="32"/>
          <w:szCs w:val="32"/>
        </w:rPr>
      </w:pPr>
      <w:r w:rsidRPr="000D1173">
        <w:rPr>
          <w:rFonts w:ascii="仿宋_GB2312" w:eastAsia="仿宋_GB2312" w:hAnsi="仿宋" w:hint="eastAsia"/>
          <w:sz w:val="32"/>
          <w:szCs w:val="32"/>
        </w:rPr>
        <w:t>2、低学分课程不能认定为高学分课程；</w:t>
      </w:r>
    </w:p>
    <w:p w:rsidR="00EA3D96" w:rsidRPr="000D1173" w:rsidRDefault="00560ACA">
      <w:pPr>
        <w:ind w:firstLineChars="200" w:firstLine="640"/>
        <w:rPr>
          <w:rFonts w:ascii="仿宋_GB2312" w:eastAsia="仿宋_GB2312" w:hAnsi="仿宋"/>
          <w:sz w:val="32"/>
          <w:szCs w:val="32"/>
        </w:rPr>
      </w:pPr>
      <w:r w:rsidRPr="000D1173">
        <w:rPr>
          <w:rFonts w:ascii="仿宋_GB2312" w:eastAsia="仿宋_GB2312" w:hAnsi="仿宋" w:hint="eastAsia"/>
          <w:sz w:val="32"/>
          <w:szCs w:val="32"/>
        </w:rPr>
        <w:t>3、学生在原专业修读的必修课程，若课程代码、课程名称、学分与转入专业的培养方案完全相同，可直接认定；</w:t>
      </w:r>
    </w:p>
    <w:p w:rsidR="00EA3D96" w:rsidRPr="000D1173" w:rsidRDefault="00560ACA">
      <w:pPr>
        <w:ind w:firstLineChars="200" w:firstLine="640"/>
        <w:rPr>
          <w:rFonts w:ascii="仿宋_GB2312" w:eastAsia="仿宋_GB2312" w:hAnsi="仿宋"/>
          <w:sz w:val="32"/>
          <w:szCs w:val="32"/>
        </w:rPr>
      </w:pPr>
      <w:r w:rsidRPr="000D1173">
        <w:rPr>
          <w:rFonts w:ascii="仿宋_GB2312" w:eastAsia="仿宋_GB2312" w:hAnsi="仿宋" w:hint="eastAsia"/>
          <w:sz w:val="32"/>
          <w:szCs w:val="32"/>
        </w:rPr>
        <w:t>4、学生在原专业已修读完成的通识教育选修</w:t>
      </w:r>
      <w:r w:rsidR="00A75B8E" w:rsidRPr="000D1173">
        <w:rPr>
          <w:rFonts w:ascii="仿宋_GB2312" w:eastAsia="仿宋_GB2312" w:hAnsi="仿宋" w:hint="eastAsia"/>
          <w:sz w:val="32"/>
          <w:szCs w:val="32"/>
        </w:rPr>
        <w:t>课程</w:t>
      </w:r>
      <w:r w:rsidRPr="000D1173">
        <w:rPr>
          <w:rFonts w:ascii="仿宋_GB2312" w:eastAsia="仿宋_GB2312" w:hAnsi="仿宋" w:hint="eastAsia"/>
          <w:sz w:val="32"/>
          <w:szCs w:val="32"/>
        </w:rPr>
        <w:t>可以直接认定；</w:t>
      </w:r>
    </w:p>
    <w:p w:rsidR="00EA3D96" w:rsidRPr="000D1173" w:rsidRDefault="00560ACA">
      <w:pPr>
        <w:ind w:firstLineChars="200" w:firstLine="640"/>
        <w:rPr>
          <w:rFonts w:ascii="仿宋_GB2312" w:eastAsia="仿宋_GB2312" w:hAnsi="仿宋"/>
          <w:sz w:val="32"/>
          <w:szCs w:val="32"/>
        </w:rPr>
      </w:pPr>
      <w:r w:rsidRPr="000D1173">
        <w:rPr>
          <w:rFonts w:ascii="仿宋_GB2312" w:eastAsia="仿宋_GB2312" w:hAnsi="仿宋" w:hint="eastAsia"/>
          <w:sz w:val="32"/>
          <w:szCs w:val="32"/>
        </w:rPr>
        <w:t>5、学生在原专业已修读的课程，如课程名称（课程代码）不同，但内容相似程度达到80%及以上者（审核依据为双方课程教学大纲），经系和相关开课单位初审，可以认定转换为转入专业人才培养方案内相关专业课程；</w:t>
      </w:r>
    </w:p>
    <w:p w:rsidR="00EA3D96" w:rsidRPr="000D1173" w:rsidRDefault="00560ACA">
      <w:pPr>
        <w:ind w:firstLineChars="200" w:firstLine="640"/>
        <w:rPr>
          <w:rFonts w:ascii="仿宋_GB2312" w:eastAsia="仿宋_GB2312" w:hAnsi="仿宋"/>
          <w:sz w:val="32"/>
          <w:szCs w:val="32"/>
        </w:rPr>
      </w:pPr>
      <w:r w:rsidRPr="000D1173">
        <w:rPr>
          <w:rFonts w:ascii="仿宋_GB2312" w:eastAsia="仿宋_GB2312" w:hAnsi="仿宋" w:hint="eastAsia"/>
          <w:sz w:val="32"/>
          <w:szCs w:val="32"/>
        </w:rPr>
        <w:t>6、学生在原专业已修读的课程，若课程名称（课程代码）不同、且内容相似程度不足80%（审核依据为双方课程教学大纲），则该部分课程，可视为学生修读的选修课程；</w:t>
      </w:r>
    </w:p>
    <w:p w:rsidR="001B170D" w:rsidRPr="000D1173" w:rsidRDefault="001B170D">
      <w:pPr>
        <w:ind w:firstLineChars="200" w:firstLine="640"/>
        <w:rPr>
          <w:rFonts w:ascii="仿宋_GB2312" w:eastAsia="仿宋_GB2312" w:hAnsi="仿宋"/>
          <w:sz w:val="32"/>
          <w:szCs w:val="32"/>
        </w:rPr>
      </w:pPr>
      <w:r w:rsidRPr="000D1173">
        <w:rPr>
          <w:rFonts w:ascii="仿宋_GB2312" w:eastAsia="仿宋_GB2312" w:hAnsi="仿宋" w:hint="eastAsia"/>
          <w:sz w:val="32"/>
          <w:szCs w:val="32"/>
        </w:rPr>
        <w:t>7、退役学生可申请免修公共体育、军事技能和军事理论等课程，直接获得学分。</w:t>
      </w:r>
    </w:p>
    <w:p w:rsidR="00EA3D96" w:rsidRPr="000D1173" w:rsidRDefault="00560ACA">
      <w:pPr>
        <w:ind w:firstLineChars="100" w:firstLine="320"/>
        <w:rPr>
          <w:rFonts w:ascii="仿宋_GB2312" w:eastAsia="仿宋_GB2312" w:hAnsi="仿宋"/>
          <w:sz w:val="32"/>
          <w:szCs w:val="32"/>
        </w:rPr>
      </w:pPr>
      <w:r w:rsidRPr="000D1173">
        <w:rPr>
          <w:rFonts w:ascii="仿宋_GB2312" w:eastAsia="仿宋_GB2312" w:hAnsi="仿宋" w:hint="eastAsia"/>
          <w:sz w:val="32"/>
          <w:szCs w:val="32"/>
        </w:rPr>
        <w:t>（三）转入专业课程补修。转专业学分认定后，转入新专业的学生须补修新专业人才培养方案中规定的课程。</w:t>
      </w:r>
    </w:p>
    <w:p w:rsidR="00EA3D96" w:rsidRPr="000D1173" w:rsidRDefault="00560ACA">
      <w:pPr>
        <w:ind w:firstLineChars="200" w:firstLine="643"/>
        <w:rPr>
          <w:rFonts w:ascii="仿宋_GB2312" w:eastAsia="仿宋_GB2312" w:hAnsi="仿宋"/>
          <w:sz w:val="32"/>
          <w:szCs w:val="32"/>
        </w:rPr>
      </w:pPr>
      <w:r w:rsidRPr="000D1173">
        <w:rPr>
          <w:rFonts w:ascii="仿宋_GB2312" w:eastAsia="仿宋_GB2312" w:hAnsi="仿宋" w:hint="eastAsia"/>
          <w:b/>
          <w:sz w:val="32"/>
          <w:szCs w:val="32"/>
        </w:rPr>
        <w:t>第十</w:t>
      </w:r>
      <w:r w:rsidR="00D716A3" w:rsidRPr="000D1173">
        <w:rPr>
          <w:rFonts w:ascii="仿宋_GB2312" w:eastAsia="仿宋_GB2312" w:hAnsi="仿宋" w:hint="eastAsia"/>
          <w:b/>
          <w:sz w:val="32"/>
          <w:szCs w:val="32"/>
        </w:rPr>
        <w:t>六</w:t>
      </w:r>
      <w:r w:rsidRPr="000D1173">
        <w:rPr>
          <w:rFonts w:ascii="仿宋_GB2312" w:eastAsia="仿宋_GB2312" w:hAnsi="仿宋" w:hint="eastAsia"/>
          <w:b/>
          <w:sz w:val="32"/>
          <w:szCs w:val="32"/>
        </w:rPr>
        <w:t>条</w:t>
      </w:r>
      <w:r w:rsidRPr="000D1173">
        <w:rPr>
          <w:rFonts w:ascii="仿宋_GB2312" w:eastAsia="仿宋_GB2312" w:hAnsi="仿宋" w:hint="eastAsia"/>
          <w:sz w:val="32"/>
          <w:szCs w:val="32"/>
        </w:rPr>
        <w:t xml:space="preserve">  转入系转专业工作领导小组，须根据上述课</w:t>
      </w:r>
      <w:r w:rsidRPr="000D1173">
        <w:rPr>
          <w:rFonts w:ascii="仿宋_GB2312" w:eastAsia="仿宋_GB2312" w:hAnsi="仿宋" w:hint="eastAsia"/>
          <w:sz w:val="32"/>
          <w:szCs w:val="32"/>
        </w:rPr>
        <w:lastRenderedPageBreak/>
        <w:t>程学分认定原则，制订详细的</w:t>
      </w:r>
      <w:r w:rsidR="009455F4" w:rsidRPr="000D1173">
        <w:rPr>
          <w:rFonts w:ascii="仿宋_GB2312" w:eastAsia="仿宋_GB2312" w:hAnsi="仿宋" w:hint="eastAsia"/>
          <w:sz w:val="32"/>
          <w:szCs w:val="32"/>
        </w:rPr>
        <w:t>《</w:t>
      </w:r>
      <w:r w:rsidRPr="000D1173">
        <w:rPr>
          <w:rFonts w:ascii="仿宋_GB2312" w:eastAsia="仿宋_GB2312" w:hAnsi="仿宋" w:hint="eastAsia"/>
          <w:sz w:val="32"/>
          <w:szCs w:val="32"/>
        </w:rPr>
        <w:t>系转专业学生课程学分认定实施细则</w:t>
      </w:r>
      <w:r w:rsidR="009455F4" w:rsidRPr="000D1173">
        <w:rPr>
          <w:rFonts w:ascii="仿宋_GB2312" w:eastAsia="仿宋_GB2312" w:hAnsi="仿宋" w:hint="eastAsia"/>
          <w:sz w:val="32"/>
          <w:szCs w:val="32"/>
        </w:rPr>
        <w:t>》</w:t>
      </w:r>
      <w:r w:rsidRPr="000D1173">
        <w:rPr>
          <w:rFonts w:ascii="仿宋_GB2312" w:eastAsia="仿宋_GB2312" w:hAnsi="仿宋" w:hint="eastAsia"/>
          <w:sz w:val="32"/>
          <w:szCs w:val="32"/>
        </w:rPr>
        <w:t>。</w:t>
      </w:r>
    </w:p>
    <w:p w:rsidR="00EA3D96" w:rsidRPr="000D1173" w:rsidRDefault="00560ACA">
      <w:pPr>
        <w:ind w:firstLineChars="200" w:firstLine="640"/>
        <w:rPr>
          <w:rFonts w:ascii="仿宋_GB2312" w:eastAsia="仿宋_GB2312" w:hAnsi="仿宋"/>
          <w:sz w:val="32"/>
          <w:szCs w:val="32"/>
        </w:rPr>
      </w:pPr>
      <w:r w:rsidRPr="000D1173">
        <w:rPr>
          <w:rFonts w:ascii="仿宋_GB2312" w:eastAsia="仿宋_GB2312" w:hAnsi="仿宋" w:hint="eastAsia"/>
          <w:sz w:val="32"/>
          <w:szCs w:val="32"/>
        </w:rPr>
        <w:t>转专业学生课程认定及补修工作需在转专业正式通知发文后二周内完成。由转入专业负责人以</w:t>
      </w:r>
      <w:r w:rsidR="00E35010" w:rsidRPr="000D1173">
        <w:rPr>
          <w:rFonts w:ascii="仿宋_GB2312" w:eastAsia="仿宋_GB2312" w:hAnsi="仿宋" w:hint="eastAsia"/>
          <w:sz w:val="32"/>
          <w:szCs w:val="32"/>
        </w:rPr>
        <w:t>学</w:t>
      </w:r>
      <w:r w:rsidRPr="000D1173">
        <w:rPr>
          <w:rFonts w:ascii="仿宋_GB2312" w:eastAsia="仿宋_GB2312" w:hAnsi="仿宋" w:hint="eastAsia"/>
          <w:sz w:val="32"/>
          <w:szCs w:val="32"/>
        </w:rPr>
        <w:t>生为单位填写《广州软件学院转专业学生课程认定及补修课程审批表》，经转入系初审、教务处复审、主管校长签字后，交由教务处备案，系备份存档。</w:t>
      </w:r>
    </w:p>
    <w:p w:rsidR="00EA3D96" w:rsidRPr="000D1173" w:rsidRDefault="00560ACA">
      <w:pPr>
        <w:ind w:firstLineChars="200" w:firstLine="643"/>
        <w:rPr>
          <w:rFonts w:ascii="仿宋_GB2312" w:eastAsia="仿宋_GB2312" w:hAnsi="仿宋"/>
          <w:sz w:val="32"/>
          <w:szCs w:val="32"/>
        </w:rPr>
      </w:pPr>
      <w:r w:rsidRPr="000D1173">
        <w:rPr>
          <w:rFonts w:ascii="仿宋_GB2312" w:eastAsia="仿宋_GB2312" w:hAnsi="仿宋" w:hint="eastAsia"/>
          <w:b/>
          <w:bCs/>
          <w:sz w:val="32"/>
          <w:szCs w:val="32"/>
        </w:rPr>
        <w:t>第十</w:t>
      </w:r>
      <w:r w:rsidR="00D716A3" w:rsidRPr="000D1173">
        <w:rPr>
          <w:rFonts w:ascii="仿宋_GB2312" w:eastAsia="仿宋_GB2312" w:hAnsi="仿宋" w:hint="eastAsia"/>
          <w:b/>
          <w:bCs/>
          <w:sz w:val="32"/>
          <w:szCs w:val="32"/>
        </w:rPr>
        <w:t>七</w:t>
      </w:r>
      <w:r w:rsidRPr="000D1173">
        <w:rPr>
          <w:rFonts w:ascii="仿宋_GB2312" w:eastAsia="仿宋_GB2312" w:hAnsi="仿宋" w:hint="eastAsia"/>
          <w:b/>
          <w:bCs/>
          <w:sz w:val="32"/>
          <w:szCs w:val="32"/>
        </w:rPr>
        <w:t>条</w:t>
      </w:r>
      <w:r w:rsidRPr="000D1173">
        <w:rPr>
          <w:rFonts w:ascii="仿宋_GB2312" w:eastAsia="仿宋_GB2312" w:hAnsi="仿宋" w:hint="eastAsia"/>
          <w:b/>
          <w:sz w:val="32"/>
          <w:szCs w:val="32"/>
        </w:rPr>
        <w:t xml:space="preserve"> 转专业学生的学习指导与预警。</w:t>
      </w:r>
      <w:r w:rsidRPr="000D1173">
        <w:rPr>
          <w:rFonts w:ascii="仿宋_GB2312" w:eastAsia="仿宋_GB2312" w:hAnsi="仿宋" w:hint="eastAsia"/>
          <w:sz w:val="32"/>
          <w:szCs w:val="32"/>
        </w:rPr>
        <w:t>转入系须安排新转入学生所在专业的专业负责人、班级学习导师、辅导员等对转专业学生的学习情况进行指导跟踪，对学习有困难或疑问的学生提供学业咨询与帮扶。学习导师须在转专业学生第一年，以学期为单位，填写《</w:t>
      </w:r>
      <w:r w:rsidR="00CE2A29" w:rsidRPr="000D1173">
        <w:rPr>
          <w:rFonts w:ascii="仿宋_GB2312" w:eastAsia="仿宋_GB2312" w:hAnsi="仿宋" w:hint="eastAsia"/>
          <w:sz w:val="32"/>
          <w:szCs w:val="32"/>
        </w:rPr>
        <w:t>广州软件学院</w:t>
      </w:r>
      <w:r w:rsidRPr="000D1173">
        <w:rPr>
          <w:rFonts w:ascii="仿宋_GB2312" w:eastAsia="仿宋_GB2312" w:hAnsi="仿宋" w:hint="eastAsia"/>
          <w:sz w:val="32"/>
          <w:szCs w:val="32"/>
        </w:rPr>
        <w:t>转专业学生学业情况</w:t>
      </w:r>
      <w:r w:rsidR="00CE2A29" w:rsidRPr="000D1173">
        <w:rPr>
          <w:rFonts w:ascii="仿宋_GB2312" w:eastAsia="仿宋_GB2312" w:hAnsi="仿宋" w:hint="eastAsia"/>
          <w:sz w:val="32"/>
          <w:szCs w:val="32"/>
        </w:rPr>
        <w:t>跟踪</w:t>
      </w:r>
      <w:r w:rsidRPr="000D1173">
        <w:rPr>
          <w:rFonts w:ascii="仿宋_GB2312" w:eastAsia="仿宋_GB2312" w:hAnsi="仿宋" w:hint="eastAsia"/>
          <w:sz w:val="32"/>
          <w:szCs w:val="32"/>
        </w:rPr>
        <w:t>表》，提交教务处备案，系备份存档。达到学业预警条件的学生，按《广州软件学院本科生学业预警实施办法》执行。</w:t>
      </w:r>
    </w:p>
    <w:p w:rsidR="00EA3D96" w:rsidRPr="000D1173" w:rsidRDefault="00560ACA">
      <w:pPr>
        <w:ind w:firstLineChars="200" w:firstLine="643"/>
        <w:rPr>
          <w:rFonts w:ascii="仿宋_GB2312" w:eastAsia="仿宋_GB2312" w:hAnsi="仿宋"/>
          <w:sz w:val="32"/>
          <w:szCs w:val="32"/>
        </w:rPr>
      </w:pPr>
      <w:r w:rsidRPr="000D1173">
        <w:rPr>
          <w:rFonts w:ascii="仿宋_GB2312" w:eastAsia="仿宋_GB2312" w:hAnsi="仿宋" w:hint="eastAsia"/>
          <w:b/>
          <w:bCs/>
          <w:sz w:val="32"/>
          <w:szCs w:val="32"/>
        </w:rPr>
        <w:t>第十</w:t>
      </w:r>
      <w:r w:rsidR="00D716A3" w:rsidRPr="000D1173">
        <w:rPr>
          <w:rFonts w:ascii="仿宋_GB2312" w:eastAsia="仿宋_GB2312" w:hAnsi="仿宋" w:hint="eastAsia"/>
          <w:b/>
          <w:bCs/>
          <w:sz w:val="32"/>
          <w:szCs w:val="32"/>
        </w:rPr>
        <w:t>八</w:t>
      </w:r>
      <w:r w:rsidRPr="000D1173">
        <w:rPr>
          <w:rFonts w:ascii="仿宋_GB2312" w:eastAsia="仿宋_GB2312" w:hAnsi="仿宋" w:hint="eastAsia"/>
          <w:b/>
          <w:bCs/>
          <w:sz w:val="32"/>
          <w:szCs w:val="32"/>
        </w:rPr>
        <w:t>条</w:t>
      </w:r>
      <w:r w:rsidRPr="000D1173">
        <w:rPr>
          <w:rFonts w:ascii="仿宋_GB2312" w:eastAsia="仿宋_GB2312" w:hAnsi="仿宋" w:hint="eastAsia"/>
          <w:sz w:val="32"/>
          <w:szCs w:val="32"/>
        </w:rPr>
        <w:t xml:space="preserve">  转入新专业学生，如涉及党、团组织关系变化，学生本人须及时到组织部门办理组织关系转移手续。</w:t>
      </w:r>
    </w:p>
    <w:p w:rsidR="00EA3D96" w:rsidRPr="000D1173" w:rsidRDefault="00560ACA" w:rsidP="00E7771D">
      <w:pPr>
        <w:jc w:val="center"/>
        <w:rPr>
          <w:rFonts w:ascii="黑体" w:eastAsia="黑体" w:hAnsi="黑体"/>
          <w:sz w:val="32"/>
          <w:szCs w:val="32"/>
        </w:rPr>
      </w:pPr>
      <w:r w:rsidRPr="000D1173">
        <w:rPr>
          <w:rFonts w:ascii="黑体" w:eastAsia="黑体" w:hAnsi="黑体" w:hint="eastAsia"/>
          <w:b/>
          <w:sz w:val="32"/>
          <w:szCs w:val="32"/>
        </w:rPr>
        <w:t>第六章  附则</w:t>
      </w:r>
    </w:p>
    <w:p w:rsidR="00EA3D96" w:rsidRPr="000D1173" w:rsidRDefault="00560ACA">
      <w:pPr>
        <w:ind w:firstLineChars="200" w:firstLine="643"/>
        <w:rPr>
          <w:rFonts w:ascii="仿宋_GB2312" w:eastAsia="仿宋_GB2312" w:hAnsi="仿宋"/>
          <w:sz w:val="32"/>
          <w:szCs w:val="32"/>
        </w:rPr>
      </w:pPr>
      <w:r w:rsidRPr="000D1173">
        <w:rPr>
          <w:rFonts w:ascii="仿宋_GB2312" w:eastAsia="仿宋_GB2312" w:hAnsi="仿宋" w:hint="eastAsia"/>
          <w:b/>
          <w:bCs/>
          <w:sz w:val="32"/>
          <w:szCs w:val="32"/>
        </w:rPr>
        <w:t>第十</w:t>
      </w:r>
      <w:r w:rsidR="00D716A3" w:rsidRPr="000D1173">
        <w:rPr>
          <w:rFonts w:ascii="仿宋_GB2312" w:eastAsia="仿宋_GB2312" w:hAnsi="仿宋" w:hint="eastAsia"/>
          <w:b/>
          <w:bCs/>
          <w:sz w:val="32"/>
          <w:szCs w:val="32"/>
        </w:rPr>
        <w:t>九</w:t>
      </w:r>
      <w:r w:rsidRPr="000D1173">
        <w:rPr>
          <w:rFonts w:ascii="仿宋_GB2312" w:eastAsia="仿宋_GB2312" w:hAnsi="仿宋" w:hint="eastAsia"/>
          <w:b/>
          <w:bCs/>
          <w:sz w:val="32"/>
          <w:szCs w:val="32"/>
        </w:rPr>
        <w:t>条</w:t>
      </w:r>
      <w:r w:rsidRPr="000D1173">
        <w:rPr>
          <w:rFonts w:ascii="仿宋_GB2312" w:eastAsia="仿宋_GB2312" w:hAnsi="仿宋" w:hint="eastAsia"/>
          <w:sz w:val="32"/>
          <w:szCs w:val="32"/>
        </w:rPr>
        <w:t xml:space="preserve">  转专业是一项严肃的学籍管理工作，各教学系应指导学生切实做好自身学业规划，慎重申请转专业。</w:t>
      </w:r>
    </w:p>
    <w:p w:rsidR="00EA3D96" w:rsidRPr="000D1173" w:rsidRDefault="00560ACA" w:rsidP="000D1173">
      <w:pPr>
        <w:ind w:firstLineChars="200" w:firstLine="643"/>
        <w:rPr>
          <w:rFonts w:ascii="仿宋_GB2312" w:eastAsia="仿宋_GB2312" w:hAnsi="仿宋"/>
          <w:sz w:val="32"/>
          <w:szCs w:val="32"/>
        </w:rPr>
      </w:pPr>
      <w:r w:rsidRPr="000D1173">
        <w:rPr>
          <w:rFonts w:ascii="仿宋_GB2312" w:eastAsia="仿宋_GB2312" w:hAnsi="仿宋" w:hint="eastAsia"/>
          <w:b/>
          <w:bCs/>
          <w:sz w:val="32"/>
          <w:szCs w:val="32"/>
        </w:rPr>
        <w:t>第</w:t>
      </w:r>
      <w:r w:rsidR="00D716A3" w:rsidRPr="000D1173">
        <w:rPr>
          <w:rFonts w:ascii="仿宋_GB2312" w:eastAsia="仿宋_GB2312" w:hAnsi="仿宋" w:hint="eastAsia"/>
          <w:b/>
          <w:bCs/>
          <w:sz w:val="32"/>
          <w:szCs w:val="32"/>
        </w:rPr>
        <w:t>二十</w:t>
      </w:r>
      <w:r w:rsidRPr="000D1173">
        <w:rPr>
          <w:rFonts w:ascii="仿宋_GB2312" w:eastAsia="仿宋_GB2312" w:hAnsi="仿宋" w:hint="eastAsia"/>
          <w:b/>
          <w:bCs/>
          <w:sz w:val="32"/>
          <w:szCs w:val="32"/>
        </w:rPr>
        <w:t>条</w:t>
      </w:r>
      <w:r w:rsidRPr="000D1173">
        <w:rPr>
          <w:rFonts w:ascii="仿宋_GB2312" w:eastAsia="仿宋_GB2312" w:hAnsi="仿宋" w:hint="eastAsia"/>
          <w:sz w:val="32"/>
          <w:szCs w:val="32"/>
        </w:rPr>
        <w:t xml:space="preserve">  各系可依据本办法制定系转专业实施细则。</w:t>
      </w:r>
    </w:p>
    <w:p w:rsidR="00EA3D96" w:rsidRDefault="00560ACA" w:rsidP="000D1173">
      <w:pPr>
        <w:ind w:firstLineChars="200" w:firstLine="643"/>
        <w:rPr>
          <w:rFonts w:ascii="仿宋" w:eastAsia="仿宋" w:hAnsi="仿宋"/>
          <w:sz w:val="28"/>
          <w:szCs w:val="28"/>
        </w:rPr>
      </w:pPr>
      <w:r w:rsidRPr="000D1173">
        <w:rPr>
          <w:rFonts w:ascii="仿宋_GB2312" w:eastAsia="仿宋_GB2312" w:hAnsi="仿宋" w:hint="eastAsia"/>
          <w:b/>
          <w:bCs/>
          <w:sz w:val="32"/>
          <w:szCs w:val="32"/>
        </w:rPr>
        <w:t>第二十</w:t>
      </w:r>
      <w:r w:rsidR="00D716A3" w:rsidRPr="000D1173">
        <w:rPr>
          <w:rFonts w:ascii="仿宋_GB2312" w:eastAsia="仿宋_GB2312" w:hAnsi="仿宋" w:hint="eastAsia"/>
          <w:b/>
          <w:bCs/>
          <w:sz w:val="32"/>
          <w:szCs w:val="32"/>
        </w:rPr>
        <w:t>一</w:t>
      </w:r>
      <w:r w:rsidRPr="000D1173">
        <w:rPr>
          <w:rFonts w:ascii="仿宋_GB2312" w:eastAsia="仿宋_GB2312" w:hAnsi="仿宋" w:hint="eastAsia"/>
          <w:b/>
          <w:bCs/>
          <w:sz w:val="32"/>
          <w:szCs w:val="32"/>
        </w:rPr>
        <w:t>条</w:t>
      </w:r>
      <w:r w:rsidRPr="000D1173">
        <w:rPr>
          <w:rFonts w:ascii="仿宋_GB2312" w:eastAsia="仿宋_GB2312" w:hAnsi="仿宋" w:hint="eastAsia"/>
          <w:sz w:val="32"/>
          <w:szCs w:val="32"/>
        </w:rPr>
        <w:t xml:space="preserve">  本办法自颁布之日起实行，由教务处负责</w:t>
      </w:r>
      <w:r w:rsidRPr="000D1173">
        <w:rPr>
          <w:rFonts w:ascii="仿宋_GB2312" w:eastAsia="仿宋_GB2312" w:hAnsi="仿宋" w:hint="eastAsia"/>
          <w:sz w:val="32"/>
          <w:szCs w:val="32"/>
        </w:rPr>
        <w:lastRenderedPageBreak/>
        <w:t>解释。</w:t>
      </w:r>
    </w:p>
    <w:p w:rsidR="00EA3D96" w:rsidRDefault="00EA3D96">
      <w:pPr>
        <w:ind w:left="420"/>
        <w:rPr>
          <w:rFonts w:ascii="仿宋" w:eastAsia="仿宋" w:hAnsi="仿宋"/>
          <w:sz w:val="28"/>
          <w:szCs w:val="28"/>
        </w:rPr>
      </w:pPr>
    </w:p>
    <w:p w:rsidR="00EA3D96" w:rsidRDefault="000D1173" w:rsidP="000D1173">
      <w:pPr>
        <w:ind w:firstLineChars="200" w:firstLine="560"/>
        <w:rPr>
          <w:rFonts w:ascii="仿宋_GB2312" w:eastAsia="仿宋_GB2312"/>
          <w:sz w:val="32"/>
          <w:szCs w:val="32"/>
        </w:rPr>
      </w:pPr>
      <w:r>
        <w:rPr>
          <w:rFonts w:ascii="仿宋" w:eastAsia="仿宋" w:hAnsi="仿宋" w:hint="eastAsia"/>
          <w:sz w:val="28"/>
          <w:szCs w:val="28"/>
        </w:rPr>
        <w:t xml:space="preserve"> </w:t>
      </w:r>
      <w:r w:rsidRPr="00883FC2">
        <w:rPr>
          <w:rFonts w:ascii="仿宋_GB2312" w:eastAsia="仿宋_GB2312" w:hint="eastAsia"/>
          <w:sz w:val="32"/>
          <w:szCs w:val="32"/>
        </w:rPr>
        <w:t>附件</w:t>
      </w:r>
      <w:r>
        <w:rPr>
          <w:rFonts w:ascii="仿宋_GB2312" w:eastAsia="仿宋_GB2312" w:hint="eastAsia"/>
          <w:sz w:val="32"/>
          <w:szCs w:val="32"/>
        </w:rPr>
        <w:t>：1</w:t>
      </w:r>
      <w:r>
        <w:rPr>
          <w:rFonts w:ascii="仿宋_GB2312" w:eastAsia="仿宋_GB2312"/>
          <w:sz w:val="32"/>
          <w:szCs w:val="32"/>
        </w:rPr>
        <w:t>.</w:t>
      </w:r>
      <w:r w:rsidRPr="00883FC2">
        <w:rPr>
          <w:rFonts w:ascii="仿宋_GB2312" w:eastAsia="仿宋_GB2312" w:hint="eastAsia"/>
          <w:sz w:val="32"/>
          <w:szCs w:val="32"/>
        </w:rPr>
        <w:t>广州软件学院</w:t>
      </w:r>
      <w:r w:rsidRPr="000D1173">
        <w:rPr>
          <w:rFonts w:ascii="仿宋_GB2312" w:eastAsia="仿宋_GB2312" w:hint="eastAsia"/>
          <w:sz w:val="32"/>
          <w:szCs w:val="32"/>
        </w:rPr>
        <w:t>学生转专业申请表</w:t>
      </w:r>
    </w:p>
    <w:p w:rsidR="000D1173" w:rsidRDefault="000D1173" w:rsidP="000D1173">
      <w:pPr>
        <w:ind w:leftChars="50" w:left="1545" w:hangingChars="450" w:hanging="1440"/>
        <w:rPr>
          <w:rFonts w:ascii="仿宋_GB2312" w:eastAsia="仿宋_GB2312"/>
          <w:sz w:val="32"/>
          <w:szCs w:val="32"/>
        </w:rPr>
      </w:pPr>
      <w:r>
        <w:rPr>
          <w:rFonts w:ascii="仿宋_GB2312" w:eastAsia="仿宋_GB2312" w:hint="eastAsia"/>
          <w:sz w:val="32"/>
          <w:szCs w:val="32"/>
        </w:rPr>
        <w:t xml:space="preserve"> </w:t>
      </w:r>
      <w:r>
        <w:rPr>
          <w:rFonts w:ascii="仿宋_GB2312" w:eastAsia="仿宋_GB2312"/>
          <w:sz w:val="32"/>
          <w:szCs w:val="32"/>
        </w:rPr>
        <w:t xml:space="preserve">        2.</w:t>
      </w:r>
      <w:r w:rsidRPr="000D1173">
        <w:rPr>
          <w:rFonts w:hint="eastAsia"/>
        </w:rPr>
        <w:t xml:space="preserve"> </w:t>
      </w:r>
      <w:r w:rsidRPr="000D1173">
        <w:rPr>
          <w:rFonts w:ascii="仿宋_GB2312" w:eastAsia="仿宋_GB2312" w:hint="eastAsia"/>
          <w:sz w:val="32"/>
          <w:szCs w:val="32"/>
        </w:rPr>
        <w:t>广州软件学院转专业学生课程认定及补修课程审批表</w:t>
      </w:r>
    </w:p>
    <w:p w:rsidR="000D1173" w:rsidRDefault="000D1173" w:rsidP="000D1173">
      <w:pPr>
        <w:ind w:firstLine="420"/>
        <w:rPr>
          <w:rFonts w:ascii="仿宋" w:eastAsia="仿宋" w:hAnsi="仿宋"/>
          <w:sz w:val="28"/>
          <w:szCs w:val="28"/>
        </w:rPr>
      </w:pPr>
      <w:r>
        <w:rPr>
          <w:rFonts w:ascii="仿宋_GB2312" w:eastAsia="仿宋_GB2312" w:hint="eastAsia"/>
          <w:sz w:val="32"/>
          <w:szCs w:val="32"/>
        </w:rPr>
        <w:t xml:space="preserve"> </w:t>
      </w:r>
      <w:r>
        <w:rPr>
          <w:rFonts w:ascii="仿宋_GB2312" w:eastAsia="仿宋_GB2312"/>
          <w:sz w:val="32"/>
          <w:szCs w:val="32"/>
        </w:rPr>
        <w:t xml:space="preserve">      3.</w:t>
      </w:r>
      <w:r w:rsidRPr="000D1173">
        <w:rPr>
          <w:rFonts w:hint="eastAsia"/>
        </w:rPr>
        <w:t xml:space="preserve"> </w:t>
      </w:r>
      <w:r w:rsidRPr="000D1173">
        <w:rPr>
          <w:rFonts w:ascii="仿宋_GB2312" w:eastAsia="仿宋_GB2312" w:hint="eastAsia"/>
          <w:sz w:val="32"/>
          <w:szCs w:val="32"/>
        </w:rPr>
        <w:t>广州软件学院转专业学生学业情况跟踪表</w:t>
      </w:r>
    </w:p>
    <w:p w:rsidR="00EA3D96" w:rsidRDefault="00560ACA">
      <w:pPr>
        <w:ind w:firstLine="420"/>
      </w:pPr>
      <w:r>
        <w:rPr>
          <w:rFonts w:ascii="仿宋" w:eastAsia="仿宋" w:hAnsi="仿宋"/>
          <w:sz w:val="28"/>
          <w:szCs w:val="28"/>
        </w:rPr>
        <w:t xml:space="preserve">  </w:t>
      </w:r>
      <w:r>
        <w:t xml:space="preserve">                                                    </w:t>
      </w:r>
    </w:p>
    <w:sectPr w:rsidR="00EA3D9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43D" w:rsidRDefault="00EC743D" w:rsidP="00BB7DC3">
      <w:r>
        <w:separator/>
      </w:r>
    </w:p>
  </w:endnote>
  <w:endnote w:type="continuationSeparator" w:id="0">
    <w:p w:rsidR="00EC743D" w:rsidRDefault="00EC743D" w:rsidP="00BB7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43D" w:rsidRDefault="00EC743D" w:rsidP="00BB7DC3">
      <w:r>
        <w:separator/>
      </w:r>
    </w:p>
  </w:footnote>
  <w:footnote w:type="continuationSeparator" w:id="0">
    <w:p w:rsidR="00EC743D" w:rsidRDefault="00EC743D" w:rsidP="00BB7DC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6E73A75"/>
    <w:multiLevelType w:val="singleLevel"/>
    <w:tmpl w:val="C6E73A75"/>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B91"/>
    <w:rsid w:val="000424E6"/>
    <w:rsid w:val="000D1173"/>
    <w:rsid w:val="00181861"/>
    <w:rsid w:val="001B170D"/>
    <w:rsid w:val="001B3F48"/>
    <w:rsid w:val="001D6F9C"/>
    <w:rsid w:val="00226464"/>
    <w:rsid w:val="002D0F88"/>
    <w:rsid w:val="00304CA2"/>
    <w:rsid w:val="00354E55"/>
    <w:rsid w:val="00456007"/>
    <w:rsid w:val="00466812"/>
    <w:rsid w:val="0049760B"/>
    <w:rsid w:val="004B478D"/>
    <w:rsid w:val="00523871"/>
    <w:rsid w:val="005261AD"/>
    <w:rsid w:val="00560ACA"/>
    <w:rsid w:val="005E1BBB"/>
    <w:rsid w:val="00613FE2"/>
    <w:rsid w:val="0062229C"/>
    <w:rsid w:val="00694EF2"/>
    <w:rsid w:val="006C7AAB"/>
    <w:rsid w:val="006E0666"/>
    <w:rsid w:val="00747D15"/>
    <w:rsid w:val="007622B0"/>
    <w:rsid w:val="007C01FE"/>
    <w:rsid w:val="007C093D"/>
    <w:rsid w:val="007F2B17"/>
    <w:rsid w:val="00800D3F"/>
    <w:rsid w:val="00825CA8"/>
    <w:rsid w:val="00867D13"/>
    <w:rsid w:val="00887BAB"/>
    <w:rsid w:val="008F2AAE"/>
    <w:rsid w:val="008F2F67"/>
    <w:rsid w:val="009455F4"/>
    <w:rsid w:val="00996D2D"/>
    <w:rsid w:val="009D13A8"/>
    <w:rsid w:val="009E1091"/>
    <w:rsid w:val="00A56B9E"/>
    <w:rsid w:val="00A704D4"/>
    <w:rsid w:val="00A75B8E"/>
    <w:rsid w:val="00AC5F19"/>
    <w:rsid w:val="00AC6563"/>
    <w:rsid w:val="00AF5F0A"/>
    <w:rsid w:val="00B1730A"/>
    <w:rsid w:val="00B20BEE"/>
    <w:rsid w:val="00B70E42"/>
    <w:rsid w:val="00BB7DC3"/>
    <w:rsid w:val="00BC08A3"/>
    <w:rsid w:val="00BC1BB5"/>
    <w:rsid w:val="00BD2DF4"/>
    <w:rsid w:val="00BF5B3F"/>
    <w:rsid w:val="00C1147E"/>
    <w:rsid w:val="00CB5B91"/>
    <w:rsid w:val="00CC44A6"/>
    <w:rsid w:val="00CE2A29"/>
    <w:rsid w:val="00D716A3"/>
    <w:rsid w:val="00D941AC"/>
    <w:rsid w:val="00E03D45"/>
    <w:rsid w:val="00E35010"/>
    <w:rsid w:val="00E6764D"/>
    <w:rsid w:val="00E7771D"/>
    <w:rsid w:val="00E95E5E"/>
    <w:rsid w:val="00EA3D96"/>
    <w:rsid w:val="00EB196D"/>
    <w:rsid w:val="00EC743D"/>
    <w:rsid w:val="00ED1974"/>
    <w:rsid w:val="00EF419A"/>
    <w:rsid w:val="00F113A2"/>
    <w:rsid w:val="00F473B3"/>
    <w:rsid w:val="00F734B3"/>
    <w:rsid w:val="00F87205"/>
    <w:rsid w:val="00FA5D0B"/>
    <w:rsid w:val="00FC0F48"/>
    <w:rsid w:val="1CE3653D"/>
    <w:rsid w:val="1E4D636C"/>
    <w:rsid w:val="2DFB7DB9"/>
    <w:rsid w:val="3B382329"/>
    <w:rsid w:val="42284CED"/>
    <w:rsid w:val="495B4BB8"/>
    <w:rsid w:val="4E0C723B"/>
    <w:rsid w:val="5DC975F2"/>
    <w:rsid w:val="6C5A6C55"/>
    <w:rsid w:val="702A4FE7"/>
    <w:rsid w:val="755D3F28"/>
    <w:rsid w:val="7A380301"/>
    <w:rsid w:val="7B6E7C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821F4ED-363C-49E5-8E9C-711D1B6E7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qFormat/>
    <w:rPr>
      <w:rFonts w:asciiTheme="minorHAnsi" w:eastAsiaTheme="minorEastAsia" w:hAnsiTheme="minorHAnsi" w:cstheme="minorBidi"/>
      <w:kern w:val="2"/>
      <w:sz w:val="18"/>
      <w:szCs w:val="18"/>
    </w:rPr>
  </w:style>
  <w:style w:type="character" w:customStyle="1" w:styleId="a6">
    <w:name w:val="页脚 字符"/>
    <w:basedOn w:val="a0"/>
    <w:link w:val="a5"/>
    <w:uiPriority w:val="99"/>
    <w:rPr>
      <w:rFonts w:asciiTheme="minorHAnsi" w:eastAsiaTheme="minorEastAsia" w:hAnsiTheme="minorHAnsi" w:cstheme="minorBidi"/>
      <w:kern w:val="2"/>
      <w:sz w:val="18"/>
      <w:szCs w:val="18"/>
    </w:rPr>
  </w:style>
  <w:style w:type="character" w:customStyle="1" w:styleId="a4">
    <w:name w:val="批注框文本 字符"/>
    <w:basedOn w:val="a0"/>
    <w:link w:val="a3"/>
    <w:uiPriority w:val="99"/>
    <w:semiHidden/>
    <w:qFormat/>
    <w:rPr>
      <w:rFonts w:asciiTheme="minorHAnsi" w:eastAsiaTheme="minorEastAsia" w:hAnsiTheme="minorHAnsi" w:cstheme="minorBidi"/>
      <w:kern w:val="2"/>
      <w:sz w:val="18"/>
      <w:szCs w:val="18"/>
    </w:rPr>
  </w:style>
  <w:style w:type="paragraph" w:styleId="2">
    <w:name w:val="Body Text Indent 2"/>
    <w:basedOn w:val="a"/>
    <w:link w:val="20"/>
    <w:uiPriority w:val="99"/>
    <w:qFormat/>
    <w:rsid w:val="00466812"/>
    <w:pPr>
      <w:spacing w:line="480" w:lineRule="exact"/>
      <w:ind w:firstLine="570"/>
    </w:pPr>
    <w:rPr>
      <w:rFonts w:ascii="仿宋_GB2312" w:eastAsia="仿宋_GB2312" w:hAnsi="宋体" w:cs="仿宋_GB2312"/>
      <w:sz w:val="32"/>
      <w:szCs w:val="32"/>
    </w:rPr>
  </w:style>
  <w:style w:type="character" w:customStyle="1" w:styleId="20">
    <w:name w:val="正文文本缩进 2 字符"/>
    <w:basedOn w:val="a0"/>
    <w:link w:val="2"/>
    <w:uiPriority w:val="99"/>
    <w:qFormat/>
    <w:rsid w:val="00466812"/>
    <w:rPr>
      <w:rFonts w:ascii="仿宋_GB2312" w:eastAsia="仿宋_GB2312" w:hAnsi="宋体" w:cs="仿宋_GB2312"/>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945</TotalTime>
  <Pages>9</Pages>
  <Words>547</Words>
  <Characters>3123</Characters>
  <Application>Microsoft Office Word</Application>
  <DocSecurity>0</DocSecurity>
  <Lines>26</Lines>
  <Paragraphs>7</Paragraphs>
  <ScaleCrop>false</ScaleCrop>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黄晓艺</cp:lastModifiedBy>
  <cp:revision>39</cp:revision>
  <cp:lastPrinted>2023-06-13T03:42:00Z</cp:lastPrinted>
  <dcterms:created xsi:type="dcterms:W3CDTF">2023-06-07T03:09:00Z</dcterms:created>
  <dcterms:modified xsi:type="dcterms:W3CDTF">2023-06-25T08:05:00Z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ies>
</file>