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BB5995">
      <w:pPr>
        <w:jc w:val="left"/>
        <w:rPr>
          <w:rFonts w:ascii="方正小标宋简体" w:hAnsi="宋体" w:eastAsia="方正小标宋简体" w:cs="宋体"/>
          <w:b/>
          <w:kern w:val="0"/>
          <w:sz w:val="32"/>
          <w:szCs w:val="32"/>
        </w:rPr>
      </w:pPr>
      <w:bookmarkStart w:id="2" w:name="_GoBack"/>
      <w:bookmarkEnd w:id="2"/>
      <w:r>
        <w:rPr>
          <w:rFonts w:hint="eastAsia" w:ascii="方正小标宋简体" w:hAnsi="宋体" w:eastAsia="方正小标宋简体" w:cs="宋体"/>
          <w:b/>
          <w:kern w:val="0"/>
          <w:sz w:val="32"/>
          <w:szCs w:val="32"/>
        </w:rPr>
        <w:t>附件：</w:t>
      </w:r>
    </w:p>
    <w:p w14:paraId="23C45F3C">
      <w:pPr>
        <w:jc w:val="center"/>
        <w:rPr>
          <w:rFonts w:ascii="方正小标宋简体" w:hAnsi="宋体" w:eastAsia="方正小标宋简体" w:cs="宋体"/>
          <w:b/>
          <w:kern w:val="0"/>
          <w:sz w:val="32"/>
          <w:szCs w:val="32"/>
        </w:rPr>
      </w:pPr>
      <w:r>
        <w:rPr>
          <w:rFonts w:hint="eastAsia" w:ascii="方正小标宋简体" w:hAnsi="宋体" w:eastAsia="方正小标宋简体" w:cs="宋体"/>
          <w:b/>
          <w:kern w:val="0"/>
          <w:sz w:val="32"/>
          <w:szCs w:val="32"/>
        </w:rPr>
        <w:t>广州美术学院202</w:t>
      </w:r>
      <w:r>
        <w:rPr>
          <w:rFonts w:ascii="方正小标宋简体" w:hAnsi="宋体" w:eastAsia="方正小标宋简体" w:cs="宋体"/>
          <w:b/>
          <w:kern w:val="0"/>
          <w:sz w:val="32"/>
          <w:szCs w:val="32"/>
        </w:rPr>
        <w:t>5</w:t>
      </w:r>
      <w:r>
        <w:rPr>
          <w:rFonts w:hint="eastAsia" w:ascii="方正小标宋简体" w:hAnsi="宋体" w:eastAsia="方正小标宋简体" w:cs="宋体"/>
          <w:b/>
          <w:kern w:val="0"/>
          <w:sz w:val="32"/>
          <w:szCs w:val="32"/>
        </w:rPr>
        <w:t>-202</w:t>
      </w:r>
      <w:r>
        <w:rPr>
          <w:rFonts w:ascii="方正小标宋简体" w:hAnsi="宋体" w:eastAsia="方正小标宋简体" w:cs="宋体"/>
          <w:b/>
          <w:kern w:val="0"/>
          <w:sz w:val="32"/>
          <w:szCs w:val="32"/>
        </w:rPr>
        <w:t>6</w:t>
      </w:r>
      <w:r>
        <w:rPr>
          <w:rFonts w:hint="eastAsia" w:ascii="方正小标宋简体" w:hAnsi="宋体" w:eastAsia="方正小标宋简体" w:cs="宋体"/>
          <w:b/>
          <w:kern w:val="0"/>
          <w:sz w:val="32"/>
          <w:szCs w:val="32"/>
        </w:rPr>
        <w:t>学年度拟转专业学生公示名单</w:t>
      </w:r>
    </w:p>
    <w:tbl>
      <w:tblPr>
        <w:tblStyle w:val="5"/>
        <w:tblW w:w="8946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1"/>
        <w:gridCol w:w="1577"/>
        <w:gridCol w:w="508"/>
        <w:gridCol w:w="992"/>
        <w:gridCol w:w="2278"/>
        <w:gridCol w:w="2535"/>
        <w:gridCol w:w="615"/>
      </w:tblGrid>
      <w:tr w14:paraId="50EFD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tblHeader/>
        </w:trPr>
        <w:tc>
          <w:tcPr>
            <w:tcW w:w="441" w:type="dxa"/>
            <w:shd w:val="clear" w:color="auto" w:fill="auto"/>
            <w:noWrap/>
            <w:vAlign w:val="center"/>
          </w:tcPr>
          <w:p w14:paraId="3C0D2828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_GB2312" w:hAnsi="宋体" w:eastAsia="仿宋_GB2312" w:cs="宋体"/>
                <w:b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Cs w:val="21"/>
              </w:rPr>
              <w:t>序</w:t>
            </w:r>
          </w:p>
        </w:tc>
        <w:tc>
          <w:tcPr>
            <w:tcW w:w="1577" w:type="dxa"/>
            <w:shd w:val="clear" w:color="auto" w:fill="auto"/>
            <w:noWrap/>
            <w:vAlign w:val="center"/>
          </w:tcPr>
          <w:p w14:paraId="5FCA573A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_GB2312" w:hAnsi="宋体" w:eastAsia="仿宋_GB2312" w:cs="宋体"/>
                <w:b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Cs w:val="21"/>
              </w:rPr>
              <w:t>学号</w:t>
            </w:r>
          </w:p>
        </w:tc>
        <w:tc>
          <w:tcPr>
            <w:tcW w:w="508" w:type="dxa"/>
            <w:shd w:val="clear" w:color="auto" w:fill="auto"/>
            <w:noWrap/>
            <w:vAlign w:val="center"/>
          </w:tcPr>
          <w:p w14:paraId="70813DF5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_GB2312" w:hAnsi="宋体" w:eastAsia="仿宋_GB2312" w:cs="宋体"/>
                <w:b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Cs w:val="21"/>
              </w:rPr>
              <w:t>年级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932E3CE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_GB2312" w:hAnsi="宋体" w:eastAsia="仿宋_GB2312" w:cs="宋体"/>
                <w:b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Cs w:val="21"/>
              </w:rPr>
              <w:t>姓名</w:t>
            </w:r>
          </w:p>
        </w:tc>
        <w:tc>
          <w:tcPr>
            <w:tcW w:w="2278" w:type="dxa"/>
            <w:shd w:val="clear" w:color="auto" w:fill="auto"/>
            <w:noWrap/>
            <w:vAlign w:val="center"/>
          </w:tcPr>
          <w:p w14:paraId="205A1CCC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_GB2312" w:hAnsi="宋体" w:eastAsia="仿宋_GB2312" w:cs="宋体"/>
                <w:b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Cs w:val="21"/>
              </w:rPr>
              <w:t>原专业(专业方向）</w:t>
            </w:r>
          </w:p>
        </w:tc>
        <w:tc>
          <w:tcPr>
            <w:tcW w:w="2535" w:type="dxa"/>
            <w:shd w:val="clear" w:color="auto" w:fill="auto"/>
            <w:noWrap/>
            <w:vAlign w:val="center"/>
          </w:tcPr>
          <w:p w14:paraId="3C0F721C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_GB2312" w:hAnsi="宋体" w:eastAsia="仿宋_GB2312" w:cs="宋体"/>
                <w:b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Cs w:val="21"/>
              </w:rPr>
              <w:t>拟转专业</w:t>
            </w:r>
          </w:p>
          <w:p w14:paraId="37997842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_GB2312" w:hAnsi="宋体" w:eastAsia="仿宋_GB2312" w:cs="宋体"/>
                <w:b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Cs w:val="21"/>
              </w:rPr>
              <w:t>（专业方向）</w:t>
            </w:r>
          </w:p>
        </w:tc>
        <w:tc>
          <w:tcPr>
            <w:tcW w:w="615" w:type="dxa"/>
            <w:vAlign w:val="center"/>
          </w:tcPr>
          <w:p w14:paraId="15A75EE3">
            <w:pPr>
              <w:spacing w:line="300" w:lineRule="exact"/>
              <w:ind w:left="-105" w:leftChars="-50" w:right="-105" w:rightChars="-50"/>
              <w:jc w:val="center"/>
              <w:rPr>
                <w:rFonts w:ascii="仿宋_GB2312" w:hAnsi="宋体" w:eastAsia="仿宋_GB2312" w:cs="宋体"/>
                <w:b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Cs w:val="21"/>
              </w:rPr>
              <w:t>备注</w:t>
            </w:r>
          </w:p>
        </w:tc>
      </w:tr>
      <w:tr w14:paraId="27B24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41" w:type="dxa"/>
            <w:shd w:val="clear" w:color="auto" w:fill="auto"/>
            <w:noWrap/>
            <w:vAlign w:val="center"/>
          </w:tcPr>
          <w:p w14:paraId="1BC947BF">
            <w:pPr>
              <w:spacing w:line="360" w:lineRule="auto"/>
              <w:ind w:left="-105" w:leftChars="-50" w:right="-105" w:rightChars="-50"/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1</w:t>
            </w:r>
          </w:p>
        </w:tc>
        <w:tc>
          <w:tcPr>
            <w:tcW w:w="1577" w:type="dxa"/>
            <w:shd w:val="clear" w:color="auto" w:fill="auto"/>
            <w:noWrap/>
            <w:vAlign w:val="center"/>
          </w:tcPr>
          <w:p w14:paraId="13D21938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2415061503101</w:t>
            </w:r>
          </w:p>
        </w:tc>
        <w:tc>
          <w:tcPr>
            <w:tcW w:w="508" w:type="dxa"/>
            <w:shd w:val="clear" w:color="auto" w:fill="auto"/>
            <w:noWrap/>
            <w:vAlign w:val="center"/>
          </w:tcPr>
          <w:p w14:paraId="7E1E40F9">
            <w:pPr>
              <w:widowControl/>
              <w:jc w:val="left"/>
              <w:textAlignment w:val="bottom"/>
              <w:rPr>
                <w:rFonts w:ascii="仿宋_GB2312" w:eastAsia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9AF832C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林心怡</w:t>
            </w:r>
          </w:p>
        </w:tc>
        <w:tc>
          <w:tcPr>
            <w:tcW w:w="2278" w:type="dxa"/>
            <w:shd w:val="clear" w:color="auto" w:fill="auto"/>
            <w:noWrap/>
            <w:vAlign w:val="center"/>
          </w:tcPr>
          <w:p w14:paraId="0D480C6C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产品设计</w:t>
            </w:r>
          </w:p>
        </w:tc>
        <w:tc>
          <w:tcPr>
            <w:tcW w:w="2535" w:type="dxa"/>
            <w:shd w:val="clear" w:color="auto" w:fill="auto"/>
            <w:noWrap/>
            <w:vAlign w:val="center"/>
          </w:tcPr>
          <w:p w14:paraId="2011521E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绘画（油画）</w:t>
            </w:r>
          </w:p>
        </w:tc>
        <w:tc>
          <w:tcPr>
            <w:tcW w:w="615" w:type="dxa"/>
            <w:vAlign w:val="center"/>
          </w:tcPr>
          <w:p w14:paraId="53881C4B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</w:p>
        </w:tc>
      </w:tr>
      <w:tr w14:paraId="6052C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41" w:type="dxa"/>
            <w:shd w:val="clear" w:color="auto" w:fill="auto"/>
            <w:noWrap/>
            <w:vAlign w:val="center"/>
          </w:tcPr>
          <w:p w14:paraId="7DB8C9AB">
            <w:pPr>
              <w:spacing w:line="360" w:lineRule="auto"/>
              <w:ind w:left="-105" w:leftChars="-50" w:right="-105" w:rightChars="-50"/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2</w:t>
            </w:r>
          </w:p>
        </w:tc>
        <w:tc>
          <w:tcPr>
            <w:tcW w:w="1577" w:type="dxa"/>
            <w:shd w:val="clear" w:color="auto" w:fill="auto"/>
            <w:noWrap/>
            <w:vAlign w:val="center"/>
          </w:tcPr>
          <w:p w14:paraId="351D9FDB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2515051101011</w:t>
            </w:r>
          </w:p>
        </w:tc>
        <w:tc>
          <w:tcPr>
            <w:tcW w:w="508" w:type="dxa"/>
            <w:shd w:val="clear" w:color="auto" w:fill="auto"/>
            <w:noWrap/>
            <w:vAlign w:val="center"/>
          </w:tcPr>
          <w:p w14:paraId="4C8A5C6A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3082FC3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李若冰</w:t>
            </w:r>
          </w:p>
        </w:tc>
        <w:tc>
          <w:tcPr>
            <w:tcW w:w="2278" w:type="dxa"/>
            <w:shd w:val="clear" w:color="auto" w:fill="auto"/>
            <w:noWrap/>
            <w:vAlign w:val="center"/>
          </w:tcPr>
          <w:p w14:paraId="1C1D4334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环境设计</w:t>
            </w:r>
          </w:p>
        </w:tc>
        <w:tc>
          <w:tcPr>
            <w:tcW w:w="2535" w:type="dxa"/>
            <w:shd w:val="clear" w:color="auto" w:fill="auto"/>
            <w:noWrap/>
            <w:vAlign w:val="center"/>
          </w:tcPr>
          <w:p w14:paraId="29A7E301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绘画（油画）</w:t>
            </w:r>
          </w:p>
        </w:tc>
        <w:tc>
          <w:tcPr>
            <w:tcW w:w="615" w:type="dxa"/>
            <w:vAlign w:val="center"/>
          </w:tcPr>
          <w:p w14:paraId="28BC7149">
            <w:pPr>
              <w:jc w:val="left"/>
              <w:rPr>
                <w:rFonts w:ascii="仿宋_GB2312" w:eastAsia="仿宋_GB2312"/>
                <w:sz w:val="18"/>
                <w:szCs w:val="18"/>
              </w:rPr>
            </w:pPr>
          </w:p>
        </w:tc>
      </w:tr>
      <w:tr w14:paraId="02534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41" w:type="dxa"/>
            <w:shd w:val="clear" w:color="auto" w:fill="auto"/>
            <w:noWrap/>
            <w:vAlign w:val="center"/>
          </w:tcPr>
          <w:p w14:paraId="61E0DB56">
            <w:pPr>
              <w:spacing w:line="360" w:lineRule="auto"/>
              <w:ind w:left="-105" w:leftChars="-50" w:right="-105" w:rightChars="-50"/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3</w:t>
            </w:r>
          </w:p>
        </w:tc>
        <w:tc>
          <w:tcPr>
            <w:tcW w:w="1577" w:type="dxa"/>
            <w:shd w:val="clear" w:color="auto" w:fill="auto"/>
            <w:noWrap/>
            <w:vAlign w:val="center"/>
          </w:tcPr>
          <w:p w14:paraId="0A4B6F9A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2415020302009</w:t>
            </w:r>
          </w:p>
        </w:tc>
        <w:tc>
          <w:tcPr>
            <w:tcW w:w="508" w:type="dxa"/>
            <w:shd w:val="clear" w:color="auto" w:fill="auto"/>
            <w:noWrap/>
            <w:vAlign w:val="center"/>
          </w:tcPr>
          <w:p w14:paraId="0B051601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D29DA89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林淳</w:t>
            </w:r>
          </w:p>
        </w:tc>
        <w:tc>
          <w:tcPr>
            <w:tcW w:w="2278" w:type="dxa"/>
            <w:shd w:val="clear" w:color="auto" w:fill="auto"/>
            <w:vAlign w:val="center"/>
          </w:tcPr>
          <w:p w14:paraId="29B1A020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文物保护与修复（材料与油画修复）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1E58A3C0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公共艺术</w:t>
            </w:r>
          </w:p>
        </w:tc>
        <w:tc>
          <w:tcPr>
            <w:tcW w:w="615" w:type="dxa"/>
            <w:vAlign w:val="center"/>
          </w:tcPr>
          <w:p w14:paraId="498EB219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降级</w:t>
            </w:r>
          </w:p>
        </w:tc>
      </w:tr>
      <w:tr w14:paraId="4C840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41" w:type="dxa"/>
            <w:shd w:val="clear" w:color="auto" w:fill="auto"/>
            <w:noWrap/>
            <w:vAlign w:val="center"/>
          </w:tcPr>
          <w:p w14:paraId="511E13AE">
            <w:pPr>
              <w:spacing w:line="360" w:lineRule="auto"/>
              <w:ind w:left="-105" w:leftChars="-50" w:right="-105" w:rightChars="-50"/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4</w:t>
            </w:r>
          </w:p>
        </w:tc>
        <w:tc>
          <w:tcPr>
            <w:tcW w:w="1577" w:type="dxa"/>
            <w:shd w:val="clear" w:color="auto" w:fill="auto"/>
            <w:noWrap/>
            <w:vAlign w:val="center"/>
          </w:tcPr>
          <w:p w14:paraId="09E5D1CF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2515061503149</w:t>
            </w:r>
          </w:p>
        </w:tc>
        <w:tc>
          <w:tcPr>
            <w:tcW w:w="508" w:type="dxa"/>
            <w:shd w:val="clear" w:color="auto" w:fill="auto"/>
            <w:noWrap/>
            <w:vAlign w:val="center"/>
          </w:tcPr>
          <w:p w14:paraId="50AEA347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6BAB3A8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万秉亚</w:t>
            </w:r>
          </w:p>
        </w:tc>
        <w:tc>
          <w:tcPr>
            <w:tcW w:w="2278" w:type="dxa"/>
            <w:shd w:val="clear" w:color="auto" w:fill="auto"/>
            <w:vAlign w:val="center"/>
          </w:tcPr>
          <w:p w14:paraId="538B1E34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产品设计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1B12997E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环境设计</w:t>
            </w:r>
          </w:p>
        </w:tc>
        <w:tc>
          <w:tcPr>
            <w:tcW w:w="615" w:type="dxa"/>
            <w:vAlign w:val="center"/>
          </w:tcPr>
          <w:p w14:paraId="33974021">
            <w:pPr>
              <w:jc w:val="left"/>
              <w:rPr>
                <w:rFonts w:ascii="仿宋_GB2312" w:eastAsia="仿宋_GB2312"/>
                <w:sz w:val="18"/>
                <w:szCs w:val="18"/>
              </w:rPr>
            </w:pPr>
          </w:p>
        </w:tc>
      </w:tr>
      <w:tr w14:paraId="47793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41" w:type="dxa"/>
            <w:shd w:val="clear" w:color="auto" w:fill="auto"/>
            <w:noWrap/>
            <w:vAlign w:val="center"/>
          </w:tcPr>
          <w:p w14:paraId="7FC6C132">
            <w:pPr>
              <w:spacing w:line="360" w:lineRule="auto"/>
              <w:ind w:left="-105" w:leftChars="-50" w:right="-105" w:rightChars="-50"/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5</w:t>
            </w:r>
          </w:p>
        </w:tc>
        <w:tc>
          <w:tcPr>
            <w:tcW w:w="1577" w:type="dxa"/>
            <w:shd w:val="clear" w:color="auto" w:fill="auto"/>
            <w:noWrap/>
            <w:vAlign w:val="center"/>
          </w:tcPr>
          <w:p w14:paraId="06EE8A10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2515092601038</w:t>
            </w:r>
          </w:p>
        </w:tc>
        <w:tc>
          <w:tcPr>
            <w:tcW w:w="508" w:type="dxa"/>
            <w:shd w:val="clear" w:color="auto" w:fill="auto"/>
            <w:noWrap/>
            <w:vAlign w:val="center"/>
          </w:tcPr>
          <w:p w14:paraId="083334B3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F7962F0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吴斯淇</w:t>
            </w:r>
          </w:p>
        </w:tc>
        <w:tc>
          <w:tcPr>
            <w:tcW w:w="2278" w:type="dxa"/>
            <w:shd w:val="clear" w:color="auto" w:fill="auto"/>
            <w:noWrap/>
            <w:vAlign w:val="center"/>
          </w:tcPr>
          <w:p w14:paraId="5ED55598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艺术管理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3941A234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建筑学</w:t>
            </w:r>
          </w:p>
        </w:tc>
        <w:tc>
          <w:tcPr>
            <w:tcW w:w="615" w:type="dxa"/>
            <w:vAlign w:val="center"/>
          </w:tcPr>
          <w:p w14:paraId="25F873A4">
            <w:pPr>
              <w:widowControl/>
              <w:jc w:val="left"/>
              <w:textAlignment w:val="bottom"/>
              <w:rPr>
                <w:rFonts w:ascii="仿宋_GB2312" w:eastAsia="仿宋_GB2312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5年制</w:t>
            </w:r>
          </w:p>
        </w:tc>
      </w:tr>
      <w:tr w14:paraId="685DE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41" w:type="dxa"/>
            <w:shd w:val="clear" w:color="auto" w:fill="auto"/>
            <w:noWrap/>
            <w:vAlign w:val="center"/>
          </w:tcPr>
          <w:p w14:paraId="0F4FE4E2">
            <w:pPr>
              <w:spacing w:line="360" w:lineRule="auto"/>
              <w:ind w:left="-105" w:leftChars="-50" w:right="-105" w:rightChars="-50"/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6</w:t>
            </w:r>
          </w:p>
        </w:tc>
        <w:tc>
          <w:tcPr>
            <w:tcW w:w="1577" w:type="dxa"/>
            <w:shd w:val="clear" w:color="auto" w:fill="auto"/>
            <w:noWrap/>
            <w:vAlign w:val="center"/>
          </w:tcPr>
          <w:p w14:paraId="070C6F3F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2415041001025</w:t>
            </w:r>
          </w:p>
        </w:tc>
        <w:tc>
          <w:tcPr>
            <w:tcW w:w="508" w:type="dxa"/>
            <w:shd w:val="clear" w:color="auto" w:fill="auto"/>
            <w:noWrap/>
            <w:vAlign w:val="center"/>
          </w:tcPr>
          <w:p w14:paraId="03147FC2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475EDF9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杨渝雨</w:t>
            </w:r>
          </w:p>
        </w:tc>
        <w:tc>
          <w:tcPr>
            <w:tcW w:w="2278" w:type="dxa"/>
            <w:shd w:val="clear" w:color="auto" w:fill="auto"/>
            <w:vAlign w:val="center"/>
          </w:tcPr>
          <w:p w14:paraId="7B3741A6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实验艺术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11DE6622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文物保护与修复（材料与油画修复）</w:t>
            </w:r>
          </w:p>
        </w:tc>
        <w:tc>
          <w:tcPr>
            <w:tcW w:w="615" w:type="dxa"/>
            <w:vAlign w:val="center"/>
          </w:tcPr>
          <w:p w14:paraId="1C00DE53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</w:p>
        </w:tc>
      </w:tr>
      <w:tr w14:paraId="327E7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41" w:type="dxa"/>
            <w:shd w:val="clear" w:color="auto" w:fill="auto"/>
            <w:noWrap/>
            <w:vAlign w:val="center"/>
          </w:tcPr>
          <w:p w14:paraId="74FDE9C4">
            <w:pPr>
              <w:spacing w:line="360" w:lineRule="auto"/>
              <w:ind w:left="-105" w:leftChars="-50" w:right="-105" w:rightChars="-50"/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7</w:t>
            </w:r>
          </w:p>
        </w:tc>
        <w:tc>
          <w:tcPr>
            <w:tcW w:w="1577" w:type="dxa"/>
            <w:shd w:val="clear" w:color="auto" w:fill="auto"/>
            <w:noWrap/>
            <w:vAlign w:val="center"/>
          </w:tcPr>
          <w:p w14:paraId="4BFDE8E8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2415020400016</w:t>
            </w:r>
          </w:p>
        </w:tc>
        <w:tc>
          <w:tcPr>
            <w:tcW w:w="508" w:type="dxa"/>
            <w:shd w:val="clear" w:color="auto" w:fill="auto"/>
            <w:noWrap/>
            <w:vAlign w:val="center"/>
          </w:tcPr>
          <w:p w14:paraId="66DCEAEA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42CFCA8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李森田</w:t>
            </w:r>
          </w:p>
        </w:tc>
        <w:tc>
          <w:tcPr>
            <w:tcW w:w="2278" w:type="dxa"/>
            <w:shd w:val="clear" w:color="auto" w:fill="auto"/>
            <w:vAlign w:val="center"/>
          </w:tcPr>
          <w:p w14:paraId="0CE59738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绘画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5EE6FF2E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动画</w:t>
            </w:r>
          </w:p>
        </w:tc>
        <w:tc>
          <w:tcPr>
            <w:tcW w:w="615" w:type="dxa"/>
            <w:vAlign w:val="center"/>
          </w:tcPr>
          <w:p w14:paraId="5ED87E9F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bookmarkStart w:id="0" w:name="OLE_LINK1"/>
            <w:bookmarkStart w:id="1" w:name="OLE_LINK2"/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降级</w:t>
            </w:r>
            <w:bookmarkEnd w:id="0"/>
            <w:bookmarkEnd w:id="1"/>
          </w:p>
        </w:tc>
      </w:tr>
      <w:tr w14:paraId="10A29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41" w:type="dxa"/>
            <w:shd w:val="clear" w:color="auto" w:fill="auto"/>
            <w:noWrap/>
            <w:vAlign w:val="center"/>
          </w:tcPr>
          <w:p w14:paraId="39A9BB29">
            <w:pPr>
              <w:spacing w:line="360" w:lineRule="auto"/>
              <w:ind w:left="-105" w:leftChars="-50" w:right="-105" w:rightChars="-50"/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8</w:t>
            </w:r>
          </w:p>
        </w:tc>
        <w:tc>
          <w:tcPr>
            <w:tcW w:w="1577" w:type="dxa"/>
            <w:shd w:val="clear" w:color="auto" w:fill="auto"/>
            <w:noWrap/>
            <w:vAlign w:val="center"/>
          </w:tcPr>
          <w:p w14:paraId="3F7DDA07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2415051101002</w:t>
            </w:r>
          </w:p>
        </w:tc>
        <w:tc>
          <w:tcPr>
            <w:tcW w:w="508" w:type="dxa"/>
            <w:shd w:val="clear" w:color="auto" w:fill="auto"/>
            <w:noWrap/>
            <w:vAlign w:val="center"/>
          </w:tcPr>
          <w:p w14:paraId="5A2218FB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925383D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李茵茵</w:t>
            </w:r>
          </w:p>
        </w:tc>
        <w:tc>
          <w:tcPr>
            <w:tcW w:w="2278" w:type="dxa"/>
            <w:shd w:val="clear" w:color="auto" w:fill="auto"/>
            <w:noWrap/>
            <w:vAlign w:val="center"/>
          </w:tcPr>
          <w:p w14:paraId="53EB5AF2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环境设计</w:t>
            </w:r>
          </w:p>
        </w:tc>
        <w:tc>
          <w:tcPr>
            <w:tcW w:w="2535" w:type="dxa"/>
            <w:shd w:val="clear" w:color="auto" w:fill="auto"/>
            <w:noWrap/>
            <w:vAlign w:val="center"/>
          </w:tcPr>
          <w:p w14:paraId="070CC724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动画</w:t>
            </w:r>
          </w:p>
        </w:tc>
        <w:tc>
          <w:tcPr>
            <w:tcW w:w="615" w:type="dxa"/>
            <w:vAlign w:val="center"/>
          </w:tcPr>
          <w:p w14:paraId="10405FA9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降级</w:t>
            </w:r>
          </w:p>
        </w:tc>
      </w:tr>
      <w:tr w14:paraId="29929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41" w:type="dxa"/>
            <w:shd w:val="clear" w:color="auto" w:fill="auto"/>
            <w:noWrap/>
            <w:vAlign w:val="center"/>
          </w:tcPr>
          <w:p w14:paraId="48870B0D">
            <w:pPr>
              <w:spacing w:line="360" w:lineRule="auto"/>
              <w:ind w:left="-105" w:leftChars="-50" w:right="-105" w:rightChars="-50"/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9</w:t>
            </w:r>
          </w:p>
        </w:tc>
        <w:tc>
          <w:tcPr>
            <w:tcW w:w="1577" w:type="dxa"/>
            <w:shd w:val="clear" w:color="auto" w:fill="auto"/>
            <w:noWrap/>
            <w:vAlign w:val="center"/>
          </w:tcPr>
          <w:p w14:paraId="7FBFD2D3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2415040800023</w:t>
            </w:r>
          </w:p>
        </w:tc>
        <w:tc>
          <w:tcPr>
            <w:tcW w:w="508" w:type="dxa"/>
            <w:shd w:val="clear" w:color="auto" w:fill="auto"/>
            <w:noWrap/>
            <w:vAlign w:val="center"/>
          </w:tcPr>
          <w:p w14:paraId="7D07F870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5D2D068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谢宛彤</w:t>
            </w:r>
          </w:p>
        </w:tc>
        <w:tc>
          <w:tcPr>
            <w:tcW w:w="2278" w:type="dxa"/>
            <w:shd w:val="clear" w:color="auto" w:fill="auto"/>
            <w:vAlign w:val="center"/>
          </w:tcPr>
          <w:p w14:paraId="7391F906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摄影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420B53D0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动画</w:t>
            </w:r>
          </w:p>
        </w:tc>
        <w:tc>
          <w:tcPr>
            <w:tcW w:w="615" w:type="dxa"/>
            <w:vAlign w:val="center"/>
          </w:tcPr>
          <w:p w14:paraId="479B3D7C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降级</w:t>
            </w:r>
          </w:p>
        </w:tc>
      </w:tr>
      <w:tr w14:paraId="49F5C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41" w:type="dxa"/>
            <w:shd w:val="clear" w:color="auto" w:fill="auto"/>
            <w:noWrap/>
            <w:vAlign w:val="center"/>
          </w:tcPr>
          <w:p w14:paraId="7901C3D0">
            <w:pPr>
              <w:spacing w:line="360" w:lineRule="auto"/>
              <w:ind w:left="-105" w:leftChars="-50" w:right="-105" w:rightChars="-50"/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10</w:t>
            </w:r>
          </w:p>
        </w:tc>
        <w:tc>
          <w:tcPr>
            <w:tcW w:w="1577" w:type="dxa"/>
            <w:shd w:val="clear" w:color="auto" w:fill="auto"/>
            <w:noWrap/>
            <w:vAlign w:val="center"/>
          </w:tcPr>
          <w:p w14:paraId="53C1FFD7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2415051101001</w:t>
            </w:r>
          </w:p>
        </w:tc>
        <w:tc>
          <w:tcPr>
            <w:tcW w:w="508" w:type="dxa"/>
            <w:shd w:val="clear" w:color="auto" w:fill="auto"/>
            <w:noWrap/>
            <w:vAlign w:val="center"/>
          </w:tcPr>
          <w:p w14:paraId="5480CFEB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CB54B07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雷蕙莹</w:t>
            </w:r>
          </w:p>
        </w:tc>
        <w:tc>
          <w:tcPr>
            <w:tcW w:w="2278" w:type="dxa"/>
            <w:shd w:val="clear" w:color="auto" w:fill="auto"/>
            <w:noWrap/>
            <w:vAlign w:val="center"/>
          </w:tcPr>
          <w:p w14:paraId="020C3186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环境设计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28D49D66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视觉传达设计</w:t>
            </w:r>
          </w:p>
        </w:tc>
        <w:tc>
          <w:tcPr>
            <w:tcW w:w="615" w:type="dxa"/>
            <w:vAlign w:val="center"/>
          </w:tcPr>
          <w:p w14:paraId="7FA722FA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降级</w:t>
            </w:r>
          </w:p>
        </w:tc>
      </w:tr>
      <w:tr w14:paraId="438D2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41" w:type="dxa"/>
            <w:shd w:val="clear" w:color="auto" w:fill="auto"/>
            <w:noWrap/>
            <w:vAlign w:val="center"/>
          </w:tcPr>
          <w:p w14:paraId="75105421">
            <w:pPr>
              <w:spacing w:line="360" w:lineRule="auto"/>
              <w:ind w:left="-105" w:leftChars="-50" w:right="-105" w:rightChars="-50"/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11</w:t>
            </w:r>
          </w:p>
        </w:tc>
        <w:tc>
          <w:tcPr>
            <w:tcW w:w="1577" w:type="dxa"/>
            <w:shd w:val="clear" w:color="auto" w:fill="auto"/>
            <w:noWrap/>
            <w:vAlign w:val="center"/>
          </w:tcPr>
          <w:p w14:paraId="0E78731F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2415051101018</w:t>
            </w:r>
          </w:p>
        </w:tc>
        <w:tc>
          <w:tcPr>
            <w:tcW w:w="508" w:type="dxa"/>
            <w:shd w:val="clear" w:color="auto" w:fill="auto"/>
            <w:noWrap/>
            <w:vAlign w:val="center"/>
          </w:tcPr>
          <w:p w14:paraId="3DE52CED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BF95093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孔欣艺</w:t>
            </w:r>
          </w:p>
        </w:tc>
        <w:tc>
          <w:tcPr>
            <w:tcW w:w="2278" w:type="dxa"/>
            <w:shd w:val="clear" w:color="auto" w:fill="auto"/>
            <w:noWrap/>
            <w:vAlign w:val="center"/>
          </w:tcPr>
          <w:p w14:paraId="4694CE06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环境设计</w:t>
            </w:r>
          </w:p>
        </w:tc>
        <w:tc>
          <w:tcPr>
            <w:tcW w:w="2535" w:type="dxa"/>
            <w:shd w:val="clear" w:color="auto" w:fill="auto"/>
            <w:noWrap/>
            <w:vAlign w:val="center"/>
          </w:tcPr>
          <w:p w14:paraId="55B0A5FA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视觉传达设计</w:t>
            </w:r>
          </w:p>
        </w:tc>
        <w:tc>
          <w:tcPr>
            <w:tcW w:w="615" w:type="dxa"/>
            <w:vAlign w:val="center"/>
          </w:tcPr>
          <w:p w14:paraId="74DC53F0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降级</w:t>
            </w:r>
          </w:p>
        </w:tc>
      </w:tr>
      <w:tr w14:paraId="7A47F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41" w:type="dxa"/>
            <w:shd w:val="clear" w:color="auto" w:fill="auto"/>
            <w:noWrap/>
            <w:vAlign w:val="center"/>
          </w:tcPr>
          <w:p w14:paraId="1871CD0A">
            <w:pPr>
              <w:spacing w:line="360" w:lineRule="auto"/>
              <w:ind w:left="-105" w:leftChars="-50" w:right="-105" w:rightChars="-50"/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12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60D3BD1E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2415082401002</w:t>
            </w:r>
          </w:p>
        </w:tc>
        <w:tc>
          <w:tcPr>
            <w:tcW w:w="508" w:type="dxa"/>
            <w:shd w:val="clear" w:color="auto" w:fill="auto"/>
            <w:noWrap/>
            <w:vAlign w:val="center"/>
          </w:tcPr>
          <w:p w14:paraId="360B027D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F6B400A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黄圳</w:t>
            </w:r>
          </w:p>
        </w:tc>
        <w:tc>
          <w:tcPr>
            <w:tcW w:w="2278" w:type="dxa"/>
            <w:shd w:val="clear" w:color="auto" w:fill="auto"/>
            <w:vAlign w:val="center"/>
          </w:tcPr>
          <w:p w14:paraId="3084962D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陶瓷艺术设计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69820E51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视觉传达设计</w:t>
            </w:r>
          </w:p>
        </w:tc>
        <w:tc>
          <w:tcPr>
            <w:tcW w:w="615" w:type="dxa"/>
            <w:vAlign w:val="center"/>
          </w:tcPr>
          <w:p w14:paraId="3D6C2EB0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降级</w:t>
            </w:r>
          </w:p>
        </w:tc>
      </w:tr>
      <w:tr w14:paraId="01933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41" w:type="dxa"/>
            <w:shd w:val="clear" w:color="auto" w:fill="auto"/>
            <w:noWrap/>
            <w:vAlign w:val="center"/>
          </w:tcPr>
          <w:p w14:paraId="36504540">
            <w:pPr>
              <w:spacing w:line="360" w:lineRule="auto"/>
              <w:ind w:left="-105" w:leftChars="-50" w:right="-105" w:rightChars="-50"/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13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407D6637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2515010101021</w:t>
            </w:r>
          </w:p>
        </w:tc>
        <w:tc>
          <w:tcPr>
            <w:tcW w:w="508" w:type="dxa"/>
            <w:shd w:val="clear" w:color="auto" w:fill="auto"/>
            <w:noWrap/>
            <w:vAlign w:val="center"/>
          </w:tcPr>
          <w:p w14:paraId="25C72E23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541CC9B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杜渺</w:t>
            </w:r>
          </w:p>
        </w:tc>
        <w:tc>
          <w:tcPr>
            <w:tcW w:w="2278" w:type="dxa"/>
            <w:shd w:val="clear" w:color="auto" w:fill="auto"/>
            <w:vAlign w:val="center"/>
          </w:tcPr>
          <w:p w14:paraId="2853329F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中国画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1AC9CF36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视觉传达设计</w:t>
            </w:r>
          </w:p>
        </w:tc>
        <w:tc>
          <w:tcPr>
            <w:tcW w:w="615" w:type="dxa"/>
            <w:vAlign w:val="center"/>
          </w:tcPr>
          <w:p w14:paraId="4B1F0F1A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</w:p>
        </w:tc>
      </w:tr>
      <w:tr w14:paraId="50AE8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41" w:type="dxa"/>
            <w:shd w:val="clear" w:color="auto" w:fill="auto"/>
            <w:noWrap/>
            <w:vAlign w:val="center"/>
          </w:tcPr>
          <w:p w14:paraId="0719AAE7">
            <w:pPr>
              <w:spacing w:line="360" w:lineRule="auto"/>
              <w:ind w:left="-105" w:leftChars="-50" w:right="-105" w:rightChars="-50"/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14</w:t>
            </w:r>
          </w:p>
        </w:tc>
        <w:tc>
          <w:tcPr>
            <w:tcW w:w="1577" w:type="dxa"/>
            <w:shd w:val="clear" w:color="auto" w:fill="auto"/>
            <w:noWrap/>
            <w:vAlign w:val="center"/>
          </w:tcPr>
          <w:p w14:paraId="7EBE1018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2515061503025</w:t>
            </w:r>
          </w:p>
        </w:tc>
        <w:tc>
          <w:tcPr>
            <w:tcW w:w="508" w:type="dxa"/>
            <w:shd w:val="clear" w:color="auto" w:fill="auto"/>
            <w:noWrap/>
            <w:vAlign w:val="center"/>
          </w:tcPr>
          <w:p w14:paraId="5C7C6C8E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C5D612C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邱敏婧</w:t>
            </w:r>
          </w:p>
        </w:tc>
        <w:tc>
          <w:tcPr>
            <w:tcW w:w="2278" w:type="dxa"/>
            <w:shd w:val="clear" w:color="auto" w:fill="auto"/>
            <w:noWrap/>
            <w:vAlign w:val="center"/>
          </w:tcPr>
          <w:p w14:paraId="1565A9CE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产品设计</w:t>
            </w:r>
          </w:p>
        </w:tc>
        <w:tc>
          <w:tcPr>
            <w:tcW w:w="2535" w:type="dxa"/>
            <w:shd w:val="clear" w:color="auto" w:fill="auto"/>
            <w:noWrap/>
            <w:vAlign w:val="center"/>
          </w:tcPr>
          <w:p w14:paraId="78300EFC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视觉传达设计</w:t>
            </w:r>
          </w:p>
        </w:tc>
        <w:tc>
          <w:tcPr>
            <w:tcW w:w="615" w:type="dxa"/>
            <w:vAlign w:val="center"/>
          </w:tcPr>
          <w:p w14:paraId="66BBE0DE">
            <w:pPr>
              <w:jc w:val="left"/>
              <w:rPr>
                <w:rFonts w:ascii="仿宋_GB2312" w:eastAsia="仿宋_GB2312"/>
                <w:sz w:val="18"/>
                <w:szCs w:val="18"/>
              </w:rPr>
            </w:pPr>
          </w:p>
        </w:tc>
      </w:tr>
      <w:tr w14:paraId="4BAC5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41" w:type="dxa"/>
            <w:shd w:val="clear" w:color="auto" w:fill="auto"/>
            <w:noWrap/>
            <w:vAlign w:val="center"/>
          </w:tcPr>
          <w:p w14:paraId="517C4FFA">
            <w:pPr>
              <w:spacing w:line="360" w:lineRule="auto"/>
              <w:ind w:left="-105" w:leftChars="-50" w:right="-105" w:rightChars="-50"/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15</w:t>
            </w:r>
          </w:p>
        </w:tc>
        <w:tc>
          <w:tcPr>
            <w:tcW w:w="1577" w:type="dxa"/>
            <w:shd w:val="clear" w:color="auto" w:fill="auto"/>
            <w:noWrap/>
            <w:vAlign w:val="center"/>
          </w:tcPr>
          <w:p w14:paraId="29151365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2515030601039</w:t>
            </w:r>
          </w:p>
        </w:tc>
        <w:tc>
          <w:tcPr>
            <w:tcW w:w="508" w:type="dxa"/>
            <w:shd w:val="clear" w:color="auto" w:fill="auto"/>
            <w:noWrap/>
            <w:vAlign w:val="center"/>
          </w:tcPr>
          <w:p w14:paraId="2895E0E9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8E20E9B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梁天</w:t>
            </w:r>
          </w:p>
        </w:tc>
        <w:tc>
          <w:tcPr>
            <w:tcW w:w="2278" w:type="dxa"/>
            <w:shd w:val="clear" w:color="auto" w:fill="auto"/>
            <w:noWrap/>
            <w:vAlign w:val="center"/>
          </w:tcPr>
          <w:p w14:paraId="3357207C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公共艺术</w:t>
            </w:r>
          </w:p>
        </w:tc>
        <w:tc>
          <w:tcPr>
            <w:tcW w:w="2535" w:type="dxa"/>
            <w:shd w:val="clear" w:color="auto" w:fill="auto"/>
            <w:noWrap/>
            <w:vAlign w:val="center"/>
          </w:tcPr>
          <w:p w14:paraId="3085F629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影视摄影与制作</w:t>
            </w:r>
          </w:p>
        </w:tc>
        <w:tc>
          <w:tcPr>
            <w:tcW w:w="615" w:type="dxa"/>
            <w:vAlign w:val="center"/>
          </w:tcPr>
          <w:p w14:paraId="1E4156D1">
            <w:pPr>
              <w:jc w:val="left"/>
              <w:rPr>
                <w:rFonts w:ascii="仿宋_GB2312" w:eastAsia="仿宋_GB2312"/>
                <w:sz w:val="18"/>
                <w:szCs w:val="18"/>
              </w:rPr>
            </w:pPr>
          </w:p>
        </w:tc>
      </w:tr>
      <w:tr w14:paraId="17582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41" w:type="dxa"/>
            <w:shd w:val="clear" w:color="auto" w:fill="auto"/>
            <w:noWrap/>
            <w:vAlign w:val="center"/>
          </w:tcPr>
          <w:p w14:paraId="2D267B1F">
            <w:pPr>
              <w:spacing w:line="360" w:lineRule="auto"/>
              <w:ind w:left="-105" w:leftChars="-50" w:right="-105" w:rightChars="-50"/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16</w:t>
            </w:r>
          </w:p>
        </w:tc>
        <w:tc>
          <w:tcPr>
            <w:tcW w:w="1577" w:type="dxa"/>
            <w:shd w:val="clear" w:color="auto" w:fill="auto"/>
            <w:noWrap/>
            <w:vAlign w:val="center"/>
          </w:tcPr>
          <w:p w14:paraId="384E2B41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2415051201027</w:t>
            </w:r>
          </w:p>
        </w:tc>
        <w:tc>
          <w:tcPr>
            <w:tcW w:w="508" w:type="dxa"/>
            <w:shd w:val="clear" w:color="auto" w:fill="auto"/>
            <w:noWrap/>
            <w:vAlign w:val="center"/>
          </w:tcPr>
          <w:p w14:paraId="29DE3209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C323971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陈奕菡</w:t>
            </w:r>
          </w:p>
        </w:tc>
        <w:tc>
          <w:tcPr>
            <w:tcW w:w="2278" w:type="dxa"/>
            <w:shd w:val="clear" w:color="auto" w:fill="auto"/>
            <w:noWrap/>
            <w:vAlign w:val="center"/>
          </w:tcPr>
          <w:p w14:paraId="3DD28A67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风景园林</w:t>
            </w:r>
          </w:p>
        </w:tc>
        <w:tc>
          <w:tcPr>
            <w:tcW w:w="2535" w:type="dxa"/>
            <w:shd w:val="clear" w:color="auto" w:fill="auto"/>
            <w:noWrap/>
            <w:vAlign w:val="center"/>
          </w:tcPr>
          <w:p w14:paraId="51146FE7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艺术管理</w:t>
            </w:r>
          </w:p>
        </w:tc>
        <w:tc>
          <w:tcPr>
            <w:tcW w:w="615" w:type="dxa"/>
            <w:vAlign w:val="center"/>
          </w:tcPr>
          <w:p w14:paraId="1815CCA2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降级</w:t>
            </w:r>
          </w:p>
        </w:tc>
      </w:tr>
      <w:tr w14:paraId="5B727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41" w:type="dxa"/>
            <w:shd w:val="clear" w:color="auto" w:fill="auto"/>
            <w:noWrap/>
            <w:vAlign w:val="center"/>
          </w:tcPr>
          <w:p w14:paraId="2B405076">
            <w:pPr>
              <w:spacing w:line="360" w:lineRule="auto"/>
              <w:ind w:left="-105" w:leftChars="-50" w:right="-105" w:rightChars="-50"/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17</w:t>
            </w:r>
          </w:p>
        </w:tc>
        <w:tc>
          <w:tcPr>
            <w:tcW w:w="1577" w:type="dxa"/>
            <w:shd w:val="clear" w:color="auto" w:fill="auto"/>
            <w:noWrap/>
            <w:vAlign w:val="center"/>
          </w:tcPr>
          <w:p w14:paraId="5D5B9675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2415051301025</w:t>
            </w:r>
          </w:p>
        </w:tc>
        <w:tc>
          <w:tcPr>
            <w:tcW w:w="508" w:type="dxa"/>
            <w:shd w:val="clear" w:color="auto" w:fill="auto"/>
            <w:noWrap/>
            <w:vAlign w:val="center"/>
          </w:tcPr>
          <w:p w14:paraId="1DA7ED4F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E47AB44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易佳莹</w:t>
            </w:r>
          </w:p>
        </w:tc>
        <w:tc>
          <w:tcPr>
            <w:tcW w:w="2278" w:type="dxa"/>
            <w:shd w:val="clear" w:color="auto" w:fill="auto"/>
            <w:noWrap/>
            <w:vAlign w:val="center"/>
          </w:tcPr>
          <w:p w14:paraId="2E82390E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建筑学</w:t>
            </w:r>
          </w:p>
        </w:tc>
        <w:tc>
          <w:tcPr>
            <w:tcW w:w="2535" w:type="dxa"/>
            <w:shd w:val="clear" w:color="auto" w:fill="auto"/>
            <w:noWrap/>
            <w:vAlign w:val="center"/>
          </w:tcPr>
          <w:p w14:paraId="54D39066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艺术管理</w:t>
            </w:r>
          </w:p>
        </w:tc>
        <w:tc>
          <w:tcPr>
            <w:tcW w:w="615" w:type="dxa"/>
            <w:vAlign w:val="center"/>
          </w:tcPr>
          <w:p w14:paraId="53576961">
            <w:pPr>
              <w:jc w:val="left"/>
              <w:rPr>
                <w:rFonts w:ascii="仿宋_GB2312" w:eastAsia="仿宋_GB2312"/>
                <w:sz w:val="18"/>
                <w:szCs w:val="18"/>
              </w:rPr>
            </w:pPr>
          </w:p>
        </w:tc>
      </w:tr>
      <w:tr w14:paraId="1A98D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441" w:type="dxa"/>
            <w:shd w:val="clear" w:color="auto" w:fill="auto"/>
            <w:noWrap/>
            <w:vAlign w:val="center"/>
          </w:tcPr>
          <w:p w14:paraId="523D4B8F">
            <w:pPr>
              <w:spacing w:line="360" w:lineRule="auto"/>
              <w:ind w:left="-105" w:leftChars="-50" w:right="-105" w:rightChars="-50"/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18</w:t>
            </w:r>
          </w:p>
        </w:tc>
        <w:tc>
          <w:tcPr>
            <w:tcW w:w="1577" w:type="dxa"/>
            <w:shd w:val="clear" w:color="auto" w:fill="auto"/>
            <w:noWrap/>
            <w:vAlign w:val="center"/>
          </w:tcPr>
          <w:p w14:paraId="14889853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2415051301054</w:t>
            </w:r>
          </w:p>
        </w:tc>
        <w:tc>
          <w:tcPr>
            <w:tcW w:w="508" w:type="dxa"/>
            <w:shd w:val="clear" w:color="auto" w:fill="auto"/>
            <w:noWrap/>
            <w:vAlign w:val="center"/>
          </w:tcPr>
          <w:p w14:paraId="574866CB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F9C4DE5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朱思妍</w:t>
            </w:r>
          </w:p>
        </w:tc>
        <w:tc>
          <w:tcPr>
            <w:tcW w:w="2278" w:type="dxa"/>
            <w:shd w:val="clear" w:color="auto" w:fill="auto"/>
            <w:vAlign w:val="center"/>
          </w:tcPr>
          <w:p w14:paraId="7A64FCFD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建筑学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0F4A7BF6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艺术管理</w:t>
            </w:r>
          </w:p>
        </w:tc>
        <w:tc>
          <w:tcPr>
            <w:tcW w:w="615" w:type="dxa"/>
            <w:vAlign w:val="center"/>
          </w:tcPr>
          <w:p w14:paraId="37823E32">
            <w:pPr>
              <w:jc w:val="left"/>
              <w:rPr>
                <w:rFonts w:ascii="仿宋_GB2312" w:eastAsia="仿宋_GB2312"/>
                <w:sz w:val="18"/>
                <w:szCs w:val="18"/>
              </w:rPr>
            </w:pPr>
          </w:p>
        </w:tc>
      </w:tr>
      <w:tr w14:paraId="47B29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41" w:type="dxa"/>
            <w:shd w:val="clear" w:color="auto" w:fill="auto"/>
            <w:noWrap/>
            <w:vAlign w:val="center"/>
          </w:tcPr>
          <w:p w14:paraId="74560BDF">
            <w:pPr>
              <w:spacing w:line="360" w:lineRule="auto"/>
              <w:ind w:left="-105" w:leftChars="-50" w:right="-105" w:rightChars="-50"/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19</w:t>
            </w:r>
          </w:p>
        </w:tc>
        <w:tc>
          <w:tcPr>
            <w:tcW w:w="1577" w:type="dxa"/>
            <w:shd w:val="clear" w:color="auto" w:fill="auto"/>
            <w:noWrap/>
            <w:vAlign w:val="center"/>
          </w:tcPr>
          <w:p w14:paraId="2412565C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2515051201019</w:t>
            </w:r>
          </w:p>
        </w:tc>
        <w:tc>
          <w:tcPr>
            <w:tcW w:w="508" w:type="dxa"/>
            <w:shd w:val="clear" w:color="auto" w:fill="auto"/>
            <w:noWrap/>
            <w:vAlign w:val="center"/>
          </w:tcPr>
          <w:p w14:paraId="6E87D412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BDFAFC5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伍刚鸿</w:t>
            </w:r>
          </w:p>
        </w:tc>
        <w:tc>
          <w:tcPr>
            <w:tcW w:w="2278" w:type="dxa"/>
            <w:shd w:val="clear" w:color="auto" w:fill="auto"/>
            <w:noWrap/>
            <w:vAlign w:val="center"/>
          </w:tcPr>
          <w:p w14:paraId="7F6714DE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风景园林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3098960A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艺术管理</w:t>
            </w:r>
          </w:p>
        </w:tc>
        <w:tc>
          <w:tcPr>
            <w:tcW w:w="615" w:type="dxa"/>
            <w:vAlign w:val="bottom"/>
          </w:tcPr>
          <w:p w14:paraId="68C0CE2E">
            <w:pPr>
              <w:jc w:val="left"/>
              <w:rPr>
                <w:rFonts w:ascii="仿宋_GB2312" w:eastAsia="仿宋_GB2312"/>
                <w:sz w:val="18"/>
                <w:szCs w:val="18"/>
              </w:rPr>
            </w:pPr>
          </w:p>
        </w:tc>
      </w:tr>
      <w:tr w14:paraId="43B35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441" w:type="dxa"/>
            <w:shd w:val="clear" w:color="auto" w:fill="auto"/>
            <w:noWrap/>
            <w:vAlign w:val="center"/>
          </w:tcPr>
          <w:p w14:paraId="2A7DC570">
            <w:pPr>
              <w:spacing w:line="360" w:lineRule="auto"/>
              <w:ind w:left="-105" w:leftChars="-50" w:right="-105" w:rightChars="-50"/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20</w:t>
            </w:r>
          </w:p>
        </w:tc>
        <w:tc>
          <w:tcPr>
            <w:tcW w:w="1577" w:type="dxa"/>
            <w:shd w:val="clear" w:color="auto" w:fill="auto"/>
            <w:noWrap/>
            <w:vAlign w:val="center"/>
          </w:tcPr>
          <w:p w14:paraId="360C1FD2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2515051301020</w:t>
            </w:r>
          </w:p>
        </w:tc>
        <w:tc>
          <w:tcPr>
            <w:tcW w:w="508" w:type="dxa"/>
            <w:shd w:val="clear" w:color="auto" w:fill="auto"/>
            <w:noWrap/>
            <w:vAlign w:val="center"/>
          </w:tcPr>
          <w:p w14:paraId="0A2D95BB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1D5E3A1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覃璐霖</w:t>
            </w:r>
          </w:p>
        </w:tc>
        <w:tc>
          <w:tcPr>
            <w:tcW w:w="2278" w:type="dxa"/>
            <w:shd w:val="clear" w:color="auto" w:fill="auto"/>
            <w:vAlign w:val="center"/>
          </w:tcPr>
          <w:p w14:paraId="558A4FE9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建筑学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36286EDE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艺术管理</w:t>
            </w:r>
          </w:p>
        </w:tc>
        <w:tc>
          <w:tcPr>
            <w:tcW w:w="615" w:type="dxa"/>
            <w:vAlign w:val="bottom"/>
          </w:tcPr>
          <w:p w14:paraId="48321097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</w:p>
        </w:tc>
      </w:tr>
      <w:tr w14:paraId="5963B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41" w:type="dxa"/>
            <w:shd w:val="clear" w:color="auto" w:fill="auto"/>
            <w:noWrap/>
            <w:vAlign w:val="bottom"/>
          </w:tcPr>
          <w:p w14:paraId="523C69B4">
            <w:pPr>
              <w:spacing w:line="360" w:lineRule="auto"/>
              <w:ind w:left="-105" w:leftChars="-50" w:right="-105" w:rightChars="-50"/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21</w:t>
            </w:r>
          </w:p>
        </w:tc>
        <w:tc>
          <w:tcPr>
            <w:tcW w:w="1577" w:type="dxa"/>
            <w:shd w:val="clear" w:color="auto" w:fill="auto"/>
            <w:noWrap/>
            <w:vAlign w:val="center"/>
          </w:tcPr>
          <w:p w14:paraId="72AFFF7F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2525122203004</w:t>
            </w:r>
          </w:p>
        </w:tc>
        <w:tc>
          <w:tcPr>
            <w:tcW w:w="508" w:type="dxa"/>
            <w:shd w:val="clear" w:color="auto" w:fill="auto"/>
            <w:noWrap/>
            <w:vAlign w:val="center"/>
          </w:tcPr>
          <w:p w14:paraId="64E9948F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FF521AA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林承炫</w:t>
            </w:r>
          </w:p>
        </w:tc>
        <w:tc>
          <w:tcPr>
            <w:tcW w:w="2278" w:type="dxa"/>
            <w:shd w:val="clear" w:color="auto" w:fill="auto"/>
            <w:noWrap/>
            <w:vAlign w:val="center"/>
          </w:tcPr>
          <w:p w14:paraId="2A19704B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艺术与科技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2CF5B8B3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数字媒体艺术</w:t>
            </w:r>
          </w:p>
        </w:tc>
        <w:tc>
          <w:tcPr>
            <w:tcW w:w="615" w:type="dxa"/>
            <w:vAlign w:val="center"/>
          </w:tcPr>
          <w:p w14:paraId="69BB817E">
            <w:pPr>
              <w:jc w:val="left"/>
              <w:rPr>
                <w:rFonts w:ascii="仿宋_GB2312" w:eastAsia="仿宋_GB2312"/>
                <w:sz w:val="18"/>
                <w:szCs w:val="18"/>
              </w:rPr>
            </w:pPr>
          </w:p>
        </w:tc>
      </w:tr>
      <w:tr w14:paraId="21F91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41" w:type="dxa"/>
            <w:shd w:val="clear" w:color="auto" w:fill="auto"/>
            <w:noWrap/>
            <w:vAlign w:val="bottom"/>
          </w:tcPr>
          <w:p w14:paraId="60692819">
            <w:pPr>
              <w:spacing w:line="360" w:lineRule="auto"/>
              <w:ind w:left="-105" w:leftChars="-50" w:right="-105" w:rightChars="-50"/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22</w:t>
            </w:r>
          </w:p>
        </w:tc>
        <w:tc>
          <w:tcPr>
            <w:tcW w:w="1577" w:type="dxa"/>
            <w:shd w:val="clear" w:color="auto" w:fill="auto"/>
            <w:noWrap/>
            <w:vAlign w:val="center"/>
          </w:tcPr>
          <w:p w14:paraId="3D342AD0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2525122203022</w:t>
            </w:r>
          </w:p>
        </w:tc>
        <w:tc>
          <w:tcPr>
            <w:tcW w:w="508" w:type="dxa"/>
            <w:shd w:val="clear" w:color="auto" w:fill="auto"/>
            <w:noWrap/>
            <w:vAlign w:val="center"/>
          </w:tcPr>
          <w:p w14:paraId="155B3E57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8733BBC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史雅楠</w:t>
            </w:r>
          </w:p>
        </w:tc>
        <w:tc>
          <w:tcPr>
            <w:tcW w:w="2278" w:type="dxa"/>
            <w:shd w:val="clear" w:color="auto" w:fill="auto"/>
            <w:noWrap/>
            <w:vAlign w:val="center"/>
          </w:tcPr>
          <w:p w14:paraId="27C79AFA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艺术与科技</w:t>
            </w:r>
          </w:p>
        </w:tc>
        <w:tc>
          <w:tcPr>
            <w:tcW w:w="2535" w:type="dxa"/>
            <w:shd w:val="clear" w:color="auto" w:fill="auto"/>
            <w:noWrap/>
            <w:vAlign w:val="center"/>
          </w:tcPr>
          <w:p w14:paraId="2F913014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数字媒体艺术</w:t>
            </w:r>
          </w:p>
        </w:tc>
        <w:tc>
          <w:tcPr>
            <w:tcW w:w="615" w:type="dxa"/>
            <w:vAlign w:val="center"/>
          </w:tcPr>
          <w:p w14:paraId="6FEE3F23">
            <w:pPr>
              <w:jc w:val="left"/>
              <w:rPr>
                <w:rFonts w:ascii="仿宋_GB2312" w:eastAsia="仿宋_GB2312"/>
                <w:sz w:val="18"/>
                <w:szCs w:val="18"/>
              </w:rPr>
            </w:pPr>
          </w:p>
        </w:tc>
      </w:tr>
      <w:tr w14:paraId="59552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41" w:type="dxa"/>
            <w:shd w:val="clear" w:color="auto" w:fill="auto"/>
            <w:noWrap/>
            <w:vAlign w:val="bottom"/>
          </w:tcPr>
          <w:p w14:paraId="6B74DEB0">
            <w:pPr>
              <w:spacing w:line="360" w:lineRule="auto"/>
              <w:ind w:left="-105" w:leftChars="-50" w:right="-105" w:rightChars="-50"/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23</w:t>
            </w:r>
          </w:p>
        </w:tc>
        <w:tc>
          <w:tcPr>
            <w:tcW w:w="1577" w:type="dxa"/>
            <w:shd w:val="clear" w:color="auto" w:fill="auto"/>
            <w:noWrap/>
            <w:vAlign w:val="center"/>
          </w:tcPr>
          <w:p w14:paraId="7D8FF607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2525121801002</w:t>
            </w:r>
          </w:p>
        </w:tc>
        <w:tc>
          <w:tcPr>
            <w:tcW w:w="508" w:type="dxa"/>
            <w:shd w:val="clear" w:color="auto" w:fill="auto"/>
            <w:noWrap/>
            <w:vAlign w:val="center"/>
          </w:tcPr>
          <w:p w14:paraId="16DE608F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C2B04B8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梁锦全</w:t>
            </w:r>
          </w:p>
        </w:tc>
        <w:tc>
          <w:tcPr>
            <w:tcW w:w="2278" w:type="dxa"/>
            <w:shd w:val="clear" w:color="auto" w:fill="auto"/>
            <w:vAlign w:val="center"/>
          </w:tcPr>
          <w:p w14:paraId="4960FE94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艺术设计学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291357CC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智能工程与创意设计</w:t>
            </w:r>
          </w:p>
        </w:tc>
        <w:tc>
          <w:tcPr>
            <w:tcW w:w="615" w:type="dxa"/>
            <w:vAlign w:val="center"/>
          </w:tcPr>
          <w:p w14:paraId="661BF364">
            <w:pPr>
              <w:jc w:val="left"/>
              <w:rPr>
                <w:rFonts w:ascii="仿宋_GB2312" w:eastAsia="仿宋_GB2312"/>
                <w:sz w:val="18"/>
                <w:szCs w:val="18"/>
              </w:rPr>
            </w:pPr>
          </w:p>
        </w:tc>
      </w:tr>
      <w:tr w14:paraId="49C93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41" w:type="dxa"/>
            <w:shd w:val="clear" w:color="auto" w:fill="auto"/>
            <w:noWrap/>
            <w:vAlign w:val="bottom"/>
          </w:tcPr>
          <w:p w14:paraId="337A7334">
            <w:pPr>
              <w:spacing w:line="360" w:lineRule="auto"/>
              <w:ind w:left="-105" w:leftChars="-50" w:right="-105" w:rightChars="-50"/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24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7BA2716C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2525121801014</w:t>
            </w:r>
          </w:p>
        </w:tc>
        <w:tc>
          <w:tcPr>
            <w:tcW w:w="508" w:type="dxa"/>
            <w:shd w:val="clear" w:color="auto" w:fill="auto"/>
            <w:noWrap/>
            <w:vAlign w:val="center"/>
          </w:tcPr>
          <w:p w14:paraId="21E62CC7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650A18B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郭鸿谷</w:t>
            </w:r>
          </w:p>
        </w:tc>
        <w:tc>
          <w:tcPr>
            <w:tcW w:w="2278" w:type="dxa"/>
            <w:shd w:val="clear" w:color="auto" w:fill="auto"/>
            <w:noWrap/>
            <w:vAlign w:val="center"/>
          </w:tcPr>
          <w:p w14:paraId="2E51FD68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艺术设计学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1A734332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智能工程与创意设计</w:t>
            </w:r>
          </w:p>
        </w:tc>
        <w:tc>
          <w:tcPr>
            <w:tcW w:w="615" w:type="dxa"/>
            <w:vAlign w:val="center"/>
          </w:tcPr>
          <w:p w14:paraId="52E5826C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</w:p>
        </w:tc>
      </w:tr>
      <w:tr w14:paraId="2F1C2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41" w:type="dxa"/>
            <w:shd w:val="clear" w:color="auto" w:fill="auto"/>
            <w:noWrap/>
            <w:vAlign w:val="bottom"/>
          </w:tcPr>
          <w:p w14:paraId="477594B7">
            <w:pPr>
              <w:spacing w:line="360" w:lineRule="auto"/>
              <w:ind w:left="-105" w:leftChars="-50" w:right="-105" w:rightChars="-50"/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25</w:t>
            </w:r>
          </w:p>
        </w:tc>
        <w:tc>
          <w:tcPr>
            <w:tcW w:w="1577" w:type="dxa"/>
            <w:shd w:val="clear" w:color="auto" w:fill="auto"/>
            <w:noWrap/>
            <w:vAlign w:val="center"/>
          </w:tcPr>
          <w:p w14:paraId="04D705FA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2525121801030</w:t>
            </w:r>
          </w:p>
        </w:tc>
        <w:tc>
          <w:tcPr>
            <w:tcW w:w="508" w:type="dxa"/>
            <w:shd w:val="clear" w:color="auto" w:fill="auto"/>
            <w:noWrap/>
            <w:vAlign w:val="center"/>
          </w:tcPr>
          <w:p w14:paraId="480D04F6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6843399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廖可欣</w:t>
            </w:r>
          </w:p>
        </w:tc>
        <w:tc>
          <w:tcPr>
            <w:tcW w:w="2278" w:type="dxa"/>
            <w:shd w:val="clear" w:color="auto" w:fill="auto"/>
            <w:noWrap/>
            <w:vAlign w:val="center"/>
          </w:tcPr>
          <w:p w14:paraId="08BC5372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艺术设计学</w:t>
            </w:r>
          </w:p>
        </w:tc>
        <w:tc>
          <w:tcPr>
            <w:tcW w:w="2535" w:type="dxa"/>
            <w:shd w:val="clear" w:color="auto" w:fill="auto"/>
            <w:noWrap/>
            <w:vAlign w:val="center"/>
          </w:tcPr>
          <w:p w14:paraId="3BD9EE3E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智能工程与创意设计</w:t>
            </w:r>
          </w:p>
        </w:tc>
        <w:tc>
          <w:tcPr>
            <w:tcW w:w="615" w:type="dxa"/>
            <w:vAlign w:val="center"/>
          </w:tcPr>
          <w:p w14:paraId="32959259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</w:p>
        </w:tc>
      </w:tr>
      <w:tr w14:paraId="54B27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41" w:type="dxa"/>
            <w:shd w:val="clear" w:color="auto" w:fill="auto"/>
            <w:noWrap/>
            <w:vAlign w:val="bottom"/>
          </w:tcPr>
          <w:p w14:paraId="65362697">
            <w:pPr>
              <w:spacing w:line="360" w:lineRule="auto"/>
              <w:ind w:left="-105" w:leftChars="-50" w:right="-105" w:rightChars="-50"/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26</w:t>
            </w:r>
          </w:p>
        </w:tc>
        <w:tc>
          <w:tcPr>
            <w:tcW w:w="1577" w:type="dxa"/>
            <w:shd w:val="clear" w:color="auto" w:fill="auto"/>
            <w:noWrap/>
            <w:vAlign w:val="center"/>
          </w:tcPr>
          <w:p w14:paraId="697361B8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2425123101029</w:t>
            </w:r>
          </w:p>
        </w:tc>
        <w:tc>
          <w:tcPr>
            <w:tcW w:w="508" w:type="dxa"/>
            <w:shd w:val="clear" w:color="auto" w:fill="auto"/>
            <w:noWrap/>
            <w:vAlign w:val="center"/>
          </w:tcPr>
          <w:p w14:paraId="0A78BB25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4B0321D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郑泓升</w:t>
            </w:r>
          </w:p>
        </w:tc>
        <w:tc>
          <w:tcPr>
            <w:tcW w:w="2278" w:type="dxa"/>
            <w:shd w:val="clear" w:color="auto" w:fill="auto"/>
            <w:noWrap/>
            <w:vAlign w:val="center"/>
          </w:tcPr>
          <w:p w14:paraId="067F5ACE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智能工程与创意设计</w:t>
            </w:r>
          </w:p>
        </w:tc>
        <w:tc>
          <w:tcPr>
            <w:tcW w:w="2535" w:type="dxa"/>
            <w:shd w:val="clear" w:color="auto" w:fill="auto"/>
            <w:noWrap/>
            <w:vAlign w:val="center"/>
          </w:tcPr>
          <w:p w14:paraId="5ECB4343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智能交互设计</w:t>
            </w:r>
          </w:p>
        </w:tc>
        <w:tc>
          <w:tcPr>
            <w:tcW w:w="615" w:type="dxa"/>
            <w:vAlign w:val="center"/>
          </w:tcPr>
          <w:p w14:paraId="36E0448C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</w:p>
        </w:tc>
      </w:tr>
      <w:tr w14:paraId="4A8B6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41" w:type="dxa"/>
            <w:shd w:val="clear" w:color="auto" w:fill="auto"/>
            <w:noWrap/>
            <w:vAlign w:val="bottom"/>
          </w:tcPr>
          <w:p w14:paraId="5D47AE53">
            <w:pPr>
              <w:spacing w:line="360" w:lineRule="auto"/>
              <w:ind w:left="-105" w:leftChars="-50" w:right="-105" w:rightChars="-50"/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27</w:t>
            </w:r>
          </w:p>
        </w:tc>
        <w:tc>
          <w:tcPr>
            <w:tcW w:w="1577" w:type="dxa"/>
            <w:shd w:val="clear" w:color="auto" w:fill="auto"/>
            <w:noWrap/>
            <w:vAlign w:val="center"/>
          </w:tcPr>
          <w:p w14:paraId="21F77CD9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2425123101033</w:t>
            </w:r>
          </w:p>
        </w:tc>
        <w:tc>
          <w:tcPr>
            <w:tcW w:w="508" w:type="dxa"/>
            <w:shd w:val="clear" w:color="auto" w:fill="auto"/>
            <w:noWrap/>
            <w:vAlign w:val="center"/>
          </w:tcPr>
          <w:p w14:paraId="2E7D4A61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79B31E6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蔡凯滨</w:t>
            </w:r>
          </w:p>
        </w:tc>
        <w:tc>
          <w:tcPr>
            <w:tcW w:w="2278" w:type="dxa"/>
            <w:shd w:val="clear" w:color="auto" w:fill="auto"/>
            <w:noWrap/>
            <w:vAlign w:val="center"/>
          </w:tcPr>
          <w:p w14:paraId="37D6030C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智能工程与创意设计</w:t>
            </w:r>
          </w:p>
        </w:tc>
        <w:tc>
          <w:tcPr>
            <w:tcW w:w="2535" w:type="dxa"/>
            <w:shd w:val="clear" w:color="auto" w:fill="auto"/>
            <w:noWrap/>
            <w:vAlign w:val="center"/>
          </w:tcPr>
          <w:p w14:paraId="283FA992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智能交互设计</w:t>
            </w:r>
          </w:p>
        </w:tc>
        <w:tc>
          <w:tcPr>
            <w:tcW w:w="615" w:type="dxa"/>
            <w:vAlign w:val="center"/>
          </w:tcPr>
          <w:p w14:paraId="2D590116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</w:p>
        </w:tc>
      </w:tr>
      <w:tr w14:paraId="0C1A3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41" w:type="dxa"/>
            <w:shd w:val="clear" w:color="auto" w:fill="auto"/>
            <w:noWrap/>
            <w:vAlign w:val="bottom"/>
          </w:tcPr>
          <w:p w14:paraId="602AB078">
            <w:pPr>
              <w:spacing w:line="360" w:lineRule="auto"/>
              <w:ind w:left="-105" w:leftChars="-50" w:right="-105" w:rightChars="-50"/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28</w:t>
            </w:r>
          </w:p>
        </w:tc>
        <w:tc>
          <w:tcPr>
            <w:tcW w:w="1577" w:type="dxa"/>
            <w:shd w:val="clear" w:color="auto" w:fill="auto"/>
            <w:noWrap/>
            <w:vAlign w:val="center"/>
          </w:tcPr>
          <w:p w14:paraId="60C0DFA8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2425123101038</w:t>
            </w:r>
          </w:p>
        </w:tc>
        <w:tc>
          <w:tcPr>
            <w:tcW w:w="508" w:type="dxa"/>
            <w:shd w:val="clear" w:color="auto" w:fill="auto"/>
            <w:noWrap/>
            <w:vAlign w:val="center"/>
          </w:tcPr>
          <w:p w14:paraId="625117BB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C0849C2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王嘉源</w:t>
            </w:r>
          </w:p>
        </w:tc>
        <w:tc>
          <w:tcPr>
            <w:tcW w:w="2278" w:type="dxa"/>
            <w:shd w:val="clear" w:color="auto" w:fill="auto"/>
            <w:noWrap/>
            <w:vAlign w:val="center"/>
          </w:tcPr>
          <w:p w14:paraId="450275BD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智能工程与创意设计</w:t>
            </w:r>
          </w:p>
        </w:tc>
        <w:tc>
          <w:tcPr>
            <w:tcW w:w="2535" w:type="dxa"/>
            <w:shd w:val="clear" w:color="auto" w:fill="auto"/>
            <w:noWrap/>
            <w:vAlign w:val="center"/>
          </w:tcPr>
          <w:p w14:paraId="0A6B9A79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智能交互设计</w:t>
            </w:r>
          </w:p>
        </w:tc>
        <w:tc>
          <w:tcPr>
            <w:tcW w:w="615" w:type="dxa"/>
            <w:vAlign w:val="center"/>
          </w:tcPr>
          <w:p w14:paraId="5D11BA05">
            <w:pPr>
              <w:jc w:val="left"/>
              <w:rPr>
                <w:rFonts w:ascii="仿宋_GB2312" w:eastAsia="仿宋_GB2312"/>
                <w:sz w:val="18"/>
                <w:szCs w:val="18"/>
              </w:rPr>
            </w:pPr>
          </w:p>
        </w:tc>
      </w:tr>
      <w:tr w14:paraId="778BA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41" w:type="dxa"/>
            <w:shd w:val="clear" w:color="auto" w:fill="auto"/>
            <w:noWrap/>
            <w:vAlign w:val="bottom"/>
          </w:tcPr>
          <w:p w14:paraId="649C0B98">
            <w:pPr>
              <w:spacing w:line="360" w:lineRule="auto"/>
              <w:ind w:left="-105" w:leftChars="-50" w:right="-105" w:rightChars="-50"/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29</w:t>
            </w:r>
          </w:p>
        </w:tc>
        <w:tc>
          <w:tcPr>
            <w:tcW w:w="1577" w:type="dxa"/>
            <w:shd w:val="clear" w:color="auto" w:fill="auto"/>
            <w:noWrap/>
            <w:vAlign w:val="center"/>
          </w:tcPr>
          <w:p w14:paraId="5175C479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2425123101044</w:t>
            </w:r>
          </w:p>
        </w:tc>
        <w:tc>
          <w:tcPr>
            <w:tcW w:w="508" w:type="dxa"/>
            <w:shd w:val="clear" w:color="auto" w:fill="auto"/>
            <w:noWrap/>
            <w:vAlign w:val="center"/>
          </w:tcPr>
          <w:p w14:paraId="2DFF3245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2385284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王婧</w:t>
            </w:r>
          </w:p>
        </w:tc>
        <w:tc>
          <w:tcPr>
            <w:tcW w:w="2278" w:type="dxa"/>
            <w:shd w:val="clear" w:color="auto" w:fill="auto"/>
            <w:noWrap/>
            <w:vAlign w:val="center"/>
          </w:tcPr>
          <w:p w14:paraId="35C25670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智能工程与创意设计</w:t>
            </w:r>
          </w:p>
        </w:tc>
        <w:tc>
          <w:tcPr>
            <w:tcW w:w="2535" w:type="dxa"/>
            <w:shd w:val="clear" w:color="auto" w:fill="auto"/>
            <w:noWrap/>
            <w:vAlign w:val="center"/>
          </w:tcPr>
          <w:p w14:paraId="7B7AE146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智能交互设计</w:t>
            </w:r>
          </w:p>
        </w:tc>
        <w:tc>
          <w:tcPr>
            <w:tcW w:w="615" w:type="dxa"/>
            <w:vAlign w:val="center"/>
          </w:tcPr>
          <w:p w14:paraId="34212B6C">
            <w:pPr>
              <w:jc w:val="left"/>
              <w:rPr>
                <w:rFonts w:ascii="仿宋_GB2312" w:eastAsia="仿宋_GB2312"/>
                <w:sz w:val="18"/>
                <w:szCs w:val="18"/>
              </w:rPr>
            </w:pPr>
          </w:p>
        </w:tc>
      </w:tr>
      <w:tr w14:paraId="747C8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41" w:type="dxa"/>
            <w:shd w:val="clear" w:color="auto" w:fill="auto"/>
            <w:noWrap/>
            <w:vAlign w:val="bottom"/>
          </w:tcPr>
          <w:p w14:paraId="433D3844">
            <w:pPr>
              <w:spacing w:line="360" w:lineRule="auto"/>
              <w:ind w:left="-105" w:leftChars="-50" w:right="-105" w:rightChars="-50"/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30</w:t>
            </w:r>
          </w:p>
        </w:tc>
        <w:tc>
          <w:tcPr>
            <w:tcW w:w="1577" w:type="dxa"/>
            <w:shd w:val="clear" w:color="auto" w:fill="auto"/>
            <w:noWrap/>
            <w:vAlign w:val="center"/>
          </w:tcPr>
          <w:p w14:paraId="1EA457C1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2425123101049</w:t>
            </w:r>
          </w:p>
        </w:tc>
        <w:tc>
          <w:tcPr>
            <w:tcW w:w="508" w:type="dxa"/>
            <w:shd w:val="clear" w:color="auto" w:fill="auto"/>
            <w:noWrap/>
            <w:vAlign w:val="center"/>
          </w:tcPr>
          <w:p w14:paraId="21C752CB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6BFFAC1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颜之烨</w:t>
            </w:r>
          </w:p>
        </w:tc>
        <w:tc>
          <w:tcPr>
            <w:tcW w:w="2278" w:type="dxa"/>
            <w:shd w:val="clear" w:color="auto" w:fill="auto"/>
            <w:noWrap/>
            <w:vAlign w:val="center"/>
          </w:tcPr>
          <w:p w14:paraId="3E03A31E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智能工程与创意设计</w:t>
            </w:r>
          </w:p>
        </w:tc>
        <w:tc>
          <w:tcPr>
            <w:tcW w:w="2535" w:type="dxa"/>
            <w:shd w:val="clear" w:color="auto" w:fill="auto"/>
            <w:noWrap/>
            <w:vAlign w:val="center"/>
          </w:tcPr>
          <w:p w14:paraId="2C958A0B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智能交互设计</w:t>
            </w:r>
          </w:p>
        </w:tc>
        <w:tc>
          <w:tcPr>
            <w:tcW w:w="615" w:type="dxa"/>
            <w:vAlign w:val="center"/>
          </w:tcPr>
          <w:p w14:paraId="7FDDA128">
            <w:pPr>
              <w:jc w:val="left"/>
              <w:rPr>
                <w:rFonts w:ascii="仿宋_GB2312" w:eastAsia="仿宋_GB2312"/>
                <w:sz w:val="18"/>
                <w:szCs w:val="18"/>
              </w:rPr>
            </w:pPr>
          </w:p>
        </w:tc>
      </w:tr>
      <w:tr w14:paraId="3389A6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41" w:type="dxa"/>
            <w:shd w:val="clear" w:color="auto" w:fill="auto"/>
            <w:noWrap/>
            <w:vAlign w:val="bottom"/>
          </w:tcPr>
          <w:p w14:paraId="6783E2F4">
            <w:pPr>
              <w:spacing w:line="360" w:lineRule="auto"/>
              <w:ind w:left="-105" w:leftChars="-50" w:right="-105" w:rightChars="-50"/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31</w:t>
            </w:r>
          </w:p>
        </w:tc>
        <w:tc>
          <w:tcPr>
            <w:tcW w:w="1577" w:type="dxa"/>
            <w:shd w:val="clear" w:color="auto" w:fill="auto"/>
            <w:noWrap/>
            <w:vAlign w:val="center"/>
          </w:tcPr>
          <w:p w14:paraId="49A6A2E6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2525121801003</w:t>
            </w:r>
          </w:p>
        </w:tc>
        <w:tc>
          <w:tcPr>
            <w:tcW w:w="508" w:type="dxa"/>
            <w:shd w:val="clear" w:color="auto" w:fill="auto"/>
            <w:noWrap/>
            <w:vAlign w:val="center"/>
          </w:tcPr>
          <w:p w14:paraId="18C43FDA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BD2500F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罗蓓蓓</w:t>
            </w:r>
          </w:p>
        </w:tc>
        <w:tc>
          <w:tcPr>
            <w:tcW w:w="2278" w:type="dxa"/>
            <w:shd w:val="clear" w:color="auto" w:fill="auto"/>
            <w:noWrap/>
            <w:vAlign w:val="center"/>
          </w:tcPr>
          <w:p w14:paraId="0E561C54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艺术设计学</w:t>
            </w:r>
          </w:p>
        </w:tc>
        <w:tc>
          <w:tcPr>
            <w:tcW w:w="2535" w:type="dxa"/>
            <w:shd w:val="clear" w:color="auto" w:fill="auto"/>
            <w:noWrap/>
            <w:vAlign w:val="center"/>
          </w:tcPr>
          <w:p w14:paraId="188983EE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智能交互设计</w:t>
            </w:r>
          </w:p>
        </w:tc>
        <w:tc>
          <w:tcPr>
            <w:tcW w:w="615" w:type="dxa"/>
            <w:vAlign w:val="center"/>
          </w:tcPr>
          <w:p w14:paraId="6E970AE3">
            <w:pPr>
              <w:jc w:val="left"/>
              <w:rPr>
                <w:rFonts w:ascii="仿宋_GB2312" w:eastAsia="仿宋_GB2312"/>
                <w:sz w:val="18"/>
                <w:szCs w:val="18"/>
              </w:rPr>
            </w:pPr>
          </w:p>
        </w:tc>
      </w:tr>
      <w:tr w14:paraId="4F332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41" w:type="dxa"/>
            <w:shd w:val="clear" w:color="auto" w:fill="auto"/>
            <w:noWrap/>
            <w:vAlign w:val="bottom"/>
          </w:tcPr>
          <w:p w14:paraId="42D73F5A">
            <w:pPr>
              <w:spacing w:line="360" w:lineRule="auto"/>
              <w:ind w:left="-105" w:leftChars="-50" w:right="-105" w:rightChars="-50"/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32</w:t>
            </w:r>
          </w:p>
        </w:tc>
        <w:tc>
          <w:tcPr>
            <w:tcW w:w="1577" w:type="dxa"/>
            <w:shd w:val="clear" w:color="auto" w:fill="auto"/>
            <w:noWrap/>
            <w:vAlign w:val="center"/>
          </w:tcPr>
          <w:p w14:paraId="56A62F91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2525121801004</w:t>
            </w:r>
          </w:p>
        </w:tc>
        <w:tc>
          <w:tcPr>
            <w:tcW w:w="508" w:type="dxa"/>
            <w:shd w:val="clear" w:color="auto" w:fill="auto"/>
            <w:noWrap/>
            <w:vAlign w:val="center"/>
          </w:tcPr>
          <w:p w14:paraId="407BBFA4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673DAFB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杭子琦</w:t>
            </w:r>
          </w:p>
        </w:tc>
        <w:tc>
          <w:tcPr>
            <w:tcW w:w="2278" w:type="dxa"/>
            <w:shd w:val="clear" w:color="auto" w:fill="auto"/>
            <w:noWrap/>
            <w:vAlign w:val="center"/>
          </w:tcPr>
          <w:p w14:paraId="05A4B850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艺术设计学</w:t>
            </w:r>
          </w:p>
        </w:tc>
        <w:tc>
          <w:tcPr>
            <w:tcW w:w="2535" w:type="dxa"/>
            <w:shd w:val="clear" w:color="auto" w:fill="auto"/>
            <w:noWrap/>
            <w:vAlign w:val="center"/>
          </w:tcPr>
          <w:p w14:paraId="1B3F8279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智能交互设计</w:t>
            </w:r>
          </w:p>
        </w:tc>
        <w:tc>
          <w:tcPr>
            <w:tcW w:w="615" w:type="dxa"/>
            <w:vAlign w:val="center"/>
          </w:tcPr>
          <w:p w14:paraId="6E7D1247">
            <w:pPr>
              <w:jc w:val="left"/>
              <w:rPr>
                <w:rFonts w:ascii="仿宋_GB2312" w:eastAsia="仿宋_GB2312"/>
                <w:sz w:val="18"/>
                <w:szCs w:val="18"/>
              </w:rPr>
            </w:pPr>
          </w:p>
        </w:tc>
      </w:tr>
      <w:tr w14:paraId="39CAA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41" w:type="dxa"/>
            <w:shd w:val="clear" w:color="auto" w:fill="auto"/>
            <w:noWrap/>
            <w:vAlign w:val="bottom"/>
          </w:tcPr>
          <w:p w14:paraId="77AF55DE">
            <w:pPr>
              <w:spacing w:line="360" w:lineRule="auto"/>
              <w:ind w:left="-105" w:leftChars="-50" w:right="-105" w:rightChars="-50"/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33</w:t>
            </w:r>
          </w:p>
        </w:tc>
        <w:tc>
          <w:tcPr>
            <w:tcW w:w="1577" w:type="dxa"/>
            <w:shd w:val="clear" w:color="auto" w:fill="auto"/>
            <w:noWrap/>
            <w:vAlign w:val="center"/>
          </w:tcPr>
          <w:p w14:paraId="1C7E287A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2525121801008</w:t>
            </w:r>
          </w:p>
        </w:tc>
        <w:tc>
          <w:tcPr>
            <w:tcW w:w="508" w:type="dxa"/>
            <w:shd w:val="clear" w:color="auto" w:fill="auto"/>
            <w:noWrap/>
            <w:vAlign w:val="center"/>
          </w:tcPr>
          <w:p w14:paraId="2EE3897E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A1E70F3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王瀚</w:t>
            </w:r>
          </w:p>
        </w:tc>
        <w:tc>
          <w:tcPr>
            <w:tcW w:w="2278" w:type="dxa"/>
            <w:shd w:val="clear" w:color="auto" w:fill="auto"/>
            <w:noWrap/>
            <w:vAlign w:val="center"/>
          </w:tcPr>
          <w:p w14:paraId="2CE013BD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艺术设计学</w:t>
            </w:r>
          </w:p>
        </w:tc>
        <w:tc>
          <w:tcPr>
            <w:tcW w:w="2535" w:type="dxa"/>
            <w:shd w:val="clear" w:color="auto" w:fill="auto"/>
            <w:noWrap/>
            <w:vAlign w:val="center"/>
          </w:tcPr>
          <w:p w14:paraId="2B61FDFF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智能交互设计</w:t>
            </w:r>
          </w:p>
        </w:tc>
        <w:tc>
          <w:tcPr>
            <w:tcW w:w="615" w:type="dxa"/>
            <w:vAlign w:val="center"/>
          </w:tcPr>
          <w:p w14:paraId="6959EC49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</w:p>
        </w:tc>
      </w:tr>
      <w:tr w14:paraId="61CF0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41" w:type="dxa"/>
            <w:shd w:val="clear" w:color="auto" w:fill="auto"/>
            <w:noWrap/>
            <w:vAlign w:val="bottom"/>
          </w:tcPr>
          <w:p w14:paraId="2E45B2E8">
            <w:pPr>
              <w:spacing w:line="360" w:lineRule="auto"/>
              <w:ind w:left="-105" w:leftChars="-50" w:right="-105" w:rightChars="-50"/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3</w:t>
            </w:r>
            <w:r>
              <w:rPr>
                <w:rFonts w:ascii="仿宋_GB2312" w:eastAsia="仿宋_GB2312"/>
                <w:sz w:val="18"/>
                <w:szCs w:val="18"/>
              </w:rPr>
              <w:t>4</w:t>
            </w:r>
          </w:p>
        </w:tc>
        <w:tc>
          <w:tcPr>
            <w:tcW w:w="1577" w:type="dxa"/>
            <w:shd w:val="clear" w:color="auto" w:fill="auto"/>
            <w:noWrap/>
            <w:vAlign w:val="center"/>
          </w:tcPr>
          <w:p w14:paraId="42ED474C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2525121801010</w:t>
            </w:r>
          </w:p>
        </w:tc>
        <w:tc>
          <w:tcPr>
            <w:tcW w:w="508" w:type="dxa"/>
            <w:shd w:val="clear" w:color="auto" w:fill="auto"/>
            <w:noWrap/>
            <w:vAlign w:val="center"/>
          </w:tcPr>
          <w:p w14:paraId="23D5005C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D7B836B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刘洋</w:t>
            </w:r>
          </w:p>
        </w:tc>
        <w:tc>
          <w:tcPr>
            <w:tcW w:w="2278" w:type="dxa"/>
            <w:shd w:val="clear" w:color="auto" w:fill="auto"/>
            <w:noWrap/>
            <w:vAlign w:val="center"/>
          </w:tcPr>
          <w:p w14:paraId="466D69FA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艺术设计学</w:t>
            </w:r>
          </w:p>
        </w:tc>
        <w:tc>
          <w:tcPr>
            <w:tcW w:w="2535" w:type="dxa"/>
            <w:shd w:val="clear" w:color="auto" w:fill="auto"/>
            <w:noWrap/>
            <w:vAlign w:val="center"/>
          </w:tcPr>
          <w:p w14:paraId="6E8767F2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智能交互设计</w:t>
            </w:r>
          </w:p>
        </w:tc>
        <w:tc>
          <w:tcPr>
            <w:tcW w:w="615" w:type="dxa"/>
            <w:vAlign w:val="center"/>
          </w:tcPr>
          <w:p w14:paraId="5BAB9DBB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</w:p>
        </w:tc>
      </w:tr>
      <w:tr w14:paraId="04E23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41" w:type="dxa"/>
            <w:shd w:val="clear" w:color="auto" w:fill="auto"/>
            <w:noWrap/>
            <w:vAlign w:val="bottom"/>
          </w:tcPr>
          <w:p w14:paraId="5D7F1AAA">
            <w:pPr>
              <w:spacing w:line="360" w:lineRule="auto"/>
              <w:ind w:left="-105" w:leftChars="-50" w:right="-105" w:rightChars="-50"/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35</w:t>
            </w:r>
          </w:p>
        </w:tc>
        <w:tc>
          <w:tcPr>
            <w:tcW w:w="1577" w:type="dxa"/>
            <w:shd w:val="clear" w:color="auto" w:fill="auto"/>
            <w:noWrap/>
            <w:vAlign w:val="center"/>
          </w:tcPr>
          <w:p w14:paraId="702ED208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2525123101001</w:t>
            </w:r>
          </w:p>
        </w:tc>
        <w:tc>
          <w:tcPr>
            <w:tcW w:w="508" w:type="dxa"/>
            <w:shd w:val="clear" w:color="auto" w:fill="auto"/>
            <w:noWrap/>
            <w:vAlign w:val="center"/>
          </w:tcPr>
          <w:p w14:paraId="4F3C7AC9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E3F50DA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吴歌</w:t>
            </w:r>
          </w:p>
        </w:tc>
        <w:tc>
          <w:tcPr>
            <w:tcW w:w="2278" w:type="dxa"/>
            <w:shd w:val="clear" w:color="auto" w:fill="auto"/>
            <w:noWrap/>
            <w:vAlign w:val="center"/>
          </w:tcPr>
          <w:p w14:paraId="3E0DA140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智能工程与创意设计</w:t>
            </w:r>
          </w:p>
        </w:tc>
        <w:tc>
          <w:tcPr>
            <w:tcW w:w="2535" w:type="dxa"/>
            <w:shd w:val="clear" w:color="auto" w:fill="auto"/>
            <w:noWrap/>
            <w:vAlign w:val="center"/>
          </w:tcPr>
          <w:p w14:paraId="2BEFD6DD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智能交互设计</w:t>
            </w:r>
          </w:p>
        </w:tc>
        <w:tc>
          <w:tcPr>
            <w:tcW w:w="615" w:type="dxa"/>
            <w:vAlign w:val="center"/>
          </w:tcPr>
          <w:p w14:paraId="2B12A21F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</w:p>
        </w:tc>
      </w:tr>
      <w:tr w14:paraId="468D1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41" w:type="dxa"/>
            <w:shd w:val="clear" w:color="auto" w:fill="auto"/>
            <w:noWrap/>
            <w:vAlign w:val="bottom"/>
          </w:tcPr>
          <w:p w14:paraId="766ABB30">
            <w:pPr>
              <w:spacing w:line="360" w:lineRule="auto"/>
              <w:ind w:left="-105" w:leftChars="-50" w:right="-105" w:rightChars="-50"/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36</w:t>
            </w:r>
          </w:p>
        </w:tc>
        <w:tc>
          <w:tcPr>
            <w:tcW w:w="1577" w:type="dxa"/>
            <w:shd w:val="clear" w:color="auto" w:fill="auto"/>
            <w:noWrap/>
            <w:vAlign w:val="center"/>
          </w:tcPr>
          <w:p w14:paraId="779C2415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2515040800008</w:t>
            </w:r>
          </w:p>
        </w:tc>
        <w:tc>
          <w:tcPr>
            <w:tcW w:w="508" w:type="dxa"/>
            <w:shd w:val="clear" w:color="auto" w:fill="auto"/>
            <w:noWrap/>
            <w:vAlign w:val="center"/>
          </w:tcPr>
          <w:p w14:paraId="3C213F60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289288E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林晓涵</w:t>
            </w:r>
          </w:p>
        </w:tc>
        <w:tc>
          <w:tcPr>
            <w:tcW w:w="2278" w:type="dxa"/>
            <w:shd w:val="clear" w:color="auto" w:fill="auto"/>
            <w:noWrap/>
            <w:vAlign w:val="center"/>
          </w:tcPr>
          <w:p w14:paraId="42E5B1E4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摄影</w:t>
            </w:r>
          </w:p>
        </w:tc>
        <w:tc>
          <w:tcPr>
            <w:tcW w:w="2535" w:type="dxa"/>
            <w:shd w:val="clear" w:color="auto" w:fill="auto"/>
            <w:noWrap/>
            <w:vAlign w:val="center"/>
          </w:tcPr>
          <w:p w14:paraId="00E65DA9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美术学（师范）</w:t>
            </w:r>
          </w:p>
        </w:tc>
        <w:tc>
          <w:tcPr>
            <w:tcW w:w="615" w:type="dxa"/>
            <w:vAlign w:val="center"/>
          </w:tcPr>
          <w:p w14:paraId="20A3CA1A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</w:p>
        </w:tc>
      </w:tr>
      <w:tr w14:paraId="199B8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41" w:type="dxa"/>
            <w:shd w:val="clear" w:color="auto" w:fill="auto"/>
            <w:noWrap/>
            <w:vAlign w:val="bottom"/>
          </w:tcPr>
          <w:p w14:paraId="2E1D97E3">
            <w:pPr>
              <w:spacing w:line="360" w:lineRule="auto"/>
              <w:ind w:right="-105" w:rightChars="-50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37</w:t>
            </w:r>
          </w:p>
        </w:tc>
        <w:tc>
          <w:tcPr>
            <w:tcW w:w="1577" w:type="dxa"/>
            <w:shd w:val="clear" w:color="auto" w:fill="auto"/>
            <w:noWrap/>
            <w:vAlign w:val="center"/>
          </w:tcPr>
          <w:p w14:paraId="40589F74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2515092501033</w:t>
            </w:r>
          </w:p>
        </w:tc>
        <w:tc>
          <w:tcPr>
            <w:tcW w:w="508" w:type="dxa"/>
            <w:shd w:val="clear" w:color="auto" w:fill="auto"/>
            <w:noWrap/>
            <w:vAlign w:val="center"/>
          </w:tcPr>
          <w:p w14:paraId="22EA03A1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699ECD7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陈思如</w:t>
            </w:r>
          </w:p>
        </w:tc>
        <w:tc>
          <w:tcPr>
            <w:tcW w:w="2278" w:type="dxa"/>
            <w:shd w:val="clear" w:color="auto" w:fill="auto"/>
            <w:noWrap/>
            <w:vAlign w:val="center"/>
          </w:tcPr>
          <w:p w14:paraId="5A1FB42B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美术学（美术史）</w:t>
            </w:r>
          </w:p>
        </w:tc>
        <w:tc>
          <w:tcPr>
            <w:tcW w:w="2535" w:type="dxa"/>
            <w:shd w:val="clear" w:color="auto" w:fill="auto"/>
            <w:noWrap/>
            <w:vAlign w:val="center"/>
          </w:tcPr>
          <w:p w14:paraId="0D4FBB14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美术学（师范）</w:t>
            </w:r>
          </w:p>
        </w:tc>
        <w:tc>
          <w:tcPr>
            <w:tcW w:w="615" w:type="dxa"/>
            <w:vAlign w:val="center"/>
          </w:tcPr>
          <w:p w14:paraId="46C89F7E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</w:p>
        </w:tc>
      </w:tr>
      <w:tr w14:paraId="391BF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41" w:type="dxa"/>
            <w:shd w:val="clear" w:color="auto" w:fill="auto"/>
            <w:noWrap/>
            <w:vAlign w:val="bottom"/>
          </w:tcPr>
          <w:p w14:paraId="7F466855">
            <w:pPr>
              <w:spacing w:line="360" w:lineRule="auto"/>
              <w:ind w:right="-105" w:rightChars="-50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38</w:t>
            </w:r>
          </w:p>
        </w:tc>
        <w:tc>
          <w:tcPr>
            <w:tcW w:w="1577" w:type="dxa"/>
            <w:shd w:val="clear" w:color="auto" w:fill="auto"/>
            <w:noWrap/>
            <w:vAlign w:val="center"/>
          </w:tcPr>
          <w:p w14:paraId="4B1D6E3A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2415051101012</w:t>
            </w:r>
          </w:p>
        </w:tc>
        <w:tc>
          <w:tcPr>
            <w:tcW w:w="508" w:type="dxa"/>
            <w:shd w:val="clear" w:color="auto" w:fill="auto"/>
            <w:noWrap/>
            <w:vAlign w:val="center"/>
          </w:tcPr>
          <w:p w14:paraId="431A8FE5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D0F2273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姜蕰珊</w:t>
            </w:r>
          </w:p>
        </w:tc>
        <w:tc>
          <w:tcPr>
            <w:tcW w:w="2278" w:type="dxa"/>
            <w:shd w:val="clear" w:color="auto" w:fill="auto"/>
            <w:noWrap/>
            <w:vAlign w:val="center"/>
          </w:tcPr>
          <w:p w14:paraId="78A982F2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环境设计</w:t>
            </w:r>
          </w:p>
        </w:tc>
        <w:tc>
          <w:tcPr>
            <w:tcW w:w="2535" w:type="dxa"/>
            <w:shd w:val="clear" w:color="auto" w:fill="auto"/>
            <w:noWrap/>
            <w:vAlign w:val="center"/>
          </w:tcPr>
          <w:p w14:paraId="1A1170C8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产品设计</w:t>
            </w:r>
          </w:p>
        </w:tc>
        <w:tc>
          <w:tcPr>
            <w:tcW w:w="615" w:type="dxa"/>
            <w:vAlign w:val="center"/>
          </w:tcPr>
          <w:p w14:paraId="2A206DAB">
            <w:pPr>
              <w:jc w:val="left"/>
              <w:rPr>
                <w:rFonts w:ascii="仿宋_GB2312" w:eastAsia="仿宋_GB2312"/>
                <w:sz w:val="18"/>
                <w:szCs w:val="18"/>
              </w:rPr>
            </w:pPr>
          </w:p>
        </w:tc>
      </w:tr>
      <w:tr w14:paraId="61E0C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41" w:type="dxa"/>
            <w:shd w:val="clear" w:color="auto" w:fill="auto"/>
            <w:noWrap/>
            <w:vAlign w:val="bottom"/>
          </w:tcPr>
          <w:p w14:paraId="00FCC7FD">
            <w:pPr>
              <w:spacing w:line="360" w:lineRule="auto"/>
              <w:ind w:left="-105" w:leftChars="-50" w:right="-105" w:rightChars="-50"/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39</w:t>
            </w:r>
          </w:p>
        </w:tc>
        <w:tc>
          <w:tcPr>
            <w:tcW w:w="1577" w:type="dxa"/>
            <w:shd w:val="clear" w:color="auto" w:fill="auto"/>
            <w:noWrap/>
            <w:vAlign w:val="center"/>
          </w:tcPr>
          <w:p w14:paraId="7C90E7B5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bidi="ar"/>
              </w:rPr>
              <w:t>2415051101014</w:t>
            </w:r>
          </w:p>
        </w:tc>
        <w:tc>
          <w:tcPr>
            <w:tcW w:w="508" w:type="dxa"/>
            <w:shd w:val="clear" w:color="auto" w:fill="auto"/>
            <w:noWrap/>
            <w:vAlign w:val="center"/>
          </w:tcPr>
          <w:p w14:paraId="5E1610CD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F8F6C35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bidi="ar"/>
              </w:rPr>
              <w:t>宋禹杭</w:t>
            </w:r>
          </w:p>
        </w:tc>
        <w:tc>
          <w:tcPr>
            <w:tcW w:w="2278" w:type="dxa"/>
            <w:shd w:val="clear" w:color="auto" w:fill="auto"/>
            <w:noWrap/>
            <w:vAlign w:val="center"/>
          </w:tcPr>
          <w:p w14:paraId="0C36D7AB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bidi="ar"/>
              </w:rPr>
              <w:t>环境设计</w:t>
            </w:r>
          </w:p>
        </w:tc>
        <w:tc>
          <w:tcPr>
            <w:tcW w:w="2535" w:type="dxa"/>
            <w:shd w:val="clear" w:color="auto" w:fill="auto"/>
            <w:noWrap/>
            <w:vAlign w:val="center"/>
          </w:tcPr>
          <w:p w14:paraId="2EFC6741">
            <w:pPr>
              <w:widowControl/>
              <w:jc w:val="left"/>
              <w:textAlignment w:val="bottom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bidi="ar"/>
              </w:rPr>
              <w:t>产品设计</w:t>
            </w:r>
          </w:p>
        </w:tc>
        <w:tc>
          <w:tcPr>
            <w:tcW w:w="615" w:type="dxa"/>
            <w:vAlign w:val="center"/>
          </w:tcPr>
          <w:p w14:paraId="241201EE">
            <w:pPr>
              <w:jc w:val="left"/>
              <w:rPr>
                <w:rFonts w:ascii="仿宋_GB2312" w:eastAsia="仿宋_GB2312"/>
                <w:sz w:val="18"/>
                <w:szCs w:val="18"/>
              </w:rPr>
            </w:pPr>
          </w:p>
        </w:tc>
      </w:tr>
      <w:tr w14:paraId="4757C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41" w:type="dxa"/>
            <w:shd w:val="clear" w:color="auto" w:fill="auto"/>
            <w:noWrap/>
            <w:vAlign w:val="bottom"/>
          </w:tcPr>
          <w:p w14:paraId="086738B9">
            <w:pPr>
              <w:spacing w:line="360" w:lineRule="auto"/>
              <w:ind w:left="-105" w:leftChars="-50" w:right="-105" w:rightChars="-50"/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4</w:t>
            </w:r>
            <w:r>
              <w:rPr>
                <w:rFonts w:ascii="仿宋_GB2312" w:eastAsia="仿宋_GB2312"/>
                <w:sz w:val="18"/>
                <w:szCs w:val="18"/>
              </w:rPr>
              <w:t>0</w:t>
            </w:r>
          </w:p>
        </w:tc>
        <w:tc>
          <w:tcPr>
            <w:tcW w:w="1577" w:type="dxa"/>
            <w:shd w:val="clear" w:color="auto" w:fill="auto"/>
            <w:noWrap/>
            <w:vAlign w:val="center"/>
          </w:tcPr>
          <w:p w14:paraId="7AF7B671">
            <w:pPr>
              <w:widowControl/>
              <w:jc w:val="left"/>
              <w:textAlignment w:val="bottom"/>
              <w:rPr>
                <w:rFonts w:ascii="宋体" w:hAnsi="宋体" w:eastAsia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bidi="ar"/>
              </w:rPr>
              <w:t>2515051101005</w:t>
            </w:r>
          </w:p>
        </w:tc>
        <w:tc>
          <w:tcPr>
            <w:tcW w:w="508" w:type="dxa"/>
            <w:shd w:val="clear" w:color="auto" w:fill="auto"/>
            <w:noWrap/>
            <w:vAlign w:val="center"/>
          </w:tcPr>
          <w:p w14:paraId="0C1F17D2">
            <w:pPr>
              <w:widowControl/>
              <w:jc w:val="left"/>
              <w:textAlignment w:val="bottom"/>
              <w:rPr>
                <w:rFonts w:ascii="宋体" w:hAnsi="宋体" w:eastAsia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bidi="ar"/>
              </w:rPr>
              <w:t>2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FE1960D">
            <w:pPr>
              <w:widowControl/>
              <w:jc w:val="left"/>
              <w:textAlignment w:val="bottom"/>
              <w:rPr>
                <w:rFonts w:ascii="宋体" w:hAnsi="宋体" w:eastAsia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bidi="ar"/>
              </w:rPr>
              <w:t>朱梓阁</w:t>
            </w:r>
          </w:p>
        </w:tc>
        <w:tc>
          <w:tcPr>
            <w:tcW w:w="2278" w:type="dxa"/>
            <w:shd w:val="clear" w:color="auto" w:fill="auto"/>
            <w:noWrap/>
            <w:vAlign w:val="center"/>
          </w:tcPr>
          <w:p w14:paraId="2C46447E">
            <w:pPr>
              <w:widowControl/>
              <w:jc w:val="left"/>
              <w:textAlignment w:val="bottom"/>
              <w:rPr>
                <w:rFonts w:ascii="宋体" w:hAnsi="宋体" w:eastAsia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bidi="ar"/>
              </w:rPr>
              <w:t>环境设计</w:t>
            </w:r>
          </w:p>
        </w:tc>
        <w:tc>
          <w:tcPr>
            <w:tcW w:w="2535" w:type="dxa"/>
            <w:shd w:val="clear" w:color="auto" w:fill="auto"/>
            <w:noWrap/>
            <w:vAlign w:val="center"/>
          </w:tcPr>
          <w:p w14:paraId="1EBE7276">
            <w:pPr>
              <w:widowControl/>
              <w:jc w:val="left"/>
              <w:textAlignment w:val="bottom"/>
              <w:rPr>
                <w:rFonts w:ascii="宋体" w:hAnsi="宋体" w:eastAsia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bidi="ar"/>
              </w:rPr>
              <w:t>产品设计</w:t>
            </w:r>
          </w:p>
        </w:tc>
        <w:tc>
          <w:tcPr>
            <w:tcW w:w="615" w:type="dxa"/>
            <w:vAlign w:val="center"/>
          </w:tcPr>
          <w:p w14:paraId="0B39E6CC">
            <w:pPr>
              <w:jc w:val="left"/>
              <w:rPr>
                <w:rFonts w:ascii="仿宋_GB2312" w:eastAsia="仿宋_GB2312"/>
                <w:sz w:val="18"/>
                <w:szCs w:val="18"/>
              </w:rPr>
            </w:pPr>
          </w:p>
        </w:tc>
      </w:tr>
      <w:tr w14:paraId="0E884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41" w:type="dxa"/>
            <w:shd w:val="clear" w:color="auto" w:fill="auto"/>
            <w:noWrap/>
            <w:vAlign w:val="bottom"/>
          </w:tcPr>
          <w:p w14:paraId="0ED2F960">
            <w:pPr>
              <w:spacing w:line="360" w:lineRule="auto"/>
              <w:ind w:left="-105" w:leftChars="-50" w:right="-105" w:rightChars="-50"/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4</w:t>
            </w:r>
            <w:r>
              <w:rPr>
                <w:rFonts w:ascii="仿宋_GB2312" w:eastAsia="仿宋_GB2312"/>
                <w:sz w:val="18"/>
                <w:szCs w:val="18"/>
              </w:rPr>
              <w:t>1</w:t>
            </w:r>
          </w:p>
        </w:tc>
        <w:tc>
          <w:tcPr>
            <w:tcW w:w="1577" w:type="dxa"/>
            <w:shd w:val="clear" w:color="auto" w:fill="auto"/>
            <w:noWrap/>
            <w:vAlign w:val="center"/>
          </w:tcPr>
          <w:p w14:paraId="4EB590E5">
            <w:pPr>
              <w:widowControl/>
              <w:jc w:val="left"/>
              <w:textAlignment w:val="bottom"/>
              <w:rPr>
                <w:rFonts w:ascii="宋体" w:hAnsi="宋体" w:eastAsia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bidi="ar"/>
              </w:rPr>
              <w:t>2215051201021</w:t>
            </w:r>
          </w:p>
        </w:tc>
        <w:tc>
          <w:tcPr>
            <w:tcW w:w="508" w:type="dxa"/>
            <w:shd w:val="clear" w:color="auto" w:fill="auto"/>
            <w:noWrap/>
            <w:vAlign w:val="center"/>
          </w:tcPr>
          <w:p w14:paraId="268483CD">
            <w:pPr>
              <w:widowControl/>
              <w:jc w:val="left"/>
              <w:textAlignment w:val="bottom"/>
              <w:rPr>
                <w:rFonts w:ascii="宋体" w:hAnsi="宋体" w:eastAsia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bidi="ar"/>
              </w:rPr>
              <w:t>2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4C10472">
            <w:pPr>
              <w:widowControl/>
              <w:jc w:val="left"/>
              <w:textAlignment w:val="bottom"/>
              <w:rPr>
                <w:rFonts w:ascii="宋体" w:hAnsi="宋体" w:eastAsia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bidi="ar"/>
              </w:rPr>
              <w:t>方梓曈</w:t>
            </w:r>
          </w:p>
        </w:tc>
        <w:tc>
          <w:tcPr>
            <w:tcW w:w="2278" w:type="dxa"/>
            <w:shd w:val="clear" w:color="auto" w:fill="auto"/>
            <w:noWrap/>
            <w:vAlign w:val="center"/>
          </w:tcPr>
          <w:p w14:paraId="3BD4735D">
            <w:pPr>
              <w:widowControl/>
              <w:jc w:val="left"/>
              <w:textAlignment w:val="bottom"/>
              <w:rPr>
                <w:rFonts w:ascii="宋体" w:hAnsi="宋体" w:eastAsia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bidi="ar"/>
              </w:rPr>
              <w:t>风景园林</w:t>
            </w:r>
          </w:p>
        </w:tc>
        <w:tc>
          <w:tcPr>
            <w:tcW w:w="2535" w:type="dxa"/>
            <w:shd w:val="clear" w:color="auto" w:fill="auto"/>
            <w:noWrap/>
            <w:vAlign w:val="center"/>
          </w:tcPr>
          <w:p w14:paraId="605A8A7A">
            <w:pPr>
              <w:widowControl/>
              <w:jc w:val="left"/>
              <w:textAlignment w:val="bottom"/>
              <w:rPr>
                <w:rFonts w:ascii="宋体" w:hAnsi="宋体" w:eastAsia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bidi="ar"/>
              </w:rPr>
              <w:t>工业设计</w:t>
            </w:r>
          </w:p>
        </w:tc>
        <w:tc>
          <w:tcPr>
            <w:tcW w:w="615" w:type="dxa"/>
            <w:vAlign w:val="center"/>
          </w:tcPr>
          <w:p w14:paraId="0C7F6668">
            <w:pPr>
              <w:jc w:val="left"/>
              <w:rPr>
                <w:rFonts w:ascii="仿宋_GB2312" w:eastAsia="仿宋_GB2312"/>
                <w:sz w:val="18"/>
                <w:szCs w:val="18"/>
              </w:rPr>
            </w:pPr>
          </w:p>
        </w:tc>
      </w:tr>
      <w:tr w14:paraId="099DF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41" w:type="dxa"/>
            <w:shd w:val="clear" w:color="auto" w:fill="auto"/>
            <w:noWrap/>
            <w:vAlign w:val="bottom"/>
          </w:tcPr>
          <w:p w14:paraId="1E5D5E1A">
            <w:pPr>
              <w:spacing w:line="360" w:lineRule="auto"/>
              <w:ind w:left="-105" w:leftChars="-50" w:right="-105" w:rightChars="-50"/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4</w:t>
            </w:r>
            <w:r>
              <w:rPr>
                <w:rFonts w:ascii="仿宋_GB2312" w:eastAsia="仿宋_GB2312"/>
                <w:sz w:val="18"/>
                <w:szCs w:val="18"/>
              </w:rPr>
              <w:t>2</w:t>
            </w:r>
          </w:p>
        </w:tc>
        <w:tc>
          <w:tcPr>
            <w:tcW w:w="1577" w:type="dxa"/>
            <w:shd w:val="clear" w:color="auto" w:fill="auto"/>
            <w:noWrap/>
            <w:vAlign w:val="center"/>
          </w:tcPr>
          <w:p w14:paraId="7EEFC510">
            <w:pPr>
              <w:widowControl/>
              <w:jc w:val="left"/>
              <w:textAlignment w:val="bottom"/>
              <w:rPr>
                <w:rFonts w:ascii="宋体" w:hAnsi="宋体" w:eastAsia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bidi="ar"/>
              </w:rPr>
              <w:t>2415051301007</w:t>
            </w:r>
          </w:p>
        </w:tc>
        <w:tc>
          <w:tcPr>
            <w:tcW w:w="508" w:type="dxa"/>
            <w:shd w:val="clear" w:color="auto" w:fill="auto"/>
            <w:noWrap/>
            <w:vAlign w:val="center"/>
          </w:tcPr>
          <w:p w14:paraId="4F67EACD">
            <w:pPr>
              <w:widowControl/>
              <w:jc w:val="left"/>
              <w:textAlignment w:val="bottom"/>
              <w:rPr>
                <w:rFonts w:ascii="宋体" w:hAnsi="宋体" w:eastAsia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bidi="ar"/>
              </w:rPr>
              <w:t>2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0A79B34">
            <w:pPr>
              <w:widowControl/>
              <w:jc w:val="left"/>
              <w:textAlignment w:val="bottom"/>
              <w:rPr>
                <w:rFonts w:ascii="宋体" w:hAnsi="宋体" w:eastAsia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bidi="ar"/>
              </w:rPr>
              <w:t>吴卓欣</w:t>
            </w:r>
          </w:p>
        </w:tc>
        <w:tc>
          <w:tcPr>
            <w:tcW w:w="2278" w:type="dxa"/>
            <w:shd w:val="clear" w:color="auto" w:fill="auto"/>
            <w:noWrap/>
            <w:vAlign w:val="center"/>
          </w:tcPr>
          <w:p w14:paraId="18FA06D7">
            <w:pPr>
              <w:widowControl/>
              <w:jc w:val="left"/>
              <w:textAlignment w:val="bottom"/>
              <w:rPr>
                <w:rFonts w:ascii="宋体" w:hAnsi="宋体" w:eastAsia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bidi="ar"/>
              </w:rPr>
              <w:t>建筑学</w:t>
            </w:r>
          </w:p>
        </w:tc>
        <w:tc>
          <w:tcPr>
            <w:tcW w:w="2535" w:type="dxa"/>
            <w:shd w:val="clear" w:color="auto" w:fill="auto"/>
            <w:noWrap/>
            <w:vAlign w:val="center"/>
          </w:tcPr>
          <w:p w14:paraId="4AE51DA1">
            <w:pPr>
              <w:widowControl/>
              <w:jc w:val="left"/>
              <w:textAlignment w:val="bottom"/>
              <w:rPr>
                <w:rFonts w:ascii="宋体" w:hAnsi="宋体" w:eastAsia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bidi="ar"/>
              </w:rPr>
              <w:t>工业设计</w:t>
            </w:r>
          </w:p>
        </w:tc>
        <w:tc>
          <w:tcPr>
            <w:tcW w:w="615" w:type="dxa"/>
            <w:vAlign w:val="center"/>
          </w:tcPr>
          <w:p w14:paraId="52AE73D1">
            <w:pPr>
              <w:jc w:val="left"/>
              <w:rPr>
                <w:rFonts w:ascii="仿宋_GB2312" w:eastAsia="仿宋_GB2312"/>
                <w:sz w:val="18"/>
                <w:szCs w:val="18"/>
              </w:rPr>
            </w:pPr>
          </w:p>
        </w:tc>
      </w:tr>
    </w:tbl>
    <w:p w14:paraId="7E534084">
      <w:pPr>
        <w:spacing w:line="360" w:lineRule="auto"/>
        <w:rPr>
          <w:sz w:val="36"/>
          <w:szCs w:val="36"/>
        </w:rPr>
      </w:pPr>
    </w:p>
    <w:p w14:paraId="700B3FF4">
      <w:pPr>
        <w:spacing w:line="360" w:lineRule="auto"/>
        <w:ind w:left="105" w:leftChars="5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VhMjUxODFhOTdjY2RlMGU5ZTliNDgwMDY1NmM2MDIifQ=="/>
  </w:docVars>
  <w:rsids>
    <w:rsidRoot w:val="00A6585F"/>
    <w:rsid w:val="001104EB"/>
    <w:rsid w:val="0014103A"/>
    <w:rsid w:val="0039232E"/>
    <w:rsid w:val="003B288E"/>
    <w:rsid w:val="00536D4C"/>
    <w:rsid w:val="005B3EFB"/>
    <w:rsid w:val="005F29C9"/>
    <w:rsid w:val="005F40F2"/>
    <w:rsid w:val="006C0015"/>
    <w:rsid w:val="00702435"/>
    <w:rsid w:val="0073602F"/>
    <w:rsid w:val="0074448B"/>
    <w:rsid w:val="007D0968"/>
    <w:rsid w:val="00825A86"/>
    <w:rsid w:val="00841C7C"/>
    <w:rsid w:val="00855FDE"/>
    <w:rsid w:val="008B6C49"/>
    <w:rsid w:val="008C7598"/>
    <w:rsid w:val="00940AE5"/>
    <w:rsid w:val="00952B4D"/>
    <w:rsid w:val="009558D0"/>
    <w:rsid w:val="00972ABC"/>
    <w:rsid w:val="009766CA"/>
    <w:rsid w:val="00A02438"/>
    <w:rsid w:val="00A6585F"/>
    <w:rsid w:val="00A96276"/>
    <w:rsid w:val="00B16079"/>
    <w:rsid w:val="00B5527F"/>
    <w:rsid w:val="00BC17AD"/>
    <w:rsid w:val="00C83862"/>
    <w:rsid w:val="00D13744"/>
    <w:rsid w:val="00D510D9"/>
    <w:rsid w:val="00D92C55"/>
    <w:rsid w:val="00DB77E2"/>
    <w:rsid w:val="00E11F33"/>
    <w:rsid w:val="00F8344C"/>
    <w:rsid w:val="00F9654F"/>
    <w:rsid w:val="00FE5320"/>
    <w:rsid w:val="06EC5D51"/>
    <w:rsid w:val="06FF6140"/>
    <w:rsid w:val="0B953663"/>
    <w:rsid w:val="0E9E62EF"/>
    <w:rsid w:val="10D14647"/>
    <w:rsid w:val="1774176E"/>
    <w:rsid w:val="29C57103"/>
    <w:rsid w:val="2DD177AA"/>
    <w:rsid w:val="2FEC7512"/>
    <w:rsid w:val="32FB4B1E"/>
    <w:rsid w:val="33484D2C"/>
    <w:rsid w:val="33752E1B"/>
    <w:rsid w:val="387D1024"/>
    <w:rsid w:val="393469E5"/>
    <w:rsid w:val="3A021145"/>
    <w:rsid w:val="3D4C5AAB"/>
    <w:rsid w:val="3DD67E21"/>
    <w:rsid w:val="482214A3"/>
    <w:rsid w:val="4B586547"/>
    <w:rsid w:val="50A72926"/>
    <w:rsid w:val="537C369F"/>
    <w:rsid w:val="5C6B7627"/>
    <w:rsid w:val="64EC2BE8"/>
    <w:rsid w:val="6A4D1065"/>
    <w:rsid w:val="6F403642"/>
    <w:rsid w:val="713D75AC"/>
    <w:rsid w:val="71E91C5F"/>
    <w:rsid w:val="729011BB"/>
    <w:rsid w:val="72DA2401"/>
    <w:rsid w:val="73971B10"/>
    <w:rsid w:val="7E8A7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semiHidden/>
    <w:unhideWhenUsed/>
    <w:qFormat/>
    <w:uiPriority w:val="99"/>
    <w:rPr>
      <w:rFonts w:hint="default" w:ascii="ˎ̥" w:hAnsi="ˎ̥"/>
      <w:color w:val="696969"/>
      <w:sz w:val="18"/>
      <w:szCs w:val="18"/>
      <w:u w:val="none"/>
    </w:rPr>
  </w:style>
  <w:style w:type="character" w:customStyle="1" w:styleId="8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10">
    <w:name w:val="批注框文本 Char"/>
    <w:basedOn w:val="6"/>
    <w:link w:val="2"/>
    <w:semiHidden/>
    <w:qFormat/>
    <w:uiPriority w:val="99"/>
    <w:rPr>
      <w:sz w:val="18"/>
      <w:szCs w:val="18"/>
    </w:rPr>
  </w:style>
  <w:style w:type="character" w:customStyle="1" w:styleId="11">
    <w:name w:val="font11"/>
    <w:basedOn w:val="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GZARTS</Company>
  <Pages>2</Pages>
  <Words>940</Words>
  <Characters>1407</Characters>
  <Lines>15</Lines>
  <Paragraphs>4</Paragraphs>
  <TotalTime>52</TotalTime>
  <ScaleCrop>false</ScaleCrop>
  <LinksUpToDate>false</LinksUpToDate>
  <CharactersWithSpaces>1409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2026-06-09T01:30:00Z</dcterms:created>
  <dc:creator>周丽华</dc:creator>
  <cp:lastModifiedBy>林婕</cp:lastModifiedBy>
  <dcterms:modified xsi:type="dcterms:W3CDTF">2026-06-12T08:01:21Z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2E81D65306D54892B78E915EE579A935_13</vt:lpwstr>
  </property>
  <property fmtid="{D5CDD505-2E9C-101B-9397-08002B2CF9AE}" pid="4" name="KSOTemplateDocerSaveRecord">
    <vt:lpwstr>eyJoZGlkIjoiNDA5YTgzNGNhNjM5NDM4ODAxNGRmYTY3NjcxNmI2MmEiLCJ1c2VySWQiOiIxNjY2MTEzMjU0In0=</vt:lpwstr>
  </property>
</Properties>
</file>