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647" w:rsidRPr="00CD473E" w:rsidRDefault="00EE7647" w:rsidP="00EE7647">
      <w:pPr>
        <w:widowControl/>
        <w:jc w:val="center"/>
        <w:rPr>
          <w:rFonts w:eastAsiaTheme="minorEastAsia"/>
          <w:b/>
          <w:color w:val="000000"/>
          <w:sz w:val="48"/>
          <w:szCs w:val="48"/>
        </w:rPr>
      </w:pPr>
      <w:bookmarkStart w:id="0" w:name="_Hlk130392094"/>
    </w:p>
    <w:p w:rsidR="00EE7647" w:rsidRPr="00CD473E" w:rsidRDefault="00EE7647" w:rsidP="00EE7647">
      <w:pPr>
        <w:widowControl/>
        <w:jc w:val="center"/>
        <w:rPr>
          <w:rFonts w:eastAsiaTheme="minorEastAsia"/>
          <w:b/>
          <w:color w:val="000000"/>
          <w:sz w:val="48"/>
          <w:szCs w:val="48"/>
        </w:rPr>
      </w:pPr>
    </w:p>
    <w:p w:rsidR="00EE7647" w:rsidRPr="00CD473E" w:rsidRDefault="00EE7647" w:rsidP="00EE7647">
      <w:pPr>
        <w:widowControl/>
        <w:jc w:val="center"/>
        <w:rPr>
          <w:rFonts w:eastAsiaTheme="minorEastAsia"/>
          <w:b/>
          <w:color w:val="000000"/>
          <w:sz w:val="48"/>
          <w:szCs w:val="48"/>
        </w:rPr>
      </w:pPr>
    </w:p>
    <w:p w:rsidR="00EE7647" w:rsidRPr="00CD473E" w:rsidRDefault="00EE7647" w:rsidP="00EE7647">
      <w:pPr>
        <w:widowControl/>
        <w:jc w:val="center"/>
        <w:rPr>
          <w:rFonts w:eastAsiaTheme="minorEastAsia"/>
          <w:b/>
          <w:color w:val="000000"/>
          <w:sz w:val="48"/>
          <w:szCs w:val="48"/>
        </w:rPr>
      </w:pPr>
      <w:r w:rsidRPr="00CD473E">
        <w:rPr>
          <w:rFonts w:eastAsiaTheme="minorEastAsia"/>
          <w:b/>
          <w:color w:val="000000"/>
          <w:sz w:val="48"/>
          <w:szCs w:val="48"/>
        </w:rPr>
        <w:t>物理与光电学院</w:t>
      </w:r>
    </w:p>
    <w:p w:rsidR="00EE7647" w:rsidRPr="00CD473E" w:rsidRDefault="00EE7647" w:rsidP="00EE7647">
      <w:pPr>
        <w:spacing w:line="300" w:lineRule="auto"/>
        <w:jc w:val="center"/>
        <w:rPr>
          <w:rFonts w:eastAsiaTheme="minorEastAsia"/>
          <w:b/>
          <w:color w:val="000000"/>
          <w:sz w:val="48"/>
          <w:szCs w:val="48"/>
        </w:rPr>
      </w:pPr>
      <w:r w:rsidRPr="00CD473E">
        <w:rPr>
          <w:rFonts w:eastAsiaTheme="minorEastAsia"/>
          <w:b/>
          <w:color w:val="000000"/>
          <w:sz w:val="48"/>
          <w:szCs w:val="48"/>
        </w:rPr>
        <w:t>School of Physics and Optoelectronics</w:t>
      </w:r>
    </w:p>
    <w:p w:rsidR="002E2B6B" w:rsidRPr="00CD473E" w:rsidRDefault="002E2B6B">
      <w:pPr>
        <w:widowControl/>
        <w:jc w:val="left"/>
        <w:rPr>
          <w:rFonts w:eastAsiaTheme="minorEastAsia"/>
          <w:b/>
          <w:bCs/>
          <w:color w:val="000000" w:themeColor="text1"/>
          <w:kern w:val="44"/>
          <w:sz w:val="30"/>
          <w:szCs w:val="30"/>
        </w:rPr>
      </w:pPr>
      <w:bookmarkStart w:id="1" w:name="_Toc137021506"/>
      <w:r w:rsidRPr="00CD473E">
        <w:rPr>
          <w:rFonts w:eastAsiaTheme="minorEastAsia"/>
          <w:color w:val="000000" w:themeColor="text1"/>
          <w:sz w:val="30"/>
          <w:szCs w:val="30"/>
        </w:rPr>
        <w:br w:type="page"/>
      </w:r>
    </w:p>
    <w:p w:rsidR="00E866E7" w:rsidRPr="00CD473E" w:rsidRDefault="00510925" w:rsidP="002E2B6B">
      <w:pPr>
        <w:spacing w:line="300" w:lineRule="auto"/>
        <w:jc w:val="center"/>
        <w:rPr>
          <w:rFonts w:eastAsiaTheme="minorEastAsia"/>
          <w:b/>
          <w:sz w:val="32"/>
          <w:szCs w:val="32"/>
        </w:rPr>
      </w:pPr>
      <w:r w:rsidRPr="00CD473E">
        <w:rPr>
          <w:rFonts w:eastAsiaTheme="minorEastAsia"/>
          <w:b/>
          <w:sz w:val="32"/>
          <w:szCs w:val="32"/>
        </w:rPr>
        <w:lastRenderedPageBreak/>
        <w:t>应用物理学严济慈英才班（本硕、本博连读）</w:t>
      </w:r>
      <w:bookmarkEnd w:id="1"/>
    </w:p>
    <w:p w:rsidR="00510925" w:rsidRPr="00860AD6" w:rsidRDefault="00510925" w:rsidP="00C30B85">
      <w:pPr>
        <w:jc w:val="center"/>
        <w:rPr>
          <w:rFonts w:eastAsiaTheme="minorEastAsia"/>
          <w:b/>
          <w:sz w:val="30"/>
          <w:szCs w:val="30"/>
        </w:rPr>
      </w:pPr>
      <w:r w:rsidRPr="00860AD6">
        <w:rPr>
          <w:rFonts w:eastAsiaTheme="minorEastAsia"/>
          <w:b/>
          <w:sz w:val="30"/>
          <w:szCs w:val="30"/>
        </w:rPr>
        <w:t>“Yan Jici” Class of Applied Physics</w:t>
      </w:r>
      <w:r w:rsidR="0074673F" w:rsidRPr="00860AD6">
        <w:rPr>
          <w:rFonts w:eastAsiaTheme="minorEastAsia"/>
          <w:b/>
          <w:sz w:val="30"/>
          <w:szCs w:val="30"/>
        </w:rPr>
        <w:t xml:space="preserve"> (</w:t>
      </w:r>
      <w:r w:rsidRPr="00860AD6">
        <w:rPr>
          <w:rFonts w:eastAsiaTheme="minorEastAsia"/>
          <w:b/>
          <w:sz w:val="30"/>
          <w:szCs w:val="30"/>
        </w:rPr>
        <w:t>Innovation Class</w:t>
      </w:r>
      <w:r w:rsidR="0074673F" w:rsidRPr="00860AD6">
        <w:rPr>
          <w:rFonts w:eastAsiaTheme="minorEastAsia"/>
          <w:b/>
          <w:sz w:val="30"/>
          <w:szCs w:val="30"/>
        </w:rPr>
        <w:t>)</w:t>
      </w:r>
    </w:p>
    <w:p w:rsidR="00510925" w:rsidRPr="00CD473E" w:rsidRDefault="00510925" w:rsidP="00510925">
      <w:pPr>
        <w:spacing w:line="300" w:lineRule="auto"/>
        <w:jc w:val="center"/>
        <w:rPr>
          <w:rFonts w:eastAsiaTheme="minorEastAsia"/>
          <w:b/>
          <w:color w:val="000000" w:themeColor="text1"/>
          <w:sz w:val="24"/>
        </w:rPr>
      </w:pPr>
      <w:r w:rsidRPr="00CD473E">
        <w:rPr>
          <w:rFonts w:eastAsiaTheme="minorEastAsia"/>
          <w:b/>
          <w:color w:val="000000" w:themeColor="text1"/>
          <w:sz w:val="24"/>
        </w:rPr>
        <w:t>专业代码：</w:t>
      </w:r>
      <w:r w:rsidRPr="00CD473E">
        <w:rPr>
          <w:rFonts w:eastAsiaTheme="minorEastAsia"/>
          <w:b/>
          <w:color w:val="000000" w:themeColor="text1"/>
          <w:sz w:val="24"/>
        </w:rPr>
        <w:t xml:space="preserve">070202    </w:t>
      </w:r>
      <w:r w:rsidR="002E2B6B" w:rsidRPr="00CD473E">
        <w:rPr>
          <w:rFonts w:eastAsiaTheme="minorEastAsia"/>
          <w:b/>
          <w:color w:val="000000" w:themeColor="text1"/>
          <w:sz w:val="24"/>
        </w:rPr>
        <w:t xml:space="preserve"> </w:t>
      </w:r>
      <w:r w:rsidRPr="00CD473E">
        <w:rPr>
          <w:rFonts w:eastAsiaTheme="minorEastAsia"/>
          <w:b/>
          <w:color w:val="000000" w:themeColor="text1"/>
          <w:sz w:val="24"/>
        </w:rPr>
        <w:t>学</w:t>
      </w:r>
      <w:r w:rsidRPr="00CD473E">
        <w:rPr>
          <w:rFonts w:eastAsiaTheme="minorEastAsia"/>
          <w:b/>
          <w:color w:val="000000" w:themeColor="text1"/>
          <w:sz w:val="24"/>
        </w:rPr>
        <w:t xml:space="preserve">  </w:t>
      </w:r>
      <w:r w:rsidRPr="00CD473E">
        <w:rPr>
          <w:rFonts w:eastAsiaTheme="minorEastAsia"/>
          <w:b/>
          <w:color w:val="000000" w:themeColor="text1"/>
          <w:sz w:val="24"/>
        </w:rPr>
        <w:t>制：</w:t>
      </w:r>
      <w:r w:rsidRPr="00CD473E">
        <w:rPr>
          <w:rFonts w:eastAsiaTheme="minorEastAsia"/>
          <w:b/>
          <w:color w:val="000000" w:themeColor="text1"/>
          <w:sz w:val="24"/>
        </w:rPr>
        <w:t>4</w:t>
      </w:r>
      <w:r w:rsidRPr="00CD473E">
        <w:rPr>
          <w:rFonts w:eastAsiaTheme="minorEastAsia"/>
          <w:b/>
          <w:color w:val="000000" w:themeColor="text1"/>
          <w:sz w:val="24"/>
        </w:rPr>
        <w:t>年</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培养目标：</w:t>
      </w:r>
    </w:p>
    <w:p w:rsidR="00E866E7" w:rsidRPr="00CD473E" w:rsidRDefault="00E866E7" w:rsidP="00D7723A">
      <w:pPr>
        <w:spacing w:line="360" w:lineRule="auto"/>
        <w:ind w:firstLine="420"/>
        <w:rPr>
          <w:rStyle w:val="cs11"/>
          <w:rFonts w:eastAsiaTheme="minorEastAsia"/>
          <w:color w:val="000000" w:themeColor="text1"/>
        </w:rPr>
      </w:pPr>
      <w:r w:rsidRPr="00CD473E">
        <w:rPr>
          <w:rStyle w:val="cs11"/>
          <w:rFonts w:eastAsiaTheme="minorEastAsia"/>
          <w:color w:val="000000" w:themeColor="text1"/>
        </w:rPr>
        <w:t>培养数理基础深厚，综合素质优秀，</w:t>
      </w:r>
      <w:r w:rsidR="005C304E" w:rsidRPr="00CD473E">
        <w:rPr>
          <w:rStyle w:val="cs11"/>
          <w:rFonts w:eastAsiaTheme="minorEastAsia"/>
          <w:color w:val="000000" w:themeColor="text1"/>
        </w:rPr>
        <w:t>具有家国情怀和全球视野，</w:t>
      </w:r>
      <w:r w:rsidRPr="00CD473E">
        <w:rPr>
          <w:rStyle w:val="cs11"/>
          <w:rFonts w:eastAsiaTheme="minorEastAsia"/>
          <w:color w:val="000000" w:themeColor="text1"/>
        </w:rPr>
        <w:t>创新实践卓越，善于研究创造的科研领军人才。掌握物理学的基本理论，</w:t>
      </w:r>
      <w:r w:rsidR="00400237" w:rsidRPr="00CD473E">
        <w:rPr>
          <w:rStyle w:val="cs11"/>
          <w:rFonts w:eastAsiaTheme="minorEastAsia"/>
          <w:color w:val="000000" w:themeColor="text1"/>
        </w:rPr>
        <w:t>熟悉物理学研究和应用的基本方法，了解</w:t>
      </w:r>
      <w:r w:rsidRPr="00CD473E">
        <w:rPr>
          <w:rStyle w:val="cs11"/>
          <w:rFonts w:eastAsiaTheme="minorEastAsia"/>
          <w:color w:val="000000" w:themeColor="text1"/>
        </w:rPr>
        <w:t>学科前沿和发展趋势，能够在物理学及相关学科领域从事科学研究、技术开发、教学和管理工作。</w:t>
      </w:r>
    </w:p>
    <w:p w:rsidR="00E866E7" w:rsidRPr="00CD473E" w:rsidRDefault="00E866E7" w:rsidP="00D7723A">
      <w:pPr>
        <w:spacing w:line="36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本专业的毕业生培养目标分解为以下</w:t>
      </w:r>
      <w:r w:rsidRPr="00CD473E">
        <w:rPr>
          <w:rFonts w:eastAsiaTheme="minorEastAsia"/>
          <w:color w:val="000000" w:themeColor="text1"/>
          <w:kern w:val="0"/>
          <w:szCs w:val="21"/>
        </w:rPr>
        <w:t xml:space="preserve"> 3 </w:t>
      </w:r>
      <w:r w:rsidRPr="00CD473E">
        <w:rPr>
          <w:rFonts w:eastAsiaTheme="minorEastAsia"/>
          <w:color w:val="000000" w:themeColor="text1"/>
          <w:kern w:val="0"/>
          <w:szCs w:val="21"/>
        </w:rPr>
        <w:t>个子目标。</w:t>
      </w:r>
      <w:r w:rsidRPr="00CD473E">
        <w:rPr>
          <w:rFonts w:eastAsiaTheme="minorEastAsia"/>
          <w:color w:val="000000" w:themeColor="text1"/>
          <w:kern w:val="0"/>
          <w:szCs w:val="21"/>
        </w:rPr>
        <w:t xml:space="preserve"> </w:t>
      </w:r>
    </w:p>
    <w:p w:rsidR="00E866E7" w:rsidRPr="00CD473E" w:rsidRDefault="00E866E7" w:rsidP="00D7723A">
      <w:pPr>
        <w:spacing w:line="36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1</w:t>
      </w:r>
      <w:r w:rsidRPr="00CD473E">
        <w:rPr>
          <w:rFonts w:eastAsiaTheme="minorEastAsia"/>
          <w:color w:val="000000" w:themeColor="text1"/>
          <w:kern w:val="0"/>
          <w:szCs w:val="21"/>
        </w:rPr>
        <w:t>（科学素养）：具有科学的思想方法和思维方式，具备扎实的科学素养和端正的学术作风，拥有创新意识、技术应用意识、调查研究素养和客观评价能力。</w:t>
      </w:r>
    </w:p>
    <w:p w:rsidR="00E866E7" w:rsidRPr="00CD473E" w:rsidRDefault="00E866E7" w:rsidP="00D7723A">
      <w:pPr>
        <w:spacing w:line="36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2</w:t>
      </w:r>
      <w:r w:rsidRPr="00CD473E">
        <w:rPr>
          <w:rFonts w:eastAsiaTheme="minorEastAsia"/>
          <w:color w:val="000000" w:themeColor="text1"/>
          <w:kern w:val="0"/>
          <w:szCs w:val="21"/>
        </w:rPr>
        <w:t>（专业知识）：系统掌握物理学领域的基本理论和实验技能，熟练应用数学、计算机等基础知识，深入了解物理学科的历史演化和发展趋势，善于把握理工融合对科技创新和产业发展的重要价值，能够从事物理学及相关学科领域的科学研究和技术开发。</w:t>
      </w:r>
    </w:p>
    <w:p w:rsidR="00ED5F04" w:rsidRPr="00CD473E" w:rsidRDefault="00E866E7" w:rsidP="00ED5F04">
      <w:pPr>
        <w:spacing w:line="36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3</w:t>
      </w:r>
      <w:r w:rsidRPr="00CD473E">
        <w:rPr>
          <w:rFonts w:eastAsiaTheme="minorEastAsia"/>
          <w:color w:val="000000" w:themeColor="text1"/>
          <w:kern w:val="0"/>
          <w:szCs w:val="21"/>
        </w:rPr>
        <w:t>（发展能力）：具有崇高的理想信念、浓重的家国情怀、宽广的全球视野、深厚的人文底蕴、健康的身心素质，拥有竞争意识和团队精神，具备信息获取能力、外语应用能力、专业写作能力、技术应用能力，了解并能够应用人员及项目管理方法。</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毕业要求：</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w:t>
      </w:r>
      <w:r w:rsidRPr="00CD473E">
        <w:rPr>
          <w:rFonts w:eastAsiaTheme="minorEastAsia"/>
          <w:bCs/>
          <w:color w:val="000000" w:themeColor="text1"/>
          <w:kern w:val="0"/>
          <w:szCs w:val="21"/>
        </w:rPr>
        <w:t>基础知识：能够将数学、自然科学、计算机和物理学专业知识用于解决物理学及相关学科领域的复杂问题。</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№2.</w:t>
      </w:r>
      <w:r w:rsidRPr="00CD473E">
        <w:rPr>
          <w:rFonts w:eastAsiaTheme="minorEastAsia"/>
          <w:bCs/>
          <w:color w:val="000000" w:themeColor="text1"/>
          <w:kern w:val="0"/>
          <w:szCs w:val="21"/>
        </w:rPr>
        <w:t>问题分析：能够运用数学、自然科学和应用物理学的专业基本原理来识别、表达复杂问题，最终获得有效结论。</w:t>
      </w:r>
    </w:p>
    <w:p w:rsidR="00E866E7" w:rsidRPr="00CD473E" w:rsidRDefault="00E866E7" w:rsidP="00E866E7">
      <w:pPr>
        <w:spacing w:line="36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№3.</w:t>
      </w:r>
      <w:r w:rsidRPr="00CD473E">
        <w:rPr>
          <w:rFonts w:eastAsiaTheme="minorEastAsia"/>
          <w:color w:val="000000" w:themeColor="text1"/>
          <w:kern w:val="0"/>
          <w:szCs w:val="21"/>
        </w:rPr>
        <w:t>设计</w:t>
      </w:r>
      <w:r w:rsidRPr="00CD473E">
        <w:rPr>
          <w:rFonts w:eastAsiaTheme="minorEastAsia"/>
          <w:color w:val="000000" w:themeColor="text1"/>
          <w:kern w:val="0"/>
          <w:szCs w:val="21"/>
        </w:rPr>
        <w:t>/</w:t>
      </w:r>
      <w:r w:rsidRPr="00CD473E">
        <w:rPr>
          <w:rFonts w:eastAsiaTheme="minorEastAsia"/>
          <w:color w:val="000000" w:themeColor="text1"/>
          <w:kern w:val="0"/>
          <w:szCs w:val="21"/>
        </w:rPr>
        <w:t>开发解决方案：针对复杂的物理学问题，能够设计解决方案，并具备设计系统、部件或流程的能力，在设计环节中体现出创新意识，并综合考虑社会、文化、法律、健康、安全、资源及环境等因素。</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№4.</w:t>
      </w:r>
      <w:r w:rsidRPr="00CD473E">
        <w:rPr>
          <w:rFonts w:eastAsiaTheme="minorEastAsia"/>
          <w:bCs/>
          <w:color w:val="000000" w:themeColor="text1"/>
          <w:kern w:val="0"/>
          <w:szCs w:val="21"/>
        </w:rPr>
        <w:t>研究：能够基于科学原理并采用科学方法对物理科学及技术问题进行研究，包括设计实验、分析与解释数据、并通过信息综合得到合理有效的结论。</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№5.</w:t>
      </w:r>
      <w:r w:rsidRPr="00CD473E">
        <w:rPr>
          <w:rFonts w:eastAsiaTheme="minorEastAsia"/>
          <w:bCs/>
          <w:color w:val="000000" w:themeColor="text1"/>
          <w:kern w:val="0"/>
          <w:szCs w:val="21"/>
        </w:rPr>
        <w:t>使用现代工具：能够针对物理学及相关学科领域的复杂问题，开发、选择与使用恰当的技术、资源、现代工程和信息技术工具，对复杂问题进行预测与模拟，并能够理解其局限性。</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lastRenderedPageBreak/>
        <w:t>№6.</w:t>
      </w:r>
      <w:r w:rsidRPr="00CD473E">
        <w:rPr>
          <w:rFonts w:eastAsiaTheme="minorEastAsia"/>
          <w:bCs/>
          <w:color w:val="000000" w:themeColor="text1"/>
          <w:kern w:val="0"/>
          <w:szCs w:val="21"/>
        </w:rPr>
        <w:t>科学与社会：能够基于物理学专业相关背景知识进行合理分析，评价复杂科学和工程问题解决方案对社会、健康、安全、法律以及文化的影响，并理解应承担的责任。</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№7.</w:t>
      </w:r>
      <w:r w:rsidRPr="00CD473E">
        <w:rPr>
          <w:rFonts w:eastAsiaTheme="minorEastAsia"/>
          <w:bCs/>
          <w:color w:val="000000" w:themeColor="text1"/>
          <w:kern w:val="0"/>
          <w:szCs w:val="21"/>
        </w:rPr>
        <w:t>环境和可持续发展：能够理解和评价针对复杂问题的实践活动对环境、社会可持续发展的影响。</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№8.</w:t>
      </w:r>
      <w:r w:rsidRPr="00CD473E">
        <w:rPr>
          <w:rFonts w:eastAsiaTheme="minorEastAsia"/>
          <w:bCs/>
          <w:color w:val="000000" w:themeColor="text1"/>
          <w:kern w:val="0"/>
          <w:szCs w:val="21"/>
        </w:rPr>
        <w:t>职业规范：具有人文社会科学素养、社会责任感，能够在实践工作中理解并遵守科学职业道德和规范，履行责任。</w:t>
      </w:r>
    </w:p>
    <w:p w:rsidR="00E866E7"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№9.</w:t>
      </w:r>
      <w:r w:rsidRPr="00CD473E">
        <w:rPr>
          <w:rFonts w:eastAsiaTheme="minorEastAsia"/>
          <w:bCs/>
          <w:color w:val="000000" w:themeColor="text1"/>
          <w:kern w:val="0"/>
          <w:szCs w:val="21"/>
        </w:rPr>
        <w:t>个人和团队：能够在多学科交叉背景下的团队中承担个体、团队成员以及负责人的角色。</w:t>
      </w:r>
    </w:p>
    <w:p w:rsidR="00ED5F04" w:rsidRPr="00CD473E" w:rsidRDefault="00E866E7" w:rsidP="00E866E7">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№10.</w:t>
      </w:r>
      <w:r w:rsidRPr="00CD473E">
        <w:rPr>
          <w:rFonts w:eastAsiaTheme="minorEastAsia"/>
          <w:bCs/>
          <w:color w:val="000000" w:themeColor="text1"/>
          <w:kern w:val="0"/>
          <w:szCs w:val="21"/>
        </w:rPr>
        <w:t>沟通：能够就复杂科学和工程问题与业界同行及社会公众进行有效沟通和交流，包括撰写报告和设计文稿、陈述发言、清晰表达或回应指令，并具备一定的国际视野，能够在跨文化背景下进行沟通和交流。</w:t>
      </w:r>
    </w:p>
    <w:p w:rsidR="00FC2C35" w:rsidRPr="00CD473E" w:rsidRDefault="00ED5F04" w:rsidP="00ED5F04">
      <w:pPr>
        <w:spacing w:line="36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№11.</w:t>
      </w:r>
      <w:r w:rsidRPr="00CD473E">
        <w:rPr>
          <w:rFonts w:eastAsiaTheme="minorEastAsia"/>
          <w:bCs/>
          <w:color w:val="000000" w:themeColor="text1"/>
          <w:kern w:val="0"/>
          <w:szCs w:val="21"/>
        </w:rPr>
        <w:t>终身学习：具有自主学习和终身学习的意识，有不断学习和适应发展的能力。</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培养目标与毕业要求关系矩阵：</w:t>
      </w:r>
    </w:p>
    <w:tbl>
      <w:tblPr>
        <w:tblStyle w:val="ab"/>
        <w:tblW w:w="6044" w:type="dxa"/>
        <w:jc w:val="center"/>
        <w:tblLook w:val="04A0" w:firstRow="1" w:lastRow="0" w:firstColumn="1" w:lastColumn="0" w:noHBand="0" w:noVBand="1"/>
      </w:tblPr>
      <w:tblGrid>
        <w:gridCol w:w="1982"/>
        <w:gridCol w:w="1354"/>
        <w:gridCol w:w="1354"/>
        <w:gridCol w:w="1354"/>
      </w:tblGrid>
      <w:tr w:rsidR="00407781" w:rsidRPr="00CD473E" w:rsidTr="00855F32">
        <w:trPr>
          <w:trHeight w:val="749"/>
          <w:tblHeader/>
          <w:jc w:val="center"/>
        </w:trPr>
        <w:tc>
          <w:tcPr>
            <w:tcW w:w="1982" w:type="dxa"/>
            <w:tcBorders>
              <w:tl2br w:val="single" w:sz="4" w:space="0" w:color="auto"/>
            </w:tcBorders>
            <w:vAlign w:val="center"/>
          </w:tcPr>
          <w:p w:rsidR="00ED5F04" w:rsidRPr="00CD473E" w:rsidRDefault="00ED5F04" w:rsidP="00855F32">
            <w:pPr>
              <w:snapToGrid w:val="0"/>
              <w:spacing w:line="380" w:lineRule="exact"/>
              <w:ind w:firstLineChars="300" w:firstLine="554"/>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p>
          <w:p w:rsidR="00ED5F04" w:rsidRPr="00CD473E" w:rsidRDefault="00ED5F04" w:rsidP="00855F32">
            <w:pPr>
              <w:snapToGrid w:val="0"/>
              <w:spacing w:line="380" w:lineRule="exact"/>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毕业要求</w:t>
            </w:r>
          </w:p>
        </w:tc>
        <w:tc>
          <w:tcPr>
            <w:tcW w:w="1354" w:type="dxa"/>
            <w:vAlign w:val="center"/>
          </w:tcPr>
          <w:p w:rsidR="00ED5F04" w:rsidRPr="00CD473E" w:rsidRDefault="00ED5F04" w:rsidP="00855F32">
            <w:pPr>
              <w:snapToGrid w:val="0"/>
              <w:spacing w:line="380" w:lineRule="exact"/>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1</w:t>
            </w:r>
          </w:p>
        </w:tc>
        <w:tc>
          <w:tcPr>
            <w:tcW w:w="1354" w:type="dxa"/>
            <w:vAlign w:val="center"/>
          </w:tcPr>
          <w:p w:rsidR="00ED5F04" w:rsidRPr="00CD473E" w:rsidRDefault="00ED5F04" w:rsidP="00855F32">
            <w:pPr>
              <w:snapToGrid w:val="0"/>
              <w:spacing w:line="380" w:lineRule="exact"/>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2</w:t>
            </w:r>
          </w:p>
        </w:tc>
        <w:tc>
          <w:tcPr>
            <w:tcW w:w="1354" w:type="dxa"/>
            <w:vAlign w:val="center"/>
          </w:tcPr>
          <w:p w:rsidR="00ED5F04" w:rsidRPr="00CD473E" w:rsidRDefault="00ED5F04" w:rsidP="00855F32">
            <w:pPr>
              <w:snapToGrid w:val="0"/>
              <w:spacing w:line="380" w:lineRule="exact"/>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3</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2</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3</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4</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5</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6</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7</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8</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9</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10</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E866E7" w:rsidRPr="00CD473E" w:rsidTr="007E4856">
        <w:trPr>
          <w:trHeight w:val="379"/>
          <w:jc w:val="center"/>
        </w:trPr>
        <w:tc>
          <w:tcPr>
            <w:tcW w:w="1982" w:type="dxa"/>
            <w:vAlign w:val="center"/>
          </w:tcPr>
          <w:p w:rsidR="00E866E7" w:rsidRPr="00CD473E" w:rsidRDefault="00E866E7" w:rsidP="00E866E7">
            <w:pPr>
              <w:snapToGrid w:val="0"/>
              <w:spacing w:line="380" w:lineRule="exact"/>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11</w:t>
            </w: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p>
        </w:tc>
        <w:tc>
          <w:tcPr>
            <w:tcW w:w="1354" w:type="dxa"/>
          </w:tcPr>
          <w:p w:rsidR="00E866E7" w:rsidRPr="00CD473E" w:rsidRDefault="00E866E7" w:rsidP="00E866E7">
            <w:pPr>
              <w:jc w:val="center"/>
              <w:rPr>
                <w:rFonts w:eastAsiaTheme="minorEastAsia"/>
                <w:color w:val="000000" w:themeColor="text1"/>
                <w:sz w:val="16"/>
                <w:szCs w:val="20"/>
              </w:rPr>
            </w:pPr>
            <w:r w:rsidRPr="00CD473E">
              <w:rPr>
                <w:rFonts w:eastAsiaTheme="minorEastAsia"/>
                <w:color w:val="000000" w:themeColor="text1"/>
                <w:sz w:val="16"/>
                <w:szCs w:val="20"/>
              </w:rPr>
              <w:t>●</w:t>
            </w:r>
          </w:p>
        </w:tc>
      </w:tr>
    </w:tbl>
    <w:p w:rsidR="00ED5F04" w:rsidRPr="00CD473E" w:rsidRDefault="00ED5F04" w:rsidP="009D166D">
      <w:pPr>
        <w:spacing w:beforeLines="50" w:before="156" w:afterLines="50" w:after="156" w:line="300" w:lineRule="auto"/>
        <w:rPr>
          <w:rFonts w:eastAsiaTheme="minorEastAsia"/>
          <w:b/>
          <w:color w:val="000000" w:themeColor="text1"/>
          <w:szCs w:val="21"/>
        </w:rPr>
      </w:pPr>
      <w:r w:rsidRPr="00CD473E">
        <w:rPr>
          <w:rFonts w:eastAsiaTheme="minorEastAsia"/>
          <w:b/>
          <w:color w:val="000000" w:themeColor="text1"/>
          <w:sz w:val="24"/>
        </w:rPr>
        <w:t>专业简介：</w:t>
      </w:r>
    </w:p>
    <w:p w:rsidR="00ED5F04" w:rsidRPr="00CD473E" w:rsidRDefault="00ED5F04" w:rsidP="00ED5F04">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华南理工大学应用物理学本科专业开办于</w:t>
      </w:r>
      <w:r w:rsidRPr="00CD473E">
        <w:rPr>
          <w:rFonts w:eastAsiaTheme="minorEastAsia"/>
          <w:color w:val="000000" w:themeColor="text1"/>
          <w:szCs w:val="21"/>
        </w:rPr>
        <w:t>1986</w:t>
      </w:r>
      <w:r w:rsidRPr="00CD473E">
        <w:rPr>
          <w:rFonts w:eastAsiaTheme="minorEastAsia"/>
          <w:color w:val="000000" w:themeColor="text1"/>
          <w:szCs w:val="21"/>
        </w:rPr>
        <w:t>年，</w:t>
      </w:r>
      <w:r w:rsidRPr="00CD473E">
        <w:rPr>
          <w:rFonts w:eastAsiaTheme="minorEastAsia"/>
          <w:color w:val="000000" w:themeColor="text1"/>
          <w:szCs w:val="21"/>
        </w:rPr>
        <w:t>1996</w:t>
      </w:r>
      <w:r w:rsidRPr="00CD473E">
        <w:rPr>
          <w:rFonts w:eastAsiaTheme="minorEastAsia"/>
          <w:color w:val="000000" w:themeColor="text1"/>
          <w:szCs w:val="21"/>
        </w:rPr>
        <w:t>年更名为应用物理（光电信息与应用），</w:t>
      </w:r>
      <w:r w:rsidRPr="00CD473E">
        <w:rPr>
          <w:rFonts w:eastAsiaTheme="minorEastAsia"/>
          <w:color w:val="000000" w:themeColor="text1"/>
          <w:szCs w:val="21"/>
        </w:rPr>
        <w:t>2003</w:t>
      </w:r>
      <w:r w:rsidRPr="00CD473E">
        <w:rPr>
          <w:rFonts w:eastAsiaTheme="minorEastAsia"/>
          <w:color w:val="000000" w:themeColor="text1"/>
          <w:szCs w:val="21"/>
        </w:rPr>
        <w:t>年经过学校批准恢复应用物理学专业招生。</w:t>
      </w:r>
      <w:r w:rsidRPr="00CD473E">
        <w:rPr>
          <w:rFonts w:eastAsiaTheme="minorEastAsia"/>
          <w:color w:val="000000" w:themeColor="text1"/>
          <w:szCs w:val="21"/>
        </w:rPr>
        <w:t>2017</w:t>
      </w:r>
      <w:r w:rsidRPr="00CD473E">
        <w:rPr>
          <w:rFonts w:eastAsiaTheme="minorEastAsia"/>
          <w:color w:val="000000" w:themeColor="text1"/>
          <w:szCs w:val="21"/>
        </w:rPr>
        <w:t>年设应用物理学严济慈英才班。</w:t>
      </w:r>
    </w:p>
    <w:p w:rsidR="00ED5F04" w:rsidRPr="00CD473E" w:rsidRDefault="00ED5F04" w:rsidP="00ED5F04">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本专业教师具有良好的师德师风，专业背景与科研方向涵盖物理学一级学科的</w:t>
      </w:r>
      <w:r w:rsidR="007E4856" w:rsidRPr="00CD473E">
        <w:rPr>
          <w:rFonts w:eastAsiaTheme="minorEastAsia"/>
          <w:color w:val="000000" w:themeColor="text1"/>
          <w:szCs w:val="21"/>
        </w:rPr>
        <w:t>“</w:t>
      </w:r>
      <w:r w:rsidRPr="00CD473E">
        <w:rPr>
          <w:rFonts w:eastAsiaTheme="minorEastAsia"/>
          <w:color w:val="000000" w:themeColor="text1"/>
          <w:szCs w:val="21"/>
        </w:rPr>
        <w:t>凝聚态物理、理论物理、</w:t>
      </w:r>
      <w:r w:rsidR="007E4856" w:rsidRPr="00CD473E">
        <w:rPr>
          <w:rFonts w:eastAsiaTheme="minorEastAsia"/>
          <w:color w:val="000000" w:themeColor="text1"/>
          <w:szCs w:val="21"/>
        </w:rPr>
        <w:t>粒子物理与原子核物理、</w:t>
      </w:r>
      <w:r w:rsidRPr="00CD473E">
        <w:rPr>
          <w:rFonts w:eastAsiaTheme="minorEastAsia"/>
          <w:color w:val="000000" w:themeColor="text1"/>
          <w:szCs w:val="21"/>
        </w:rPr>
        <w:t>声学</w:t>
      </w:r>
      <w:r w:rsidR="007E4856" w:rsidRPr="00CD473E">
        <w:rPr>
          <w:rFonts w:eastAsiaTheme="minorEastAsia"/>
          <w:color w:val="000000" w:themeColor="text1"/>
          <w:szCs w:val="21"/>
        </w:rPr>
        <w:t>”</w:t>
      </w:r>
      <w:r w:rsidR="007E4856" w:rsidRPr="00CD473E">
        <w:rPr>
          <w:rFonts w:eastAsiaTheme="minorEastAsia"/>
          <w:color w:val="000000" w:themeColor="text1"/>
          <w:szCs w:val="21"/>
        </w:rPr>
        <w:t>四</w:t>
      </w:r>
      <w:r w:rsidRPr="00CD473E">
        <w:rPr>
          <w:rFonts w:eastAsiaTheme="minorEastAsia"/>
          <w:color w:val="000000" w:themeColor="text1"/>
          <w:szCs w:val="21"/>
        </w:rPr>
        <w:t>个</w:t>
      </w:r>
      <w:r w:rsidR="007E4856" w:rsidRPr="00CD473E">
        <w:rPr>
          <w:rFonts w:eastAsiaTheme="minorEastAsia"/>
          <w:color w:val="000000" w:themeColor="text1"/>
          <w:szCs w:val="21"/>
        </w:rPr>
        <w:t>二级学科</w:t>
      </w:r>
      <w:r w:rsidRPr="00CD473E">
        <w:rPr>
          <w:rFonts w:eastAsiaTheme="minorEastAsia"/>
          <w:color w:val="000000" w:themeColor="text1"/>
          <w:szCs w:val="21"/>
        </w:rPr>
        <w:t>，同时在物理电子学、材料物理与化学等方向布局。研究领域顺应物理学科的发展，具有特色鲜明、拓展性强等特点。</w:t>
      </w:r>
    </w:p>
    <w:p w:rsidR="00ED5F04" w:rsidRPr="00CD473E" w:rsidRDefault="00ED5F04" w:rsidP="00ED5F04">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szCs w:val="21"/>
        </w:rPr>
        <w:t>本专业现有</w:t>
      </w:r>
      <w:r w:rsidRPr="00CD473E">
        <w:rPr>
          <w:rFonts w:eastAsiaTheme="minorEastAsia"/>
          <w:color w:val="000000" w:themeColor="text1"/>
          <w:szCs w:val="21"/>
        </w:rPr>
        <w:t>1</w:t>
      </w:r>
      <w:r w:rsidRPr="00CD473E">
        <w:rPr>
          <w:rFonts w:eastAsiaTheme="minorEastAsia"/>
          <w:color w:val="000000" w:themeColor="text1"/>
          <w:szCs w:val="21"/>
        </w:rPr>
        <w:t>个本科专业实验室，实验室面积超过</w:t>
      </w:r>
      <w:r w:rsidRPr="00CD473E">
        <w:rPr>
          <w:rFonts w:eastAsiaTheme="minorEastAsia"/>
          <w:color w:val="000000" w:themeColor="text1"/>
          <w:szCs w:val="21"/>
        </w:rPr>
        <w:t>300</w:t>
      </w:r>
      <w:r w:rsidRPr="00CD473E">
        <w:rPr>
          <w:rFonts w:eastAsiaTheme="minorEastAsia"/>
          <w:color w:val="000000" w:themeColor="text1"/>
          <w:szCs w:val="21"/>
        </w:rPr>
        <w:t>平方，仪器设备总价值超过</w:t>
      </w:r>
      <w:r w:rsidR="007E4856" w:rsidRPr="00CD473E">
        <w:rPr>
          <w:rFonts w:eastAsiaTheme="minorEastAsia"/>
          <w:color w:val="000000" w:themeColor="text1"/>
          <w:szCs w:val="21"/>
        </w:rPr>
        <w:t>6</w:t>
      </w:r>
      <w:r w:rsidRPr="00CD473E">
        <w:rPr>
          <w:rFonts w:eastAsiaTheme="minorEastAsia"/>
          <w:color w:val="000000" w:themeColor="text1"/>
          <w:szCs w:val="21"/>
        </w:rPr>
        <w:t>00</w:t>
      </w:r>
      <w:r w:rsidRPr="00CD473E">
        <w:rPr>
          <w:rFonts w:eastAsiaTheme="minorEastAsia"/>
          <w:color w:val="000000" w:themeColor="text1"/>
          <w:szCs w:val="21"/>
        </w:rPr>
        <w:t>万元。</w:t>
      </w:r>
      <w:r w:rsidRPr="00CD473E">
        <w:rPr>
          <w:rFonts w:eastAsiaTheme="minorEastAsia"/>
          <w:color w:val="000000" w:themeColor="text1"/>
          <w:szCs w:val="21"/>
        </w:rPr>
        <w:lastRenderedPageBreak/>
        <w:t>同时，应用物理学专业还包括</w:t>
      </w:r>
      <w:r w:rsidR="007E4856" w:rsidRPr="00CD473E">
        <w:rPr>
          <w:rFonts w:eastAsiaTheme="minorEastAsia"/>
          <w:color w:val="000000" w:themeColor="text1"/>
          <w:szCs w:val="21"/>
        </w:rPr>
        <w:t>“</w:t>
      </w:r>
      <w:r w:rsidRPr="00CD473E">
        <w:rPr>
          <w:rFonts w:eastAsiaTheme="minorEastAsia"/>
          <w:color w:val="000000" w:themeColor="text1"/>
          <w:szCs w:val="21"/>
        </w:rPr>
        <w:t>声子晶体、高压物理和凝聚态物理</w:t>
      </w:r>
      <w:r w:rsidR="00D37807" w:rsidRPr="00CD473E">
        <w:rPr>
          <w:rFonts w:eastAsiaTheme="minorEastAsia"/>
          <w:color w:val="000000" w:themeColor="text1"/>
          <w:szCs w:val="21"/>
        </w:rPr>
        <w:t>”</w:t>
      </w:r>
      <w:r w:rsidRPr="00CD473E">
        <w:rPr>
          <w:rFonts w:eastAsiaTheme="minorEastAsia"/>
          <w:color w:val="000000" w:themeColor="text1"/>
          <w:szCs w:val="21"/>
        </w:rPr>
        <w:t>三个科</w:t>
      </w:r>
      <w:r w:rsidR="007E4856" w:rsidRPr="00CD473E">
        <w:rPr>
          <w:rFonts w:eastAsiaTheme="minorEastAsia"/>
          <w:color w:val="000000" w:themeColor="text1"/>
          <w:szCs w:val="21"/>
        </w:rPr>
        <w:t>学</w:t>
      </w:r>
      <w:r w:rsidRPr="00CD473E">
        <w:rPr>
          <w:rFonts w:eastAsiaTheme="minorEastAsia"/>
          <w:color w:val="000000" w:themeColor="text1"/>
          <w:szCs w:val="21"/>
        </w:rPr>
        <w:t>实验平台</w:t>
      </w:r>
      <w:r w:rsidR="007E4856" w:rsidRPr="00CD473E">
        <w:rPr>
          <w:rFonts w:eastAsiaTheme="minorEastAsia"/>
          <w:color w:val="000000" w:themeColor="text1"/>
          <w:szCs w:val="21"/>
        </w:rPr>
        <w:t>。获得包括</w:t>
      </w:r>
      <w:r w:rsidRPr="00CD473E">
        <w:rPr>
          <w:rFonts w:eastAsiaTheme="minorEastAsia"/>
          <w:color w:val="000000" w:themeColor="text1"/>
          <w:szCs w:val="21"/>
        </w:rPr>
        <w:t>中国科学院物理</w:t>
      </w:r>
      <w:r w:rsidR="007E4856" w:rsidRPr="00CD473E">
        <w:rPr>
          <w:rFonts w:eastAsiaTheme="minorEastAsia"/>
          <w:color w:val="000000" w:themeColor="text1"/>
          <w:szCs w:val="21"/>
        </w:rPr>
        <w:t>研究</w:t>
      </w:r>
      <w:r w:rsidRPr="00CD473E">
        <w:rPr>
          <w:rFonts w:eastAsiaTheme="minorEastAsia"/>
          <w:color w:val="000000" w:themeColor="text1"/>
          <w:szCs w:val="21"/>
        </w:rPr>
        <w:t>所</w:t>
      </w:r>
      <w:r w:rsidR="007E4856" w:rsidRPr="00CD473E">
        <w:rPr>
          <w:rFonts w:eastAsiaTheme="minorEastAsia"/>
          <w:color w:val="000000" w:themeColor="text1"/>
          <w:szCs w:val="21"/>
        </w:rPr>
        <w:t>、</w:t>
      </w:r>
      <w:r w:rsidRPr="00CD473E">
        <w:rPr>
          <w:rFonts w:eastAsiaTheme="minorEastAsia"/>
          <w:color w:val="000000" w:themeColor="text1"/>
          <w:szCs w:val="21"/>
        </w:rPr>
        <w:t>中国散裂中子源</w:t>
      </w:r>
      <w:r w:rsidR="007E4856" w:rsidRPr="00CD473E">
        <w:rPr>
          <w:rFonts w:eastAsiaTheme="minorEastAsia"/>
          <w:color w:val="000000" w:themeColor="text1"/>
          <w:szCs w:val="21"/>
        </w:rPr>
        <w:t>科学</w:t>
      </w:r>
      <w:r w:rsidRPr="00CD473E">
        <w:rPr>
          <w:rFonts w:eastAsiaTheme="minorEastAsia"/>
          <w:color w:val="000000" w:themeColor="text1"/>
          <w:szCs w:val="21"/>
        </w:rPr>
        <w:t>中心（东莞）</w:t>
      </w:r>
      <w:r w:rsidR="007E4856" w:rsidRPr="00CD473E">
        <w:rPr>
          <w:rFonts w:eastAsiaTheme="minorEastAsia"/>
          <w:color w:val="000000" w:themeColor="text1"/>
          <w:szCs w:val="21"/>
        </w:rPr>
        <w:t>在内的一批科研院所和高科技企业在</w:t>
      </w:r>
      <w:r w:rsidRPr="00CD473E">
        <w:rPr>
          <w:rFonts w:eastAsiaTheme="minorEastAsia"/>
          <w:color w:val="000000" w:themeColor="text1"/>
          <w:szCs w:val="21"/>
        </w:rPr>
        <w:t>师资和科研设备</w:t>
      </w:r>
      <w:r w:rsidR="007E4856" w:rsidRPr="00CD473E">
        <w:rPr>
          <w:rFonts w:eastAsiaTheme="minorEastAsia"/>
          <w:color w:val="000000" w:themeColor="text1"/>
          <w:szCs w:val="21"/>
        </w:rPr>
        <w:t>方面的</w:t>
      </w:r>
      <w:r w:rsidRPr="00CD473E">
        <w:rPr>
          <w:rFonts w:eastAsiaTheme="minorEastAsia"/>
          <w:color w:val="000000" w:themeColor="text1"/>
          <w:szCs w:val="21"/>
        </w:rPr>
        <w:t>支持。</w:t>
      </w:r>
    </w:p>
    <w:p w:rsidR="00ED5F04" w:rsidRPr="00CD473E" w:rsidRDefault="00ED5F04" w:rsidP="009D166D">
      <w:pPr>
        <w:spacing w:beforeLines="50" w:before="156" w:afterLines="50" w:after="156" w:line="300" w:lineRule="auto"/>
        <w:rPr>
          <w:rFonts w:eastAsiaTheme="minorEastAsia"/>
          <w:color w:val="000000" w:themeColor="text1"/>
          <w:szCs w:val="21"/>
        </w:rPr>
      </w:pPr>
      <w:r w:rsidRPr="00CD473E">
        <w:rPr>
          <w:rFonts w:eastAsiaTheme="minorEastAsia"/>
          <w:b/>
          <w:color w:val="000000" w:themeColor="text1"/>
          <w:sz w:val="24"/>
        </w:rPr>
        <w:t>专业特色：</w:t>
      </w:r>
    </w:p>
    <w:p w:rsidR="00ED5F04" w:rsidRPr="00CD473E" w:rsidRDefault="00ED5F04" w:rsidP="00ED5F04">
      <w:pPr>
        <w:spacing w:line="300" w:lineRule="auto"/>
        <w:ind w:firstLineChars="200" w:firstLine="420"/>
        <w:rPr>
          <w:rFonts w:eastAsiaTheme="minorEastAsia"/>
          <w:b/>
          <w:color w:val="000000" w:themeColor="text1"/>
          <w:szCs w:val="21"/>
        </w:rPr>
      </w:pPr>
      <w:r w:rsidRPr="00CD473E">
        <w:rPr>
          <w:rFonts w:eastAsiaTheme="minorEastAsia"/>
          <w:color w:val="000000" w:themeColor="text1"/>
          <w:kern w:val="0"/>
          <w:szCs w:val="21"/>
        </w:rPr>
        <w:t>应用物理学严济慈英才班</w:t>
      </w:r>
      <w:r w:rsidR="007E4856" w:rsidRPr="00CD473E">
        <w:rPr>
          <w:rFonts w:eastAsiaTheme="minorEastAsia"/>
          <w:color w:val="000000" w:themeColor="text1"/>
          <w:kern w:val="0"/>
          <w:szCs w:val="21"/>
        </w:rPr>
        <w:t>是本学院</w:t>
      </w:r>
      <w:r w:rsidRPr="00CD473E">
        <w:rPr>
          <w:rFonts w:eastAsiaTheme="minorEastAsia"/>
          <w:color w:val="000000" w:themeColor="text1"/>
          <w:kern w:val="0"/>
          <w:szCs w:val="21"/>
        </w:rPr>
        <w:t>与中国科学院物理</w:t>
      </w:r>
      <w:r w:rsidR="007E4856" w:rsidRPr="00CD473E">
        <w:rPr>
          <w:rFonts w:eastAsiaTheme="minorEastAsia"/>
          <w:color w:val="000000" w:themeColor="text1"/>
          <w:kern w:val="0"/>
          <w:szCs w:val="21"/>
        </w:rPr>
        <w:t>研究</w:t>
      </w:r>
      <w:r w:rsidRPr="00CD473E">
        <w:rPr>
          <w:rFonts w:eastAsiaTheme="minorEastAsia"/>
          <w:color w:val="000000" w:themeColor="text1"/>
          <w:kern w:val="0"/>
          <w:szCs w:val="21"/>
        </w:rPr>
        <w:t>所和中国</w:t>
      </w:r>
      <w:r w:rsidR="007E4856" w:rsidRPr="00CD473E">
        <w:rPr>
          <w:rFonts w:eastAsiaTheme="minorEastAsia"/>
          <w:color w:val="000000" w:themeColor="text1"/>
          <w:kern w:val="0"/>
          <w:szCs w:val="21"/>
        </w:rPr>
        <w:t>散裂中子源</w:t>
      </w:r>
      <w:r w:rsidRPr="00CD473E">
        <w:rPr>
          <w:rFonts w:eastAsiaTheme="minorEastAsia"/>
          <w:color w:val="000000" w:themeColor="text1"/>
          <w:kern w:val="0"/>
          <w:szCs w:val="21"/>
        </w:rPr>
        <w:t>科学中心（东莞）</w:t>
      </w:r>
      <w:r w:rsidR="007E4856" w:rsidRPr="00CD473E">
        <w:rPr>
          <w:rFonts w:eastAsiaTheme="minorEastAsia"/>
          <w:color w:val="000000" w:themeColor="text1"/>
          <w:kern w:val="0"/>
          <w:szCs w:val="21"/>
        </w:rPr>
        <w:t>开设的</w:t>
      </w:r>
      <w:r w:rsidRPr="00CD473E">
        <w:rPr>
          <w:rFonts w:eastAsiaTheme="minorEastAsia"/>
          <w:color w:val="000000" w:themeColor="text1"/>
          <w:kern w:val="0"/>
          <w:szCs w:val="21"/>
        </w:rPr>
        <w:t>联合培养</w:t>
      </w:r>
      <w:r w:rsidR="007E4856" w:rsidRPr="00CD473E">
        <w:rPr>
          <w:rFonts w:eastAsiaTheme="minorEastAsia"/>
          <w:color w:val="000000" w:themeColor="text1"/>
          <w:kern w:val="0"/>
          <w:szCs w:val="21"/>
        </w:rPr>
        <w:t>育人创新班</w:t>
      </w:r>
      <w:r w:rsidRPr="00CD473E">
        <w:rPr>
          <w:rFonts w:eastAsiaTheme="minorEastAsia"/>
          <w:color w:val="000000" w:themeColor="text1"/>
          <w:kern w:val="0"/>
          <w:szCs w:val="21"/>
        </w:rPr>
        <w:t>，探索</w:t>
      </w:r>
      <w:r w:rsidR="007E4856" w:rsidRPr="00CD473E">
        <w:rPr>
          <w:rFonts w:eastAsiaTheme="minorEastAsia"/>
          <w:color w:val="000000" w:themeColor="text1"/>
          <w:kern w:val="0"/>
          <w:szCs w:val="21"/>
        </w:rPr>
        <w:t>了</w:t>
      </w:r>
      <w:r w:rsidRPr="00CD473E">
        <w:rPr>
          <w:rFonts w:eastAsiaTheme="minorEastAsia"/>
          <w:color w:val="000000" w:themeColor="text1"/>
          <w:kern w:val="0"/>
          <w:szCs w:val="21"/>
        </w:rPr>
        <w:t>一条培养科研思想活跃、国际视野开阔</w:t>
      </w:r>
      <w:r w:rsidR="007E4856" w:rsidRPr="00CD473E">
        <w:rPr>
          <w:rFonts w:eastAsiaTheme="minorEastAsia"/>
          <w:color w:val="000000" w:themeColor="text1"/>
          <w:kern w:val="0"/>
          <w:szCs w:val="21"/>
        </w:rPr>
        <w:t>、</w:t>
      </w:r>
      <w:r w:rsidRPr="00CD473E">
        <w:rPr>
          <w:rFonts w:eastAsiaTheme="minorEastAsia"/>
          <w:color w:val="000000" w:themeColor="text1"/>
          <w:kern w:val="0"/>
          <w:szCs w:val="21"/>
        </w:rPr>
        <w:t>具有逐步跻身国际一流科学家队伍潜力的科研骨干和领军学者的成长道路。</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授予学位：</w:t>
      </w:r>
    </w:p>
    <w:p w:rsidR="00ED5F04" w:rsidRPr="00CD473E" w:rsidRDefault="00ED5F04" w:rsidP="00ED5F04">
      <w:pPr>
        <w:spacing w:line="300" w:lineRule="auto"/>
        <w:rPr>
          <w:rFonts w:eastAsiaTheme="minorEastAsia"/>
          <w:b/>
          <w:color w:val="000000" w:themeColor="text1"/>
          <w:szCs w:val="21"/>
        </w:rPr>
      </w:pPr>
      <w:r w:rsidRPr="00CD473E">
        <w:rPr>
          <w:rFonts w:eastAsiaTheme="minorEastAsia"/>
          <w:color w:val="000000" w:themeColor="text1"/>
          <w:szCs w:val="21"/>
        </w:rPr>
        <w:t>理学学士学位</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核心课程：</w:t>
      </w:r>
    </w:p>
    <w:p w:rsidR="00ED5F04" w:rsidRPr="00CD473E" w:rsidRDefault="005D2727" w:rsidP="00ED5F04">
      <w:pPr>
        <w:spacing w:line="300" w:lineRule="auto"/>
        <w:rPr>
          <w:rFonts w:eastAsiaTheme="minorEastAsia"/>
          <w:bCs/>
          <w:color w:val="000000" w:themeColor="text1"/>
          <w:szCs w:val="21"/>
        </w:rPr>
      </w:pPr>
      <w:r w:rsidRPr="00CD473E">
        <w:rPr>
          <w:rFonts w:eastAsiaTheme="minorEastAsia"/>
          <w:color w:val="000000" w:themeColor="text1"/>
          <w:szCs w:val="21"/>
        </w:rPr>
        <w:t>Fundamental Physics (1)</w:t>
      </w:r>
      <w:r w:rsidR="00F13340" w:rsidRPr="00CD473E">
        <w:rPr>
          <w:rFonts w:eastAsiaTheme="minorEastAsia"/>
          <w:color w:val="000000" w:themeColor="text1"/>
          <w:szCs w:val="21"/>
        </w:rPr>
        <w:t>、</w:t>
      </w:r>
      <w:r w:rsidRPr="00CD473E">
        <w:rPr>
          <w:rFonts w:eastAsiaTheme="minorEastAsia"/>
          <w:color w:val="000000" w:themeColor="text1"/>
          <w:szCs w:val="21"/>
        </w:rPr>
        <w:t>Fundamental Physics (2)</w:t>
      </w:r>
      <w:r w:rsidR="00F13340" w:rsidRPr="00CD473E">
        <w:rPr>
          <w:rFonts w:eastAsiaTheme="minorEastAsia"/>
          <w:bCs/>
          <w:color w:val="000000" w:themeColor="text1"/>
          <w:szCs w:val="21"/>
        </w:rPr>
        <w:t>、</w:t>
      </w:r>
      <w:r w:rsidRPr="00CD473E">
        <w:rPr>
          <w:rFonts w:eastAsiaTheme="minorEastAsia"/>
          <w:color w:val="000000" w:themeColor="text1"/>
          <w:szCs w:val="21"/>
        </w:rPr>
        <w:t>Fundamental Physics (3)</w:t>
      </w:r>
      <w:r w:rsidR="00ED5F04" w:rsidRPr="00CD473E">
        <w:rPr>
          <w:rFonts w:eastAsiaTheme="minorEastAsia"/>
          <w:bCs/>
          <w:color w:val="000000" w:themeColor="text1"/>
          <w:szCs w:val="21"/>
        </w:rPr>
        <w:t>、理论力学、数学物理方法、电动力学、热力学与统计物理</w:t>
      </w:r>
      <w:bookmarkStart w:id="2" w:name="_Hlk136270830"/>
      <w:r w:rsidR="00ED5F04" w:rsidRPr="00CD473E">
        <w:rPr>
          <w:rFonts w:eastAsiaTheme="minorEastAsia"/>
          <w:bCs/>
          <w:color w:val="000000" w:themeColor="text1"/>
          <w:szCs w:val="21"/>
        </w:rPr>
        <w:t>、</w:t>
      </w:r>
      <w:bookmarkEnd w:id="2"/>
      <w:r w:rsidR="00ED5F04" w:rsidRPr="00CD473E">
        <w:rPr>
          <w:rFonts w:eastAsiaTheme="minorEastAsia"/>
          <w:bCs/>
          <w:color w:val="000000" w:themeColor="text1"/>
          <w:szCs w:val="21"/>
        </w:rPr>
        <w:t>量子力学、固体物理、计算物理。</w:t>
      </w:r>
    </w:p>
    <w:p w:rsidR="00ED5F04" w:rsidRPr="00CD473E" w:rsidRDefault="00ED5F04"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特色课程：</w:t>
      </w:r>
      <w:r w:rsidRPr="00CD473E">
        <w:rPr>
          <w:rFonts w:eastAsiaTheme="minorEastAsia"/>
          <w:b/>
          <w:color w:val="000000" w:themeColor="text1"/>
          <w:sz w:val="24"/>
        </w:rPr>
        <w:t xml:space="preserve"> </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新生研讨课：物理前沿</w:t>
      </w:r>
      <w:r w:rsidR="00BC7BFC" w:rsidRPr="00CD473E">
        <w:rPr>
          <w:rFonts w:eastAsiaTheme="minorEastAsia"/>
          <w:color w:val="000000" w:themeColor="text1"/>
          <w:szCs w:val="21"/>
        </w:rPr>
        <w:t>、</w:t>
      </w:r>
      <w:r w:rsidRPr="00CD473E">
        <w:rPr>
          <w:rFonts w:eastAsiaTheme="minorEastAsia"/>
          <w:color w:val="000000" w:themeColor="text1"/>
          <w:szCs w:val="21"/>
        </w:rPr>
        <w:t>光学前沿</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专题研讨课：物理学进展</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全英课程：</w:t>
      </w:r>
      <w:r w:rsidRPr="00CD473E">
        <w:rPr>
          <w:rFonts w:eastAsiaTheme="minorEastAsia"/>
          <w:color w:val="000000" w:themeColor="text1"/>
          <w:szCs w:val="21"/>
        </w:rPr>
        <w:t>Fundamental Physics (1)</w:t>
      </w:r>
      <w:r w:rsidR="00BC7BFC" w:rsidRPr="00CD473E">
        <w:rPr>
          <w:rFonts w:eastAsiaTheme="minorEastAsia"/>
          <w:color w:val="000000" w:themeColor="text1"/>
          <w:szCs w:val="21"/>
        </w:rPr>
        <w:t xml:space="preserve">, </w:t>
      </w:r>
      <w:r w:rsidRPr="00CD473E">
        <w:rPr>
          <w:rFonts w:eastAsiaTheme="minorEastAsia"/>
          <w:color w:val="000000" w:themeColor="text1"/>
          <w:szCs w:val="21"/>
        </w:rPr>
        <w:t>Fundamental Physics (2)</w:t>
      </w:r>
      <w:r w:rsidR="00BC7BFC" w:rsidRPr="00CD473E">
        <w:rPr>
          <w:rFonts w:eastAsiaTheme="minorEastAsia"/>
          <w:color w:val="000000" w:themeColor="text1"/>
          <w:szCs w:val="21"/>
        </w:rPr>
        <w:t xml:space="preserve">, </w:t>
      </w:r>
      <w:r w:rsidRPr="00CD473E">
        <w:rPr>
          <w:rFonts w:eastAsiaTheme="minorEastAsia"/>
          <w:color w:val="000000" w:themeColor="text1"/>
          <w:szCs w:val="21"/>
        </w:rPr>
        <w:t>Fundamental Physics (3)</w:t>
      </w:r>
      <w:r w:rsidR="00BC7BFC" w:rsidRPr="00CD473E">
        <w:rPr>
          <w:rFonts w:eastAsiaTheme="minorEastAsia"/>
          <w:color w:val="000000" w:themeColor="text1"/>
          <w:szCs w:val="21"/>
        </w:rPr>
        <w:t xml:space="preserve">, </w:t>
      </w:r>
      <w:r w:rsidRPr="00CD473E">
        <w:rPr>
          <w:rFonts w:eastAsiaTheme="minorEastAsia"/>
          <w:color w:val="000000" w:themeColor="text1"/>
          <w:szCs w:val="21"/>
        </w:rPr>
        <w:t>Semiconductor Physics and Devices</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学科前沿课：物理学进展</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跨学科课程：计算物理方法与实践</w:t>
      </w:r>
      <w:r w:rsidR="00FC2C35" w:rsidRPr="00CD473E">
        <w:rPr>
          <w:rFonts w:eastAsiaTheme="minorEastAsia"/>
          <w:color w:val="000000" w:themeColor="text1"/>
          <w:szCs w:val="21"/>
        </w:rPr>
        <w:t>、量子力学、广义相对论与宇宙学、核物理与粒子物理导论</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本研共享课：固体理论</w:t>
      </w:r>
      <w:r w:rsidRPr="00CD473E">
        <w:rPr>
          <w:rFonts w:eastAsiaTheme="minorEastAsia"/>
          <w:color w:val="000000" w:themeColor="text1"/>
          <w:szCs w:val="21"/>
        </w:rPr>
        <w:t>II</w:t>
      </w:r>
      <w:r w:rsidRPr="00CD473E">
        <w:rPr>
          <w:rFonts w:eastAsiaTheme="minorEastAsia"/>
          <w:color w:val="000000" w:themeColor="text1"/>
          <w:szCs w:val="21"/>
        </w:rPr>
        <w:t>、高等量子力学、物理学进展、声学进展、凝聚态物理实验方法</w:t>
      </w:r>
      <w:r w:rsidR="00037CC7" w:rsidRPr="00CD473E">
        <w:rPr>
          <w:rFonts w:eastAsiaTheme="minorEastAsia"/>
          <w:color w:val="000000" w:themeColor="text1"/>
          <w:szCs w:val="21"/>
        </w:rPr>
        <w:t>、广义相对论与宇宙学</w:t>
      </w:r>
      <w:r w:rsidR="00FC2C35" w:rsidRPr="00CD473E">
        <w:rPr>
          <w:rFonts w:eastAsiaTheme="minorEastAsia"/>
          <w:color w:val="000000" w:themeColor="text1"/>
          <w:szCs w:val="21"/>
        </w:rPr>
        <w:t>、核物理与粒子物理导论、</w:t>
      </w:r>
      <w:r w:rsidRPr="00CD473E">
        <w:rPr>
          <w:rFonts w:eastAsiaTheme="minorEastAsia"/>
          <w:color w:val="000000" w:themeColor="text1"/>
          <w:szCs w:val="21"/>
        </w:rPr>
        <w:t>量子信息导论</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校企合作课：毕业实习</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创新实践课：研究与探索实践（</w:t>
      </w:r>
      <w:r w:rsidRPr="00CD473E">
        <w:rPr>
          <w:rFonts w:eastAsiaTheme="minorEastAsia"/>
          <w:color w:val="000000" w:themeColor="text1"/>
          <w:szCs w:val="21"/>
        </w:rPr>
        <w:t>“</w:t>
      </w:r>
      <w:r w:rsidRPr="00CD473E">
        <w:rPr>
          <w:rFonts w:eastAsiaTheme="minorEastAsia"/>
          <w:color w:val="000000" w:themeColor="text1"/>
          <w:szCs w:val="21"/>
        </w:rPr>
        <w:t>三个一</w:t>
      </w:r>
      <w:r w:rsidRPr="00CD473E">
        <w:rPr>
          <w:rFonts w:eastAsiaTheme="minorEastAsia"/>
          <w:color w:val="000000" w:themeColor="text1"/>
          <w:szCs w:val="21"/>
        </w:rPr>
        <w:t>”</w:t>
      </w:r>
      <w:r w:rsidRPr="00CD473E">
        <w:rPr>
          <w:rFonts w:eastAsiaTheme="minorEastAsia"/>
          <w:color w:val="000000" w:themeColor="text1"/>
          <w:szCs w:val="21"/>
        </w:rPr>
        <w:t>课程）</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专题设计课：计算物理课程设计、固体物理课程设计</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竞教结合课：研究与探索实践（</w:t>
      </w:r>
      <w:r w:rsidRPr="00CD473E">
        <w:rPr>
          <w:rFonts w:eastAsiaTheme="minorEastAsia"/>
          <w:color w:val="000000" w:themeColor="text1"/>
          <w:szCs w:val="21"/>
        </w:rPr>
        <w:t>“</w:t>
      </w:r>
      <w:r w:rsidRPr="00CD473E">
        <w:rPr>
          <w:rFonts w:eastAsiaTheme="minorEastAsia"/>
          <w:color w:val="000000" w:themeColor="text1"/>
          <w:szCs w:val="21"/>
        </w:rPr>
        <w:t>三个一</w:t>
      </w:r>
      <w:r w:rsidRPr="00CD473E">
        <w:rPr>
          <w:rFonts w:eastAsiaTheme="minorEastAsia"/>
          <w:color w:val="000000" w:themeColor="text1"/>
          <w:szCs w:val="21"/>
        </w:rPr>
        <w:t>”</w:t>
      </w:r>
      <w:r w:rsidRPr="00CD473E">
        <w:rPr>
          <w:rFonts w:eastAsiaTheme="minorEastAsia"/>
          <w:color w:val="000000" w:themeColor="text1"/>
          <w:szCs w:val="21"/>
        </w:rPr>
        <w:t>课程）</w:t>
      </w:r>
    </w:p>
    <w:p w:rsidR="00ED5F04" w:rsidRPr="00CD473E" w:rsidRDefault="00ED5F04" w:rsidP="00ED5F04">
      <w:pPr>
        <w:spacing w:line="300" w:lineRule="auto"/>
        <w:rPr>
          <w:rFonts w:eastAsiaTheme="minorEastAsia"/>
          <w:color w:val="000000" w:themeColor="text1"/>
          <w:szCs w:val="21"/>
        </w:rPr>
      </w:pPr>
      <w:r w:rsidRPr="00CD473E">
        <w:rPr>
          <w:rFonts w:eastAsiaTheme="minorEastAsia"/>
          <w:color w:val="000000" w:themeColor="text1"/>
          <w:szCs w:val="21"/>
        </w:rPr>
        <w:t>劳动教育课（必填）：毕业实习</w:t>
      </w:r>
    </w:p>
    <w:p w:rsidR="00ED5F04" w:rsidRPr="00CD473E" w:rsidRDefault="00FC2C35" w:rsidP="00ED5F04">
      <w:pPr>
        <w:spacing w:line="300" w:lineRule="auto"/>
        <w:rPr>
          <w:rFonts w:eastAsiaTheme="minorEastAsia"/>
          <w:b/>
          <w:color w:val="000000" w:themeColor="text1"/>
          <w:sz w:val="24"/>
        </w:rPr>
      </w:pPr>
      <w:r w:rsidRPr="00CD473E">
        <w:rPr>
          <w:rFonts w:eastAsiaTheme="minorEastAsia"/>
          <w:color w:val="000000" w:themeColor="text1"/>
          <w:szCs w:val="21"/>
        </w:rPr>
        <w:t>“</w:t>
      </w:r>
      <w:r w:rsidRPr="00CD473E">
        <w:rPr>
          <w:rFonts w:eastAsiaTheme="minorEastAsia"/>
          <w:color w:val="000000" w:themeColor="text1"/>
          <w:szCs w:val="21"/>
        </w:rPr>
        <w:t>科教融合型</w:t>
      </w:r>
      <w:r w:rsidRPr="00CD473E">
        <w:rPr>
          <w:rFonts w:eastAsiaTheme="minorEastAsia"/>
          <w:color w:val="000000" w:themeColor="text1"/>
          <w:szCs w:val="21"/>
        </w:rPr>
        <w:t>”</w:t>
      </w:r>
      <w:r w:rsidRPr="00CD473E">
        <w:rPr>
          <w:rFonts w:eastAsiaTheme="minorEastAsia"/>
          <w:color w:val="000000" w:themeColor="text1"/>
          <w:szCs w:val="21"/>
        </w:rPr>
        <w:t>深度学习课堂：</w:t>
      </w:r>
      <w:r w:rsidR="00152A3D" w:rsidRPr="00CD473E">
        <w:rPr>
          <w:rFonts w:eastAsiaTheme="minorEastAsia"/>
          <w:color w:val="000000" w:themeColor="text1"/>
          <w:szCs w:val="21"/>
        </w:rPr>
        <w:t>核物理与粒子物理导论，量子信息导论</w:t>
      </w:r>
      <w:r w:rsidR="00643A8B" w:rsidRPr="00CD473E">
        <w:rPr>
          <w:rFonts w:eastAsiaTheme="minorEastAsia"/>
          <w:color w:val="000000" w:themeColor="text1"/>
          <w:szCs w:val="21"/>
        </w:rPr>
        <w:t>，广义相对论与宇宙学</w:t>
      </w:r>
      <w:r w:rsidR="00ED5F04" w:rsidRPr="00CD473E">
        <w:rPr>
          <w:rFonts w:eastAsiaTheme="minorEastAsia"/>
          <w:color w:val="000000" w:themeColor="text1"/>
        </w:rPr>
        <w:br w:type="page"/>
      </w:r>
      <w:r w:rsidR="00ED5F04" w:rsidRPr="00CD473E">
        <w:rPr>
          <w:rFonts w:eastAsiaTheme="minorEastAsia"/>
          <w:b/>
          <w:color w:val="000000" w:themeColor="text1"/>
          <w:sz w:val="24"/>
        </w:rPr>
        <w:lastRenderedPageBreak/>
        <w:t>一、各类课程学分登记表</w:t>
      </w:r>
    </w:p>
    <w:p w:rsidR="00ED5F04" w:rsidRPr="00CD473E" w:rsidRDefault="00ED5F04" w:rsidP="00ED5F04">
      <w:pPr>
        <w:rPr>
          <w:rFonts w:eastAsiaTheme="minorEastAsia"/>
          <w:b/>
          <w:color w:val="000000" w:themeColor="text1"/>
          <w:szCs w:val="21"/>
        </w:rPr>
      </w:pPr>
      <w:r w:rsidRPr="00CD473E">
        <w:rPr>
          <w:rFonts w:eastAsiaTheme="minorEastAsia"/>
          <w:b/>
          <w:color w:val="000000" w:themeColor="text1"/>
          <w:szCs w:val="21"/>
        </w:rPr>
        <w:t>1.</w:t>
      </w:r>
      <w:r w:rsidRPr="00CD473E">
        <w:rPr>
          <w:rFonts w:eastAsiaTheme="minorEastAsia"/>
          <w:b/>
          <w:color w:val="000000" w:themeColor="text1"/>
          <w:szCs w:val="21"/>
        </w:rPr>
        <w:t>学分统计表</w:t>
      </w:r>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844"/>
        <w:gridCol w:w="846"/>
        <w:gridCol w:w="391"/>
        <w:gridCol w:w="455"/>
        <w:gridCol w:w="846"/>
        <w:gridCol w:w="370"/>
        <w:gridCol w:w="476"/>
        <w:gridCol w:w="846"/>
        <w:gridCol w:w="445"/>
        <w:gridCol w:w="404"/>
        <w:gridCol w:w="913"/>
      </w:tblGrid>
      <w:tr w:rsidR="00407781" w:rsidRPr="00CD473E" w:rsidTr="00860AD6">
        <w:trPr>
          <w:trHeight w:val="281"/>
          <w:jc w:val="center"/>
        </w:trPr>
        <w:tc>
          <w:tcPr>
            <w:tcW w:w="1468"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课程类别</w:t>
            </w: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课程要求</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学分</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学时</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备注</w:t>
            </w:r>
          </w:p>
        </w:tc>
      </w:tr>
      <w:tr w:rsidR="00407781" w:rsidRPr="00CD473E" w:rsidTr="00860AD6">
        <w:trPr>
          <w:trHeight w:val="281"/>
          <w:jc w:val="center"/>
        </w:trPr>
        <w:tc>
          <w:tcPr>
            <w:tcW w:w="1468" w:type="pct"/>
            <w:vMerge w:val="restar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公共基础课</w:t>
            </w: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62</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1212</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281"/>
          <w:jc w:val="center"/>
        </w:trPr>
        <w:tc>
          <w:tcPr>
            <w:tcW w:w="1468" w:type="pct"/>
            <w:vMerge/>
            <w:vAlign w:val="center"/>
          </w:tcPr>
          <w:p w:rsidR="00ED5F04" w:rsidRPr="00CD473E" w:rsidRDefault="00ED5F04" w:rsidP="00855F32">
            <w:pPr>
              <w:adjustRightInd w:val="0"/>
              <w:snapToGrid w:val="0"/>
              <w:jc w:val="center"/>
              <w:rPr>
                <w:rFonts w:eastAsiaTheme="minorEastAsia"/>
                <w:color w:val="000000" w:themeColor="text1"/>
                <w:szCs w:val="21"/>
              </w:rPr>
            </w:pP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通识</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10</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160</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281"/>
          <w:jc w:val="center"/>
        </w:trPr>
        <w:tc>
          <w:tcPr>
            <w:tcW w:w="1468"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专业基础课</w:t>
            </w: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50.5</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912</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281"/>
          <w:jc w:val="center"/>
        </w:trPr>
        <w:tc>
          <w:tcPr>
            <w:tcW w:w="1468"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选修课</w:t>
            </w: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18</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288</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281"/>
          <w:jc w:val="center"/>
        </w:trPr>
        <w:tc>
          <w:tcPr>
            <w:tcW w:w="2543" w:type="pct"/>
            <w:gridSpan w:val="4"/>
            <w:vAlign w:val="center"/>
          </w:tcPr>
          <w:p w:rsidR="00ED5F04" w:rsidRPr="00CD473E" w:rsidRDefault="00ED5F04" w:rsidP="00855F32">
            <w:pPr>
              <w:adjustRightInd w:val="0"/>
              <w:snapToGrid w:val="0"/>
              <w:jc w:val="center"/>
              <w:rPr>
                <w:rFonts w:eastAsiaTheme="minorEastAsia"/>
                <w:color w:val="000000" w:themeColor="text1"/>
                <w:kern w:val="0"/>
                <w:szCs w:val="21"/>
              </w:rPr>
            </w:pPr>
            <w:r w:rsidRPr="00CD473E">
              <w:rPr>
                <w:rFonts w:eastAsiaTheme="minorEastAsia"/>
                <w:color w:val="000000" w:themeColor="text1"/>
                <w:spacing w:val="103"/>
                <w:kern w:val="0"/>
                <w:szCs w:val="21"/>
              </w:rPr>
              <w:t>合</w:t>
            </w:r>
            <w:r w:rsidRPr="00CD473E">
              <w:rPr>
                <w:rFonts w:eastAsiaTheme="minorEastAsia"/>
                <w:color w:val="000000" w:themeColor="text1"/>
                <w:kern w:val="0"/>
                <w:szCs w:val="21"/>
              </w:rPr>
              <w:t>计</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140.5</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2572</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281"/>
          <w:jc w:val="center"/>
        </w:trPr>
        <w:tc>
          <w:tcPr>
            <w:tcW w:w="1468"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集中实践教学环节</w:t>
            </w:r>
          </w:p>
        </w:tc>
        <w:tc>
          <w:tcPr>
            <w:tcW w:w="1075"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30</w:t>
            </w:r>
          </w:p>
        </w:tc>
        <w:tc>
          <w:tcPr>
            <w:tcW w:w="913" w:type="pct"/>
            <w:gridSpan w:val="3"/>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 xml:space="preserve">35 </w:t>
            </w:r>
            <w:r w:rsidRPr="00CD473E">
              <w:rPr>
                <w:rFonts w:eastAsiaTheme="minorEastAsia"/>
                <w:color w:val="000000" w:themeColor="text1"/>
                <w:szCs w:val="21"/>
              </w:rPr>
              <w:t>周</w:t>
            </w:r>
          </w:p>
        </w:tc>
        <w:tc>
          <w:tcPr>
            <w:tcW w:w="681"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p>
        </w:tc>
      </w:tr>
      <w:tr w:rsidR="00407781" w:rsidRPr="00CD473E" w:rsidTr="00860AD6">
        <w:trPr>
          <w:trHeight w:val="348"/>
          <w:jc w:val="center"/>
        </w:trPr>
        <w:tc>
          <w:tcPr>
            <w:tcW w:w="1468"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毕业学分要求</w:t>
            </w:r>
          </w:p>
        </w:tc>
        <w:tc>
          <w:tcPr>
            <w:tcW w:w="3532" w:type="pct"/>
            <w:gridSpan w:val="11"/>
            <w:vAlign w:val="center"/>
          </w:tcPr>
          <w:p w:rsidR="00ED5F04" w:rsidRPr="00CD473E" w:rsidRDefault="00ED5F04" w:rsidP="002E2B6B">
            <w:pPr>
              <w:adjustRightInd w:val="0"/>
              <w:snapToGrid w:val="0"/>
              <w:jc w:val="center"/>
              <w:rPr>
                <w:rFonts w:eastAsiaTheme="minorEastAsia"/>
                <w:color w:val="000000" w:themeColor="text1"/>
                <w:szCs w:val="21"/>
              </w:rPr>
            </w:pPr>
            <w:r w:rsidRPr="00CD473E">
              <w:rPr>
                <w:rFonts w:eastAsiaTheme="minorEastAsia"/>
                <w:color w:val="000000" w:themeColor="text1"/>
                <w:szCs w:val="21"/>
              </w:rPr>
              <w:t>140.5+30 =170.5</w:t>
            </w:r>
          </w:p>
        </w:tc>
      </w:tr>
      <w:tr w:rsidR="00407781" w:rsidRPr="00CD473E" w:rsidTr="00860AD6">
        <w:trPr>
          <w:trHeight w:val="250"/>
          <w:jc w:val="center"/>
        </w:trPr>
        <w:tc>
          <w:tcPr>
            <w:tcW w:w="1468" w:type="pct"/>
            <w:vMerge w:val="restar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建议每学期修读学分</w:t>
            </w:r>
          </w:p>
        </w:tc>
        <w:tc>
          <w:tcPr>
            <w:tcW w:w="436"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w:t>
            </w:r>
          </w:p>
        </w:tc>
        <w:tc>
          <w:tcPr>
            <w:tcW w:w="437"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3</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4</w:t>
            </w:r>
          </w:p>
        </w:tc>
        <w:tc>
          <w:tcPr>
            <w:tcW w:w="437"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5</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6</w:t>
            </w:r>
          </w:p>
        </w:tc>
        <w:tc>
          <w:tcPr>
            <w:tcW w:w="439"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7</w:t>
            </w:r>
          </w:p>
        </w:tc>
        <w:tc>
          <w:tcPr>
            <w:tcW w:w="472"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8</w:t>
            </w:r>
          </w:p>
        </w:tc>
      </w:tr>
      <w:tr w:rsidR="00407781" w:rsidRPr="00CD473E" w:rsidTr="00860AD6">
        <w:trPr>
          <w:trHeight w:val="260"/>
          <w:jc w:val="center"/>
        </w:trPr>
        <w:tc>
          <w:tcPr>
            <w:tcW w:w="1468" w:type="pct"/>
            <w:vMerge/>
            <w:vAlign w:val="center"/>
          </w:tcPr>
          <w:p w:rsidR="00ED5F04" w:rsidRPr="00CD473E" w:rsidRDefault="00ED5F04" w:rsidP="00855F32">
            <w:pPr>
              <w:adjustRightInd w:val="0"/>
              <w:snapToGrid w:val="0"/>
              <w:jc w:val="center"/>
              <w:rPr>
                <w:rFonts w:eastAsiaTheme="minorEastAsia"/>
                <w:color w:val="000000" w:themeColor="text1"/>
                <w:szCs w:val="21"/>
              </w:rPr>
            </w:pPr>
          </w:p>
        </w:tc>
        <w:tc>
          <w:tcPr>
            <w:tcW w:w="436"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27</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23.5</w:t>
            </w:r>
          </w:p>
        </w:tc>
        <w:tc>
          <w:tcPr>
            <w:tcW w:w="437"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24</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23</w:t>
            </w:r>
          </w:p>
        </w:tc>
        <w:tc>
          <w:tcPr>
            <w:tcW w:w="437"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21</w:t>
            </w:r>
          </w:p>
        </w:tc>
        <w:tc>
          <w:tcPr>
            <w:tcW w:w="437"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19</w:t>
            </w:r>
          </w:p>
        </w:tc>
        <w:tc>
          <w:tcPr>
            <w:tcW w:w="439" w:type="pct"/>
            <w:gridSpan w:val="2"/>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17</w:t>
            </w:r>
          </w:p>
        </w:tc>
        <w:tc>
          <w:tcPr>
            <w:tcW w:w="472" w:type="pct"/>
            <w:vAlign w:val="center"/>
          </w:tcPr>
          <w:p w:rsidR="00ED5F04" w:rsidRPr="00CD473E" w:rsidRDefault="00ED5F04"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16</w:t>
            </w:r>
          </w:p>
        </w:tc>
      </w:tr>
    </w:tbl>
    <w:p w:rsidR="00ED5F04" w:rsidRPr="00CD473E" w:rsidRDefault="00ED5F04" w:rsidP="00ED5F04">
      <w:pPr>
        <w:rPr>
          <w:rFonts w:eastAsiaTheme="minorEastAsia"/>
          <w:color w:val="000000" w:themeColor="text1"/>
          <w:szCs w:val="21"/>
        </w:rPr>
      </w:pPr>
      <w:r w:rsidRPr="00CD473E">
        <w:rPr>
          <w:rFonts w:eastAsiaTheme="minorEastAsia"/>
          <w:color w:val="000000" w:themeColor="text1"/>
          <w:szCs w:val="21"/>
        </w:rPr>
        <w:t>备注：学生毕业时须修满专业教学计划规定学分，并取得第二课堂</w:t>
      </w:r>
      <w:r w:rsidRPr="00CD473E">
        <w:rPr>
          <w:rFonts w:eastAsiaTheme="minorEastAsia"/>
          <w:color w:val="000000" w:themeColor="text1"/>
          <w:szCs w:val="21"/>
        </w:rPr>
        <w:t>5</w:t>
      </w:r>
      <w:r w:rsidRPr="00CD473E">
        <w:rPr>
          <w:rFonts w:eastAsiaTheme="minorEastAsia"/>
          <w:color w:val="000000" w:themeColor="text1"/>
          <w:szCs w:val="21"/>
        </w:rPr>
        <w:t>个人文素质教育学分和</w:t>
      </w:r>
      <w:r w:rsidRPr="00CD473E">
        <w:rPr>
          <w:rFonts w:eastAsiaTheme="minorEastAsia"/>
          <w:color w:val="000000" w:themeColor="text1"/>
          <w:szCs w:val="21"/>
        </w:rPr>
        <w:t>4</w:t>
      </w:r>
      <w:r w:rsidRPr="00CD473E">
        <w:rPr>
          <w:rFonts w:eastAsiaTheme="minorEastAsia"/>
          <w:color w:val="000000" w:themeColor="text1"/>
          <w:szCs w:val="21"/>
        </w:rPr>
        <w:t>个创新能力培养学分。</w:t>
      </w:r>
    </w:p>
    <w:p w:rsidR="0098230D" w:rsidRDefault="0098230D" w:rsidP="00ED5F04">
      <w:pPr>
        <w:ind w:left="420" w:hanging="420"/>
        <w:rPr>
          <w:rFonts w:eastAsiaTheme="minorEastAsia" w:hint="eastAsia"/>
          <w:b/>
          <w:color w:val="000000" w:themeColor="text1"/>
          <w:szCs w:val="21"/>
        </w:rPr>
      </w:pPr>
    </w:p>
    <w:p w:rsidR="00ED5F04" w:rsidRPr="00CD473E" w:rsidRDefault="00ED5F04" w:rsidP="00ED5F04">
      <w:pPr>
        <w:ind w:left="420" w:hanging="420"/>
        <w:rPr>
          <w:rFonts w:eastAsiaTheme="minorEastAsia"/>
          <w:b/>
          <w:color w:val="000000" w:themeColor="text1"/>
          <w:szCs w:val="21"/>
        </w:rPr>
      </w:pPr>
      <w:r w:rsidRPr="00CD473E">
        <w:rPr>
          <w:rFonts w:eastAsiaTheme="minorEastAsia"/>
          <w:b/>
          <w:color w:val="000000" w:themeColor="text1"/>
          <w:szCs w:val="21"/>
        </w:rPr>
        <w:t>2.</w:t>
      </w:r>
      <w:r w:rsidRPr="00CD473E">
        <w:rPr>
          <w:rFonts w:eastAsiaTheme="minorEastAsia"/>
          <w:b/>
          <w:color w:val="000000" w:themeColor="text1"/>
          <w:szCs w:val="21"/>
        </w:rPr>
        <w:t>类别统计表</w:t>
      </w: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709"/>
        <w:gridCol w:w="695"/>
        <w:gridCol w:w="814"/>
        <w:gridCol w:w="715"/>
        <w:gridCol w:w="730"/>
        <w:gridCol w:w="726"/>
        <w:gridCol w:w="652"/>
        <w:gridCol w:w="1132"/>
        <w:gridCol w:w="738"/>
        <w:gridCol w:w="736"/>
        <w:gridCol w:w="1423"/>
      </w:tblGrid>
      <w:tr w:rsidR="00407781" w:rsidRPr="00CD473E" w:rsidTr="00855F32">
        <w:trPr>
          <w:cantSplit/>
          <w:trHeight w:val="488"/>
          <w:jc w:val="center"/>
        </w:trPr>
        <w:tc>
          <w:tcPr>
            <w:tcW w:w="1856" w:type="pct"/>
            <w:gridSpan w:val="5"/>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学时</w:t>
            </w:r>
          </w:p>
        </w:tc>
        <w:tc>
          <w:tcPr>
            <w:tcW w:w="3144" w:type="pct"/>
            <w:gridSpan w:val="7"/>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学分</w:t>
            </w:r>
          </w:p>
        </w:tc>
      </w:tr>
      <w:tr w:rsidR="00407781" w:rsidRPr="00CD473E" w:rsidTr="00855F32">
        <w:trPr>
          <w:cantSplit/>
          <w:trHeight w:val="473"/>
          <w:jc w:val="center"/>
        </w:trPr>
        <w:tc>
          <w:tcPr>
            <w:tcW w:w="354" w:type="pct"/>
            <w:vMerge w:val="restar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总学时数</w:t>
            </w:r>
          </w:p>
        </w:tc>
        <w:tc>
          <w:tcPr>
            <w:tcW w:w="719" w:type="pct"/>
            <w:gridSpan w:val="2"/>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其中</w:t>
            </w:r>
          </w:p>
        </w:tc>
        <w:tc>
          <w:tcPr>
            <w:tcW w:w="783" w:type="pct"/>
            <w:gridSpan w:val="2"/>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其中</w:t>
            </w:r>
          </w:p>
        </w:tc>
        <w:tc>
          <w:tcPr>
            <w:tcW w:w="374" w:type="pct"/>
            <w:vMerge w:val="restar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总学分数</w:t>
            </w:r>
          </w:p>
        </w:tc>
        <w:tc>
          <w:tcPr>
            <w:tcW w:w="706" w:type="pct"/>
            <w:gridSpan w:val="2"/>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其中</w:t>
            </w:r>
          </w:p>
        </w:tc>
        <w:tc>
          <w:tcPr>
            <w:tcW w:w="1335" w:type="pct"/>
            <w:gridSpan w:val="3"/>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其中</w:t>
            </w:r>
          </w:p>
        </w:tc>
        <w:tc>
          <w:tcPr>
            <w:tcW w:w="729"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其中</w:t>
            </w:r>
          </w:p>
        </w:tc>
      </w:tr>
      <w:tr w:rsidR="00407781" w:rsidRPr="00CD473E" w:rsidTr="00855F32">
        <w:trPr>
          <w:cantSplit/>
          <w:trHeight w:val="146"/>
          <w:jc w:val="center"/>
        </w:trPr>
        <w:tc>
          <w:tcPr>
            <w:tcW w:w="354" w:type="pct"/>
            <w:vMerge/>
            <w:vAlign w:val="center"/>
          </w:tcPr>
          <w:p w:rsidR="00ED5F04" w:rsidRPr="00CD473E" w:rsidRDefault="00ED5F04" w:rsidP="00855F32">
            <w:pPr>
              <w:adjustRightInd w:val="0"/>
              <w:snapToGrid w:val="0"/>
              <w:jc w:val="center"/>
              <w:rPr>
                <w:rFonts w:eastAsiaTheme="minorEastAsia"/>
                <w:color w:val="000000" w:themeColor="text1"/>
              </w:rPr>
            </w:pPr>
          </w:p>
        </w:tc>
        <w:tc>
          <w:tcPr>
            <w:tcW w:w="363"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必修学时</w:t>
            </w:r>
          </w:p>
        </w:tc>
        <w:tc>
          <w:tcPr>
            <w:tcW w:w="356"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选修学时</w:t>
            </w:r>
          </w:p>
        </w:tc>
        <w:tc>
          <w:tcPr>
            <w:tcW w:w="417"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理论教学学时</w:t>
            </w:r>
          </w:p>
        </w:tc>
        <w:tc>
          <w:tcPr>
            <w:tcW w:w="366" w:type="pct"/>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Cs w:val="21"/>
              </w:rPr>
              <w:t>实验教学学时</w:t>
            </w:r>
          </w:p>
        </w:tc>
        <w:tc>
          <w:tcPr>
            <w:tcW w:w="374" w:type="pct"/>
            <w:vMerge/>
            <w:vAlign w:val="center"/>
          </w:tcPr>
          <w:p w:rsidR="00ED5F04" w:rsidRPr="00CD473E" w:rsidRDefault="00ED5F04" w:rsidP="00855F32">
            <w:pPr>
              <w:adjustRightInd w:val="0"/>
              <w:snapToGrid w:val="0"/>
              <w:jc w:val="center"/>
              <w:rPr>
                <w:rFonts w:eastAsiaTheme="minorEastAsia"/>
                <w:color w:val="000000" w:themeColor="text1"/>
              </w:rPr>
            </w:pPr>
          </w:p>
        </w:tc>
        <w:tc>
          <w:tcPr>
            <w:tcW w:w="372"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必修学分</w:t>
            </w:r>
          </w:p>
        </w:tc>
        <w:tc>
          <w:tcPr>
            <w:tcW w:w="334"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选修学分</w:t>
            </w:r>
          </w:p>
        </w:tc>
        <w:tc>
          <w:tcPr>
            <w:tcW w:w="580"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szCs w:val="21"/>
              </w:rPr>
              <w:t>集中实践教学环节</w:t>
            </w:r>
            <w:r w:rsidRPr="00CD473E">
              <w:rPr>
                <w:rFonts w:eastAsiaTheme="minorEastAsia"/>
                <w:color w:val="000000" w:themeColor="text1"/>
              </w:rPr>
              <w:t>学分</w:t>
            </w:r>
          </w:p>
        </w:tc>
        <w:tc>
          <w:tcPr>
            <w:tcW w:w="378"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理论教学学分</w:t>
            </w:r>
          </w:p>
        </w:tc>
        <w:tc>
          <w:tcPr>
            <w:tcW w:w="377"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实验教学学分</w:t>
            </w:r>
          </w:p>
        </w:tc>
        <w:tc>
          <w:tcPr>
            <w:tcW w:w="729" w:type="pct"/>
            <w:vAlign w:val="center"/>
          </w:tcPr>
          <w:p w:rsidR="00ED5F04" w:rsidRPr="00CD473E" w:rsidRDefault="00ED5F04" w:rsidP="00855F32">
            <w:pPr>
              <w:adjustRightInd w:val="0"/>
              <w:snapToGrid w:val="0"/>
              <w:jc w:val="center"/>
              <w:rPr>
                <w:rFonts w:eastAsiaTheme="minorEastAsia"/>
                <w:color w:val="000000" w:themeColor="text1"/>
              </w:rPr>
            </w:pPr>
            <w:r w:rsidRPr="00CD473E">
              <w:rPr>
                <w:rFonts w:eastAsiaTheme="minorEastAsia"/>
                <w:color w:val="000000" w:themeColor="text1"/>
              </w:rPr>
              <w:t>创新创业教育学分</w:t>
            </w:r>
          </w:p>
        </w:tc>
      </w:tr>
      <w:tr w:rsidR="00407781" w:rsidRPr="00CD473E" w:rsidTr="00860AD6">
        <w:trPr>
          <w:cantSplit/>
          <w:trHeight w:val="556"/>
          <w:jc w:val="center"/>
        </w:trPr>
        <w:tc>
          <w:tcPr>
            <w:tcW w:w="354"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2572</w:t>
            </w:r>
          </w:p>
        </w:tc>
        <w:tc>
          <w:tcPr>
            <w:tcW w:w="363"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2124</w:t>
            </w:r>
          </w:p>
        </w:tc>
        <w:tc>
          <w:tcPr>
            <w:tcW w:w="356"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448</w:t>
            </w:r>
          </w:p>
        </w:tc>
        <w:tc>
          <w:tcPr>
            <w:tcW w:w="417"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2042</w:t>
            </w:r>
          </w:p>
        </w:tc>
        <w:tc>
          <w:tcPr>
            <w:tcW w:w="366" w:type="pct"/>
            <w:vAlign w:val="center"/>
          </w:tcPr>
          <w:p w:rsidR="00ED5F04" w:rsidRPr="00CD473E" w:rsidRDefault="00ED5F04" w:rsidP="00860AD6">
            <w:pPr>
              <w:jc w:val="center"/>
              <w:rPr>
                <w:rFonts w:eastAsiaTheme="minorEastAsia"/>
                <w:color w:val="000000" w:themeColor="text1"/>
                <w:sz w:val="18"/>
                <w:szCs w:val="18"/>
              </w:rPr>
            </w:pPr>
            <w:r w:rsidRPr="00CD473E">
              <w:rPr>
                <w:rFonts w:eastAsiaTheme="minorEastAsia"/>
                <w:color w:val="000000" w:themeColor="text1"/>
              </w:rPr>
              <w:t>530</w:t>
            </w:r>
          </w:p>
        </w:tc>
        <w:tc>
          <w:tcPr>
            <w:tcW w:w="374"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170.5</w:t>
            </w:r>
          </w:p>
        </w:tc>
        <w:tc>
          <w:tcPr>
            <w:tcW w:w="372"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142.5</w:t>
            </w:r>
          </w:p>
        </w:tc>
        <w:tc>
          <w:tcPr>
            <w:tcW w:w="334"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28</w:t>
            </w:r>
          </w:p>
        </w:tc>
        <w:tc>
          <w:tcPr>
            <w:tcW w:w="580"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30</w:t>
            </w:r>
          </w:p>
        </w:tc>
        <w:tc>
          <w:tcPr>
            <w:tcW w:w="378"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122</w:t>
            </w:r>
          </w:p>
        </w:tc>
        <w:tc>
          <w:tcPr>
            <w:tcW w:w="377"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18.5</w:t>
            </w:r>
          </w:p>
        </w:tc>
        <w:tc>
          <w:tcPr>
            <w:tcW w:w="729" w:type="pct"/>
            <w:vAlign w:val="center"/>
          </w:tcPr>
          <w:p w:rsidR="00ED5F04" w:rsidRPr="00CD473E" w:rsidRDefault="00ED5F04" w:rsidP="00860AD6">
            <w:pPr>
              <w:jc w:val="center"/>
              <w:rPr>
                <w:rFonts w:eastAsiaTheme="minorEastAsia"/>
                <w:color w:val="000000" w:themeColor="text1"/>
              </w:rPr>
            </w:pPr>
            <w:r w:rsidRPr="00CD473E">
              <w:rPr>
                <w:rFonts w:eastAsiaTheme="minorEastAsia"/>
                <w:color w:val="000000" w:themeColor="text1"/>
              </w:rPr>
              <w:t>6</w:t>
            </w:r>
          </w:p>
        </w:tc>
      </w:tr>
    </w:tbl>
    <w:p w:rsidR="00960837" w:rsidRPr="00CD473E" w:rsidRDefault="00ED5F04" w:rsidP="00ED5F04">
      <w:pPr>
        <w:rPr>
          <w:rFonts w:eastAsiaTheme="minorEastAsia"/>
          <w:b/>
          <w:color w:val="000000" w:themeColor="text1"/>
          <w:sz w:val="24"/>
        </w:rPr>
      </w:pPr>
      <w:r w:rsidRPr="00CD473E">
        <w:rPr>
          <w:rFonts w:eastAsiaTheme="minorEastAsia"/>
          <w:color w:val="000000" w:themeColor="text1"/>
        </w:rPr>
        <w:br w:type="page"/>
      </w:r>
      <w:r w:rsidRPr="00CD473E">
        <w:rPr>
          <w:rFonts w:eastAsiaTheme="minorEastAsia"/>
          <w:b/>
          <w:color w:val="000000" w:themeColor="text1"/>
          <w:sz w:val="24"/>
        </w:rPr>
        <w:lastRenderedPageBreak/>
        <w:t>二、课程设置表</w:t>
      </w: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986"/>
        <w:gridCol w:w="1955"/>
        <w:gridCol w:w="850"/>
        <w:gridCol w:w="488"/>
        <w:gridCol w:w="675"/>
        <w:gridCol w:w="687"/>
        <w:gridCol w:w="610"/>
        <w:gridCol w:w="535"/>
        <w:gridCol w:w="691"/>
        <w:gridCol w:w="535"/>
        <w:gridCol w:w="582"/>
      </w:tblGrid>
      <w:tr w:rsidR="00960837" w:rsidRPr="00CD473E" w:rsidTr="00CD473E">
        <w:trPr>
          <w:cantSplit/>
          <w:trHeight w:val="258"/>
          <w:jc w:val="center"/>
        </w:trPr>
        <w:tc>
          <w:tcPr>
            <w:tcW w:w="248"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kern w:val="0"/>
                <w:sz w:val="18"/>
              </w:rPr>
            </w:pPr>
            <w:r w:rsidRPr="00AA3481">
              <w:rPr>
                <w:rFonts w:eastAsiaTheme="minorEastAsia"/>
                <w:b/>
                <w:bCs/>
                <w:w w:val="96"/>
                <w:kern w:val="0"/>
                <w:sz w:val="18"/>
                <w:fitText w:val="378" w:id="-1240785920"/>
              </w:rPr>
              <w:t>类别</w:t>
            </w:r>
          </w:p>
        </w:tc>
        <w:tc>
          <w:tcPr>
            <w:tcW w:w="545"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课</w:t>
            </w:r>
            <w:r w:rsidRPr="00CD473E">
              <w:rPr>
                <w:rFonts w:eastAsiaTheme="minorEastAsia"/>
                <w:b/>
                <w:bCs/>
                <w:sz w:val="18"/>
              </w:rPr>
              <w:t xml:space="preserve"> </w:t>
            </w:r>
            <w:r w:rsidRPr="00CD473E">
              <w:rPr>
                <w:rFonts w:eastAsiaTheme="minorEastAsia"/>
                <w:b/>
                <w:bCs/>
                <w:sz w:val="18"/>
              </w:rPr>
              <w:t>程</w:t>
            </w:r>
          </w:p>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代</w:t>
            </w:r>
            <w:r w:rsidRPr="00CD473E">
              <w:rPr>
                <w:rFonts w:eastAsiaTheme="minorEastAsia"/>
                <w:b/>
                <w:bCs/>
                <w:sz w:val="18"/>
              </w:rPr>
              <w:t xml:space="preserve"> </w:t>
            </w:r>
            <w:r w:rsidRPr="00CD473E">
              <w:rPr>
                <w:rFonts w:eastAsiaTheme="minorEastAsia"/>
                <w:b/>
                <w:bCs/>
                <w:sz w:val="18"/>
              </w:rPr>
              <w:t>码</w:t>
            </w:r>
          </w:p>
        </w:tc>
        <w:tc>
          <w:tcPr>
            <w:tcW w:w="1551" w:type="pct"/>
            <w:gridSpan w:val="2"/>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kern w:val="0"/>
                <w:sz w:val="18"/>
              </w:rPr>
            </w:pPr>
            <w:r w:rsidRPr="00AA3481">
              <w:rPr>
                <w:rFonts w:eastAsiaTheme="minorEastAsia"/>
                <w:b/>
                <w:bCs/>
                <w:spacing w:val="45"/>
                <w:kern w:val="0"/>
                <w:sz w:val="18"/>
                <w:fitText w:val="1050" w:id="-1240785919"/>
              </w:rPr>
              <w:t>课程名</w:t>
            </w:r>
            <w:r w:rsidRPr="00AA3481">
              <w:rPr>
                <w:rFonts w:eastAsiaTheme="minorEastAsia"/>
                <w:b/>
                <w:bCs/>
                <w:kern w:val="0"/>
                <w:sz w:val="18"/>
                <w:fitText w:val="1050" w:id="-1240785919"/>
              </w:rPr>
              <w:t>称</w:t>
            </w:r>
          </w:p>
        </w:tc>
        <w:tc>
          <w:tcPr>
            <w:tcW w:w="27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是否必修</w:t>
            </w:r>
          </w:p>
        </w:tc>
        <w:tc>
          <w:tcPr>
            <w:tcW w:w="1768" w:type="pct"/>
            <w:gridSpan w:val="5"/>
            <w:tcMar>
              <w:left w:w="57" w:type="dxa"/>
              <w:right w:w="57" w:type="dxa"/>
            </w:tcMar>
            <w:vAlign w:val="center"/>
          </w:tcPr>
          <w:p w:rsidR="00960837" w:rsidRPr="00CD473E" w:rsidRDefault="00960837" w:rsidP="007E4856">
            <w:pPr>
              <w:adjustRightInd w:val="0"/>
              <w:snapToGrid w:val="0"/>
              <w:jc w:val="center"/>
              <w:rPr>
                <w:rFonts w:eastAsiaTheme="minorEastAsia"/>
                <w:b/>
                <w:bCs/>
                <w:kern w:val="0"/>
                <w:sz w:val="18"/>
              </w:rPr>
            </w:pPr>
            <w:r w:rsidRPr="00AA3481">
              <w:rPr>
                <w:rFonts w:eastAsiaTheme="minorEastAsia"/>
                <w:b/>
                <w:bCs/>
                <w:spacing w:val="60"/>
                <w:kern w:val="0"/>
                <w:sz w:val="18"/>
                <w:fitText w:val="840" w:id="-1240785918"/>
              </w:rPr>
              <w:t>学时</w:t>
            </w:r>
            <w:r w:rsidRPr="00AA3481">
              <w:rPr>
                <w:rFonts w:eastAsiaTheme="minorEastAsia"/>
                <w:b/>
                <w:bCs/>
                <w:spacing w:val="7"/>
                <w:kern w:val="0"/>
                <w:sz w:val="18"/>
                <w:fitText w:val="840" w:id="-1240785918"/>
              </w:rPr>
              <w:t>数</w:t>
            </w: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学分数</w:t>
            </w:r>
          </w:p>
        </w:tc>
        <w:tc>
          <w:tcPr>
            <w:tcW w:w="32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开课</w:t>
            </w:r>
          </w:p>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学期</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6"/>
              </w:rPr>
            </w:pPr>
          </w:p>
        </w:tc>
        <w:tc>
          <w:tcPr>
            <w:tcW w:w="545"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6"/>
              </w:rPr>
            </w:pPr>
          </w:p>
        </w:tc>
        <w:tc>
          <w:tcPr>
            <w:tcW w:w="1551" w:type="pct"/>
            <w:gridSpan w:val="2"/>
            <w:vMerge/>
            <w:tcMar>
              <w:left w:w="57" w:type="dxa"/>
              <w:right w:w="57" w:type="dxa"/>
            </w:tcMar>
            <w:vAlign w:val="center"/>
          </w:tcPr>
          <w:p w:rsidR="00960837" w:rsidRPr="00CD473E" w:rsidRDefault="00960837" w:rsidP="007E4856">
            <w:pPr>
              <w:adjustRightInd w:val="0"/>
              <w:snapToGrid w:val="0"/>
              <w:rPr>
                <w:rFonts w:eastAsiaTheme="minorEastAsia"/>
                <w:sz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总学时</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理论</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实验</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实习</w:t>
            </w: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r w:rsidRPr="00CD473E">
              <w:rPr>
                <w:rFonts w:eastAsiaTheme="minorEastAsia"/>
                <w:b/>
                <w:bCs/>
                <w:sz w:val="18"/>
              </w:rPr>
              <w:t>其它</w:t>
            </w:r>
          </w:p>
        </w:tc>
        <w:tc>
          <w:tcPr>
            <w:tcW w:w="296"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rPr>
            </w:pPr>
          </w:p>
        </w:tc>
        <w:tc>
          <w:tcPr>
            <w:tcW w:w="322" w:type="pct"/>
            <w:vMerge/>
            <w:tcMar>
              <w:left w:w="57" w:type="dxa"/>
              <w:right w:w="57" w:type="dxa"/>
            </w:tcMar>
            <w:vAlign w:val="center"/>
          </w:tcPr>
          <w:p w:rsidR="00960837" w:rsidRPr="00CD473E" w:rsidRDefault="00960837" w:rsidP="007E4856">
            <w:pPr>
              <w:adjustRightInd w:val="0"/>
              <w:snapToGrid w:val="0"/>
              <w:jc w:val="center"/>
              <w:rPr>
                <w:rFonts w:eastAsiaTheme="minorEastAsia"/>
                <w:b/>
                <w:bCs/>
                <w:sz w:val="18"/>
              </w:rPr>
            </w:pPr>
          </w:p>
        </w:tc>
      </w:tr>
      <w:tr w:rsidR="00CD473E" w:rsidRPr="00CD473E" w:rsidTr="00CD473E">
        <w:trPr>
          <w:cantSplit/>
          <w:trHeight w:val="341"/>
          <w:jc w:val="center"/>
        </w:trPr>
        <w:tc>
          <w:tcPr>
            <w:tcW w:w="248" w:type="pct"/>
            <w:vMerge w:val="restart"/>
            <w:tcMar>
              <w:left w:w="57" w:type="dxa"/>
              <w:right w:w="57" w:type="dxa"/>
            </w:tcMar>
            <w:textDirection w:val="tbRlV"/>
          </w:tcPr>
          <w:p w:rsidR="00960837" w:rsidRPr="00CD473E" w:rsidRDefault="00960837" w:rsidP="007E4856">
            <w:pPr>
              <w:adjustRightInd w:val="0"/>
              <w:snapToGrid w:val="0"/>
              <w:ind w:left="113" w:right="113"/>
              <w:jc w:val="center"/>
              <w:rPr>
                <w:rFonts w:eastAsiaTheme="minorEastAsia"/>
                <w:b/>
                <w:szCs w:val="21"/>
              </w:rPr>
            </w:pPr>
            <w:r w:rsidRPr="00CD473E">
              <w:rPr>
                <w:rFonts w:eastAsiaTheme="minorEastAsia"/>
                <w:b/>
                <w:szCs w:val="21"/>
              </w:rPr>
              <w:t>公共基础课</w:t>
            </w:r>
          </w:p>
          <w:p w:rsidR="00960837" w:rsidRPr="00CD473E" w:rsidRDefault="00960837" w:rsidP="007E4856">
            <w:pPr>
              <w:adjustRightInd w:val="0"/>
              <w:snapToGrid w:val="0"/>
              <w:ind w:left="113" w:right="113"/>
              <w:jc w:val="center"/>
              <w:rPr>
                <w:rFonts w:eastAsiaTheme="minorEastAsia"/>
                <w:b/>
                <w:w w:val="200"/>
                <w:szCs w:val="21"/>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031101661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思想道德与法治</w:t>
            </w:r>
          </w:p>
        </w:tc>
        <w:tc>
          <w:tcPr>
            <w:tcW w:w="27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必</w:t>
            </w:r>
          </w:p>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修</w:t>
            </w:r>
          </w:p>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课</w:t>
            </w: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2.5</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341"/>
          <w:jc w:val="center"/>
        </w:trPr>
        <w:tc>
          <w:tcPr>
            <w:tcW w:w="248" w:type="pct"/>
            <w:vMerge/>
            <w:tcMar>
              <w:left w:w="57" w:type="dxa"/>
              <w:right w:w="57" w:type="dxa"/>
            </w:tcMar>
          </w:tcPr>
          <w:p w:rsidR="00960837" w:rsidRPr="00CD473E" w:rsidRDefault="00960837" w:rsidP="007E4856">
            <w:pPr>
              <w:adjustRightInd w:val="0"/>
              <w:snapToGrid w:val="0"/>
              <w:ind w:left="113" w:right="113"/>
              <w:jc w:val="center"/>
              <w:rPr>
                <w:rFonts w:eastAsiaTheme="minorEastAsia"/>
                <w:b/>
                <w:szCs w:val="21"/>
              </w:rPr>
            </w:pPr>
          </w:p>
        </w:tc>
        <w:tc>
          <w:tcPr>
            <w:tcW w:w="545" w:type="pct"/>
            <w:tcMar>
              <w:left w:w="57" w:type="dxa"/>
              <w:right w:w="57" w:type="dxa"/>
            </w:tcMar>
            <w:vAlign w:val="center"/>
          </w:tcPr>
          <w:p w:rsidR="00960837" w:rsidRPr="00CD473E" w:rsidRDefault="00960837" w:rsidP="002E2B6B">
            <w:pPr>
              <w:jc w:val="center"/>
              <w:rPr>
                <w:rFonts w:eastAsiaTheme="minorEastAsia"/>
                <w:sz w:val="18"/>
                <w:szCs w:val="18"/>
              </w:rPr>
            </w:pPr>
            <w:r w:rsidRPr="00CD473E">
              <w:rPr>
                <w:rFonts w:eastAsiaTheme="minorEastAsia"/>
                <w:sz w:val="18"/>
                <w:szCs w:val="18"/>
              </w:rPr>
              <w:t>031101761</w:t>
            </w:r>
          </w:p>
        </w:tc>
        <w:tc>
          <w:tcPr>
            <w:tcW w:w="1551" w:type="pct"/>
            <w:gridSpan w:val="2"/>
            <w:tcMar>
              <w:left w:w="57" w:type="dxa"/>
              <w:right w:w="57" w:type="dxa"/>
            </w:tcMar>
            <w:vAlign w:val="center"/>
          </w:tcPr>
          <w:p w:rsidR="00960837" w:rsidRPr="00CD473E" w:rsidRDefault="00960837" w:rsidP="00CD473E">
            <w:pPr>
              <w:widowControl/>
              <w:snapToGrid w:val="0"/>
              <w:rPr>
                <w:rFonts w:eastAsiaTheme="minorEastAsia"/>
                <w:sz w:val="18"/>
                <w:szCs w:val="18"/>
              </w:rPr>
            </w:pPr>
            <w:r w:rsidRPr="00CD473E">
              <w:rPr>
                <w:rFonts w:eastAsiaTheme="minorEastAsia"/>
                <w:sz w:val="18"/>
                <w:szCs w:val="18"/>
              </w:rPr>
              <w:t>习近平新时代中国特色社会主义思想概论</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12</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99"/>
          <w:jc w:val="center"/>
        </w:trPr>
        <w:tc>
          <w:tcPr>
            <w:tcW w:w="248" w:type="pct"/>
            <w:vMerge/>
            <w:tcMar>
              <w:left w:w="57" w:type="dxa"/>
              <w:right w:w="57" w:type="dxa"/>
            </w:tcMar>
          </w:tcPr>
          <w:p w:rsidR="00960837" w:rsidRPr="00CD473E" w:rsidRDefault="00960837" w:rsidP="007E4856">
            <w:pPr>
              <w:adjustRightInd w:val="0"/>
              <w:snapToGrid w:val="0"/>
              <w:jc w:val="center"/>
              <w:rPr>
                <w:rFonts w:eastAsiaTheme="minorEastAsia"/>
                <w:sz w:val="16"/>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031101371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中国近现代史纲要</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2.5</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w:t>
            </w:r>
          </w:p>
        </w:tc>
      </w:tr>
      <w:tr w:rsidR="00CD473E" w:rsidRPr="00CD473E" w:rsidTr="00CD473E">
        <w:trPr>
          <w:cantSplit/>
          <w:trHeight w:val="539"/>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6"/>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031101424</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毛泽东思想和中国特色社会主义理论体系概论</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2.5</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031101522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马克思主义基本原理</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2.5</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031101331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形势与政策</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64</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64</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1-8</w:t>
            </w:r>
          </w:p>
        </w:tc>
      </w:tr>
      <w:tr w:rsidR="00CD473E" w:rsidRPr="00CD473E" w:rsidTr="00CD473E">
        <w:trPr>
          <w:cantSplit/>
          <w:trHeight w:val="62"/>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044101382</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学术英语（一）</w:t>
            </w:r>
          </w:p>
        </w:tc>
        <w:tc>
          <w:tcPr>
            <w:tcW w:w="470" w:type="pct"/>
            <w:vMerge w:val="restart"/>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英语</w:t>
            </w:r>
            <w:r w:rsidRPr="00CD473E">
              <w:rPr>
                <w:rFonts w:eastAsiaTheme="minorEastAsia"/>
                <w:sz w:val="18"/>
                <w:szCs w:val="18"/>
              </w:rPr>
              <w:t>A</w:t>
            </w:r>
            <w:r w:rsidRPr="00CD473E">
              <w:rPr>
                <w:rFonts w:eastAsiaTheme="minorEastAsia"/>
                <w:sz w:val="18"/>
                <w:szCs w:val="18"/>
              </w:rPr>
              <w:t>班修读</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62"/>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044102453</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学术英语（二）</w:t>
            </w:r>
          </w:p>
        </w:tc>
        <w:tc>
          <w:tcPr>
            <w:tcW w:w="470" w:type="pct"/>
            <w:vMerge/>
            <w:vAlign w:val="center"/>
          </w:tcPr>
          <w:p w:rsidR="00960837" w:rsidRPr="00CD473E" w:rsidRDefault="00960837" w:rsidP="00CD473E">
            <w:pPr>
              <w:adjustRightInd w:val="0"/>
              <w:snapToGrid w:val="0"/>
              <w:rPr>
                <w:rFonts w:eastAsiaTheme="minorEastAsia"/>
                <w:sz w:val="18"/>
                <w:szCs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62"/>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044103681</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大学英语（一）</w:t>
            </w:r>
          </w:p>
        </w:tc>
        <w:tc>
          <w:tcPr>
            <w:tcW w:w="470" w:type="pct"/>
            <w:vMerge w:val="restart"/>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英语</w:t>
            </w:r>
            <w:r w:rsidRPr="00CD473E">
              <w:rPr>
                <w:rFonts w:eastAsiaTheme="minorEastAsia"/>
                <w:sz w:val="18"/>
                <w:szCs w:val="18"/>
              </w:rPr>
              <w:t>B</w:t>
            </w:r>
            <w:r w:rsidRPr="00CD473E">
              <w:rPr>
                <w:rFonts w:eastAsiaTheme="minorEastAsia"/>
                <w:sz w:val="18"/>
                <w:szCs w:val="18"/>
              </w:rPr>
              <w:t>、</w:t>
            </w:r>
            <w:r w:rsidRPr="00CD473E">
              <w:rPr>
                <w:rFonts w:eastAsiaTheme="minorEastAsia"/>
                <w:sz w:val="18"/>
                <w:szCs w:val="18"/>
              </w:rPr>
              <w:t>C</w:t>
            </w:r>
            <w:r w:rsidRPr="00CD473E">
              <w:rPr>
                <w:rFonts w:eastAsiaTheme="minorEastAsia"/>
                <w:sz w:val="18"/>
                <w:szCs w:val="18"/>
              </w:rPr>
              <w:t>班修读</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62"/>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044103691</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大学英语（二）</w:t>
            </w:r>
          </w:p>
        </w:tc>
        <w:tc>
          <w:tcPr>
            <w:tcW w:w="470" w:type="pct"/>
            <w:vMerge/>
            <w:vAlign w:val="center"/>
          </w:tcPr>
          <w:p w:rsidR="00960837" w:rsidRPr="00CD473E" w:rsidRDefault="00960837" w:rsidP="00CD473E">
            <w:pPr>
              <w:adjustRightInd w:val="0"/>
              <w:snapToGrid w:val="0"/>
              <w:rPr>
                <w:rFonts w:eastAsiaTheme="minorEastAsia"/>
                <w:sz w:val="18"/>
                <w:szCs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045101643</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大学计算机基础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052100332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体育（一）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052100012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体育（二）</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052100842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体育（三）</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052100062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体育（四）</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006100112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军事理论</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36</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18</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18</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235"/>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045102811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Python</w:t>
            </w:r>
            <w:r w:rsidRPr="00CD473E">
              <w:rPr>
                <w:rFonts w:eastAsiaTheme="minorEastAsia"/>
                <w:sz w:val="18"/>
                <w:szCs w:val="18"/>
              </w:rPr>
              <w:t>语言程序设计</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w:t>
            </w: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074102992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工程制图</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040100051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微积分</w:t>
            </w:r>
            <w:r w:rsidRPr="00CD473E">
              <w:rPr>
                <w:rFonts w:ascii="宋体" w:hAnsi="宋体" w:cs="宋体" w:hint="eastAsia"/>
                <w:sz w:val="18"/>
                <w:szCs w:val="18"/>
              </w:rPr>
              <w:t>Ⅱ</w:t>
            </w:r>
            <w:r w:rsidRPr="00CD473E">
              <w:rPr>
                <w:rFonts w:eastAsiaTheme="minorEastAsia"/>
                <w:sz w:val="18"/>
                <w:szCs w:val="18"/>
              </w:rPr>
              <w:t>（一）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80</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5.0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040100411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微积分</w:t>
            </w:r>
            <w:r w:rsidRPr="00CD473E">
              <w:rPr>
                <w:rFonts w:ascii="宋体" w:hAnsi="宋体" w:cs="宋体" w:hint="eastAsia"/>
                <w:sz w:val="18"/>
                <w:szCs w:val="18"/>
              </w:rPr>
              <w:t>Ⅱ</w:t>
            </w:r>
            <w:r w:rsidRPr="00CD473E">
              <w:rPr>
                <w:rFonts w:eastAsiaTheme="minorEastAsia"/>
                <w:sz w:val="18"/>
                <w:szCs w:val="18"/>
              </w:rPr>
              <w:t>（二）</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80</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80</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5.0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040100401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线性代数与解析几何</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040100023</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概率论与数理统计</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14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041100054</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Fundamental Physics (1)</w:t>
            </w:r>
          </w:p>
        </w:tc>
        <w:tc>
          <w:tcPr>
            <w:tcW w:w="470" w:type="pct"/>
            <w:vMerge w:val="restart"/>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二选一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val="restar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w:t>
            </w:r>
          </w:p>
        </w:tc>
      </w:tr>
      <w:tr w:rsidR="00CD473E" w:rsidRPr="00CD473E" w:rsidTr="00CD473E">
        <w:trPr>
          <w:cantSplit/>
          <w:trHeight w:val="311"/>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041100952</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基础物理（一）</w:t>
            </w:r>
          </w:p>
        </w:tc>
        <w:tc>
          <w:tcPr>
            <w:tcW w:w="470" w:type="pct"/>
            <w:vMerge/>
            <w:vAlign w:val="center"/>
          </w:tcPr>
          <w:p w:rsidR="00960837" w:rsidRPr="00CD473E" w:rsidRDefault="00960837" w:rsidP="00CD473E">
            <w:pPr>
              <w:adjustRightInd w:val="0"/>
              <w:snapToGrid w:val="0"/>
              <w:rPr>
                <w:rFonts w:eastAsiaTheme="minorEastAsia"/>
                <w:sz w:val="18"/>
                <w:szCs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p>
        </w:tc>
        <w:tc>
          <w:tcPr>
            <w:tcW w:w="38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22"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r>
      <w:tr w:rsidR="00CD473E" w:rsidRPr="00CD473E" w:rsidTr="00CD473E">
        <w:trPr>
          <w:cantSplit/>
          <w:trHeight w:val="114"/>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041100384</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Fundamental Physics (2)</w:t>
            </w:r>
          </w:p>
        </w:tc>
        <w:tc>
          <w:tcPr>
            <w:tcW w:w="470" w:type="pct"/>
            <w:vMerge w:val="restart"/>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二选一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val="restar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64</w:t>
            </w:r>
          </w:p>
        </w:tc>
        <w:tc>
          <w:tcPr>
            <w:tcW w:w="38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64</w:t>
            </w:r>
          </w:p>
        </w:tc>
        <w:tc>
          <w:tcPr>
            <w:tcW w:w="337"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4.0</w:t>
            </w:r>
          </w:p>
        </w:tc>
        <w:tc>
          <w:tcPr>
            <w:tcW w:w="32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114"/>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041100382</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基础物理（二）</w:t>
            </w:r>
          </w:p>
        </w:tc>
        <w:tc>
          <w:tcPr>
            <w:tcW w:w="470" w:type="pct"/>
            <w:vMerge/>
            <w:vAlign w:val="center"/>
          </w:tcPr>
          <w:p w:rsidR="00960837" w:rsidRPr="00CD473E" w:rsidRDefault="00960837" w:rsidP="00CD473E">
            <w:pPr>
              <w:adjustRightInd w:val="0"/>
              <w:snapToGrid w:val="0"/>
              <w:rPr>
                <w:rFonts w:eastAsiaTheme="minorEastAsia"/>
                <w:sz w:val="18"/>
                <w:szCs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p>
        </w:tc>
        <w:tc>
          <w:tcPr>
            <w:tcW w:w="38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22"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r>
      <w:tr w:rsidR="00CD473E" w:rsidRPr="00CD473E" w:rsidTr="00CD473E">
        <w:trPr>
          <w:cantSplit/>
          <w:trHeight w:val="131"/>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041100173</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Fundamental Physics (3)</w:t>
            </w:r>
          </w:p>
        </w:tc>
        <w:tc>
          <w:tcPr>
            <w:tcW w:w="470" w:type="pct"/>
            <w:vMerge w:val="restart"/>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二选一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val="restar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37"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3.0</w:t>
            </w:r>
          </w:p>
        </w:tc>
        <w:tc>
          <w:tcPr>
            <w:tcW w:w="322" w:type="pct"/>
            <w:vMerge w:val="restar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w:t>
            </w:r>
          </w:p>
        </w:tc>
      </w:tr>
      <w:tr w:rsidR="00CD473E" w:rsidRPr="00CD473E" w:rsidTr="00CD473E">
        <w:trPr>
          <w:cantSplit/>
          <w:trHeight w:val="131"/>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041100172</w:t>
            </w:r>
          </w:p>
        </w:tc>
        <w:tc>
          <w:tcPr>
            <w:tcW w:w="1081" w:type="pct"/>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基础物理（三）</w:t>
            </w:r>
          </w:p>
        </w:tc>
        <w:tc>
          <w:tcPr>
            <w:tcW w:w="470" w:type="pct"/>
            <w:vMerge/>
            <w:vAlign w:val="center"/>
          </w:tcPr>
          <w:p w:rsidR="00960837" w:rsidRPr="00CD473E" w:rsidRDefault="00960837" w:rsidP="00CD473E">
            <w:pPr>
              <w:adjustRightInd w:val="0"/>
              <w:snapToGrid w:val="0"/>
              <w:rPr>
                <w:rFonts w:eastAsiaTheme="minorEastAsia"/>
                <w:sz w:val="18"/>
                <w:szCs w:val="18"/>
              </w:rPr>
            </w:pP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vMerge/>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p>
        </w:tc>
        <w:tc>
          <w:tcPr>
            <w:tcW w:w="380"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37"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22" w:type="pct"/>
            <w:vMerge/>
            <w:tcMar>
              <w:left w:w="57" w:type="dxa"/>
              <w:right w:w="57" w:type="dxa"/>
            </w:tcMar>
          </w:tcPr>
          <w:p w:rsidR="00960837" w:rsidRPr="00CD473E" w:rsidRDefault="00960837" w:rsidP="007E4856">
            <w:pPr>
              <w:adjustRightInd w:val="0"/>
              <w:snapToGrid w:val="0"/>
              <w:jc w:val="center"/>
              <w:rPr>
                <w:rFonts w:eastAsiaTheme="minorEastAsia"/>
                <w:sz w:val="18"/>
                <w:szCs w:val="18"/>
              </w:rPr>
            </w:pP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041100161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基础物理实验（一）</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1.0</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041101482</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基础物理实验（二）</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1.5</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w:t>
            </w:r>
          </w:p>
        </w:tc>
      </w:tr>
      <w:tr w:rsidR="00CD473E" w:rsidRPr="00CD473E" w:rsidTr="00CD473E">
        <w:trPr>
          <w:cantSplit/>
          <w:trHeight w:val="258"/>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2E2B6B">
            <w:pPr>
              <w:adjustRightInd w:val="0"/>
              <w:snapToGrid w:val="0"/>
              <w:jc w:val="center"/>
              <w:rPr>
                <w:rFonts w:eastAsiaTheme="minorEastAsia"/>
                <w:sz w:val="18"/>
                <w:szCs w:val="18"/>
              </w:rPr>
            </w:pPr>
            <w:r w:rsidRPr="00CD473E">
              <w:rPr>
                <w:rFonts w:eastAsiaTheme="minorEastAsia"/>
                <w:sz w:val="18"/>
                <w:szCs w:val="18"/>
              </w:rPr>
              <w:t>041102281</w:t>
            </w: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基础物理实验（三）</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48</w:t>
            </w: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1.5</w:t>
            </w:r>
          </w:p>
        </w:tc>
        <w:tc>
          <w:tcPr>
            <w:tcW w:w="322" w:type="pct"/>
            <w:tcMar>
              <w:left w:w="57" w:type="dxa"/>
              <w:right w:w="57" w:type="dxa"/>
            </w:tcMa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4</w:t>
            </w:r>
          </w:p>
        </w:tc>
      </w:tr>
      <w:tr w:rsidR="00CD473E" w:rsidRPr="00CD473E" w:rsidTr="00CD473E">
        <w:trPr>
          <w:cantSplit/>
          <w:trHeight w:val="427"/>
          <w:jc w:val="center"/>
        </w:trPr>
        <w:tc>
          <w:tcPr>
            <w:tcW w:w="248" w:type="pct"/>
            <w:vMerge/>
            <w:tcMar>
              <w:left w:w="57" w:type="dxa"/>
              <w:right w:w="57" w:type="dxa"/>
            </w:tcMar>
            <w:vAlign w:val="center"/>
          </w:tcPr>
          <w:p w:rsidR="00960837" w:rsidRPr="00CD473E" w:rsidRDefault="00960837" w:rsidP="007E4856">
            <w:pPr>
              <w:adjustRightInd w:val="0"/>
              <w:snapToGrid w:val="0"/>
              <w:ind w:left="113"/>
              <w:jc w:val="center"/>
              <w:rPr>
                <w:rFonts w:eastAsiaTheme="minorEastAsia"/>
                <w:sz w:val="13"/>
              </w:rPr>
            </w:pPr>
          </w:p>
        </w:tc>
        <w:tc>
          <w:tcPr>
            <w:tcW w:w="545"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人文科学、社会科学领域</w:t>
            </w:r>
          </w:p>
        </w:tc>
        <w:tc>
          <w:tcPr>
            <w:tcW w:w="270" w:type="pct"/>
            <w:vMerge w:val="restar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通</w:t>
            </w:r>
          </w:p>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识</w:t>
            </w:r>
          </w:p>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课</w:t>
            </w: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128</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r>
      <w:tr w:rsidR="00CD473E" w:rsidRPr="00CD473E" w:rsidTr="00CD473E">
        <w:trPr>
          <w:cantSplit/>
          <w:trHeight w:val="415"/>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3"/>
              </w:rPr>
            </w:pPr>
          </w:p>
        </w:tc>
        <w:tc>
          <w:tcPr>
            <w:tcW w:w="545"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1551" w:type="pct"/>
            <w:gridSpan w:val="2"/>
            <w:tcMar>
              <w:left w:w="57" w:type="dxa"/>
              <w:right w:w="57" w:type="dxa"/>
            </w:tcMar>
            <w:vAlign w:val="center"/>
          </w:tcPr>
          <w:p w:rsidR="00960837" w:rsidRPr="00CD473E" w:rsidRDefault="00960837" w:rsidP="00CD473E">
            <w:pPr>
              <w:adjustRightInd w:val="0"/>
              <w:snapToGrid w:val="0"/>
              <w:rPr>
                <w:rFonts w:eastAsiaTheme="minorEastAsia"/>
                <w:sz w:val="18"/>
                <w:szCs w:val="18"/>
              </w:rPr>
            </w:pPr>
            <w:r w:rsidRPr="00CD473E">
              <w:rPr>
                <w:rFonts w:eastAsiaTheme="minorEastAsia"/>
                <w:sz w:val="18"/>
                <w:szCs w:val="18"/>
              </w:rPr>
              <w:t>科学技术领域</w:t>
            </w:r>
          </w:p>
        </w:tc>
        <w:tc>
          <w:tcPr>
            <w:tcW w:w="270"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32</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2.0</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r>
      <w:tr w:rsidR="00960837" w:rsidRPr="00CD473E" w:rsidTr="00CD473E">
        <w:trPr>
          <w:cantSplit/>
          <w:trHeight w:val="422"/>
          <w:jc w:val="center"/>
        </w:trPr>
        <w:tc>
          <w:tcPr>
            <w:tcW w:w="248" w:type="pct"/>
            <w:vMerge/>
            <w:tcMar>
              <w:left w:w="57" w:type="dxa"/>
              <w:right w:w="57" w:type="dxa"/>
            </w:tcMar>
            <w:vAlign w:val="center"/>
          </w:tcPr>
          <w:p w:rsidR="00960837" w:rsidRPr="00CD473E" w:rsidRDefault="00960837" w:rsidP="007E4856">
            <w:pPr>
              <w:adjustRightInd w:val="0"/>
              <w:snapToGrid w:val="0"/>
              <w:jc w:val="center"/>
              <w:rPr>
                <w:rFonts w:eastAsiaTheme="minorEastAsia"/>
                <w:sz w:val="18"/>
              </w:rPr>
            </w:pPr>
          </w:p>
        </w:tc>
        <w:tc>
          <w:tcPr>
            <w:tcW w:w="2366" w:type="pct"/>
            <w:gridSpan w:val="4"/>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AA3481">
              <w:rPr>
                <w:rFonts w:eastAsiaTheme="minorEastAsia"/>
                <w:b/>
                <w:bCs/>
                <w:spacing w:val="120"/>
                <w:kern w:val="0"/>
                <w:sz w:val="18"/>
                <w:szCs w:val="18"/>
                <w:fitText w:val="630" w:id="-1240785917"/>
              </w:rPr>
              <w:t>合</w:t>
            </w:r>
            <w:r w:rsidRPr="00AA3481">
              <w:rPr>
                <w:rFonts w:eastAsiaTheme="minorEastAsia"/>
                <w:b/>
                <w:bCs/>
                <w:kern w:val="0"/>
                <w:sz w:val="18"/>
                <w:szCs w:val="18"/>
                <w:fitText w:val="630" w:id="-1240785917"/>
              </w:rPr>
              <w:t>计</w:t>
            </w:r>
          </w:p>
        </w:tc>
        <w:tc>
          <w:tcPr>
            <w:tcW w:w="373" w:type="pct"/>
            <w:tcMar>
              <w:left w:w="0" w:type="dxa"/>
              <w:right w:w="0"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1372</w:t>
            </w:r>
          </w:p>
        </w:tc>
        <w:tc>
          <w:tcPr>
            <w:tcW w:w="380"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854</w:t>
            </w:r>
          </w:p>
        </w:tc>
        <w:tc>
          <w:tcPr>
            <w:tcW w:w="337"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128</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c>
          <w:tcPr>
            <w:tcW w:w="38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230</w:t>
            </w:r>
          </w:p>
        </w:tc>
        <w:tc>
          <w:tcPr>
            <w:tcW w:w="296"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r w:rsidRPr="00CD473E">
              <w:rPr>
                <w:rFonts w:eastAsiaTheme="minorEastAsia"/>
                <w:sz w:val="18"/>
                <w:szCs w:val="18"/>
              </w:rPr>
              <w:t>72</w:t>
            </w:r>
          </w:p>
        </w:tc>
        <w:tc>
          <w:tcPr>
            <w:tcW w:w="322" w:type="pct"/>
            <w:tcMar>
              <w:left w:w="57" w:type="dxa"/>
              <w:right w:w="57" w:type="dxa"/>
            </w:tcMar>
            <w:vAlign w:val="center"/>
          </w:tcPr>
          <w:p w:rsidR="00960837" w:rsidRPr="00CD473E" w:rsidRDefault="00960837" w:rsidP="007E4856">
            <w:pPr>
              <w:adjustRightInd w:val="0"/>
              <w:snapToGrid w:val="0"/>
              <w:jc w:val="center"/>
              <w:rPr>
                <w:rFonts w:eastAsiaTheme="minorEastAsia"/>
                <w:sz w:val="18"/>
                <w:szCs w:val="18"/>
              </w:rPr>
            </w:pPr>
          </w:p>
        </w:tc>
      </w:tr>
    </w:tbl>
    <w:p w:rsidR="00ED5F04" w:rsidRPr="00CD473E" w:rsidRDefault="00ED5F04" w:rsidP="00ED5F04">
      <w:pPr>
        <w:adjustRightInd w:val="0"/>
        <w:snapToGrid w:val="0"/>
        <w:rPr>
          <w:rFonts w:eastAsiaTheme="minorEastAsia"/>
          <w:b/>
          <w:color w:val="000000" w:themeColor="text1"/>
          <w:sz w:val="24"/>
        </w:rPr>
      </w:pPr>
    </w:p>
    <w:p w:rsidR="00ED5F04" w:rsidRPr="00CD473E" w:rsidRDefault="00ED5F04" w:rsidP="00ED5F04">
      <w:pPr>
        <w:adjustRightInd w:val="0"/>
        <w:snapToGrid w:val="0"/>
        <w:rPr>
          <w:rFonts w:eastAsiaTheme="minorEastAsia"/>
          <w:b/>
          <w:color w:val="000000" w:themeColor="text1"/>
          <w:sz w:val="24"/>
        </w:rPr>
      </w:pPr>
      <w:r w:rsidRPr="00CD473E">
        <w:rPr>
          <w:rFonts w:eastAsiaTheme="minorEastAsia"/>
          <w:b/>
          <w:color w:val="000000" w:themeColor="text1"/>
          <w:sz w:val="24"/>
        </w:rPr>
        <w:br w:type="page"/>
      </w:r>
      <w:r w:rsidRPr="00CD473E">
        <w:rPr>
          <w:rFonts w:eastAsiaTheme="minorEastAsia"/>
          <w:b/>
          <w:color w:val="000000" w:themeColor="text1"/>
          <w:sz w:val="24"/>
        </w:rPr>
        <w:lastRenderedPageBreak/>
        <w:t>二、课程设置表（续）</w:t>
      </w:r>
    </w:p>
    <w:tbl>
      <w:tblPr>
        <w:tblW w:w="48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1124"/>
        <w:gridCol w:w="1726"/>
        <w:gridCol w:w="422"/>
        <w:gridCol w:w="575"/>
        <w:gridCol w:w="721"/>
        <w:gridCol w:w="716"/>
        <w:gridCol w:w="720"/>
        <w:gridCol w:w="575"/>
        <w:gridCol w:w="723"/>
        <w:gridCol w:w="575"/>
        <w:gridCol w:w="577"/>
      </w:tblGrid>
      <w:tr w:rsidR="00407781" w:rsidRPr="00CD473E" w:rsidTr="00855F32">
        <w:trPr>
          <w:cantSplit/>
          <w:jc w:val="center"/>
        </w:trPr>
        <w:tc>
          <w:tcPr>
            <w:tcW w:w="253" w:type="pct"/>
            <w:vMerge w:val="restart"/>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bCs/>
                <w:color w:val="000000" w:themeColor="text1"/>
                <w:kern w:val="0"/>
                <w:sz w:val="18"/>
              </w:rPr>
            </w:pPr>
            <w:r w:rsidRPr="00CD473E">
              <w:rPr>
                <w:rFonts w:eastAsiaTheme="minorEastAsia"/>
                <w:b/>
                <w:color w:val="000000" w:themeColor="text1"/>
                <w:szCs w:val="21"/>
              </w:rPr>
              <w:t>专业基础课</w:t>
            </w:r>
          </w:p>
        </w:tc>
        <w:tc>
          <w:tcPr>
            <w:tcW w:w="631"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206" w:type="pct"/>
            <w:gridSpan w:val="2"/>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44937972"/>
              </w:rPr>
              <w:t>课程名</w:t>
            </w:r>
            <w:r w:rsidRPr="00AA3481">
              <w:rPr>
                <w:rFonts w:eastAsiaTheme="minorEastAsia"/>
                <w:b/>
                <w:bCs/>
                <w:color w:val="000000" w:themeColor="text1"/>
                <w:kern w:val="0"/>
                <w:sz w:val="18"/>
                <w:fitText w:val="1050" w:id="-1244937972"/>
              </w:rPr>
              <w:t>称</w:t>
            </w:r>
          </w:p>
        </w:tc>
        <w:tc>
          <w:tcPr>
            <w:tcW w:w="323"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1940" w:type="pct"/>
            <w:gridSpan w:val="5"/>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44937971"/>
              </w:rPr>
              <w:t>学时</w:t>
            </w:r>
            <w:r w:rsidRPr="00AA3481">
              <w:rPr>
                <w:rFonts w:eastAsiaTheme="minorEastAsia"/>
                <w:b/>
                <w:bCs/>
                <w:color w:val="000000" w:themeColor="text1"/>
                <w:spacing w:val="7"/>
                <w:kern w:val="0"/>
                <w:sz w:val="18"/>
                <w:fitText w:val="840" w:id="-1244937971"/>
              </w:rPr>
              <w:t>数</w:t>
            </w:r>
          </w:p>
        </w:tc>
        <w:tc>
          <w:tcPr>
            <w:tcW w:w="323"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324"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w:t>
            </w:r>
          </w:p>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学期</w:t>
            </w:r>
          </w:p>
        </w:tc>
      </w:tr>
      <w:tr w:rsidR="00407781" w:rsidRPr="00CD473E" w:rsidTr="00855F32">
        <w:trPr>
          <w:cantSplit/>
          <w:jc w:val="center"/>
        </w:trPr>
        <w:tc>
          <w:tcPr>
            <w:tcW w:w="253" w:type="pct"/>
            <w:vMerge/>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6"/>
              </w:rPr>
            </w:pPr>
          </w:p>
        </w:tc>
        <w:tc>
          <w:tcPr>
            <w:tcW w:w="631" w:type="pct"/>
            <w:vMerge/>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6"/>
              </w:rPr>
            </w:pPr>
          </w:p>
        </w:tc>
        <w:tc>
          <w:tcPr>
            <w:tcW w:w="1206" w:type="pct"/>
            <w:gridSpan w:val="2"/>
            <w:vMerge/>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8"/>
              </w:rPr>
            </w:pPr>
          </w:p>
        </w:tc>
        <w:tc>
          <w:tcPr>
            <w:tcW w:w="323" w:type="pct"/>
            <w:vMerge/>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c>
          <w:tcPr>
            <w:tcW w:w="405" w:type="pct"/>
            <w:tcMar>
              <w:left w:w="0" w:type="dxa"/>
              <w:right w:w="0"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总学时</w:t>
            </w:r>
          </w:p>
        </w:tc>
        <w:tc>
          <w:tcPr>
            <w:tcW w:w="402" w:type="pc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理论</w:t>
            </w:r>
          </w:p>
        </w:tc>
        <w:tc>
          <w:tcPr>
            <w:tcW w:w="404" w:type="pc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实验</w:t>
            </w:r>
          </w:p>
        </w:tc>
        <w:tc>
          <w:tcPr>
            <w:tcW w:w="323" w:type="pc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实习</w:t>
            </w:r>
          </w:p>
        </w:tc>
        <w:tc>
          <w:tcPr>
            <w:tcW w:w="406" w:type="pc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其它</w:t>
            </w:r>
          </w:p>
        </w:tc>
        <w:tc>
          <w:tcPr>
            <w:tcW w:w="323" w:type="pct"/>
            <w:vMerge/>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c>
          <w:tcPr>
            <w:tcW w:w="324" w:type="pct"/>
            <w:vMerge/>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bookmarkStart w:id="3" w:name="_Hlk135753650"/>
            <w:r w:rsidRPr="00CD473E">
              <w:rPr>
                <w:rFonts w:eastAsiaTheme="minorEastAsia"/>
                <w:color w:val="000000" w:themeColor="text1"/>
                <w:sz w:val="18"/>
                <w:szCs w:val="18"/>
              </w:rPr>
              <w:t>041102321</w:t>
            </w:r>
            <w:bookmarkEnd w:id="3"/>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物理前沿</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041101731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光学前沿</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041102211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理论力学</w:t>
            </w:r>
            <w:r w:rsidRPr="00CD473E">
              <w:rPr>
                <w:rFonts w:eastAsiaTheme="minorEastAsia"/>
                <w:color w:val="000000" w:themeColor="text1"/>
                <w:sz w:val="18"/>
                <w:szCs w:val="18"/>
              </w:rPr>
              <w:t>IV</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041101891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数学物理方法</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407781" w:rsidRPr="00CD473E" w:rsidTr="00100A1D">
        <w:trPr>
          <w:cantSplit/>
          <w:trHeight w:val="317"/>
          <w:jc w:val="center"/>
        </w:trPr>
        <w:tc>
          <w:tcPr>
            <w:tcW w:w="253" w:type="pct"/>
            <w:vMerge/>
            <w:tcMar>
              <w:left w:w="57" w:type="dxa"/>
              <w:right w:w="57" w:type="dxa"/>
            </w:tcMar>
            <w:textDirection w:val="tbRlV"/>
            <w:vAlign w:val="center"/>
          </w:tcPr>
          <w:p w:rsidR="00806C12" w:rsidRPr="00CD473E" w:rsidRDefault="00806C12"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024100291</w:t>
            </w:r>
          </w:p>
        </w:tc>
        <w:tc>
          <w:tcPr>
            <w:tcW w:w="1206" w:type="pct"/>
            <w:gridSpan w:val="2"/>
            <w:tcMar>
              <w:left w:w="57" w:type="dxa"/>
              <w:right w:w="57" w:type="dxa"/>
            </w:tcMar>
            <w:vAlign w:val="center"/>
          </w:tcPr>
          <w:p w:rsidR="00806C12" w:rsidRPr="00CD473E" w:rsidRDefault="00806C12"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电路</w:t>
            </w:r>
            <w:r w:rsidRPr="00CD473E">
              <w:rPr>
                <w:rFonts w:ascii="宋体" w:hAnsi="宋体" w:cs="宋体" w:hint="eastAsia"/>
                <w:color w:val="000000" w:themeColor="text1"/>
                <w:sz w:val="18"/>
                <w:szCs w:val="18"/>
              </w:rPr>
              <w:t>Ⅱ</w:t>
            </w: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041100253</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计算物理</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041101441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原子物理</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041100992</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电动力学</w:t>
            </w:r>
            <w:r w:rsidRPr="00CD473E">
              <w:rPr>
                <w:rFonts w:eastAsiaTheme="minorEastAsia"/>
                <w:color w:val="000000" w:themeColor="text1"/>
                <w:sz w:val="18"/>
                <w:szCs w:val="18"/>
              </w:rPr>
              <w:t>II</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407781" w:rsidRPr="00CD473E" w:rsidTr="00100A1D">
        <w:trPr>
          <w:cantSplit/>
          <w:trHeight w:val="317"/>
          <w:jc w:val="center"/>
        </w:trPr>
        <w:tc>
          <w:tcPr>
            <w:tcW w:w="253" w:type="pct"/>
            <w:vMerge/>
            <w:tcMar>
              <w:left w:w="57" w:type="dxa"/>
              <w:right w:w="57" w:type="dxa"/>
            </w:tcMar>
            <w:textDirection w:val="tbRlV"/>
            <w:vAlign w:val="center"/>
          </w:tcPr>
          <w:p w:rsidR="000943D4" w:rsidRPr="00CD473E" w:rsidRDefault="000943D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024100282</w:t>
            </w:r>
          </w:p>
        </w:tc>
        <w:tc>
          <w:tcPr>
            <w:tcW w:w="1206" w:type="pct"/>
            <w:gridSpan w:val="2"/>
            <w:tcMar>
              <w:left w:w="57" w:type="dxa"/>
              <w:right w:w="57" w:type="dxa"/>
            </w:tcMar>
            <w:vAlign w:val="center"/>
          </w:tcPr>
          <w:p w:rsidR="000943D4" w:rsidRPr="00CD473E" w:rsidRDefault="000943D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电路实验</w:t>
            </w: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2"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40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2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407781" w:rsidRPr="00CD473E" w:rsidTr="00100A1D">
        <w:trPr>
          <w:cantSplit/>
          <w:trHeight w:val="317"/>
          <w:jc w:val="center"/>
        </w:trPr>
        <w:tc>
          <w:tcPr>
            <w:tcW w:w="253" w:type="pct"/>
            <w:vMerge/>
            <w:tcMar>
              <w:left w:w="57" w:type="dxa"/>
              <w:right w:w="57" w:type="dxa"/>
            </w:tcMar>
            <w:textDirection w:val="tbRlV"/>
            <w:vAlign w:val="center"/>
          </w:tcPr>
          <w:p w:rsidR="00806C12" w:rsidRPr="00CD473E" w:rsidRDefault="00806C12"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041102102</w:t>
            </w:r>
          </w:p>
        </w:tc>
        <w:tc>
          <w:tcPr>
            <w:tcW w:w="1206" w:type="pct"/>
            <w:gridSpan w:val="2"/>
            <w:tcMar>
              <w:left w:w="57" w:type="dxa"/>
              <w:right w:w="57" w:type="dxa"/>
            </w:tcMar>
            <w:vAlign w:val="center"/>
          </w:tcPr>
          <w:p w:rsidR="00806C12" w:rsidRPr="00CD473E" w:rsidRDefault="00806C12"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23"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vAlign w:val="center"/>
          </w:tcPr>
          <w:p w:rsidR="00806C12" w:rsidRPr="00CD473E" w:rsidRDefault="00806C12"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041101512</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量子力学</w:t>
            </w:r>
            <w:r w:rsidRPr="00CD473E">
              <w:rPr>
                <w:rFonts w:eastAsiaTheme="minorEastAsia"/>
                <w:color w:val="000000" w:themeColor="text1"/>
                <w:sz w:val="18"/>
                <w:szCs w:val="18"/>
              </w:rPr>
              <w:t>II</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041102241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热力学与统计物理</w:t>
            </w:r>
            <w:r w:rsidRPr="00CD473E">
              <w:rPr>
                <w:rFonts w:eastAsiaTheme="minorEastAsia"/>
                <w:color w:val="000000" w:themeColor="text1"/>
                <w:sz w:val="18"/>
                <w:szCs w:val="18"/>
              </w:rPr>
              <w:t>II</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041100151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近代物理实验</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100A1D">
        <w:trPr>
          <w:cantSplit/>
          <w:trHeight w:val="317"/>
          <w:jc w:val="center"/>
        </w:trPr>
        <w:tc>
          <w:tcPr>
            <w:tcW w:w="253" w:type="pct"/>
            <w:vMerge/>
            <w:tcMar>
              <w:left w:w="57" w:type="dxa"/>
              <w:right w:w="57" w:type="dxa"/>
            </w:tcMar>
            <w:textDirection w:val="tbRlV"/>
            <w:vAlign w:val="center"/>
          </w:tcPr>
          <w:p w:rsidR="000943D4" w:rsidRPr="00CD473E" w:rsidRDefault="000943D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041100331</w:t>
            </w:r>
          </w:p>
        </w:tc>
        <w:tc>
          <w:tcPr>
            <w:tcW w:w="1206" w:type="pct"/>
            <w:gridSpan w:val="2"/>
            <w:tcMar>
              <w:left w:w="57" w:type="dxa"/>
              <w:right w:w="57" w:type="dxa"/>
            </w:tcMar>
            <w:vAlign w:val="center"/>
          </w:tcPr>
          <w:p w:rsidR="000943D4" w:rsidRPr="00CD473E" w:rsidRDefault="000943D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041101831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应用物理专业实验</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100A1D">
        <w:trPr>
          <w:cantSplit/>
          <w:trHeight w:val="317"/>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041102121</w:t>
            </w:r>
          </w:p>
        </w:tc>
        <w:tc>
          <w:tcPr>
            <w:tcW w:w="1206" w:type="pct"/>
            <w:gridSpan w:val="2"/>
            <w:tcMar>
              <w:left w:w="57" w:type="dxa"/>
              <w:right w:w="57" w:type="dxa"/>
            </w:tcMar>
            <w:vAlign w:val="center"/>
          </w:tcPr>
          <w:p w:rsidR="00ED5F04" w:rsidRPr="00CD473E" w:rsidRDefault="00ED5F0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群论</w:t>
            </w: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vAlign w:val="center"/>
          </w:tcPr>
          <w:p w:rsidR="00ED5F04" w:rsidRPr="00CD473E" w:rsidRDefault="00ED5F0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100A1D">
        <w:trPr>
          <w:cantSplit/>
          <w:trHeight w:val="317"/>
          <w:jc w:val="center"/>
        </w:trPr>
        <w:tc>
          <w:tcPr>
            <w:tcW w:w="253" w:type="pct"/>
            <w:vMerge/>
            <w:tcMar>
              <w:left w:w="57" w:type="dxa"/>
              <w:right w:w="57" w:type="dxa"/>
            </w:tcMar>
            <w:textDirection w:val="tbRlV"/>
            <w:vAlign w:val="center"/>
          </w:tcPr>
          <w:p w:rsidR="000943D4" w:rsidRPr="00CD473E" w:rsidRDefault="000943D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041102131</w:t>
            </w:r>
          </w:p>
        </w:tc>
        <w:tc>
          <w:tcPr>
            <w:tcW w:w="1206" w:type="pct"/>
            <w:gridSpan w:val="2"/>
            <w:tcMar>
              <w:left w:w="57" w:type="dxa"/>
              <w:right w:w="57" w:type="dxa"/>
            </w:tcMar>
            <w:vAlign w:val="center"/>
          </w:tcPr>
          <w:p w:rsidR="000943D4" w:rsidRPr="00CD473E" w:rsidRDefault="000943D4" w:rsidP="00100A1D">
            <w:pPr>
              <w:adjustRightInd w:val="0"/>
              <w:snapToGrid w:val="0"/>
              <w:spacing w:line="120" w:lineRule="atLeast"/>
              <w:rPr>
                <w:rFonts w:eastAsiaTheme="minorEastAsia"/>
                <w:color w:val="000000" w:themeColor="text1"/>
                <w:sz w:val="18"/>
                <w:szCs w:val="18"/>
              </w:rPr>
            </w:pPr>
            <w:r w:rsidRPr="00CD473E">
              <w:rPr>
                <w:rFonts w:eastAsiaTheme="minorEastAsia"/>
                <w:color w:val="000000" w:themeColor="text1"/>
                <w:sz w:val="18"/>
                <w:szCs w:val="18"/>
              </w:rPr>
              <w:t>高等量子力学</w:t>
            </w: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05" w:type="pct"/>
            <w:tcMar>
              <w:left w:w="0" w:type="dxa"/>
              <w:right w:w="0"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406"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vAlign w:val="center"/>
          </w:tcPr>
          <w:p w:rsidR="000943D4" w:rsidRPr="00CD473E" w:rsidRDefault="000943D4" w:rsidP="00100A1D">
            <w:pPr>
              <w:adjustRightInd w:val="0"/>
              <w:snapToGrid w:val="0"/>
              <w:spacing w:line="120" w:lineRule="atLeast"/>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407781" w:rsidRPr="00CD473E" w:rsidTr="00100A1D">
        <w:trPr>
          <w:cantSplit/>
          <w:trHeight w:val="317"/>
          <w:jc w:val="center"/>
        </w:trPr>
        <w:tc>
          <w:tcPr>
            <w:tcW w:w="253" w:type="pct"/>
            <w:vMerge/>
            <w:tcMar>
              <w:left w:w="57" w:type="dxa"/>
              <w:right w:w="57" w:type="dxa"/>
            </w:tcMar>
            <w:vAlign w:val="center"/>
          </w:tcPr>
          <w:p w:rsidR="00ED5F04" w:rsidRPr="00CD473E" w:rsidRDefault="00ED5F04" w:rsidP="00855F32">
            <w:pPr>
              <w:adjustRightInd w:val="0"/>
              <w:snapToGrid w:val="0"/>
              <w:ind w:left="113"/>
              <w:jc w:val="center"/>
              <w:rPr>
                <w:rFonts w:eastAsiaTheme="minorEastAsia"/>
                <w:color w:val="000000" w:themeColor="text1"/>
                <w:sz w:val="13"/>
              </w:rPr>
            </w:pPr>
          </w:p>
        </w:tc>
        <w:tc>
          <w:tcPr>
            <w:tcW w:w="1837" w:type="pct"/>
            <w:gridSpan w:val="3"/>
            <w:tcMar>
              <w:left w:w="57" w:type="dxa"/>
              <w:right w:w="57" w:type="dxa"/>
            </w:tcMar>
            <w:vAlign w:val="center"/>
          </w:tcPr>
          <w:p w:rsidR="00ED5F04" w:rsidRPr="00CD473E" w:rsidRDefault="00ED5F04" w:rsidP="00100A1D">
            <w:pPr>
              <w:adjustRightInd w:val="0"/>
              <w:snapToGrid w:val="0"/>
              <w:jc w:val="center"/>
              <w:rPr>
                <w:rFonts w:eastAsiaTheme="minorEastAsia"/>
                <w:b/>
                <w:bCs/>
                <w:color w:val="000000" w:themeColor="text1"/>
                <w:kern w:val="0"/>
                <w:sz w:val="18"/>
                <w:szCs w:val="18"/>
              </w:rPr>
            </w:pPr>
            <w:r w:rsidRPr="00CD473E">
              <w:rPr>
                <w:rFonts w:eastAsiaTheme="minorEastAsia"/>
                <w:b/>
                <w:bCs/>
                <w:color w:val="000000" w:themeColor="text1"/>
                <w:kern w:val="0"/>
                <w:sz w:val="18"/>
                <w:szCs w:val="18"/>
              </w:rPr>
              <w:t>合　计</w:t>
            </w:r>
          </w:p>
        </w:tc>
        <w:tc>
          <w:tcPr>
            <w:tcW w:w="323" w:type="pct"/>
            <w:tcMar>
              <w:left w:w="57" w:type="dxa"/>
              <w:right w:w="57" w:type="dxa"/>
            </w:tcMar>
            <w:vAlign w:val="center"/>
          </w:tcPr>
          <w:p w:rsidR="00ED5F04" w:rsidRPr="00CD473E" w:rsidRDefault="00ED5F04" w:rsidP="00100A1D">
            <w:pPr>
              <w:adjustRightInd w:val="0"/>
              <w:snapToGrid w:val="0"/>
              <w:jc w:val="center"/>
              <w:rPr>
                <w:rFonts w:eastAsiaTheme="minorEastAsia"/>
                <w:bCs/>
                <w:color w:val="000000" w:themeColor="text1"/>
                <w:kern w:val="0"/>
                <w:sz w:val="18"/>
                <w:szCs w:val="18"/>
              </w:rPr>
            </w:pPr>
            <w:r w:rsidRPr="00CD473E">
              <w:rPr>
                <w:rFonts w:eastAsiaTheme="minorEastAsia"/>
                <w:bCs/>
                <w:color w:val="000000" w:themeColor="text1"/>
                <w:kern w:val="0"/>
                <w:sz w:val="18"/>
                <w:szCs w:val="18"/>
              </w:rPr>
              <w:t>必</w:t>
            </w:r>
          </w:p>
        </w:tc>
        <w:tc>
          <w:tcPr>
            <w:tcW w:w="405" w:type="pct"/>
            <w:tcMar>
              <w:left w:w="0" w:type="dxa"/>
              <w:right w:w="0"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912</w:t>
            </w:r>
          </w:p>
        </w:tc>
        <w:tc>
          <w:tcPr>
            <w:tcW w:w="402"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704</w:t>
            </w:r>
          </w:p>
        </w:tc>
        <w:tc>
          <w:tcPr>
            <w:tcW w:w="404"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144</w:t>
            </w:r>
          </w:p>
        </w:tc>
        <w:tc>
          <w:tcPr>
            <w:tcW w:w="323"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23"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50.5</w:t>
            </w:r>
          </w:p>
        </w:tc>
        <w:tc>
          <w:tcPr>
            <w:tcW w:w="324" w:type="pct"/>
            <w:tcMar>
              <w:left w:w="57" w:type="dxa"/>
              <w:right w:w="57" w:type="dxa"/>
            </w:tcMar>
            <w:vAlign w:val="center"/>
          </w:tcPr>
          <w:p w:rsidR="00ED5F04" w:rsidRPr="00CD473E" w:rsidRDefault="00ED5F04" w:rsidP="00100A1D">
            <w:pPr>
              <w:adjustRightInd w:val="0"/>
              <w:snapToGrid w:val="0"/>
              <w:jc w:val="center"/>
              <w:rPr>
                <w:rFonts w:eastAsiaTheme="minorEastAsia"/>
                <w:color w:val="000000" w:themeColor="text1"/>
                <w:sz w:val="18"/>
                <w:szCs w:val="18"/>
              </w:rPr>
            </w:pPr>
          </w:p>
        </w:tc>
      </w:tr>
      <w:tr w:rsidR="00407781" w:rsidRPr="00CD473E" w:rsidTr="00855F32">
        <w:trPr>
          <w:cantSplit/>
          <w:jc w:val="center"/>
        </w:trPr>
        <w:tc>
          <w:tcPr>
            <w:tcW w:w="253" w:type="pct"/>
            <w:vMerge w:val="restart"/>
            <w:tcMar>
              <w:left w:w="57" w:type="dxa"/>
              <w:right w:w="57" w:type="dxa"/>
            </w:tcMar>
            <w:textDirection w:val="tbRlV"/>
            <w:vAlign w:val="center"/>
          </w:tcPr>
          <w:p w:rsidR="00ED5F04" w:rsidRPr="00CD473E" w:rsidRDefault="00ED5F04" w:rsidP="00855F32">
            <w:pPr>
              <w:adjustRightInd w:val="0"/>
              <w:snapToGrid w:val="0"/>
              <w:jc w:val="center"/>
              <w:rPr>
                <w:rFonts w:eastAsiaTheme="minorEastAsia"/>
                <w:color w:val="000000" w:themeColor="text1"/>
                <w:sz w:val="18"/>
              </w:rPr>
            </w:pPr>
            <w:r w:rsidRPr="00CD473E">
              <w:rPr>
                <w:rFonts w:eastAsiaTheme="minorEastAsia"/>
                <w:b/>
                <w:color w:val="000000" w:themeColor="text1"/>
                <w:szCs w:val="21"/>
              </w:rPr>
              <w:t>选修课</w:t>
            </w:r>
          </w:p>
        </w:tc>
        <w:tc>
          <w:tcPr>
            <w:tcW w:w="4747" w:type="pct"/>
            <w:gridSpan w:val="11"/>
            <w:tcMar>
              <w:left w:w="57" w:type="dxa"/>
              <w:right w:w="57" w:type="dxa"/>
            </w:tcMar>
            <w:vAlign w:val="center"/>
          </w:tcPr>
          <w:p w:rsidR="00ED5F04" w:rsidRPr="00CD473E" w:rsidRDefault="00ED5F04" w:rsidP="00855F32">
            <w:pPr>
              <w:jc w:val="center"/>
              <w:rPr>
                <w:rFonts w:eastAsiaTheme="minorEastAsia"/>
                <w:b/>
                <w:bCs/>
                <w:color w:val="000000" w:themeColor="text1"/>
                <w:sz w:val="18"/>
                <w:szCs w:val="18"/>
              </w:rPr>
            </w:pPr>
            <w:r w:rsidRPr="00CD473E">
              <w:rPr>
                <w:rFonts w:eastAsiaTheme="minorEastAsia"/>
                <w:b/>
                <w:bCs/>
                <w:color w:val="000000" w:themeColor="text1"/>
                <w:sz w:val="18"/>
                <w:szCs w:val="18"/>
              </w:rPr>
              <w:t>公共选修课</w:t>
            </w:r>
            <w:r w:rsidR="00CC0F82" w:rsidRPr="00CD473E">
              <w:rPr>
                <w:rFonts w:eastAsiaTheme="minorEastAsia"/>
                <w:b/>
                <w:bCs/>
                <w:color w:val="000000" w:themeColor="text1"/>
                <w:sz w:val="18"/>
                <w:szCs w:val="18"/>
              </w:rPr>
              <w:fldChar w:fldCharType="begin"/>
            </w:r>
            <w:r w:rsidRPr="00CD473E">
              <w:rPr>
                <w:rFonts w:eastAsiaTheme="minorEastAsia"/>
                <w:b/>
                <w:bCs/>
                <w:color w:val="000000" w:themeColor="text1"/>
                <w:sz w:val="18"/>
                <w:szCs w:val="18"/>
              </w:rPr>
              <w:instrText xml:space="preserve"> = 1 \* ROMAN </w:instrText>
            </w:r>
            <w:r w:rsidR="00CC0F82" w:rsidRPr="00CD473E">
              <w:rPr>
                <w:rFonts w:eastAsiaTheme="minorEastAsia"/>
                <w:b/>
                <w:bCs/>
                <w:color w:val="000000" w:themeColor="text1"/>
                <w:sz w:val="18"/>
                <w:szCs w:val="18"/>
              </w:rPr>
              <w:fldChar w:fldCharType="separate"/>
            </w:r>
            <w:r w:rsidRPr="00CD473E">
              <w:rPr>
                <w:rFonts w:eastAsiaTheme="minorEastAsia"/>
                <w:b/>
                <w:bCs/>
                <w:noProof/>
                <w:color w:val="000000" w:themeColor="text1"/>
                <w:sz w:val="18"/>
                <w:szCs w:val="18"/>
              </w:rPr>
              <w:t>I</w:t>
            </w:r>
            <w:r w:rsidR="00CC0F82" w:rsidRPr="00CD473E">
              <w:rPr>
                <w:rFonts w:eastAsiaTheme="minorEastAsia"/>
                <w:b/>
                <w:bCs/>
                <w:color w:val="000000" w:themeColor="text1"/>
                <w:sz w:val="18"/>
                <w:szCs w:val="18"/>
              </w:rPr>
              <w:fldChar w:fldCharType="end"/>
            </w:r>
            <w:r w:rsidR="00906CE1" w:rsidRPr="00CD473E">
              <w:rPr>
                <w:rFonts w:eastAsiaTheme="minorEastAsia"/>
                <w:b/>
                <w:bCs/>
                <w:color w:val="000000" w:themeColor="text1"/>
                <w:sz w:val="18"/>
                <w:szCs w:val="18"/>
              </w:rPr>
              <w:t>（至少选修</w:t>
            </w:r>
            <w:r w:rsidR="00906CE1" w:rsidRPr="00CD473E">
              <w:rPr>
                <w:rFonts w:eastAsiaTheme="minorEastAsia"/>
                <w:b/>
                <w:bCs/>
                <w:color w:val="000000" w:themeColor="text1"/>
                <w:sz w:val="18"/>
                <w:szCs w:val="18"/>
              </w:rPr>
              <w:t>8</w:t>
            </w:r>
            <w:r w:rsidR="00906CE1" w:rsidRPr="00CD473E">
              <w:rPr>
                <w:rFonts w:eastAsiaTheme="minorEastAsia"/>
                <w:b/>
                <w:bCs/>
                <w:color w:val="000000" w:themeColor="text1"/>
                <w:sz w:val="18"/>
                <w:szCs w:val="18"/>
              </w:rPr>
              <w:t>学分）</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855F32">
            <w:pPr>
              <w:adjustRightInd w:val="0"/>
              <w:snapToGrid w:val="0"/>
              <w:jc w:val="center"/>
              <w:rPr>
                <w:rFonts w:eastAsiaTheme="minorEastAsia"/>
                <w:b/>
                <w:color w:val="000000" w:themeColor="text1"/>
                <w:szCs w:val="21"/>
              </w:rPr>
            </w:pPr>
          </w:p>
        </w:tc>
        <w:tc>
          <w:tcPr>
            <w:tcW w:w="631" w:type="pct"/>
            <w:tcMar>
              <w:left w:w="57" w:type="dxa"/>
              <w:right w:w="57" w:type="dxa"/>
            </w:tcMar>
          </w:tcPr>
          <w:p w:rsidR="000943D4" w:rsidRPr="00CD473E" w:rsidRDefault="000943D4" w:rsidP="00855F32">
            <w:pPr>
              <w:jc w:val="center"/>
              <w:rPr>
                <w:rFonts w:eastAsiaTheme="minorEastAsia"/>
                <w:color w:val="000000" w:themeColor="text1"/>
                <w:kern w:val="0"/>
                <w:sz w:val="18"/>
                <w:szCs w:val="18"/>
              </w:rPr>
            </w:pPr>
            <w:r w:rsidRPr="00CD473E">
              <w:rPr>
                <w:rFonts w:eastAsiaTheme="minorEastAsia"/>
                <w:color w:val="000000" w:themeColor="text1"/>
                <w:sz w:val="18"/>
                <w:szCs w:val="18"/>
              </w:rPr>
              <w:t>041100421</w:t>
            </w:r>
          </w:p>
        </w:tc>
        <w:tc>
          <w:tcPr>
            <w:tcW w:w="1206" w:type="pct"/>
            <w:gridSpan w:val="2"/>
            <w:tcMar>
              <w:left w:w="57" w:type="dxa"/>
              <w:right w:w="57" w:type="dxa"/>
            </w:tcMar>
          </w:tcPr>
          <w:p w:rsidR="000943D4" w:rsidRPr="00CD473E" w:rsidRDefault="000943D4" w:rsidP="00855F32">
            <w:pPr>
              <w:jc w:val="left"/>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323"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406"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041101262</w:t>
            </w:r>
          </w:p>
        </w:tc>
        <w:tc>
          <w:tcPr>
            <w:tcW w:w="1206" w:type="pct"/>
            <w:gridSpan w:val="2"/>
            <w:tcMar>
              <w:left w:w="57" w:type="dxa"/>
              <w:right w:w="57" w:type="dxa"/>
            </w:tcMar>
          </w:tcPr>
          <w:p w:rsidR="00ED5F04" w:rsidRPr="00CD473E" w:rsidRDefault="00ED5F04"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材料物理</w:t>
            </w:r>
          </w:p>
        </w:tc>
        <w:tc>
          <w:tcPr>
            <w:tcW w:w="323" w:type="pct"/>
            <w:tcMar>
              <w:left w:w="57" w:type="dxa"/>
              <w:right w:w="57" w:type="dxa"/>
            </w:tcMar>
          </w:tcPr>
          <w:p w:rsidR="00ED5F04" w:rsidRPr="00CD473E" w:rsidRDefault="00ED5F04"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041102331</w:t>
            </w:r>
          </w:p>
        </w:tc>
        <w:tc>
          <w:tcPr>
            <w:tcW w:w="1206" w:type="pct"/>
            <w:gridSpan w:val="2"/>
            <w:tcMar>
              <w:left w:w="57" w:type="dxa"/>
              <w:right w:w="57" w:type="dxa"/>
            </w:tcMar>
          </w:tcPr>
          <w:p w:rsidR="00ED5F04" w:rsidRPr="00CD473E" w:rsidRDefault="00ED5F04" w:rsidP="00855F32">
            <w:pPr>
              <w:jc w:val="left"/>
              <w:rPr>
                <w:rFonts w:eastAsiaTheme="minorEastAsia"/>
                <w:color w:val="000000" w:themeColor="text1"/>
                <w:kern w:val="0"/>
                <w:sz w:val="18"/>
                <w:szCs w:val="18"/>
              </w:rPr>
            </w:pPr>
            <w:r w:rsidRPr="00CD473E">
              <w:rPr>
                <w:rFonts w:eastAsiaTheme="minorEastAsia"/>
                <w:color w:val="000000" w:themeColor="text1"/>
                <w:kern w:val="0"/>
                <w:sz w:val="18"/>
                <w:szCs w:val="18"/>
              </w:rPr>
              <w:t>量子信息导论</w:t>
            </w:r>
          </w:p>
        </w:tc>
        <w:tc>
          <w:tcPr>
            <w:tcW w:w="323" w:type="pct"/>
            <w:tcMar>
              <w:left w:w="57" w:type="dxa"/>
              <w:right w:w="57" w:type="dxa"/>
            </w:tcMa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选</w:t>
            </w:r>
          </w:p>
        </w:tc>
        <w:tc>
          <w:tcPr>
            <w:tcW w:w="405" w:type="pct"/>
            <w:tcMar>
              <w:left w:w="0" w:type="dxa"/>
              <w:right w:w="0"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506A0F" w:rsidP="00506A0F">
            <w:pPr>
              <w:jc w:val="center"/>
              <w:rPr>
                <w:rFonts w:eastAsiaTheme="minorEastAsia"/>
                <w:color w:val="000000" w:themeColor="text1"/>
                <w:sz w:val="18"/>
                <w:szCs w:val="18"/>
              </w:rPr>
            </w:pPr>
            <w:r w:rsidRPr="00CD473E">
              <w:rPr>
                <w:rFonts w:eastAsiaTheme="minorEastAsia"/>
                <w:color w:val="000000" w:themeColor="text1"/>
                <w:sz w:val="18"/>
                <w:szCs w:val="18"/>
              </w:rPr>
              <w:t>041102091</w:t>
            </w:r>
          </w:p>
        </w:tc>
        <w:tc>
          <w:tcPr>
            <w:tcW w:w="1206" w:type="pct"/>
            <w:gridSpan w:val="2"/>
            <w:tcMar>
              <w:left w:w="57" w:type="dxa"/>
              <w:right w:w="57" w:type="dxa"/>
            </w:tcMar>
          </w:tcPr>
          <w:p w:rsidR="00ED5F04" w:rsidRPr="00CD473E" w:rsidRDefault="00506A0F"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物理学进展</w:t>
            </w:r>
          </w:p>
        </w:tc>
        <w:tc>
          <w:tcPr>
            <w:tcW w:w="323" w:type="pct"/>
            <w:tcMar>
              <w:left w:w="57" w:type="dxa"/>
              <w:right w:w="57" w:type="dxa"/>
            </w:tcMar>
          </w:tcPr>
          <w:p w:rsidR="00ED5F04" w:rsidRPr="00CD473E" w:rsidRDefault="00ED5F04"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ED5F04" w:rsidRPr="00CD473E" w:rsidRDefault="00506A0F"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ED5F04" w:rsidP="00855F32">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041101911</w:t>
            </w:r>
          </w:p>
        </w:tc>
        <w:tc>
          <w:tcPr>
            <w:tcW w:w="1206" w:type="pct"/>
            <w:gridSpan w:val="2"/>
            <w:tcMar>
              <w:left w:w="57" w:type="dxa"/>
              <w:right w:w="57" w:type="dxa"/>
            </w:tcMar>
          </w:tcPr>
          <w:p w:rsidR="00ED5F04" w:rsidRPr="00CD473E" w:rsidRDefault="00ED5F04"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光纤通信</w:t>
            </w:r>
          </w:p>
        </w:tc>
        <w:tc>
          <w:tcPr>
            <w:tcW w:w="323" w:type="pct"/>
            <w:tcMar>
              <w:left w:w="57" w:type="dxa"/>
              <w:right w:w="57" w:type="dxa"/>
            </w:tcMar>
          </w:tcPr>
          <w:p w:rsidR="00ED5F04" w:rsidRPr="00CD473E" w:rsidRDefault="00ED5F04"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96182B" w:rsidP="00855F32">
            <w:pPr>
              <w:jc w:val="center"/>
              <w:rPr>
                <w:rFonts w:eastAsiaTheme="minorEastAsia"/>
                <w:color w:val="000000" w:themeColor="text1"/>
                <w:kern w:val="0"/>
                <w:sz w:val="18"/>
                <w:szCs w:val="18"/>
              </w:rPr>
            </w:pPr>
            <w:r w:rsidRPr="00CD473E">
              <w:rPr>
                <w:rFonts w:eastAsiaTheme="minorEastAsia"/>
                <w:color w:val="000000" w:themeColor="text1"/>
                <w:sz w:val="18"/>
                <w:szCs w:val="18"/>
              </w:rPr>
              <w:t>041102341</w:t>
            </w:r>
          </w:p>
        </w:tc>
        <w:tc>
          <w:tcPr>
            <w:tcW w:w="1206" w:type="pct"/>
            <w:gridSpan w:val="2"/>
            <w:tcMar>
              <w:left w:w="57" w:type="dxa"/>
              <w:right w:w="57" w:type="dxa"/>
            </w:tcMar>
          </w:tcPr>
          <w:p w:rsidR="00ED5F04" w:rsidRPr="00CD473E" w:rsidRDefault="008E79F6"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广义相对论与宇宙学</w:t>
            </w:r>
          </w:p>
        </w:tc>
        <w:tc>
          <w:tcPr>
            <w:tcW w:w="323" w:type="pct"/>
            <w:tcMar>
              <w:left w:w="57" w:type="dxa"/>
              <w:right w:w="57" w:type="dxa"/>
            </w:tcMar>
          </w:tcPr>
          <w:p w:rsidR="00ED5F04" w:rsidRPr="00CD473E" w:rsidRDefault="00ED5F04"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ED5F04" w:rsidRPr="00CD473E" w:rsidRDefault="0096182B"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ED5F04" w:rsidRPr="00CD473E" w:rsidRDefault="0096182B"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tcPr>
          <w:p w:rsidR="00ED5F04" w:rsidRPr="00CD473E" w:rsidRDefault="0096182B" w:rsidP="00855F32">
            <w:pPr>
              <w:jc w:val="center"/>
              <w:rPr>
                <w:rFonts w:eastAsiaTheme="minorEastAsia"/>
                <w:color w:val="000000" w:themeColor="text1"/>
                <w:sz w:val="18"/>
                <w:szCs w:val="18"/>
              </w:rPr>
            </w:pPr>
            <w:r w:rsidRPr="00CD473E">
              <w:rPr>
                <w:rFonts w:eastAsiaTheme="minorEastAsia"/>
                <w:color w:val="000000" w:themeColor="text1"/>
                <w:sz w:val="18"/>
                <w:szCs w:val="18"/>
              </w:rPr>
              <w:t>3</w:t>
            </w:r>
            <w:r w:rsidR="00ED5F04" w:rsidRPr="00CD473E">
              <w:rPr>
                <w:rFonts w:eastAsiaTheme="minorEastAsia"/>
                <w:color w:val="000000" w:themeColor="text1"/>
                <w:sz w:val="18"/>
                <w:szCs w:val="18"/>
              </w:rPr>
              <w:t>.0</w:t>
            </w:r>
          </w:p>
        </w:tc>
        <w:tc>
          <w:tcPr>
            <w:tcW w:w="324"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ED5F04" w:rsidRPr="00CD473E" w:rsidRDefault="00030E38"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041102351</w:t>
            </w:r>
          </w:p>
        </w:tc>
        <w:tc>
          <w:tcPr>
            <w:tcW w:w="1206" w:type="pct"/>
            <w:gridSpan w:val="2"/>
            <w:tcMar>
              <w:left w:w="57" w:type="dxa"/>
              <w:right w:w="57" w:type="dxa"/>
            </w:tcMar>
          </w:tcPr>
          <w:p w:rsidR="00ED5F04" w:rsidRPr="00CD473E" w:rsidRDefault="00702F2F"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核物理与粒子物理导论</w:t>
            </w:r>
          </w:p>
        </w:tc>
        <w:tc>
          <w:tcPr>
            <w:tcW w:w="323" w:type="pct"/>
            <w:tcMar>
              <w:left w:w="57" w:type="dxa"/>
              <w:right w:w="57" w:type="dxa"/>
            </w:tcMar>
          </w:tcPr>
          <w:p w:rsidR="00ED5F04" w:rsidRPr="00CD473E" w:rsidRDefault="00ED5F04"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406" w:type="pct"/>
            <w:tcMar>
              <w:left w:w="57" w:type="dxa"/>
              <w:right w:w="57" w:type="dxa"/>
            </w:tcMar>
            <w:vAlign w:val="center"/>
          </w:tcPr>
          <w:p w:rsidR="00ED5F04" w:rsidRPr="00CD473E" w:rsidRDefault="00ED5F04" w:rsidP="00855F32">
            <w:pPr>
              <w:jc w:val="center"/>
              <w:rPr>
                <w:rFonts w:eastAsiaTheme="minorEastAsia"/>
                <w:color w:val="000000" w:themeColor="text1"/>
                <w:sz w:val="18"/>
                <w:szCs w:val="18"/>
              </w:rPr>
            </w:pPr>
          </w:p>
        </w:tc>
        <w:tc>
          <w:tcPr>
            <w:tcW w:w="323"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855F32">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0943D4" w:rsidRPr="00CD473E" w:rsidRDefault="000943D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041102251</w:t>
            </w:r>
          </w:p>
        </w:tc>
        <w:tc>
          <w:tcPr>
            <w:tcW w:w="1206" w:type="pct"/>
            <w:gridSpan w:val="2"/>
            <w:tcMar>
              <w:left w:w="57" w:type="dxa"/>
              <w:right w:w="57" w:type="dxa"/>
            </w:tcMar>
          </w:tcPr>
          <w:p w:rsidR="000943D4" w:rsidRPr="00CD473E" w:rsidRDefault="000943D4" w:rsidP="00855F32">
            <w:pPr>
              <w:jc w:val="left"/>
              <w:rPr>
                <w:rFonts w:eastAsiaTheme="minorEastAsia"/>
                <w:color w:val="000000" w:themeColor="text1"/>
                <w:sz w:val="18"/>
                <w:szCs w:val="18"/>
              </w:rPr>
            </w:pPr>
            <w:r w:rsidRPr="00CD473E">
              <w:rPr>
                <w:rFonts w:eastAsiaTheme="minorEastAsia"/>
                <w:color w:val="000000" w:themeColor="text1"/>
                <w:sz w:val="18"/>
                <w:szCs w:val="18"/>
              </w:rPr>
              <w:t>固体理论</w:t>
            </w:r>
            <w:r w:rsidRPr="00CD473E">
              <w:rPr>
                <w:rFonts w:eastAsiaTheme="minorEastAsia"/>
                <w:color w:val="000000" w:themeColor="text1"/>
                <w:sz w:val="18"/>
                <w:szCs w:val="18"/>
              </w:rPr>
              <w:t>II</w:t>
            </w:r>
          </w:p>
        </w:tc>
        <w:tc>
          <w:tcPr>
            <w:tcW w:w="323"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323"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406" w:type="pct"/>
            <w:tcMar>
              <w:left w:w="57" w:type="dxa"/>
              <w:right w:w="57" w:type="dxa"/>
            </w:tcMar>
            <w:vAlign w:val="center"/>
          </w:tcPr>
          <w:p w:rsidR="000943D4" w:rsidRPr="00CD473E" w:rsidRDefault="000943D4" w:rsidP="00855F32">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0943D4" w:rsidRPr="00CD473E" w:rsidRDefault="000943D4"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407781" w:rsidRPr="00CD473E" w:rsidTr="00855F32">
        <w:trPr>
          <w:cantSplit/>
          <w:jc w:val="center"/>
        </w:trPr>
        <w:tc>
          <w:tcPr>
            <w:tcW w:w="253" w:type="pct"/>
            <w:vMerge/>
            <w:tcMar>
              <w:left w:w="57" w:type="dxa"/>
              <w:right w:w="57" w:type="dxa"/>
            </w:tcMar>
            <w:textDirection w:val="tbRlV"/>
            <w:vAlign w:val="center"/>
          </w:tcPr>
          <w:p w:rsidR="00ED5F04" w:rsidRPr="00CD473E" w:rsidRDefault="00ED5F04" w:rsidP="00855F32">
            <w:pPr>
              <w:adjustRightInd w:val="0"/>
              <w:snapToGrid w:val="0"/>
              <w:ind w:left="113" w:right="113"/>
              <w:jc w:val="center"/>
              <w:rPr>
                <w:rFonts w:eastAsiaTheme="minorEastAsia"/>
                <w:b/>
                <w:color w:val="000000" w:themeColor="text1"/>
                <w:szCs w:val="21"/>
              </w:rPr>
            </w:pPr>
          </w:p>
        </w:tc>
        <w:tc>
          <w:tcPr>
            <w:tcW w:w="4747" w:type="pct"/>
            <w:gridSpan w:val="11"/>
            <w:tcMar>
              <w:left w:w="57" w:type="dxa"/>
              <w:right w:w="57" w:type="dxa"/>
            </w:tcMar>
            <w:vAlign w:val="center"/>
          </w:tcPr>
          <w:p w:rsidR="00ED5F04" w:rsidRPr="00CD473E" w:rsidRDefault="00ED5F04" w:rsidP="00855F32">
            <w:pPr>
              <w:jc w:val="center"/>
              <w:rPr>
                <w:rFonts w:eastAsiaTheme="minorEastAsia"/>
                <w:b/>
                <w:bCs/>
                <w:color w:val="000000" w:themeColor="text1"/>
                <w:sz w:val="18"/>
                <w:szCs w:val="18"/>
              </w:rPr>
            </w:pPr>
            <w:r w:rsidRPr="00CD473E">
              <w:rPr>
                <w:rFonts w:eastAsiaTheme="minorEastAsia"/>
                <w:b/>
                <w:bCs/>
                <w:color w:val="000000" w:themeColor="text1"/>
                <w:sz w:val="18"/>
                <w:szCs w:val="18"/>
              </w:rPr>
              <w:t>公共选修课</w:t>
            </w:r>
            <w:r w:rsidRPr="00CD473E">
              <w:rPr>
                <w:rFonts w:ascii="宋体" w:hAnsi="宋体" w:cs="宋体" w:hint="eastAsia"/>
                <w:b/>
                <w:bCs/>
                <w:color w:val="000000" w:themeColor="text1"/>
                <w:sz w:val="18"/>
                <w:szCs w:val="18"/>
              </w:rPr>
              <w:t>Ⅱ</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0943D4">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041101423</w:t>
            </w:r>
          </w:p>
        </w:tc>
        <w:tc>
          <w:tcPr>
            <w:tcW w:w="1206" w:type="pct"/>
            <w:gridSpan w:val="2"/>
            <w:tcMar>
              <w:left w:w="57" w:type="dxa"/>
              <w:right w:w="57" w:type="dxa"/>
            </w:tcMar>
          </w:tcPr>
          <w:p w:rsidR="000943D4" w:rsidRPr="00CD473E" w:rsidRDefault="000943D4" w:rsidP="000943D4">
            <w:pPr>
              <w:jc w:val="left"/>
              <w:rPr>
                <w:rFonts w:eastAsiaTheme="minorEastAsia"/>
                <w:color w:val="000000" w:themeColor="text1"/>
                <w:sz w:val="18"/>
                <w:szCs w:val="18"/>
              </w:rPr>
            </w:pPr>
            <w:r w:rsidRPr="00CD473E">
              <w:rPr>
                <w:rFonts w:eastAsiaTheme="minorEastAsia"/>
                <w:color w:val="000000" w:themeColor="text1"/>
                <w:sz w:val="18"/>
                <w:szCs w:val="18"/>
              </w:rPr>
              <w:t>信号与系统</w:t>
            </w: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406"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0943D4">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035100172</w:t>
            </w:r>
          </w:p>
        </w:tc>
        <w:tc>
          <w:tcPr>
            <w:tcW w:w="1206" w:type="pct"/>
            <w:gridSpan w:val="2"/>
            <w:tcMar>
              <w:left w:w="57" w:type="dxa"/>
              <w:right w:w="57" w:type="dxa"/>
            </w:tcMar>
          </w:tcPr>
          <w:p w:rsidR="000943D4" w:rsidRPr="00CD473E" w:rsidRDefault="000943D4" w:rsidP="000943D4">
            <w:pPr>
              <w:jc w:val="left"/>
              <w:rPr>
                <w:rFonts w:eastAsiaTheme="minorEastAsia"/>
                <w:color w:val="000000" w:themeColor="text1"/>
                <w:sz w:val="18"/>
                <w:szCs w:val="18"/>
              </w:rPr>
            </w:pPr>
            <w:r w:rsidRPr="00CD473E">
              <w:rPr>
                <w:rFonts w:eastAsiaTheme="minorEastAsia"/>
                <w:color w:val="000000" w:themeColor="text1"/>
                <w:sz w:val="18"/>
                <w:szCs w:val="18"/>
              </w:rPr>
              <w:t>模拟电子技术</w:t>
            </w:r>
            <w:r w:rsidRPr="00CD473E">
              <w:rPr>
                <w:rFonts w:eastAsiaTheme="minorEastAsia"/>
                <w:color w:val="000000" w:themeColor="text1"/>
                <w:sz w:val="18"/>
                <w:szCs w:val="18"/>
              </w:rPr>
              <w:t>II</w:t>
            </w: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406"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0943D4">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041100483</w:t>
            </w:r>
          </w:p>
        </w:tc>
        <w:tc>
          <w:tcPr>
            <w:tcW w:w="1206" w:type="pct"/>
            <w:gridSpan w:val="2"/>
            <w:tcMar>
              <w:left w:w="57" w:type="dxa"/>
              <w:right w:w="57" w:type="dxa"/>
            </w:tcMar>
          </w:tcPr>
          <w:p w:rsidR="000943D4" w:rsidRPr="00CD473E" w:rsidRDefault="000943D4" w:rsidP="000943D4">
            <w:pPr>
              <w:jc w:val="left"/>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406"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855F32">
        <w:trPr>
          <w:cantSplit/>
          <w:jc w:val="center"/>
        </w:trPr>
        <w:tc>
          <w:tcPr>
            <w:tcW w:w="253" w:type="pct"/>
            <w:vMerge/>
            <w:tcMar>
              <w:left w:w="57" w:type="dxa"/>
              <w:right w:w="57" w:type="dxa"/>
            </w:tcMar>
            <w:textDirection w:val="tbRlV"/>
            <w:vAlign w:val="center"/>
          </w:tcPr>
          <w:p w:rsidR="000943D4" w:rsidRPr="00CD473E" w:rsidRDefault="000943D4" w:rsidP="000943D4">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041101292</w:t>
            </w:r>
          </w:p>
        </w:tc>
        <w:tc>
          <w:tcPr>
            <w:tcW w:w="1206" w:type="pct"/>
            <w:gridSpan w:val="2"/>
            <w:tcMar>
              <w:left w:w="57" w:type="dxa"/>
              <w:right w:w="57" w:type="dxa"/>
            </w:tcMar>
          </w:tcPr>
          <w:p w:rsidR="000943D4" w:rsidRPr="00CD473E" w:rsidRDefault="000943D4" w:rsidP="000943D4">
            <w:pPr>
              <w:jc w:val="left"/>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406" w:type="pct"/>
            <w:tcMar>
              <w:left w:w="57" w:type="dxa"/>
              <w:right w:w="57" w:type="dxa"/>
            </w:tcMar>
          </w:tcPr>
          <w:p w:rsidR="000943D4" w:rsidRPr="00CD473E" w:rsidRDefault="000943D4" w:rsidP="000943D4">
            <w:pPr>
              <w:jc w:val="center"/>
              <w:rPr>
                <w:rFonts w:eastAsiaTheme="minorEastAsia"/>
                <w:color w:val="000000" w:themeColor="text1"/>
                <w:sz w:val="18"/>
                <w:szCs w:val="18"/>
              </w:rPr>
            </w:pPr>
          </w:p>
        </w:tc>
        <w:tc>
          <w:tcPr>
            <w:tcW w:w="323"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0943D4" w:rsidRPr="00CD473E" w:rsidRDefault="000943D4" w:rsidP="000943D4">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7E4856">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041100392</w:t>
            </w:r>
          </w:p>
        </w:tc>
        <w:tc>
          <w:tcPr>
            <w:tcW w:w="1206" w:type="pct"/>
            <w:gridSpan w:val="2"/>
            <w:tcMar>
              <w:left w:w="57" w:type="dxa"/>
              <w:right w:w="57" w:type="dxa"/>
            </w:tcMar>
            <w:vAlign w:val="center"/>
          </w:tcPr>
          <w:p w:rsidR="00CE0D01" w:rsidRPr="00CD473E" w:rsidRDefault="00CE0D01" w:rsidP="00CE0D01">
            <w:pPr>
              <w:jc w:val="left"/>
              <w:rPr>
                <w:rFonts w:eastAsiaTheme="minorEastAsia"/>
                <w:color w:val="000000" w:themeColor="text1"/>
                <w:sz w:val="18"/>
                <w:szCs w:val="18"/>
              </w:rPr>
            </w:pPr>
            <w:r w:rsidRPr="00CD473E">
              <w:rPr>
                <w:rFonts w:eastAsiaTheme="minorEastAsia"/>
                <w:color w:val="000000" w:themeColor="text1"/>
                <w:sz w:val="18"/>
                <w:szCs w:val="18"/>
              </w:rPr>
              <w:t>信息论基础</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7E4856">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041102192</w:t>
            </w:r>
          </w:p>
        </w:tc>
        <w:tc>
          <w:tcPr>
            <w:tcW w:w="1206" w:type="pct"/>
            <w:gridSpan w:val="2"/>
            <w:tcMar>
              <w:left w:w="57" w:type="dxa"/>
              <w:right w:w="57" w:type="dxa"/>
            </w:tcMar>
            <w:vAlign w:val="center"/>
          </w:tcPr>
          <w:p w:rsidR="00CE0D01" w:rsidRPr="00CD473E" w:rsidRDefault="00CE0D01" w:rsidP="00CE0D01">
            <w:pPr>
              <w:jc w:val="left"/>
              <w:rPr>
                <w:rFonts w:eastAsiaTheme="minorEastAsia"/>
                <w:color w:val="000000" w:themeColor="text1"/>
                <w:sz w:val="18"/>
                <w:szCs w:val="18"/>
              </w:rPr>
            </w:pPr>
            <w:r w:rsidRPr="00CD473E">
              <w:rPr>
                <w:rFonts w:eastAsiaTheme="minorEastAsia"/>
                <w:color w:val="000000" w:themeColor="text1"/>
                <w:sz w:val="18"/>
                <w:szCs w:val="18"/>
              </w:rPr>
              <w:t>激光物理与技术</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7E4856">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041100221</w:t>
            </w:r>
          </w:p>
        </w:tc>
        <w:tc>
          <w:tcPr>
            <w:tcW w:w="1206" w:type="pct"/>
            <w:gridSpan w:val="2"/>
            <w:tcMar>
              <w:left w:w="57" w:type="dxa"/>
              <w:right w:w="57" w:type="dxa"/>
            </w:tcMar>
            <w:vAlign w:val="center"/>
          </w:tcPr>
          <w:p w:rsidR="00CE0D01" w:rsidRPr="00CD473E" w:rsidRDefault="00CE0D01" w:rsidP="00CE0D01">
            <w:pPr>
              <w:jc w:val="left"/>
              <w:rPr>
                <w:rFonts w:eastAsiaTheme="minorEastAsia"/>
                <w:color w:val="000000" w:themeColor="text1"/>
                <w:sz w:val="18"/>
                <w:szCs w:val="18"/>
              </w:rPr>
            </w:pPr>
            <w:r w:rsidRPr="00CD473E">
              <w:rPr>
                <w:rFonts w:eastAsiaTheme="minorEastAsia"/>
                <w:color w:val="000000" w:themeColor="text1"/>
                <w:sz w:val="18"/>
                <w:szCs w:val="18"/>
              </w:rPr>
              <w:t>光谱学基础</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035100341</w:t>
            </w:r>
          </w:p>
        </w:tc>
        <w:tc>
          <w:tcPr>
            <w:tcW w:w="1206" w:type="pct"/>
            <w:gridSpan w:val="2"/>
            <w:tcMar>
              <w:left w:w="57" w:type="dxa"/>
              <w:right w:w="57" w:type="dxa"/>
            </w:tcMar>
          </w:tcPr>
          <w:p w:rsidR="00CE0D01" w:rsidRPr="00CD473E" w:rsidRDefault="00CE0D01" w:rsidP="00CE0D01">
            <w:pPr>
              <w:jc w:val="left"/>
              <w:rPr>
                <w:rFonts w:eastAsiaTheme="minorEastAsia"/>
                <w:color w:val="000000" w:themeColor="text1"/>
                <w:sz w:val="18"/>
                <w:szCs w:val="18"/>
              </w:rPr>
            </w:pPr>
            <w:r w:rsidRPr="00CD473E">
              <w:rPr>
                <w:rFonts w:eastAsiaTheme="minorEastAsia"/>
                <w:color w:val="000000" w:themeColor="text1"/>
                <w:sz w:val="18"/>
                <w:szCs w:val="18"/>
              </w:rPr>
              <w:t>数字电子技术</w:t>
            </w:r>
            <w:r w:rsidRPr="00CD473E">
              <w:rPr>
                <w:rFonts w:eastAsiaTheme="minorEastAsia"/>
                <w:color w:val="000000" w:themeColor="text1"/>
                <w:sz w:val="18"/>
                <w:szCs w:val="18"/>
              </w:rPr>
              <w:t>II</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CE0D01" w:rsidRPr="00CD473E" w:rsidRDefault="00CE0D01" w:rsidP="00CE0D01">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041100532</w:t>
            </w:r>
          </w:p>
        </w:tc>
        <w:tc>
          <w:tcPr>
            <w:tcW w:w="969" w:type="pct"/>
            <w:tcMar>
              <w:left w:w="57" w:type="dxa"/>
              <w:right w:w="57" w:type="dxa"/>
            </w:tcMar>
          </w:tcPr>
          <w:p w:rsidR="00CE0D01" w:rsidRPr="00CD473E" w:rsidRDefault="00CE0D01" w:rsidP="00CE0D01">
            <w:pPr>
              <w:jc w:val="left"/>
              <w:rPr>
                <w:rFonts w:eastAsiaTheme="minorEastAsia"/>
                <w:b/>
                <w:bCs/>
                <w:color w:val="000000" w:themeColor="text1"/>
                <w:kern w:val="0"/>
                <w:sz w:val="18"/>
                <w:szCs w:val="18"/>
              </w:rPr>
            </w:pPr>
            <w:r w:rsidRPr="00CD473E">
              <w:rPr>
                <w:rFonts w:eastAsiaTheme="minorEastAsia"/>
                <w:color w:val="000000" w:themeColor="text1"/>
                <w:sz w:val="18"/>
                <w:szCs w:val="18"/>
              </w:rPr>
              <w:t>半导体物理与器件</w:t>
            </w:r>
          </w:p>
        </w:tc>
        <w:tc>
          <w:tcPr>
            <w:tcW w:w="237" w:type="pct"/>
            <w:vMerge w:val="restart"/>
          </w:tcPr>
          <w:p w:rsidR="00CE0D01" w:rsidRPr="00CD473E" w:rsidRDefault="00CE0D01" w:rsidP="00CE0D01">
            <w:pPr>
              <w:jc w:val="left"/>
              <w:rPr>
                <w:rFonts w:eastAsiaTheme="minorEastAsia"/>
                <w:color w:val="000000" w:themeColor="text1"/>
                <w:kern w:val="0"/>
                <w:sz w:val="18"/>
                <w:szCs w:val="18"/>
              </w:rPr>
            </w:pPr>
            <w:r w:rsidRPr="00CD473E">
              <w:rPr>
                <w:rFonts w:eastAsiaTheme="minorEastAsia"/>
                <w:color w:val="000000" w:themeColor="text1"/>
                <w:kern w:val="0"/>
                <w:sz w:val="18"/>
                <w:szCs w:val="18"/>
              </w:rPr>
              <w:t>二选一</w:t>
            </w:r>
          </w:p>
        </w:tc>
        <w:tc>
          <w:tcPr>
            <w:tcW w:w="323" w:type="pct"/>
            <w:vMerge w:val="restart"/>
            <w:tcMar>
              <w:left w:w="57" w:type="dxa"/>
              <w:right w:w="57" w:type="dxa"/>
            </w:tcMar>
            <w:vAlign w:val="center"/>
          </w:tcPr>
          <w:p w:rsidR="00CE0D01" w:rsidRPr="00CD473E" w:rsidRDefault="00CE0D01" w:rsidP="00CE0D01">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vMerge w:val="restart"/>
            <w:tcMar>
              <w:left w:w="0" w:type="dxa"/>
              <w:right w:w="0"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2"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404"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323"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406"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323"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24" w:type="pct"/>
            <w:vMerge w:val="restar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trHeight w:val="305"/>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041100533</w:t>
            </w:r>
          </w:p>
        </w:tc>
        <w:tc>
          <w:tcPr>
            <w:tcW w:w="969" w:type="pct"/>
            <w:tcMar>
              <w:left w:w="57" w:type="dxa"/>
              <w:right w:w="57" w:type="dxa"/>
            </w:tcMar>
          </w:tcPr>
          <w:p w:rsidR="00CE0D01" w:rsidRPr="00CD473E" w:rsidRDefault="00CE0D01" w:rsidP="00CE0D01">
            <w:pPr>
              <w:spacing w:line="240" w:lineRule="exact"/>
              <w:jc w:val="left"/>
              <w:rPr>
                <w:rFonts w:eastAsiaTheme="minorEastAsia"/>
                <w:color w:val="000000" w:themeColor="text1"/>
                <w:sz w:val="18"/>
                <w:szCs w:val="18"/>
              </w:rPr>
            </w:pPr>
            <w:r w:rsidRPr="00CD473E">
              <w:rPr>
                <w:rFonts w:eastAsiaTheme="minorEastAsia"/>
                <w:color w:val="000000" w:themeColor="text1"/>
                <w:sz w:val="18"/>
                <w:szCs w:val="18"/>
              </w:rPr>
              <w:t>Semiconductor Physics and Devices</w:t>
            </w:r>
          </w:p>
        </w:tc>
        <w:tc>
          <w:tcPr>
            <w:tcW w:w="237" w:type="pct"/>
            <w:vMerge/>
          </w:tcPr>
          <w:p w:rsidR="00CE0D01" w:rsidRPr="00CD473E" w:rsidRDefault="00CE0D01" w:rsidP="00CE0D01">
            <w:pPr>
              <w:jc w:val="left"/>
              <w:rPr>
                <w:rFonts w:eastAsiaTheme="minorEastAsia"/>
                <w:color w:val="000000" w:themeColor="text1"/>
                <w:sz w:val="18"/>
                <w:szCs w:val="18"/>
              </w:rPr>
            </w:pPr>
          </w:p>
        </w:tc>
        <w:tc>
          <w:tcPr>
            <w:tcW w:w="323"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405" w:type="pct"/>
            <w:vMerge/>
            <w:tcMar>
              <w:left w:w="0" w:type="dxa"/>
              <w:right w:w="0" w:type="dxa"/>
            </w:tcMar>
            <w:vAlign w:val="center"/>
          </w:tcPr>
          <w:p w:rsidR="00CE0D01" w:rsidRPr="00CD473E" w:rsidRDefault="00CE0D01" w:rsidP="00CE0D01">
            <w:pPr>
              <w:jc w:val="center"/>
              <w:rPr>
                <w:rFonts w:eastAsiaTheme="minorEastAsia"/>
                <w:color w:val="000000" w:themeColor="text1"/>
                <w:sz w:val="18"/>
                <w:szCs w:val="18"/>
              </w:rPr>
            </w:pPr>
          </w:p>
        </w:tc>
        <w:tc>
          <w:tcPr>
            <w:tcW w:w="402"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404"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323"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406"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323"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c>
          <w:tcPr>
            <w:tcW w:w="324" w:type="pct"/>
            <w:vMerge/>
            <w:tcMar>
              <w:left w:w="57" w:type="dxa"/>
              <w:right w:w="57" w:type="dxa"/>
            </w:tcMar>
            <w:vAlign w:val="center"/>
          </w:tcPr>
          <w:p w:rsidR="00CE0D01" w:rsidRPr="00CD473E" w:rsidRDefault="00CE0D01" w:rsidP="00CE0D01">
            <w:pPr>
              <w:jc w:val="center"/>
              <w:rPr>
                <w:rFonts w:eastAsiaTheme="minorEastAsia"/>
                <w:color w:val="000000" w:themeColor="text1"/>
                <w:sz w:val="18"/>
                <w:szCs w:val="18"/>
              </w:rPr>
            </w:pP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b/>
                <w:bCs/>
                <w:color w:val="000000" w:themeColor="text1"/>
                <w:kern w:val="0"/>
                <w:sz w:val="18"/>
                <w:szCs w:val="18"/>
              </w:rPr>
            </w:pPr>
            <w:r w:rsidRPr="00CD473E">
              <w:rPr>
                <w:rFonts w:eastAsiaTheme="minorEastAsia"/>
                <w:color w:val="000000" w:themeColor="text1"/>
                <w:sz w:val="18"/>
                <w:szCs w:val="18"/>
              </w:rPr>
              <w:t>035101323</w:t>
            </w:r>
          </w:p>
        </w:tc>
        <w:tc>
          <w:tcPr>
            <w:tcW w:w="1206" w:type="pct"/>
            <w:gridSpan w:val="2"/>
            <w:tcMar>
              <w:left w:w="57" w:type="dxa"/>
              <w:right w:w="57" w:type="dxa"/>
            </w:tcMar>
          </w:tcPr>
          <w:p w:rsidR="00CE0D01" w:rsidRPr="00CD473E" w:rsidRDefault="00CE0D01" w:rsidP="00CE0D01">
            <w:pPr>
              <w:jc w:val="left"/>
              <w:rPr>
                <w:rFonts w:eastAsiaTheme="minorEastAsia"/>
                <w:b/>
                <w:bCs/>
                <w:color w:val="000000" w:themeColor="text1"/>
                <w:kern w:val="0"/>
                <w:sz w:val="18"/>
                <w:szCs w:val="18"/>
              </w:rPr>
            </w:pPr>
            <w:r w:rsidRPr="00CD473E">
              <w:rPr>
                <w:rFonts w:eastAsiaTheme="minorEastAsia"/>
                <w:color w:val="000000" w:themeColor="text1"/>
                <w:sz w:val="18"/>
                <w:szCs w:val="18"/>
              </w:rPr>
              <w:t>模拟电子技术实验</w:t>
            </w:r>
          </w:p>
        </w:tc>
        <w:tc>
          <w:tcPr>
            <w:tcW w:w="323" w:type="pct"/>
            <w:tcMar>
              <w:left w:w="57" w:type="dxa"/>
              <w:right w:w="57" w:type="dxa"/>
            </w:tcMar>
          </w:tcPr>
          <w:p w:rsidR="00CE0D01" w:rsidRPr="00CD473E" w:rsidRDefault="00CE0D01" w:rsidP="00CE0D01">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b/>
                <w:bCs/>
                <w:color w:val="000000" w:themeColor="text1"/>
                <w:kern w:val="0"/>
                <w:sz w:val="18"/>
                <w:szCs w:val="18"/>
              </w:rPr>
            </w:pPr>
            <w:r w:rsidRPr="00CD473E">
              <w:rPr>
                <w:rFonts w:eastAsiaTheme="minorEastAsia"/>
                <w:color w:val="000000" w:themeColor="text1"/>
                <w:sz w:val="18"/>
                <w:szCs w:val="18"/>
              </w:rPr>
              <w:t>035101342</w:t>
            </w:r>
          </w:p>
        </w:tc>
        <w:tc>
          <w:tcPr>
            <w:tcW w:w="1206" w:type="pct"/>
            <w:gridSpan w:val="2"/>
            <w:tcMar>
              <w:left w:w="57" w:type="dxa"/>
              <w:right w:w="57" w:type="dxa"/>
            </w:tcMar>
          </w:tcPr>
          <w:p w:rsidR="00CE0D01" w:rsidRPr="00CD473E" w:rsidRDefault="00CE0D01" w:rsidP="00CE0D01">
            <w:pPr>
              <w:jc w:val="left"/>
              <w:rPr>
                <w:rFonts w:eastAsiaTheme="minorEastAsia"/>
                <w:b/>
                <w:bCs/>
                <w:color w:val="000000" w:themeColor="text1"/>
                <w:kern w:val="0"/>
                <w:sz w:val="18"/>
                <w:szCs w:val="18"/>
              </w:rPr>
            </w:pPr>
            <w:r w:rsidRPr="00CD473E">
              <w:rPr>
                <w:rFonts w:eastAsiaTheme="minorEastAsia"/>
                <w:color w:val="000000" w:themeColor="text1"/>
                <w:sz w:val="18"/>
                <w:szCs w:val="18"/>
              </w:rPr>
              <w:t>数字电子技术实验</w:t>
            </w:r>
          </w:p>
        </w:tc>
        <w:tc>
          <w:tcPr>
            <w:tcW w:w="323" w:type="pct"/>
            <w:tcMar>
              <w:left w:w="57" w:type="dxa"/>
              <w:right w:w="57" w:type="dxa"/>
            </w:tcMar>
          </w:tcPr>
          <w:p w:rsidR="00CE0D01" w:rsidRPr="00CD473E" w:rsidRDefault="00CE0D01" w:rsidP="00CE0D01">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041102061</w:t>
            </w:r>
          </w:p>
        </w:tc>
        <w:tc>
          <w:tcPr>
            <w:tcW w:w="1206" w:type="pct"/>
            <w:gridSpan w:val="2"/>
            <w:tcMar>
              <w:left w:w="57" w:type="dxa"/>
              <w:right w:w="57" w:type="dxa"/>
            </w:tcMar>
          </w:tcPr>
          <w:p w:rsidR="00CE0D01" w:rsidRPr="00CD473E" w:rsidRDefault="00CE0D01" w:rsidP="00CE0D01">
            <w:pPr>
              <w:jc w:val="left"/>
              <w:rPr>
                <w:rFonts w:eastAsiaTheme="minorEastAsia"/>
                <w:b/>
                <w:bCs/>
                <w:color w:val="000000" w:themeColor="text1"/>
                <w:kern w:val="0"/>
                <w:sz w:val="18"/>
                <w:szCs w:val="18"/>
              </w:rPr>
            </w:pPr>
            <w:r w:rsidRPr="00CD473E">
              <w:rPr>
                <w:rFonts w:eastAsiaTheme="minorEastAsia"/>
                <w:color w:val="000000" w:themeColor="text1"/>
                <w:sz w:val="18"/>
                <w:szCs w:val="18"/>
              </w:rPr>
              <w:t>物联网基础</w:t>
            </w:r>
          </w:p>
        </w:tc>
        <w:tc>
          <w:tcPr>
            <w:tcW w:w="323" w:type="pct"/>
            <w:tcMar>
              <w:left w:w="57" w:type="dxa"/>
              <w:right w:w="57" w:type="dxa"/>
            </w:tcMar>
          </w:tcPr>
          <w:p w:rsidR="00CE0D01" w:rsidRPr="00CD473E" w:rsidRDefault="00CE0D01" w:rsidP="00CE0D01">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041102141</w:t>
            </w:r>
          </w:p>
        </w:tc>
        <w:tc>
          <w:tcPr>
            <w:tcW w:w="1206" w:type="pct"/>
            <w:gridSpan w:val="2"/>
            <w:tcMar>
              <w:left w:w="57" w:type="dxa"/>
              <w:right w:w="57" w:type="dxa"/>
            </w:tcMar>
          </w:tcPr>
          <w:p w:rsidR="00CE0D01" w:rsidRPr="00CD473E" w:rsidRDefault="00CE0D01" w:rsidP="00CE0D01">
            <w:pPr>
              <w:jc w:val="left"/>
              <w:rPr>
                <w:rFonts w:eastAsiaTheme="minorEastAsia"/>
                <w:b/>
                <w:bCs/>
                <w:color w:val="000000" w:themeColor="text1"/>
                <w:kern w:val="0"/>
                <w:sz w:val="18"/>
                <w:szCs w:val="18"/>
              </w:rPr>
            </w:pPr>
            <w:r w:rsidRPr="00CD473E">
              <w:rPr>
                <w:rFonts w:eastAsiaTheme="minorEastAsia"/>
                <w:color w:val="000000" w:themeColor="text1"/>
                <w:sz w:val="18"/>
                <w:szCs w:val="18"/>
              </w:rPr>
              <w:t>声学进展</w:t>
            </w:r>
          </w:p>
        </w:tc>
        <w:tc>
          <w:tcPr>
            <w:tcW w:w="323" w:type="pct"/>
            <w:tcMar>
              <w:left w:w="57" w:type="dxa"/>
              <w:right w:w="57" w:type="dxa"/>
            </w:tcMar>
          </w:tcPr>
          <w:p w:rsidR="00CE0D01" w:rsidRPr="00CD473E" w:rsidRDefault="00CE0D01" w:rsidP="00CE0D01">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855F32">
        <w:trPr>
          <w:cantSplit/>
          <w:jc w:val="center"/>
        </w:trPr>
        <w:tc>
          <w:tcPr>
            <w:tcW w:w="253" w:type="pct"/>
            <w:vMerge/>
            <w:tcMar>
              <w:left w:w="57" w:type="dxa"/>
              <w:right w:w="57" w:type="dxa"/>
            </w:tcMar>
            <w:textDirection w:val="tbRlV"/>
            <w:vAlign w:val="center"/>
          </w:tcPr>
          <w:p w:rsidR="00CE0D01" w:rsidRPr="00CD473E" w:rsidRDefault="00CE0D01"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041102081</w:t>
            </w:r>
          </w:p>
        </w:tc>
        <w:tc>
          <w:tcPr>
            <w:tcW w:w="1206" w:type="pct"/>
            <w:gridSpan w:val="2"/>
            <w:tcMar>
              <w:left w:w="57" w:type="dxa"/>
              <w:right w:w="57" w:type="dxa"/>
            </w:tcMar>
          </w:tcPr>
          <w:p w:rsidR="00CE0D01" w:rsidRPr="00CD473E" w:rsidRDefault="00CE0D01" w:rsidP="00CE0D01">
            <w:pPr>
              <w:jc w:val="left"/>
              <w:rPr>
                <w:rFonts w:eastAsiaTheme="minorEastAsia"/>
                <w:color w:val="000000" w:themeColor="text1"/>
                <w:sz w:val="18"/>
                <w:szCs w:val="18"/>
              </w:rPr>
            </w:pPr>
            <w:r w:rsidRPr="00CD473E">
              <w:rPr>
                <w:rFonts w:eastAsiaTheme="minorEastAsia"/>
                <w:color w:val="000000" w:themeColor="text1"/>
                <w:sz w:val="18"/>
                <w:szCs w:val="18"/>
              </w:rPr>
              <w:t>凝聚态物理实验方法</w:t>
            </w: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4"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406" w:type="pct"/>
            <w:tcMar>
              <w:left w:w="57" w:type="dxa"/>
              <w:right w:w="57" w:type="dxa"/>
            </w:tcMar>
          </w:tcPr>
          <w:p w:rsidR="00CE0D01" w:rsidRPr="00CD473E" w:rsidRDefault="00CE0D01" w:rsidP="00CE0D01">
            <w:pPr>
              <w:jc w:val="center"/>
              <w:rPr>
                <w:rFonts w:eastAsiaTheme="minorEastAsia"/>
                <w:color w:val="000000" w:themeColor="text1"/>
                <w:sz w:val="18"/>
                <w:szCs w:val="18"/>
              </w:rPr>
            </w:pPr>
          </w:p>
        </w:tc>
        <w:tc>
          <w:tcPr>
            <w:tcW w:w="323"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CE0D01" w:rsidRPr="00CD473E" w:rsidRDefault="00CE0D01" w:rsidP="00CE0D01">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855F32">
        <w:trPr>
          <w:cantSplit/>
          <w:jc w:val="center"/>
        </w:trPr>
        <w:tc>
          <w:tcPr>
            <w:tcW w:w="253" w:type="pct"/>
            <w:vMerge/>
            <w:tcMar>
              <w:left w:w="57" w:type="dxa"/>
              <w:right w:w="57" w:type="dxa"/>
            </w:tcMar>
            <w:textDirection w:val="tbRlV"/>
            <w:vAlign w:val="center"/>
          </w:tcPr>
          <w:p w:rsidR="006C1354" w:rsidRPr="00CD473E" w:rsidRDefault="006C1354"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020100051</w:t>
            </w:r>
          </w:p>
        </w:tc>
        <w:tc>
          <w:tcPr>
            <w:tcW w:w="1206" w:type="pct"/>
            <w:gridSpan w:val="2"/>
            <w:tcMar>
              <w:left w:w="57" w:type="dxa"/>
              <w:right w:w="57" w:type="dxa"/>
            </w:tcMar>
          </w:tcPr>
          <w:p w:rsidR="006C1354" w:rsidRPr="00CD473E" w:rsidRDefault="006C1354" w:rsidP="00CE0D01">
            <w:pPr>
              <w:jc w:val="left"/>
              <w:rPr>
                <w:rFonts w:eastAsiaTheme="minorEastAsia"/>
                <w:color w:val="000000" w:themeColor="text1"/>
                <w:sz w:val="18"/>
                <w:szCs w:val="18"/>
              </w:rPr>
            </w:pPr>
            <w:r w:rsidRPr="00CD473E">
              <w:rPr>
                <w:rFonts w:eastAsiaTheme="minorEastAsia"/>
                <w:color w:val="000000" w:themeColor="text1"/>
                <w:sz w:val="18"/>
                <w:szCs w:val="18"/>
              </w:rPr>
              <w:t>创新研究训练</w:t>
            </w:r>
          </w:p>
        </w:tc>
        <w:tc>
          <w:tcPr>
            <w:tcW w:w="323" w:type="pct"/>
            <w:tcMar>
              <w:left w:w="57" w:type="dxa"/>
              <w:right w:w="57" w:type="dxa"/>
            </w:tcMar>
          </w:tcPr>
          <w:p w:rsidR="006C1354" w:rsidRPr="00CD473E" w:rsidRDefault="006C1354" w:rsidP="00CE0D01">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402" w:type="pct"/>
            <w:tcMar>
              <w:left w:w="57" w:type="dxa"/>
              <w:right w:w="57" w:type="dxa"/>
            </w:tcMar>
          </w:tcPr>
          <w:p w:rsidR="006C1354" w:rsidRPr="00CD473E" w:rsidRDefault="006C1354" w:rsidP="00CE0D01">
            <w:pPr>
              <w:jc w:val="center"/>
              <w:rPr>
                <w:rFonts w:eastAsiaTheme="minorEastAsia"/>
                <w:color w:val="000000" w:themeColor="text1"/>
                <w:sz w:val="18"/>
                <w:szCs w:val="18"/>
                <w:shd w:val="clear" w:color="auto" w:fill="FFFFFF"/>
              </w:rPr>
            </w:pPr>
          </w:p>
        </w:tc>
        <w:tc>
          <w:tcPr>
            <w:tcW w:w="404" w:type="pct"/>
            <w:tcMar>
              <w:left w:w="57" w:type="dxa"/>
              <w:right w:w="57" w:type="dxa"/>
            </w:tcMar>
          </w:tcPr>
          <w:p w:rsidR="006C1354" w:rsidRPr="00CD473E" w:rsidRDefault="006C1354" w:rsidP="00CE0D01">
            <w:pPr>
              <w:jc w:val="center"/>
              <w:rPr>
                <w:rFonts w:eastAsiaTheme="minorEastAsia"/>
                <w:color w:val="000000" w:themeColor="text1"/>
                <w:sz w:val="18"/>
                <w:szCs w:val="18"/>
                <w:shd w:val="clear" w:color="auto" w:fill="FFFFFF"/>
              </w:rPr>
            </w:pPr>
          </w:p>
        </w:tc>
        <w:tc>
          <w:tcPr>
            <w:tcW w:w="323" w:type="pct"/>
            <w:tcMar>
              <w:left w:w="57" w:type="dxa"/>
              <w:right w:w="57" w:type="dxa"/>
            </w:tcMar>
          </w:tcPr>
          <w:p w:rsidR="006C1354" w:rsidRPr="00CD473E" w:rsidRDefault="006C1354" w:rsidP="00CE0D01">
            <w:pPr>
              <w:jc w:val="center"/>
              <w:rPr>
                <w:rFonts w:eastAsiaTheme="minorEastAsia"/>
                <w:color w:val="000000" w:themeColor="text1"/>
                <w:sz w:val="18"/>
                <w:szCs w:val="18"/>
                <w:shd w:val="clear" w:color="auto" w:fill="FFFFFF"/>
              </w:rPr>
            </w:pPr>
          </w:p>
        </w:tc>
        <w:tc>
          <w:tcPr>
            <w:tcW w:w="406" w:type="pct"/>
            <w:tcMar>
              <w:left w:w="57" w:type="dxa"/>
              <w:right w:w="57" w:type="dxa"/>
            </w:tcMar>
          </w:tcPr>
          <w:p w:rsidR="006C1354" w:rsidRPr="00CD473E" w:rsidRDefault="006C1354" w:rsidP="002E2B6B">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23" w:type="pct"/>
            <w:tcMar>
              <w:left w:w="57" w:type="dxa"/>
              <w:right w:w="57" w:type="dxa"/>
            </w:tcMa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24" w:type="pct"/>
            <w:tcMar>
              <w:left w:w="57" w:type="dxa"/>
              <w:right w:w="57" w:type="dxa"/>
            </w:tcMa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855F32">
        <w:trPr>
          <w:cantSplit/>
          <w:jc w:val="center"/>
        </w:trPr>
        <w:tc>
          <w:tcPr>
            <w:tcW w:w="253" w:type="pct"/>
            <w:vMerge/>
            <w:tcMar>
              <w:left w:w="57" w:type="dxa"/>
              <w:right w:w="57" w:type="dxa"/>
            </w:tcMar>
            <w:textDirection w:val="tbRlV"/>
            <w:vAlign w:val="center"/>
          </w:tcPr>
          <w:p w:rsidR="006C1354" w:rsidRPr="00CD473E" w:rsidRDefault="006C1354"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020100041</w:t>
            </w:r>
          </w:p>
        </w:tc>
        <w:tc>
          <w:tcPr>
            <w:tcW w:w="1206" w:type="pct"/>
            <w:gridSpan w:val="2"/>
            <w:tcMar>
              <w:left w:w="57" w:type="dxa"/>
              <w:right w:w="57" w:type="dxa"/>
            </w:tcMar>
            <w:vAlign w:val="center"/>
          </w:tcPr>
          <w:p w:rsidR="006C1354" w:rsidRPr="00CD473E" w:rsidRDefault="006C1354" w:rsidP="00CE0D01">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w:t>
            </w:r>
          </w:p>
        </w:tc>
        <w:tc>
          <w:tcPr>
            <w:tcW w:w="323" w:type="pct"/>
            <w:tcMar>
              <w:left w:w="57" w:type="dxa"/>
              <w:right w:w="57" w:type="dxa"/>
            </w:tcMar>
            <w:vAlign w:val="center"/>
          </w:tcPr>
          <w:p w:rsidR="006C1354" w:rsidRPr="00CD473E" w:rsidRDefault="006C1354" w:rsidP="00CE0D01">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402"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6" w:type="pct"/>
            <w:tcMar>
              <w:left w:w="57" w:type="dxa"/>
              <w:right w:w="57" w:type="dxa"/>
            </w:tcMar>
            <w:vAlign w:val="center"/>
          </w:tcPr>
          <w:p w:rsidR="006C1354" w:rsidRPr="00CD473E" w:rsidRDefault="006C1354" w:rsidP="002E2B6B">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2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855F32">
        <w:trPr>
          <w:cantSplit/>
          <w:jc w:val="center"/>
        </w:trPr>
        <w:tc>
          <w:tcPr>
            <w:tcW w:w="253" w:type="pct"/>
            <w:vMerge/>
            <w:tcMar>
              <w:left w:w="57" w:type="dxa"/>
              <w:right w:w="57" w:type="dxa"/>
            </w:tcMar>
            <w:textDirection w:val="tbRlV"/>
            <w:vAlign w:val="center"/>
          </w:tcPr>
          <w:p w:rsidR="006C1354" w:rsidRPr="00CD473E" w:rsidRDefault="006C1354"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020100031</w:t>
            </w:r>
          </w:p>
        </w:tc>
        <w:tc>
          <w:tcPr>
            <w:tcW w:w="1206" w:type="pct"/>
            <w:gridSpan w:val="2"/>
            <w:tcMar>
              <w:left w:w="57" w:type="dxa"/>
              <w:right w:w="57" w:type="dxa"/>
            </w:tcMar>
            <w:vAlign w:val="center"/>
          </w:tcPr>
          <w:p w:rsidR="006C1354" w:rsidRPr="00CD473E" w:rsidRDefault="006C1354" w:rsidP="00CE0D01">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II</w:t>
            </w:r>
          </w:p>
        </w:tc>
        <w:tc>
          <w:tcPr>
            <w:tcW w:w="323" w:type="pct"/>
            <w:tcMar>
              <w:left w:w="57" w:type="dxa"/>
              <w:right w:w="57" w:type="dxa"/>
            </w:tcMar>
            <w:vAlign w:val="center"/>
          </w:tcPr>
          <w:p w:rsidR="006C1354" w:rsidRPr="00CD473E" w:rsidRDefault="006C1354" w:rsidP="00CE0D01">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402"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6" w:type="pct"/>
            <w:tcMar>
              <w:left w:w="57" w:type="dxa"/>
              <w:right w:w="57" w:type="dxa"/>
            </w:tcMar>
            <w:vAlign w:val="center"/>
          </w:tcPr>
          <w:p w:rsidR="006C1354" w:rsidRPr="00CD473E" w:rsidRDefault="006C1354" w:rsidP="002E2B6B">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2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855F32">
        <w:trPr>
          <w:cantSplit/>
          <w:jc w:val="center"/>
        </w:trPr>
        <w:tc>
          <w:tcPr>
            <w:tcW w:w="253" w:type="pct"/>
            <w:vMerge/>
            <w:tcMar>
              <w:left w:w="57" w:type="dxa"/>
              <w:right w:w="57" w:type="dxa"/>
            </w:tcMar>
            <w:textDirection w:val="tbRlV"/>
            <w:vAlign w:val="center"/>
          </w:tcPr>
          <w:p w:rsidR="006C1354" w:rsidRPr="00CD473E" w:rsidRDefault="006C1354" w:rsidP="00CE0D01">
            <w:pPr>
              <w:adjustRightInd w:val="0"/>
              <w:snapToGrid w:val="0"/>
              <w:ind w:left="113" w:right="113"/>
              <w:jc w:val="center"/>
              <w:rPr>
                <w:rFonts w:eastAsiaTheme="minorEastAsia"/>
                <w:b/>
                <w:color w:val="000000" w:themeColor="text1"/>
                <w:szCs w:val="21"/>
              </w:rPr>
            </w:pPr>
          </w:p>
        </w:tc>
        <w:tc>
          <w:tcPr>
            <w:tcW w:w="631"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020100061</w:t>
            </w:r>
          </w:p>
        </w:tc>
        <w:tc>
          <w:tcPr>
            <w:tcW w:w="1206" w:type="pct"/>
            <w:gridSpan w:val="2"/>
            <w:tcMar>
              <w:left w:w="57" w:type="dxa"/>
              <w:right w:w="57" w:type="dxa"/>
            </w:tcMar>
            <w:vAlign w:val="center"/>
          </w:tcPr>
          <w:p w:rsidR="006C1354" w:rsidRPr="00CD473E" w:rsidRDefault="006C1354" w:rsidP="00CE0D01">
            <w:pPr>
              <w:jc w:val="left"/>
              <w:rPr>
                <w:rFonts w:eastAsiaTheme="minorEastAsia"/>
                <w:color w:val="000000" w:themeColor="text1"/>
                <w:sz w:val="18"/>
                <w:szCs w:val="18"/>
              </w:rPr>
            </w:pPr>
            <w:r w:rsidRPr="00CD473E">
              <w:rPr>
                <w:rFonts w:eastAsiaTheme="minorEastAsia"/>
                <w:color w:val="000000" w:themeColor="text1"/>
                <w:sz w:val="18"/>
                <w:szCs w:val="18"/>
              </w:rPr>
              <w:t>创业实践</w:t>
            </w:r>
          </w:p>
        </w:tc>
        <w:tc>
          <w:tcPr>
            <w:tcW w:w="323" w:type="pct"/>
            <w:tcMar>
              <w:left w:w="57" w:type="dxa"/>
              <w:right w:w="57" w:type="dxa"/>
            </w:tcMar>
            <w:vAlign w:val="center"/>
          </w:tcPr>
          <w:p w:rsidR="006C1354" w:rsidRPr="00CD473E" w:rsidRDefault="006C1354" w:rsidP="00CE0D01">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405" w:type="pct"/>
            <w:tcMar>
              <w:left w:w="0" w:type="dxa"/>
              <w:right w:w="0"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402"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p>
        </w:tc>
        <w:tc>
          <w:tcPr>
            <w:tcW w:w="406" w:type="pct"/>
            <w:tcMar>
              <w:left w:w="57" w:type="dxa"/>
              <w:right w:w="57" w:type="dxa"/>
            </w:tcMar>
            <w:vAlign w:val="center"/>
          </w:tcPr>
          <w:p w:rsidR="006C1354" w:rsidRPr="00CD473E" w:rsidRDefault="006C1354" w:rsidP="002E2B6B">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23"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24" w:type="pct"/>
            <w:tcMar>
              <w:left w:w="57" w:type="dxa"/>
              <w:right w:w="57" w:type="dxa"/>
            </w:tcMar>
            <w:vAlign w:val="center"/>
          </w:tcPr>
          <w:p w:rsidR="006C1354" w:rsidRPr="00CD473E" w:rsidRDefault="006C1354" w:rsidP="00CE0D01">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855F32">
        <w:trPr>
          <w:cantSplit/>
          <w:jc w:val="center"/>
        </w:trPr>
        <w:tc>
          <w:tcPr>
            <w:tcW w:w="253" w:type="pct"/>
            <w:vMerge/>
            <w:tcMar>
              <w:left w:w="57" w:type="dxa"/>
              <w:right w:w="57" w:type="dxa"/>
            </w:tcMar>
            <w:textDirection w:val="tbRlV"/>
            <w:vAlign w:val="center"/>
          </w:tcPr>
          <w:p w:rsidR="006C1354" w:rsidRPr="00CD473E" w:rsidRDefault="006C1354" w:rsidP="00CE0D01">
            <w:pPr>
              <w:adjustRightInd w:val="0"/>
              <w:snapToGrid w:val="0"/>
              <w:ind w:left="113" w:right="113"/>
              <w:jc w:val="center"/>
              <w:rPr>
                <w:rFonts w:eastAsiaTheme="minorEastAsia"/>
                <w:b/>
                <w:color w:val="000000" w:themeColor="text1"/>
                <w:szCs w:val="21"/>
              </w:rPr>
            </w:pPr>
          </w:p>
        </w:tc>
        <w:tc>
          <w:tcPr>
            <w:tcW w:w="1837" w:type="pct"/>
            <w:gridSpan w:val="3"/>
            <w:tcMar>
              <w:left w:w="57" w:type="dxa"/>
              <w:right w:w="57" w:type="dxa"/>
            </w:tcMar>
            <w:vAlign w:val="center"/>
          </w:tcPr>
          <w:p w:rsidR="006C1354" w:rsidRPr="00CD473E" w:rsidRDefault="006C1354" w:rsidP="00CE0D01">
            <w:pPr>
              <w:adjustRightInd w:val="0"/>
              <w:snapToGrid w:val="0"/>
              <w:jc w:val="center"/>
              <w:rPr>
                <w:rFonts w:eastAsiaTheme="minorEastAsia"/>
                <w:b/>
                <w:bCs/>
                <w:color w:val="000000" w:themeColor="text1"/>
                <w:kern w:val="0"/>
                <w:sz w:val="18"/>
              </w:rPr>
            </w:pPr>
            <w:r w:rsidRPr="00CD473E">
              <w:rPr>
                <w:rFonts w:eastAsiaTheme="minorEastAsia"/>
                <w:b/>
                <w:bCs/>
                <w:color w:val="000000" w:themeColor="text1"/>
                <w:kern w:val="0"/>
                <w:sz w:val="18"/>
              </w:rPr>
              <w:t>合　计</w:t>
            </w:r>
          </w:p>
        </w:tc>
        <w:tc>
          <w:tcPr>
            <w:tcW w:w="323" w:type="pct"/>
            <w:tcMar>
              <w:left w:w="57" w:type="dxa"/>
              <w:right w:w="57" w:type="dxa"/>
            </w:tcMar>
            <w:vAlign w:val="center"/>
          </w:tcPr>
          <w:p w:rsidR="006C1354" w:rsidRPr="00CD473E" w:rsidRDefault="006C1354" w:rsidP="00CE0D01">
            <w:pPr>
              <w:adjustRightInd w:val="0"/>
              <w:snapToGrid w:val="0"/>
              <w:jc w:val="center"/>
              <w:rPr>
                <w:rFonts w:eastAsiaTheme="minorEastAsia"/>
                <w:bCs/>
                <w:color w:val="000000" w:themeColor="text1"/>
                <w:kern w:val="0"/>
                <w:sz w:val="18"/>
              </w:rPr>
            </w:pPr>
            <w:r w:rsidRPr="00CD473E">
              <w:rPr>
                <w:rFonts w:eastAsiaTheme="minorEastAsia"/>
                <w:bCs/>
                <w:color w:val="000000" w:themeColor="text1"/>
                <w:kern w:val="0"/>
                <w:sz w:val="18"/>
              </w:rPr>
              <w:t>选</w:t>
            </w:r>
          </w:p>
        </w:tc>
        <w:tc>
          <w:tcPr>
            <w:tcW w:w="2587" w:type="pct"/>
            <w:gridSpan w:val="7"/>
            <w:tcMar>
              <w:left w:w="0" w:type="dxa"/>
              <w:right w:w="0" w:type="dxa"/>
            </w:tcMar>
            <w:vAlign w:val="center"/>
          </w:tcPr>
          <w:p w:rsidR="006C1354" w:rsidRPr="00CD473E" w:rsidRDefault="006C1354" w:rsidP="00CE0D01">
            <w:pPr>
              <w:jc w:val="center"/>
              <w:rPr>
                <w:rFonts w:eastAsiaTheme="minorEastAsia"/>
                <w:color w:val="000000" w:themeColor="text1"/>
                <w:sz w:val="18"/>
              </w:rPr>
            </w:pPr>
            <w:r w:rsidRPr="00CD473E">
              <w:rPr>
                <w:rFonts w:eastAsiaTheme="minorEastAsia"/>
                <w:color w:val="000000" w:themeColor="text1"/>
                <w:sz w:val="18"/>
              </w:rPr>
              <w:t>选修课修读最低要求</w:t>
            </w:r>
            <w:r w:rsidRPr="00CD473E">
              <w:rPr>
                <w:rFonts w:eastAsiaTheme="minorEastAsia"/>
                <w:color w:val="000000" w:themeColor="text1"/>
                <w:sz w:val="18"/>
              </w:rPr>
              <w:t xml:space="preserve">18 </w:t>
            </w:r>
            <w:r w:rsidRPr="00CD473E">
              <w:rPr>
                <w:rFonts w:eastAsiaTheme="minorEastAsia"/>
                <w:color w:val="000000" w:themeColor="text1"/>
                <w:sz w:val="18"/>
              </w:rPr>
              <w:t>学分</w:t>
            </w:r>
          </w:p>
        </w:tc>
      </w:tr>
    </w:tbl>
    <w:p w:rsidR="00ED5F04" w:rsidRPr="00CD473E" w:rsidRDefault="00ED5F04" w:rsidP="00ED5F04">
      <w:pPr>
        <w:adjustRightInd w:val="0"/>
        <w:snapToGrid w:val="0"/>
        <w:rPr>
          <w:rFonts w:eastAsiaTheme="minorEastAsia"/>
          <w:b/>
          <w:bCs/>
          <w:color w:val="000000" w:themeColor="text1"/>
          <w:sz w:val="18"/>
          <w:szCs w:val="18"/>
        </w:rPr>
      </w:pPr>
      <w:r w:rsidRPr="00CD473E">
        <w:rPr>
          <w:rFonts w:eastAsiaTheme="minorEastAsia"/>
          <w:color w:val="000000" w:themeColor="text1"/>
          <w:sz w:val="18"/>
          <w:szCs w:val="18"/>
        </w:rPr>
        <w:t>备注：</w:t>
      </w:r>
      <w:r w:rsidR="002E2B6B" w:rsidRPr="00CD473E">
        <w:rPr>
          <w:rFonts w:eastAsiaTheme="minorEastAsia"/>
          <w:color w:val="000000" w:themeColor="text1"/>
          <w:sz w:val="18"/>
          <w:szCs w:val="18"/>
        </w:rPr>
        <w:t>1</w:t>
      </w:r>
      <w:r w:rsidRPr="00CD473E">
        <w:rPr>
          <w:rFonts w:eastAsiaTheme="minorEastAsia"/>
          <w:b/>
          <w:bCs/>
          <w:color w:val="000000" w:themeColor="text1"/>
          <w:sz w:val="18"/>
          <w:szCs w:val="18"/>
        </w:rPr>
        <w:t xml:space="preserve">. </w:t>
      </w:r>
      <w:r w:rsidRPr="00CD473E">
        <w:rPr>
          <w:rFonts w:eastAsiaTheme="minorEastAsia"/>
          <w:b/>
          <w:bCs/>
          <w:color w:val="000000" w:themeColor="text1"/>
          <w:sz w:val="18"/>
          <w:szCs w:val="18"/>
        </w:rPr>
        <w:t>总选修学分要求最低为</w:t>
      </w:r>
      <w:r w:rsidRPr="00CD473E">
        <w:rPr>
          <w:rFonts w:eastAsiaTheme="minorEastAsia"/>
          <w:b/>
          <w:bCs/>
          <w:color w:val="000000" w:themeColor="text1"/>
          <w:sz w:val="18"/>
          <w:szCs w:val="18"/>
        </w:rPr>
        <w:t>18</w:t>
      </w:r>
      <w:r w:rsidRPr="00CD473E">
        <w:rPr>
          <w:rFonts w:eastAsiaTheme="minorEastAsia"/>
          <w:b/>
          <w:bCs/>
          <w:color w:val="000000" w:themeColor="text1"/>
          <w:sz w:val="18"/>
          <w:szCs w:val="18"/>
        </w:rPr>
        <w:t>分，在公共选修课</w:t>
      </w:r>
      <w:r w:rsidRPr="00CD473E">
        <w:rPr>
          <w:rFonts w:eastAsiaTheme="minorEastAsia"/>
          <w:b/>
          <w:bCs/>
          <w:color w:val="000000" w:themeColor="text1"/>
          <w:sz w:val="18"/>
          <w:szCs w:val="18"/>
        </w:rPr>
        <w:t>I</w:t>
      </w:r>
      <w:r w:rsidRPr="00CD473E">
        <w:rPr>
          <w:rFonts w:eastAsiaTheme="minorEastAsia"/>
          <w:b/>
          <w:bCs/>
          <w:color w:val="000000" w:themeColor="text1"/>
          <w:sz w:val="18"/>
          <w:szCs w:val="18"/>
        </w:rPr>
        <w:t>中至少选修</w:t>
      </w:r>
      <w:r w:rsidRPr="00CD473E">
        <w:rPr>
          <w:rFonts w:eastAsiaTheme="minorEastAsia"/>
          <w:b/>
          <w:bCs/>
          <w:color w:val="000000" w:themeColor="text1"/>
          <w:sz w:val="18"/>
          <w:szCs w:val="18"/>
        </w:rPr>
        <w:t>8</w:t>
      </w:r>
      <w:r w:rsidRPr="00CD473E">
        <w:rPr>
          <w:rFonts w:eastAsiaTheme="minorEastAsia"/>
          <w:b/>
          <w:bCs/>
          <w:color w:val="000000" w:themeColor="text1"/>
          <w:sz w:val="18"/>
          <w:szCs w:val="18"/>
        </w:rPr>
        <w:t>学分。</w:t>
      </w:r>
    </w:p>
    <w:p w:rsidR="00ED5F04" w:rsidRPr="00CD473E" w:rsidRDefault="002E2B6B" w:rsidP="00ED5F04">
      <w:pPr>
        <w:adjustRightInd w:val="0"/>
        <w:snapToGrid w:val="0"/>
        <w:rPr>
          <w:rFonts w:eastAsiaTheme="minorEastAsia"/>
          <w:b/>
          <w:bCs/>
          <w:color w:val="000000" w:themeColor="text1"/>
          <w:sz w:val="18"/>
          <w:szCs w:val="18"/>
        </w:rPr>
      </w:pPr>
      <w:r w:rsidRPr="00CD473E">
        <w:rPr>
          <w:rFonts w:eastAsiaTheme="minorEastAsia"/>
          <w:color w:val="000000" w:themeColor="text1"/>
          <w:sz w:val="18"/>
          <w:szCs w:val="18"/>
        </w:rPr>
        <w:t>2</w:t>
      </w:r>
      <w:r w:rsidR="00ED5F04" w:rsidRPr="00CD473E">
        <w:rPr>
          <w:rFonts w:eastAsiaTheme="minorEastAsia"/>
          <w:color w:val="000000" w:themeColor="text1"/>
          <w:sz w:val="18"/>
          <w:szCs w:val="18"/>
        </w:rPr>
        <w:t xml:space="preserve">. </w:t>
      </w:r>
      <w:r w:rsidR="00ED5F04" w:rsidRPr="00CD473E">
        <w:rPr>
          <w:rFonts w:eastAsiaTheme="minorEastAsia"/>
          <w:color w:val="000000" w:themeColor="text1"/>
          <w:sz w:val="18"/>
          <w:szCs w:val="18"/>
        </w:rPr>
        <w:t>学生根据自己开展科研训练项目、学科竞赛、发表论文、获得专利和自主创业等情况申请折算为一定的专业选修课学分（创新研究训练、创新研究实践</w:t>
      </w:r>
      <w:r w:rsidR="00CC0F82" w:rsidRPr="00CD473E">
        <w:rPr>
          <w:rFonts w:eastAsiaTheme="minorEastAsia"/>
          <w:color w:val="000000" w:themeColor="text1"/>
          <w:sz w:val="18"/>
          <w:szCs w:val="18"/>
        </w:rPr>
        <w:fldChar w:fldCharType="begin"/>
      </w:r>
      <w:r w:rsidR="00ED5F04" w:rsidRPr="00CD473E">
        <w:rPr>
          <w:rFonts w:eastAsiaTheme="minorEastAsia"/>
          <w:color w:val="000000" w:themeColor="text1"/>
          <w:sz w:val="18"/>
          <w:szCs w:val="18"/>
        </w:rPr>
        <w:instrText xml:space="preserve"> = 1 \* ROMAN \* MERGEFORMAT </w:instrText>
      </w:r>
      <w:r w:rsidR="00CC0F82" w:rsidRPr="00CD473E">
        <w:rPr>
          <w:rFonts w:eastAsiaTheme="minorEastAsia"/>
          <w:color w:val="000000" w:themeColor="text1"/>
          <w:sz w:val="18"/>
          <w:szCs w:val="18"/>
        </w:rPr>
        <w:fldChar w:fldCharType="separate"/>
      </w:r>
      <w:r w:rsidR="00ED5F04" w:rsidRPr="00CD473E">
        <w:rPr>
          <w:rFonts w:eastAsiaTheme="minorEastAsia"/>
          <w:color w:val="000000" w:themeColor="text1"/>
          <w:sz w:val="18"/>
          <w:szCs w:val="18"/>
        </w:rPr>
        <w:t>I</w:t>
      </w:r>
      <w:r w:rsidR="00CC0F82" w:rsidRPr="00CD473E">
        <w:rPr>
          <w:rFonts w:eastAsiaTheme="minorEastAsia"/>
          <w:color w:val="000000" w:themeColor="text1"/>
          <w:sz w:val="18"/>
          <w:szCs w:val="18"/>
        </w:rPr>
        <w:fldChar w:fldCharType="end"/>
      </w:r>
      <w:r w:rsidR="00ED5F04" w:rsidRPr="00CD473E">
        <w:rPr>
          <w:rFonts w:eastAsiaTheme="minorEastAsia"/>
          <w:color w:val="000000" w:themeColor="text1"/>
          <w:sz w:val="18"/>
          <w:szCs w:val="18"/>
        </w:rPr>
        <w:t>、创新研究实践</w:t>
      </w:r>
      <w:r w:rsidR="00CC0F82" w:rsidRPr="00CD473E">
        <w:rPr>
          <w:rFonts w:eastAsiaTheme="minorEastAsia"/>
          <w:color w:val="000000" w:themeColor="text1"/>
          <w:sz w:val="18"/>
          <w:szCs w:val="18"/>
        </w:rPr>
        <w:fldChar w:fldCharType="begin"/>
      </w:r>
      <w:r w:rsidR="00ED5F04" w:rsidRPr="00CD473E">
        <w:rPr>
          <w:rFonts w:eastAsiaTheme="minorEastAsia"/>
          <w:color w:val="000000" w:themeColor="text1"/>
          <w:sz w:val="18"/>
          <w:szCs w:val="18"/>
        </w:rPr>
        <w:instrText xml:space="preserve"> = 2 \* ROMAN \* MERGEFORMAT </w:instrText>
      </w:r>
      <w:r w:rsidR="00CC0F82" w:rsidRPr="00CD473E">
        <w:rPr>
          <w:rFonts w:eastAsiaTheme="minorEastAsia"/>
          <w:color w:val="000000" w:themeColor="text1"/>
          <w:sz w:val="18"/>
          <w:szCs w:val="18"/>
        </w:rPr>
        <w:fldChar w:fldCharType="separate"/>
      </w:r>
      <w:r w:rsidR="00ED5F04" w:rsidRPr="00CD473E">
        <w:rPr>
          <w:rFonts w:eastAsiaTheme="minorEastAsia"/>
          <w:color w:val="000000" w:themeColor="text1"/>
          <w:sz w:val="18"/>
          <w:szCs w:val="18"/>
        </w:rPr>
        <w:t>II</w:t>
      </w:r>
      <w:r w:rsidR="00CC0F82" w:rsidRPr="00CD473E">
        <w:rPr>
          <w:rFonts w:eastAsiaTheme="minorEastAsia"/>
          <w:color w:val="000000" w:themeColor="text1"/>
          <w:sz w:val="18"/>
          <w:szCs w:val="18"/>
        </w:rPr>
        <w:fldChar w:fldCharType="end"/>
      </w:r>
      <w:r w:rsidR="00ED5F04" w:rsidRPr="00CD473E">
        <w:rPr>
          <w:rFonts w:eastAsiaTheme="minorEastAsia"/>
          <w:color w:val="000000" w:themeColor="text1"/>
          <w:sz w:val="18"/>
          <w:szCs w:val="18"/>
        </w:rPr>
        <w:t>、创业实践等创新创业课程）。每个学生累计申请为专业选修课总学分不超过</w:t>
      </w:r>
      <w:r w:rsidR="00ED5F04" w:rsidRPr="00CD473E">
        <w:rPr>
          <w:rFonts w:eastAsiaTheme="minorEastAsia"/>
          <w:color w:val="000000" w:themeColor="text1"/>
          <w:sz w:val="18"/>
          <w:szCs w:val="18"/>
        </w:rPr>
        <w:t>4</w:t>
      </w:r>
      <w:r w:rsidR="00ED5F04" w:rsidRPr="00CD473E">
        <w:rPr>
          <w:rFonts w:eastAsiaTheme="minorEastAsia"/>
          <w:color w:val="000000" w:themeColor="text1"/>
          <w:sz w:val="18"/>
          <w:szCs w:val="18"/>
        </w:rPr>
        <w:t>个学分。经学校批准认定为选修课学分的项目、竞赛等不再获得对应第二课堂的创新学分。</w:t>
      </w:r>
    </w:p>
    <w:p w:rsidR="002E2B6B" w:rsidRPr="00CD473E" w:rsidRDefault="002E2B6B" w:rsidP="00ED5F04">
      <w:pPr>
        <w:adjustRightInd w:val="0"/>
        <w:snapToGrid w:val="0"/>
        <w:rPr>
          <w:rFonts w:eastAsiaTheme="minorEastAsia"/>
          <w:b/>
          <w:color w:val="000000" w:themeColor="text1"/>
          <w:sz w:val="24"/>
        </w:rPr>
      </w:pPr>
    </w:p>
    <w:p w:rsidR="00ED5F04" w:rsidRPr="00CD473E" w:rsidRDefault="00ED5F04" w:rsidP="00ED5F04">
      <w:pPr>
        <w:adjustRightInd w:val="0"/>
        <w:snapToGrid w:val="0"/>
        <w:rPr>
          <w:rFonts w:eastAsiaTheme="minorEastAsia"/>
          <w:b/>
          <w:color w:val="000000" w:themeColor="text1"/>
          <w:sz w:val="24"/>
        </w:rPr>
      </w:pPr>
      <w:r w:rsidRPr="00CD473E">
        <w:rPr>
          <w:rFonts w:eastAsiaTheme="minorEastAsia"/>
          <w:b/>
          <w:color w:val="000000" w:themeColor="text1"/>
          <w:sz w:val="24"/>
        </w:rPr>
        <w:t>三、集中实践教学环节</w:t>
      </w:r>
    </w:p>
    <w:tbl>
      <w:tblPr>
        <w:tblW w:w="4850" w:type="pct"/>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232"/>
        <w:gridCol w:w="686"/>
        <w:gridCol w:w="761"/>
        <w:gridCol w:w="839"/>
        <w:gridCol w:w="766"/>
        <w:gridCol w:w="1065"/>
      </w:tblGrid>
      <w:tr w:rsidR="00407781" w:rsidRPr="00CD473E" w:rsidTr="002E2B6B">
        <w:trPr>
          <w:cantSplit/>
          <w:jc w:val="center"/>
        </w:trPr>
        <w:tc>
          <w:tcPr>
            <w:tcW w:w="875"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814"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44937970"/>
              </w:rPr>
              <w:t>课程名</w:t>
            </w:r>
            <w:r w:rsidRPr="00AA3481">
              <w:rPr>
                <w:rFonts w:eastAsiaTheme="minorEastAsia"/>
                <w:b/>
                <w:bCs/>
                <w:color w:val="000000" w:themeColor="text1"/>
                <w:kern w:val="0"/>
                <w:sz w:val="18"/>
                <w:fitText w:val="1050" w:id="-1244937970"/>
              </w:rPr>
              <w:t>称</w:t>
            </w:r>
          </w:p>
        </w:tc>
        <w:tc>
          <w:tcPr>
            <w:tcW w:w="385"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898" w:type="pct"/>
            <w:gridSpan w:val="2"/>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44937969"/>
              </w:rPr>
              <w:t>学时</w:t>
            </w:r>
            <w:r w:rsidRPr="00AA3481">
              <w:rPr>
                <w:rFonts w:eastAsiaTheme="minorEastAsia"/>
                <w:b/>
                <w:bCs/>
                <w:color w:val="000000" w:themeColor="text1"/>
                <w:spacing w:val="7"/>
                <w:kern w:val="0"/>
                <w:sz w:val="18"/>
                <w:fitText w:val="840" w:id="-1244937969"/>
              </w:rPr>
              <w:t>数</w:t>
            </w:r>
          </w:p>
        </w:tc>
        <w:tc>
          <w:tcPr>
            <w:tcW w:w="430"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598" w:type="pct"/>
            <w:vMerge w:val="restar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开课学期</w:t>
            </w:r>
          </w:p>
        </w:tc>
      </w:tr>
      <w:tr w:rsidR="00407781" w:rsidRPr="00CD473E" w:rsidTr="002E2B6B">
        <w:trPr>
          <w:cantSplit/>
          <w:trHeight w:val="301"/>
          <w:jc w:val="center"/>
        </w:trPr>
        <w:tc>
          <w:tcPr>
            <w:tcW w:w="875" w:type="pct"/>
            <w:vMerge/>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6"/>
              </w:rPr>
            </w:pPr>
          </w:p>
        </w:tc>
        <w:tc>
          <w:tcPr>
            <w:tcW w:w="1814" w:type="pct"/>
            <w:vMerge/>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8"/>
              </w:rPr>
            </w:pPr>
          </w:p>
        </w:tc>
        <w:tc>
          <w:tcPr>
            <w:tcW w:w="385" w:type="pct"/>
            <w:vMerge/>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c>
          <w:tcPr>
            <w:tcW w:w="427" w:type="pct"/>
            <w:tcMar>
              <w:left w:w="0" w:type="dxa"/>
              <w:right w:w="0"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实践</w:t>
            </w:r>
          </w:p>
        </w:tc>
        <w:tc>
          <w:tcPr>
            <w:tcW w:w="471" w:type="pct"/>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授课</w:t>
            </w:r>
          </w:p>
        </w:tc>
        <w:tc>
          <w:tcPr>
            <w:tcW w:w="430" w:type="pct"/>
            <w:vMerge/>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c>
          <w:tcPr>
            <w:tcW w:w="598" w:type="pct"/>
            <w:vMerge/>
            <w:tcMar>
              <w:left w:w="57" w:type="dxa"/>
              <w:right w:w="57" w:type="dxa"/>
            </w:tcMar>
            <w:vAlign w:val="center"/>
          </w:tcPr>
          <w:p w:rsidR="00ED5F04" w:rsidRPr="00CD473E" w:rsidRDefault="00ED5F04" w:rsidP="00855F32">
            <w:pPr>
              <w:adjustRightInd w:val="0"/>
              <w:snapToGrid w:val="0"/>
              <w:jc w:val="center"/>
              <w:rPr>
                <w:rFonts w:eastAsiaTheme="minorEastAsia"/>
                <w:b/>
                <w:bCs/>
                <w:color w:val="000000" w:themeColor="text1"/>
                <w:sz w:val="18"/>
              </w:rPr>
            </w:pP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006100151</w:t>
            </w:r>
          </w:p>
        </w:tc>
        <w:tc>
          <w:tcPr>
            <w:tcW w:w="1814" w:type="pct"/>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军事技能</w:t>
            </w:r>
          </w:p>
        </w:tc>
        <w:tc>
          <w:tcPr>
            <w:tcW w:w="385"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471"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98"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031101551</w:t>
            </w:r>
          </w:p>
        </w:tc>
        <w:tc>
          <w:tcPr>
            <w:tcW w:w="1814" w:type="pct"/>
            <w:tcMar>
              <w:left w:w="57" w:type="dxa"/>
              <w:right w:w="57" w:type="dxa"/>
            </w:tcMar>
            <w:vAlign w:val="cente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马克思主义理论与实践</w:t>
            </w:r>
          </w:p>
        </w:tc>
        <w:tc>
          <w:tcPr>
            <w:tcW w:w="385"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471"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98"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041102272</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研究与探索实践</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041103311</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电子工艺与创新实验</w:t>
            </w:r>
            <w:r w:rsidRPr="00CD473E">
              <w:rPr>
                <w:rFonts w:ascii="宋体" w:hAnsi="宋体" w:cs="宋体" w:hint="eastAsia"/>
                <w:color w:val="000000" w:themeColor="text1"/>
                <w:sz w:val="18"/>
                <w:szCs w:val="18"/>
              </w:rPr>
              <w:t>Ⅱ</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041101671</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计算物理课程设计</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041101881</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固体物理课程设计</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041100561</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毕业实习</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8</w:t>
            </w:r>
          </w:p>
        </w:tc>
      </w:tr>
      <w:tr w:rsidR="00407781" w:rsidRPr="00CD473E" w:rsidTr="002E2B6B">
        <w:trPr>
          <w:cantSplit/>
          <w:trHeight w:val="312"/>
          <w:jc w:val="center"/>
        </w:trPr>
        <w:tc>
          <w:tcPr>
            <w:tcW w:w="875" w:type="pct"/>
            <w:tcMar>
              <w:left w:w="57" w:type="dxa"/>
              <w:right w:w="57" w:type="dxa"/>
            </w:tcMar>
            <w:vAlign w:val="center"/>
          </w:tcPr>
          <w:p w:rsidR="00ED5F04" w:rsidRPr="00CD473E" w:rsidRDefault="00ED5F04"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041100554</w:t>
            </w:r>
          </w:p>
        </w:tc>
        <w:tc>
          <w:tcPr>
            <w:tcW w:w="1814" w:type="pct"/>
            <w:tcMar>
              <w:left w:w="57" w:type="dxa"/>
              <w:right w:w="57" w:type="dxa"/>
            </w:tcMar>
          </w:tcPr>
          <w:p w:rsidR="00ED5F04" w:rsidRPr="00CD473E" w:rsidRDefault="00ED5F04" w:rsidP="00855F32">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毕业设计</w:t>
            </w:r>
          </w:p>
        </w:tc>
        <w:tc>
          <w:tcPr>
            <w:tcW w:w="385"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7" w:type="pct"/>
            <w:tcMar>
              <w:left w:w="0" w:type="dxa"/>
              <w:right w:w="0"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17</w:t>
            </w:r>
            <w:r w:rsidRPr="00CD473E">
              <w:rPr>
                <w:rFonts w:eastAsiaTheme="minorEastAsia"/>
                <w:color w:val="000000" w:themeColor="text1"/>
                <w:sz w:val="18"/>
                <w:szCs w:val="18"/>
              </w:rPr>
              <w:t>周</w:t>
            </w:r>
          </w:p>
        </w:tc>
        <w:tc>
          <w:tcPr>
            <w:tcW w:w="471"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p>
        </w:tc>
        <w:tc>
          <w:tcPr>
            <w:tcW w:w="430"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12.0</w:t>
            </w:r>
          </w:p>
        </w:tc>
        <w:tc>
          <w:tcPr>
            <w:tcW w:w="598" w:type="pct"/>
            <w:tcMar>
              <w:left w:w="57" w:type="dxa"/>
              <w:right w:w="57" w:type="dxa"/>
            </w:tcMar>
          </w:tcPr>
          <w:p w:rsidR="00ED5F04" w:rsidRPr="00CD473E" w:rsidRDefault="00ED5F04"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7, 8</w:t>
            </w:r>
          </w:p>
        </w:tc>
      </w:tr>
      <w:tr w:rsidR="00ED5F04" w:rsidRPr="00CD473E" w:rsidTr="002E2B6B">
        <w:trPr>
          <w:cantSplit/>
          <w:trHeight w:val="301"/>
          <w:jc w:val="center"/>
        </w:trPr>
        <w:tc>
          <w:tcPr>
            <w:tcW w:w="2689" w:type="pct"/>
            <w:gridSpan w:val="2"/>
            <w:vAlign w:val="center"/>
          </w:tcPr>
          <w:p w:rsidR="00ED5F04" w:rsidRPr="00CD473E" w:rsidRDefault="00ED5F04" w:rsidP="00855F32">
            <w:pPr>
              <w:adjustRightInd w:val="0"/>
              <w:snapToGrid w:val="0"/>
              <w:jc w:val="center"/>
              <w:rPr>
                <w:rFonts w:eastAsiaTheme="minorEastAsia"/>
                <w:b/>
                <w:bCs/>
                <w:color w:val="000000" w:themeColor="text1"/>
                <w:kern w:val="0"/>
                <w:sz w:val="18"/>
              </w:rPr>
            </w:pPr>
            <w:r w:rsidRPr="00CD473E">
              <w:rPr>
                <w:rFonts w:eastAsiaTheme="minorEastAsia"/>
                <w:b/>
                <w:bCs/>
                <w:color w:val="000000" w:themeColor="text1"/>
                <w:kern w:val="0"/>
                <w:sz w:val="18"/>
              </w:rPr>
              <w:t>合　计</w:t>
            </w:r>
          </w:p>
        </w:tc>
        <w:tc>
          <w:tcPr>
            <w:tcW w:w="385" w:type="pct"/>
            <w:vAlign w:val="center"/>
          </w:tcPr>
          <w:p w:rsidR="00ED5F04" w:rsidRPr="00CD473E" w:rsidRDefault="00ED5F04" w:rsidP="00855F32">
            <w:pPr>
              <w:adjustRightInd w:val="0"/>
              <w:snapToGrid w:val="0"/>
              <w:jc w:val="center"/>
              <w:rPr>
                <w:rFonts w:eastAsiaTheme="minorEastAsia"/>
                <w:bCs/>
                <w:color w:val="000000" w:themeColor="text1"/>
                <w:kern w:val="0"/>
                <w:sz w:val="18"/>
              </w:rPr>
            </w:pPr>
            <w:r w:rsidRPr="00CD473E">
              <w:rPr>
                <w:rFonts w:eastAsiaTheme="minorEastAsia"/>
                <w:bCs/>
                <w:color w:val="000000" w:themeColor="text1"/>
                <w:kern w:val="0"/>
                <w:sz w:val="18"/>
              </w:rPr>
              <w:t>必</w:t>
            </w:r>
          </w:p>
        </w:tc>
        <w:tc>
          <w:tcPr>
            <w:tcW w:w="427" w:type="pct"/>
            <w:tcMar>
              <w:left w:w="0" w:type="dxa"/>
              <w:right w:w="0" w:type="dxa"/>
            </w:tcMar>
            <w:vAlign w:val="center"/>
          </w:tcPr>
          <w:p w:rsidR="00ED5F04" w:rsidRPr="00CD473E" w:rsidRDefault="00ED5F04" w:rsidP="00855F32">
            <w:pPr>
              <w:adjustRightInd w:val="0"/>
              <w:snapToGrid w:val="0"/>
              <w:jc w:val="center"/>
              <w:rPr>
                <w:rFonts w:eastAsiaTheme="minorEastAsia"/>
                <w:color w:val="000000" w:themeColor="text1"/>
                <w:sz w:val="18"/>
              </w:rPr>
            </w:pPr>
            <w:r w:rsidRPr="00CD473E">
              <w:rPr>
                <w:rFonts w:eastAsiaTheme="minorEastAsia"/>
                <w:color w:val="000000" w:themeColor="text1"/>
                <w:sz w:val="18"/>
              </w:rPr>
              <w:t>35</w:t>
            </w:r>
            <w:r w:rsidRPr="00CD473E">
              <w:rPr>
                <w:rFonts w:eastAsiaTheme="minorEastAsia"/>
                <w:color w:val="000000" w:themeColor="text1"/>
                <w:sz w:val="18"/>
              </w:rPr>
              <w:t>周</w:t>
            </w:r>
          </w:p>
        </w:tc>
        <w:tc>
          <w:tcPr>
            <w:tcW w:w="471" w:type="pct"/>
            <w:tcMar>
              <w:left w:w="57" w:type="dxa"/>
              <w:right w:w="57"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c>
          <w:tcPr>
            <w:tcW w:w="430" w:type="pct"/>
            <w:tcMar>
              <w:left w:w="0" w:type="dxa"/>
              <w:right w:w="0" w:type="dxa"/>
            </w:tcMar>
            <w:vAlign w:val="center"/>
          </w:tcPr>
          <w:p w:rsidR="00ED5F04" w:rsidRPr="00CD473E" w:rsidRDefault="00ED5F04" w:rsidP="00855F32">
            <w:pPr>
              <w:adjustRightInd w:val="0"/>
              <w:snapToGrid w:val="0"/>
              <w:jc w:val="center"/>
              <w:rPr>
                <w:rFonts w:eastAsiaTheme="minorEastAsia"/>
                <w:color w:val="000000" w:themeColor="text1"/>
                <w:sz w:val="18"/>
              </w:rPr>
            </w:pPr>
            <w:r w:rsidRPr="00CD473E">
              <w:rPr>
                <w:rFonts w:eastAsiaTheme="minorEastAsia"/>
                <w:color w:val="000000" w:themeColor="text1"/>
                <w:sz w:val="18"/>
              </w:rPr>
              <w:t>30.0</w:t>
            </w:r>
          </w:p>
        </w:tc>
        <w:tc>
          <w:tcPr>
            <w:tcW w:w="598" w:type="pct"/>
            <w:tcMar>
              <w:left w:w="0" w:type="dxa"/>
              <w:right w:w="0" w:type="dxa"/>
            </w:tcMar>
            <w:vAlign w:val="center"/>
          </w:tcPr>
          <w:p w:rsidR="00ED5F04" w:rsidRPr="00CD473E" w:rsidRDefault="00ED5F04" w:rsidP="00855F32">
            <w:pPr>
              <w:adjustRightInd w:val="0"/>
              <w:snapToGrid w:val="0"/>
              <w:jc w:val="center"/>
              <w:rPr>
                <w:rFonts w:eastAsiaTheme="minorEastAsia"/>
                <w:color w:val="000000" w:themeColor="text1"/>
                <w:sz w:val="18"/>
              </w:rPr>
            </w:pPr>
          </w:p>
        </w:tc>
      </w:tr>
    </w:tbl>
    <w:p w:rsidR="00ED5F04" w:rsidRPr="00CD473E" w:rsidRDefault="00ED5F04" w:rsidP="00ED5F04">
      <w:pPr>
        <w:rPr>
          <w:rFonts w:eastAsiaTheme="minorEastAsia"/>
          <w:b/>
          <w:color w:val="000000" w:themeColor="text1"/>
          <w:sz w:val="24"/>
        </w:rPr>
      </w:pPr>
    </w:p>
    <w:p w:rsidR="00ED5F04" w:rsidRPr="00CD473E" w:rsidRDefault="00ED5F04" w:rsidP="00ED5F04">
      <w:pPr>
        <w:spacing w:line="300" w:lineRule="auto"/>
        <w:jc w:val="left"/>
        <w:rPr>
          <w:rFonts w:eastAsiaTheme="minorEastAsia"/>
          <w:color w:val="000000" w:themeColor="text1"/>
        </w:rPr>
      </w:pPr>
    </w:p>
    <w:p w:rsidR="00ED5F04" w:rsidRPr="00CD473E" w:rsidRDefault="00ED5F04" w:rsidP="00ED5F04">
      <w:pPr>
        <w:rPr>
          <w:rFonts w:eastAsiaTheme="minorEastAsia"/>
          <w:b/>
          <w:caps/>
          <w:color w:val="000000" w:themeColor="text1"/>
          <w:sz w:val="24"/>
        </w:rPr>
        <w:sectPr w:rsidR="00ED5F04" w:rsidRPr="00CD473E">
          <w:pgSz w:w="11906" w:h="16838"/>
          <w:pgMar w:top="1418" w:right="1418" w:bottom="1418" w:left="1418" w:header="851" w:footer="992" w:gutter="0"/>
          <w:pgNumType w:fmt="numberInDash"/>
          <w:cols w:space="425"/>
          <w:docGrid w:type="lines" w:linePitch="312"/>
        </w:sectPr>
      </w:pPr>
    </w:p>
    <w:p w:rsidR="00ED5F04" w:rsidRPr="00CD473E" w:rsidRDefault="00ED5F04" w:rsidP="00ED5F04">
      <w:pPr>
        <w:rPr>
          <w:rFonts w:eastAsiaTheme="minorEastAsia"/>
          <w:b/>
          <w:color w:val="000000" w:themeColor="text1"/>
          <w:sz w:val="24"/>
        </w:rPr>
      </w:pPr>
      <w:r w:rsidRPr="00CD473E">
        <w:rPr>
          <w:rFonts w:eastAsiaTheme="minorEastAsia"/>
          <w:b/>
          <w:color w:val="000000" w:themeColor="text1"/>
          <w:sz w:val="24"/>
        </w:rPr>
        <w:lastRenderedPageBreak/>
        <w:t>四、课程体系与毕业要求关系矩阵</w:t>
      </w:r>
    </w:p>
    <w:tbl>
      <w:tblPr>
        <w:tblW w:w="10428" w:type="dxa"/>
        <w:jc w:val="center"/>
        <w:tblInd w:w="1656" w:type="dxa"/>
        <w:tblLook w:val="04A0" w:firstRow="1" w:lastRow="0" w:firstColumn="1" w:lastColumn="0" w:noHBand="0" w:noVBand="1"/>
      </w:tblPr>
      <w:tblGrid>
        <w:gridCol w:w="537"/>
        <w:gridCol w:w="2410"/>
        <w:gridCol w:w="680"/>
        <w:gridCol w:w="680"/>
        <w:gridCol w:w="680"/>
        <w:gridCol w:w="680"/>
        <w:gridCol w:w="680"/>
        <w:gridCol w:w="680"/>
        <w:gridCol w:w="680"/>
        <w:gridCol w:w="680"/>
        <w:gridCol w:w="680"/>
        <w:gridCol w:w="684"/>
        <w:gridCol w:w="63"/>
        <w:gridCol w:w="614"/>
      </w:tblGrid>
      <w:tr w:rsidR="00407781" w:rsidRPr="00CD473E" w:rsidTr="00CD473E">
        <w:trPr>
          <w:trHeight w:val="20"/>
          <w:tblHeader/>
          <w:jc w:val="center"/>
        </w:trPr>
        <w:tc>
          <w:tcPr>
            <w:tcW w:w="5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序号</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课程名</w:t>
            </w:r>
          </w:p>
        </w:tc>
        <w:tc>
          <w:tcPr>
            <w:tcW w:w="748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应用物理学严济慈英才班专业毕业要求</w:t>
            </w:r>
          </w:p>
        </w:tc>
      </w:tr>
      <w:tr w:rsidR="00407781" w:rsidRPr="00CD473E" w:rsidTr="00CD473E">
        <w:trPr>
          <w:trHeight w:val="20"/>
          <w:tblHeader/>
          <w:jc w:val="center"/>
        </w:trPr>
        <w:tc>
          <w:tcPr>
            <w:tcW w:w="5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2410" w:type="dxa"/>
            <w:vMerge/>
            <w:tcBorders>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思想道德与法治</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nil"/>
              <w:left w:val="nil"/>
              <w:bottom w:val="nil"/>
              <w:right w:val="nil"/>
            </w:tcBorders>
            <w:shd w:val="clear" w:color="auto" w:fill="auto"/>
            <w:noWrap/>
            <w:vAlign w:val="center"/>
          </w:tcPr>
          <w:p w:rsidR="00ED5F04" w:rsidRPr="00CD473E" w:rsidRDefault="0097418E"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习近平新时代中国特色社会主义思想概论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中国近现代史纲要</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毛泽东思想和中国特色社会主义理论体系概论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马克思主义基本原理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形势与政策</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学术英语（一）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学术英语（二）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大学英语（一）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大学英语（二）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大学计算机基础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13</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14</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体育（三）</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15</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体育（四）</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16</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军事理论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Python</w:t>
            </w:r>
            <w:r w:rsidRPr="00CD473E">
              <w:rPr>
                <w:rFonts w:eastAsiaTheme="minorEastAsia"/>
                <w:color w:val="000000" w:themeColor="text1"/>
                <w:sz w:val="18"/>
                <w:szCs w:val="18"/>
              </w:rPr>
              <w:t>语言程序设计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工程制图</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rPr>
              <w:t>（一）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rPr>
              <w:t>（二）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线性代数与解析几何</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298"/>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概率论与数理统计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基础物理（三）</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基础物理实验（一）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基础物理实验（二）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基础物理实验（三）</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物理前沿</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光学前沿</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理论力学</w:t>
            </w:r>
            <w:r w:rsidRPr="00CD473E">
              <w:rPr>
                <w:rFonts w:eastAsiaTheme="minorEastAsia"/>
                <w:color w:val="000000" w:themeColor="text1"/>
                <w:sz w:val="18"/>
                <w:szCs w:val="18"/>
              </w:rPr>
              <w:t>IV</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数学物理方法</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计算物理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原子物理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电动力学</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量子力学</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热力学与统计物理</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lastRenderedPageBreak/>
              <w:t>39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近代物理实验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应用物理专业实验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42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高等量子力学</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群论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电路</w:t>
            </w:r>
            <w:r w:rsidRPr="00CD473E">
              <w:rPr>
                <w:rFonts w:ascii="宋体" w:hAnsi="宋体" w:cs="宋体" w:hint="eastAsia"/>
                <w:color w:val="000000" w:themeColor="text1"/>
                <w:sz w:val="18"/>
                <w:szCs w:val="18"/>
              </w:rPr>
              <w:t>Ⅱ</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电路实验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固体理论</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材料物理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量子信息导论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信号与系统</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光纤通信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8E79F6" w:rsidP="00855F32">
            <w:pPr>
              <w:jc w:val="center"/>
              <w:rPr>
                <w:rFonts w:eastAsiaTheme="minorEastAsia"/>
                <w:color w:val="000000" w:themeColor="text1"/>
                <w:sz w:val="18"/>
                <w:szCs w:val="18"/>
              </w:rPr>
            </w:pPr>
            <w:r w:rsidRPr="00CD473E">
              <w:rPr>
                <w:rFonts w:eastAsiaTheme="minorEastAsia"/>
                <w:color w:val="000000" w:themeColor="text1"/>
                <w:sz w:val="18"/>
                <w:szCs w:val="18"/>
              </w:rPr>
              <w:t>广义相对论与宇宙学</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702F2F" w:rsidP="00855F32">
            <w:pPr>
              <w:jc w:val="center"/>
              <w:rPr>
                <w:rFonts w:eastAsiaTheme="minorEastAsia"/>
                <w:color w:val="000000" w:themeColor="text1"/>
                <w:sz w:val="18"/>
                <w:szCs w:val="18"/>
              </w:rPr>
            </w:pPr>
            <w:r w:rsidRPr="00CD473E">
              <w:rPr>
                <w:rFonts w:eastAsiaTheme="minorEastAsia"/>
                <w:color w:val="000000" w:themeColor="text1"/>
                <w:sz w:val="18"/>
                <w:szCs w:val="18"/>
              </w:rPr>
              <w:t>核物理与粒子物理导论</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模拟电子技术</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数字电子技术</w:t>
            </w:r>
            <w:r w:rsidRPr="00CD473E">
              <w:rPr>
                <w:rFonts w:eastAsiaTheme="minorEastAsia"/>
                <w:color w:val="000000" w:themeColor="text1"/>
                <w:sz w:val="18"/>
                <w:szCs w:val="18"/>
              </w:rPr>
              <w:t>II</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半导体物理与器件</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7418E"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物理学进展</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凝聚态物理实验方法</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模拟电子技术实验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数字电子技术实验</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物联网基础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551DD" w:rsidP="00993FE5">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64</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r w:rsidRPr="00CD473E">
              <w:rPr>
                <w:rFonts w:eastAsiaTheme="minorEastAsia"/>
                <w:color w:val="000000" w:themeColor="text1"/>
                <w:sz w:val="18"/>
                <w:szCs w:val="18"/>
              </w:rPr>
              <w:t>声学进展</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993FE5" w:rsidRPr="00CD473E" w:rsidRDefault="00993FE5" w:rsidP="00993FE5">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93FE5" w:rsidRPr="00CD473E" w:rsidRDefault="00993FE5" w:rsidP="00993FE5">
            <w:pPr>
              <w:jc w:val="center"/>
              <w:rPr>
                <w:rFonts w:eastAsiaTheme="minorEastAsia"/>
                <w:color w:val="000000" w:themeColor="text1"/>
                <w:sz w:val="18"/>
                <w:szCs w:val="18"/>
              </w:rPr>
            </w:pPr>
          </w:p>
        </w:tc>
      </w:tr>
      <w:tr w:rsidR="004C6F9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r w:rsidRPr="00CD473E">
              <w:rPr>
                <w:rFonts w:eastAsiaTheme="minorEastAsia"/>
                <w:sz w:val="18"/>
                <w:szCs w:val="18"/>
              </w:rPr>
              <w:t>信息论基础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r>
      <w:tr w:rsidR="004C6F9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r w:rsidRPr="00CD473E">
              <w:rPr>
                <w:rFonts w:eastAsiaTheme="minorEastAsia"/>
                <w:sz w:val="18"/>
                <w:szCs w:val="18"/>
              </w:rPr>
              <w:t>激光物理与技术</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r>
      <w:tr w:rsidR="004C6F9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r w:rsidRPr="00CD473E">
              <w:rPr>
                <w:rFonts w:eastAsiaTheme="minorEastAsia"/>
                <w:sz w:val="18"/>
                <w:szCs w:val="18"/>
              </w:rPr>
              <w:t>光谱学基础</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kern w:val="0"/>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5D5D32" w:rsidP="004C6F91">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6F91" w:rsidRPr="00CD473E" w:rsidRDefault="004C6F91" w:rsidP="004C6F91">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551DD"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4C6F91" w:rsidRPr="00CD473E">
              <w:rPr>
                <w:rFonts w:eastAsiaTheme="minorEastAsia"/>
                <w:color w:val="000000" w:themeColor="text1"/>
                <w:kern w:val="0"/>
                <w:sz w:val="18"/>
                <w:szCs w:val="18"/>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人文科学领域、社会科学领域通识课</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4C6F91" w:rsidRPr="00CD473E">
              <w:rPr>
                <w:rFonts w:eastAsiaTheme="minorEastAsia"/>
                <w:color w:val="000000" w:themeColor="text1"/>
                <w:kern w:val="0"/>
                <w:sz w:val="18"/>
                <w:szCs w:val="18"/>
              </w:rPr>
              <w:t>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科学技术领域通识课</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4C6F91"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军事技能</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4C6F91"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马克思主义理论与实践</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4C6F91"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研究与探索实践</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w:t>
            </w:r>
            <w:r w:rsidR="004C6F91" w:rsidRPr="00CD473E">
              <w:rPr>
                <w:rFonts w:eastAsiaTheme="minorEastAsia"/>
                <w:color w:val="000000" w:themeColor="text1"/>
                <w:kern w:val="0"/>
                <w:sz w:val="18"/>
                <w:szCs w:val="1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电子工艺与创新实验</w:t>
            </w:r>
            <w:r w:rsidRPr="00CD473E">
              <w:rPr>
                <w:rFonts w:ascii="宋体" w:hAnsi="宋体" w:cs="宋体" w:hint="eastAsia"/>
                <w:color w:val="000000" w:themeColor="text1"/>
                <w:sz w:val="18"/>
                <w:szCs w:val="18"/>
              </w:rPr>
              <w:t>Ⅱ</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w:t>
            </w:r>
            <w:r w:rsidR="004C6F91" w:rsidRPr="00CD473E">
              <w:rPr>
                <w:rFonts w:eastAsiaTheme="minorEastAsia"/>
                <w:color w:val="000000" w:themeColor="text1"/>
                <w:kern w:val="0"/>
                <w:sz w:val="18"/>
                <w:szCs w:val="18"/>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计算物理课程设计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w:t>
            </w:r>
            <w:r w:rsidR="004C6F91" w:rsidRPr="00CD473E">
              <w:rPr>
                <w:rFonts w:eastAsiaTheme="minorEastAsia"/>
                <w:color w:val="000000" w:themeColor="text1"/>
                <w:kern w:val="0"/>
                <w:sz w:val="18"/>
                <w:szCs w:val="18"/>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固体物理课程设计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407781"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w:t>
            </w:r>
            <w:r w:rsidR="004C6F91" w:rsidRPr="00CD473E">
              <w:rPr>
                <w:rFonts w:eastAsiaTheme="minorEastAsia"/>
                <w:color w:val="000000" w:themeColor="text1"/>
                <w:kern w:val="0"/>
                <w:sz w:val="18"/>
                <w:szCs w:val="1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毕业实习</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ED5F04" w:rsidRPr="00CD473E" w:rsidTr="00CD473E">
        <w:trPr>
          <w:trHeight w:val="302"/>
          <w:jc w:val="center"/>
        </w:trPr>
        <w:tc>
          <w:tcPr>
            <w:tcW w:w="5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w:t>
            </w:r>
            <w:r w:rsidR="004C6F91" w:rsidRPr="00CD473E">
              <w:rPr>
                <w:rFonts w:eastAsiaTheme="minorEastAsia"/>
                <w:color w:val="000000" w:themeColor="text1"/>
                <w:kern w:val="0"/>
                <w:sz w:val="18"/>
                <w:szCs w:val="18"/>
              </w:rPr>
              <w:t>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sz w:val="18"/>
                <w:szCs w:val="18"/>
              </w:rPr>
              <w:t>毕业设计</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ED5F04"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c>
          <w:tcPr>
            <w:tcW w:w="6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5F04" w:rsidRPr="00CD473E" w:rsidRDefault="00993FE5" w:rsidP="00855F32">
            <w:pPr>
              <w:jc w:val="center"/>
              <w:rPr>
                <w:rFonts w:eastAsiaTheme="minorEastAsia"/>
                <w:color w:val="000000" w:themeColor="text1"/>
                <w:sz w:val="18"/>
                <w:szCs w:val="18"/>
              </w:rPr>
            </w:pPr>
            <w:r w:rsidRPr="00CD473E">
              <w:rPr>
                <w:rFonts w:eastAsiaTheme="minorEastAsia"/>
                <w:color w:val="000000" w:themeColor="text1"/>
                <w:sz w:val="18"/>
                <w:szCs w:val="18"/>
              </w:rPr>
              <w:t>●</w:t>
            </w:r>
          </w:p>
        </w:tc>
      </w:tr>
    </w:tbl>
    <w:p w:rsidR="00ED5F04" w:rsidRPr="00CD473E" w:rsidRDefault="00ED5F04" w:rsidP="00ED5F04">
      <w:pPr>
        <w:rPr>
          <w:rFonts w:eastAsiaTheme="minorEastAsia"/>
          <w:b/>
          <w:color w:val="000000" w:themeColor="text1"/>
          <w:sz w:val="24"/>
        </w:rPr>
        <w:sectPr w:rsidR="00ED5F04" w:rsidRPr="00CD473E" w:rsidSect="002E2B6B">
          <w:pgSz w:w="11906" w:h="16838"/>
          <w:pgMar w:top="1418" w:right="1418" w:bottom="1418" w:left="1418" w:header="851" w:footer="992" w:gutter="0"/>
          <w:pgNumType w:fmt="numberInDash"/>
          <w:cols w:space="0"/>
          <w:docGrid w:type="lines" w:linePitch="312"/>
        </w:sectPr>
      </w:pPr>
    </w:p>
    <w:p w:rsidR="00ED5F04" w:rsidRPr="00CD473E" w:rsidRDefault="00ED5F04" w:rsidP="00ED5F04">
      <w:pPr>
        <w:spacing w:line="300" w:lineRule="auto"/>
        <w:rPr>
          <w:rFonts w:eastAsiaTheme="minorEastAsia"/>
          <w:b/>
          <w:color w:val="000000" w:themeColor="text1"/>
          <w:sz w:val="24"/>
        </w:rPr>
      </w:pPr>
      <w:r w:rsidRPr="00CD473E">
        <w:rPr>
          <w:rFonts w:eastAsiaTheme="minorEastAsia"/>
          <w:b/>
          <w:color w:val="000000" w:themeColor="text1"/>
          <w:sz w:val="24"/>
        </w:rPr>
        <w:lastRenderedPageBreak/>
        <w:t>五、第二课堂</w:t>
      </w:r>
    </w:p>
    <w:p w:rsidR="00ED5F04" w:rsidRPr="00CD473E" w:rsidRDefault="00ED5F04" w:rsidP="00ED5F04">
      <w:pPr>
        <w:widowControl/>
        <w:spacing w:line="300" w:lineRule="auto"/>
        <w:ind w:firstLineChars="200" w:firstLine="420"/>
        <w:jc w:val="left"/>
        <w:rPr>
          <w:rFonts w:eastAsiaTheme="minorEastAsia"/>
          <w:color w:val="000000" w:themeColor="text1"/>
          <w:szCs w:val="21"/>
        </w:rPr>
      </w:pPr>
      <w:r w:rsidRPr="00CD473E">
        <w:rPr>
          <w:rFonts w:eastAsiaTheme="minorEastAsia"/>
          <w:color w:val="000000" w:themeColor="text1"/>
          <w:szCs w:val="21"/>
        </w:rPr>
        <w:t>第二课堂由人文素质教育和创新能力培养两部分组成。</w:t>
      </w:r>
    </w:p>
    <w:p w:rsidR="00ED5F04" w:rsidRPr="00CD473E" w:rsidRDefault="00ED5F04" w:rsidP="00ED5F04">
      <w:pPr>
        <w:spacing w:line="300" w:lineRule="auto"/>
        <w:ind w:firstLineChars="200" w:firstLine="422"/>
        <w:rPr>
          <w:rFonts w:eastAsiaTheme="minorEastAsia"/>
          <w:b/>
          <w:color w:val="000000" w:themeColor="text1"/>
          <w:szCs w:val="21"/>
        </w:rPr>
      </w:pPr>
      <w:r w:rsidRPr="00CD473E">
        <w:rPr>
          <w:rFonts w:eastAsiaTheme="minorEastAsia"/>
          <w:b/>
          <w:color w:val="000000" w:themeColor="text1"/>
          <w:szCs w:val="21"/>
        </w:rPr>
        <w:t>1.</w:t>
      </w:r>
      <w:r w:rsidRPr="00CD473E">
        <w:rPr>
          <w:rFonts w:eastAsiaTheme="minorEastAsia"/>
          <w:b/>
          <w:color w:val="000000" w:themeColor="text1"/>
          <w:szCs w:val="21"/>
        </w:rPr>
        <w:t>人文素质教育基本要求</w:t>
      </w:r>
    </w:p>
    <w:p w:rsidR="00ED5F04" w:rsidRPr="00CD473E" w:rsidRDefault="00ED5F04" w:rsidP="00ED5F04">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学生在取得专业教学计划规定学分的同时，还应结合自己的兴趣适当参加课外人文素质教育活动，参加活动的学分累计不少于</w:t>
      </w:r>
      <w:r w:rsidRPr="00CD473E">
        <w:rPr>
          <w:rFonts w:eastAsiaTheme="minorEastAsia"/>
          <w:color w:val="000000" w:themeColor="text1"/>
          <w:szCs w:val="21"/>
        </w:rPr>
        <w:t>5</w:t>
      </w:r>
      <w:r w:rsidRPr="00CD473E">
        <w:rPr>
          <w:rFonts w:eastAsiaTheme="minorEastAsia"/>
          <w:color w:val="000000" w:themeColor="text1"/>
          <w:szCs w:val="21"/>
        </w:rPr>
        <w:t>个学分。其中，大学体育教学团队开设课外体育课程，高年级本科生必修，</w:t>
      </w:r>
      <w:r w:rsidRPr="00CD473E">
        <w:rPr>
          <w:rFonts w:eastAsiaTheme="minorEastAsia"/>
          <w:color w:val="000000" w:themeColor="text1"/>
          <w:szCs w:val="21"/>
        </w:rPr>
        <w:t>72</w:t>
      </w:r>
      <w:r w:rsidRPr="00CD473E">
        <w:rPr>
          <w:rFonts w:eastAsiaTheme="minorEastAsia"/>
          <w:color w:val="000000" w:themeColor="text1"/>
          <w:szCs w:val="21"/>
        </w:rPr>
        <w:t>学时，</w:t>
      </w:r>
      <w:r w:rsidRPr="00CD473E">
        <w:rPr>
          <w:rFonts w:eastAsiaTheme="minorEastAsia"/>
          <w:color w:val="000000" w:themeColor="text1"/>
          <w:szCs w:val="21"/>
        </w:rPr>
        <w:t>1</w:t>
      </w:r>
      <w:r w:rsidRPr="00CD473E">
        <w:rPr>
          <w:rFonts w:eastAsiaTheme="minorEastAsia"/>
          <w:color w:val="000000" w:themeColor="text1"/>
          <w:szCs w:val="21"/>
        </w:rPr>
        <w:t>学分，纳入第二课堂人文素质教育学分。大学生心理健康教育，</w:t>
      </w:r>
      <w:r w:rsidRPr="00CD473E">
        <w:rPr>
          <w:rFonts w:eastAsiaTheme="minorEastAsia"/>
          <w:color w:val="000000" w:themeColor="text1"/>
          <w:szCs w:val="21"/>
        </w:rPr>
        <w:t>2</w:t>
      </w:r>
      <w:r w:rsidRPr="00CD473E">
        <w:rPr>
          <w:rFonts w:eastAsiaTheme="minorEastAsia"/>
          <w:color w:val="000000" w:themeColor="text1"/>
          <w:szCs w:val="21"/>
        </w:rPr>
        <w:t>学分，虚拟第三学期开设，纳入第二课堂人文素质教育学分。</w:t>
      </w:r>
    </w:p>
    <w:p w:rsidR="00ED5F04" w:rsidRPr="00CD473E" w:rsidRDefault="00ED5F04" w:rsidP="00ED5F04">
      <w:pPr>
        <w:widowControl/>
        <w:spacing w:line="300" w:lineRule="auto"/>
        <w:ind w:firstLineChars="200" w:firstLine="422"/>
        <w:jc w:val="left"/>
        <w:rPr>
          <w:rFonts w:eastAsiaTheme="minorEastAsia"/>
          <w:b/>
          <w:color w:val="000000" w:themeColor="text1"/>
          <w:szCs w:val="21"/>
        </w:rPr>
      </w:pPr>
      <w:r w:rsidRPr="00CD473E">
        <w:rPr>
          <w:rFonts w:eastAsiaTheme="minorEastAsia"/>
          <w:b/>
          <w:color w:val="000000" w:themeColor="text1"/>
          <w:szCs w:val="21"/>
        </w:rPr>
        <w:t>2.</w:t>
      </w:r>
      <w:r w:rsidRPr="00CD473E">
        <w:rPr>
          <w:rFonts w:eastAsiaTheme="minorEastAsia"/>
          <w:b/>
          <w:color w:val="000000" w:themeColor="text1"/>
          <w:szCs w:val="21"/>
        </w:rPr>
        <w:t>创新能力培养基本要求</w:t>
      </w:r>
    </w:p>
    <w:p w:rsidR="00ED5F04" w:rsidRPr="00CD473E" w:rsidRDefault="00ED5F04" w:rsidP="00ED5F04">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学生在取得本专业教学计划规定学分的同时，还必须参加国家创新创业训练计划、广东省创新创业训练计划、</w:t>
      </w:r>
      <w:r w:rsidRPr="00CD473E">
        <w:rPr>
          <w:rFonts w:eastAsiaTheme="minorEastAsia"/>
          <w:color w:val="000000" w:themeColor="text1"/>
          <w:szCs w:val="21"/>
        </w:rPr>
        <w:t>SRP</w:t>
      </w:r>
      <w:r w:rsidRPr="00CD473E">
        <w:rPr>
          <w:rFonts w:eastAsiaTheme="minorEastAsia"/>
          <w:color w:val="000000" w:themeColor="text1"/>
          <w:szCs w:val="21"/>
        </w:rPr>
        <w:t>（学生研究计划）、百步梯攀登计划或一定时间的各类课外创新能力培养活动（如学科竞赛、学术讲座等），参加活动的学分累计不少于</w:t>
      </w:r>
      <w:r w:rsidRPr="00CD473E">
        <w:rPr>
          <w:rFonts w:eastAsiaTheme="minorEastAsia"/>
          <w:color w:val="000000" w:themeColor="text1"/>
          <w:szCs w:val="21"/>
        </w:rPr>
        <w:t>4</w:t>
      </w:r>
      <w:r w:rsidRPr="00CD473E">
        <w:rPr>
          <w:rFonts w:eastAsiaTheme="minorEastAsia"/>
          <w:color w:val="000000" w:themeColor="text1"/>
          <w:szCs w:val="21"/>
        </w:rPr>
        <w:t>个学分。</w:t>
      </w:r>
    </w:p>
    <w:p w:rsidR="00ED5F04" w:rsidRPr="00CD473E" w:rsidRDefault="00ED5F04" w:rsidP="00ED5F04">
      <w:pPr>
        <w:spacing w:line="300" w:lineRule="auto"/>
        <w:jc w:val="center"/>
        <w:rPr>
          <w:rFonts w:eastAsiaTheme="minorEastAsia"/>
          <w:color w:val="000000" w:themeColor="text1"/>
        </w:rPr>
      </w:pPr>
    </w:p>
    <w:p w:rsidR="00ED5F04" w:rsidRPr="00CD473E" w:rsidRDefault="00ED5F04" w:rsidP="00ED5F04">
      <w:pPr>
        <w:jc w:val="left"/>
        <w:rPr>
          <w:rFonts w:eastAsiaTheme="minorEastAsia"/>
          <w:b/>
          <w:color w:val="000000" w:themeColor="text1"/>
          <w:sz w:val="32"/>
          <w:szCs w:val="32"/>
        </w:rPr>
      </w:pPr>
      <w:r w:rsidRPr="00CD473E">
        <w:rPr>
          <w:rFonts w:eastAsiaTheme="minorEastAsia"/>
          <w:b/>
          <w:color w:val="000000" w:themeColor="text1"/>
          <w:sz w:val="32"/>
          <w:szCs w:val="32"/>
        </w:rPr>
        <w:br w:type="page"/>
      </w:r>
    </w:p>
    <w:p w:rsidR="00C00CB9" w:rsidRPr="00CD473E" w:rsidRDefault="00C00CB9" w:rsidP="002E2B6B">
      <w:pPr>
        <w:spacing w:line="300" w:lineRule="auto"/>
        <w:jc w:val="center"/>
        <w:rPr>
          <w:rFonts w:eastAsiaTheme="minorEastAsia"/>
          <w:b/>
          <w:sz w:val="32"/>
          <w:szCs w:val="32"/>
        </w:rPr>
      </w:pPr>
      <w:bookmarkStart w:id="4" w:name="_Toc137021508"/>
      <w:bookmarkEnd w:id="0"/>
      <w:r w:rsidRPr="00CD473E">
        <w:rPr>
          <w:rFonts w:eastAsiaTheme="minorEastAsia"/>
          <w:b/>
          <w:sz w:val="32"/>
          <w:szCs w:val="32"/>
        </w:rPr>
        <w:lastRenderedPageBreak/>
        <w:t>物理学类（含应用物理学、光电信息科学与工程）</w:t>
      </w:r>
      <w:bookmarkEnd w:id="4"/>
    </w:p>
    <w:p w:rsidR="00C00CB9" w:rsidRPr="00CD473E" w:rsidRDefault="00C00CB9" w:rsidP="00C00CB9">
      <w:pPr>
        <w:jc w:val="center"/>
        <w:rPr>
          <w:rFonts w:eastAsiaTheme="minorEastAsia"/>
          <w:b/>
          <w:color w:val="000000" w:themeColor="text1"/>
          <w:sz w:val="30"/>
          <w:szCs w:val="30"/>
        </w:rPr>
      </w:pPr>
      <w:r w:rsidRPr="00CD473E">
        <w:rPr>
          <w:rFonts w:eastAsiaTheme="minorEastAsia"/>
          <w:b/>
          <w:color w:val="000000" w:themeColor="text1"/>
          <w:sz w:val="30"/>
          <w:szCs w:val="30"/>
        </w:rPr>
        <w:t>Physics</w:t>
      </w:r>
    </w:p>
    <w:p w:rsidR="00C00CB9" w:rsidRPr="00CD473E" w:rsidRDefault="00C00CB9" w:rsidP="00C00CB9">
      <w:pPr>
        <w:jc w:val="center"/>
        <w:rPr>
          <w:rFonts w:eastAsiaTheme="minorEastAsia"/>
          <w:b/>
          <w:color w:val="000000" w:themeColor="text1"/>
          <w:sz w:val="30"/>
          <w:szCs w:val="30"/>
        </w:rPr>
      </w:pPr>
      <w:r w:rsidRPr="00CD473E">
        <w:rPr>
          <w:rFonts w:eastAsiaTheme="minorEastAsia"/>
          <w:b/>
          <w:color w:val="000000" w:themeColor="text1"/>
          <w:sz w:val="30"/>
          <w:szCs w:val="30"/>
        </w:rPr>
        <w:t>(Applied Physics, Opto-electronics Information Science and Engineering)</w:t>
      </w:r>
    </w:p>
    <w:p w:rsidR="00C00CB9" w:rsidRPr="00CD473E" w:rsidRDefault="00C00CB9"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专业类介绍</w:t>
      </w:r>
    </w:p>
    <w:p w:rsidR="00C00CB9" w:rsidRPr="00CD473E" w:rsidRDefault="00C00CB9" w:rsidP="00C00CB9">
      <w:pPr>
        <w:spacing w:line="300" w:lineRule="auto"/>
        <w:ind w:firstLineChars="200" w:firstLine="420"/>
        <w:rPr>
          <w:rFonts w:eastAsiaTheme="minorEastAsia"/>
          <w:color w:val="000000" w:themeColor="text1"/>
        </w:rPr>
      </w:pPr>
      <w:r w:rsidRPr="00CD473E">
        <w:rPr>
          <w:rFonts w:eastAsiaTheme="minorEastAsia"/>
          <w:color w:val="000000" w:themeColor="text1"/>
        </w:rPr>
        <w:t>物理学类是依托华南理大学物理与光电学院的本科专业类，属于物理学一级学科，包含应用物理学和光电信息科学与工程</w:t>
      </w:r>
      <w:r w:rsidRPr="00CD473E">
        <w:rPr>
          <w:rFonts w:eastAsiaTheme="minorEastAsia"/>
          <w:color w:val="000000" w:themeColor="text1"/>
        </w:rPr>
        <w:t>(</w:t>
      </w:r>
      <w:r w:rsidRPr="00CD473E">
        <w:rPr>
          <w:rFonts w:eastAsiaTheme="minorEastAsia"/>
          <w:color w:val="000000" w:themeColor="text1"/>
        </w:rPr>
        <w:t>光电信息</w:t>
      </w:r>
      <w:r w:rsidRPr="00CD473E">
        <w:rPr>
          <w:rFonts w:eastAsiaTheme="minorEastAsia"/>
          <w:color w:val="000000" w:themeColor="text1"/>
        </w:rPr>
        <w:t>)</w:t>
      </w:r>
      <w:r w:rsidRPr="00CD473E">
        <w:rPr>
          <w:rFonts w:eastAsiaTheme="minorEastAsia"/>
          <w:color w:val="000000" w:themeColor="text1"/>
        </w:rPr>
        <w:t>两个专业方向。学院现有物理学一级学科博士点及博士后流动站、物理电子学二级学科博士点及博士后流动站。物理学学科于</w:t>
      </w:r>
      <w:r w:rsidRPr="00CD473E">
        <w:rPr>
          <w:rFonts w:eastAsiaTheme="minorEastAsia"/>
          <w:color w:val="000000" w:themeColor="text1"/>
        </w:rPr>
        <w:t>2011</w:t>
      </w:r>
      <w:r w:rsidRPr="00CD473E">
        <w:rPr>
          <w:rFonts w:eastAsiaTheme="minorEastAsia"/>
          <w:color w:val="000000" w:themeColor="text1"/>
        </w:rPr>
        <w:t>年进入国际</w:t>
      </w:r>
      <w:r w:rsidRPr="00CD473E">
        <w:rPr>
          <w:rFonts w:eastAsiaTheme="minorEastAsia"/>
          <w:color w:val="000000" w:themeColor="text1"/>
        </w:rPr>
        <w:t>ESI</w:t>
      </w:r>
      <w:r w:rsidRPr="00CD473E">
        <w:rPr>
          <w:rFonts w:eastAsiaTheme="minorEastAsia"/>
          <w:color w:val="000000" w:themeColor="text1"/>
        </w:rPr>
        <w:t>全球排名前</w:t>
      </w:r>
      <w:r w:rsidRPr="00CD473E">
        <w:rPr>
          <w:rFonts w:eastAsiaTheme="minorEastAsia"/>
          <w:color w:val="000000" w:themeColor="text1"/>
        </w:rPr>
        <w:t>1%</w:t>
      </w:r>
      <w:r w:rsidRPr="00CD473E">
        <w:rPr>
          <w:rFonts w:eastAsiaTheme="minorEastAsia"/>
          <w:color w:val="000000" w:themeColor="text1"/>
        </w:rPr>
        <w:t>，于</w:t>
      </w:r>
      <w:r w:rsidRPr="00CD473E">
        <w:rPr>
          <w:rFonts w:eastAsiaTheme="minorEastAsia"/>
          <w:color w:val="000000" w:themeColor="text1"/>
        </w:rPr>
        <w:t>2018</w:t>
      </w:r>
      <w:r w:rsidRPr="00CD473E">
        <w:rPr>
          <w:rFonts w:eastAsiaTheme="minorEastAsia"/>
          <w:color w:val="000000" w:themeColor="text1"/>
        </w:rPr>
        <w:t>年获批广州市重点学科。</w:t>
      </w:r>
    </w:p>
    <w:p w:rsidR="00C00CB9" w:rsidRPr="00CD473E" w:rsidRDefault="00C00CB9"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专业类培养特色</w:t>
      </w:r>
      <w:r w:rsidRPr="00CD473E">
        <w:rPr>
          <w:rFonts w:eastAsiaTheme="minorEastAsia"/>
          <w:b/>
          <w:color w:val="000000" w:themeColor="text1"/>
          <w:sz w:val="24"/>
        </w:rPr>
        <w:t>:</w:t>
      </w:r>
    </w:p>
    <w:p w:rsidR="00C00CB9" w:rsidRPr="00CD473E" w:rsidRDefault="00C00CB9" w:rsidP="00C00CB9">
      <w:pPr>
        <w:spacing w:line="300" w:lineRule="auto"/>
        <w:ind w:firstLine="435"/>
        <w:rPr>
          <w:rFonts w:eastAsiaTheme="minorEastAsia"/>
          <w:color w:val="000000" w:themeColor="text1"/>
        </w:rPr>
      </w:pPr>
      <w:r w:rsidRPr="00CD473E">
        <w:rPr>
          <w:rFonts w:eastAsiaTheme="minorEastAsia"/>
          <w:color w:val="000000" w:themeColor="text1"/>
        </w:rPr>
        <w:t>构建专业类课程平台，夯实学生的学科基础，促进学生全面成长成才，满足学生个性化、多元化发展需求，为学生的长远发展奠定基础。通过后期专业教育体系的严格训练，培养坚持社会主义道路，德智体美</w:t>
      </w:r>
      <w:r w:rsidR="00AB0056" w:rsidRPr="00CD473E">
        <w:rPr>
          <w:rFonts w:eastAsiaTheme="minorEastAsia"/>
          <w:color w:val="000000" w:themeColor="text1"/>
        </w:rPr>
        <w:t>劳</w:t>
      </w:r>
      <w:r w:rsidRPr="00CD473E">
        <w:rPr>
          <w:rFonts w:eastAsiaTheme="minorEastAsia"/>
          <w:color w:val="000000" w:themeColor="text1"/>
        </w:rPr>
        <w:t>全面发展，基本理论和基础知识扎实，专业实践能力强，具有家国情怀和全球视野的</w:t>
      </w:r>
      <w:r w:rsidRPr="00CD473E">
        <w:rPr>
          <w:rFonts w:eastAsiaTheme="minorEastAsia"/>
          <w:color w:val="000000" w:themeColor="text1"/>
        </w:rPr>
        <w:t>“</w:t>
      </w:r>
      <w:r w:rsidRPr="00CD473E">
        <w:rPr>
          <w:rFonts w:eastAsiaTheme="minorEastAsia"/>
          <w:color w:val="000000" w:themeColor="text1"/>
        </w:rPr>
        <w:t>三创型</w:t>
      </w:r>
      <w:r w:rsidRPr="00CD473E">
        <w:rPr>
          <w:rFonts w:eastAsiaTheme="minorEastAsia"/>
          <w:color w:val="000000" w:themeColor="text1"/>
        </w:rPr>
        <w:t>”</w:t>
      </w:r>
      <w:r w:rsidRPr="00CD473E">
        <w:rPr>
          <w:rFonts w:eastAsiaTheme="minorEastAsia"/>
          <w:color w:val="000000" w:themeColor="text1"/>
        </w:rPr>
        <w:t>（创新、创造、创业）本科人才。</w:t>
      </w:r>
    </w:p>
    <w:p w:rsidR="00C00CB9" w:rsidRPr="00CD473E" w:rsidRDefault="00C00CB9" w:rsidP="009D166D">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专业类培养面向</w:t>
      </w:r>
      <w:r w:rsidRPr="00CD473E">
        <w:rPr>
          <w:rFonts w:eastAsiaTheme="minorEastAsia"/>
          <w:b/>
          <w:color w:val="000000" w:themeColor="text1"/>
          <w:sz w:val="24"/>
        </w:rPr>
        <w:t>:</w:t>
      </w:r>
    </w:p>
    <w:p w:rsidR="00C00CB9" w:rsidRPr="00CD473E" w:rsidRDefault="00C00CB9" w:rsidP="00C00CB9">
      <w:pPr>
        <w:spacing w:line="300" w:lineRule="auto"/>
        <w:ind w:firstLine="435"/>
        <w:rPr>
          <w:rFonts w:eastAsiaTheme="minorEastAsia"/>
          <w:color w:val="000000" w:themeColor="text1"/>
        </w:rPr>
      </w:pPr>
      <w:r w:rsidRPr="00CD473E">
        <w:rPr>
          <w:rFonts w:eastAsiaTheme="minorEastAsia"/>
          <w:color w:val="000000" w:themeColor="text1"/>
        </w:rPr>
        <w:t>学生在确认主修专业后，进入专业培养阶段。物理学类共有两个专业教育培养通道，主要面向的专业有：</w:t>
      </w:r>
    </w:p>
    <w:p w:rsidR="00C00CB9" w:rsidRPr="00CD473E" w:rsidRDefault="00C00CB9" w:rsidP="00C00CB9">
      <w:pPr>
        <w:spacing w:line="300" w:lineRule="auto"/>
        <w:ind w:firstLine="435"/>
        <w:rPr>
          <w:rFonts w:eastAsiaTheme="minorEastAsia"/>
          <w:color w:val="000000" w:themeColor="text1"/>
        </w:rPr>
      </w:pPr>
      <w:r w:rsidRPr="00CD473E">
        <w:rPr>
          <w:rFonts w:eastAsiaTheme="minorEastAsia"/>
          <w:color w:val="000000" w:themeColor="text1"/>
        </w:rPr>
        <w:t>1.</w:t>
      </w:r>
      <w:r w:rsidRPr="00CD473E">
        <w:rPr>
          <w:rFonts w:eastAsiaTheme="minorEastAsia"/>
          <w:color w:val="000000" w:themeColor="text1"/>
        </w:rPr>
        <w:t>应用物理学</w:t>
      </w:r>
    </w:p>
    <w:p w:rsidR="0098230D" w:rsidRDefault="00C00CB9" w:rsidP="0098230D">
      <w:pPr>
        <w:ind w:firstLineChars="200" w:firstLine="420"/>
        <w:rPr>
          <w:rFonts w:eastAsiaTheme="minorEastAsia" w:hint="eastAsia"/>
          <w:color w:val="000000" w:themeColor="text1"/>
        </w:rPr>
      </w:pPr>
      <w:r w:rsidRPr="00CD473E">
        <w:rPr>
          <w:rFonts w:eastAsiaTheme="minorEastAsia"/>
          <w:color w:val="000000" w:themeColor="text1"/>
        </w:rPr>
        <w:t>2.</w:t>
      </w:r>
      <w:r w:rsidRPr="00CD473E">
        <w:rPr>
          <w:rFonts w:eastAsiaTheme="minorEastAsia"/>
          <w:color w:val="000000" w:themeColor="text1"/>
        </w:rPr>
        <w:t>光电信息科学与工程</w:t>
      </w:r>
    </w:p>
    <w:p w:rsidR="002A401B" w:rsidRPr="00CD473E" w:rsidRDefault="002A4FC7" w:rsidP="0098230D">
      <w:pPr>
        <w:ind w:firstLineChars="200" w:firstLine="420"/>
        <w:rPr>
          <w:rFonts w:eastAsiaTheme="minorEastAsia"/>
          <w:b/>
          <w:color w:val="000000" w:themeColor="text1"/>
          <w:sz w:val="24"/>
        </w:rPr>
      </w:pPr>
      <w:r w:rsidRPr="00CD473E">
        <w:rPr>
          <w:rFonts w:eastAsiaTheme="minorEastAsia"/>
          <w:color w:val="000000" w:themeColor="text1"/>
        </w:rPr>
        <w:br w:type="page"/>
      </w:r>
      <w:r w:rsidRPr="00CD473E">
        <w:rPr>
          <w:rFonts w:eastAsiaTheme="minorEastAsia"/>
          <w:b/>
          <w:color w:val="000000" w:themeColor="text1"/>
          <w:sz w:val="24"/>
        </w:rPr>
        <w:lastRenderedPageBreak/>
        <w:t>一、专业类课程学分登记表</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5"/>
        <w:gridCol w:w="2025"/>
        <w:gridCol w:w="1634"/>
        <w:gridCol w:w="1725"/>
        <w:gridCol w:w="1280"/>
      </w:tblGrid>
      <w:tr w:rsidR="00407781" w:rsidRPr="00CD473E" w:rsidTr="00CD473E">
        <w:trPr>
          <w:trHeight w:val="368"/>
        </w:trPr>
        <w:tc>
          <w:tcPr>
            <w:tcW w:w="277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课程类别</w:t>
            </w:r>
          </w:p>
        </w:tc>
        <w:tc>
          <w:tcPr>
            <w:tcW w:w="202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课程要求</w:t>
            </w:r>
          </w:p>
        </w:tc>
        <w:tc>
          <w:tcPr>
            <w:tcW w:w="1634"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学分</w:t>
            </w:r>
          </w:p>
        </w:tc>
        <w:tc>
          <w:tcPr>
            <w:tcW w:w="1724"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学时</w:t>
            </w:r>
          </w:p>
        </w:tc>
        <w:tc>
          <w:tcPr>
            <w:tcW w:w="1280"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备注</w:t>
            </w:r>
          </w:p>
        </w:tc>
      </w:tr>
      <w:tr w:rsidR="00407781" w:rsidRPr="00CD473E" w:rsidTr="00CD473E">
        <w:trPr>
          <w:trHeight w:val="368"/>
        </w:trPr>
        <w:tc>
          <w:tcPr>
            <w:tcW w:w="2775" w:type="dxa"/>
            <w:vMerge w:val="restart"/>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公共基础课</w:t>
            </w:r>
          </w:p>
        </w:tc>
        <w:tc>
          <w:tcPr>
            <w:tcW w:w="202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163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46.5</w:t>
            </w:r>
          </w:p>
        </w:tc>
        <w:tc>
          <w:tcPr>
            <w:tcW w:w="172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876</w:t>
            </w:r>
          </w:p>
        </w:tc>
        <w:tc>
          <w:tcPr>
            <w:tcW w:w="1280" w:type="dxa"/>
            <w:vAlign w:val="center"/>
          </w:tcPr>
          <w:p w:rsidR="002A401B" w:rsidRPr="00CD473E" w:rsidRDefault="002A401B">
            <w:pPr>
              <w:adjustRightInd w:val="0"/>
              <w:snapToGrid w:val="0"/>
              <w:jc w:val="center"/>
              <w:rPr>
                <w:rFonts w:eastAsiaTheme="minorEastAsia"/>
                <w:color w:val="000000" w:themeColor="text1"/>
                <w:szCs w:val="21"/>
              </w:rPr>
            </w:pPr>
          </w:p>
        </w:tc>
      </w:tr>
      <w:tr w:rsidR="00407781" w:rsidRPr="00CD473E" w:rsidTr="00CD473E">
        <w:trPr>
          <w:trHeight w:val="206"/>
        </w:trPr>
        <w:tc>
          <w:tcPr>
            <w:tcW w:w="2775" w:type="dxa"/>
            <w:vMerge/>
            <w:vAlign w:val="center"/>
          </w:tcPr>
          <w:p w:rsidR="002A401B" w:rsidRPr="00CD473E" w:rsidRDefault="002A401B">
            <w:pPr>
              <w:adjustRightInd w:val="0"/>
              <w:snapToGrid w:val="0"/>
              <w:jc w:val="center"/>
              <w:rPr>
                <w:rFonts w:eastAsiaTheme="minorEastAsia"/>
                <w:color w:val="000000" w:themeColor="text1"/>
                <w:szCs w:val="21"/>
              </w:rPr>
            </w:pPr>
          </w:p>
        </w:tc>
        <w:tc>
          <w:tcPr>
            <w:tcW w:w="202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通识</w:t>
            </w:r>
          </w:p>
        </w:tc>
        <w:tc>
          <w:tcPr>
            <w:tcW w:w="163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10</w:t>
            </w:r>
          </w:p>
        </w:tc>
        <w:tc>
          <w:tcPr>
            <w:tcW w:w="172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160</w:t>
            </w:r>
          </w:p>
        </w:tc>
        <w:tc>
          <w:tcPr>
            <w:tcW w:w="1280" w:type="dxa"/>
            <w:vAlign w:val="center"/>
          </w:tcPr>
          <w:p w:rsidR="002A401B" w:rsidRPr="00CD473E" w:rsidRDefault="002A401B">
            <w:pPr>
              <w:adjustRightInd w:val="0"/>
              <w:snapToGrid w:val="0"/>
              <w:jc w:val="center"/>
              <w:rPr>
                <w:rFonts w:eastAsiaTheme="minorEastAsia"/>
                <w:color w:val="000000" w:themeColor="text1"/>
                <w:szCs w:val="21"/>
              </w:rPr>
            </w:pPr>
          </w:p>
        </w:tc>
      </w:tr>
      <w:tr w:rsidR="00407781" w:rsidRPr="00CD473E" w:rsidTr="00CD473E">
        <w:trPr>
          <w:trHeight w:val="368"/>
        </w:trPr>
        <w:tc>
          <w:tcPr>
            <w:tcW w:w="277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专业基础课</w:t>
            </w:r>
          </w:p>
        </w:tc>
        <w:tc>
          <w:tcPr>
            <w:tcW w:w="202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163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1</w:t>
            </w:r>
          </w:p>
        </w:tc>
        <w:tc>
          <w:tcPr>
            <w:tcW w:w="172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16</w:t>
            </w:r>
          </w:p>
        </w:tc>
        <w:tc>
          <w:tcPr>
            <w:tcW w:w="1280" w:type="dxa"/>
            <w:vAlign w:val="center"/>
          </w:tcPr>
          <w:p w:rsidR="002A401B" w:rsidRPr="00CD473E" w:rsidRDefault="002A401B">
            <w:pPr>
              <w:adjustRightInd w:val="0"/>
              <w:snapToGrid w:val="0"/>
              <w:jc w:val="center"/>
              <w:rPr>
                <w:rFonts w:eastAsiaTheme="minorEastAsia"/>
                <w:color w:val="000000" w:themeColor="text1"/>
                <w:szCs w:val="21"/>
              </w:rPr>
            </w:pPr>
          </w:p>
        </w:tc>
      </w:tr>
      <w:tr w:rsidR="00407781" w:rsidRPr="00CD473E" w:rsidTr="00CD473E">
        <w:trPr>
          <w:trHeight w:val="368"/>
        </w:trPr>
        <w:tc>
          <w:tcPr>
            <w:tcW w:w="277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集中实践教学环节</w:t>
            </w:r>
          </w:p>
        </w:tc>
        <w:tc>
          <w:tcPr>
            <w:tcW w:w="2025" w:type="dxa"/>
            <w:vAlign w:val="center"/>
          </w:tcPr>
          <w:p w:rsidR="002A401B" w:rsidRPr="00CD473E" w:rsidRDefault="002A4FC7">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163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2</w:t>
            </w:r>
          </w:p>
        </w:tc>
        <w:tc>
          <w:tcPr>
            <w:tcW w:w="1724" w:type="dxa"/>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 xml:space="preserve">2 </w:t>
            </w:r>
            <w:r w:rsidR="002A4FC7" w:rsidRPr="00CD473E">
              <w:rPr>
                <w:rFonts w:eastAsiaTheme="minorEastAsia"/>
                <w:color w:val="000000" w:themeColor="text1"/>
                <w:szCs w:val="21"/>
              </w:rPr>
              <w:t>周</w:t>
            </w:r>
          </w:p>
        </w:tc>
        <w:tc>
          <w:tcPr>
            <w:tcW w:w="1280" w:type="dxa"/>
            <w:vAlign w:val="center"/>
          </w:tcPr>
          <w:p w:rsidR="002A401B" w:rsidRPr="00CD473E" w:rsidRDefault="002A401B">
            <w:pPr>
              <w:adjustRightInd w:val="0"/>
              <w:snapToGrid w:val="0"/>
              <w:jc w:val="center"/>
              <w:rPr>
                <w:rFonts w:eastAsiaTheme="minorEastAsia"/>
                <w:color w:val="000000" w:themeColor="text1"/>
                <w:szCs w:val="21"/>
              </w:rPr>
            </w:pPr>
          </w:p>
        </w:tc>
      </w:tr>
      <w:tr w:rsidR="002A401B" w:rsidRPr="00CD473E" w:rsidTr="00CD473E">
        <w:trPr>
          <w:trHeight w:val="368"/>
        </w:trPr>
        <w:tc>
          <w:tcPr>
            <w:tcW w:w="2775" w:type="dxa"/>
            <w:vAlign w:val="center"/>
          </w:tcPr>
          <w:p w:rsidR="002A401B" w:rsidRPr="00CD473E" w:rsidRDefault="002A4FC7">
            <w:pPr>
              <w:adjustRightInd w:val="0"/>
              <w:snapToGrid w:val="0"/>
              <w:jc w:val="center"/>
              <w:rPr>
                <w:rFonts w:eastAsiaTheme="minorEastAsia"/>
                <w:color w:val="000000" w:themeColor="text1"/>
                <w:kern w:val="0"/>
                <w:szCs w:val="21"/>
              </w:rPr>
            </w:pPr>
            <w:r w:rsidRPr="00CD473E">
              <w:rPr>
                <w:rFonts w:eastAsiaTheme="minorEastAsia"/>
                <w:color w:val="000000" w:themeColor="text1"/>
                <w:spacing w:val="103"/>
                <w:kern w:val="0"/>
                <w:szCs w:val="21"/>
              </w:rPr>
              <w:t>合</w:t>
            </w:r>
            <w:r w:rsidRPr="00CD473E">
              <w:rPr>
                <w:rFonts w:eastAsiaTheme="minorEastAsia"/>
                <w:color w:val="000000" w:themeColor="text1"/>
                <w:kern w:val="0"/>
                <w:szCs w:val="21"/>
              </w:rPr>
              <w:t>计</w:t>
            </w:r>
          </w:p>
        </w:tc>
        <w:tc>
          <w:tcPr>
            <w:tcW w:w="5384" w:type="dxa"/>
            <w:gridSpan w:val="3"/>
            <w:vAlign w:val="center"/>
          </w:tcPr>
          <w:p w:rsidR="002A401B" w:rsidRPr="00CD473E" w:rsidRDefault="0034677D">
            <w:pPr>
              <w:adjustRightInd w:val="0"/>
              <w:snapToGrid w:val="0"/>
              <w:jc w:val="center"/>
              <w:rPr>
                <w:rFonts w:eastAsiaTheme="minorEastAsia"/>
                <w:color w:val="000000" w:themeColor="text1"/>
                <w:szCs w:val="21"/>
              </w:rPr>
            </w:pPr>
            <w:r w:rsidRPr="00CD473E">
              <w:rPr>
                <w:rFonts w:eastAsiaTheme="minorEastAsia"/>
                <w:color w:val="000000" w:themeColor="text1"/>
                <w:szCs w:val="21"/>
              </w:rPr>
              <w:t>59.5</w:t>
            </w:r>
          </w:p>
        </w:tc>
        <w:tc>
          <w:tcPr>
            <w:tcW w:w="1280" w:type="dxa"/>
            <w:vAlign w:val="center"/>
          </w:tcPr>
          <w:p w:rsidR="002A401B" w:rsidRPr="00CD473E" w:rsidRDefault="002A401B">
            <w:pPr>
              <w:adjustRightInd w:val="0"/>
              <w:snapToGrid w:val="0"/>
              <w:jc w:val="center"/>
              <w:rPr>
                <w:rFonts w:eastAsiaTheme="minorEastAsia"/>
                <w:color w:val="000000" w:themeColor="text1"/>
                <w:szCs w:val="21"/>
              </w:rPr>
            </w:pPr>
          </w:p>
        </w:tc>
      </w:tr>
    </w:tbl>
    <w:p w:rsidR="002A401B" w:rsidRPr="00CD473E" w:rsidRDefault="002A4FC7">
      <w:pPr>
        <w:spacing w:line="300" w:lineRule="auto"/>
        <w:rPr>
          <w:rFonts w:eastAsiaTheme="minorEastAsia"/>
          <w:b/>
          <w:color w:val="000000" w:themeColor="text1"/>
          <w:sz w:val="24"/>
        </w:rPr>
      </w:pPr>
      <w:r w:rsidRPr="00CD473E">
        <w:rPr>
          <w:rFonts w:eastAsiaTheme="minorEastAsia"/>
          <w:b/>
          <w:color w:val="000000" w:themeColor="text1"/>
          <w:sz w:val="24"/>
        </w:rPr>
        <w:t>二、专业类课程设置表</w:t>
      </w:r>
    </w:p>
    <w:tbl>
      <w:tblPr>
        <w:tblW w:w="9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989"/>
        <w:gridCol w:w="1703"/>
        <w:gridCol w:w="8"/>
        <w:gridCol w:w="345"/>
        <w:gridCol w:w="1300"/>
        <w:gridCol w:w="521"/>
        <w:gridCol w:w="559"/>
        <w:gridCol w:w="564"/>
        <w:gridCol w:w="585"/>
        <w:gridCol w:w="538"/>
        <w:gridCol w:w="542"/>
        <w:gridCol w:w="554"/>
        <w:gridCol w:w="554"/>
      </w:tblGrid>
      <w:tr w:rsidR="00407781" w:rsidRPr="00CD473E" w:rsidTr="00CD473E">
        <w:trPr>
          <w:cantSplit/>
          <w:trHeight w:val="360"/>
          <w:tblHeader/>
          <w:jc w:val="center"/>
        </w:trPr>
        <w:tc>
          <w:tcPr>
            <w:tcW w:w="690" w:type="dxa"/>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3"/>
                <w:szCs w:val="13"/>
              </w:rPr>
            </w:pPr>
            <w:r w:rsidRPr="00CD473E">
              <w:rPr>
                <w:rFonts w:eastAsiaTheme="minorEastAsia"/>
                <w:b/>
                <w:bCs/>
                <w:color w:val="000000" w:themeColor="text1"/>
                <w:spacing w:val="30"/>
                <w:w w:val="96"/>
                <w:kern w:val="0"/>
                <w:sz w:val="18"/>
              </w:rPr>
              <w:t>类</w:t>
            </w:r>
            <w:r w:rsidRPr="00CD473E">
              <w:rPr>
                <w:rFonts w:eastAsiaTheme="minorEastAsia"/>
                <w:b/>
                <w:bCs/>
                <w:color w:val="000000" w:themeColor="text1"/>
                <w:spacing w:val="-14"/>
                <w:w w:val="96"/>
                <w:kern w:val="0"/>
                <w:sz w:val="18"/>
              </w:rPr>
              <w:t>别</w:t>
            </w:r>
          </w:p>
        </w:tc>
        <w:tc>
          <w:tcPr>
            <w:tcW w:w="989" w:type="dxa"/>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2A401B" w:rsidRPr="00CD473E" w:rsidRDefault="002A4FC7">
            <w:pPr>
              <w:adjustRightInd w:val="0"/>
              <w:snapToGrid w:val="0"/>
              <w:jc w:val="center"/>
              <w:rPr>
                <w:rFonts w:eastAsiaTheme="minorEastAsia"/>
                <w:b/>
                <w:bCs/>
                <w:color w:val="000000" w:themeColor="text1"/>
                <w:sz w:val="13"/>
                <w:szCs w:val="13"/>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3356" w:type="dxa"/>
            <w:gridSpan w:val="4"/>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3"/>
                <w:szCs w:val="13"/>
              </w:rPr>
            </w:pPr>
            <w:r w:rsidRPr="00AA3481">
              <w:rPr>
                <w:rFonts w:eastAsiaTheme="minorEastAsia"/>
                <w:b/>
                <w:bCs/>
                <w:color w:val="000000" w:themeColor="text1"/>
                <w:spacing w:val="45"/>
                <w:kern w:val="0"/>
                <w:sz w:val="18"/>
                <w:fitText w:val="1050" w:id="307652581"/>
              </w:rPr>
              <w:t>课程名</w:t>
            </w:r>
            <w:r w:rsidRPr="00AA3481">
              <w:rPr>
                <w:rFonts w:eastAsiaTheme="minorEastAsia"/>
                <w:b/>
                <w:bCs/>
                <w:color w:val="000000" w:themeColor="text1"/>
                <w:kern w:val="0"/>
                <w:sz w:val="18"/>
                <w:fitText w:val="1050" w:id="307652581"/>
              </w:rPr>
              <w:t>称</w:t>
            </w:r>
          </w:p>
        </w:tc>
        <w:tc>
          <w:tcPr>
            <w:tcW w:w="521" w:type="dxa"/>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3"/>
                <w:szCs w:val="13"/>
              </w:rPr>
            </w:pPr>
            <w:r w:rsidRPr="00CD473E">
              <w:rPr>
                <w:rFonts w:eastAsiaTheme="minorEastAsia"/>
                <w:b/>
                <w:bCs/>
                <w:color w:val="000000" w:themeColor="text1"/>
                <w:sz w:val="18"/>
              </w:rPr>
              <w:t>是否必修</w:t>
            </w:r>
          </w:p>
        </w:tc>
        <w:tc>
          <w:tcPr>
            <w:tcW w:w="2788" w:type="dxa"/>
            <w:gridSpan w:val="5"/>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
              </w:rPr>
              <w:t>学时</w:t>
            </w:r>
            <w:r w:rsidRPr="00AA3481">
              <w:rPr>
                <w:rFonts w:eastAsiaTheme="minorEastAsia"/>
                <w:b/>
                <w:bCs/>
                <w:color w:val="000000" w:themeColor="text1"/>
                <w:spacing w:val="7"/>
                <w:kern w:val="0"/>
                <w:sz w:val="18"/>
                <w:fitText w:val="840" w:id="1"/>
              </w:rPr>
              <w:t>数</w:t>
            </w:r>
          </w:p>
        </w:tc>
        <w:tc>
          <w:tcPr>
            <w:tcW w:w="554" w:type="dxa"/>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554" w:type="dxa"/>
            <w:vMerge w:val="restart"/>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w:t>
            </w:r>
          </w:p>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学期</w:t>
            </w:r>
          </w:p>
        </w:tc>
      </w:tr>
      <w:tr w:rsidR="00407781" w:rsidRPr="00CD473E" w:rsidTr="00CD473E">
        <w:trPr>
          <w:cantSplit/>
          <w:trHeight w:val="360"/>
          <w:tblHeader/>
          <w:jc w:val="center"/>
        </w:trPr>
        <w:tc>
          <w:tcPr>
            <w:tcW w:w="690" w:type="dxa"/>
            <w:vMerge/>
            <w:tcMar>
              <w:left w:w="57" w:type="dxa"/>
              <w:right w:w="57" w:type="dxa"/>
            </w:tcMar>
            <w:vAlign w:val="center"/>
          </w:tcPr>
          <w:p w:rsidR="002A401B" w:rsidRPr="00CD473E" w:rsidRDefault="002A401B">
            <w:pPr>
              <w:adjustRightInd w:val="0"/>
              <w:snapToGrid w:val="0"/>
              <w:jc w:val="center"/>
              <w:rPr>
                <w:rFonts w:eastAsiaTheme="minorEastAsia"/>
                <w:color w:val="000000" w:themeColor="text1"/>
                <w:sz w:val="16"/>
              </w:rPr>
            </w:pPr>
          </w:p>
        </w:tc>
        <w:tc>
          <w:tcPr>
            <w:tcW w:w="989" w:type="dxa"/>
            <w:vMerge/>
            <w:tcMar>
              <w:left w:w="57" w:type="dxa"/>
              <w:right w:w="57" w:type="dxa"/>
            </w:tcMar>
            <w:vAlign w:val="center"/>
          </w:tcPr>
          <w:p w:rsidR="002A401B" w:rsidRPr="00CD473E" w:rsidRDefault="002A401B">
            <w:pPr>
              <w:adjustRightInd w:val="0"/>
              <w:snapToGrid w:val="0"/>
              <w:jc w:val="center"/>
              <w:rPr>
                <w:rFonts w:eastAsiaTheme="minorEastAsia"/>
                <w:color w:val="000000" w:themeColor="text1"/>
                <w:sz w:val="16"/>
              </w:rPr>
            </w:pPr>
          </w:p>
        </w:tc>
        <w:tc>
          <w:tcPr>
            <w:tcW w:w="3356" w:type="dxa"/>
            <w:gridSpan w:val="4"/>
            <w:vMerge/>
            <w:tcMar>
              <w:left w:w="57" w:type="dxa"/>
              <w:right w:w="57" w:type="dxa"/>
            </w:tcMar>
            <w:vAlign w:val="center"/>
          </w:tcPr>
          <w:p w:rsidR="002A401B" w:rsidRPr="00CD473E" w:rsidRDefault="002A401B">
            <w:pPr>
              <w:adjustRightInd w:val="0"/>
              <w:snapToGrid w:val="0"/>
              <w:rPr>
                <w:rFonts w:eastAsiaTheme="minorEastAsia"/>
                <w:color w:val="000000" w:themeColor="text1"/>
                <w:sz w:val="18"/>
              </w:rPr>
            </w:pPr>
          </w:p>
        </w:tc>
        <w:tc>
          <w:tcPr>
            <w:tcW w:w="521" w:type="dxa"/>
            <w:vMerge/>
            <w:tcMar>
              <w:left w:w="57" w:type="dxa"/>
              <w:right w:w="57" w:type="dxa"/>
            </w:tcMar>
            <w:vAlign w:val="center"/>
          </w:tcPr>
          <w:p w:rsidR="002A401B" w:rsidRPr="00CD473E" w:rsidRDefault="002A401B">
            <w:pPr>
              <w:adjustRightInd w:val="0"/>
              <w:snapToGrid w:val="0"/>
              <w:jc w:val="center"/>
              <w:rPr>
                <w:rFonts w:eastAsiaTheme="minorEastAsia"/>
                <w:color w:val="000000" w:themeColor="text1"/>
                <w:sz w:val="18"/>
              </w:rPr>
            </w:pPr>
          </w:p>
        </w:tc>
        <w:tc>
          <w:tcPr>
            <w:tcW w:w="559" w:type="dxa"/>
            <w:tcMar>
              <w:left w:w="0" w:type="dxa"/>
              <w:right w:w="0"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总学时</w:t>
            </w:r>
          </w:p>
        </w:tc>
        <w:tc>
          <w:tcPr>
            <w:tcW w:w="564" w:type="dxa"/>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理论</w:t>
            </w:r>
          </w:p>
        </w:tc>
        <w:tc>
          <w:tcPr>
            <w:tcW w:w="585" w:type="dxa"/>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实验</w:t>
            </w:r>
          </w:p>
        </w:tc>
        <w:tc>
          <w:tcPr>
            <w:tcW w:w="538" w:type="dxa"/>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实习</w:t>
            </w:r>
          </w:p>
        </w:tc>
        <w:tc>
          <w:tcPr>
            <w:tcW w:w="542" w:type="dxa"/>
            <w:tcMar>
              <w:left w:w="57" w:type="dxa"/>
              <w:right w:w="57" w:type="dxa"/>
            </w:tcMar>
            <w:vAlign w:val="center"/>
          </w:tcPr>
          <w:p w:rsidR="002A401B" w:rsidRPr="00CD473E" w:rsidRDefault="002A4FC7">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其它</w:t>
            </w:r>
          </w:p>
        </w:tc>
        <w:tc>
          <w:tcPr>
            <w:tcW w:w="554" w:type="dxa"/>
            <w:vMerge/>
            <w:tcMar>
              <w:left w:w="57" w:type="dxa"/>
              <w:right w:w="57" w:type="dxa"/>
            </w:tcMar>
            <w:vAlign w:val="center"/>
          </w:tcPr>
          <w:p w:rsidR="002A401B" w:rsidRPr="00CD473E" w:rsidRDefault="002A401B">
            <w:pPr>
              <w:adjustRightInd w:val="0"/>
              <w:snapToGrid w:val="0"/>
              <w:jc w:val="center"/>
              <w:rPr>
                <w:rFonts w:eastAsiaTheme="minorEastAsia"/>
                <w:color w:val="000000" w:themeColor="text1"/>
                <w:sz w:val="18"/>
              </w:rPr>
            </w:pPr>
          </w:p>
        </w:tc>
        <w:tc>
          <w:tcPr>
            <w:tcW w:w="554" w:type="dxa"/>
            <w:vMerge/>
            <w:tcMar>
              <w:left w:w="57" w:type="dxa"/>
              <w:right w:w="57" w:type="dxa"/>
            </w:tcMar>
            <w:vAlign w:val="center"/>
          </w:tcPr>
          <w:p w:rsidR="002A401B" w:rsidRPr="00CD473E" w:rsidRDefault="002A401B">
            <w:pPr>
              <w:adjustRightInd w:val="0"/>
              <w:snapToGrid w:val="0"/>
              <w:jc w:val="center"/>
              <w:rPr>
                <w:rFonts w:eastAsiaTheme="minorEastAsia"/>
                <w:b/>
                <w:bCs/>
                <w:color w:val="000000" w:themeColor="text1"/>
                <w:sz w:val="18"/>
              </w:rPr>
            </w:pPr>
          </w:p>
        </w:tc>
      </w:tr>
      <w:tr w:rsidR="00407781" w:rsidRPr="00CD473E" w:rsidTr="00CD473E">
        <w:trPr>
          <w:cantSplit/>
          <w:trHeight w:val="474"/>
          <w:jc w:val="center"/>
        </w:trPr>
        <w:tc>
          <w:tcPr>
            <w:tcW w:w="690" w:type="dxa"/>
            <w:vMerge w:val="restart"/>
            <w:tcMar>
              <w:left w:w="57" w:type="dxa"/>
              <w:right w:w="57" w:type="dxa"/>
            </w:tcMar>
            <w:textDirection w:val="tbRlV"/>
            <w:vAlign w:val="center"/>
          </w:tcPr>
          <w:p w:rsidR="001406E8" w:rsidRPr="00CD473E" w:rsidRDefault="001406E8">
            <w:pPr>
              <w:adjustRightInd w:val="0"/>
              <w:snapToGrid w:val="0"/>
              <w:ind w:left="113" w:right="113"/>
              <w:jc w:val="center"/>
              <w:rPr>
                <w:rFonts w:eastAsiaTheme="minorEastAsia"/>
                <w:b/>
                <w:color w:val="000000" w:themeColor="text1"/>
                <w:w w:val="200"/>
                <w:szCs w:val="21"/>
              </w:rPr>
            </w:pPr>
            <w:r w:rsidRPr="00CD473E">
              <w:rPr>
                <w:rFonts w:eastAsiaTheme="minorEastAsia"/>
                <w:b/>
                <w:color w:val="000000" w:themeColor="text1"/>
                <w:szCs w:val="21"/>
              </w:rPr>
              <w:t>公</w:t>
            </w:r>
            <w:r w:rsidRPr="00CD473E">
              <w:rPr>
                <w:rFonts w:eastAsiaTheme="minorEastAsia"/>
                <w:b/>
                <w:color w:val="000000" w:themeColor="text1"/>
                <w:szCs w:val="21"/>
              </w:rPr>
              <w:t xml:space="preserve"> </w:t>
            </w:r>
            <w:r w:rsidRPr="00CD473E">
              <w:rPr>
                <w:rFonts w:eastAsiaTheme="minorEastAsia"/>
                <w:b/>
                <w:color w:val="000000" w:themeColor="text1"/>
                <w:szCs w:val="21"/>
              </w:rPr>
              <w:t>共</w:t>
            </w:r>
            <w:r w:rsidRPr="00CD473E">
              <w:rPr>
                <w:rFonts w:eastAsiaTheme="minorEastAsia"/>
                <w:b/>
                <w:color w:val="000000" w:themeColor="text1"/>
                <w:szCs w:val="21"/>
              </w:rPr>
              <w:t xml:space="preserve"> </w:t>
            </w:r>
            <w:r w:rsidRPr="00CD473E">
              <w:rPr>
                <w:rFonts w:eastAsiaTheme="minorEastAsia"/>
                <w:b/>
                <w:color w:val="000000" w:themeColor="text1"/>
                <w:szCs w:val="21"/>
              </w:rPr>
              <w:t>基</w:t>
            </w:r>
            <w:r w:rsidRPr="00CD473E">
              <w:rPr>
                <w:rFonts w:eastAsiaTheme="minorEastAsia"/>
                <w:b/>
                <w:color w:val="000000" w:themeColor="text1"/>
                <w:szCs w:val="21"/>
              </w:rPr>
              <w:t xml:space="preserve"> </w:t>
            </w:r>
            <w:r w:rsidRPr="00CD473E">
              <w:rPr>
                <w:rFonts w:eastAsiaTheme="minorEastAsia"/>
                <w:b/>
                <w:color w:val="000000" w:themeColor="text1"/>
                <w:szCs w:val="21"/>
              </w:rPr>
              <w:t>础</w:t>
            </w:r>
            <w:r w:rsidRPr="00CD473E">
              <w:rPr>
                <w:rFonts w:eastAsiaTheme="minorEastAsia"/>
                <w:b/>
                <w:color w:val="000000" w:themeColor="text1"/>
                <w:szCs w:val="21"/>
              </w:rPr>
              <w:t xml:space="preserve"> </w:t>
            </w:r>
            <w:r w:rsidRPr="00CD473E">
              <w:rPr>
                <w:rFonts w:eastAsiaTheme="minorEastAsia"/>
                <w:b/>
                <w:color w:val="000000" w:themeColor="text1"/>
                <w:szCs w:val="21"/>
              </w:rPr>
              <w:t>课</w:t>
            </w:r>
          </w:p>
        </w:tc>
        <w:tc>
          <w:tcPr>
            <w:tcW w:w="989" w:type="dxa"/>
            <w:tcMar>
              <w:left w:w="57" w:type="dxa"/>
              <w:right w:w="57" w:type="dxa"/>
            </w:tcMar>
            <w:vAlign w:val="center"/>
          </w:tcPr>
          <w:p w:rsidR="001406E8" w:rsidRPr="00CD473E" w:rsidRDefault="001406E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031101761</w:t>
            </w:r>
          </w:p>
        </w:tc>
        <w:tc>
          <w:tcPr>
            <w:tcW w:w="3356" w:type="dxa"/>
            <w:gridSpan w:val="4"/>
            <w:tcMar>
              <w:left w:w="57" w:type="dxa"/>
              <w:right w:w="57" w:type="dxa"/>
            </w:tcMar>
            <w:vAlign w:val="center"/>
          </w:tcPr>
          <w:p w:rsidR="001406E8" w:rsidRPr="00CD473E" w:rsidRDefault="001406E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rPr>
              <w:t>习近平新时代中国特色社会主义思想概论</w:t>
            </w:r>
          </w:p>
        </w:tc>
        <w:tc>
          <w:tcPr>
            <w:tcW w:w="521" w:type="dxa"/>
            <w:tcMar>
              <w:left w:w="57" w:type="dxa"/>
              <w:right w:w="57" w:type="dxa"/>
            </w:tcMar>
            <w:vAlign w:val="center"/>
          </w:tcPr>
          <w:p w:rsidR="001406E8"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1406E8" w:rsidRPr="00CD473E" w:rsidRDefault="001406E8"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585"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12</w:t>
            </w:r>
          </w:p>
        </w:tc>
        <w:tc>
          <w:tcPr>
            <w:tcW w:w="554"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1406E8" w:rsidRPr="00CD473E" w:rsidRDefault="001406E8"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6"/>
              </w:rPr>
            </w:pPr>
          </w:p>
        </w:tc>
        <w:tc>
          <w:tcPr>
            <w:tcW w:w="989" w:type="dxa"/>
            <w:tcMar>
              <w:left w:w="57" w:type="dxa"/>
              <w:right w:w="57" w:type="dxa"/>
            </w:tcMar>
            <w:vAlign w:val="center"/>
          </w:tcPr>
          <w:p w:rsidR="00AF6384" w:rsidRPr="00CD473E" w:rsidRDefault="00AF6384"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031101331</w:t>
            </w:r>
          </w:p>
        </w:tc>
        <w:tc>
          <w:tcPr>
            <w:tcW w:w="3356" w:type="dxa"/>
            <w:gridSpan w:val="4"/>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形势与政策</w:t>
            </w:r>
          </w:p>
        </w:tc>
        <w:tc>
          <w:tcPr>
            <w:tcW w:w="521" w:type="dxa"/>
            <w:tcMar>
              <w:left w:w="57" w:type="dxa"/>
              <w:right w:w="57" w:type="dxa"/>
            </w:tcMar>
            <w:vAlign w:val="center"/>
          </w:tcPr>
          <w:p w:rsidR="00AF6384"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56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585"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1-8</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6"/>
              </w:rPr>
            </w:pPr>
          </w:p>
        </w:tc>
        <w:tc>
          <w:tcPr>
            <w:tcW w:w="989" w:type="dxa"/>
            <w:tcMar>
              <w:left w:w="57" w:type="dxa"/>
              <w:right w:w="57" w:type="dxa"/>
            </w:tcMar>
            <w:vAlign w:val="center"/>
          </w:tcPr>
          <w:p w:rsidR="00AF6384" w:rsidRPr="00CD473E" w:rsidRDefault="00AF6384" w:rsidP="00CD473E">
            <w:pPr>
              <w:jc w:val="center"/>
              <w:rPr>
                <w:rFonts w:eastAsiaTheme="minorEastAsia"/>
                <w:color w:val="000000" w:themeColor="text1"/>
                <w:sz w:val="18"/>
                <w:szCs w:val="18"/>
              </w:rPr>
            </w:pPr>
            <w:r w:rsidRPr="00CD473E">
              <w:rPr>
                <w:rFonts w:eastAsiaTheme="minorEastAsia"/>
                <w:color w:val="000000" w:themeColor="text1"/>
                <w:sz w:val="18"/>
                <w:szCs w:val="18"/>
              </w:rPr>
              <w:t>044101382</w:t>
            </w:r>
          </w:p>
        </w:tc>
        <w:tc>
          <w:tcPr>
            <w:tcW w:w="1711" w:type="dxa"/>
            <w:gridSpan w:val="2"/>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学术英语（一）</w:t>
            </w:r>
          </w:p>
        </w:tc>
        <w:tc>
          <w:tcPr>
            <w:tcW w:w="1645" w:type="dxa"/>
            <w:gridSpan w:val="2"/>
            <w:vMerge w:val="restart"/>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英语</w:t>
            </w:r>
            <w:r w:rsidRPr="00CD473E">
              <w:rPr>
                <w:rFonts w:eastAsiaTheme="minorEastAsia"/>
                <w:color w:val="000000" w:themeColor="text1"/>
                <w:sz w:val="18"/>
                <w:szCs w:val="18"/>
              </w:rPr>
              <w:t>A</w:t>
            </w:r>
            <w:r w:rsidRPr="00CD473E">
              <w:rPr>
                <w:rFonts w:eastAsiaTheme="minorEastAsia"/>
                <w:color w:val="000000" w:themeColor="text1"/>
                <w:sz w:val="18"/>
                <w:szCs w:val="18"/>
              </w:rPr>
              <w:t>班修读</w:t>
            </w: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3F753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jc w:val="center"/>
              <w:rPr>
                <w:rFonts w:eastAsiaTheme="minorEastAsia"/>
                <w:color w:val="000000" w:themeColor="text1"/>
                <w:sz w:val="18"/>
                <w:szCs w:val="18"/>
              </w:rPr>
            </w:pPr>
            <w:r w:rsidRPr="00CD473E">
              <w:rPr>
                <w:rFonts w:eastAsiaTheme="minorEastAsia"/>
                <w:color w:val="000000" w:themeColor="text1"/>
                <w:sz w:val="18"/>
                <w:szCs w:val="18"/>
              </w:rPr>
              <w:t>044102453</w:t>
            </w:r>
          </w:p>
        </w:tc>
        <w:tc>
          <w:tcPr>
            <w:tcW w:w="1711" w:type="dxa"/>
            <w:gridSpan w:val="2"/>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学术英语（二）</w:t>
            </w:r>
          </w:p>
        </w:tc>
        <w:tc>
          <w:tcPr>
            <w:tcW w:w="1645" w:type="dxa"/>
            <w:gridSpan w:val="2"/>
            <w:vMerge/>
            <w:vAlign w:val="center"/>
          </w:tcPr>
          <w:p w:rsidR="00AF6384" w:rsidRPr="00CD473E" w:rsidRDefault="00AF6384" w:rsidP="00CD473E">
            <w:pPr>
              <w:adjustRightInd w:val="0"/>
              <w:snapToGrid w:val="0"/>
              <w:rPr>
                <w:rFonts w:eastAsiaTheme="minorEastAsia"/>
                <w:color w:val="000000" w:themeColor="text1"/>
                <w:sz w:val="18"/>
                <w:szCs w:val="18"/>
              </w:rPr>
            </w:pP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3F753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jc w:val="center"/>
              <w:rPr>
                <w:rFonts w:eastAsiaTheme="minorEastAsia"/>
                <w:color w:val="000000" w:themeColor="text1"/>
                <w:sz w:val="18"/>
                <w:szCs w:val="18"/>
              </w:rPr>
            </w:pPr>
            <w:r w:rsidRPr="00CD473E">
              <w:rPr>
                <w:rFonts w:eastAsiaTheme="minorEastAsia"/>
                <w:color w:val="000000" w:themeColor="text1"/>
                <w:sz w:val="18"/>
                <w:szCs w:val="18"/>
              </w:rPr>
              <w:t>044103681</w:t>
            </w:r>
          </w:p>
        </w:tc>
        <w:tc>
          <w:tcPr>
            <w:tcW w:w="1711" w:type="dxa"/>
            <w:gridSpan w:val="2"/>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大学英语（一）</w:t>
            </w:r>
          </w:p>
        </w:tc>
        <w:tc>
          <w:tcPr>
            <w:tcW w:w="1645" w:type="dxa"/>
            <w:gridSpan w:val="2"/>
            <w:vMerge w:val="restart"/>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英语</w:t>
            </w:r>
            <w:r w:rsidRPr="00CD473E">
              <w:rPr>
                <w:rFonts w:eastAsiaTheme="minorEastAsia"/>
                <w:color w:val="000000" w:themeColor="text1"/>
                <w:sz w:val="18"/>
                <w:szCs w:val="18"/>
              </w:rPr>
              <w:t>B</w:t>
            </w:r>
            <w:r w:rsidRPr="00CD473E">
              <w:rPr>
                <w:rFonts w:eastAsiaTheme="minorEastAsia"/>
                <w:color w:val="000000" w:themeColor="text1"/>
                <w:sz w:val="18"/>
                <w:szCs w:val="18"/>
              </w:rPr>
              <w:t>、</w:t>
            </w:r>
            <w:r w:rsidRPr="00CD473E">
              <w:rPr>
                <w:rFonts w:eastAsiaTheme="minorEastAsia"/>
                <w:color w:val="000000" w:themeColor="text1"/>
                <w:sz w:val="18"/>
                <w:szCs w:val="18"/>
              </w:rPr>
              <w:t>C</w:t>
            </w:r>
            <w:r w:rsidRPr="00CD473E">
              <w:rPr>
                <w:rFonts w:eastAsiaTheme="minorEastAsia"/>
                <w:color w:val="000000" w:themeColor="text1"/>
                <w:sz w:val="18"/>
                <w:szCs w:val="18"/>
              </w:rPr>
              <w:t>班修读</w:t>
            </w: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3F753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jc w:val="center"/>
              <w:rPr>
                <w:rFonts w:eastAsiaTheme="minorEastAsia"/>
                <w:color w:val="000000" w:themeColor="text1"/>
                <w:sz w:val="18"/>
                <w:szCs w:val="18"/>
              </w:rPr>
            </w:pPr>
            <w:r w:rsidRPr="00CD473E">
              <w:rPr>
                <w:rFonts w:eastAsiaTheme="minorEastAsia"/>
                <w:color w:val="000000" w:themeColor="text1"/>
                <w:sz w:val="18"/>
                <w:szCs w:val="18"/>
              </w:rPr>
              <w:t>044103691</w:t>
            </w:r>
          </w:p>
        </w:tc>
        <w:tc>
          <w:tcPr>
            <w:tcW w:w="1711" w:type="dxa"/>
            <w:gridSpan w:val="2"/>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大学英语（二）</w:t>
            </w:r>
          </w:p>
        </w:tc>
        <w:tc>
          <w:tcPr>
            <w:tcW w:w="1645" w:type="dxa"/>
            <w:gridSpan w:val="2"/>
            <w:vMerge/>
            <w:vAlign w:val="center"/>
          </w:tcPr>
          <w:p w:rsidR="00AF6384" w:rsidRPr="00CD473E" w:rsidRDefault="00AF6384" w:rsidP="00CD473E">
            <w:pPr>
              <w:adjustRightInd w:val="0"/>
              <w:snapToGrid w:val="0"/>
              <w:rPr>
                <w:rFonts w:eastAsiaTheme="minorEastAsia"/>
                <w:color w:val="000000" w:themeColor="text1"/>
                <w:sz w:val="18"/>
                <w:szCs w:val="18"/>
              </w:rPr>
            </w:pP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3F753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1E1E7F" w:rsidP="00CD473E">
            <w:pPr>
              <w:jc w:val="center"/>
              <w:rPr>
                <w:rFonts w:eastAsiaTheme="minorEastAsia"/>
                <w:color w:val="000000" w:themeColor="text1"/>
                <w:sz w:val="18"/>
                <w:szCs w:val="18"/>
              </w:rPr>
            </w:pPr>
            <w:r w:rsidRPr="00CD473E">
              <w:rPr>
                <w:rFonts w:eastAsiaTheme="minorEastAsia"/>
                <w:color w:val="000000" w:themeColor="text1"/>
                <w:sz w:val="18"/>
                <w:szCs w:val="18"/>
              </w:rPr>
              <w:t>045101643</w:t>
            </w:r>
          </w:p>
        </w:tc>
        <w:tc>
          <w:tcPr>
            <w:tcW w:w="3356" w:type="dxa"/>
            <w:gridSpan w:val="4"/>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大学计算机基础</w:t>
            </w: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6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jc w:val="center"/>
              <w:rPr>
                <w:rFonts w:eastAsiaTheme="minorEastAsia"/>
                <w:color w:val="000000" w:themeColor="text1"/>
                <w:sz w:val="18"/>
                <w:szCs w:val="18"/>
              </w:rPr>
            </w:pPr>
            <w:r w:rsidRPr="00CD473E">
              <w:rPr>
                <w:rFonts w:eastAsiaTheme="minorEastAsia"/>
                <w:color w:val="000000" w:themeColor="text1"/>
                <w:sz w:val="18"/>
                <w:szCs w:val="18"/>
              </w:rPr>
              <w:t>052100332</w:t>
            </w:r>
          </w:p>
        </w:tc>
        <w:tc>
          <w:tcPr>
            <w:tcW w:w="3356" w:type="dxa"/>
            <w:gridSpan w:val="4"/>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体育（一）</w:t>
            </w:r>
          </w:p>
        </w:tc>
        <w:tc>
          <w:tcPr>
            <w:tcW w:w="521"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56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554" w:type="dxa"/>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045100772</w:t>
            </w:r>
          </w:p>
        </w:tc>
        <w:tc>
          <w:tcPr>
            <w:tcW w:w="3356" w:type="dxa"/>
            <w:gridSpan w:val="4"/>
            <w:tcMar>
              <w:left w:w="57" w:type="dxa"/>
              <w:right w:w="57" w:type="dxa"/>
            </w:tcMar>
            <w:vAlign w:val="center"/>
          </w:tcPr>
          <w:p w:rsidR="00AF6384" w:rsidRPr="00CD473E" w:rsidRDefault="00AF6384" w:rsidP="00CD473E">
            <w:pPr>
              <w:adjustRightInd w:val="0"/>
              <w:rPr>
                <w:rFonts w:eastAsiaTheme="minorEastAsia"/>
                <w:color w:val="000000" w:themeColor="text1"/>
                <w:sz w:val="18"/>
                <w:szCs w:val="18"/>
              </w:rPr>
            </w:pPr>
            <w:r w:rsidRPr="00CD473E">
              <w:rPr>
                <w:rFonts w:eastAsiaTheme="minorEastAsia"/>
                <w:color w:val="000000" w:themeColor="text1"/>
                <w:sz w:val="18"/>
                <w:szCs w:val="18"/>
              </w:rPr>
              <w:t>C++</w:t>
            </w:r>
            <w:r w:rsidRPr="00CD473E">
              <w:rPr>
                <w:rFonts w:eastAsiaTheme="minorEastAsia"/>
                <w:color w:val="000000" w:themeColor="text1"/>
                <w:sz w:val="18"/>
                <w:szCs w:val="18"/>
              </w:rPr>
              <w:t>程序设计基础</w:t>
            </w:r>
          </w:p>
        </w:tc>
        <w:tc>
          <w:tcPr>
            <w:tcW w:w="521" w:type="dxa"/>
            <w:tcMar>
              <w:left w:w="57" w:type="dxa"/>
              <w:right w:w="57" w:type="dxa"/>
            </w:tcMar>
            <w:vAlign w:val="center"/>
          </w:tcPr>
          <w:p w:rsidR="00AF6384"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564" w:type="dxa"/>
            <w:tcMar>
              <w:left w:w="57" w:type="dxa"/>
              <w:right w:w="57" w:type="dxa"/>
            </w:tcMar>
            <w:vAlign w:val="center"/>
          </w:tcPr>
          <w:p w:rsidR="00AF6384" w:rsidRPr="00CD473E" w:rsidRDefault="00121869"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85"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8</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074102992</w:t>
            </w:r>
          </w:p>
        </w:tc>
        <w:tc>
          <w:tcPr>
            <w:tcW w:w="3356" w:type="dxa"/>
            <w:gridSpan w:val="4"/>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工程制图</w:t>
            </w:r>
          </w:p>
        </w:tc>
        <w:tc>
          <w:tcPr>
            <w:tcW w:w="521" w:type="dxa"/>
            <w:tcMar>
              <w:left w:w="57" w:type="dxa"/>
              <w:right w:w="57" w:type="dxa"/>
            </w:tcMar>
            <w:vAlign w:val="center"/>
          </w:tcPr>
          <w:p w:rsidR="00AF6384"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widowControl/>
              <w:snapToGrid w:val="0"/>
              <w:jc w:val="center"/>
              <w:rPr>
                <w:rFonts w:eastAsiaTheme="minorEastAsia"/>
                <w:color w:val="000000" w:themeColor="text1"/>
                <w:sz w:val="18"/>
                <w:szCs w:val="18"/>
              </w:rPr>
            </w:pPr>
            <w:r w:rsidRPr="00CD473E">
              <w:rPr>
                <w:rFonts w:eastAsiaTheme="minorEastAsia"/>
                <w:color w:val="000000" w:themeColor="text1"/>
                <w:sz w:val="18"/>
                <w:szCs w:val="18"/>
              </w:rPr>
              <w:t>040100051</w:t>
            </w:r>
          </w:p>
        </w:tc>
        <w:tc>
          <w:tcPr>
            <w:tcW w:w="3356" w:type="dxa"/>
            <w:gridSpan w:val="4"/>
            <w:tcMar>
              <w:left w:w="57" w:type="dxa"/>
              <w:right w:w="57" w:type="dxa"/>
            </w:tcMar>
            <w:vAlign w:val="center"/>
          </w:tcPr>
          <w:p w:rsidR="00AF6384" w:rsidRPr="00CD473E" w:rsidRDefault="00AF6384" w:rsidP="00CD473E">
            <w:pPr>
              <w:widowControl/>
              <w:snapToGrid w:val="0"/>
              <w:rPr>
                <w:rFonts w:eastAsiaTheme="minorEastAsia"/>
                <w:color w:val="000000" w:themeColor="text1"/>
                <w:sz w:val="18"/>
                <w:szCs w:val="18"/>
              </w:rPr>
            </w:pPr>
            <w:bookmarkStart w:id="5" w:name="OLE_LINK12"/>
            <w:r w:rsidRPr="00CD473E">
              <w:rPr>
                <w:rFonts w:eastAsiaTheme="minorEastAsia"/>
                <w:color w:val="000000" w:themeColor="text1"/>
                <w:sz w:val="18"/>
                <w:szCs w:val="18"/>
              </w:rPr>
              <w:t>微积分</w:t>
            </w:r>
            <w:bookmarkEnd w:id="5"/>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shd w:val="clear" w:color="000000" w:fill="FFFFFF"/>
              </w:rPr>
              <w:t>(</w:t>
            </w:r>
            <w:r w:rsidRPr="00CD473E">
              <w:rPr>
                <w:rFonts w:eastAsiaTheme="minorEastAsia"/>
                <w:color w:val="000000" w:themeColor="text1"/>
                <w:sz w:val="18"/>
                <w:szCs w:val="18"/>
                <w:shd w:val="clear" w:color="000000" w:fill="FFFFFF"/>
              </w:rPr>
              <w:t>一</w:t>
            </w:r>
            <w:r w:rsidRPr="00CD473E">
              <w:rPr>
                <w:rFonts w:eastAsiaTheme="minorEastAsia"/>
                <w:color w:val="000000" w:themeColor="text1"/>
                <w:sz w:val="18"/>
                <w:szCs w:val="18"/>
                <w:shd w:val="clear" w:color="000000" w:fill="FFFFFF"/>
              </w:rPr>
              <w:t>)</w:t>
            </w:r>
          </w:p>
        </w:tc>
        <w:tc>
          <w:tcPr>
            <w:tcW w:w="521" w:type="dxa"/>
            <w:tcMar>
              <w:left w:w="57" w:type="dxa"/>
              <w:right w:w="57" w:type="dxa"/>
            </w:tcMar>
            <w:vAlign w:val="center"/>
          </w:tcPr>
          <w:p w:rsidR="00AF6384"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56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585"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5.0</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AF6384" w:rsidRPr="00CD473E" w:rsidRDefault="00AF6384">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AF6384" w:rsidRPr="00CD473E" w:rsidRDefault="00AF6384"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040100401</w:t>
            </w:r>
          </w:p>
        </w:tc>
        <w:tc>
          <w:tcPr>
            <w:tcW w:w="3356" w:type="dxa"/>
            <w:gridSpan w:val="4"/>
            <w:tcMar>
              <w:left w:w="57" w:type="dxa"/>
              <w:right w:w="57" w:type="dxa"/>
            </w:tcMar>
            <w:vAlign w:val="center"/>
          </w:tcPr>
          <w:p w:rsidR="00AF6384" w:rsidRPr="00CD473E" w:rsidRDefault="00AF6384"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线性代数与解析几何</w:t>
            </w:r>
          </w:p>
        </w:tc>
        <w:tc>
          <w:tcPr>
            <w:tcW w:w="521" w:type="dxa"/>
            <w:tcMar>
              <w:left w:w="57" w:type="dxa"/>
              <w:right w:w="57" w:type="dxa"/>
            </w:tcMar>
            <w:vAlign w:val="center"/>
          </w:tcPr>
          <w:p w:rsidR="00AF6384" w:rsidRPr="00CD473E" w:rsidRDefault="00EA102D"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6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554" w:type="dxa"/>
            <w:tcMar>
              <w:left w:w="57" w:type="dxa"/>
              <w:right w:w="57" w:type="dxa"/>
            </w:tcMar>
            <w:vAlign w:val="center"/>
          </w:tcPr>
          <w:p w:rsidR="00AF6384" w:rsidRPr="00CD473E" w:rsidRDefault="00AF6384" w:rsidP="00C3122D">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F149D6" w:rsidRPr="00CD473E" w:rsidRDefault="00F149D6">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F149D6" w:rsidRPr="00CD473E" w:rsidRDefault="00F149D6"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041100952</w:t>
            </w:r>
          </w:p>
        </w:tc>
        <w:tc>
          <w:tcPr>
            <w:tcW w:w="2056" w:type="dxa"/>
            <w:gridSpan w:val="3"/>
            <w:tcMar>
              <w:left w:w="57" w:type="dxa"/>
              <w:right w:w="57" w:type="dxa"/>
            </w:tcMar>
            <w:vAlign w:val="center"/>
          </w:tcPr>
          <w:p w:rsidR="00F149D6" w:rsidRPr="00CD473E" w:rsidRDefault="00F149D6"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基础物理（一）</w:t>
            </w:r>
          </w:p>
        </w:tc>
        <w:tc>
          <w:tcPr>
            <w:tcW w:w="1300" w:type="dxa"/>
            <w:vMerge w:val="restart"/>
            <w:vAlign w:val="center"/>
          </w:tcPr>
          <w:p w:rsidR="00F149D6" w:rsidRPr="00CD473E" w:rsidRDefault="00F149D6" w:rsidP="00F149D6">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二选一</w:t>
            </w:r>
          </w:p>
        </w:tc>
        <w:tc>
          <w:tcPr>
            <w:tcW w:w="521"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vMerge w:val="restart"/>
            <w:tcMar>
              <w:left w:w="0" w:type="dxa"/>
              <w:right w:w="0" w:type="dxa"/>
            </w:tcMar>
            <w:vAlign w:val="center"/>
          </w:tcPr>
          <w:p w:rsidR="00F149D6" w:rsidRPr="00CD473E" w:rsidRDefault="00F149D6"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48</w:t>
            </w:r>
          </w:p>
        </w:tc>
        <w:tc>
          <w:tcPr>
            <w:tcW w:w="564"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38"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42"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54"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3.0</w:t>
            </w:r>
          </w:p>
        </w:tc>
        <w:tc>
          <w:tcPr>
            <w:tcW w:w="554" w:type="dxa"/>
            <w:vMerge w:val="restart"/>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1</w:t>
            </w:r>
          </w:p>
        </w:tc>
      </w:tr>
      <w:tr w:rsidR="00407781" w:rsidRPr="00CD473E" w:rsidTr="00CD473E">
        <w:trPr>
          <w:cantSplit/>
          <w:trHeight w:val="474"/>
          <w:jc w:val="center"/>
        </w:trPr>
        <w:tc>
          <w:tcPr>
            <w:tcW w:w="690" w:type="dxa"/>
            <w:vMerge/>
            <w:tcMar>
              <w:left w:w="57" w:type="dxa"/>
              <w:right w:w="57" w:type="dxa"/>
            </w:tcMar>
            <w:vAlign w:val="center"/>
          </w:tcPr>
          <w:p w:rsidR="00F149D6" w:rsidRPr="00CD473E" w:rsidRDefault="00F149D6">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F149D6" w:rsidRPr="00CD473E" w:rsidRDefault="00F149D6"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041100054</w:t>
            </w:r>
          </w:p>
        </w:tc>
        <w:tc>
          <w:tcPr>
            <w:tcW w:w="2056" w:type="dxa"/>
            <w:gridSpan w:val="3"/>
            <w:tcMar>
              <w:left w:w="57" w:type="dxa"/>
              <w:right w:w="57" w:type="dxa"/>
            </w:tcMar>
            <w:vAlign w:val="center"/>
          </w:tcPr>
          <w:p w:rsidR="00F149D6" w:rsidRPr="00CD473E" w:rsidRDefault="00F149D6"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Fundamental Physics (1)</w:t>
            </w:r>
          </w:p>
        </w:tc>
        <w:tc>
          <w:tcPr>
            <w:tcW w:w="1300" w:type="dxa"/>
            <w:vMerge/>
            <w:vAlign w:val="center"/>
          </w:tcPr>
          <w:p w:rsidR="00F149D6" w:rsidRPr="00CD473E" w:rsidRDefault="00F149D6" w:rsidP="00C3122D">
            <w:pPr>
              <w:adjustRightInd w:val="0"/>
              <w:snapToGrid w:val="0"/>
              <w:rPr>
                <w:rFonts w:eastAsiaTheme="minorEastAsia"/>
                <w:color w:val="000000" w:themeColor="text1"/>
                <w:sz w:val="18"/>
                <w:szCs w:val="18"/>
              </w:rPr>
            </w:pPr>
          </w:p>
        </w:tc>
        <w:tc>
          <w:tcPr>
            <w:tcW w:w="521"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59" w:type="dxa"/>
            <w:vMerge/>
            <w:tcMar>
              <w:left w:w="0" w:type="dxa"/>
              <w:right w:w="0" w:type="dxa"/>
            </w:tcMar>
            <w:vAlign w:val="center"/>
          </w:tcPr>
          <w:p w:rsidR="00F149D6" w:rsidRPr="00CD473E" w:rsidRDefault="00F149D6" w:rsidP="00C3122D">
            <w:pPr>
              <w:adjustRightInd w:val="0"/>
              <w:snapToGrid w:val="0"/>
              <w:jc w:val="center"/>
              <w:rPr>
                <w:rFonts w:eastAsiaTheme="minorEastAsia"/>
                <w:color w:val="000000" w:themeColor="text1"/>
                <w:sz w:val="18"/>
                <w:szCs w:val="18"/>
              </w:rPr>
            </w:pPr>
          </w:p>
        </w:tc>
        <w:tc>
          <w:tcPr>
            <w:tcW w:w="564"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85"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38"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42"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rPr>
            </w:pPr>
          </w:p>
        </w:tc>
        <w:tc>
          <w:tcPr>
            <w:tcW w:w="554"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szCs w:val="18"/>
              </w:rPr>
            </w:pPr>
          </w:p>
        </w:tc>
        <w:tc>
          <w:tcPr>
            <w:tcW w:w="554" w:type="dxa"/>
            <w:vMerge/>
            <w:tcMar>
              <w:left w:w="57" w:type="dxa"/>
              <w:right w:w="57" w:type="dxa"/>
            </w:tcMar>
            <w:vAlign w:val="center"/>
          </w:tcPr>
          <w:p w:rsidR="00F149D6" w:rsidRPr="00CD473E" w:rsidRDefault="00F149D6" w:rsidP="00C3122D">
            <w:pPr>
              <w:adjustRightInd w:val="0"/>
              <w:snapToGrid w:val="0"/>
              <w:jc w:val="center"/>
              <w:rPr>
                <w:rFonts w:eastAsiaTheme="minorEastAsia"/>
                <w:color w:val="000000" w:themeColor="text1"/>
                <w:sz w:val="18"/>
                <w:szCs w:val="18"/>
              </w:rPr>
            </w:pP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006100112</w:t>
            </w:r>
          </w:p>
        </w:tc>
        <w:tc>
          <w:tcPr>
            <w:tcW w:w="3356" w:type="dxa"/>
            <w:gridSpan w:val="4"/>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军事理论</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36</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18</w:t>
            </w: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18</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F077AF" w:rsidRPr="00CD473E" w:rsidRDefault="00F077AF"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031101661</w:t>
            </w:r>
          </w:p>
        </w:tc>
        <w:tc>
          <w:tcPr>
            <w:tcW w:w="3356" w:type="dxa"/>
            <w:gridSpan w:val="4"/>
            <w:tcMar>
              <w:left w:w="57" w:type="dxa"/>
              <w:right w:w="57" w:type="dxa"/>
            </w:tcMar>
            <w:vAlign w:val="center"/>
          </w:tcPr>
          <w:p w:rsidR="00F077AF" w:rsidRPr="00CD473E" w:rsidRDefault="00F077AF"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思想道德与法治</w:t>
            </w:r>
          </w:p>
        </w:tc>
        <w:tc>
          <w:tcPr>
            <w:tcW w:w="521"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F077AF" w:rsidRPr="00CD473E" w:rsidRDefault="00F077AF"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564"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585"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c>
          <w:tcPr>
            <w:tcW w:w="554"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2.5</w:t>
            </w:r>
          </w:p>
        </w:tc>
        <w:tc>
          <w:tcPr>
            <w:tcW w:w="554" w:type="dxa"/>
            <w:tcMar>
              <w:left w:w="57" w:type="dxa"/>
              <w:right w:w="57" w:type="dxa"/>
            </w:tcMar>
            <w:vAlign w:val="center"/>
          </w:tcPr>
          <w:p w:rsidR="00F077AF" w:rsidRPr="00CD473E" w:rsidRDefault="00F077AF"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052100012</w:t>
            </w:r>
          </w:p>
        </w:tc>
        <w:tc>
          <w:tcPr>
            <w:tcW w:w="3356" w:type="dxa"/>
            <w:gridSpan w:val="4"/>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体育（二）</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36</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F077AF"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554" w:type="dxa"/>
            <w:tcMar>
              <w:left w:w="57" w:type="dxa"/>
              <w:right w:w="57" w:type="dxa"/>
            </w:tcMar>
            <w:vAlign w:val="center"/>
          </w:tcPr>
          <w:p w:rsidR="00E76558" w:rsidRPr="00CD473E" w:rsidRDefault="00F077AF"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554" w:type="dxa"/>
            <w:tcMar>
              <w:left w:w="57" w:type="dxa"/>
              <w:right w:w="57" w:type="dxa"/>
            </w:tcMar>
            <w:vAlign w:val="center"/>
          </w:tcPr>
          <w:p w:rsidR="00E76558" w:rsidRPr="00CD473E" w:rsidRDefault="00F077AF"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040100023</w:t>
            </w:r>
          </w:p>
        </w:tc>
        <w:tc>
          <w:tcPr>
            <w:tcW w:w="3356" w:type="dxa"/>
            <w:gridSpan w:val="4"/>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概率论与数理统计</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040100411</w:t>
            </w:r>
          </w:p>
        </w:tc>
        <w:tc>
          <w:tcPr>
            <w:tcW w:w="3356" w:type="dxa"/>
            <w:gridSpan w:val="4"/>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shd w:val="clear" w:color="000000" w:fill="FFFFFF"/>
              </w:rPr>
              <w:t>(</w:t>
            </w:r>
            <w:r w:rsidRPr="00CD473E">
              <w:rPr>
                <w:rFonts w:eastAsiaTheme="minorEastAsia"/>
                <w:color w:val="000000" w:themeColor="text1"/>
                <w:sz w:val="18"/>
                <w:szCs w:val="18"/>
              </w:rPr>
              <w:t>二</w:t>
            </w:r>
            <w:r w:rsidRPr="00CD473E">
              <w:rPr>
                <w:rFonts w:eastAsiaTheme="minorEastAsia"/>
                <w:color w:val="000000" w:themeColor="text1"/>
                <w:sz w:val="18"/>
                <w:szCs w:val="18"/>
                <w:shd w:val="clear" w:color="000000" w:fill="FFFFFF"/>
              </w:rPr>
              <w:t>)</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80</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041100382</w:t>
            </w:r>
          </w:p>
        </w:tc>
        <w:tc>
          <w:tcPr>
            <w:tcW w:w="2056" w:type="dxa"/>
            <w:gridSpan w:val="3"/>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基础物理（二）</w:t>
            </w:r>
          </w:p>
        </w:tc>
        <w:tc>
          <w:tcPr>
            <w:tcW w:w="1300" w:type="dxa"/>
            <w:vMerge w:val="restart"/>
            <w:vAlign w:val="center"/>
          </w:tcPr>
          <w:p w:rsidR="00E76558" w:rsidRPr="00CD473E" w:rsidRDefault="00E76558" w:rsidP="00E76558">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二选一</w:t>
            </w:r>
          </w:p>
        </w:tc>
        <w:tc>
          <w:tcPr>
            <w:tcW w:w="521"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vMerge w:val="restart"/>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64</w:t>
            </w:r>
          </w:p>
        </w:tc>
        <w:tc>
          <w:tcPr>
            <w:tcW w:w="56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585"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4.0</w:t>
            </w:r>
          </w:p>
        </w:tc>
        <w:tc>
          <w:tcPr>
            <w:tcW w:w="55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041100384</w:t>
            </w:r>
          </w:p>
        </w:tc>
        <w:tc>
          <w:tcPr>
            <w:tcW w:w="2056" w:type="dxa"/>
            <w:gridSpan w:val="3"/>
            <w:tcMar>
              <w:left w:w="57" w:type="dxa"/>
              <w:right w:w="57" w:type="dxa"/>
            </w:tcMar>
            <w:vAlign w:val="center"/>
          </w:tcPr>
          <w:p w:rsidR="00E76558" w:rsidRPr="00CD473E" w:rsidRDefault="00E76558"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Fundamental Physics (2)</w:t>
            </w:r>
          </w:p>
        </w:tc>
        <w:tc>
          <w:tcPr>
            <w:tcW w:w="1300" w:type="dxa"/>
            <w:vMerge/>
            <w:vAlign w:val="center"/>
          </w:tcPr>
          <w:p w:rsidR="00E76558" w:rsidRPr="00CD473E" w:rsidRDefault="00E76558" w:rsidP="00E76558">
            <w:pPr>
              <w:adjustRightInd w:val="0"/>
              <w:snapToGrid w:val="0"/>
              <w:rPr>
                <w:rFonts w:eastAsiaTheme="minorEastAsia"/>
                <w:color w:val="000000" w:themeColor="text1"/>
                <w:sz w:val="18"/>
                <w:szCs w:val="18"/>
              </w:rPr>
            </w:pPr>
          </w:p>
        </w:tc>
        <w:tc>
          <w:tcPr>
            <w:tcW w:w="521"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9" w:type="dxa"/>
            <w:vMerge/>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c>
          <w:tcPr>
            <w:tcW w:w="56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c>
          <w:tcPr>
            <w:tcW w:w="55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041100161</w:t>
            </w:r>
          </w:p>
        </w:tc>
        <w:tc>
          <w:tcPr>
            <w:tcW w:w="3356" w:type="dxa"/>
            <w:gridSpan w:val="4"/>
            <w:tcMar>
              <w:left w:w="57" w:type="dxa"/>
              <w:right w:w="57" w:type="dxa"/>
            </w:tcMar>
            <w:vAlign w:val="center"/>
          </w:tcPr>
          <w:p w:rsidR="00E76558" w:rsidRPr="00CD473E" w:rsidRDefault="00E76558" w:rsidP="00E76558">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基础物理实验（一）</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p>
        </w:tc>
      </w:tr>
      <w:tr w:rsidR="00407781" w:rsidRPr="00CD473E" w:rsidTr="00CD473E">
        <w:trPr>
          <w:cantSplit/>
          <w:trHeight w:val="474"/>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CD473E">
            <w:pPr>
              <w:jc w:val="center"/>
              <w:rPr>
                <w:rFonts w:eastAsiaTheme="minorEastAsia"/>
                <w:color w:val="000000" w:themeColor="text1"/>
                <w:sz w:val="18"/>
                <w:szCs w:val="18"/>
              </w:rPr>
            </w:pPr>
          </w:p>
        </w:tc>
        <w:tc>
          <w:tcPr>
            <w:tcW w:w="3356" w:type="dxa"/>
            <w:gridSpan w:val="4"/>
            <w:tcMar>
              <w:left w:w="57" w:type="dxa"/>
              <w:right w:w="57" w:type="dxa"/>
            </w:tcMar>
            <w:vAlign w:val="center"/>
          </w:tcPr>
          <w:p w:rsidR="00E76558" w:rsidRPr="00CD473E" w:rsidRDefault="00E76558" w:rsidP="00E76558">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人文科学领域、社会科学领域</w:t>
            </w:r>
          </w:p>
        </w:tc>
        <w:tc>
          <w:tcPr>
            <w:tcW w:w="521"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通</w:t>
            </w:r>
          </w:p>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识</w:t>
            </w:r>
          </w:p>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课</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128</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EA102D">
        <w:trPr>
          <w:cantSplit/>
          <w:trHeight w:val="569"/>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E76558">
            <w:pPr>
              <w:jc w:val="center"/>
              <w:rPr>
                <w:rFonts w:eastAsiaTheme="minorEastAsia"/>
                <w:color w:val="000000" w:themeColor="text1"/>
                <w:sz w:val="18"/>
                <w:szCs w:val="18"/>
              </w:rPr>
            </w:pPr>
          </w:p>
        </w:tc>
        <w:tc>
          <w:tcPr>
            <w:tcW w:w="3356" w:type="dxa"/>
            <w:gridSpan w:val="4"/>
            <w:tcMar>
              <w:left w:w="57" w:type="dxa"/>
              <w:right w:w="57" w:type="dxa"/>
            </w:tcMar>
            <w:vAlign w:val="center"/>
          </w:tcPr>
          <w:p w:rsidR="00E76558" w:rsidRPr="00CD473E" w:rsidRDefault="00E76558" w:rsidP="00E76558">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科学技术领域</w:t>
            </w:r>
          </w:p>
        </w:tc>
        <w:tc>
          <w:tcPr>
            <w:tcW w:w="521"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EA102D">
        <w:trPr>
          <w:cantSplit/>
          <w:trHeight w:val="545"/>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4345" w:type="dxa"/>
            <w:gridSpan w:val="5"/>
            <w:tcMar>
              <w:left w:w="57" w:type="dxa"/>
              <w:right w:w="57" w:type="dxa"/>
            </w:tcMar>
            <w:vAlign w:val="center"/>
          </w:tcPr>
          <w:p w:rsidR="00E76558" w:rsidRPr="00CD473E" w:rsidRDefault="00E76558" w:rsidP="00E76558">
            <w:pPr>
              <w:adjustRightInd w:val="0"/>
              <w:snapToGrid w:val="0"/>
              <w:jc w:val="center"/>
              <w:rPr>
                <w:rFonts w:eastAsiaTheme="minorEastAsia"/>
                <w:b/>
                <w:color w:val="000000" w:themeColor="text1"/>
                <w:sz w:val="18"/>
                <w:szCs w:val="18"/>
              </w:rPr>
            </w:pPr>
            <w:r w:rsidRPr="00CD473E">
              <w:rPr>
                <w:rFonts w:eastAsiaTheme="minorEastAsia"/>
                <w:b/>
                <w:color w:val="000000" w:themeColor="text1"/>
                <w:sz w:val="18"/>
                <w:szCs w:val="18"/>
              </w:rPr>
              <w:t>合计</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876</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698</w:t>
            </w: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146</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46.5</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EA102D">
        <w:trPr>
          <w:cantSplit/>
          <w:trHeight w:val="321"/>
          <w:jc w:val="center"/>
        </w:trPr>
        <w:tc>
          <w:tcPr>
            <w:tcW w:w="690" w:type="dxa"/>
            <w:vMerge w:val="restart"/>
            <w:tcMar>
              <w:left w:w="57" w:type="dxa"/>
              <w:right w:w="57" w:type="dxa"/>
            </w:tcMar>
            <w:textDirection w:val="tbRlV"/>
            <w:vAlign w:val="center"/>
          </w:tcPr>
          <w:p w:rsidR="00E76558" w:rsidRPr="00CD473E" w:rsidRDefault="00E76558" w:rsidP="00E76558">
            <w:pPr>
              <w:adjustRightInd w:val="0"/>
              <w:snapToGrid w:val="0"/>
              <w:ind w:left="113" w:right="113"/>
              <w:jc w:val="center"/>
              <w:rPr>
                <w:rFonts w:eastAsiaTheme="minorEastAsia"/>
                <w:b/>
                <w:color w:val="000000" w:themeColor="text1"/>
                <w:w w:val="200"/>
                <w:szCs w:val="21"/>
              </w:rPr>
            </w:pPr>
            <w:r w:rsidRPr="00CD473E">
              <w:rPr>
                <w:rFonts w:eastAsiaTheme="minorEastAsia"/>
                <w:b/>
                <w:color w:val="000000" w:themeColor="text1"/>
                <w:szCs w:val="21"/>
              </w:rPr>
              <w:t>专业基础课</w:t>
            </w:r>
          </w:p>
        </w:tc>
        <w:tc>
          <w:tcPr>
            <w:tcW w:w="989"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041102321</w:t>
            </w:r>
          </w:p>
        </w:tc>
        <w:tc>
          <w:tcPr>
            <w:tcW w:w="1703" w:type="dxa"/>
            <w:tcMar>
              <w:left w:w="57" w:type="dxa"/>
              <w:right w:w="57" w:type="dxa"/>
            </w:tcMar>
            <w:vAlign w:val="center"/>
          </w:tcPr>
          <w:p w:rsidR="00E76558" w:rsidRPr="00CD473E" w:rsidRDefault="00E76558" w:rsidP="00E76558">
            <w:pPr>
              <w:adjustRightInd w:val="0"/>
              <w:snapToGrid w:val="0"/>
              <w:jc w:val="left"/>
              <w:rPr>
                <w:rFonts w:eastAsiaTheme="minorEastAsia"/>
                <w:color w:val="000000" w:themeColor="text1"/>
                <w:sz w:val="18"/>
                <w:szCs w:val="21"/>
              </w:rPr>
            </w:pPr>
            <w:r w:rsidRPr="00CD473E">
              <w:rPr>
                <w:rFonts w:eastAsiaTheme="minorEastAsia"/>
                <w:color w:val="000000" w:themeColor="text1"/>
                <w:sz w:val="18"/>
                <w:szCs w:val="21"/>
              </w:rPr>
              <w:t>物理前沿</w:t>
            </w:r>
          </w:p>
        </w:tc>
        <w:tc>
          <w:tcPr>
            <w:tcW w:w="1653" w:type="dxa"/>
            <w:gridSpan w:val="3"/>
            <w:vMerge w:val="restart"/>
            <w:vAlign w:val="center"/>
          </w:tcPr>
          <w:p w:rsidR="00E76558" w:rsidRPr="00CD473E" w:rsidRDefault="00E76558" w:rsidP="00E76558">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二选一</w:t>
            </w:r>
          </w:p>
        </w:tc>
        <w:tc>
          <w:tcPr>
            <w:tcW w:w="521"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必</w:t>
            </w:r>
          </w:p>
        </w:tc>
        <w:tc>
          <w:tcPr>
            <w:tcW w:w="559" w:type="dxa"/>
            <w:vMerge w:val="restart"/>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56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585"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554" w:type="dxa"/>
            <w:vMerge w:val="restart"/>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w:t>
            </w:r>
          </w:p>
        </w:tc>
      </w:tr>
      <w:tr w:rsidR="00407781" w:rsidRPr="00CD473E" w:rsidTr="00EA102D">
        <w:trPr>
          <w:cantSplit/>
          <w:trHeight w:val="321"/>
          <w:jc w:val="center"/>
        </w:trPr>
        <w:tc>
          <w:tcPr>
            <w:tcW w:w="690"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3"/>
              </w:rPr>
            </w:pPr>
          </w:p>
        </w:tc>
        <w:tc>
          <w:tcPr>
            <w:tcW w:w="989"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041101731</w:t>
            </w:r>
          </w:p>
        </w:tc>
        <w:tc>
          <w:tcPr>
            <w:tcW w:w="1703" w:type="dxa"/>
            <w:tcMar>
              <w:left w:w="57" w:type="dxa"/>
              <w:right w:w="57" w:type="dxa"/>
            </w:tcMar>
            <w:vAlign w:val="center"/>
          </w:tcPr>
          <w:p w:rsidR="00E76558" w:rsidRPr="00CD473E" w:rsidRDefault="00E76558" w:rsidP="00E76558">
            <w:pPr>
              <w:adjustRightInd w:val="0"/>
              <w:snapToGrid w:val="0"/>
              <w:jc w:val="left"/>
              <w:rPr>
                <w:rFonts w:eastAsiaTheme="minorEastAsia"/>
                <w:color w:val="000000" w:themeColor="text1"/>
                <w:sz w:val="18"/>
                <w:szCs w:val="21"/>
              </w:rPr>
            </w:pPr>
            <w:r w:rsidRPr="00CD473E">
              <w:rPr>
                <w:rFonts w:eastAsiaTheme="minorEastAsia"/>
                <w:color w:val="000000" w:themeColor="text1"/>
                <w:sz w:val="18"/>
                <w:szCs w:val="21"/>
              </w:rPr>
              <w:t>光学前沿</w:t>
            </w:r>
          </w:p>
        </w:tc>
        <w:tc>
          <w:tcPr>
            <w:tcW w:w="1653" w:type="dxa"/>
            <w:gridSpan w:val="3"/>
            <w:vMerge/>
            <w:vAlign w:val="center"/>
          </w:tcPr>
          <w:p w:rsidR="00E76558" w:rsidRPr="00CD473E" w:rsidRDefault="00E76558" w:rsidP="00E76558">
            <w:pPr>
              <w:adjustRightInd w:val="0"/>
              <w:snapToGrid w:val="0"/>
              <w:jc w:val="left"/>
              <w:rPr>
                <w:rFonts w:eastAsiaTheme="minorEastAsia"/>
                <w:color w:val="000000" w:themeColor="text1"/>
                <w:sz w:val="18"/>
                <w:szCs w:val="18"/>
              </w:rPr>
            </w:pPr>
          </w:p>
        </w:tc>
        <w:tc>
          <w:tcPr>
            <w:tcW w:w="521"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c>
          <w:tcPr>
            <w:tcW w:w="559" w:type="dxa"/>
            <w:vMerge/>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c>
          <w:tcPr>
            <w:tcW w:w="56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c>
          <w:tcPr>
            <w:tcW w:w="554" w:type="dxa"/>
            <w:vMerge/>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EA102D">
        <w:trPr>
          <w:cantSplit/>
          <w:trHeight w:val="360"/>
          <w:jc w:val="center"/>
        </w:trPr>
        <w:tc>
          <w:tcPr>
            <w:tcW w:w="690" w:type="dxa"/>
            <w:vMerge/>
            <w:tcMar>
              <w:left w:w="57" w:type="dxa"/>
              <w:right w:w="57" w:type="dxa"/>
            </w:tcMar>
            <w:vAlign w:val="center"/>
          </w:tcPr>
          <w:p w:rsidR="00E76558" w:rsidRPr="00CD473E" w:rsidRDefault="00E76558" w:rsidP="00E76558">
            <w:pPr>
              <w:adjustRightInd w:val="0"/>
              <w:snapToGrid w:val="0"/>
              <w:ind w:left="113"/>
              <w:jc w:val="center"/>
              <w:rPr>
                <w:rFonts w:eastAsiaTheme="minorEastAsia"/>
                <w:color w:val="000000" w:themeColor="text1"/>
                <w:sz w:val="13"/>
              </w:rPr>
            </w:pPr>
          </w:p>
        </w:tc>
        <w:tc>
          <w:tcPr>
            <w:tcW w:w="4345" w:type="dxa"/>
            <w:gridSpan w:val="5"/>
            <w:tcMar>
              <w:left w:w="57" w:type="dxa"/>
              <w:right w:w="57" w:type="dxa"/>
            </w:tcMar>
            <w:vAlign w:val="center"/>
          </w:tcPr>
          <w:p w:rsidR="00E76558" w:rsidRPr="00CD473E" w:rsidRDefault="00E76558" w:rsidP="00E76558">
            <w:pPr>
              <w:adjustRightInd w:val="0"/>
              <w:snapToGrid w:val="0"/>
              <w:jc w:val="center"/>
              <w:rPr>
                <w:rFonts w:eastAsiaTheme="minorEastAsia"/>
                <w:b/>
                <w:color w:val="000000" w:themeColor="text1"/>
                <w:sz w:val="18"/>
                <w:szCs w:val="18"/>
              </w:rPr>
            </w:pPr>
            <w:r w:rsidRPr="00CD473E">
              <w:rPr>
                <w:rFonts w:eastAsiaTheme="minorEastAsia"/>
                <w:b/>
                <w:color w:val="000000" w:themeColor="text1"/>
                <w:sz w:val="18"/>
                <w:szCs w:val="18"/>
              </w:rPr>
              <w:t>合计</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r w:rsidR="00407781" w:rsidRPr="00CD473E" w:rsidTr="00EA102D">
        <w:trPr>
          <w:cantSplit/>
          <w:trHeight w:val="360"/>
          <w:jc w:val="center"/>
        </w:trPr>
        <w:tc>
          <w:tcPr>
            <w:tcW w:w="690" w:type="dxa"/>
            <w:vMerge w:val="restart"/>
            <w:tcMar>
              <w:left w:w="57" w:type="dxa"/>
              <w:right w:w="57" w:type="dxa"/>
            </w:tcMar>
            <w:textDirection w:val="tbRlV"/>
            <w:vAlign w:val="center"/>
          </w:tcPr>
          <w:p w:rsidR="00E76558" w:rsidRPr="00CD473E" w:rsidRDefault="00E76558" w:rsidP="00E76558">
            <w:pPr>
              <w:adjustRightInd w:val="0"/>
              <w:snapToGrid w:val="0"/>
              <w:ind w:left="113" w:right="113"/>
              <w:jc w:val="center"/>
              <w:rPr>
                <w:rFonts w:eastAsiaTheme="minorEastAsia"/>
                <w:b/>
                <w:color w:val="000000" w:themeColor="text1"/>
                <w:szCs w:val="21"/>
              </w:rPr>
            </w:pPr>
            <w:r w:rsidRPr="00CD473E">
              <w:rPr>
                <w:rFonts w:eastAsiaTheme="minorEastAsia"/>
                <w:b/>
                <w:color w:val="000000" w:themeColor="text1"/>
                <w:szCs w:val="21"/>
              </w:rPr>
              <w:t>集中实践环节</w:t>
            </w:r>
          </w:p>
        </w:tc>
        <w:tc>
          <w:tcPr>
            <w:tcW w:w="989"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006100151</w:t>
            </w:r>
          </w:p>
        </w:tc>
        <w:tc>
          <w:tcPr>
            <w:tcW w:w="3356" w:type="dxa"/>
            <w:gridSpan w:val="4"/>
            <w:tcMar>
              <w:left w:w="57" w:type="dxa"/>
              <w:right w:w="57" w:type="dxa"/>
            </w:tcMar>
            <w:vAlign w:val="center"/>
          </w:tcPr>
          <w:p w:rsidR="00E76558" w:rsidRPr="00CD473E" w:rsidRDefault="00E76558" w:rsidP="00E76558">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军事技能</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r w:rsidRPr="00CD473E">
              <w:rPr>
                <w:rFonts w:eastAsiaTheme="minorEastAsia"/>
                <w:color w:val="000000" w:themeColor="text1"/>
                <w:sz w:val="18"/>
              </w:rPr>
              <w:t>周</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407781" w:rsidRPr="00CD473E" w:rsidTr="00FC6A57">
        <w:trPr>
          <w:cantSplit/>
          <w:trHeight w:val="600"/>
          <w:jc w:val="center"/>
        </w:trPr>
        <w:tc>
          <w:tcPr>
            <w:tcW w:w="690" w:type="dxa"/>
            <w:vMerge/>
            <w:tcMar>
              <w:left w:w="57" w:type="dxa"/>
              <w:right w:w="57" w:type="dxa"/>
            </w:tcMar>
            <w:vAlign w:val="center"/>
          </w:tcPr>
          <w:p w:rsidR="00E76558" w:rsidRPr="00CD473E" w:rsidRDefault="00E76558" w:rsidP="00E76558">
            <w:pPr>
              <w:adjustRightInd w:val="0"/>
              <w:snapToGrid w:val="0"/>
              <w:ind w:left="113"/>
              <w:jc w:val="center"/>
              <w:rPr>
                <w:rFonts w:eastAsiaTheme="minorEastAsia"/>
                <w:color w:val="000000" w:themeColor="text1"/>
                <w:sz w:val="13"/>
              </w:rPr>
            </w:pPr>
          </w:p>
        </w:tc>
        <w:tc>
          <w:tcPr>
            <w:tcW w:w="4345" w:type="dxa"/>
            <w:gridSpan w:val="5"/>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r w:rsidRPr="00CD473E">
              <w:rPr>
                <w:rFonts w:eastAsiaTheme="minorEastAsia"/>
                <w:b/>
                <w:color w:val="000000" w:themeColor="text1"/>
                <w:sz w:val="18"/>
                <w:szCs w:val="18"/>
              </w:rPr>
              <w:t>合计</w:t>
            </w:r>
          </w:p>
        </w:tc>
        <w:tc>
          <w:tcPr>
            <w:tcW w:w="521"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559" w:type="dxa"/>
            <w:tcMar>
              <w:left w:w="0" w:type="dxa"/>
              <w:right w:w="0"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r w:rsidRPr="00CD473E">
              <w:rPr>
                <w:rFonts w:eastAsiaTheme="minorEastAsia"/>
                <w:color w:val="000000" w:themeColor="text1"/>
                <w:sz w:val="18"/>
              </w:rPr>
              <w:t>周</w:t>
            </w:r>
          </w:p>
        </w:tc>
        <w:tc>
          <w:tcPr>
            <w:tcW w:w="56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85"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38"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42"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554" w:type="dxa"/>
            <w:tcMar>
              <w:left w:w="57" w:type="dxa"/>
              <w:right w:w="57" w:type="dxa"/>
            </w:tcMar>
            <w:vAlign w:val="center"/>
          </w:tcPr>
          <w:p w:rsidR="00E76558" w:rsidRPr="00CD473E" w:rsidRDefault="00E76558" w:rsidP="00E76558">
            <w:pPr>
              <w:adjustRightInd w:val="0"/>
              <w:snapToGrid w:val="0"/>
              <w:jc w:val="center"/>
              <w:rPr>
                <w:rFonts w:eastAsiaTheme="minorEastAsia"/>
                <w:color w:val="000000" w:themeColor="text1"/>
                <w:sz w:val="18"/>
                <w:szCs w:val="18"/>
              </w:rPr>
            </w:pPr>
          </w:p>
        </w:tc>
      </w:tr>
    </w:tbl>
    <w:p w:rsidR="00CD473E" w:rsidRDefault="00CD473E">
      <w:pPr>
        <w:spacing w:line="300" w:lineRule="auto"/>
        <w:rPr>
          <w:rFonts w:eastAsiaTheme="minorEastAsia"/>
          <w:b/>
          <w:color w:val="000000" w:themeColor="text1"/>
          <w:sz w:val="24"/>
        </w:rPr>
      </w:pPr>
    </w:p>
    <w:p w:rsidR="002A401B" w:rsidRPr="00CD473E" w:rsidRDefault="002A4FC7">
      <w:pPr>
        <w:spacing w:line="300" w:lineRule="auto"/>
        <w:rPr>
          <w:rFonts w:eastAsiaTheme="minorEastAsia"/>
          <w:b/>
          <w:color w:val="000000" w:themeColor="text1"/>
          <w:sz w:val="24"/>
        </w:rPr>
      </w:pPr>
      <w:r w:rsidRPr="00CD473E">
        <w:rPr>
          <w:rFonts w:eastAsiaTheme="minorEastAsia"/>
          <w:b/>
          <w:color w:val="000000" w:themeColor="text1"/>
          <w:sz w:val="24"/>
        </w:rPr>
        <w:t>三、分流后教学计划</w:t>
      </w:r>
    </w:p>
    <w:p w:rsidR="002A401B" w:rsidRPr="00CD473E" w:rsidRDefault="002A4FC7" w:rsidP="00CD473E">
      <w:pPr>
        <w:spacing w:line="300" w:lineRule="auto"/>
        <w:jc w:val="left"/>
        <w:rPr>
          <w:rFonts w:eastAsiaTheme="minorEastAsia"/>
          <w:color w:val="000000" w:themeColor="text1"/>
          <w:szCs w:val="21"/>
        </w:rPr>
      </w:pPr>
      <w:r w:rsidRPr="00CD473E">
        <w:rPr>
          <w:rFonts w:eastAsiaTheme="minorEastAsia"/>
          <w:color w:val="000000" w:themeColor="text1"/>
          <w:szCs w:val="21"/>
        </w:rPr>
        <w:t>详见各专业培养计划。</w:t>
      </w:r>
    </w:p>
    <w:p w:rsidR="007F62DC" w:rsidRPr="00CD473E" w:rsidRDefault="007F62DC">
      <w:pPr>
        <w:widowControl/>
        <w:jc w:val="left"/>
        <w:rPr>
          <w:rFonts w:eastAsiaTheme="minorEastAsia"/>
          <w:color w:val="000000" w:themeColor="text1"/>
          <w:szCs w:val="21"/>
        </w:rPr>
      </w:pPr>
      <w:r w:rsidRPr="00CD473E">
        <w:rPr>
          <w:rFonts w:eastAsiaTheme="minorEastAsia"/>
          <w:color w:val="000000" w:themeColor="text1"/>
          <w:szCs w:val="21"/>
        </w:rPr>
        <w:br w:type="page"/>
      </w:r>
    </w:p>
    <w:p w:rsidR="00510925" w:rsidRPr="00CD473E" w:rsidRDefault="00510925" w:rsidP="002E2B6B">
      <w:pPr>
        <w:spacing w:line="300" w:lineRule="auto"/>
        <w:jc w:val="center"/>
        <w:rPr>
          <w:rFonts w:eastAsiaTheme="minorEastAsia"/>
          <w:b/>
          <w:sz w:val="32"/>
          <w:szCs w:val="32"/>
        </w:rPr>
      </w:pPr>
      <w:bookmarkStart w:id="6" w:name="_Toc137021510"/>
      <w:r w:rsidRPr="00CD473E">
        <w:rPr>
          <w:rFonts w:eastAsiaTheme="minorEastAsia"/>
          <w:b/>
          <w:sz w:val="32"/>
          <w:szCs w:val="32"/>
        </w:rPr>
        <w:lastRenderedPageBreak/>
        <w:t>应用物理学</w:t>
      </w:r>
      <w:bookmarkEnd w:id="6"/>
    </w:p>
    <w:p w:rsidR="00510925" w:rsidRPr="00CD473E" w:rsidRDefault="00510925" w:rsidP="00510925">
      <w:pPr>
        <w:jc w:val="center"/>
        <w:rPr>
          <w:rFonts w:eastAsiaTheme="minorEastAsia"/>
          <w:b/>
          <w:color w:val="000000" w:themeColor="text1"/>
          <w:sz w:val="30"/>
          <w:szCs w:val="30"/>
        </w:rPr>
      </w:pPr>
      <w:r w:rsidRPr="00CD473E">
        <w:rPr>
          <w:rFonts w:eastAsiaTheme="minorEastAsia"/>
          <w:b/>
          <w:color w:val="000000" w:themeColor="text1"/>
          <w:sz w:val="30"/>
          <w:szCs w:val="30"/>
        </w:rPr>
        <w:t>Applied Physics</w:t>
      </w:r>
    </w:p>
    <w:p w:rsidR="00510925" w:rsidRPr="00CD473E" w:rsidRDefault="00510925" w:rsidP="00510925">
      <w:pPr>
        <w:spacing w:line="300" w:lineRule="auto"/>
        <w:jc w:val="center"/>
        <w:rPr>
          <w:rFonts w:eastAsiaTheme="minorEastAsia"/>
          <w:b/>
          <w:color w:val="000000" w:themeColor="text1"/>
          <w:sz w:val="24"/>
        </w:rPr>
      </w:pPr>
      <w:r w:rsidRPr="00CD473E">
        <w:rPr>
          <w:rFonts w:eastAsiaTheme="minorEastAsia"/>
          <w:b/>
          <w:color w:val="000000" w:themeColor="text1"/>
          <w:sz w:val="24"/>
        </w:rPr>
        <w:t>专业代码：</w:t>
      </w:r>
      <w:r w:rsidRPr="00CD473E">
        <w:rPr>
          <w:rFonts w:eastAsiaTheme="minorEastAsia"/>
          <w:b/>
          <w:color w:val="000000" w:themeColor="text1"/>
          <w:sz w:val="24"/>
        </w:rPr>
        <w:t xml:space="preserve">070202    </w:t>
      </w:r>
      <w:r w:rsidRPr="00CD473E">
        <w:rPr>
          <w:rFonts w:eastAsiaTheme="minorEastAsia"/>
          <w:b/>
          <w:color w:val="000000" w:themeColor="text1"/>
          <w:sz w:val="24"/>
        </w:rPr>
        <w:t>学</w:t>
      </w:r>
      <w:r w:rsidRPr="00CD473E">
        <w:rPr>
          <w:rFonts w:eastAsiaTheme="minorEastAsia"/>
          <w:b/>
          <w:color w:val="000000" w:themeColor="text1"/>
          <w:sz w:val="24"/>
        </w:rPr>
        <w:t xml:space="preserve">  </w:t>
      </w:r>
      <w:r w:rsidRPr="00CD473E">
        <w:rPr>
          <w:rFonts w:eastAsiaTheme="minorEastAsia"/>
          <w:b/>
          <w:color w:val="000000" w:themeColor="text1"/>
          <w:sz w:val="24"/>
        </w:rPr>
        <w:t>制：</w:t>
      </w:r>
      <w:r w:rsidRPr="00CD473E">
        <w:rPr>
          <w:rFonts w:eastAsiaTheme="minorEastAsia"/>
          <w:b/>
          <w:color w:val="000000" w:themeColor="text1"/>
          <w:sz w:val="24"/>
        </w:rPr>
        <w:t xml:space="preserve"> 4</w:t>
      </w:r>
      <w:r w:rsidRPr="00CD473E">
        <w:rPr>
          <w:rFonts w:eastAsiaTheme="minorEastAsia"/>
          <w:b/>
          <w:color w:val="000000" w:themeColor="text1"/>
          <w:sz w:val="24"/>
        </w:rPr>
        <w:t>年</w:t>
      </w:r>
    </w:p>
    <w:p w:rsidR="00855F32" w:rsidRPr="00CD473E" w:rsidRDefault="00855F32"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培养目标：</w:t>
      </w:r>
    </w:p>
    <w:p w:rsidR="00D7723A" w:rsidRPr="00CD473E" w:rsidRDefault="00D7723A" w:rsidP="00CD473E">
      <w:pPr>
        <w:spacing w:line="300" w:lineRule="auto"/>
        <w:ind w:firstLine="420"/>
        <w:rPr>
          <w:rStyle w:val="cs11"/>
          <w:rFonts w:eastAsiaTheme="minorEastAsia"/>
          <w:color w:val="000000" w:themeColor="text1"/>
        </w:rPr>
      </w:pPr>
      <w:r w:rsidRPr="00CD473E">
        <w:rPr>
          <w:rStyle w:val="cs11"/>
          <w:rFonts w:eastAsiaTheme="minorEastAsia"/>
          <w:color w:val="000000" w:themeColor="text1"/>
        </w:rPr>
        <w:t>培养数理基础深厚，综合素质优秀，</w:t>
      </w:r>
      <w:r w:rsidR="00400237" w:rsidRPr="00CD473E">
        <w:rPr>
          <w:rStyle w:val="cs11"/>
          <w:rFonts w:eastAsiaTheme="minorEastAsia"/>
          <w:color w:val="000000" w:themeColor="text1"/>
        </w:rPr>
        <w:t>具有家国情怀和全球视野，长于研发设计</w:t>
      </w:r>
      <w:r w:rsidRPr="00CD473E">
        <w:rPr>
          <w:rStyle w:val="cs11"/>
          <w:rFonts w:eastAsiaTheme="minorEastAsia"/>
          <w:color w:val="000000" w:themeColor="text1"/>
        </w:rPr>
        <w:t>，善于理工融合的领军人才。掌握物理学的基本理论和方法，</w:t>
      </w:r>
      <w:r w:rsidR="00400237" w:rsidRPr="00CD473E">
        <w:rPr>
          <w:rStyle w:val="cs11"/>
          <w:rFonts w:eastAsiaTheme="minorEastAsia"/>
          <w:color w:val="000000" w:themeColor="text1"/>
        </w:rPr>
        <w:t>熟悉物理学研究和应用的基本方法，</w:t>
      </w:r>
      <w:r w:rsidR="00AD7BDD" w:rsidRPr="00CD473E">
        <w:rPr>
          <w:rStyle w:val="cs11"/>
          <w:rFonts w:eastAsiaTheme="minorEastAsia"/>
          <w:color w:val="000000" w:themeColor="text1"/>
        </w:rPr>
        <w:t>了解技术研发和应用流程，</w:t>
      </w:r>
      <w:r w:rsidRPr="00CD473E">
        <w:rPr>
          <w:rStyle w:val="cs11"/>
          <w:rFonts w:eastAsiaTheme="minorEastAsia"/>
          <w:color w:val="000000" w:themeColor="text1"/>
        </w:rPr>
        <w:t>能够在物理学及相关学科领域从事科学研究、技术开发、教学和管理工作。</w:t>
      </w:r>
    </w:p>
    <w:p w:rsidR="00D7723A" w:rsidRPr="00CD473E" w:rsidRDefault="00D7723A"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本专业的毕业生培养目标分解为以下</w:t>
      </w:r>
      <w:r w:rsidRPr="00CD473E">
        <w:rPr>
          <w:rFonts w:eastAsiaTheme="minorEastAsia"/>
          <w:color w:val="000000" w:themeColor="text1"/>
          <w:kern w:val="0"/>
          <w:szCs w:val="21"/>
        </w:rPr>
        <w:t xml:space="preserve"> 3 </w:t>
      </w:r>
      <w:r w:rsidRPr="00CD473E">
        <w:rPr>
          <w:rFonts w:eastAsiaTheme="minorEastAsia"/>
          <w:color w:val="000000" w:themeColor="text1"/>
          <w:kern w:val="0"/>
          <w:szCs w:val="21"/>
        </w:rPr>
        <w:t>个子目标。</w:t>
      </w:r>
      <w:r w:rsidRPr="00CD473E">
        <w:rPr>
          <w:rFonts w:eastAsiaTheme="minorEastAsia"/>
          <w:color w:val="000000" w:themeColor="text1"/>
          <w:kern w:val="0"/>
          <w:szCs w:val="21"/>
        </w:rPr>
        <w:t xml:space="preserve"> </w:t>
      </w:r>
    </w:p>
    <w:p w:rsidR="00D7723A" w:rsidRPr="00CD473E" w:rsidRDefault="00D7723A"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1</w:t>
      </w:r>
      <w:r w:rsidRPr="00CD473E">
        <w:rPr>
          <w:rFonts w:eastAsiaTheme="minorEastAsia"/>
          <w:color w:val="000000" w:themeColor="text1"/>
          <w:kern w:val="0"/>
          <w:szCs w:val="21"/>
        </w:rPr>
        <w:t>（科学素养）：具有科学的思想方法和思维方式，具备扎实的科学素养和端正的学术作风，拥有创新意识、技术应用意识以、工程技术素养、调查研究素养和客观评价能力。</w:t>
      </w:r>
    </w:p>
    <w:p w:rsidR="00D7723A" w:rsidRPr="00CD473E" w:rsidRDefault="00D7723A"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2</w:t>
      </w:r>
      <w:r w:rsidRPr="00CD473E">
        <w:rPr>
          <w:rFonts w:eastAsiaTheme="minorEastAsia"/>
          <w:color w:val="000000" w:themeColor="text1"/>
          <w:kern w:val="0"/>
          <w:szCs w:val="21"/>
        </w:rPr>
        <w:t>（专业知识）：系统掌握物理学领域的基本理论和实验技能，熟练应用数学、计算机、电子信息等基础知识，深入了解物理学科的发展前沿和应用趋势，善于把握理工融合对科技创新和产业发展的重要价值，能够从事物理学及相关学科领域的科学研究、技术开发以及工程实践。</w:t>
      </w:r>
    </w:p>
    <w:p w:rsidR="00D7723A" w:rsidRPr="00CD473E" w:rsidRDefault="00D7723A"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培养目标</w:t>
      </w:r>
      <w:r w:rsidRPr="00CD473E">
        <w:rPr>
          <w:rFonts w:eastAsiaTheme="minorEastAsia"/>
          <w:color w:val="000000" w:themeColor="text1"/>
          <w:kern w:val="0"/>
          <w:szCs w:val="21"/>
        </w:rPr>
        <w:t>3</w:t>
      </w:r>
      <w:r w:rsidRPr="00CD473E">
        <w:rPr>
          <w:rFonts w:eastAsiaTheme="minorEastAsia"/>
          <w:color w:val="000000" w:themeColor="text1"/>
          <w:kern w:val="0"/>
          <w:szCs w:val="21"/>
        </w:rPr>
        <w:t>（发展能力）：具有崇高的理想信念、浓重的家国情怀、宽广的全球视野、深厚的人文底蕴、健康的身心素质，拥有竞争意识和团队精神，具备信息获取能力、外语应用能力、专业写作能力、技术应用能力，了解并能够应用人员及项目管理方法。</w:t>
      </w:r>
    </w:p>
    <w:p w:rsidR="00855F32" w:rsidRPr="00CD473E" w:rsidRDefault="00855F32"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毕业要求：</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w:t>
      </w:r>
      <w:r w:rsidRPr="00CD473E">
        <w:rPr>
          <w:rFonts w:eastAsiaTheme="minorEastAsia"/>
          <w:bCs/>
          <w:color w:val="000000" w:themeColor="text1"/>
          <w:kern w:val="0"/>
          <w:szCs w:val="21"/>
        </w:rPr>
        <w:t>基础知识：能够将数学、自然科学、计算机和物理学专业知识用于解决物理学及相关学科领域的复杂问题。</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№2.</w:t>
      </w:r>
      <w:r w:rsidRPr="00CD473E">
        <w:rPr>
          <w:rFonts w:eastAsiaTheme="minorEastAsia"/>
          <w:bCs/>
          <w:color w:val="000000" w:themeColor="text1"/>
          <w:kern w:val="0"/>
          <w:szCs w:val="21"/>
        </w:rPr>
        <w:t>问题分析：能够运用数学、自然科学和应用物理学的专业基本原理来识别、表达复杂问题，最终获得有效结论。</w:t>
      </w:r>
    </w:p>
    <w:p w:rsidR="00D7723A" w:rsidRPr="00CD473E" w:rsidRDefault="00D7723A"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№3.</w:t>
      </w:r>
      <w:r w:rsidRPr="00CD473E">
        <w:rPr>
          <w:rFonts w:eastAsiaTheme="minorEastAsia"/>
          <w:color w:val="000000" w:themeColor="text1"/>
          <w:kern w:val="0"/>
          <w:szCs w:val="21"/>
        </w:rPr>
        <w:t>设计</w:t>
      </w:r>
      <w:r w:rsidRPr="00CD473E">
        <w:rPr>
          <w:rFonts w:eastAsiaTheme="minorEastAsia"/>
          <w:color w:val="000000" w:themeColor="text1"/>
          <w:kern w:val="0"/>
          <w:szCs w:val="21"/>
        </w:rPr>
        <w:t>/</w:t>
      </w:r>
      <w:r w:rsidRPr="00CD473E">
        <w:rPr>
          <w:rFonts w:eastAsiaTheme="minorEastAsia"/>
          <w:color w:val="000000" w:themeColor="text1"/>
          <w:kern w:val="0"/>
          <w:szCs w:val="21"/>
        </w:rPr>
        <w:t>开发解决方案：针对复杂的物理学问题，能够设计解决方案，并具备设计系统、部件或流程的能力，在设计环节中体现出创新意识，并综合考虑社会、文化、法律、健康、安全、资源及环境等因素。</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№4.</w:t>
      </w:r>
      <w:r w:rsidRPr="00CD473E">
        <w:rPr>
          <w:rFonts w:eastAsiaTheme="minorEastAsia"/>
          <w:bCs/>
          <w:color w:val="000000" w:themeColor="text1"/>
          <w:kern w:val="0"/>
          <w:szCs w:val="21"/>
        </w:rPr>
        <w:t>研究：能够基于科学原理并采用科学方法对物理科学及技术问题进行研究，包括设计实验、分析与解释数据、并通过信息综合得到合理有效的结论。</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№5.</w:t>
      </w:r>
      <w:r w:rsidRPr="00CD473E">
        <w:rPr>
          <w:rFonts w:eastAsiaTheme="minorEastAsia"/>
          <w:bCs/>
          <w:color w:val="000000" w:themeColor="text1"/>
          <w:kern w:val="0"/>
          <w:szCs w:val="21"/>
        </w:rPr>
        <w:t>使用现代工具：能够针对物理学及相关学科领域的复杂问题，开发、选择与使用恰当的技术、资源、现代工程和信息技术工具，对复杂问题进行预测与模拟，并能够理解其局限性。</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№6.</w:t>
      </w:r>
      <w:r w:rsidRPr="00CD473E">
        <w:rPr>
          <w:rFonts w:eastAsiaTheme="minorEastAsia"/>
          <w:bCs/>
          <w:color w:val="000000" w:themeColor="text1"/>
          <w:kern w:val="0"/>
          <w:szCs w:val="21"/>
        </w:rPr>
        <w:t>科学与社会：能够基于物理学专业相关背景知识进行合理分析，评价复杂科学和工程问题解决方案对社会、健康、安全、法律以及文化的影响，并理解应承担的责任。</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№7.</w:t>
      </w:r>
      <w:r w:rsidRPr="00CD473E">
        <w:rPr>
          <w:rFonts w:eastAsiaTheme="minorEastAsia"/>
          <w:bCs/>
          <w:color w:val="000000" w:themeColor="text1"/>
          <w:kern w:val="0"/>
          <w:szCs w:val="21"/>
        </w:rPr>
        <w:t>环境和可持续发展：能够理解和评价针对复杂问题的实践活动对环境、社会可持续发展的影响。</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№8.</w:t>
      </w:r>
      <w:r w:rsidRPr="00CD473E">
        <w:rPr>
          <w:rFonts w:eastAsiaTheme="minorEastAsia"/>
          <w:bCs/>
          <w:color w:val="000000" w:themeColor="text1"/>
          <w:kern w:val="0"/>
          <w:szCs w:val="21"/>
        </w:rPr>
        <w:t>职业规范：具有人文社会科学素养、社会责任感，能够在实践工作中理解并遵守科学职业</w:t>
      </w:r>
      <w:r w:rsidRPr="00CD473E">
        <w:rPr>
          <w:rFonts w:eastAsiaTheme="minorEastAsia"/>
          <w:bCs/>
          <w:color w:val="000000" w:themeColor="text1"/>
          <w:kern w:val="0"/>
          <w:szCs w:val="21"/>
        </w:rPr>
        <w:lastRenderedPageBreak/>
        <w:t>道德和规范，履行责任。</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№9.</w:t>
      </w:r>
      <w:r w:rsidRPr="00CD473E">
        <w:rPr>
          <w:rFonts w:eastAsiaTheme="minorEastAsia"/>
          <w:bCs/>
          <w:color w:val="000000" w:themeColor="text1"/>
          <w:kern w:val="0"/>
          <w:szCs w:val="21"/>
        </w:rPr>
        <w:t>个人和团队：能够在多学科交叉背景下的团队中承担个体、团队成员以及负责人的角色。</w:t>
      </w:r>
    </w:p>
    <w:p w:rsidR="00D7723A"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№10.</w:t>
      </w:r>
      <w:r w:rsidRPr="00CD473E">
        <w:rPr>
          <w:rFonts w:eastAsiaTheme="minorEastAsia"/>
          <w:bCs/>
          <w:color w:val="000000" w:themeColor="text1"/>
          <w:kern w:val="0"/>
          <w:szCs w:val="21"/>
        </w:rPr>
        <w:t>沟通：能够就复杂科学和工程问题与业界同行及社会公众进行有效沟通和交流，包括撰写报告和设计文稿、陈述发言、清晰表达或回应指令，并具备一定的国际视野，能够在跨文化背景下进行沟通和交流。</w:t>
      </w:r>
    </w:p>
    <w:p w:rsidR="00855F32" w:rsidRPr="00CD473E" w:rsidRDefault="00D7723A" w:rsidP="00CD473E">
      <w:pPr>
        <w:spacing w:line="300" w:lineRule="auto"/>
        <w:ind w:firstLineChars="200" w:firstLine="420"/>
        <w:rPr>
          <w:rFonts w:eastAsiaTheme="minorEastAsia"/>
          <w:bCs/>
          <w:color w:val="000000" w:themeColor="text1"/>
          <w:kern w:val="0"/>
          <w:szCs w:val="21"/>
        </w:rPr>
      </w:pPr>
      <w:r w:rsidRPr="00CD473E">
        <w:rPr>
          <w:rFonts w:eastAsiaTheme="minorEastAsia"/>
          <w:bCs/>
          <w:color w:val="000000" w:themeColor="text1"/>
          <w:kern w:val="0"/>
          <w:szCs w:val="21"/>
        </w:rPr>
        <w:t>№11.</w:t>
      </w:r>
      <w:r w:rsidRPr="00CD473E">
        <w:rPr>
          <w:rFonts w:eastAsiaTheme="minorEastAsia"/>
          <w:bCs/>
          <w:color w:val="000000" w:themeColor="text1"/>
          <w:kern w:val="0"/>
          <w:szCs w:val="21"/>
        </w:rPr>
        <w:t>终身学习：具有自主学习和终身学习的意识，有不断学习和适应发展的能力。</w:t>
      </w:r>
    </w:p>
    <w:p w:rsidR="00855F32" w:rsidRPr="00CD473E" w:rsidRDefault="00855F32"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培养目标与毕业要求关系矩阵：</w:t>
      </w:r>
    </w:p>
    <w:tbl>
      <w:tblPr>
        <w:tblStyle w:val="ab"/>
        <w:tblW w:w="6044" w:type="dxa"/>
        <w:jc w:val="center"/>
        <w:tblLook w:val="04A0" w:firstRow="1" w:lastRow="0" w:firstColumn="1" w:lastColumn="0" w:noHBand="0" w:noVBand="1"/>
      </w:tblPr>
      <w:tblGrid>
        <w:gridCol w:w="1982"/>
        <w:gridCol w:w="1354"/>
        <w:gridCol w:w="1354"/>
        <w:gridCol w:w="1354"/>
      </w:tblGrid>
      <w:tr w:rsidR="00407781" w:rsidRPr="00CD473E" w:rsidTr="00855F32">
        <w:trPr>
          <w:trHeight w:val="749"/>
          <w:tblHeader/>
          <w:jc w:val="center"/>
        </w:trPr>
        <w:tc>
          <w:tcPr>
            <w:tcW w:w="1982" w:type="dxa"/>
            <w:tcBorders>
              <w:tl2br w:val="single" w:sz="4" w:space="0" w:color="auto"/>
            </w:tcBorders>
            <w:vAlign w:val="center"/>
          </w:tcPr>
          <w:p w:rsidR="00855F32" w:rsidRPr="00CD473E" w:rsidRDefault="00855F32" w:rsidP="00CD473E">
            <w:pPr>
              <w:snapToGrid w:val="0"/>
              <w:spacing w:line="300" w:lineRule="auto"/>
              <w:ind w:firstLineChars="300" w:firstLine="554"/>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p>
          <w:p w:rsidR="00855F32" w:rsidRPr="00CD473E" w:rsidRDefault="00855F32" w:rsidP="00CD473E">
            <w:pPr>
              <w:snapToGrid w:val="0"/>
              <w:spacing w:line="300" w:lineRule="auto"/>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毕业要求</w:t>
            </w:r>
          </w:p>
        </w:tc>
        <w:tc>
          <w:tcPr>
            <w:tcW w:w="1354" w:type="dxa"/>
            <w:vAlign w:val="center"/>
          </w:tcPr>
          <w:p w:rsidR="00855F32" w:rsidRPr="00CD473E" w:rsidRDefault="00855F32" w:rsidP="00CD473E">
            <w:pPr>
              <w:snapToGrid w:val="0"/>
              <w:spacing w:line="300" w:lineRule="auto"/>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1</w:t>
            </w:r>
          </w:p>
        </w:tc>
        <w:tc>
          <w:tcPr>
            <w:tcW w:w="1354" w:type="dxa"/>
            <w:vAlign w:val="center"/>
          </w:tcPr>
          <w:p w:rsidR="00855F32" w:rsidRPr="00CD473E" w:rsidRDefault="00855F32" w:rsidP="00CD473E">
            <w:pPr>
              <w:snapToGrid w:val="0"/>
              <w:spacing w:line="300" w:lineRule="auto"/>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2</w:t>
            </w:r>
          </w:p>
        </w:tc>
        <w:tc>
          <w:tcPr>
            <w:tcW w:w="1354" w:type="dxa"/>
            <w:vAlign w:val="center"/>
          </w:tcPr>
          <w:p w:rsidR="00855F32" w:rsidRPr="00CD473E" w:rsidRDefault="00855F32" w:rsidP="00CD473E">
            <w:pPr>
              <w:snapToGrid w:val="0"/>
              <w:spacing w:line="300" w:lineRule="auto"/>
              <w:jc w:val="center"/>
              <w:rPr>
                <w:rFonts w:eastAsiaTheme="minorEastAsia"/>
                <w:b/>
                <w:bCs/>
                <w:color w:val="000000" w:themeColor="text1"/>
                <w:spacing w:val="2"/>
                <w:sz w:val="18"/>
                <w:szCs w:val="18"/>
              </w:rPr>
            </w:pPr>
            <w:r w:rsidRPr="00CD473E">
              <w:rPr>
                <w:rFonts w:eastAsiaTheme="minorEastAsia"/>
                <w:b/>
                <w:bCs/>
                <w:color w:val="000000" w:themeColor="text1"/>
                <w:spacing w:val="2"/>
                <w:sz w:val="18"/>
                <w:szCs w:val="18"/>
              </w:rPr>
              <w:t>培养目标</w:t>
            </w:r>
            <w:r w:rsidRPr="00CD473E">
              <w:rPr>
                <w:rFonts w:eastAsiaTheme="minorEastAsia"/>
                <w:b/>
                <w:bCs/>
                <w:color w:val="000000" w:themeColor="text1"/>
                <w:spacing w:val="2"/>
                <w:sz w:val="18"/>
                <w:szCs w:val="18"/>
              </w:rPr>
              <w:t>3</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2</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3</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4</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5</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6</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7</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8</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9</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407781"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10</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r w:rsidR="009C388C" w:rsidRPr="00CD473E" w:rsidTr="007E4856">
        <w:trPr>
          <w:trHeight w:val="379"/>
          <w:jc w:val="center"/>
        </w:trPr>
        <w:tc>
          <w:tcPr>
            <w:tcW w:w="1982" w:type="dxa"/>
            <w:vAlign w:val="center"/>
          </w:tcPr>
          <w:p w:rsidR="009C388C" w:rsidRPr="00CD473E" w:rsidRDefault="009C388C" w:rsidP="00CD473E">
            <w:pPr>
              <w:snapToGrid w:val="0"/>
              <w:spacing w:line="300" w:lineRule="auto"/>
              <w:jc w:val="center"/>
              <w:rPr>
                <w:rFonts w:eastAsiaTheme="minorEastAsia"/>
                <w:color w:val="000000" w:themeColor="text1"/>
                <w:spacing w:val="2"/>
                <w:sz w:val="18"/>
                <w:szCs w:val="18"/>
              </w:rPr>
            </w:pPr>
            <w:r w:rsidRPr="00CD473E">
              <w:rPr>
                <w:rFonts w:eastAsiaTheme="minorEastAsia"/>
                <w:color w:val="000000" w:themeColor="text1"/>
                <w:spacing w:val="2"/>
                <w:sz w:val="18"/>
                <w:szCs w:val="18"/>
              </w:rPr>
              <w:t>毕业要求</w:t>
            </w:r>
            <w:r w:rsidRPr="00CD473E">
              <w:rPr>
                <w:rFonts w:eastAsiaTheme="minorEastAsia"/>
                <w:color w:val="000000" w:themeColor="text1"/>
                <w:spacing w:val="2"/>
                <w:sz w:val="18"/>
                <w:szCs w:val="18"/>
              </w:rPr>
              <w:t>11</w:t>
            </w: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p>
        </w:tc>
        <w:tc>
          <w:tcPr>
            <w:tcW w:w="1354" w:type="dxa"/>
          </w:tcPr>
          <w:p w:rsidR="009C388C" w:rsidRPr="00CD473E" w:rsidRDefault="009C388C" w:rsidP="00CD473E">
            <w:pPr>
              <w:spacing w:line="300" w:lineRule="auto"/>
              <w:jc w:val="center"/>
              <w:rPr>
                <w:rFonts w:eastAsiaTheme="minorEastAsia"/>
                <w:color w:val="000000" w:themeColor="text1"/>
                <w:sz w:val="16"/>
                <w:szCs w:val="20"/>
              </w:rPr>
            </w:pPr>
            <w:r w:rsidRPr="00CD473E">
              <w:rPr>
                <w:rFonts w:eastAsiaTheme="minorEastAsia"/>
                <w:color w:val="000000" w:themeColor="text1"/>
                <w:sz w:val="16"/>
                <w:szCs w:val="20"/>
              </w:rPr>
              <w:t>●</w:t>
            </w:r>
          </w:p>
        </w:tc>
      </w:tr>
    </w:tbl>
    <w:p w:rsidR="00855F32" w:rsidRPr="00CD473E" w:rsidRDefault="00855F32" w:rsidP="00CD473E">
      <w:pPr>
        <w:spacing w:beforeLines="50" w:before="156" w:afterLines="50" w:after="156" w:line="300" w:lineRule="auto"/>
        <w:rPr>
          <w:rFonts w:eastAsiaTheme="minorEastAsia"/>
          <w:b/>
          <w:color w:val="000000" w:themeColor="text1"/>
          <w:szCs w:val="21"/>
        </w:rPr>
      </w:pPr>
      <w:r w:rsidRPr="00CD473E">
        <w:rPr>
          <w:rFonts w:eastAsiaTheme="minorEastAsia"/>
          <w:b/>
          <w:color w:val="000000" w:themeColor="text1"/>
          <w:sz w:val="24"/>
        </w:rPr>
        <w:t>专业简介：</w:t>
      </w:r>
    </w:p>
    <w:p w:rsidR="00855F32" w:rsidRPr="00CD473E" w:rsidRDefault="00855F32" w:rsidP="00CD473E">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华南理工大学应用物理学本科专业开办于</w:t>
      </w:r>
      <w:r w:rsidRPr="00CD473E">
        <w:rPr>
          <w:rFonts w:eastAsiaTheme="minorEastAsia"/>
          <w:color w:val="000000" w:themeColor="text1"/>
          <w:szCs w:val="21"/>
        </w:rPr>
        <w:t>1986</w:t>
      </w:r>
      <w:r w:rsidRPr="00CD473E">
        <w:rPr>
          <w:rFonts w:eastAsiaTheme="minorEastAsia"/>
          <w:color w:val="000000" w:themeColor="text1"/>
          <w:szCs w:val="21"/>
        </w:rPr>
        <w:t>年，</w:t>
      </w:r>
      <w:r w:rsidRPr="00CD473E">
        <w:rPr>
          <w:rFonts w:eastAsiaTheme="minorEastAsia"/>
          <w:color w:val="000000" w:themeColor="text1"/>
          <w:szCs w:val="21"/>
        </w:rPr>
        <w:t>1996</w:t>
      </w:r>
      <w:r w:rsidRPr="00CD473E">
        <w:rPr>
          <w:rFonts w:eastAsiaTheme="minorEastAsia"/>
          <w:color w:val="000000" w:themeColor="text1"/>
          <w:szCs w:val="21"/>
        </w:rPr>
        <w:t>年更名为应用物理（光电信息与应用），</w:t>
      </w:r>
      <w:r w:rsidRPr="00CD473E">
        <w:rPr>
          <w:rFonts w:eastAsiaTheme="minorEastAsia"/>
          <w:color w:val="000000" w:themeColor="text1"/>
          <w:szCs w:val="21"/>
        </w:rPr>
        <w:t>2003</w:t>
      </w:r>
      <w:r w:rsidRPr="00CD473E">
        <w:rPr>
          <w:rFonts w:eastAsiaTheme="minorEastAsia"/>
          <w:color w:val="000000" w:themeColor="text1"/>
          <w:szCs w:val="21"/>
        </w:rPr>
        <w:t>年经过学校批准恢复应用物理学专业招生。</w:t>
      </w:r>
      <w:r w:rsidRPr="00CD473E">
        <w:rPr>
          <w:rFonts w:eastAsiaTheme="minorEastAsia"/>
          <w:color w:val="000000" w:themeColor="text1"/>
          <w:szCs w:val="21"/>
        </w:rPr>
        <w:t>2017</w:t>
      </w:r>
      <w:r w:rsidRPr="00CD473E">
        <w:rPr>
          <w:rFonts w:eastAsiaTheme="minorEastAsia"/>
          <w:color w:val="000000" w:themeColor="text1"/>
          <w:szCs w:val="21"/>
        </w:rPr>
        <w:t>年应用物理学专业入选广东省高等学校重点专业。</w:t>
      </w:r>
    </w:p>
    <w:p w:rsidR="00855F32" w:rsidRPr="00CD473E" w:rsidRDefault="00D13EDA" w:rsidP="00CD473E">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本专业教师具有良好的师德师风，专业背景与科研方向涵盖物理学一级学科的</w:t>
      </w:r>
      <w:r w:rsidRPr="00CD473E">
        <w:rPr>
          <w:rFonts w:eastAsiaTheme="minorEastAsia"/>
          <w:color w:val="000000" w:themeColor="text1"/>
          <w:szCs w:val="21"/>
        </w:rPr>
        <w:t>“</w:t>
      </w:r>
      <w:r w:rsidRPr="00CD473E">
        <w:rPr>
          <w:rFonts w:eastAsiaTheme="minorEastAsia"/>
          <w:color w:val="000000" w:themeColor="text1"/>
          <w:szCs w:val="21"/>
        </w:rPr>
        <w:t>凝聚态物理、理论物理、粒子物理与原子核物理、声学</w:t>
      </w:r>
      <w:r w:rsidRPr="00CD473E">
        <w:rPr>
          <w:rFonts w:eastAsiaTheme="minorEastAsia"/>
          <w:color w:val="000000" w:themeColor="text1"/>
          <w:szCs w:val="21"/>
        </w:rPr>
        <w:t>”</w:t>
      </w:r>
      <w:r w:rsidRPr="00CD473E">
        <w:rPr>
          <w:rFonts w:eastAsiaTheme="minorEastAsia"/>
          <w:color w:val="000000" w:themeColor="text1"/>
          <w:szCs w:val="21"/>
        </w:rPr>
        <w:t>四个二级学科，同时在物理电子学、材料物理与化学等方向布局。研究领域顺应物理学科的发展，具有特色鲜明、拓展性强等特点。</w:t>
      </w:r>
    </w:p>
    <w:p w:rsidR="00855F32" w:rsidRPr="00CD473E" w:rsidRDefault="00855F32" w:rsidP="00CD473E">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本专业现有</w:t>
      </w:r>
      <w:r w:rsidRPr="00CD473E">
        <w:rPr>
          <w:rFonts w:eastAsiaTheme="minorEastAsia"/>
          <w:color w:val="000000" w:themeColor="text1"/>
          <w:szCs w:val="21"/>
        </w:rPr>
        <w:t>1</w:t>
      </w:r>
      <w:r w:rsidRPr="00CD473E">
        <w:rPr>
          <w:rFonts w:eastAsiaTheme="minorEastAsia"/>
          <w:color w:val="000000" w:themeColor="text1"/>
          <w:szCs w:val="21"/>
        </w:rPr>
        <w:t>个本科专业实验室，实验室面积超过</w:t>
      </w:r>
      <w:r w:rsidRPr="00CD473E">
        <w:rPr>
          <w:rFonts w:eastAsiaTheme="minorEastAsia"/>
          <w:color w:val="000000" w:themeColor="text1"/>
          <w:szCs w:val="21"/>
        </w:rPr>
        <w:t>300</w:t>
      </w:r>
      <w:r w:rsidRPr="00CD473E">
        <w:rPr>
          <w:rFonts w:eastAsiaTheme="minorEastAsia"/>
          <w:color w:val="000000" w:themeColor="text1"/>
          <w:szCs w:val="21"/>
        </w:rPr>
        <w:t>平方，仪器设备总价值超过</w:t>
      </w:r>
      <w:r w:rsidR="00D13EDA" w:rsidRPr="00CD473E">
        <w:rPr>
          <w:rFonts w:eastAsiaTheme="minorEastAsia"/>
          <w:color w:val="000000" w:themeColor="text1"/>
          <w:szCs w:val="21"/>
        </w:rPr>
        <w:t>6</w:t>
      </w:r>
      <w:r w:rsidRPr="00CD473E">
        <w:rPr>
          <w:rFonts w:eastAsiaTheme="minorEastAsia"/>
          <w:color w:val="000000" w:themeColor="text1"/>
          <w:szCs w:val="21"/>
        </w:rPr>
        <w:t>00</w:t>
      </w:r>
      <w:r w:rsidRPr="00CD473E">
        <w:rPr>
          <w:rFonts w:eastAsiaTheme="minorEastAsia"/>
          <w:color w:val="000000" w:themeColor="text1"/>
          <w:szCs w:val="21"/>
        </w:rPr>
        <w:t>万元。同时</w:t>
      </w:r>
      <w:r w:rsidR="00D13EDA" w:rsidRPr="00CD473E">
        <w:rPr>
          <w:rFonts w:eastAsiaTheme="minorEastAsia"/>
          <w:color w:val="000000" w:themeColor="text1"/>
          <w:szCs w:val="21"/>
        </w:rPr>
        <w:t>，应用物理学专业还包括</w:t>
      </w:r>
      <w:r w:rsidR="00D13EDA" w:rsidRPr="00CD473E">
        <w:rPr>
          <w:rFonts w:eastAsiaTheme="minorEastAsia"/>
          <w:color w:val="000000" w:themeColor="text1"/>
          <w:szCs w:val="21"/>
        </w:rPr>
        <w:t>“</w:t>
      </w:r>
      <w:r w:rsidR="00D13EDA" w:rsidRPr="00CD473E">
        <w:rPr>
          <w:rFonts w:eastAsiaTheme="minorEastAsia"/>
          <w:color w:val="000000" w:themeColor="text1"/>
          <w:szCs w:val="21"/>
        </w:rPr>
        <w:t>声子晶体、高压物理和凝聚态物理</w:t>
      </w:r>
      <w:r w:rsidR="00D13EDA" w:rsidRPr="00CD473E">
        <w:rPr>
          <w:rFonts w:eastAsiaTheme="minorEastAsia"/>
          <w:color w:val="000000" w:themeColor="text1"/>
          <w:szCs w:val="21"/>
        </w:rPr>
        <w:t>”</w:t>
      </w:r>
      <w:r w:rsidR="00D13EDA" w:rsidRPr="00CD473E">
        <w:rPr>
          <w:rFonts w:eastAsiaTheme="minorEastAsia"/>
          <w:color w:val="000000" w:themeColor="text1"/>
          <w:szCs w:val="21"/>
        </w:rPr>
        <w:t>三个科学实验平台。</w:t>
      </w:r>
    </w:p>
    <w:p w:rsidR="00855F32" w:rsidRPr="00CD473E" w:rsidRDefault="00855F32" w:rsidP="00CD473E">
      <w:pPr>
        <w:spacing w:beforeLines="50" w:before="156" w:afterLines="50" w:after="156" w:line="300" w:lineRule="auto"/>
        <w:rPr>
          <w:rFonts w:eastAsiaTheme="minorEastAsia"/>
          <w:color w:val="000000" w:themeColor="text1"/>
          <w:szCs w:val="21"/>
        </w:rPr>
      </w:pPr>
      <w:r w:rsidRPr="00CD473E">
        <w:rPr>
          <w:rFonts w:eastAsiaTheme="minorEastAsia"/>
          <w:b/>
          <w:color w:val="000000" w:themeColor="text1"/>
          <w:sz w:val="24"/>
        </w:rPr>
        <w:t>专业特色：</w:t>
      </w:r>
    </w:p>
    <w:p w:rsidR="00855F32" w:rsidRPr="00CD473E" w:rsidRDefault="00855F32" w:rsidP="00CD473E">
      <w:pPr>
        <w:spacing w:line="300" w:lineRule="auto"/>
        <w:ind w:firstLineChars="200" w:firstLine="420"/>
        <w:rPr>
          <w:rFonts w:eastAsiaTheme="minorEastAsia"/>
          <w:color w:val="000000" w:themeColor="text1"/>
          <w:kern w:val="0"/>
          <w:szCs w:val="21"/>
        </w:rPr>
      </w:pPr>
      <w:r w:rsidRPr="00CD473E">
        <w:rPr>
          <w:rFonts w:eastAsiaTheme="minorEastAsia"/>
          <w:color w:val="000000" w:themeColor="text1"/>
          <w:kern w:val="0"/>
          <w:szCs w:val="21"/>
        </w:rPr>
        <w:t>立足粤港澳大湾区，以</w:t>
      </w:r>
      <w:r w:rsidRPr="00CD473E">
        <w:rPr>
          <w:rFonts w:eastAsiaTheme="minorEastAsia"/>
          <w:color w:val="000000" w:themeColor="text1"/>
          <w:kern w:val="0"/>
          <w:szCs w:val="21"/>
        </w:rPr>
        <w:t>“</w:t>
      </w:r>
      <w:r w:rsidRPr="00CD473E">
        <w:rPr>
          <w:rFonts w:eastAsiaTheme="minorEastAsia"/>
          <w:color w:val="000000" w:themeColor="text1"/>
          <w:kern w:val="0"/>
          <w:szCs w:val="21"/>
        </w:rPr>
        <w:t>夯实物理基础、注重实践创新、加强理工融合、分类多元培养、面向国际前沿</w:t>
      </w:r>
      <w:r w:rsidRPr="00CD473E">
        <w:rPr>
          <w:rFonts w:eastAsiaTheme="minorEastAsia"/>
          <w:color w:val="000000" w:themeColor="text1"/>
          <w:kern w:val="0"/>
          <w:szCs w:val="21"/>
        </w:rPr>
        <w:t>”</w:t>
      </w:r>
      <w:r w:rsidRPr="00CD473E">
        <w:rPr>
          <w:rFonts w:eastAsiaTheme="minorEastAsia"/>
          <w:color w:val="000000" w:themeColor="text1"/>
          <w:kern w:val="0"/>
          <w:szCs w:val="21"/>
        </w:rPr>
        <w:t>的育人理念，为众多新工科方向输送</w:t>
      </w:r>
      <w:r w:rsidRPr="00CD473E">
        <w:rPr>
          <w:rFonts w:eastAsiaTheme="minorEastAsia"/>
          <w:color w:val="000000" w:themeColor="text1"/>
          <w:kern w:val="0"/>
          <w:szCs w:val="21"/>
        </w:rPr>
        <w:t>“</w:t>
      </w:r>
      <w:r w:rsidRPr="00CD473E">
        <w:rPr>
          <w:rFonts w:eastAsiaTheme="minorEastAsia"/>
          <w:color w:val="000000" w:themeColor="text1"/>
          <w:kern w:val="0"/>
          <w:szCs w:val="21"/>
        </w:rPr>
        <w:t>三创型</w:t>
      </w:r>
      <w:r w:rsidRPr="00CD473E">
        <w:rPr>
          <w:rFonts w:eastAsiaTheme="minorEastAsia"/>
          <w:color w:val="000000" w:themeColor="text1"/>
          <w:kern w:val="0"/>
          <w:szCs w:val="21"/>
        </w:rPr>
        <w:t>”</w:t>
      </w:r>
      <w:r w:rsidRPr="00CD473E">
        <w:rPr>
          <w:rFonts w:eastAsiaTheme="minorEastAsia"/>
          <w:color w:val="000000" w:themeColor="text1"/>
          <w:kern w:val="0"/>
          <w:szCs w:val="21"/>
        </w:rPr>
        <w:t>物理专业人才。</w:t>
      </w:r>
    </w:p>
    <w:p w:rsidR="00855F32" w:rsidRPr="00CD473E" w:rsidRDefault="00855F32" w:rsidP="00CD473E">
      <w:pPr>
        <w:spacing w:beforeLines="50" w:before="156" w:afterLines="50" w:after="156" w:line="300" w:lineRule="auto"/>
        <w:rPr>
          <w:rFonts w:eastAsiaTheme="minorEastAsia"/>
          <w:color w:val="000000" w:themeColor="text1"/>
          <w:szCs w:val="21"/>
        </w:rPr>
      </w:pPr>
      <w:r w:rsidRPr="00CD473E">
        <w:rPr>
          <w:rFonts w:eastAsiaTheme="minorEastAsia"/>
          <w:b/>
          <w:color w:val="000000" w:themeColor="text1"/>
          <w:sz w:val="24"/>
        </w:rPr>
        <w:lastRenderedPageBreak/>
        <w:t>授予学位：</w:t>
      </w:r>
      <w:r w:rsidRPr="00CD473E">
        <w:rPr>
          <w:rFonts w:eastAsiaTheme="minorEastAsia"/>
          <w:color w:val="000000" w:themeColor="text1"/>
          <w:szCs w:val="21"/>
        </w:rPr>
        <w:t>理学学士学位</w:t>
      </w:r>
    </w:p>
    <w:p w:rsidR="002E2B6B" w:rsidRPr="00CD473E" w:rsidRDefault="00855F32"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核心课程：</w:t>
      </w:r>
    </w:p>
    <w:p w:rsidR="00855F32" w:rsidRPr="00CD473E" w:rsidRDefault="00855F32" w:rsidP="00CD473E">
      <w:pPr>
        <w:spacing w:beforeLines="50" w:before="156" w:afterLines="50" w:after="156" w:line="300" w:lineRule="auto"/>
        <w:ind w:firstLineChars="200" w:firstLine="440"/>
        <w:rPr>
          <w:rFonts w:eastAsiaTheme="minorEastAsia"/>
          <w:bCs/>
          <w:color w:val="000000" w:themeColor="text1"/>
          <w:sz w:val="22"/>
          <w:szCs w:val="22"/>
        </w:rPr>
      </w:pPr>
      <w:r w:rsidRPr="00CD473E">
        <w:rPr>
          <w:rFonts w:eastAsiaTheme="minorEastAsia"/>
          <w:bCs/>
          <w:color w:val="000000" w:themeColor="text1"/>
          <w:sz w:val="22"/>
          <w:szCs w:val="22"/>
        </w:rPr>
        <w:t>基础物理（一）、基础物理（二）、基础物理（三）、原子物理、</w:t>
      </w:r>
      <w:r w:rsidR="002F1F94" w:rsidRPr="00CD473E">
        <w:rPr>
          <w:rFonts w:eastAsiaTheme="minorEastAsia"/>
          <w:bCs/>
          <w:color w:val="000000" w:themeColor="text1"/>
          <w:sz w:val="22"/>
          <w:szCs w:val="22"/>
        </w:rPr>
        <w:t>数学物理方法、</w:t>
      </w:r>
      <w:r w:rsidRPr="00CD473E">
        <w:rPr>
          <w:rFonts w:eastAsiaTheme="minorEastAsia"/>
          <w:bCs/>
          <w:color w:val="000000" w:themeColor="text1"/>
          <w:sz w:val="22"/>
          <w:szCs w:val="22"/>
        </w:rPr>
        <w:t>理论力学、电动力学、热力学与统计物理、量子力学、固体物理、计算物理。</w:t>
      </w:r>
    </w:p>
    <w:p w:rsidR="00855F32" w:rsidRPr="00CD473E" w:rsidRDefault="00855F32"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特色课程：</w:t>
      </w:r>
      <w:r w:rsidRPr="00CD473E">
        <w:rPr>
          <w:rFonts w:eastAsiaTheme="minorEastAsia"/>
          <w:b/>
          <w:color w:val="000000" w:themeColor="text1"/>
          <w:sz w:val="24"/>
        </w:rPr>
        <w:t xml:space="preserve"> </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新生研讨课：物理前沿</w:t>
      </w:r>
      <w:r w:rsidR="00FC2C35" w:rsidRPr="00CD473E">
        <w:rPr>
          <w:rFonts w:eastAsiaTheme="minorEastAsia"/>
          <w:color w:val="000000" w:themeColor="text1"/>
          <w:szCs w:val="21"/>
        </w:rPr>
        <w:t>、</w:t>
      </w:r>
      <w:r w:rsidRPr="00CD473E">
        <w:rPr>
          <w:rFonts w:eastAsiaTheme="minorEastAsia"/>
          <w:color w:val="000000" w:themeColor="text1"/>
          <w:szCs w:val="21"/>
        </w:rPr>
        <w:t>光学前沿</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专题研讨课：物理学进展</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全英课程：</w:t>
      </w:r>
      <w:r w:rsidRPr="00CD473E">
        <w:rPr>
          <w:rFonts w:eastAsiaTheme="minorEastAsia"/>
          <w:color w:val="000000" w:themeColor="text1"/>
          <w:szCs w:val="21"/>
        </w:rPr>
        <w:t>Fundamental Physics (1)</w:t>
      </w:r>
      <w:r w:rsidR="00E866E7" w:rsidRPr="00CD473E">
        <w:rPr>
          <w:rFonts w:eastAsiaTheme="minorEastAsia"/>
          <w:color w:val="000000" w:themeColor="text1"/>
          <w:szCs w:val="21"/>
        </w:rPr>
        <w:t xml:space="preserve">, </w:t>
      </w:r>
      <w:r w:rsidRPr="00CD473E">
        <w:rPr>
          <w:rFonts w:eastAsiaTheme="minorEastAsia"/>
          <w:color w:val="000000" w:themeColor="text1"/>
          <w:szCs w:val="21"/>
        </w:rPr>
        <w:t>Fundamental Physics (2)</w:t>
      </w:r>
      <w:r w:rsidR="00E866E7" w:rsidRPr="00CD473E">
        <w:rPr>
          <w:rFonts w:eastAsiaTheme="minorEastAsia"/>
          <w:color w:val="000000" w:themeColor="text1"/>
          <w:szCs w:val="21"/>
        </w:rPr>
        <w:t xml:space="preserve">, </w:t>
      </w:r>
      <w:r w:rsidRPr="00CD473E">
        <w:rPr>
          <w:rFonts w:eastAsiaTheme="minorEastAsia"/>
          <w:color w:val="000000" w:themeColor="text1"/>
          <w:szCs w:val="21"/>
        </w:rPr>
        <w:t>Fundamental Physics (3)</w:t>
      </w:r>
      <w:r w:rsidR="00E866E7" w:rsidRPr="00CD473E">
        <w:rPr>
          <w:rFonts w:eastAsiaTheme="minorEastAsia"/>
          <w:color w:val="000000" w:themeColor="text1"/>
          <w:szCs w:val="21"/>
        </w:rPr>
        <w:t xml:space="preserve">, </w:t>
      </w:r>
      <w:r w:rsidRPr="00CD473E">
        <w:rPr>
          <w:rFonts w:eastAsiaTheme="minorEastAsia"/>
          <w:color w:val="000000" w:themeColor="text1"/>
          <w:szCs w:val="21"/>
        </w:rPr>
        <w:t>Semiconductor Physics and Devices</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学科前沿课：物理学进展</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跨学科课程：计算物理方法与实践</w:t>
      </w:r>
      <w:r w:rsidR="00E866E7" w:rsidRPr="00CD473E">
        <w:rPr>
          <w:rFonts w:eastAsiaTheme="minorEastAsia"/>
          <w:color w:val="000000" w:themeColor="text1"/>
          <w:szCs w:val="21"/>
        </w:rPr>
        <w:t>，量子力学，广义相对论与宇宙学，核物理与粒子物理导论</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本研共享课：固体理论</w:t>
      </w:r>
      <w:r w:rsidRPr="00CD473E">
        <w:rPr>
          <w:rFonts w:eastAsiaTheme="minorEastAsia"/>
          <w:color w:val="000000" w:themeColor="text1"/>
          <w:szCs w:val="21"/>
        </w:rPr>
        <w:t>II</w:t>
      </w:r>
      <w:r w:rsidRPr="00CD473E">
        <w:rPr>
          <w:rFonts w:eastAsiaTheme="minorEastAsia"/>
          <w:color w:val="000000" w:themeColor="text1"/>
          <w:szCs w:val="21"/>
        </w:rPr>
        <w:t>、高等量子力学、物理学进展、声学进展、凝聚态物理实验方法、量子信息导论</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校企合作课：毕业实习</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创新实践课：研究与探索实践（</w:t>
      </w:r>
      <w:r w:rsidRPr="00CD473E">
        <w:rPr>
          <w:rFonts w:eastAsiaTheme="minorEastAsia"/>
          <w:color w:val="000000" w:themeColor="text1"/>
          <w:szCs w:val="21"/>
        </w:rPr>
        <w:t>“</w:t>
      </w:r>
      <w:r w:rsidRPr="00CD473E">
        <w:rPr>
          <w:rFonts w:eastAsiaTheme="minorEastAsia"/>
          <w:color w:val="000000" w:themeColor="text1"/>
          <w:szCs w:val="21"/>
        </w:rPr>
        <w:t>三个一</w:t>
      </w:r>
      <w:r w:rsidRPr="00CD473E">
        <w:rPr>
          <w:rFonts w:eastAsiaTheme="minorEastAsia"/>
          <w:color w:val="000000" w:themeColor="text1"/>
          <w:szCs w:val="21"/>
        </w:rPr>
        <w:t>”</w:t>
      </w:r>
      <w:r w:rsidRPr="00CD473E">
        <w:rPr>
          <w:rFonts w:eastAsiaTheme="minorEastAsia"/>
          <w:color w:val="000000" w:themeColor="text1"/>
          <w:szCs w:val="21"/>
        </w:rPr>
        <w:t>课程）</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专题设计课：计算物理课程设计、固体物理课程设计</w:t>
      </w:r>
    </w:p>
    <w:p w:rsidR="00855F32"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竞教结合课：研究与探索实践（</w:t>
      </w:r>
      <w:r w:rsidRPr="00CD473E">
        <w:rPr>
          <w:rFonts w:eastAsiaTheme="minorEastAsia"/>
          <w:color w:val="000000" w:themeColor="text1"/>
          <w:szCs w:val="21"/>
        </w:rPr>
        <w:t>“</w:t>
      </w:r>
      <w:r w:rsidRPr="00CD473E">
        <w:rPr>
          <w:rFonts w:eastAsiaTheme="minorEastAsia"/>
          <w:color w:val="000000" w:themeColor="text1"/>
          <w:szCs w:val="21"/>
        </w:rPr>
        <w:t>三个一</w:t>
      </w:r>
      <w:r w:rsidRPr="00CD473E">
        <w:rPr>
          <w:rFonts w:eastAsiaTheme="minorEastAsia"/>
          <w:color w:val="000000" w:themeColor="text1"/>
          <w:szCs w:val="21"/>
        </w:rPr>
        <w:t>”</w:t>
      </w:r>
      <w:r w:rsidRPr="00CD473E">
        <w:rPr>
          <w:rFonts w:eastAsiaTheme="minorEastAsia"/>
          <w:color w:val="000000" w:themeColor="text1"/>
          <w:szCs w:val="21"/>
        </w:rPr>
        <w:t>课程）</w:t>
      </w:r>
    </w:p>
    <w:p w:rsidR="00CD473E" w:rsidRPr="00CD473E" w:rsidRDefault="00855F32" w:rsidP="00CD473E">
      <w:pPr>
        <w:spacing w:line="300" w:lineRule="auto"/>
        <w:rPr>
          <w:rFonts w:eastAsiaTheme="minorEastAsia"/>
          <w:color w:val="000000" w:themeColor="text1"/>
          <w:szCs w:val="21"/>
        </w:rPr>
      </w:pPr>
      <w:r w:rsidRPr="00CD473E">
        <w:rPr>
          <w:rFonts w:eastAsiaTheme="minorEastAsia"/>
          <w:color w:val="000000" w:themeColor="text1"/>
          <w:szCs w:val="21"/>
        </w:rPr>
        <w:t>劳动教育课：毕业实习</w:t>
      </w:r>
    </w:p>
    <w:p w:rsidR="00855F32" w:rsidRPr="00CD473E" w:rsidRDefault="00855F32" w:rsidP="00CD473E">
      <w:pPr>
        <w:spacing w:line="300" w:lineRule="auto"/>
        <w:rPr>
          <w:rFonts w:eastAsiaTheme="minorEastAsia"/>
          <w:b/>
          <w:color w:val="000000" w:themeColor="text1"/>
          <w:sz w:val="24"/>
        </w:rPr>
      </w:pPr>
      <w:r w:rsidRPr="00CD473E">
        <w:rPr>
          <w:rFonts w:eastAsiaTheme="minorEastAsia"/>
          <w:b/>
          <w:color w:val="000000" w:themeColor="text1"/>
          <w:sz w:val="24"/>
        </w:rPr>
        <w:t>一、各类课程学分登记表</w:t>
      </w:r>
    </w:p>
    <w:p w:rsidR="00855F32" w:rsidRPr="00CD473E" w:rsidRDefault="00855F32" w:rsidP="00855F32">
      <w:pPr>
        <w:rPr>
          <w:rFonts w:eastAsiaTheme="minorEastAsia"/>
          <w:b/>
          <w:color w:val="000000" w:themeColor="text1"/>
          <w:szCs w:val="21"/>
        </w:rPr>
      </w:pPr>
      <w:r w:rsidRPr="00CD473E">
        <w:rPr>
          <w:rFonts w:eastAsiaTheme="minorEastAsia"/>
          <w:b/>
          <w:color w:val="000000" w:themeColor="text1"/>
          <w:szCs w:val="21"/>
        </w:rPr>
        <w:t>1.</w:t>
      </w:r>
      <w:r w:rsidRPr="00CD473E">
        <w:rPr>
          <w:rFonts w:eastAsiaTheme="minorEastAsia"/>
          <w:b/>
          <w:color w:val="000000" w:themeColor="text1"/>
          <w:szCs w:val="21"/>
        </w:rPr>
        <w:t>学分统计表</w:t>
      </w:r>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844"/>
        <w:gridCol w:w="846"/>
        <w:gridCol w:w="391"/>
        <w:gridCol w:w="455"/>
        <w:gridCol w:w="846"/>
        <w:gridCol w:w="370"/>
        <w:gridCol w:w="476"/>
        <w:gridCol w:w="846"/>
        <w:gridCol w:w="445"/>
        <w:gridCol w:w="404"/>
        <w:gridCol w:w="913"/>
      </w:tblGrid>
      <w:tr w:rsidR="00407781" w:rsidRPr="00CD473E" w:rsidTr="00855F32">
        <w:trPr>
          <w:trHeight w:val="281"/>
          <w:jc w:val="center"/>
        </w:trPr>
        <w:tc>
          <w:tcPr>
            <w:tcW w:w="146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课程类别</w:t>
            </w: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课程要求</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学分</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学时</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备注</w:t>
            </w:r>
          </w:p>
        </w:tc>
      </w:tr>
      <w:tr w:rsidR="00407781" w:rsidRPr="00CD473E" w:rsidTr="00855F32">
        <w:trPr>
          <w:trHeight w:val="281"/>
          <w:jc w:val="center"/>
        </w:trPr>
        <w:tc>
          <w:tcPr>
            <w:tcW w:w="1467" w:type="pct"/>
            <w:vMerge w:val="restar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公共基础课</w:t>
            </w: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64</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1244</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1467" w:type="pct"/>
            <w:vMerge/>
            <w:vAlign w:val="center"/>
          </w:tcPr>
          <w:p w:rsidR="00855F32" w:rsidRPr="00CD473E" w:rsidRDefault="00855F32" w:rsidP="00855F32">
            <w:pPr>
              <w:adjustRightInd w:val="0"/>
              <w:snapToGrid w:val="0"/>
              <w:jc w:val="center"/>
              <w:rPr>
                <w:rFonts w:eastAsiaTheme="minorEastAsia"/>
                <w:color w:val="000000" w:themeColor="text1"/>
                <w:szCs w:val="21"/>
              </w:rPr>
            </w:pP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通识</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10</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160</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146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专业基础课</w:t>
            </w: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41.5</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752</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146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选修课</w:t>
            </w: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18</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288</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2542" w:type="pct"/>
            <w:gridSpan w:val="4"/>
            <w:vAlign w:val="center"/>
          </w:tcPr>
          <w:p w:rsidR="00855F32" w:rsidRPr="00CD473E" w:rsidRDefault="00855F32" w:rsidP="00855F32">
            <w:pPr>
              <w:adjustRightInd w:val="0"/>
              <w:snapToGrid w:val="0"/>
              <w:jc w:val="center"/>
              <w:rPr>
                <w:rFonts w:eastAsiaTheme="minorEastAsia"/>
                <w:color w:val="000000" w:themeColor="text1"/>
                <w:kern w:val="0"/>
                <w:szCs w:val="21"/>
              </w:rPr>
            </w:pPr>
            <w:r w:rsidRPr="00CD473E">
              <w:rPr>
                <w:rFonts w:eastAsiaTheme="minorEastAsia"/>
                <w:color w:val="000000" w:themeColor="text1"/>
                <w:spacing w:val="103"/>
                <w:kern w:val="0"/>
                <w:szCs w:val="21"/>
              </w:rPr>
              <w:t>合</w:t>
            </w:r>
            <w:r w:rsidRPr="00CD473E">
              <w:rPr>
                <w:rFonts w:eastAsiaTheme="minorEastAsia"/>
                <w:color w:val="000000" w:themeColor="text1"/>
                <w:kern w:val="0"/>
                <w:szCs w:val="21"/>
              </w:rPr>
              <w:t>计</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133.5</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2444</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1467" w:type="pct"/>
            <w:vMerge w:val="restar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集中实践教学环节</w:t>
            </w: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31</w:t>
            </w: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35</w:t>
            </w:r>
            <w:r w:rsidRPr="00CD473E">
              <w:rPr>
                <w:rFonts w:eastAsiaTheme="minorEastAsia"/>
                <w:color w:val="000000" w:themeColor="text1"/>
                <w:szCs w:val="21"/>
              </w:rPr>
              <w:t>周</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281"/>
          <w:jc w:val="center"/>
        </w:trPr>
        <w:tc>
          <w:tcPr>
            <w:tcW w:w="1467" w:type="pct"/>
            <w:vMerge/>
            <w:vAlign w:val="center"/>
          </w:tcPr>
          <w:p w:rsidR="00855F32" w:rsidRPr="00CD473E" w:rsidRDefault="00855F32" w:rsidP="00855F32">
            <w:pPr>
              <w:adjustRightInd w:val="0"/>
              <w:snapToGrid w:val="0"/>
              <w:jc w:val="center"/>
              <w:rPr>
                <w:rFonts w:eastAsiaTheme="minorEastAsia"/>
                <w:color w:val="000000" w:themeColor="text1"/>
                <w:szCs w:val="21"/>
              </w:rPr>
            </w:pPr>
          </w:p>
        </w:tc>
        <w:tc>
          <w:tcPr>
            <w:tcW w:w="1074"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w:t>
            </w:r>
          </w:p>
        </w:tc>
        <w:tc>
          <w:tcPr>
            <w:tcW w:w="86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p>
        </w:tc>
        <w:tc>
          <w:tcPr>
            <w:tcW w:w="913"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周</w:t>
            </w:r>
          </w:p>
        </w:tc>
        <w:tc>
          <w:tcPr>
            <w:tcW w:w="67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p>
        </w:tc>
      </w:tr>
      <w:tr w:rsidR="00407781" w:rsidRPr="00CD473E" w:rsidTr="00855F32">
        <w:trPr>
          <w:trHeight w:val="348"/>
          <w:jc w:val="center"/>
        </w:trPr>
        <w:tc>
          <w:tcPr>
            <w:tcW w:w="146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毕业学分要求</w:t>
            </w:r>
          </w:p>
        </w:tc>
        <w:tc>
          <w:tcPr>
            <w:tcW w:w="3532" w:type="pct"/>
            <w:gridSpan w:val="11"/>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133.5+31=164.5</w:t>
            </w:r>
            <w:r w:rsidRPr="00CD473E">
              <w:rPr>
                <w:rFonts w:eastAsiaTheme="minorEastAsia"/>
                <w:color w:val="000000" w:themeColor="text1"/>
                <w:szCs w:val="21"/>
              </w:rPr>
              <w:t>（合计学分</w:t>
            </w:r>
            <w:r w:rsidRPr="00CD473E">
              <w:rPr>
                <w:rFonts w:eastAsiaTheme="minorEastAsia"/>
                <w:color w:val="000000" w:themeColor="text1"/>
                <w:szCs w:val="21"/>
              </w:rPr>
              <w:t>+</w:t>
            </w:r>
            <w:r w:rsidRPr="00CD473E">
              <w:rPr>
                <w:rFonts w:eastAsiaTheme="minorEastAsia"/>
                <w:color w:val="000000" w:themeColor="text1"/>
                <w:szCs w:val="21"/>
              </w:rPr>
              <w:t>集中实践教学环节学分</w:t>
            </w:r>
            <w:r w:rsidRPr="00CD473E">
              <w:rPr>
                <w:rFonts w:eastAsiaTheme="minorEastAsia"/>
                <w:color w:val="000000" w:themeColor="text1"/>
                <w:szCs w:val="21"/>
              </w:rPr>
              <w:t>=</w:t>
            </w:r>
            <w:r w:rsidRPr="00CD473E">
              <w:rPr>
                <w:rFonts w:eastAsiaTheme="minorEastAsia"/>
                <w:color w:val="000000" w:themeColor="text1"/>
                <w:szCs w:val="21"/>
              </w:rPr>
              <w:t>毕业学分要求）</w:t>
            </w:r>
          </w:p>
        </w:tc>
      </w:tr>
      <w:tr w:rsidR="00407781" w:rsidRPr="00CD473E" w:rsidTr="00855F32">
        <w:trPr>
          <w:trHeight w:val="250"/>
          <w:jc w:val="center"/>
        </w:trPr>
        <w:tc>
          <w:tcPr>
            <w:tcW w:w="1467" w:type="pct"/>
            <w:vMerge w:val="restar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建议每学期修读学分</w:t>
            </w:r>
          </w:p>
        </w:tc>
        <w:tc>
          <w:tcPr>
            <w:tcW w:w="436"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w:t>
            </w:r>
          </w:p>
        </w:tc>
        <w:tc>
          <w:tcPr>
            <w:tcW w:w="437"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3</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4</w:t>
            </w:r>
          </w:p>
        </w:tc>
        <w:tc>
          <w:tcPr>
            <w:tcW w:w="437"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5</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6</w:t>
            </w:r>
          </w:p>
        </w:tc>
        <w:tc>
          <w:tcPr>
            <w:tcW w:w="43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7</w:t>
            </w:r>
          </w:p>
        </w:tc>
        <w:tc>
          <w:tcPr>
            <w:tcW w:w="470"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8</w:t>
            </w:r>
          </w:p>
        </w:tc>
      </w:tr>
      <w:tr w:rsidR="00407781" w:rsidRPr="00CD473E" w:rsidTr="00855F32">
        <w:trPr>
          <w:trHeight w:val="260"/>
          <w:jc w:val="center"/>
        </w:trPr>
        <w:tc>
          <w:tcPr>
            <w:tcW w:w="1467" w:type="pct"/>
            <w:vMerge/>
            <w:vAlign w:val="center"/>
          </w:tcPr>
          <w:p w:rsidR="00855F32" w:rsidRPr="00CD473E" w:rsidRDefault="00855F32" w:rsidP="00855F32">
            <w:pPr>
              <w:adjustRightInd w:val="0"/>
              <w:snapToGrid w:val="0"/>
              <w:jc w:val="center"/>
              <w:rPr>
                <w:rFonts w:eastAsiaTheme="minorEastAsia"/>
                <w:color w:val="000000" w:themeColor="text1"/>
                <w:szCs w:val="21"/>
              </w:rPr>
            </w:pPr>
          </w:p>
        </w:tc>
        <w:tc>
          <w:tcPr>
            <w:tcW w:w="436"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26</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23.5</w:t>
            </w:r>
          </w:p>
        </w:tc>
        <w:tc>
          <w:tcPr>
            <w:tcW w:w="437"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22</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25</w:t>
            </w:r>
          </w:p>
        </w:tc>
        <w:tc>
          <w:tcPr>
            <w:tcW w:w="437"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19</w:t>
            </w:r>
          </w:p>
        </w:tc>
        <w:tc>
          <w:tcPr>
            <w:tcW w:w="43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17</w:t>
            </w:r>
          </w:p>
        </w:tc>
        <w:tc>
          <w:tcPr>
            <w:tcW w:w="439"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16</w:t>
            </w:r>
          </w:p>
        </w:tc>
        <w:tc>
          <w:tcPr>
            <w:tcW w:w="470"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16</w:t>
            </w:r>
          </w:p>
        </w:tc>
      </w:tr>
    </w:tbl>
    <w:p w:rsidR="00855F32" w:rsidRPr="00CD473E" w:rsidRDefault="00855F32" w:rsidP="00855F32">
      <w:pPr>
        <w:rPr>
          <w:rFonts w:eastAsiaTheme="minorEastAsia"/>
          <w:color w:val="000000" w:themeColor="text1"/>
          <w:szCs w:val="21"/>
        </w:rPr>
      </w:pPr>
      <w:r w:rsidRPr="00CD473E">
        <w:rPr>
          <w:rFonts w:eastAsiaTheme="minorEastAsia"/>
          <w:color w:val="000000" w:themeColor="text1"/>
          <w:szCs w:val="21"/>
        </w:rPr>
        <w:t>备注：学生毕业时须修满专业教学计划规定学分，并取得第二课堂</w:t>
      </w:r>
      <w:r w:rsidRPr="00CD473E">
        <w:rPr>
          <w:rFonts w:eastAsiaTheme="minorEastAsia"/>
          <w:color w:val="000000" w:themeColor="text1"/>
          <w:szCs w:val="21"/>
        </w:rPr>
        <w:t>5</w:t>
      </w:r>
      <w:r w:rsidRPr="00CD473E">
        <w:rPr>
          <w:rFonts w:eastAsiaTheme="minorEastAsia"/>
          <w:color w:val="000000" w:themeColor="text1"/>
          <w:szCs w:val="21"/>
        </w:rPr>
        <w:t>个人文素质教育学分和</w:t>
      </w:r>
      <w:r w:rsidRPr="00CD473E">
        <w:rPr>
          <w:rFonts w:eastAsiaTheme="minorEastAsia"/>
          <w:color w:val="000000" w:themeColor="text1"/>
          <w:szCs w:val="21"/>
        </w:rPr>
        <w:t>4</w:t>
      </w:r>
      <w:r w:rsidRPr="00CD473E">
        <w:rPr>
          <w:rFonts w:eastAsiaTheme="minorEastAsia"/>
          <w:color w:val="000000" w:themeColor="text1"/>
          <w:szCs w:val="21"/>
        </w:rPr>
        <w:t>个创新能力培养学分。</w:t>
      </w:r>
    </w:p>
    <w:p w:rsidR="00CD473E" w:rsidRPr="00CD473E" w:rsidRDefault="00CD473E">
      <w:pPr>
        <w:widowControl/>
        <w:jc w:val="left"/>
        <w:rPr>
          <w:rFonts w:eastAsiaTheme="minorEastAsia"/>
          <w:b/>
          <w:color w:val="000000" w:themeColor="text1"/>
          <w:szCs w:val="21"/>
        </w:rPr>
      </w:pPr>
      <w:r w:rsidRPr="00CD473E">
        <w:rPr>
          <w:rFonts w:eastAsiaTheme="minorEastAsia"/>
          <w:b/>
          <w:color w:val="000000" w:themeColor="text1"/>
          <w:szCs w:val="21"/>
        </w:rPr>
        <w:br w:type="page"/>
      </w:r>
    </w:p>
    <w:p w:rsidR="00855F32" w:rsidRPr="00CD473E" w:rsidRDefault="00855F32" w:rsidP="00855F32">
      <w:pPr>
        <w:ind w:left="420" w:hanging="420"/>
        <w:rPr>
          <w:rFonts w:eastAsiaTheme="minorEastAsia"/>
          <w:b/>
          <w:color w:val="000000" w:themeColor="text1"/>
          <w:szCs w:val="21"/>
        </w:rPr>
      </w:pPr>
      <w:r w:rsidRPr="00CD473E">
        <w:rPr>
          <w:rFonts w:eastAsiaTheme="minorEastAsia"/>
          <w:b/>
          <w:color w:val="000000" w:themeColor="text1"/>
          <w:szCs w:val="21"/>
        </w:rPr>
        <w:lastRenderedPageBreak/>
        <w:t>2.</w:t>
      </w:r>
      <w:r w:rsidRPr="00CD473E">
        <w:rPr>
          <w:rFonts w:eastAsiaTheme="minorEastAsia"/>
          <w:b/>
          <w:color w:val="000000" w:themeColor="text1"/>
          <w:szCs w:val="21"/>
        </w:rPr>
        <w:t>类别统计表</w:t>
      </w: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710"/>
        <w:gridCol w:w="693"/>
        <w:gridCol w:w="815"/>
        <w:gridCol w:w="717"/>
        <w:gridCol w:w="730"/>
        <w:gridCol w:w="727"/>
        <w:gridCol w:w="652"/>
        <w:gridCol w:w="1132"/>
        <w:gridCol w:w="738"/>
        <w:gridCol w:w="736"/>
        <w:gridCol w:w="927"/>
      </w:tblGrid>
      <w:tr w:rsidR="00407781" w:rsidRPr="00CD473E" w:rsidTr="00CD473E">
        <w:trPr>
          <w:cantSplit/>
          <w:trHeight w:val="488"/>
          <w:jc w:val="center"/>
        </w:trPr>
        <w:tc>
          <w:tcPr>
            <w:tcW w:w="1956" w:type="pct"/>
            <w:gridSpan w:val="5"/>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学时</w:t>
            </w:r>
          </w:p>
        </w:tc>
        <w:tc>
          <w:tcPr>
            <w:tcW w:w="3044" w:type="pct"/>
            <w:gridSpan w:val="7"/>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学分</w:t>
            </w:r>
          </w:p>
        </w:tc>
      </w:tr>
      <w:tr w:rsidR="00407781" w:rsidRPr="00CD473E" w:rsidTr="00CD473E">
        <w:trPr>
          <w:cantSplit/>
          <w:trHeight w:val="473"/>
          <w:jc w:val="center"/>
        </w:trPr>
        <w:tc>
          <w:tcPr>
            <w:tcW w:w="372" w:type="pct"/>
            <w:vMerge w:val="restart"/>
            <w:vAlign w:val="center"/>
          </w:tcPr>
          <w:p w:rsidR="00855F32" w:rsidRPr="00CD473E" w:rsidRDefault="00855F32" w:rsidP="00855F32">
            <w:pPr>
              <w:adjustRightInd w:val="0"/>
              <w:snapToGrid w:val="0"/>
              <w:jc w:val="center"/>
              <w:rPr>
                <w:rFonts w:eastAsiaTheme="minorEastAsia"/>
                <w:color w:val="000000" w:themeColor="text1"/>
              </w:rPr>
            </w:pPr>
            <w:r w:rsidRPr="00CD473E">
              <w:rPr>
                <w:rFonts w:eastAsiaTheme="minorEastAsia"/>
                <w:color w:val="000000" w:themeColor="text1"/>
              </w:rPr>
              <w:t>总学时数</w:t>
            </w:r>
          </w:p>
        </w:tc>
        <w:tc>
          <w:tcPr>
            <w:tcW w:w="757"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其中</w:t>
            </w:r>
          </w:p>
        </w:tc>
        <w:tc>
          <w:tcPr>
            <w:tcW w:w="826"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其中</w:t>
            </w:r>
          </w:p>
        </w:tc>
        <w:tc>
          <w:tcPr>
            <w:tcW w:w="394" w:type="pct"/>
            <w:vMerge w:val="restar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总学分数</w:t>
            </w:r>
          </w:p>
        </w:tc>
        <w:tc>
          <w:tcPr>
            <w:tcW w:w="744" w:type="pct"/>
            <w:gridSpan w:val="2"/>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其中</w:t>
            </w:r>
          </w:p>
        </w:tc>
        <w:tc>
          <w:tcPr>
            <w:tcW w:w="1406" w:type="pct"/>
            <w:gridSpan w:val="3"/>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其中</w:t>
            </w:r>
          </w:p>
        </w:tc>
        <w:tc>
          <w:tcPr>
            <w:tcW w:w="500"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其中</w:t>
            </w:r>
          </w:p>
        </w:tc>
      </w:tr>
      <w:tr w:rsidR="00407781" w:rsidRPr="00CD473E" w:rsidTr="00CD473E">
        <w:trPr>
          <w:cantSplit/>
          <w:trHeight w:val="146"/>
          <w:jc w:val="center"/>
        </w:trPr>
        <w:tc>
          <w:tcPr>
            <w:tcW w:w="372" w:type="pct"/>
            <w:vMerge/>
            <w:vAlign w:val="center"/>
          </w:tcPr>
          <w:p w:rsidR="00855F32" w:rsidRPr="00CD473E" w:rsidRDefault="00855F32" w:rsidP="00855F32">
            <w:pPr>
              <w:adjustRightInd w:val="0"/>
              <w:snapToGrid w:val="0"/>
              <w:jc w:val="center"/>
              <w:rPr>
                <w:rFonts w:eastAsiaTheme="minorEastAsia"/>
                <w:color w:val="000000" w:themeColor="text1"/>
              </w:rPr>
            </w:pPr>
          </w:p>
        </w:tc>
        <w:tc>
          <w:tcPr>
            <w:tcW w:w="383"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必修学时</w:t>
            </w:r>
          </w:p>
        </w:tc>
        <w:tc>
          <w:tcPr>
            <w:tcW w:w="374"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选修学时</w:t>
            </w:r>
          </w:p>
        </w:tc>
        <w:tc>
          <w:tcPr>
            <w:tcW w:w="440"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理论教学学时</w:t>
            </w:r>
          </w:p>
        </w:tc>
        <w:tc>
          <w:tcPr>
            <w:tcW w:w="386"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实验教学学时</w:t>
            </w:r>
          </w:p>
        </w:tc>
        <w:tc>
          <w:tcPr>
            <w:tcW w:w="394" w:type="pct"/>
            <w:vMerge/>
            <w:vAlign w:val="center"/>
          </w:tcPr>
          <w:p w:rsidR="00855F32" w:rsidRPr="00CD473E" w:rsidRDefault="00855F32" w:rsidP="00855F32">
            <w:pPr>
              <w:adjustRightInd w:val="0"/>
              <w:snapToGrid w:val="0"/>
              <w:jc w:val="center"/>
              <w:rPr>
                <w:rFonts w:eastAsiaTheme="minorEastAsia"/>
                <w:color w:val="000000" w:themeColor="text1"/>
                <w:szCs w:val="21"/>
              </w:rPr>
            </w:pPr>
          </w:p>
        </w:tc>
        <w:tc>
          <w:tcPr>
            <w:tcW w:w="392"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必修学分</w:t>
            </w:r>
          </w:p>
        </w:tc>
        <w:tc>
          <w:tcPr>
            <w:tcW w:w="352"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选修学分</w:t>
            </w:r>
          </w:p>
        </w:tc>
        <w:tc>
          <w:tcPr>
            <w:tcW w:w="611"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集中实践教学环节学分</w:t>
            </w:r>
          </w:p>
        </w:tc>
        <w:tc>
          <w:tcPr>
            <w:tcW w:w="398"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理论教学学分</w:t>
            </w:r>
          </w:p>
        </w:tc>
        <w:tc>
          <w:tcPr>
            <w:tcW w:w="397"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实验教学学分</w:t>
            </w:r>
          </w:p>
        </w:tc>
        <w:tc>
          <w:tcPr>
            <w:tcW w:w="500" w:type="pct"/>
            <w:vAlign w:val="center"/>
          </w:tcPr>
          <w:p w:rsidR="00855F32" w:rsidRPr="00CD473E" w:rsidRDefault="00855F32" w:rsidP="00855F32">
            <w:pPr>
              <w:adjustRightInd w:val="0"/>
              <w:snapToGrid w:val="0"/>
              <w:jc w:val="center"/>
              <w:rPr>
                <w:rFonts w:eastAsiaTheme="minorEastAsia"/>
                <w:color w:val="000000" w:themeColor="text1"/>
                <w:szCs w:val="21"/>
              </w:rPr>
            </w:pPr>
            <w:r w:rsidRPr="00CD473E">
              <w:rPr>
                <w:rFonts w:eastAsiaTheme="minorEastAsia"/>
                <w:color w:val="000000" w:themeColor="text1"/>
                <w:szCs w:val="21"/>
              </w:rPr>
              <w:t>创新创业教育学分</w:t>
            </w:r>
          </w:p>
        </w:tc>
      </w:tr>
      <w:tr w:rsidR="00407781" w:rsidRPr="00CD473E" w:rsidTr="00CD473E">
        <w:trPr>
          <w:cantSplit/>
          <w:trHeight w:val="320"/>
          <w:jc w:val="center"/>
        </w:trPr>
        <w:tc>
          <w:tcPr>
            <w:tcW w:w="372"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2444</w:t>
            </w:r>
          </w:p>
        </w:tc>
        <w:tc>
          <w:tcPr>
            <w:tcW w:w="383"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1996</w:t>
            </w:r>
          </w:p>
        </w:tc>
        <w:tc>
          <w:tcPr>
            <w:tcW w:w="374"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448</w:t>
            </w:r>
          </w:p>
        </w:tc>
        <w:tc>
          <w:tcPr>
            <w:tcW w:w="440"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1846</w:t>
            </w:r>
          </w:p>
        </w:tc>
        <w:tc>
          <w:tcPr>
            <w:tcW w:w="386"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598</w:t>
            </w:r>
          </w:p>
        </w:tc>
        <w:tc>
          <w:tcPr>
            <w:tcW w:w="394"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164.5</w:t>
            </w:r>
          </w:p>
        </w:tc>
        <w:tc>
          <w:tcPr>
            <w:tcW w:w="392"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136.5</w:t>
            </w:r>
          </w:p>
        </w:tc>
        <w:tc>
          <w:tcPr>
            <w:tcW w:w="352"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28</w:t>
            </w:r>
          </w:p>
        </w:tc>
        <w:tc>
          <w:tcPr>
            <w:tcW w:w="611"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31</w:t>
            </w:r>
          </w:p>
        </w:tc>
        <w:tc>
          <w:tcPr>
            <w:tcW w:w="398"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115</w:t>
            </w:r>
          </w:p>
        </w:tc>
        <w:tc>
          <w:tcPr>
            <w:tcW w:w="397"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18.5</w:t>
            </w:r>
          </w:p>
        </w:tc>
        <w:tc>
          <w:tcPr>
            <w:tcW w:w="500" w:type="pct"/>
            <w:vAlign w:val="center"/>
          </w:tcPr>
          <w:p w:rsidR="00855F32" w:rsidRPr="00CD473E" w:rsidRDefault="00855F32" w:rsidP="00855F32">
            <w:pPr>
              <w:jc w:val="center"/>
              <w:rPr>
                <w:rFonts w:eastAsiaTheme="minorEastAsia"/>
                <w:color w:val="000000" w:themeColor="text1"/>
                <w:szCs w:val="21"/>
              </w:rPr>
            </w:pPr>
            <w:r w:rsidRPr="00CD473E">
              <w:rPr>
                <w:rFonts w:eastAsiaTheme="minorEastAsia"/>
                <w:color w:val="000000" w:themeColor="text1"/>
                <w:szCs w:val="21"/>
              </w:rPr>
              <w:t>4</w:t>
            </w:r>
          </w:p>
        </w:tc>
      </w:tr>
    </w:tbl>
    <w:p w:rsidR="00855F32" w:rsidRPr="00CD473E" w:rsidRDefault="00855F32" w:rsidP="00855F32">
      <w:pPr>
        <w:rPr>
          <w:rFonts w:eastAsiaTheme="minorEastAsia"/>
          <w:b/>
          <w:color w:val="000000" w:themeColor="text1"/>
        </w:rPr>
      </w:pPr>
    </w:p>
    <w:p w:rsidR="00C6295B" w:rsidRPr="00CD473E" w:rsidRDefault="00855F32" w:rsidP="00CD473E">
      <w:pPr>
        <w:rPr>
          <w:rFonts w:eastAsiaTheme="minorEastAsia"/>
          <w:color w:val="000000" w:themeColor="text1"/>
          <w:sz w:val="18"/>
          <w:szCs w:val="18"/>
        </w:rPr>
      </w:pPr>
      <w:r w:rsidRPr="00CD473E">
        <w:rPr>
          <w:rFonts w:eastAsiaTheme="minorEastAsia"/>
          <w:b/>
          <w:color w:val="000000" w:themeColor="text1"/>
          <w:sz w:val="24"/>
        </w:rPr>
        <w:t>二、课程设置表</w:t>
      </w:r>
    </w:p>
    <w:tbl>
      <w:tblPr>
        <w:tblW w:w="4994" w:type="pct"/>
        <w:jc w:val="center"/>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
        <w:gridCol w:w="1134"/>
        <w:gridCol w:w="1996"/>
        <w:gridCol w:w="991"/>
        <w:gridCol w:w="615"/>
        <w:gridCol w:w="530"/>
        <w:gridCol w:w="532"/>
        <w:gridCol w:w="534"/>
        <w:gridCol w:w="534"/>
        <w:gridCol w:w="611"/>
        <w:gridCol w:w="609"/>
        <w:gridCol w:w="609"/>
      </w:tblGrid>
      <w:tr w:rsidR="00C6295B" w:rsidRPr="00CD473E" w:rsidTr="00CD473E">
        <w:trPr>
          <w:cantSplit/>
          <w:jc w:val="center"/>
        </w:trPr>
        <w:tc>
          <w:tcPr>
            <w:tcW w:w="26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kern w:val="0"/>
                <w:sz w:val="18"/>
              </w:rPr>
            </w:pPr>
            <w:r w:rsidRPr="00AA3481">
              <w:rPr>
                <w:rFonts w:eastAsiaTheme="minorEastAsia"/>
                <w:b/>
                <w:bCs/>
                <w:w w:val="96"/>
                <w:kern w:val="0"/>
                <w:sz w:val="18"/>
                <w:fitText w:val="378" w:id="-1240785152"/>
              </w:rPr>
              <w:t>类别</w:t>
            </w:r>
          </w:p>
        </w:tc>
        <w:tc>
          <w:tcPr>
            <w:tcW w:w="618"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课</w:t>
            </w:r>
            <w:r w:rsidRPr="00CD473E">
              <w:rPr>
                <w:rFonts w:eastAsiaTheme="minorEastAsia"/>
                <w:b/>
                <w:bCs/>
                <w:sz w:val="18"/>
              </w:rPr>
              <w:t xml:space="preserve"> </w:t>
            </w:r>
            <w:r w:rsidRPr="00CD473E">
              <w:rPr>
                <w:rFonts w:eastAsiaTheme="minorEastAsia"/>
                <w:b/>
                <w:bCs/>
                <w:sz w:val="18"/>
              </w:rPr>
              <w:t>程</w:t>
            </w:r>
          </w:p>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代</w:t>
            </w:r>
            <w:r w:rsidRPr="00CD473E">
              <w:rPr>
                <w:rFonts w:eastAsiaTheme="minorEastAsia"/>
                <w:b/>
                <w:bCs/>
                <w:sz w:val="18"/>
              </w:rPr>
              <w:t xml:space="preserve"> </w:t>
            </w:r>
            <w:r w:rsidRPr="00CD473E">
              <w:rPr>
                <w:rFonts w:eastAsiaTheme="minorEastAsia"/>
                <w:b/>
                <w:bCs/>
                <w:sz w:val="18"/>
              </w:rPr>
              <w:t>码</w:t>
            </w:r>
          </w:p>
        </w:tc>
        <w:tc>
          <w:tcPr>
            <w:tcW w:w="1628" w:type="pct"/>
            <w:gridSpan w:val="2"/>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kern w:val="0"/>
                <w:sz w:val="18"/>
              </w:rPr>
            </w:pPr>
            <w:r w:rsidRPr="00AA3481">
              <w:rPr>
                <w:rFonts w:eastAsiaTheme="minorEastAsia"/>
                <w:b/>
                <w:bCs/>
                <w:spacing w:val="45"/>
                <w:kern w:val="0"/>
                <w:sz w:val="18"/>
                <w:fitText w:val="1050" w:id="-1240785151"/>
              </w:rPr>
              <w:t>课程名</w:t>
            </w:r>
            <w:r w:rsidRPr="00AA3481">
              <w:rPr>
                <w:rFonts w:eastAsiaTheme="minorEastAsia"/>
                <w:b/>
                <w:bCs/>
                <w:kern w:val="0"/>
                <w:sz w:val="18"/>
                <w:fitText w:val="1050" w:id="-1240785151"/>
              </w:rPr>
              <w:t>称</w:t>
            </w:r>
          </w:p>
        </w:tc>
        <w:tc>
          <w:tcPr>
            <w:tcW w:w="335"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是否必修</w:t>
            </w:r>
          </w:p>
        </w:tc>
        <w:tc>
          <w:tcPr>
            <w:tcW w:w="1494" w:type="pct"/>
            <w:gridSpan w:val="5"/>
            <w:tcMar>
              <w:left w:w="57" w:type="dxa"/>
              <w:right w:w="57" w:type="dxa"/>
            </w:tcMar>
            <w:vAlign w:val="center"/>
          </w:tcPr>
          <w:p w:rsidR="00C6295B" w:rsidRPr="00CD473E" w:rsidRDefault="00C6295B" w:rsidP="007E4856">
            <w:pPr>
              <w:adjustRightInd w:val="0"/>
              <w:snapToGrid w:val="0"/>
              <w:jc w:val="center"/>
              <w:rPr>
                <w:rFonts w:eastAsiaTheme="minorEastAsia"/>
                <w:b/>
                <w:bCs/>
                <w:kern w:val="0"/>
                <w:sz w:val="18"/>
              </w:rPr>
            </w:pPr>
            <w:r w:rsidRPr="00AA3481">
              <w:rPr>
                <w:rFonts w:eastAsiaTheme="minorEastAsia"/>
                <w:b/>
                <w:bCs/>
                <w:spacing w:val="60"/>
                <w:kern w:val="0"/>
                <w:sz w:val="18"/>
                <w:fitText w:val="840" w:id="-1240785150"/>
              </w:rPr>
              <w:t>学时</w:t>
            </w:r>
            <w:r w:rsidRPr="00AA3481">
              <w:rPr>
                <w:rFonts w:eastAsiaTheme="minorEastAsia"/>
                <w:b/>
                <w:bCs/>
                <w:spacing w:val="7"/>
                <w:kern w:val="0"/>
                <w:sz w:val="18"/>
                <w:fitText w:val="840" w:id="-1240785150"/>
              </w:rPr>
              <w:t>数</w:t>
            </w: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学分数</w:t>
            </w: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开课</w:t>
            </w:r>
          </w:p>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学期</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6"/>
              </w:rPr>
            </w:pPr>
          </w:p>
        </w:tc>
        <w:tc>
          <w:tcPr>
            <w:tcW w:w="618"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6"/>
              </w:rPr>
            </w:pPr>
          </w:p>
        </w:tc>
        <w:tc>
          <w:tcPr>
            <w:tcW w:w="1628" w:type="pct"/>
            <w:gridSpan w:val="2"/>
            <w:vMerge/>
            <w:tcMar>
              <w:left w:w="57" w:type="dxa"/>
              <w:right w:w="57" w:type="dxa"/>
            </w:tcMar>
            <w:vAlign w:val="center"/>
          </w:tcPr>
          <w:p w:rsidR="00C6295B" w:rsidRPr="00CD473E" w:rsidRDefault="00C6295B" w:rsidP="007E4856">
            <w:pPr>
              <w:adjustRightInd w:val="0"/>
              <w:snapToGrid w:val="0"/>
              <w:rPr>
                <w:rFonts w:eastAsiaTheme="minorEastAsia"/>
                <w:sz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总学时</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理论</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实验</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实习</w:t>
            </w: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r w:rsidRPr="00CD473E">
              <w:rPr>
                <w:rFonts w:eastAsiaTheme="minorEastAsia"/>
                <w:b/>
                <w:bCs/>
                <w:sz w:val="18"/>
              </w:rPr>
              <w:t>其它</w:t>
            </w: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rPr>
            </w:pP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b/>
                <w:bCs/>
                <w:sz w:val="18"/>
              </w:rPr>
            </w:pPr>
          </w:p>
        </w:tc>
      </w:tr>
      <w:tr w:rsidR="00C6295B" w:rsidRPr="00CD473E" w:rsidTr="00CD473E">
        <w:trPr>
          <w:cantSplit/>
          <w:trHeight w:val="312"/>
          <w:jc w:val="center"/>
        </w:trPr>
        <w:tc>
          <w:tcPr>
            <w:tcW w:w="261" w:type="pct"/>
            <w:vMerge w:val="restart"/>
            <w:tcMar>
              <w:left w:w="57" w:type="dxa"/>
              <w:right w:w="57" w:type="dxa"/>
            </w:tcMar>
            <w:textDirection w:val="tbRlV"/>
            <w:vAlign w:val="center"/>
          </w:tcPr>
          <w:p w:rsidR="00C6295B" w:rsidRPr="00CD473E" w:rsidRDefault="00C6295B" w:rsidP="007E4856">
            <w:pPr>
              <w:adjustRightInd w:val="0"/>
              <w:snapToGrid w:val="0"/>
              <w:ind w:left="113" w:right="113"/>
              <w:jc w:val="center"/>
              <w:rPr>
                <w:rFonts w:eastAsiaTheme="minorEastAsia"/>
                <w:b/>
                <w:w w:val="200"/>
                <w:szCs w:val="21"/>
              </w:rPr>
            </w:pPr>
            <w:r w:rsidRPr="00CD473E">
              <w:rPr>
                <w:rFonts w:eastAsiaTheme="minorEastAsia"/>
                <w:b/>
                <w:szCs w:val="21"/>
              </w:rPr>
              <w:t>公</w:t>
            </w:r>
            <w:r w:rsidRPr="00CD473E">
              <w:rPr>
                <w:rFonts w:eastAsiaTheme="minorEastAsia"/>
                <w:b/>
                <w:szCs w:val="21"/>
              </w:rPr>
              <w:t xml:space="preserve"> </w:t>
            </w:r>
            <w:r w:rsidRPr="00CD473E">
              <w:rPr>
                <w:rFonts w:eastAsiaTheme="minorEastAsia"/>
                <w:b/>
                <w:szCs w:val="21"/>
              </w:rPr>
              <w:t>共</w:t>
            </w:r>
            <w:r w:rsidRPr="00CD473E">
              <w:rPr>
                <w:rFonts w:eastAsiaTheme="minorEastAsia"/>
                <w:b/>
                <w:szCs w:val="21"/>
              </w:rPr>
              <w:t xml:space="preserve"> </w:t>
            </w:r>
            <w:r w:rsidRPr="00CD473E">
              <w:rPr>
                <w:rFonts w:eastAsiaTheme="minorEastAsia"/>
                <w:b/>
                <w:szCs w:val="21"/>
              </w:rPr>
              <w:t>基</w:t>
            </w:r>
            <w:r w:rsidRPr="00CD473E">
              <w:rPr>
                <w:rFonts w:eastAsiaTheme="minorEastAsia"/>
                <w:b/>
                <w:szCs w:val="21"/>
              </w:rPr>
              <w:t xml:space="preserve"> </w:t>
            </w:r>
            <w:r w:rsidRPr="00CD473E">
              <w:rPr>
                <w:rFonts w:eastAsiaTheme="minorEastAsia"/>
                <w:b/>
                <w:szCs w:val="21"/>
              </w:rPr>
              <w:t>础</w:t>
            </w:r>
            <w:r w:rsidRPr="00CD473E">
              <w:rPr>
                <w:rFonts w:eastAsiaTheme="minorEastAsia"/>
                <w:b/>
                <w:szCs w:val="21"/>
              </w:rPr>
              <w:t xml:space="preserve"> </w:t>
            </w:r>
            <w:r w:rsidRPr="00CD473E">
              <w:rPr>
                <w:rFonts w:eastAsiaTheme="minorEastAsia"/>
                <w:b/>
                <w:szCs w:val="21"/>
              </w:rPr>
              <w:t>课</w:t>
            </w: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031101661</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思想道德与法治</w:t>
            </w:r>
          </w:p>
        </w:tc>
        <w:tc>
          <w:tcPr>
            <w:tcW w:w="335"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必</w:t>
            </w:r>
          </w:p>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修</w:t>
            </w:r>
          </w:p>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课</w:t>
            </w: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2.5</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trHeight w:val="312"/>
          <w:jc w:val="center"/>
        </w:trPr>
        <w:tc>
          <w:tcPr>
            <w:tcW w:w="261" w:type="pct"/>
            <w:vMerge/>
            <w:tcMar>
              <w:left w:w="57" w:type="dxa"/>
              <w:right w:w="57" w:type="dxa"/>
            </w:tcMar>
            <w:textDirection w:val="tbRlV"/>
            <w:vAlign w:val="center"/>
          </w:tcPr>
          <w:p w:rsidR="00C6295B" w:rsidRPr="00CD473E" w:rsidRDefault="00C6295B" w:rsidP="007E4856">
            <w:pPr>
              <w:adjustRightInd w:val="0"/>
              <w:snapToGrid w:val="0"/>
              <w:ind w:left="113" w:right="113"/>
              <w:jc w:val="center"/>
              <w:rPr>
                <w:rFonts w:eastAsiaTheme="minorEastAsia"/>
                <w:b/>
                <w:szCs w:val="21"/>
              </w:rPr>
            </w:pPr>
          </w:p>
        </w:tc>
        <w:tc>
          <w:tcPr>
            <w:tcW w:w="618" w:type="pct"/>
            <w:tcMar>
              <w:left w:w="57" w:type="dxa"/>
              <w:right w:w="57" w:type="dxa"/>
            </w:tcMar>
            <w:vAlign w:val="center"/>
          </w:tcPr>
          <w:p w:rsidR="00C6295B" w:rsidRPr="00CD473E" w:rsidRDefault="00C6295B" w:rsidP="007E4856">
            <w:pPr>
              <w:jc w:val="center"/>
              <w:rPr>
                <w:rFonts w:eastAsiaTheme="minorEastAsia"/>
                <w:sz w:val="18"/>
                <w:szCs w:val="18"/>
              </w:rPr>
            </w:pPr>
            <w:r w:rsidRPr="00CD473E">
              <w:rPr>
                <w:rFonts w:eastAsiaTheme="minorEastAsia"/>
                <w:sz w:val="18"/>
                <w:szCs w:val="18"/>
              </w:rPr>
              <w:t>031101761</w:t>
            </w:r>
          </w:p>
        </w:tc>
        <w:tc>
          <w:tcPr>
            <w:tcW w:w="1628" w:type="pct"/>
            <w:gridSpan w:val="2"/>
            <w:tcMar>
              <w:left w:w="57" w:type="dxa"/>
              <w:right w:w="57" w:type="dxa"/>
            </w:tcMar>
            <w:vAlign w:val="center"/>
          </w:tcPr>
          <w:p w:rsidR="00C6295B" w:rsidRPr="00CD473E" w:rsidRDefault="00C6295B" w:rsidP="007E4856">
            <w:pPr>
              <w:widowControl/>
              <w:snapToGrid w:val="0"/>
              <w:jc w:val="left"/>
              <w:rPr>
                <w:rFonts w:eastAsiaTheme="minorEastAsia"/>
                <w:sz w:val="18"/>
                <w:szCs w:val="18"/>
              </w:rPr>
            </w:pPr>
            <w:r w:rsidRPr="00CD473E">
              <w:rPr>
                <w:rFonts w:eastAsiaTheme="minorEastAsia"/>
                <w:sz w:val="18"/>
                <w:szCs w:val="18"/>
              </w:rPr>
              <w:t>习近平新时代中国特色社会主义思想概论</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12</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trHeight w:val="90"/>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6"/>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031101371</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中国近现代史纲要</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2.5</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6"/>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031101424</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毛泽东思想和中国特色社会主义理论体系概论</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2.5</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031101522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马克思主义基本原理</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2.5</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031101331</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形势与政策</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64</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64</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1-8</w:t>
            </w:r>
          </w:p>
        </w:tc>
      </w:tr>
      <w:tr w:rsidR="00C6295B" w:rsidRPr="00CD473E" w:rsidTr="00CD473E">
        <w:trPr>
          <w:cantSplit/>
          <w:trHeight w:val="57"/>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044101382</w:t>
            </w:r>
          </w:p>
        </w:tc>
        <w:tc>
          <w:tcPr>
            <w:tcW w:w="1088" w:type="pct"/>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学术英语（一）</w:t>
            </w:r>
          </w:p>
        </w:tc>
        <w:tc>
          <w:tcPr>
            <w:tcW w:w="540" w:type="pct"/>
            <w:vMerge w:val="restart"/>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英语</w:t>
            </w:r>
            <w:r w:rsidRPr="00CD473E">
              <w:rPr>
                <w:rFonts w:eastAsiaTheme="minorEastAsia"/>
                <w:sz w:val="18"/>
                <w:szCs w:val="18"/>
              </w:rPr>
              <w:t>A</w:t>
            </w:r>
            <w:r w:rsidRPr="00CD473E">
              <w:rPr>
                <w:rFonts w:eastAsiaTheme="minorEastAsia"/>
                <w:sz w:val="18"/>
                <w:szCs w:val="18"/>
              </w:rPr>
              <w:t>班修读</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trHeight w:val="57"/>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044102453</w:t>
            </w:r>
          </w:p>
        </w:tc>
        <w:tc>
          <w:tcPr>
            <w:tcW w:w="1088" w:type="pct"/>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学术英语（二）</w:t>
            </w:r>
          </w:p>
        </w:tc>
        <w:tc>
          <w:tcPr>
            <w:tcW w:w="540" w:type="pct"/>
            <w:vMerge/>
            <w:vAlign w:val="center"/>
          </w:tcPr>
          <w:p w:rsidR="00C6295B" w:rsidRPr="00CD473E" w:rsidRDefault="00C6295B" w:rsidP="007E4856">
            <w:pPr>
              <w:adjustRightInd w:val="0"/>
              <w:snapToGrid w:val="0"/>
              <w:rPr>
                <w:rFonts w:eastAsiaTheme="minorEastAsia"/>
                <w:sz w:val="18"/>
                <w:szCs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trHeight w:val="57"/>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044103681</w:t>
            </w:r>
          </w:p>
        </w:tc>
        <w:tc>
          <w:tcPr>
            <w:tcW w:w="1088" w:type="pct"/>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大学英语（一）</w:t>
            </w:r>
          </w:p>
        </w:tc>
        <w:tc>
          <w:tcPr>
            <w:tcW w:w="540" w:type="pct"/>
            <w:vMerge w:val="restart"/>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英语</w:t>
            </w:r>
            <w:r w:rsidRPr="00CD473E">
              <w:rPr>
                <w:rFonts w:eastAsiaTheme="minorEastAsia"/>
                <w:sz w:val="18"/>
                <w:szCs w:val="18"/>
              </w:rPr>
              <w:t>B</w:t>
            </w:r>
            <w:r w:rsidRPr="00CD473E">
              <w:rPr>
                <w:rFonts w:eastAsiaTheme="minorEastAsia"/>
                <w:sz w:val="18"/>
                <w:szCs w:val="18"/>
              </w:rPr>
              <w:t>、</w:t>
            </w:r>
            <w:r w:rsidRPr="00CD473E">
              <w:rPr>
                <w:rFonts w:eastAsiaTheme="minorEastAsia"/>
                <w:sz w:val="18"/>
                <w:szCs w:val="18"/>
              </w:rPr>
              <w:t>C</w:t>
            </w:r>
            <w:r w:rsidRPr="00CD473E">
              <w:rPr>
                <w:rFonts w:eastAsiaTheme="minorEastAsia"/>
                <w:sz w:val="18"/>
                <w:szCs w:val="18"/>
              </w:rPr>
              <w:t>班修读</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trHeight w:val="57"/>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044103691</w:t>
            </w:r>
          </w:p>
        </w:tc>
        <w:tc>
          <w:tcPr>
            <w:tcW w:w="1088" w:type="pct"/>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大学英语（二）</w:t>
            </w:r>
          </w:p>
        </w:tc>
        <w:tc>
          <w:tcPr>
            <w:tcW w:w="540" w:type="pct"/>
            <w:vMerge/>
            <w:vAlign w:val="center"/>
          </w:tcPr>
          <w:p w:rsidR="00C6295B" w:rsidRPr="00CD473E" w:rsidRDefault="00C6295B" w:rsidP="007E4856">
            <w:pPr>
              <w:adjustRightInd w:val="0"/>
              <w:snapToGrid w:val="0"/>
              <w:rPr>
                <w:rFonts w:eastAsiaTheme="minorEastAsia"/>
                <w:sz w:val="18"/>
                <w:szCs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045101643</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大学计算机基础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052100332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体育（一）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052100012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体育（二）</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052100842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体育（三）</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052100062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体育（四）</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006100112</w:t>
            </w: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军事理论</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36</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18</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045100772</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C++</w:t>
            </w:r>
            <w:r w:rsidRPr="00CD473E">
              <w:rPr>
                <w:rFonts w:eastAsiaTheme="minorEastAsia"/>
                <w:sz w:val="18"/>
                <w:szCs w:val="18"/>
              </w:rPr>
              <w:t>程序设计基础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074102992</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工程制图</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040100051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微积分</w:t>
            </w:r>
            <w:r w:rsidRPr="00CD473E">
              <w:rPr>
                <w:rFonts w:ascii="宋体" w:hAnsi="宋体" w:cs="宋体" w:hint="eastAsia"/>
                <w:sz w:val="18"/>
                <w:szCs w:val="18"/>
              </w:rPr>
              <w:t>Ⅱ</w:t>
            </w:r>
            <w:r w:rsidRPr="00CD473E">
              <w:rPr>
                <w:rFonts w:eastAsiaTheme="minorEastAsia"/>
                <w:sz w:val="18"/>
                <w:szCs w:val="18"/>
              </w:rPr>
              <w:t>（一）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80</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80</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5.0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040100411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微积分</w:t>
            </w:r>
            <w:r w:rsidRPr="00CD473E">
              <w:rPr>
                <w:rFonts w:ascii="宋体" w:hAnsi="宋体" w:cs="宋体" w:hint="eastAsia"/>
                <w:sz w:val="18"/>
                <w:szCs w:val="18"/>
              </w:rPr>
              <w:t>Ⅱ</w:t>
            </w:r>
            <w:r w:rsidRPr="00CD473E">
              <w:rPr>
                <w:rFonts w:eastAsiaTheme="minorEastAsia"/>
                <w:sz w:val="18"/>
                <w:szCs w:val="18"/>
              </w:rPr>
              <w:t>（二）</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80</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80</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5.0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040100401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线性代数与解析几何</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040100023</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概率论与数理统计</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040101731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复变函数</w:t>
            </w:r>
            <w:r w:rsidRPr="00CD473E">
              <w:rPr>
                <w:rFonts w:ascii="宋体" w:hAnsi="宋体" w:cs="宋体" w:hint="eastAsia"/>
                <w:sz w:val="18"/>
                <w:szCs w:val="18"/>
              </w:rPr>
              <w:t>Ⅰ</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0"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w:t>
            </w:r>
          </w:p>
        </w:tc>
      </w:tr>
      <w:tr w:rsidR="00C6295B" w:rsidRPr="00CD473E" w:rsidTr="00CD473E">
        <w:trPr>
          <w:cantSplit/>
          <w:trHeight w:val="12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041100952</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基础物理（一）</w:t>
            </w:r>
          </w:p>
        </w:tc>
        <w:tc>
          <w:tcPr>
            <w:tcW w:w="540" w:type="pct"/>
            <w:vMerge w:val="restart"/>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二选一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val="restar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w:t>
            </w:r>
          </w:p>
        </w:tc>
      </w:tr>
      <w:tr w:rsidR="00C6295B" w:rsidRPr="00CD473E" w:rsidTr="00CD473E">
        <w:trPr>
          <w:cantSplit/>
          <w:trHeight w:val="12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041100054</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Fundamental Physics (1)</w:t>
            </w:r>
          </w:p>
        </w:tc>
        <w:tc>
          <w:tcPr>
            <w:tcW w:w="540" w:type="pct"/>
            <w:vMerge/>
            <w:vAlign w:val="center"/>
          </w:tcPr>
          <w:p w:rsidR="00C6295B" w:rsidRPr="00CD473E" w:rsidRDefault="00C6295B" w:rsidP="007E4856">
            <w:pPr>
              <w:adjustRightInd w:val="0"/>
              <w:snapToGrid w:val="0"/>
              <w:rPr>
                <w:rFonts w:eastAsiaTheme="minorEastAsia"/>
                <w:sz w:val="18"/>
                <w:szCs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p>
        </w:tc>
        <w:tc>
          <w:tcPr>
            <w:tcW w:w="290"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r>
      <w:tr w:rsidR="00C6295B" w:rsidRPr="00CD473E" w:rsidTr="00CD473E">
        <w:trPr>
          <w:cantSplit/>
          <w:trHeight w:val="7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041100382</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基础物理（二）</w:t>
            </w:r>
          </w:p>
        </w:tc>
        <w:tc>
          <w:tcPr>
            <w:tcW w:w="540" w:type="pct"/>
            <w:vMerge w:val="restart"/>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二选一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val="restar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64</w:t>
            </w:r>
          </w:p>
        </w:tc>
        <w:tc>
          <w:tcPr>
            <w:tcW w:w="290"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64</w:t>
            </w: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4.0</w:t>
            </w: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trHeight w:val="12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041100384</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Fundamental Physics (2)</w:t>
            </w:r>
          </w:p>
        </w:tc>
        <w:tc>
          <w:tcPr>
            <w:tcW w:w="540" w:type="pct"/>
            <w:vMerge/>
            <w:vAlign w:val="center"/>
          </w:tcPr>
          <w:p w:rsidR="00C6295B" w:rsidRPr="00CD473E" w:rsidRDefault="00C6295B" w:rsidP="007E4856">
            <w:pPr>
              <w:adjustRightInd w:val="0"/>
              <w:snapToGrid w:val="0"/>
              <w:rPr>
                <w:rFonts w:eastAsiaTheme="minorEastAsia"/>
                <w:sz w:val="18"/>
                <w:szCs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p>
        </w:tc>
        <w:tc>
          <w:tcPr>
            <w:tcW w:w="290"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r>
      <w:tr w:rsidR="00C6295B" w:rsidRPr="00CD473E" w:rsidTr="00CD473E">
        <w:trPr>
          <w:cantSplit/>
          <w:trHeight w:val="12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041100172</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基础物理（三）</w:t>
            </w:r>
          </w:p>
        </w:tc>
        <w:tc>
          <w:tcPr>
            <w:tcW w:w="540" w:type="pct"/>
            <w:vMerge w:val="restart"/>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二选一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val="restar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3.0</w:t>
            </w:r>
          </w:p>
        </w:tc>
        <w:tc>
          <w:tcPr>
            <w:tcW w:w="332"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w:t>
            </w:r>
          </w:p>
        </w:tc>
      </w:tr>
      <w:tr w:rsidR="00C6295B" w:rsidRPr="00CD473E" w:rsidTr="00CD473E">
        <w:trPr>
          <w:cantSplit/>
          <w:trHeight w:val="120"/>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041100173</w:t>
            </w:r>
          </w:p>
        </w:tc>
        <w:tc>
          <w:tcPr>
            <w:tcW w:w="1088" w:type="pct"/>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Fundamental Physics (3)</w:t>
            </w:r>
          </w:p>
        </w:tc>
        <w:tc>
          <w:tcPr>
            <w:tcW w:w="540" w:type="pct"/>
            <w:vMerge/>
          </w:tcPr>
          <w:p w:rsidR="00C6295B" w:rsidRPr="00CD473E" w:rsidRDefault="00C6295B" w:rsidP="007E4856">
            <w:pPr>
              <w:adjustRightInd w:val="0"/>
              <w:snapToGrid w:val="0"/>
              <w:rPr>
                <w:rFonts w:eastAsiaTheme="minorEastAsia"/>
                <w:sz w:val="18"/>
                <w:szCs w:val="18"/>
              </w:rPr>
            </w:pP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vMerge/>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p>
        </w:tc>
        <w:tc>
          <w:tcPr>
            <w:tcW w:w="290"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291"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vMerge/>
            <w:tcMar>
              <w:left w:w="57" w:type="dxa"/>
              <w:right w:w="57" w:type="dxa"/>
            </w:tcMar>
          </w:tcPr>
          <w:p w:rsidR="00C6295B" w:rsidRPr="00CD473E" w:rsidRDefault="00C6295B" w:rsidP="007E4856">
            <w:pPr>
              <w:adjustRightInd w:val="0"/>
              <w:snapToGrid w:val="0"/>
              <w:jc w:val="center"/>
              <w:rPr>
                <w:rFonts w:eastAsiaTheme="minorEastAsia"/>
                <w:sz w:val="18"/>
                <w:szCs w:val="18"/>
              </w:rPr>
            </w:pP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041100161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基础物理实验（一）</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1.0</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041101482</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基础物理实验（二）</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1.5</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w:t>
            </w:r>
          </w:p>
        </w:tc>
      </w:tr>
      <w:tr w:rsidR="00C6295B" w:rsidRPr="00CD473E" w:rsidTr="00CD473E">
        <w:trPr>
          <w:cantSplit/>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041102281</w:t>
            </w:r>
          </w:p>
        </w:tc>
        <w:tc>
          <w:tcPr>
            <w:tcW w:w="1628" w:type="pct"/>
            <w:gridSpan w:val="2"/>
            <w:tcMar>
              <w:left w:w="57" w:type="dxa"/>
              <w:right w:w="57" w:type="dxa"/>
            </w:tcMa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基础物理实验（三）</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48</w:t>
            </w:r>
          </w:p>
        </w:tc>
        <w:tc>
          <w:tcPr>
            <w:tcW w:w="291"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1.5</w:t>
            </w:r>
          </w:p>
        </w:tc>
        <w:tc>
          <w:tcPr>
            <w:tcW w:w="332" w:type="pct"/>
            <w:tcMar>
              <w:left w:w="57" w:type="dxa"/>
              <w:right w:w="57" w:type="dxa"/>
            </w:tcMa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4</w:t>
            </w:r>
          </w:p>
        </w:tc>
      </w:tr>
      <w:tr w:rsidR="00C6295B" w:rsidRPr="00CD473E" w:rsidTr="00CD473E">
        <w:trPr>
          <w:cantSplit/>
          <w:trHeight w:val="391"/>
          <w:jc w:val="center"/>
        </w:trPr>
        <w:tc>
          <w:tcPr>
            <w:tcW w:w="261" w:type="pct"/>
            <w:vMerge/>
            <w:tcMar>
              <w:left w:w="57" w:type="dxa"/>
              <w:right w:w="57" w:type="dxa"/>
            </w:tcMar>
            <w:vAlign w:val="center"/>
          </w:tcPr>
          <w:p w:rsidR="00C6295B" w:rsidRPr="00CD473E" w:rsidRDefault="00C6295B" w:rsidP="007E4856">
            <w:pPr>
              <w:adjustRightInd w:val="0"/>
              <w:snapToGrid w:val="0"/>
              <w:ind w:left="113"/>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人文科学、社会科学领域</w:t>
            </w:r>
          </w:p>
        </w:tc>
        <w:tc>
          <w:tcPr>
            <w:tcW w:w="335" w:type="pct"/>
            <w:vMerge w:val="restar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通</w:t>
            </w:r>
          </w:p>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识</w:t>
            </w:r>
          </w:p>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课</w:t>
            </w: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128</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r>
      <w:tr w:rsidR="00C6295B" w:rsidRPr="00CD473E" w:rsidTr="00CD473E">
        <w:trPr>
          <w:cantSplit/>
          <w:trHeight w:val="380"/>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3"/>
              </w:rPr>
            </w:pPr>
          </w:p>
        </w:tc>
        <w:tc>
          <w:tcPr>
            <w:tcW w:w="618"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1628" w:type="pct"/>
            <w:gridSpan w:val="2"/>
            <w:tcMar>
              <w:left w:w="57" w:type="dxa"/>
              <w:right w:w="57" w:type="dxa"/>
            </w:tcMar>
            <w:vAlign w:val="center"/>
          </w:tcPr>
          <w:p w:rsidR="00C6295B" w:rsidRPr="00CD473E" w:rsidRDefault="00C6295B" w:rsidP="007E4856">
            <w:pPr>
              <w:adjustRightInd w:val="0"/>
              <w:snapToGrid w:val="0"/>
              <w:rPr>
                <w:rFonts w:eastAsiaTheme="minorEastAsia"/>
                <w:sz w:val="18"/>
                <w:szCs w:val="18"/>
              </w:rPr>
            </w:pPr>
            <w:r w:rsidRPr="00CD473E">
              <w:rPr>
                <w:rFonts w:eastAsiaTheme="minorEastAsia"/>
                <w:sz w:val="18"/>
                <w:szCs w:val="18"/>
              </w:rPr>
              <w:t>科学技术领域</w:t>
            </w:r>
          </w:p>
        </w:tc>
        <w:tc>
          <w:tcPr>
            <w:tcW w:w="335"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32</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r>
      <w:tr w:rsidR="00C6295B" w:rsidRPr="00CD473E" w:rsidTr="00CD473E">
        <w:trPr>
          <w:cantSplit/>
          <w:trHeight w:val="387"/>
          <w:jc w:val="center"/>
        </w:trPr>
        <w:tc>
          <w:tcPr>
            <w:tcW w:w="261" w:type="pct"/>
            <w:vMerge/>
            <w:tcMar>
              <w:left w:w="57" w:type="dxa"/>
              <w:right w:w="57" w:type="dxa"/>
            </w:tcMar>
            <w:vAlign w:val="center"/>
          </w:tcPr>
          <w:p w:rsidR="00C6295B" w:rsidRPr="00CD473E" w:rsidRDefault="00C6295B" w:rsidP="007E4856">
            <w:pPr>
              <w:adjustRightInd w:val="0"/>
              <w:snapToGrid w:val="0"/>
              <w:jc w:val="center"/>
              <w:rPr>
                <w:rFonts w:eastAsiaTheme="minorEastAsia"/>
                <w:sz w:val="18"/>
              </w:rPr>
            </w:pPr>
          </w:p>
        </w:tc>
        <w:tc>
          <w:tcPr>
            <w:tcW w:w="2581" w:type="pct"/>
            <w:gridSpan w:val="4"/>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AA3481">
              <w:rPr>
                <w:rFonts w:eastAsiaTheme="minorEastAsia"/>
                <w:b/>
                <w:bCs/>
                <w:spacing w:val="120"/>
                <w:kern w:val="0"/>
                <w:sz w:val="18"/>
                <w:szCs w:val="18"/>
                <w:fitText w:val="630" w:id="-1240785149"/>
              </w:rPr>
              <w:t>合</w:t>
            </w:r>
            <w:r w:rsidRPr="00AA3481">
              <w:rPr>
                <w:rFonts w:eastAsiaTheme="minorEastAsia"/>
                <w:b/>
                <w:bCs/>
                <w:kern w:val="0"/>
                <w:sz w:val="18"/>
                <w:szCs w:val="18"/>
                <w:fitText w:val="630" w:id="-1240785149"/>
              </w:rPr>
              <w:t>计</w:t>
            </w:r>
          </w:p>
        </w:tc>
        <w:tc>
          <w:tcPr>
            <w:tcW w:w="289" w:type="pct"/>
            <w:tcMar>
              <w:left w:w="0" w:type="dxa"/>
              <w:right w:w="0"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1404</w:t>
            </w:r>
          </w:p>
        </w:tc>
        <w:tc>
          <w:tcPr>
            <w:tcW w:w="290"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886</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128</w:t>
            </w:r>
          </w:p>
        </w:tc>
        <w:tc>
          <w:tcPr>
            <w:tcW w:w="291"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c>
          <w:tcPr>
            <w:tcW w:w="333"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230</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r w:rsidRPr="00CD473E">
              <w:rPr>
                <w:rFonts w:eastAsiaTheme="minorEastAsia"/>
                <w:sz w:val="18"/>
                <w:szCs w:val="18"/>
              </w:rPr>
              <w:t>74</w:t>
            </w:r>
          </w:p>
        </w:tc>
        <w:tc>
          <w:tcPr>
            <w:tcW w:w="332" w:type="pct"/>
            <w:tcMar>
              <w:left w:w="57" w:type="dxa"/>
              <w:right w:w="57" w:type="dxa"/>
            </w:tcMar>
            <w:vAlign w:val="center"/>
          </w:tcPr>
          <w:p w:rsidR="00C6295B" w:rsidRPr="00CD473E" w:rsidRDefault="00C6295B" w:rsidP="007E4856">
            <w:pPr>
              <w:adjustRightInd w:val="0"/>
              <w:snapToGrid w:val="0"/>
              <w:jc w:val="center"/>
              <w:rPr>
                <w:rFonts w:eastAsiaTheme="minorEastAsia"/>
                <w:sz w:val="18"/>
                <w:szCs w:val="18"/>
              </w:rPr>
            </w:pPr>
          </w:p>
        </w:tc>
      </w:tr>
    </w:tbl>
    <w:p w:rsidR="00855F32" w:rsidRPr="00CD473E" w:rsidRDefault="00855F32" w:rsidP="00855F32">
      <w:pPr>
        <w:adjustRightInd w:val="0"/>
        <w:snapToGrid w:val="0"/>
        <w:rPr>
          <w:rFonts w:eastAsiaTheme="minorEastAsia"/>
          <w:b/>
          <w:color w:val="000000" w:themeColor="text1"/>
          <w:sz w:val="24"/>
        </w:rPr>
      </w:pPr>
      <w:r w:rsidRPr="00CD473E">
        <w:rPr>
          <w:rFonts w:eastAsiaTheme="minorEastAsia"/>
          <w:b/>
          <w:color w:val="000000" w:themeColor="text1"/>
          <w:sz w:val="24"/>
        </w:rPr>
        <w:br w:type="page"/>
      </w:r>
      <w:r w:rsidRPr="00CD473E">
        <w:rPr>
          <w:rFonts w:eastAsiaTheme="minorEastAsia"/>
          <w:b/>
          <w:color w:val="000000" w:themeColor="text1"/>
          <w:sz w:val="24"/>
        </w:rPr>
        <w:lastRenderedPageBreak/>
        <w:t>二、课程设置表（续）</w:t>
      </w:r>
    </w:p>
    <w:tbl>
      <w:tblPr>
        <w:tblW w:w="48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
        <w:gridCol w:w="1225"/>
        <w:gridCol w:w="1677"/>
        <w:gridCol w:w="94"/>
        <w:gridCol w:w="975"/>
        <w:gridCol w:w="612"/>
        <w:gridCol w:w="533"/>
        <w:gridCol w:w="536"/>
        <w:gridCol w:w="534"/>
        <w:gridCol w:w="534"/>
        <w:gridCol w:w="610"/>
        <w:gridCol w:w="610"/>
        <w:gridCol w:w="605"/>
      </w:tblGrid>
      <w:tr w:rsidR="00855F32" w:rsidRPr="00CD473E" w:rsidTr="009B714B">
        <w:trPr>
          <w:cantSplit/>
          <w:jc w:val="center"/>
        </w:trPr>
        <w:tc>
          <w:tcPr>
            <w:tcW w:w="251" w:type="pct"/>
            <w:vMerge w:val="restart"/>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bCs/>
                <w:color w:val="000000" w:themeColor="text1"/>
                <w:kern w:val="0"/>
                <w:sz w:val="18"/>
              </w:rPr>
            </w:pPr>
            <w:r w:rsidRPr="00CD473E">
              <w:rPr>
                <w:rFonts w:eastAsiaTheme="minorEastAsia"/>
                <w:b/>
                <w:color w:val="000000" w:themeColor="text1"/>
                <w:szCs w:val="21"/>
              </w:rPr>
              <w:t>专业基础课</w:t>
            </w:r>
          </w:p>
        </w:tc>
        <w:tc>
          <w:tcPr>
            <w:tcW w:w="681"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526" w:type="pct"/>
            <w:gridSpan w:val="3"/>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44935677"/>
              </w:rPr>
              <w:t>课程名</w:t>
            </w:r>
            <w:r w:rsidRPr="00AA3481">
              <w:rPr>
                <w:rFonts w:eastAsiaTheme="minorEastAsia"/>
                <w:b/>
                <w:bCs/>
                <w:color w:val="000000" w:themeColor="text1"/>
                <w:kern w:val="0"/>
                <w:sz w:val="18"/>
                <w:fitText w:val="1050" w:id="-1244935677"/>
              </w:rPr>
              <w:t>称</w:t>
            </w:r>
          </w:p>
        </w:tc>
        <w:tc>
          <w:tcPr>
            <w:tcW w:w="340"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1527" w:type="pct"/>
            <w:gridSpan w:val="5"/>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44935676"/>
              </w:rPr>
              <w:t>学时</w:t>
            </w:r>
            <w:r w:rsidRPr="00AA3481">
              <w:rPr>
                <w:rFonts w:eastAsiaTheme="minorEastAsia"/>
                <w:b/>
                <w:bCs/>
                <w:color w:val="000000" w:themeColor="text1"/>
                <w:spacing w:val="7"/>
                <w:kern w:val="0"/>
                <w:sz w:val="18"/>
                <w:fitText w:val="840" w:id="-1244935676"/>
              </w:rPr>
              <w:t>数</w:t>
            </w:r>
          </w:p>
        </w:tc>
        <w:tc>
          <w:tcPr>
            <w:tcW w:w="339"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336"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w:t>
            </w:r>
          </w:p>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学期</w:t>
            </w:r>
          </w:p>
        </w:tc>
      </w:tr>
      <w:tr w:rsidR="00855F32" w:rsidRPr="00CD473E" w:rsidTr="009B714B">
        <w:trPr>
          <w:cantSplit/>
          <w:jc w:val="center"/>
        </w:trPr>
        <w:tc>
          <w:tcPr>
            <w:tcW w:w="251"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6"/>
              </w:rPr>
            </w:pPr>
          </w:p>
        </w:tc>
        <w:tc>
          <w:tcPr>
            <w:tcW w:w="681" w:type="pct"/>
            <w:vMerge/>
            <w:tcMar>
              <w:left w:w="57" w:type="dxa"/>
              <w:right w:w="57" w:type="dxa"/>
            </w:tcMar>
            <w:vAlign w:val="center"/>
          </w:tcPr>
          <w:p w:rsidR="00855F32" w:rsidRPr="00CD473E" w:rsidRDefault="00855F32" w:rsidP="00855F32">
            <w:pPr>
              <w:adjustRightInd w:val="0"/>
              <w:snapToGrid w:val="0"/>
              <w:rPr>
                <w:rFonts w:eastAsiaTheme="minorEastAsia"/>
                <w:color w:val="000000" w:themeColor="text1"/>
                <w:sz w:val="16"/>
              </w:rPr>
            </w:pPr>
          </w:p>
        </w:tc>
        <w:tc>
          <w:tcPr>
            <w:tcW w:w="1526" w:type="pct"/>
            <w:gridSpan w:val="3"/>
            <w:vMerge/>
            <w:tcMar>
              <w:left w:w="57" w:type="dxa"/>
              <w:right w:w="57" w:type="dxa"/>
            </w:tcMar>
            <w:vAlign w:val="center"/>
          </w:tcPr>
          <w:p w:rsidR="00855F32" w:rsidRPr="00CD473E" w:rsidRDefault="00855F32" w:rsidP="00855F32">
            <w:pPr>
              <w:adjustRightInd w:val="0"/>
              <w:snapToGrid w:val="0"/>
              <w:rPr>
                <w:rFonts w:eastAsiaTheme="minorEastAsia"/>
                <w:color w:val="000000" w:themeColor="text1"/>
                <w:sz w:val="18"/>
              </w:rPr>
            </w:pPr>
          </w:p>
        </w:tc>
        <w:tc>
          <w:tcPr>
            <w:tcW w:w="340"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rPr>
            </w:pPr>
          </w:p>
        </w:tc>
        <w:tc>
          <w:tcPr>
            <w:tcW w:w="296" w:type="pct"/>
            <w:tcMar>
              <w:left w:w="0" w:type="dxa"/>
              <w:right w:w="0"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总学时</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理论</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实验</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实习</w:t>
            </w:r>
          </w:p>
        </w:tc>
        <w:tc>
          <w:tcPr>
            <w:tcW w:w="339" w:type="pc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其它</w:t>
            </w:r>
          </w:p>
        </w:tc>
        <w:tc>
          <w:tcPr>
            <w:tcW w:w="339"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rPr>
            </w:pPr>
          </w:p>
        </w:tc>
        <w:tc>
          <w:tcPr>
            <w:tcW w:w="336" w:type="pct"/>
            <w:vMerge/>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p>
        </w:tc>
      </w:tr>
      <w:tr w:rsidR="00855F32" w:rsidRPr="00CD473E" w:rsidTr="00CD473E">
        <w:trPr>
          <w:cantSplit/>
          <w:trHeight w:val="335"/>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041102321</w:t>
            </w:r>
          </w:p>
        </w:tc>
        <w:tc>
          <w:tcPr>
            <w:tcW w:w="932"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物理前沿</w:t>
            </w:r>
          </w:p>
        </w:tc>
        <w:tc>
          <w:tcPr>
            <w:tcW w:w="594" w:type="pct"/>
            <w:gridSpan w:val="2"/>
            <w:vMerge w:val="restart"/>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二选一</w:t>
            </w:r>
          </w:p>
        </w:tc>
        <w:tc>
          <w:tcPr>
            <w:tcW w:w="340"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vMerge w:val="restar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8"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7"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336"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855F32" w:rsidRPr="00CD473E" w:rsidTr="00CD473E">
        <w:trPr>
          <w:cantSplit/>
          <w:trHeight w:val="270"/>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041101731</w:t>
            </w:r>
          </w:p>
        </w:tc>
        <w:tc>
          <w:tcPr>
            <w:tcW w:w="932"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光学前沿</w:t>
            </w:r>
          </w:p>
        </w:tc>
        <w:tc>
          <w:tcPr>
            <w:tcW w:w="594" w:type="pct"/>
            <w:gridSpan w:val="2"/>
            <w:vMerge/>
            <w:vAlign w:val="center"/>
          </w:tcPr>
          <w:p w:rsidR="00855F32" w:rsidRPr="00CD473E" w:rsidRDefault="00855F32" w:rsidP="00CD473E">
            <w:pPr>
              <w:adjustRightInd w:val="0"/>
              <w:snapToGrid w:val="0"/>
              <w:rPr>
                <w:rFonts w:eastAsiaTheme="minorEastAsia"/>
                <w:color w:val="000000" w:themeColor="text1"/>
                <w:sz w:val="18"/>
                <w:szCs w:val="18"/>
              </w:rPr>
            </w:pPr>
          </w:p>
        </w:tc>
        <w:tc>
          <w:tcPr>
            <w:tcW w:w="340"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6" w:type="pct"/>
            <w:vMerge/>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8"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6"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041101141</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理论力学</w:t>
            </w:r>
            <w:r w:rsidRPr="00CD473E">
              <w:rPr>
                <w:rFonts w:ascii="宋体" w:hAnsi="宋体" w:cs="宋体" w:hint="eastAsia"/>
                <w:color w:val="000000" w:themeColor="text1"/>
                <w:sz w:val="18"/>
                <w:szCs w:val="18"/>
              </w:rPr>
              <w:t>Ⅲ</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024100291</w:t>
            </w:r>
          </w:p>
        </w:tc>
        <w:tc>
          <w:tcPr>
            <w:tcW w:w="1526" w:type="pct"/>
            <w:gridSpan w:val="3"/>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电路</w:t>
            </w:r>
            <w:r w:rsidRPr="00CD473E">
              <w:rPr>
                <w:rFonts w:ascii="宋体" w:hAnsi="宋体" w:cs="宋体" w:hint="eastAsia"/>
                <w:color w:val="000000" w:themeColor="text1"/>
                <w:sz w:val="18"/>
                <w:szCs w:val="18"/>
              </w:rPr>
              <w:t>Ⅱ</w:t>
            </w:r>
          </w:p>
        </w:tc>
        <w:tc>
          <w:tcPr>
            <w:tcW w:w="340"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041101892</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数学物理方法</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041100253</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计算物理</w:t>
            </w:r>
          </w:p>
        </w:tc>
        <w:tc>
          <w:tcPr>
            <w:tcW w:w="340"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39"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041101441</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原子物理</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041102231</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电动力学</w:t>
            </w:r>
            <w:r w:rsidRPr="00CD473E">
              <w:rPr>
                <w:rFonts w:eastAsiaTheme="minorEastAsia"/>
                <w:color w:val="000000" w:themeColor="text1"/>
                <w:sz w:val="18"/>
                <w:szCs w:val="18"/>
              </w:rPr>
              <w:t>I</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AC671D" w:rsidRPr="00CD473E" w:rsidTr="00CD473E">
        <w:trPr>
          <w:cantSplit/>
          <w:trHeight w:val="312"/>
          <w:jc w:val="center"/>
        </w:trPr>
        <w:tc>
          <w:tcPr>
            <w:tcW w:w="251" w:type="pct"/>
            <w:vMerge/>
            <w:tcMar>
              <w:left w:w="57" w:type="dxa"/>
              <w:right w:w="57" w:type="dxa"/>
            </w:tcMar>
            <w:textDirection w:val="tbRlV"/>
            <w:vAlign w:val="center"/>
          </w:tcPr>
          <w:p w:rsidR="00AC671D" w:rsidRPr="00CD473E" w:rsidRDefault="00AC671D"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024100282</w:t>
            </w:r>
          </w:p>
        </w:tc>
        <w:tc>
          <w:tcPr>
            <w:tcW w:w="1526" w:type="pct"/>
            <w:gridSpan w:val="3"/>
            <w:tcMar>
              <w:left w:w="57" w:type="dxa"/>
              <w:right w:w="57" w:type="dxa"/>
            </w:tcMar>
            <w:vAlign w:val="center"/>
          </w:tcPr>
          <w:p w:rsidR="00AC671D" w:rsidRPr="00CD473E" w:rsidRDefault="00AC671D"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电路实验</w:t>
            </w:r>
          </w:p>
        </w:tc>
        <w:tc>
          <w:tcPr>
            <w:tcW w:w="340"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8"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7" w:type="pct"/>
            <w:tcMar>
              <w:left w:w="57" w:type="dxa"/>
              <w:right w:w="57" w:type="dxa"/>
            </w:tcMar>
            <w:vAlign w:val="center"/>
          </w:tcPr>
          <w:p w:rsidR="00AC671D" w:rsidRPr="00CD473E" w:rsidRDefault="00AC671D"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36" w:type="pct"/>
            <w:tcMar>
              <w:left w:w="57" w:type="dxa"/>
              <w:right w:w="57" w:type="dxa"/>
            </w:tcMar>
          </w:tcPr>
          <w:p w:rsidR="00AC671D"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041100151</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近代物理实验</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041100471</w:t>
            </w:r>
          </w:p>
        </w:tc>
        <w:tc>
          <w:tcPr>
            <w:tcW w:w="1526" w:type="pct"/>
            <w:gridSpan w:val="3"/>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量子力学</w:t>
            </w:r>
          </w:p>
        </w:tc>
        <w:tc>
          <w:tcPr>
            <w:tcW w:w="340"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041101522</w:t>
            </w:r>
          </w:p>
        </w:tc>
        <w:tc>
          <w:tcPr>
            <w:tcW w:w="1526" w:type="pct"/>
            <w:gridSpan w:val="3"/>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热力学与统计物理</w:t>
            </w:r>
          </w:p>
        </w:tc>
        <w:tc>
          <w:tcPr>
            <w:tcW w:w="340"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041100331</w:t>
            </w:r>
          </w:p>
        </w:tc>
        <w:tc>
          <w:tcPr>
            <w:tcW w:w="1526" w:type="pct"/>
            <w:gridSpan w:val="3"/>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340"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041100532</w:t>
            </w:r>
          </w:p>
        </w:tc>
        <w:tc>
          <w:tcPr>
            <w:tcW w:w="984" w:type="pct"/>
            <w:gridSpan w:val="2"/>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半导体物理与器件</w:t>
            </w:r>
          </w:p>
        </w:tc>
        <w:tc>
          <w:tcPr>
            <w:tcW w:w="542" w:type="pct"/>
            <w:vMerge w:val="restart"/>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二选一</w:t>
            </w:r>
          </w:p>
        </w:tc>
        <w:tc>
          <w:tcPr>
            <w:tcW w:w="340" w:type="pct"/>
            <w:vMerge w:val="restart"/>
            <w:tcMar>
              <w:left w:w="57" w:type="dxa"/>
              <w:right w:w="57" w:type="dxa"/>
            </w:tcMar>
          </w:tcPr>
          <w:p w:rsidR="009B714B"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vMerge w:val="restart"/>
            <w:tcMar>
              <w:left w:w="0" w:type="dxa"/>
              <w:right w:w="0" w:type="dxa"/>
            </w:tcMar>
          </w:tcPr>
          <w:p w:rsidR="009B714B"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vMerge w:val="restar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vMerge w:val="restar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vMerge w:val="restart"/>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vMerge w:val="restar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vMerge w:val="restart"/>
            <w:tcMar>
              <w:left w:w="57" w:type="dxa"/>
              <w:right w:w="57" w:type="dxa"/>
            </w:tcMar>
          </w:tcPr>
          <w:p w:rsidR="009B714B"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vMerge w:val="restart"/>
            <w:tcMar>
              <w:left w:w="57" w:type="dxa"/>
              <w:right w:w="57" w:type="dxa"/>
            </w:tcMar>
          </w:tcPr>
          <w:p w:rsidR="009B714B" w:rsidRPr="00CD473E" w:rsidRDefault="00AC671D"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9B714B" w:rsidRPr="00CD473E" w:rsidTr="00CD473E">
        <w:trPr>
          <w:cantSplit/>
          <w:trHeight w:val="312"/>
          <w:jc w:val="center"/>
        </w:trPr>
        <w:tc>
          <w:tcPr>
            <w:tcW w:w="251" w:type="pct"/>
            <w:vMerge/>
            <w:tcMar>
              <w:left w:w="57" w:type="dxa"/>
              <w:right w:w="57" w:type="dxa"/>
            </w:tcMar>
            <w:textDirection w:val="tbRlV"/>
            <w:vAlign w:val="center"/>
          </w:tcPr>
          <w:p w:rsidR="009B714B" w:rsidRPr="00CD473E" w:rsidRDefault="009B714B"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041100533</w:t>
            </w:r>
          </w:p>
        </w:tc>
        <w:tc>
          <w:tcPr>
            <w:tcW w:w="984" w:type="pct"/>
            <w:gridSpan w:val="2"/>
            <w:tcMar>
              <w:left w:w="57" w:type="dxa"/>
              <w:right w:w="57" w:type="dxa"/>
            </w:tcMar>
            <w:vAlign w:val="center"/>
          </w:tcPr>
          <w:p w:rsidR="009B714B" w:rsidRPr="00CD473E" w:rsidRDefault="009B714B"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Semiconductor Physics and Devices</w:t>
            </w:r>
          </w:p>
        </w:tc>
        <w:tc>
          <w:tcPr>
            <w:tcW w:w="542" w:type="pct"/>
            <w:vMerge/>
            <w:vAlign w:val="center"/>
          </w:tcPr>
          <w:p w:rsidR="009B714B" w:rsidRPr="00CD473E" w:rsidRDefault="009B714B" w:rsidP="00CD473E">
            <w:pPr>
              <w:adjustRightInd w:val="0"/>
              <w:snapToGrid w:val="0"/>
              <w:rPr>
                <w:rFonts w:eastAsiaTheme="minorEastAsia"/>
                <w:color w:val="000000" w:themeColor="text1"/>
                <w:sz w:val="18"/>
                <w:szCs w:val="18"/>
              </w:rPr>
            </w:pPr>
          </w:p>
        </w:tc>
        <w:tc>
          <w:tcPr>
            <w:tcW w:w="340" w:type="pct"/>
            <w:vMerge/>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296" w:type="pct"/>
            <w:vMerge/>
            <w:tcMar>
              <w:left w:w="0" w:type="dxa"/>
              <w:right w:w="0"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298" w:type="pct"/>
            <w:vMerge/>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vMerge/>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297" w:type="pct"/>
            <w:vMerge/>
            <w:tcMar>
              <w:left w:w="57" w:type="dxa"/>
              <w:right w:w="57" w:type="dxa"/>
            </w:tcMar>
            <w:vAlign w:val="cente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vMerge/>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9" w:type="pct"/>
            <w:vMerge/>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c>
          <w:tcPr>
            <w:tcW w:w="336" w:type="pct"/>
            <w:vMerge/>
            <w:tcMar>
              <w:left w:w="57" w:type="dxa"/>
              <w:right w:w="57" w:type="dxa"/>
            </w:tcMar>
          </w:tcPr>
          <w:p w:rsidR="009B714B" w:rsidRPr="00CD473E" w:rsidRDefault="009B714B" w:rsidP="00855F32">
            <w:pPr>
              <w:adjustRightInd w:val="0"/>
              <w:snapToGrid w:val="0"/>
              <w:jc w:val="center"/>
              <w:rPr>
                <w:rFonts w:eastAsiaTheme="minorEastAsia"/>
                <w:color w:val="000000" w:themeColor="text1"/>
                <w:sz w:val="18"/>
                <w:szCs w:val="18"/>
              </w:rPr>
            </w:pPr>
          </w:p>
        </w:tc>
      </w:tr>
      <w:tr w:rsidR="00855F32" w:rsidRPr="00CD473E" w:rsidTr="00CD473E">
        <w:trPr>
          <w:cantSplit/>
          <w:trHeight w:val="312"/>
          <w:jc w:val="center"/>
        </w:trPr>
        <w:tc>
          <w:tcPr>
            <w:tcW w:w="251" w:type="pct"/>
            <w:vMerge/>
            <w:tcMar>
              <w:left w:w="57" w:type="dxa"/>
              <w:right w:w="57" w:type="dxa"/>
            </w:tcMar>
            <w:textDirection w:val="tbRlV"/>
            <w:vAlign w:val="center"/>
          </w:tcPr>
          <w:p w:rsidR="00855F32" w:rsidRPr="00CD473E" w:rsidRDefault="00855F32" w:rsidP="00855F32">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041101831</w:t>
            </w:r>
          </w:p>
        </w:tc>
        <w:tc>
          <w:tcPr>
            <w:tcW w:w="1526" w:type="pct"/>
            <w:gridSpan w:val="3"/>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应用物理专业实验</w:t>
            </w:r>
          </w:p>
        </w:tc>
        <w:tc>
          <w:tcPr>
            <w:tcW w:w="340"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6"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855F32" w:rsidRPr="00CD473E" w:rsidTr="009B714B">
        <w:trPr>
          <w:cantSplit/>
          <w:jc w:val="center"/>
        </w:trPr>
        <w:tc>
          <w:tcPr>
            <w:tcW w:w="251" w:type="pct"/>
            <w:vMerge/>
            <w:tcMar>
              <w:left w:w="57" w:type="dxa"/>
              <w:right w:w="57" w:type="dxa"/>
            </w:tcMar>
            <w:vAlign w:val="center"/>
          </w:tcPr>
          <w:p w:rsidR="00855F32" w:rsidRPr="00CD473E" w:rsidRDefault="00855F32" w:rsidP="00855F32">
            <w:pPr>
              <w:adjustRightInd w:val="0"/>
              <w:snapToGrid w:val="0"/>
              <w:ind w:left="113"/>
              <w:jc w:val="center"/>
              <w:rPr>
                <w:rFonts w:eastAsiaTheme="minorEastAsia"/>
                <w:color w:val="000000" w:themeColor="text1"/>
                <w:sz w:val="13"/>
              </w:rPr>
            </w:pPr>
          </w:p>
        </w:tc>
        <w:tc>
          <w:tcPr>
            <w:tcW w:w="2207" w:type="pct"/>
            <w:gridSpan w:val="4"/>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kern w:val="0"/>
                <w:sz w:val="18"/>
                <w:szCs w:val="18"/>
              </w:rPr>
            </w:pPr>
            <w:r w:rsidRPr="00CD473E">
              <w:rPr>
                <w:rFonts w:eastAsiaTheme="minorEastAsia"/>
                <w:b/>
                <w:bCs/>
                <w:color w:val="000000" w:themeColor="text1"/>
                <w:kern w:val="0"/>
                <w:sz w:val="18"/>
                <w:szCs w:val="18"/>
              </w:rPr>
              <w:t>合　计</w:t>
            </w:r>
          </w:p>
        </w:tc>
        <w:tc>
          <w:tcPr>
            <w:tcW w:w="340" w:type="pct"/>
            <w:tcMar>
              <w:left w:w="57" w:type="dxa"/>
              <w:right w:w="57" w:type="dxa"/>
            </w:tcMar>
            <w:vAlign w:val="center"/>
          </w:tcPr>
          <w:p w:rsidR="00855F32" w:rsidRPr="00CD473E" w:rsidRDefault="00855F32" w:rsidP="00855F32">
            <w:pPr>
              <w:adjustRightInd w:val="0"/>
              <w:snapToGrid w:val="0"/>
              <w:jc w:val="center"/>
              <w:rPr>
                <w:rFonts w:eastAsiaTheme="minorEastAsia"/>
                <w:bCs/>
                <w:color w:val="000000" w:themeColor="text1"/>
                <w:kern w:val="0"/>
                <w:sz w:val="18"/>
                <w:szCs w:val="18"/>
              </w:rPr>
            </w:pPr>
            <w:r w:rsidRPr="00CD473E">
              <w:rPr>
                <w:rFonts w:eastAsiaTheme="minorEastAsia"/>
                <w:bCs/>
                <w:color w:val="000000" w:themeColor="text1"/>
                <w:kern w:val="0"/>
                <w:sz w:val="18"/>
                <w:szCs w:val="18"/>
              </w:rPr>
              <w:t>必</w:t>
            </w:r>
          </w:p>
        </w:tc>
        <w:tc>
          <w:tcPr>
            <w:tcW w:w="296"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752</w:t>
            </w:r>
          </w:p>
        </w:tc>
        <w:tc>
          <w:tcPr>
            <w:tcW w:w="29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528</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144</w:t>
            </w:r>
          </w:p>
        </w:tc>
        <w:tc>
          <w:tcPr>
            <w:tcW w:w="29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39"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41.5</w:t>
            </w:r>
          </w:p>
        </w:tc>
        <w:tc>
          <w:tcPr>
            <w:tcW w:w="336"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r>
      <w:tr w:rsidR="00855F32" w:rsidRPr="00CD473E" w:rsidTr="00855F32">
        <w:trPr>
          <w:cantSplit/>
          <w:jc w:val="center"/>
        </w:trPr>
        <w:tc>
          <w:tcPr>
            <w:tcW w:w="251" w:type="pct"/>
            <w:vMerge w:val="restart"/>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选修课</w:t>
            </w:r>
          </w:p>
        </w:tc>
        <w:tc>
          <w:tcPr>
            <w:tcW w:w="4749" w:type="pct"/>
            <w:gridSpan w:val="12"/>
            <w:tcMar>
              <w:left w:w="57" w:type="dxa"/>
              <w:right w:w="57" w:type="dxa"/>
            </w:tcMar>
            <w:vAlign w:val="center"/>
          </w:tcPr>
          <w:p w:rsidR="00855F32" w:rsidRPr="00CD473E" w:rsidRDefault="00855F32" w:rsidP="00855F32">
            <w:pPr>
              <w:jc w:val="center"/>
              <w:rPr>
                <w:rFonts w:eastAsiaTheme="minorEastAsia"/>
                <w:b/>
                <w:bCs/>
                <w:color w:val="000000" w:themeColor="text1"/>
                <w:sz w:val="18"/>
                <w:szCs w:val="18"/>
              </w:rPr>
            </w:pPr>
            <w:r w:rsidRPr="00CD473E">
              <w:rPr>
                <w:rFonts w:eastAsiaTheme="minorEastAsia"/>
                <w:b/>
                <w:bCs/>
                <w:color w:val="000000" w:themeColor="text1"/>
                <w:sz w:val="18"/>
                <w:szCs w:val="18"/>
              </w:rPr>
              <w:t>公共选修课</w:t>
            </w:r>
            <w:r w:rsidR="00CC0F82" w:rsidRPr="00CD473E">
              <w:rPr>
                <w:rFonts w:eastAsiaTheme="minorEastAsia"/>
                <w:b/>
                <w:bCs/>
                <w:color w:val="000000" w:themeColor="text1"/>
                <w:sz w:val="18"/>
                <w:szCs w:val="18"/>
              </w:rPr>
              <w:fldChar w:fldCharType="begin"/>
            </w:r>
            <w:r w:rsidRPr="00CD473E">
              <w:rPr>
                <w:rFonts w:eastAsiaTheme="minorEastAsia"/>
                <w:b/>
                <w:bCs/>
                <w:color w:val="000000" w:themeColor="text1"/>
                <w:sz w:val="18"/>
                <w:szCs w:val="18"/>
              </w:rPr>
              <w:instrText xml:space="preserve"> = 1 \* ROMAN </w:instrText>
            </w:r>
            <w:r w:rsidR="00CC0F82" w:rsidRPr="00CD473E">
              <w:rPr>
                <w:rFonts w:eastAsiaTheme="minorEastAsia"/>
                <w:b/>
                <w:bCs/>
                <w:color w:val="000000" w:themeColor="text1"/>
                <w:sz w:val="18"/>
                <w:szCs w:val="18"/>
              </w:rPr>
              <w:fldChar w:fldCharType="separate"/>
            </w:r>
            <w:r w:rsidRPr="00CD473E">
              <w:rPr>
                <w:rFonts w:eastAsiaTheme="minorEastAsia"/>
                <w:b/>
                <w:bCs/>
                <w:color w:val="000000" w:themeColor="text1"/>
                <w:sz w:val="18"/>
                <w:szCs w:val="18"/>
              </w:rPr>
              <w:t>I</w:t>
            </w:r>
            <w:r w:rsidR="00CC0F82" w:rsidRPr="00CD473E">
              <w:rPr>
                <w:rFonts w:eastAsiaTheme="minorEastAsia"/>
                <w:b/>
                <w:bCs/>
                <w:color w:val="000000" w:themeColor="text1"/>
                <w:sz w:val="18"/>
                <w:szCs w:val="18"/>
              </w:rPr>
              <w:fldChar w:fldCharType="end"/>
            </w:r>
            <w:r w:rsidR="002B4F1C" w:rsidRPr="00CD473E">
              <w:rPr>
                <w:rFonts w:eastAsiaTheme="minorEastAsia"/>
                <w:b/>
                <w:bCs/>
                <w:color w:val="000000" w:themeColor="text1"/>
                <w:sz w:val="18"/>
                <w:szCs w:val="18"/>
              </w:rPr>
              <w:t>（至少选修</w:t>
            </w:r>
            <w:r w:rsidR="002B4F1C" w:rsidRPr="00CD473E">
              <w:rPr>
                <w:rFonts w:eastAsiaTheme="minorEastAsia"/>
                <w:b/>
                <w:bCs/>
                <w:color w:val="000000" w:themeColor="text1"/>
                <w:sz w:val="18"/>
                <w:szCs w:val="18"/>
              </w:rPr>
              <w:t>8</w:t>
            </w:r>
            <w:r w:rsidR="002B4F1C" w:rsidRPr="00CD473E">
              <w:rPr>
                <w:rFonts w:eastAsiaTheme="minorEastAsia"/>
                <w:b/>
                <w:bCs/>
                <w:color w:val="000000" w:themeColor="text1"/>
                <w:sz w:val="18"/>
                <w:szCs w:val="18"/>
              </w:rPr>
              <w:t>学分）</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041101423</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信号与系统</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041100421</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041101262</w:t>
            </w:r>
          </w:p>
        </w:tc>
        <w:tc>
          <w:tcPr>
            <w:tcW w:w="1526" w:type="pct"/>
            <w:gridSpan w:val="3"/>
            <w:tcMar>
              <w:left w:w="57" w:type="dxa"/>
              <w:right w:w="57" w:type="dxa"/>
            </w:tcMar>
          </w:tcPr>
          <w:p w:rsidR="00855F32" w:rsidRPr="00CD473E" w:rsidRDefault="00855F32"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材料物理</w:t>
            </w:r>
          </w:p>
        </w:tc>
        <w:tc>
          <w:tcPr>
            <w:tcW w:w="340" w:type="pct"/>
            <w:tcMar>
              <w:left w:w="57" w:type="dxa"/>
              <w:right w:w="57" w:type="dxa"/>
            </w:tcMar>
          </w:tcPr>
          <w:p w:rsidR="00855F32" w:rsidRPr="00CD473E" w:rsidRDefault="00855F32"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041102331</w:t>
            </w:r>
          </w:p>
        </w:tc>
        <w:tc>
          <w:tcPr>
            <w:tcW w:w="1526" w:type="pct"/>
            <w:gridSpan w:val="3"/>
            <w:tcMar>
              <w:left w:w="57" w:type="dxa"/>
              <w:right w:w="57" w:type="dxa"/>
            </w:tcMar>
          </w:tcPr>
          <w:p w:rsidR="00855F32" w:rsidRPr="00CD473E" w:rsidRDefault="00855F32"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量子信息导论</w:t>
            </w:r>
          </w:p>
        </w:tc>
        <w:tc>
          <w:tcPr>
            <w:tcW w:w="340" w:type="pct"/>
            <w:tcMar>
              <w:left w:w="57" w:type="dxa"/>
              <w:right w:w="57" w:type="dxa"/>
            </w:tcMar>
          </w:tcPr>
          <w:p w:rsidR="00855F32" w:rsidRPr="00CD473E" w:rsidRDefault="00855F32"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041101911</w:t>
            </w:r>
          </w:p>
        </w:tc>
        <w:tc>
          <w:tcPr>
            <w:tcW w:w="1526" w:type="pct"/>
            <w:gridSpan w:val="3"/>
            <w:tcMar>
              <w:left w:w="57" w:type="dxa"/>
              <w:right w:w="57" w:type="dxa"/>
            </w:tcMar>
          </w:tcPr>
          <w:p w:rsidR="00855F32" w:rsidRPr="00CD473E" w:rsidRDefault="00855F32"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光纤通信</w:t>
            </w:r>
          </w:p>
        </w:tc>
        <w:tc>
          <w:tcPr>
            <w:tcW w:w="340" w:type="pct"/>
            <w:tcMar>
              <w:left w:w="57" w:type="dxa"/>
              <w:right w:w="57" w:type="dxa"/>
            </w:tcMar>
          </w:tcPr>
          <w:p w:rsidR="00855F32" w:rsidRPr="00CD473E" w:rsidRDefault="00855F32"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041102251</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固体理论</w:t>
            </w:r>
            <w:r w:rsidRPr="00CD473E">
              <w:rPr>
                <w:rFonts w:eastAsiaTheme="minorEastAsia"/>
                <w:color w:val="000000" w:themeColor="text1"/>
                <w:sz w:val="18"/>
                <w:szCs w:val="18"/>
              </w:rPr>
              <w:t>II</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vAlign w:val="cente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84389D" w:rsidP="00855F32">
            <w:pPr>
              <w:jc w:val="center"/>
              <w:rPr>
                <w:rFonts w:eastAsiaTheme="minorEastAsia"/>
                <w:color w:val="000000" w:themeColor="text1"/>
                <w:sz w:val="18"/>
                <w:szCs w:val="18"/>
              </w:rPr>
            </w:pPr>
            <w:r w:rsidRPr="00CD473E">
              <w:rPr>
                <w:rFonts w:eastAsiaTheme="minorEastAsia"/>
                <w:color w:val="000000" w:themeColor="text1"/>
                <w:sz w:val="18"/>
                <w:szCs w:val="18"/>
              </w:rPr>
              <w:t>041102341</w:t>
            </w:r>
          </w:p>
        </w:tc>
        <w:tc>
          <w:tcPr>
            <w:tcW w:w="1526" w:type="pct"/>
            <w:gridSpan w:val="3"/>
            <w:tcMar>
              <w:left w:w="57" w:type="dxa"/>
              <w:right w:w="57" w:type="dxa"/>
            </w:tcMar>
          </w:tcPr>
          <w:p w:rsidR="00855F32" w:rsidRPr="00CD473E" w:rsidRDefault="008E79F6"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广义相对论与宇宙学</w:t>
            </w:r>
          </w:p>
        </w:tc>
        <w:tc>
          <w:tcPr>
            <w:tcW w:w="340" w:type="pct"/>
            <w:tcMar>
              <w:left w:w="57" w:type="dxa"/>
              <w:right w:w="57" w:type="dxa"/>
            </w:tcMar>
          </w:tcPr>
          <w:p w:rsidR="00855F32" w:rsidRPr="00CD473E" w:rsidRDefault="00855F32"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4389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855F32" w:rsidRPr="00CD473E" w:rsidRDefault="0084389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4389D" w:rsidP="00855F32">
            <w:pPr>
              <w:jc w:val="center"/>
              <w:rPr>
                <w:rFonts w:eastAsiaTheme="minorEastAsia"/>
                <w:color w:val="000000" w:themeColor="text1"/>
                <w:sz w:val="18"/>
                <w:szCs w:val="18"/>
              </w:rPr>
            </w:pPr>
            <w:r w:rsidRPr="00CD473E">
              <w:rPr>
                <w:rFonts w:eastAsiaTheme="minorEastAsia"/>
                <w:color w:val="000000" w:themeColor="text1"/>
                <w:sz w:val="18"/>
                <w:szCs w:val="18"/>
              </w:rPr>
              <w:t>3</w:t>
            </w:r>
            <w:r w:rsidR="00855F32" w:rsidRPr="00CD473E">
              <w:rPr>
                <w:rFonts w:eastAsiaTheme="minorEastAsia"/>
                <w:color w:val="000000" w:themeColor="text1"/>
                <w:sz w:val="18"/>
                <w:szCs w:val="18"/>
              </w:rPr>
              <w:t>.0</w:t>
            </w:r>
          </w:p>
        </w:tc>
        <w:tc>
          <w:tcPr>
            <w:tcW w:w="336"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030E38" w:rsidP="00855F32">
            <w:pPr>
              <w:jc w:val="center"/>
              <w:rPr>
                <w:rFonts w:eastAsiaTheme="minorEastAsia"/>
                <w:color w:val="000000" w:themeColor="text1"/>
                <w:sz w:val="18"/>
                <w:szCs w:val="18"/>
              </w:rPr>
            </w:pPr>
            <w:r w:rsidRPr="00CD473E">
              <w:rPr>
                <w:rFonts w:eastAsiaTheme="minorEastAsia"/>
                <w:color w:val="000000" w:themeColor="text1"/>
                <w:sz w:val="18"/>
                <w:szCs w:val="18"/>
              </w:rPr>
              <w:t>041102351</w:t>
            </w:r>
          </w:p>
        </w:tc>
        <w:tc>
          <w:tcPr>
            <w:tcW w:w="1526" w:type="pct"/>
            <w:gridSpan w:val="3"/>
            <w:tcMar>
              <w:left w:w="57" w:type="dxa"/>
              <w:right w:w="57" w:type="dxa"/>
            </w:tcMar>
          </w:tcPr>
          <w:p w:rsidR="00855F32" w:rsidRPr="00CD473E" w:rsidRDefault="00702F2F" w:rsidP="00855F32">
            <w:pPr>
              <w:jc w:val="left"/>
              <w:rPr>
                <w:rFonts w:eastAsiaTheme="minorEastAsia"/>
                <w:b/>
                <w:bCs/>
                <w:color w:val="000000" w:themeColor="text1"/>
                <w:kern w:val="0"/>
                <w:sz w:val="18"/>
                <w:szCs w:val="18"/>
              </w:rPr>
            </w:pPr>
            <w:r w:rsidRPr="00CD473E">
              <w:rPr>
                <w:rFonts w:eastAsiaTheme="minorEastAsia"/>
                <w:color w:val="000000" w:themeColor="text1"/>
                <w:sz w:val="18"/>
                <w:szCs w:val="18"/>
              </w:rPr>
              <w:t>核物理与粒子物理导论</w:t>
            </w:r>
          </w:p>
        </w:tc>
        <w:tc>
          <w:tcPr>
            <w:tcW w:w="340" w:type="pct"/>
            <w:tcMar>
              <w:left w:w="57" w:type="dxa"/>
              <w:right w:w="57" w:type="dxa"/>
            </w:tcMar>
          </w:tcPr>
          <w:p w:rsidR="00855F32" w:rsidRPr="00CD473E" w:rsidRDefault="00855F32" w:rsidP="00855F32">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vAlign w:val="cente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855F32" w:rsidRPr="00CD473E" w:rsidTr="00855F32">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4749" w:type="pct"/>
            <w:gridSpan w:val="12"/>
            <w:tcMar>
              <w:left w:w="57" w:type="dxa"/>
              <w:right w:w="57" w:type="dxa"/>
            </w:tcMar>
            <w:vAlign w:val="center"/>
          </w:tcPr>
          <w:p w:rsidR="00855F32" w:rsidRPr="00CD473E" w:rsidRDefault="00855F32" w:rsidP="00855F32">
            <w:pPr>
              <w:jc w:val="center"/>
              <w:rPr>
                <w:rFonts w:eastAsiaTheme="minorEastAsia"/>
                <w:b/>
                <w:bCs/>
                <w:color w:val="000000" w:themeColor="text1"/>
                <w:sz w:val="18"/>
                <w:szCs w:val="18"/>
              </w:rPr>
            </w:pPr>
            <w:r w:rsidRPr="00CD473E">
              <w:rPr>
                <w:rFonts w:eastAsiaTheme="minorEastAsia"/>
                <w:b/>
                <w:bCs/>
                <w:color w:val="000000" w:themeColor="text1"/>
                <w:sz w:val="18"/>
                <w:szCs w:val="18"/>
              </w:rPr>
              <w:t>公共选修课</w:t>
            </w:r>
            <w:r w:rsidRPr="00CD473E">
              <w:rPr>
                <w:rFonts w:ascii="宋体" w:hAnsi="宋体" w:cs="宋体" w:hint="eastAsia"/>
                <w:b/>
                <w:bCs/>
                <w:color w:val="000000" w:themeColor="text1"/>
                <w:sz w:val="18"/>
                <w:szCs w:val="18"/>
              </w:rPr>
              <w:t>Ⅱ</w:t>
            </w:r>
          </w:p>
        </w:tc>
      </w:tr>
      <w:tr w:rsidR="00855F32" w:rsidRPr="00CD473E" w:rsidTr="009B714B">
        <w:trPr>
          <w:cantSplit/>
          <w:jc w:val="center"/>
        </w:trPr>
        <w:tc>
          <w:tcPr>
            <w:tcW w:w="251" w:type="pct"/>
            <w:vMerge/>
            <w:tcMar>
              <w:left w:w="57" w:type="dxa"/>
              <w:right w:w="57" w:type="dxa"/>
            </w:tcMar>
            <w:textDirection w:val="tbRlV"/>
            <w:vAlign w:val="center"/>
          </w:tcPr>
          <w:p w:rsidR="00855F32" w:rsidRPr="00CD473E" w:rsidRDefault="00855F32" w:rsidP="00855F32">
            <w:pPr>
              <w:jc w:val="center"/>
              <w:rPr>
                <w:rFonts w:eastAsiaTheme="minorEastAsia"/>
                <w:color w:val="000000" w:themeColor="text1"/>
                <w:sz w:val="18"/>
                <w:szCs w:val="18"/>
              </w:rPr>
            </w:pPr>
          </w:p>
        </w:tc>
        <w:tc>
          <w:tcPr>
            <w:tcW w:w="681"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035100172</w:t>
            </w:r>
          </w:p>
        </w:tc>
        <w:tc>
          <w:tcPr>
            <w:tcW w:w="1526" w:type="pct"/>
            <w:gridSpan w:val="3"/>
            <w:tcMar>
              <w:left w:w="57" w:type="dxa"/>
              <w:right w:w="57" w:type="dxa"/>
            </w:tcMar>
          </w:tcPr>
          <w:p w:rsidR="00855F32" w:rsidRPr="00CD473E" w:rsidRDefault="00855F32" w:rsidP="00855F32">
            <w:pPr>
              <w:jc w:val="left"/>
              <w:rPr>
                <w:rFonts w:eastAsiaTheme="minorEastAsia"/>
                <w:color w:val="000000" w:themeColor="text1"/>
                <w:sz w:val="18"/>
                <w:szCs w:val="18"/>
              </w:rPr>
            </w:pPr>
            <w:r w:rsidRPr="00CD473E">
              <w:rPr>
                <w:rFonts w:eastAsiaTheme="minorEastAsia"/>
                <w:color w:val="000000" w:themeColor="text1"/>
                <w:sz w:val="18"/>
                <w:szCs w:val="18"/>
              </w:rPr>
              <w:t>模拟电子技术</w:t>
            </w:r>
            <w:r w:rsidRPr="00CD473E">
              <w:rPr>
                <w:rFonts w:eastAsiaTheme="minorEastAsia"/>
                <w:color w:val="000000" w:themeColor="text1"/>
                <w:sz w:val="18"/>
                <w:szCs w:val="18"/>
              </w:rPr>
              <w:t>II</w:t>
            </w:r>
          </w:p>
        </w:tc>
        <w:tc>
          <w:tcPr>
            <w:tcW w:w="340"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297"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p>
        </w:tc>
        <w:tc>
          <w:tcPr>
            <w:tcW w:w="339"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041100483</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041101292</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AC671D" w:rsidRPr="00CD473E" w:rsidTr="009B714B">
        <w:trPr>
          <w:cantSplit/>
          <w:jc w:val="center"/>
        </w:trPr>
        <w:tc>
          <w:tcPr>
            <w:tcW w:w="251" w:type="pct"/>
            <w:vMerge/>
            <w:tcMar>
              <w:left w:w="57" w:type="dxa"/>
              <w:right w:w="57" w:type="dxa"/>
            </w:tcMar>
            <w:textDirection w:val="tbRlV"/>
            <w:vAlign w:val="center"/>
          </w:tcPr>
          <w:p w:rsidR="00AC671D" w:rsidRPr="00CD473E" w:rsidRDefault="00AC671D" w:rsidP="00855F32">
            <w:pPr>
              <w:jc w:val="center"/>
              <w:rPr>
                <w:rFonts w:eastAsiaTheme="minorEastAsia"/>
                <w:color w:val="000000" w:themeColor="text1"/>
                <w:sz w:val="18"/>
                <w:szCs w:val="18"/>
              </w:rPr>
            </w:pPr>
          </w:p>
        </w:tc>
        <w:tc>
          <w:tcPr>
            <w:tcW w:w="681"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041102102</w:t>
            </w:r>
          </w:p>
        </w:tc>
        <w:tc>
          <w:tcPr>
            <w:tcW w:w="1526" w:type="pct"/>
            <w:gridSpan w:val="3"/>
            <w:tcMar>
              <w:left w:w="57" w:type="dxa"/>
              <w:right w:w="57" w:type="dxa"/>
            </w:tcMar>
          </w:tcPr>
          <w:p w:rsidR="00AC671D" w:rsidRPr="00CD473E" w:rsidRDefault="00AC671D" w:rsidP="00855F32">
            <w:pPr>
              <w:jc w:val="left"/>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340"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AC671D" w:rsidRPr="00CD473E" w:rsidRDefault="00AC671D"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297" w:type="pct"/>
            <w:tcMar>
              <w:left w:w="57" w:type="dxa"/>
              <w:right w:w="57" w:type="dxa"/>
            </w:tcMar>
          </w:tcPr>
          <w:p w:rsidR="00AC671D" w:rsidRPr="00CD473E" w:rsidRDefault="00AC671D" w:rsidP="00855F32">
            <w:pPr>
              <w:jc w:val="center"/>
              <w:rPr>
                <w:rFonts w:eastAsiaTheme="minorEastAsia"/>
                <w:color w:val="000000" w:themeColor="text1"/>
                <w:sz w:val="18"/>
                <w:szCs w:val="18"/>
              </w:rPr>
            </w:pPr>
          </w:p>
        </w:tc>
        <w:tc>
          <w:tcPr>
            <w:tcW w:w="339" w:type="pct"/>
            <w:tcMar>
              <w:left w:w="57" w:type="dxa"/>
              <w:right w:w="57" w:type="dxa"/>
            </w:tcMar>
          </w:tcPr>
          <w:p w:rsidR="00AC671D" w:rsidRPr="00CD473E" w:rsidRDefault="007E3D95" w:rsidP="00855F32">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39" w:type="pct"/>
            <w:tcMar>
              <w:left w:w="57" w:type="dxa"/>
              <w:right w:w="57" w:type="dxa"/>
            </w:tcMar>
          </w:tcPr>
          <w:p w:rsidR="00AC671D" w:rsidRPr="00CD473E" w:rsidRDefault="007E3D95" w:rsidP="00855F32">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AC671D" w:rsidRPr="00CD473E" w:rsidRDefault="007E3D95" w:rsidP="00855F32">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BA6B37" w:rsidRPr="00CD473E" w:rsidTr="007E4856">
        <w:trPr>
          <w:cantSplit/>
          <w:jc w:val="center"/>
        </w:trPr>
        <w:tc>
          <w:tcPr>
            <w:tcW w:w="251" w:type="pct"/>
            <w:vMerge/>
            <w:tcMar>
              <w:left w:w="57" w:type="dxa"/>
              <w:right w:w="57" w:type="dxa"/>
            </w:tcMar>
            <w:textDirection w:val="tbRlV"/>
            <w:vAlign w:val="center"/>
          </w:tcPr>
          <w:p w:rsidR="00BA6B37" w:rsidRPr="00CD473E" w:rsidRDefault="00BA6B37" w:rsidP="00BA6B37">
            <w:pPr>
              <w:jc w:val="center"/>
              <w:rPr>
                <w:rFonts w:eastAsiaTheme="minorEastAsia"/>
                <w:color w:val="000000" w:themeColor="text1"/>
                <w:sz w:val="18"/>
                <w:szCs w:val="18"/>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041100392</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信息论基础</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BA6B37" w:rsidRPr="00CD473E" w:rsidTr="007E4856">
        <w:trPr>
          <w:cantSplit/>
          <w:jc w:val="center"/>
        </w:trPr>
        <w:tc>
          <w:tcPr>
            <w:tcW w:w="251" w:type="pct"/>
            <w:vMerge/>
            <w:tcMar>
              <w:left w:w="57" w:type="dxa"/>
              <w:right w:w="57" w:type="dxa"/>
            </w:tcMar>
            <w:textDirection w:val="tbRlV"/>
            <w:vAlign w:val="center"/>
          </w:tcPr>
          <w:p w:rsidR="00BA6B37" w:rsidRPr="00CD473E" w:rsidRDefault="00BA6B37" w:rsidP="00BA6B37">
            <w:pPr>
              <w:jc w:val="center"/>
              <w:rPr>
                <w:rFonts w:eastAsiaTheme="minorEastAsia"/>
                <w:color w:val="000000" w:themeColor="text1"/>
                <w:sz w:val="18"/>
                <w:szCs w:val="18"/>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041102192</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激光物理与技术</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BA6B37" w:rsidRPr="00CD473E" w:rsidTr="007E4856">
        <w:trPr>
          <w:cantSplit/>
          <w:jc w:val="center"/>
        </w:trPr>
        <w:tc>
          <w:tcPr>
            <w:tcW w:w="251" w:type="pct"/>
            <w:vMerge/>
            <w:tcMar>
              <w:left w:w="57" w:type="dxa"/>
              <w:right w:w="57" w:type="dxa"/>
            </w:tcMar>
            <w:textDirection w:val="tbRlV"/>
            <w:vAlign w:val="center"/>
          </w:tcPr>
          <w:p w:rsidR="00BA6B37" w:rsidRPr="00CD473E" w:rsidRDefault="00BA6B37" w:rsidP="00BA6B37">
            <w:pPr>
              <w:jc w:val="center"/>
              <w:rPr>
                <w:rFonts w:eastAsiaTheme="minorEastAsia"/>
                <w:color w:val="000000" w:themeColor="text1"/>
                <w:sz w:val="18"/>
                <w:szCs w:val="18"/>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041100221</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光谱学基础</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jc w:val="center"/>
              <w:rPr>
                <w:rFonts w:eastAsiaTheme="minorEastAsia"/>
                <w:color w:val="000000" w:themeColor="text1"/>
                <w:sz w:val="18"/>
                <w:szCs w:val="18"/>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035100341</w:t>
            </w:r>
          </w:p>
        </w:tc>
        <w:tc>
          <w:tcPr>
            <w:tcW w:w="1526" w:type="pct"/>
            <w:gridSpan w:val="3"/>
            <w:tcMar>
              <w:left w:w="57" w:type="dxa"/>
              <w:right w:w="57" w:type="dxa"/>
            </w:tcMa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数字电子技术</w:t>
            </w:r>
            <w:r w:rsidRPr="00CD473E">
              <w:rPr>
                <w:rFonts w:eastAsiaTheme="minorEastAsia"/>
                <w:color w:val="000000" w:themeColor="text1"/>
                <w:sz w:val="18"/>
                <w:szCs w:val="18"/>
              </w:rPr>
              <w:t>II</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041102091</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物理学进展</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035101323</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模拟电子技术实验</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035101342</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数字电子技术实验</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041102061</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物联网基础</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041102141</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声学进展</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041102121</w:t>
            </w:r>
          </w:p>
        </w:tc>
        <w:tc>
          <w:tcPr>
            <w:tcW w:w="1526" w:type="pct"/>
            <w:gridSpan w:val="3"/>
            <w:tcMar>
              <w:left w:w="57" w:type="dxa"/>
              <w:right w:w="57" w:type="dxa"/>
            </w:tcMar>
          </w:tcPr>
          <w:p w:rsidR="00BA6B37" w:rsidRPr="00CD473E" w:rsidRDefault="00BA6B37" w:rsidP="00BA6B37">
            <w:pPr>
              <w:jc w:val="left"/>
              <w:rPr>
                <w:rFonts w:eastAsiaTheme="minorEastAsia"/>
                <w:b/>
                <w:bCs/>
                <w:color w:val="000000" w:themeColor="text1"/>
                <w:kern w:val="0"/>
                <w:sz w:val="18"/>
                <w:szCs w:val="18"/>
              </w:rPr>
            </w:pPr>
            <w:r w:rsidRPr="00CD473E">
              <w:rPr>
                <w:rFonts w:eastAsiaTheme="minorEastAsia"/>
                <w:color w:val="000000" w:themeColor="text1"/>
                <w:sz w:val="18"/>
                <w:szCs w:val="18"/>
              </w:rPr>
              <w:t>群论</w:t>
            </w:r>
          </w:p>
        </w:tc>
        <w:tc>
          <w:tcPr>
            <w:tcW w:w="340" w:type="pct"/>
            <w:tcMar>
              <w:left w:w="57" w:type="dxa"/>
              <w:right w:w="57" w:type="dxa"/>
            </w:tcMar>
          </w:tcPr>
          <w:p w:rsidR="00BA6B37" w:rsidRPr="00CD473E" w:rsidRDefault="00BA6B37" w:rsidP="00BA6B37">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041102081</w:t>
            </w:r>
          </w:p>
        </w:tc>
        <w:tc>
          <w:tcPr>
            <w:tcW w:w="1526" w:type="pct"/>
            <w:gridSpan w:val="3"/>
            <w:tcMar>
              <w:left w:w="57" w:type="dxa"/>
              <w:right w:w="57" w:type="dxa"/>
            </w:tcMa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凝聚态物理实验方法</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041102131</w:t>
            </w:r>
          </w:p>
        </w:tc>
        <w:tc>
          <w:tcPr>
            <w:tcW w:w="1526" w:type="pct"/>
            <w:gridSpan w:val="3"/>
            <w:tcMar>
              <w:left w:w="57" w:type="dxa"/>
              <w:right w:w="57" w:type="dxa"/>
            </w:tcMa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高等量子力学</w:t>
            </w:r>
          </w:p>
        </w:tc>
        <w:tc>
          <w:tcPr>
            <w:tcW w:w="340"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020100051</w:t>
            </w:r>
          </w:p>
        </w:tc>
        <w:tc>
          <w:tcPr>
            <w:tcW w:w="1526" w:type="pct"/>
            <w:gridSpan w:val="3"/>
            <w:tcMar>
              <w:left w:w="57" w:type="dxa"/>
              <w:right w:w="57" w:type="dxa"/>
            </w:tcMa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创新研究训练</w:t>
            </w:r>
          </w:p>
        </w:tc>
        <w:tc>
          <w:tcPr>
            <w:tcW w:w="340" w:type="pct"/>
            <w:tcMar>
              <w:left w:w="57" w:type="dxa"/>
              <w:right w:w="57" w:type="dxa"/>
            </w:tcMar>
          </w:tcPr>
          <w:p w:rsidR="00BA6B37" w:rsidRPr="00CD473E" w:rsidRDefault="00BA6B37" w:rsidP="00BA6B37">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8" w:type="pct"/>
            <w:tcMar>
              <w:left w:w="57" w:type="dxa"/>
              <w:right w:w="57" w:type="dxa"/>
            </w:tcMa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336" w:type="pct"/>
            <w:tcMar>
              <w:left w:w="57" w:type="dxa"/>
              <w:right w:w="57" w:type="dxa"/>
            </w:tcMa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020100041</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w:t>
            </w:r>
          </w:p>
        </w:tc>
        <w:tc>
          <w:tcPr>
            <w:tcW w:w="340" w:type="pct"/>
            <w:tcMar>
              <w:left w:w="57" w:type="dxa"/>
              <w:right w:w="57" w:type="dxa"/>
            </w:tcMar>
            <w:vAlign w:val="center"/>
          </w:tcPr>
          <w:p w:rsidR="00BA6B37" w:rsidRPr="00CD473E" w:rsidRDefault="00BA6B37" w:rsidP="00BA6B37">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36"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020100031</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II</w:t>
            </w:r>
          </w:p>
        </w:tc>
        <w:tc>
          <w:tcPr>
            <w:tcW w:w="340" w:type="pct"/>
            <w:tcMar>
              <w:left w:w="57" w:type="dxa"/>
              <w:right w:w="57" w:type="dxa"/>
            </w:tcMar>
            <w:vAlign w:val="center"/>
          </w:tcPr>
          <w:p w:rsidR="00BA6B37" w:rsidRPr="00CD473E" w:rsidRDefault="00BA6B37" w:rsidP="00BA6B37">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36"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681"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020100061</w:t>
            </w:r>
          </w:p>
        </w:tc>
        <w:tc>
          <w:tcPr>
            <w:tcW w:w="1526" w:type="pct"/>
            <w:gridSpan w:val="3"/>
            <w:tcMar>
              <w:left w:w="57" w:type="dxa"/>
              <w:right w:w="57" w:type="dxa"/>
            </w:tcMar>
            <w:vAlign w:val="center"/>
          </w:tcPr>
          <w:p w:rsidR="00BA6B37" w:rsidRPr="00CD473E" w:rsidRDefault="00BA6B37" w:rsidP="00BA6B37">
            <w:pPr>
              <w:jc w:val="left"/>
              <w:rPr>
                <w:rFonts w:eastAsiaTheme="minorEastAsia"/>
                <w:color w:val="000000" w:themeColor="text1"/>
                <w:sz w:val="18"/>
                <w:szCs w:val="18"/>
              </w:rPr>
            </w:pPr>
            <w:r w:rsidRPr="00CD473E">
              <w:rPr>
                <w:rFonts w:eastAsiaTheme="minorEastAsia"/>
                <w:color w:val="000000" w:themeColor="text1"/>
                <w:sz w:val="18"/>
                <w:szCs w:val="18"/>
              </w:rPr>
              <w:t>创业实践</w:t>
            </w:r>
          </w:p>
        </w:tc>
        <w:tc>
          <w:tcPr>
            <w:tcW w:w="340" w:type="pct"/>
            <w:tcMar>
              <w:left w:w="57" w:type="dxa"/>
              <w:right w:w="57" w:type="dxa"/>
            </w:tcMar>
            <w:vAlign w:val="center"/>
          </w:tcPr>
          <w:p w:rsidR="00BA6B37" w:rsidRPr="00CD473E" w:rsidRDefault="00BA6B37" w:rsidP="00BA6B37">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6" w:type="pct"/>
            <w:tcMar>
              <w:left w:w="0" w:type="dxa"/>
              <w:right w:w="0"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297"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p>
        </w:tc>
        <w:tc>
          <w:tcPr>
            <w:tcW w:w="339"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336" w:type="pct"/>
            <w:tcMar>
              <w:left w:w="57" w:type="dxa"/>
              <w:right w:w="57"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BA6B37" w:rsidRPr="00CD473E" w:rsidTr="009B714B">
        <w:trPr>
          <w:cantSplit/>
          <w:jc w:val="center"/>
        </w:trPr>
        <w:tc>
          <w:tcPr>
            <w:tcW w:w="251" w:type="pct"/>
            <w:vMerge/>
            <w:tcMar>
              <w:left w:w="57" w:type="dxa"/>
              <w:right w:w="57" w:type="dxa"/>
            </w:tcMar>
            <w:textDirection w:val="tbRlV"/>
            <w:vAlign w:val="center"/>
          </w:tcPr>
          <w:p w:rsidR="00BA6B37" w:rsidRPr="00CD473E" w:rsidRDefault="00BA6B37" w:rsidP="00BA6B37">
            <w:pPr>
              <w:adjustRightInd w:val="0"/>
              <w:snapToGrid w:val="0"/>
              <w:ind w:left="113" w:right="113"/>
              <w:jc w:val="center"/>
              <w:rPr>
                <w:rFonts w:eastAsiaTheme="minorEastAsia"/>
                <w:b/>
                <w:color w:val="000000" w:themeColor="text1"/>
                <w:szCs w:val="21"/>
              </w:rPr>
            </w:pPr>
          </w:p>
        </w:tc>
        <w:tc>
          <w:tcPr>
            <w:tcW w:w="2207" w:type="pct"/>
            <w:gridSpan w:val="4"/>
            <w:tcMar>
              <w:left w:w="57" w:type="dxa"/>
              <w:right w:w="57" w:type="dxa"/>
            </w:tcMar>
            <w:vAlign w:val="center"/>
          </w:tcPr>
          <w:p w:rsidR="00BA6B37" w:rsidRPr="00CD473E" w:rsidRDefault="00BA6B37" w:rsidP="00BA6B37">
            <w:pPr>
              <w:adjustRightInd w:val="0"/>
              <w:snapToGrid w:val="0"/>
              <w:jc w:val="center"/>
              <w:rPr>
                <w:rFonts w:eastAsiaTheme="minorEastAsia"/>
                <w:b/>
                <w:bCs/>
                <w:color w:val="000000" w:themeColor="text1"/>
                <w:kern w:val="0"/>
                <w:sz w:val="18"/>
                <w:szCs w:val="18"/>
              </w:rPr>
            </w:pPr>
            <w:r w:rsidRPr="00CD473E">
              <w:rPr>
                <w:rFonts w:eastAsiaTheme="minorEastAsia"/>
                <w:b/>
                <w:bCs/>
                <w:color w:val="000000" w:themeColor="text1"/>
                <w:kern w:val="0"/>
                <w:sz w:val="18"/>
                <w:szCs w:val="18"/>
              </w:rPr>
              <w:t>合　计</w:t>
            </w:r>
          </w:p>
        </w:tc>
        <w:tc>
          <w:tcPr>
            <w:tcW w:w="340" w:type="pct"/>
            <w:tcMar>
              <w:left w:w="57" w:type="dxa"/>
              <w:right w:w="57" w:type="dxa"/>
            </w:tcMar>
            <w:vAlign w:val="center"/>
          </w:tcPr>
          <w:p w:rsidR="00BA6B37" w:rsidRPr="00CD473E" w:rsidRDefault="00BA6B37" w:rsidP="00BA6B37">
            <w:pPr>
              <w:adjustRightInd w:val="0"/>
              <w:snapToGrid w:val="0"/>
              <w:jc w:val="center"/>
              <w:rPr>
                <w:rFonts w:eastAsiaTheme="minorEastAsia"/>
                <w:bCs/>
                <w:color w:val="000000" w:themeColor="text1"/>
                <w:kern w:val="0"/>
                <w:sz w:val="18"/>
                <w:szCs w:val="18"/>
              </w:rPr>
            </w:pPr>
            <w:r w:rsidRPr="00CD473E">
              <w:rPr>
                <w:rFonts w:eastAsiaTheme="minorEastAsia"/>
                <w:bCs/>
                <w:color w:val="000000" w:themeColor="text1"/>
                <w:kern w:val="0"/>
                <w:sz w:val="18"/>
                <w:szCs w:val="18"/>
              </w:rPr>
              <w:t>选</w:t>
            </w:r>
          </w:p>
        </w:tc>
        <w:tc>
          <w:tcPr>
            <w:tcW w:w="2202" w:type="pct"/>
            <w:gridSpan w:val="7"/>
            <w:tcMar>
              <w:left w:w="0" w:type="dxa"/>
              <w:right w:w="0" w:type="dxa"/>
            </w:tcMar>
            <w:vAlign w:val="center"/>
          </w:tcPr>
          <w:p w:rsidR="00BA6B37" w:rsidRPr="00CD473E" w:rsidRDefault="00BA6B37" w:rsidP="00BA6B37">
            <w:pPr>
              <w:jc w:val="center"/>
              <w:rPr>
                <w:rFonts w:eastAsiaTheme="minorEastAsia"/>
                <w:color w:val="000000" w:themeColor="text1"/>
                <w:sz w:val="18"/>
                <w:szCs w:val="18"/>
              </w:rPr>
            </w:pPr>
            <w:r w:rsidRPr="00CD473E">
              <w:rPr>
                <w:rFonts w:eastAsiaTheme="minorEastAsia"/>
                <w:color w:val="000000" w:themeColor="text1"/>
                <w:sz w:val="18"/>
                <w:szCs w:val="18"/>
              </w:rPr>
              <w:t>选修课修读最低要求</w:t>
            </w:r>
            <w:r w:rsidRPr="00CD473E">
              <w:rPr>
                <w:rFonts w:eastAsiaTheme="minorEastAsia"/>
                <w:color w:val="000000" w:themeColor="text1"/>
                <w:sz w:val="18"/>
                <w:szCs w:val="18"/>
              </w:rPr>
              <w:t xml:space="preserve">18 </w:t>
            </w:r>
            <w:r w:rsidRPr="00CD473E">
              <w:rPr>
                <w:rFonts w:eastAsiaTheme="minorEastAsia"/>
                <w:color w:val="000000" w:themeColor="text1"/>
                <w:sz w:val="18"/>
                <w:szCs w:val="18"/>
              </w:rPr>
              <w:t>学分</w:t>
            </w:r>
          </w:p>
        </w:tc>
      </w:tr>
    </w:tbl>
    <w:p w:rsidR="00855F32" w:rsidRPr="00CD473E" w:rsidRDefault="00855F32" w:rsidP="00855F32">
      <w:pPr>
        <w:adjustRightInd w:val="0"/>
        <w:snapToGrid w:val="0"/>
        <w:rPr>
          <w:rFonts w:eastAsiaTheme="minorEastAsia"/>
          <w:b/>
          <w:bCs/>
          <w:color w:val="000000" w:themeColor="text1"/>
          <w:sz w:val="18"/>
          <w:szCs w:val="18"/>
        </w:rPr>
      </w:pPr>
      <w:r w:rsidRPr="00CD473E">
        <w:rPr>
          <w:rFonts w:eastAsiaTheme="minorEastAsia"/>
          <w:color w:val="000000" w:themeColor="text1"/>
          <w:sz w:val="18"/>
          <w:szCs w:val="18"/>
        </w:rPr>
        <w:t>备注：</w:t>
      </w:r>
      <w:r w:rsidR="002E2B6B" w:rsidRPr="00CD473E">
        <w:rPr>
          <w:rFonts w:eastAsiaTheme="minorEastAsia"/>
          <w:b/>
          <w:bCs/>
          <w:color w:val="000000" w:themeColor="text1"/>
          <w:sz w:val="18"/>
          <w:szCs w:val="18"/>
        </w:rPr>
        <w:t>1</w:t>
      </w:r>
      <w:r w:rsidRPr="00CD473E">
        <w:rPr>
          <w:rFonts w:eastAsiaTheme="minorEastAsia"/>
          <w:b/>
          <w:bCs/>
          <w:color w:val="000000" w:themeColor="text1"/>
          <w:sz w:val="18"/>
          <w:szCs w:val="18"/>
        </w:rPr>
        <w:t xml:space="preserve">. </w:t>
      </w:r>
      <w:r w:rsidRPr="00CD473E">
        <w:rPr>
          <w:rFonts w:eastAsiaTheme="minorEastAsia"/>
          <w:b/>
          <w:bCs/>
          <w:color w:val="000000" w:themeColor="text1"/>
          <w:sz w:val="18"/>
          <w:szCs w:val="18"/>
        </w:rPr>
        <w:t>总选修学分要求最低为</w:t>
      </w:r>
      <w:r w:rsidRPr="00CD473E">
        <w:rPr>
          <w:rFonts w:eastAsiaTheme="minorEastAsia"/>
          <w:b/>
          <w:bCs/>
          <w:color w:val="000000" w:themeColor="text1"/>
          <w:sz w:val="18"/>
          <w:szCs w:val="18"/>
        </w:rPr>
        <w:t>18</w:t>
      </w:r>
      <w:r w:rsidRPr="00CD473E">
        <w:rPr>
          <w:rFonts w:eastAsiaTheme="minorEastAsia"/>
          <w:b/>
          <w:bCs/>
          <w:color w:val="000000" w:themeColor="text1"/>
          <w:sz w:val="18"/>
          <w:szCs w:val="18"/>
        </w:rPr>
        <w:t>分，在公共选修课</w:t>
      </w:r>
      <w:r w:rsidRPr="00CD473E">
        <w:rPr>
          <w:rFonts w:eastAsiaTheme="minorEastAsia"/>
          <w:b/>
          <w:bCs/>
          <w:color w:val="000000" w:themeColor="text1"/>
          <w:sz w:val="18"/>
          <w:szCs w:val="18"/>
        </w:rPr>
        <w:t>I</w:t>
      </w:r>
      <w:r w:rsidRPr="00CD473E">
        <w:rPr>
          <w:rFonts w:eastAsiaTheme="minorEastAsia"/>
          <w:b/>
          <w:bCs/>
          <w:color w:val="000000" w:themeColor="text1"/>
          <w:sz w:val="18"/>
          <w:szCs w:val="18"/>
        </w:rPr>
        <w:t>中至少选修</w:t>
      </w:r>
      <w:r w:rsidRPr="00CD473E">
        <w:rPr>
          <w:rFonts w:eastAsiaTheme="minorEastAsia"/>
          <w:b/>
          <w:bCs/>
          <w:color w:val="000000" w:themeColor="text1"/>
          <w:sz w:val="18"/>
          <w:szCs w:val="18"/>
        </w:rPr>
        <w:t>8</w:t>
      </w:r>
      <w:r w:rsidRPr="00CD473E">
        <w:rPr>
          <w:rFonts w:eastAsiaTheme="minorEastAsia"/>
          <w:b/>
          <w:bCs/>
          <w:color w:val="000000" w:themeColor="text1"/>
          <w:sz w:val="18"/>
          <w:szCs w:val="18"/>
        </w:rPr>
        <w:t>学分。</w:t>
      </w:r>
    </w:p>
    <w:p w:rsidR="00855F32" w:rsidRPr="00CD473E" w:rsidRDefault="002E2B6B" w:rsidP="00855F32">
      <w:pPr>
        <w:adjustRightInd w:val="0"/>
        <w:snapToGrid w:val="0"/>
        <w:rPr>
          <w:rFonts w:eastAsiaTheme="minorEastAsia"/>
          <w:b/>
          <w:bCs/>
          <w:color w:val="000000" w:themeColor="text1"/>
          <w:sz w:val="18"/>
          <w:szCs w:val="18"/>
        </w:rPr>
      </w:pPr>
      <w:r w:rsidRPr="00CD473E">
        <w:rPr>
          <w:rFonts w:eastAsiaTheme="minorEastAsia"/>
          <w:color w:val="000000" w:themeColor="text1"/>
          <w:sz w:val="18"/>
          <w:szCs w:val="18"/>
        </w:rPr>
        <w:t>2</w:t>
      </w:r>
      <w:r w:rsidR="00855F32" w:rsidRPr="00CD473E">
        <w:rPr>
          <w:rFonts w:eastAsiaTheme="minorEastAsia"/>
          <w:color w:val="000000" w:themeColor="text1"/>
          <w:sz w:val="18"/>
          <w:szCs w:val="18"/>
        </w:rPr>
        <w:t xml:space="preserve">. </w:t>
      </w:r>
      <w:r w:rsidR="00855F32" w:rsidRPr="00CD473E">
        <w:rPr>
          <w:rFonts w:eastAsiaTheme="minorEastAsia"/>
          <w:color w:val="000000" w:themeColor="text1"/>
          <w:sz w:val="18"/>
          <w:szCs w:val="18"/>
        </w:rPr>
        <w:t>学生根据自己开展科研训练项目、学科竞赛、发表论文、获得专利和自主创业等情况申请折算为一定的专业选修课学分（创新研究训练、创新研究实践</w:t>
      </w:r>
      <w:r w:rsidR="00CC0F82" w:rsidRPr="00CD473E">
        <w:rPr>
          <w:rFonts w:eastAsiaTheme="minorEastAsia"/>
          <w:color w:val="000000" w:themeColor="text1"/>
          <w:sz w:val="18"/>
          <w:szCs w:val="18"/>
        </w:rPr>
        <w:fldChar w:fldCharType="begin"/>
      </w:r>
      <w:r w:rsidR="00855F32" w:rsidRPr="00CD473E">
        <w:rPr>
          <w:rFonts w:eastAsiaTheme="minorEastAsia"/>
          <w:color w:val="000000" w:themeColor="text1"/>
          <w:sz w:val="18"/>
          <w:szCs w:val="18"/>
        </w:rPr>
        <w:instrText xml:space="preserve"> = 1 \* ROMAN \* MERGEFORMAT </w:instrText>
      </w:r>
      <w:r w:rsidR="00CC0F82" w:rsidRPr="00CD473E">
        <w:rPr>
          <w:rFonts w:eastAsiaTheme="minorEastAsia"/>
          <w:color w:val="000000" w:themeColor="text1"/>
          <w:sz w:val="18"/>
          <w:szCs w:val="18"/>
        </w:rPr>
        <w:fldChar w:fldCharType="separate"/>
      </w:r>
      <w:r w:rsidR="00855F32" w:rsidRPr="00CD473E">
        <w:rPr>
          <w:rFonts w:eastAsiaTheme="minorEastAsia"/>
          <w:color w:val="000000" w:themeColor="text1"/>
          <w:sz w:val="18"/>
          <w:szCs w:val="18"/>
        </w:rPr>
        <w:t>I</w:t>
      </w:r>
      <w:r w:rsidR="00CC0F82" w:rsidRPr="00CD473E">
        <w:rPr>
          <w:rFonts w:eastAsiaTheme="minorEastAsia"/>
          <w:color w:val="000000" w:themeColor="text1"/>
          <w:sz w:val="18"/>
          <w:szCs w:val="18"/>
        </w:rPr>
        <w:fldChar w:fldCharType="end"/>
      </w:r>
      <w:r w:rsidR="00855F32" w:rsidRPr="00CD473E">
        <w:rPr>
          <w:rFonts w:eastAsiaTheme="minorEastAsia"/>
          <w:color w:val="000000" w:themeColor="text1"/>
          <w:sz w:val="18"/>
          <w:szCs w:val="18"/>
        </w:rPr>
        <w:t>、创新研究实践</w:t>
      </w:r>
      <w:r w:rsidR="00CC0F82" w:rsidRPr="00CD473E">
        <w:rPr>
          <w:rFonts w:eastAsiaTheme="minorEastAsia"/>
          <w:color w:val="000000" w:themeColor="text1"/>
          <w:sz w:val="18"/>
          <w:szCs w:val="18"/>
        </w:rPr>
        <w:fldChar w:fldCharType="begin"/>
      </w:r>
      <w:r w:rsidR="00855F32" w:rsidRPr="00CD473E">
        <w:rPr>
          <w:rFonts w:eastAsiaTheme="minorEastAsia"/>
          <w:color w:val="000000" w:themeColor="text1"/>
          <w:sz w:val="18"/>
          <w:szCs w:val="18"/>
        </w:rPr>
        <w:instrText xml:space="preserve"> = 2 \* ROMAN \* MERGEFORMAT </w:instrText>
      </w:r>
      <w:r w:rsidR="00CC0F82" w:rsidRPr="00CD473E">
        <w:rPr>
          <w:rFonts w:eastAsiaTheme="minorEastAsia"/>
          <w:color w:val="000000" w:themeColor="text1"/>
          <w:sz w:val="18"/>
          <w:szCs w:val="18"/>
        </w:rPr>
        <w:fldChar w:fldCharType="separate"/>
      </w:r>
      <w:r w:rsidR="00855F32" w:rsidRPr="00CD473E">
        <w:rPr>
          <w:rFonts w:eastAsiaTheme="minorEastAsia"/>
          <w:color w:val="000000" w:themeColor="text1"/>
          <w:sz w:val="18"/>
          <w:szCs w:val="18"/>
        </w:rPr>
        <w:t>II</w:t>
      </w:r>
      <w:r w:rsidR="00CC0F82" w:rsidRPr="00CD473E">
        <w:rPr>
          <w:rFonts w:eastAsiaTheme="minorEastAsia"/>
          <w:color w:val="000000" w:themeColor="text1"/>
          <w:sz w:val="18"/>
          <w:szCs w:val="18"/>
        </w:rPr>
        <w:fldChar w:fldCharType="end"/>
      </w:r>
      <w:r w:rsidR="00855F32" w:rsidRPr="00CD473E">
        <w:rPr>
          <w:rFonts w:eastAsiaTheme="minorEastAsia"/>
          <w:color w:val="000000" w:themeColor="text1"/>
          <w:sz w:val="18"/>
          <w:szCs w:val="18"/>
        </w:rPr>
        <w:t>、创业实践等创新创业课程）。每个学生累计申请为专业选修课总学分不超过</w:t>
      </w:r>
      <w:r w:rsidR="00855F32" w:rsidRPr="00CD473E">
        <w:rPr>
          <w:rFonts w:eastAsiaTheme="minorEastAsia"/>
          <w:color w:val="000000" w:themeColor="text1"/>
          <w:sz w:val="18"/>
          <w:szCs w:val="18"/>
        </w:rPr>
        <w:t>4</w:t>
      </w:r>
      <w:r w:rsidR="00855F32" w:rsidRPr="00CD473E">
        <w:rPr>
          <w:rFonts w:eastAsiaTheme="minorEastAsia"/>
          <w:color w:val="000000" w:themeColor="text1"/>
          <w:sz w:val="18"/>
          <w:szCs w:val="18"/>
        </w:rPr>
        <w:t>个学分。经学校批准认定为选修课学分的项目、竞赛等不再获得对应第二课堂的创新学分。</w:t>
      </w:r>
    </w:p>
    <w:p w:rsidR="00855F32" w:rsidRPr="00CD473E" w:rsidRDefault="00855F32" w:rsidP="00855F32">
      <w:pPr>
        <w:adjustRightInd w:val="0"/>
        <w:snapToGrid w:val="0"/>
        <w:rPr>
          <w:rFonts w:eastAsiaTheme="minorEastAsia"/>
          <w:color w:val="000000" w:themeColor="text1"/>
          <w:sz w:val="18"/>
          <w:szCs w:val="18"/>
        </w:rPr>
      </w:pPr>
    </w:p>
    <w:p w:rsidR="00855F32" w:rsidRPr="00CD473E" w:rsidRDefault="00855F32" w:rsidP="00855F32">
      <w:pPr>
        <w:adjustRightInd w:val="0"/>
        <w:snapToGrid w:val="0"/>
        <w:rPr>
          <w:rFonts w:eastAsiaTheme="minorEastAsia"/>
          <w:b/>
          <w:color w:val="000000" w:themeColor="text1"/>
          <w:sz w:val="24"/>
        </w:rPr>
      </w:pPr>
      <w:r w:rsidRPr="00CD473E">
        <w:rPr>
          <w:rFonts w:eastAsiaTheme="minorEastAsia"/>
          <w:b/>
          <w:color w:val="000000" w:themeColor="text1"/>
          <w:sz w:val="24"/>
        </w:rPr>
        <w:t>三、集中实践教学环节</w:t>
      </w:r>
    </w:p>
    <w:tbl>
      <w:tblPr>
        <w:tblW w:w="4921" w:type="pct"/>
        <w:jc w:val="center"/>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3588"/>
        <w:gridCol w:w="638"/>
        <w:gridCol w:w="763"/>
        <w:gridCol w:w="611"/>
        <w:gridCol w:w="763"/>
        <w:gridCol w:w="989"/>
      </w:tblGrid>
      <w:tr w:rsidR="00855F32" w:rsidRPr="00CD473E" w:rsidTr="00CD473E">
        <w:trPr>
          <w:cantSplit/>
          <w:jc w:val="center"/>
        </w:trPr>
        <w:tc>
          <w:tcPr>
            <w:tcW w:w="933"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985"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44935675"/>
              </w:rPr>
              <w:t>课程名</w:t>
            </w:r>
            <w:r w:rsidRPr="00AA3481">
              <w:rPr>
                <w:rFonts w:eastAsiaTheme="minorEastAsia"/>
                <w:b/>
                <w:bCs/>
                <w:color w:val="000000" w:themeColor="text1"/>
                <w:kern w:val="0"/>
                <w:sz w:val="18"/>
                <w:fitText w:val="1050" w:id="-1244935675"/>
              </w:rPr>
              <w:t>称</w:t>
            </w:r>
          </w:p>
        </w:tc>
        <w:tc>
          <w:tcPr>
            <w:tcW w:w="353"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760" w:type="pct"/>
            <w:gridSpan w:val="2"/>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44935674"/>
              </w:rPr>
              <w:t>学时</w:t>
            </w:r>
            <w:r w:rsidRPr="00AA3481">
              <w:rPr>
                <w:rFonts w:eastAsiaTheme="minorEastAsia"/>
                <w:b/>
                <w:bCs/>
                <w:color w:val="000000" w:themeColor="text1"/>
                <w:spacing w:val="7"/>
                <w:kern w:val="0"/>
                <w:sz w:val="18"/>
                <w:fitText w:val="840" w:id="-1244935674"/>
              </w:rPr>
              <w:t>数</w:t>
            </w:r>
          </w:p>
        </w:tc>
        <w:tc>
          <w:tcPr>
            <w:tcW w:w="422"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547" w:type="pct"/>
            <w:vMerge w:val="restar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开课学期</w:t>
            </w:r>
          </w:p>
        </w:tc>
      </w:tr>
      <w:tr w:rsidR="00855F32" w:rsidRPr="00CD473E" w:rsidTr="00CD473E">
        <w:trPr>
          <w:cantSplit/>
          <w:trHeight w:val="301"/>
          <w:jc w:val="center"/>
        </w:trPr>
        <w:tc>
          <w:tcPr>
            <w:tcW w:w="933" w:type="pct"/>
            <w:vMerge/>
            <w:tcMar>
              <w:left w:w="57" w:type="dxa"/>
              <w:right w:w="57" w:type="dxa"/>
            </w:tcMar>
            <w:vAlign w:val="center"/>
          </w:tcPr>
          <w:p w:rsidR="00855F32" w:rsidRPr="00CD473E" w:rsidRDefault="00855F32" w:rsidP="00855F32">
            <w:pPr>
              <w:adjustRightInd w:val="0"/>
              <w:snapToGrid w:val="0"/>
              <w:rPr>
                <w:rFonts w:eastAsiaTheme="minorEastAsia"/>
                <w:color w:val="000000" w:themeColor="text1"/>
                <w:sz w:val="16"/>
              </w:rPr>
            </w:pPr>
          </w:p>
        </w:tc>
        <w:tc>
          <w:tcPr>
            <w:tcW w:w="1985" w:type="pct"/>
            <w:vMerge/>
            <w:tcMar>
              <w:left w:w="57" w:type="dxa"/>
              <w:right w:w="57" w:type="dxa"/>
            </w:tcMar>
            <w:vAlign w:val="center"/>
          </w:tcPr>
          <w:p w:rsidR="00855F32" w:rsidRPr="00CD473E" w:rsidRDefault="00855F32" w:rsidP="00855F32">
            <w:pPr>
              <w:adjustRightInd w:val="0"/>
              <w:snapToGrid w:val="0"/>
              <w:rPr>
                <w:rFonts w:eastAsiaTheme="minorEastAsia"/>
                <w:color w:val="000000" w:themeColor="text1"/>
                <w:sz w:val="18"/>
              </w:rPr>
            </w:pPr>
          </w:p>
        </w:tc>
        <w:tc>
          <w:tcPr>
            <w:tcW w:w="353"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rPr>
            </w:pPr>
          </w:p>
        </w:tc>
        <w:tc>
          <w:tcPr>
            <w:tcW w:w="422" w:type="pct"/>
            <w:tcMar>
              <w:left w:w="0" w:type="dxa"/>
              <w:right w:w="0"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实践</w:t>
            </w:r>
          </w:p>
        </w:tc>
        <w:tc>
          <w:tcPr>
            <w:tcW w:w="338" w:type="pct"/>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授课</w:t>
            </w:r>
          </w:p>
        </w:tc>
        <w:tc>
          <w:tcPr>
            <w:tcW w:w="422" w:type="pct"/>
            <w:vMerge/>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rPr>
            </w:pPr>
          </w:p>
        </w:tc>
        <w:tc>
          <w:tcPr>
            <w:tcW w:w="547" w:type="pct"/>
            <w:vMerge/>
            <w:tcMar>
              <w:left w:w="57" w:type="dxa"/>
              <w:right w:w="57" w:type="dxa"/>
            </w:tcMar>
            <w:vAlign w:val="center"/>
          </w:tcPr>
          <w:p w:rsidR="00855F32" w:rsidRPr="00CD473E" w:rsidRDefault="00855F32" w:rsidP="00855F32">
            <w:pPr>
              <w:adjustRightInd w:val="0"/>
              <w:snapToGrid w:val="0"/>
              <w:jc w:val="center"/>
              <w:rPr>
                <w:rFonts w:eastAsiaTheme="minorEastAsia"/>
                <w:b/>
                <w:bCs/>
                <w:color w:val="000000" w:themeColor="text1"/>
                <w:sz w:val="18"/>
              </w:rPr>
            </w:pP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006100151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军事技能</w:t>
            </w:r>
          </w:p>
        </w:tc>
        <w:tc>
          <w:tcPr>
            <w:tcW w:w="353"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3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4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031101551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马克思主义理论与实践</w:t>
            </w:r>
          </w:p>
        </w:tc>
        <w:tc>
          <w:tcPr>
            <w:tcW w:w="353"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3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47"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041102272</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研究与探索实践</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030100703</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工程训练</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041103311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电子工艺与创新实验</w:t>
            </w:r>
            <w:r w:rsidRPr="00CD473E">
              <w:rPr>
                <w:rFonts w:ascii="宋体" w:hAnsi="宋体" w:cs="宋体" w:hint="eastAsia"/>
                <w:color w:val="000000" w:themeColor="text1"/>
                <w:sz w:val="18"/>
                <w:szCs w:val="18"/>
              </w:rPr>
              <w:t>Ⅱ</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041101671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计算物理课程设计</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041101881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固体物理课程设计</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041100561</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毕业实习</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8</w:t>
            </w:r>
          </w:p>
        </w:tc>
      </w:tr>
      <w:tr w:rsidR="00855F32" w:rsidRPr="00CD473E" w:rsidTr="00CD473E">
        <w:trPr>
          <w:cantSplit/>
          <w:trHeight w:val="312"/>
          <w:jc w:val="center"/>
        </w:trPr>
        <w:tc>
          <w:tcPr>
            <w:tcW w:w="933" w:type="pct"/>
            <w:tcMar>
              <w:left w:w="57" w:type="dxa"/>
              <w:right w:w="57" w:type="dxa"/>
            </w:tcMar>
            <w:vAlign w:val="center"/>
          </w:tcPr>
          <w:p w:rsidR="00855F32" w:rsidRPr="00CD473E" w:rsidRDefault="00855F32" w:rsidP="00CD473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041100554</w:t>
            </w:r>
          </w:p>
        </w:tc>
        <w:tc>
          <w:tcPr>
            <w:tcW w:w="1985" w:type="pct"/>
            <w:tcMar>
              <w:left w:w="57" w:type="dxa"/>
              <w:right w:w="57" w:type="dxa"/>
            </w:tcMar>
            <w:vAlign w:val="center"/>
          </w:tcPr>
          <w:p w:rsidR="00855F32" w:rsidRPr="00CD473E" w:rsidRDefault="00855F32" w:rsidP="00CD473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毕业设计</w:t>
            </w:r>
          </w:p>
        </w:tc>
        <w:tc>
          <w:tcPr>
            <w:tcW w:w="353"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22" w:type="pct"/>
            <w:tcMar>
              <w:left w:w="0" w:type="dxa"/>
              <w:right w:w="0"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r w:rsidRPr="00CD473E">
              <w:rPr>
                <w:rFonts w:eastAsiaTheme="minorEastAsia"/>
                <w:color w:val="000000" w:themeColor="text1"/>
                <w:sz w:val="18"/>
                <w:szCs w:val="18"/>
              </w:rPr>
              <w:t>周</w:t>
            </w:r>
          </w:p>
        </w:tc>
        <w:tc>
          <w:tcPr>
            <w:tcW w:w="338"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12.0</w:t>
            </w:r>
          </w:p>
        </w:tc>
        <w:tc>
          <w:tcPr>
            <w:tcW w:w="547" w:type="pct"/>
            <w:tcMar>
              <w:left w:w="57" w:type="dxa"/>
              <w:right w:w="57" w:type="dxa"/>
            </w:tcMa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7, 8</w:t>
            </w:r>
          </w:p>
        </w:tc>
      </w:tr>
      <w:tr w:rsidR="00855F32" w:rsidRPr="00CD473E" w:rsidTr="00CD473E">
        <w:trPr>
          <w:cantSplit/>
          <w:trHeight w:val="301"/>
          <w:jc w:val="center"/>
        </w:trPr>
        <w:tc>
          <w:tcPr>
            <w:tcW w:w="2918" w:type="pct"/>
            <w:gridSpan w:val="2"/>
            <w:vAlign w:val="center"/>
          </w:tcPr>
          <w:p w:rsidR="00855F32" w:rsidRPr="00CD473E" w:rsidRDefault="00855F32" w:rsidP="00855F32">
            <w:pPr>
              <w:adjustRightInd w:val="0"/>
              <w:snapToGrid w:val="0"/>
              <w:jc w:val="center"/>
              <w:rPr>
                <w:rFonts w:eastAsiaTheme="minorEastAsia"/>
                <w:b/>
                <w:bCs/>
                <w:color w:val="000000" w:themeColor="text1"/>
                <w:kern w:val="0"/>
                <w:sz w:val="18"/>
                <w:szCs w:val="18"/>
              </w:rPr>
            </w:pPr>
            <w:r w:rsidRPr="00CD473E">
              <w:rPr>
                <w:rFonts w:eastAsiaTheme="minorEastAsia"/>
                <w:b/>
                <w:bCs/>
                <w:color w:val="000000" w:themeColor="text1"/>
                <w:kern w:val="0"/>
                <w:sz w:val="18"/>
                <w:szCs w:val="18"/>
              </w:rPr>
              <w:t>合　计</w:t>
            </w:r>
          </w:p>
        </w:tc>
        <w:tc>
          <w:tcPr>
            <w:tcW w:w="353" w:type="pct"/>
            <w:vAlign w:val="center"/>
          </w:tcPr>
          <w:p w:rsidR="00855F32" w:rsidRPr="00CD473E" w:rsidRDefault="00855F32" w:rsidP="00855F32">
            <w:pPr>
              <w:adjustRightInd w:val="0"/>
              <w:snapToGrid w:val="0"/>
              <w:jc w:val="center"/>
              <w:rPr>
                <w:rFonts w:eastAsiaTheme="minorEastAsia"/>
                <w:bCs/>
                <w:color w:val="000000" w:themeColor="text1"/>
                <w:kern w:val="0"/>
                <w:sz w:val="18"/>
                <w:szCs w:val="18"/>
              </w:rPr>
            </w:pPr>
            <w:r w:rsidRPr="00CD473E">
              <w:rPr>
                <w:rFonts w:eastAsiaTheme="minorEastAsia"/>
                <w:bCs/>
                <w:color w:val="000000" w:themeColor="text1"/>
                <w:kern w:val="0"/>
                <w:sz w:val="18"/>
                <w:szCs w:val="18"/>
              </w:rPr>
              <w:t>必</w:t>
            </w:r>
          </w:p>
        </w:tc>
        <w:tc>
          <w:tcPr>
            <w:tcW w:w="422"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35</w:t>
            </w:r>
            <w:r w:rsidRPr="00CD473E">
              <w:rPr>
                <w:rFonts w:eastAsiaTheme="minorEastAsia"/>
                <w:color w:val="000000" w:themeColor="text1"/>
                <w:sz w:val="18"/>
                <w:szCs w:val="18"/>
              </w:rPr>
              <w:t>周</w:t>
            </w:r>
          </w:p>
        </w:tc>
        <w:tc>
          <w:tcPr>
            <w:tcW w:w="338" w:type="pct"/>
            <w:tcMar>
              <w:left w:w="57" w:type="dxa"/>
              <w:right w:w="57"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c>
          <w:tcPr>
            <w:tcW w:w="422"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31.0</w:t>
            </w:r>
          </w:p>
        </w:tc>
        <w:tc>
          <w:tcPr>
            <w:tcW w:w="547" w:type="pct"/>
            <w:tcMar>
              <w:left w:w="0" w:type="dxa"/>
              <w:right w:w="0" w:type="dxa"/>
            </w:tcMar>
            <w:vAlign w:val="center"/>
          </w:tcPr>
          <w:p w:rsidR="00855F32" w:rsidRPr="00CD473E" w:rsidRDefault="00855F32" w:rsidP="00855F32">
            <w:pPr>
              <w:adjustRightInd w:val="0"/>
              <w:snapToGrid w:val="0"/>
              <w:jc w:val="center"/>
              <w:rPr>
                <w:rFonts w:eastAsiaTheme="minorEastAsia"/>
                <w:color w:val="000000" w:themeColor="text1"/>
                <w:sz w:val="18"/>
                <w:szCs w:val="18"/>
              </w:rPr>
            </w:pPr>
          </w:p>
        </w:tc>
      </w:tr>
    </w:tbl>
    <w:p w:rsidR="00855F32" w:rsidRPr="00CD473E" w:rsidRDefault="00855F32" w:rsidP="00855F32">
      <w:pPr>
        <w:spacing w:line="300" w:lineRule="auto"/>
        <w:jc w:val="left"/>
        <w:rPr>
          <w:rFonts w:eastAsiaTheme="minorEastAsia"/>
          <w:color w:val="000000" w:themeColor="text1"/>
        </w:rPr>
      </w:pPr>
    </w:p>
    <w:p w:rsidR="00855F32" w:rsidRPr="00CD473E" w:rsidRDefault="00855F32" w:rsidP="00855F32">
      <w:pPr>
        <w:rPr>
          <w:rFonts w:eastAsiaTheme="minorEastAsia"/>
          <w:b/>
          <w:caps/>
          <w:color w:val="000000" w:themeColor="text1"/>
          <w:sz w:val="24"/>
        </w:rPr>
        <w:sectPr w:rsidR="00855F32" w:rsidRPr="00CD473E">
          <w:footerReference w:type="default" r:id="rId9"/>
          <w:pgSz w:w="11906" w:h="16838"/>
          <w:pgMar w:top="1418" w:right="1418" w:bottom="1418" w:left="1418" w:header="851" w:footer="992" w:gutter="0"/>
          <w:pgNumType w:fmt="numberInDash"/>
          <w:cols w:space="425"/>
          <w:docGrid w:type="lines" w:linePitch="312"/>
        </w:sectPr>
      </w:pPr>
    </w:p>
    <w:p w:rsidR="00855F32" w:rsidRPr="00CD473E" w:rsidRDefault="00855F32" w:rsidP="00855F32">
      <w:pPr>
        <w:rPr>
          <w:rFonts w:eastAsiaTheme="minorEastAsia"/>
          <w:b/>
          <w:color w:val="000000" w:themeColor="text1"/>
          <w:sz w:val="24"/>
        </w:rPr>
      </w:pPr>
      <w:r w:rsidRPr="00CD473E">
        <w:rPr>
          <w:rFonts w:eastAsiaTheme="minorEastAsia"/>
          <w:b/>
          <w:color w:val="000000" w:themeColor="text1"/>
          <w:sz w:val="24"/>
        </w:rPr>
        <w:lastRenderedPageBreak/>
        <w:t>四、课程体系与毕业要求关系矩阵</w:t>
      </w:r>
    </w:p>
    <w:tbl>
      <w:tblPr>
        <w:tblW w:w="10194" w:type="dxa"/>
        <w:jc w:val="center"/>
        <w:tblInd w:w="1801" w:type="dxa"/>
        <w:tblLook w:val="04A0" w:firstRow="1" w:lastRow="0" w:firstColumn="1" w:lastColumn="0" w:noHBand="0" w:noVBand="1"/>
      </w:tblPr>
      <w:tblGrid>
        <w:gridCol w:w="528"/>
        <w:gridCol w:w="2041"/>
        <w:gridCol w:w="692"/>
        <w:gridCol w:w="693"/>
        <w:gridCol w:w="693"/>
        <w:gridCol w:w="693"/>
        <w:gridCol w:w="693"/>
        <w:gridCol w:w="692"/>
        <w:gridCol w:w="693"/>
        <w:gridCol w:w="693"/>
        <w:gridCol w:w="693"/>
        <w:gridCol w:w="693"/>
        <w:gridCol w:w="697"/>
      </w:tblGrid>
      <w:tr w:rsidR="00855F32" w:rsidRPr="00CD473E" w:rsidTr="00CD473E">
        <w:trPr>
          <w:trHeight w:val="288"/>
          <w:tblHeader/>
          <w:jc w:val="center"/>
        </w:trPr>
        <w:tc>
          <w:tcPr>
            <w:tcW w:w="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序号</w:t>
            </w:r>
          </w:p>
        </w:tc>
        <w:tc>
          <w:tcPr>
            <w:tcW w:w="2041" w:type="dxa"/>
            <w:vMerge w:val="restart"/>
            <w:tcBorders>
              <w:top w:val="single" w:sz="4" w:space="0" w:color="000000"/>
              <w:left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课程名</w:t>
            </w:r>
          </w:p>
        </w:tc>
        <w:tc>
          <w:tcPr>
            <w:tcW w:w="762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20"/>
                <w:szCs w:val="20"/>
              </w:rPr>
              <w:t>应用物理学专业毕业要求</w:t>
            </w:r>
          </w:p>
        </w:tc>
      </w:tr>
      <w:tr w:rsidR="00CD473E" w:rsidRPr="00CD473E" w:rsidTr="00CD473E">
        <w:trPr>
          <w:trHeight w:val="288"/>
          <w:tblHeader/>
          <w:jc w:val="center"/>
        </w:trPr>
        <w:tc>
          <w:tcPr>
            <w:tcW w:w="52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2041" w:type="dxa"/>
            <w:vMerge/>
            <w:tcBorders>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思想道德与法治</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nil"/>
              <w:left w:val="nil"/>
              <w:bottom w:val="nil"/>
              <w:right w:val="nil"/>
            </w:tcBorders>
            <w:shd w:val="clear" w:color="auto" w:fill="auto"/>
            <w:noWrap/>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widowControl/>
              <w:jc w:val="center"/>
              <w:textAlignment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习近平新时代中国特色社会主义思想概论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widowControl/>
              <w:jc w:val="center"/>
              <w:textAlignment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中国近现代史纲要</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widowControl/>
              <w:jc w:val="center"/>
              <w:textAlignment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毛泽东思想和中国特色社会主义理论体系概论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widowControl/>
              <w:jc w:val="center"/>
              <w:textAlignment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马克思主义基本原理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widowControl/>
              <w:jc w:val="center"/>
              <w:textAlignment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形势与政策</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学术英语（一）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学术英语（二）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大学英语（一）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大学英语（二）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2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大学计算机基础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21"/>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206"/>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12</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06"/>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13</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06"/>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14</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体育（三）</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06"/>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15</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体育（四）</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06"/>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16</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军事理论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C++</w:t>
            </w:r>
            <w:r w:rsidRPr="00CD473E">
              <w:rPr>
                <w:rFonts w:eastAsiaTheme="minorEastAsia"/>
                <w:color w:val="000000" w:themeColor="text1"/>
                <w:sz w:val="18"/>
                <w:szCs w:val="18"/>
              </w:rPr>
              <w:t>程序设计基础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D01B2A"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工程制图</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rPr>
              <w:t>（一）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rPr>
              <w:t>（二）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线性代数与解析几何</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概率论与数理统计</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23</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基础物理（三）</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基础物理实验（一）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基础物理实验（二）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28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基础物理实验（三）</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29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物理前沿</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kern w:val="0"/>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光学前沿</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18"/>
              </w:rPr>
              <w:t>理论力学</w:t>
            </w:r>
            <w:r w:rsidRPr="00CD473E">
              <w:rPr>
                <w:rFonts w:ascii="宋体" w:hAnsi="宋体" w:cs="宋体" w:hint="eastAsia"/>
                <w:color w:val="000000" w:themeColor="text1"/>
                <w:sz w:val="18"/>
                <w:szCs w:val="18"/>
              </w:rPr>
              <w:t>Ⅲ</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r w:rsidRPr="00CD473E">
              <w:rPr>
                <w:rFonts w:eastAsiaTheme="minorEastAsia"/>
                <w:color w:val="000000" w:themeColor="text1"/>
                <w:sz w:val="18"/>
                <w:szCs w:val="2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5789" w:rsidRPr="00CD473E" w:rsidRDefault="00495789" w:rsidP="00495789">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复变函数</w:t>
            </w:r>
            <w:r w:rsidRPr="00CD473E">
              <w:rPr>
                <w:rFonts w:ascii="宋体" w:hAnsi="宋体" w:cs="宋体" w:hint="eastAsia"/>
                <w:color w:val="000000" w:themeColor="text1"/>
                <w:sz w:val="18"/>
                <w:szCs w:val="18"/>
              </w:rPr>
              <w:t>Ⅰ</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156A18"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33</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数学物理方法</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9E72C1"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9E72C1"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9E72C1"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sz w:val="18"/>
                <w:szCs w:val="18"/>
              </w:rPr>
              <w:t>计算物理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9E72C1"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9E72C1" w:rsidP="00855F32">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5F32" w:rsidRPr="00CD473E" w:rsidRDefault="00855F32" w:rsidP="00855F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原子物理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电动力学</w:t>
            </w:r>
            <w:r w:rsidRPr="00CD473E">
              <w:rPr>
                <w:rFonts w:eastAsiaTheme="minorEastAsia"/>
                <w:color w:val="000000" w:themeColor="text1"/>
                <w:sz w:val="18"/>
                <w:szCs w:val="18"/>
              </w:rPr>
              <w:t>I</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近代物理实验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应用物理专业实验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lastRenderedPageBreak/>
              <w:t>39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量子力学</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热力学与统计物理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电路</w:t>
            </w:r>
            <w:r w:rsidRPr="00CD473E">
              <w:rPr>
                <w:rFonts w:ascii="宋体" w:hAnsi="宋体" w:cs="宋体" w:hint="eastAsia"/>
                <w:color w:val="000000" w:themeColor="text1"/>
                <w:sz w:val="18"/>
                <w:szCs w:val="18"/>
              </w:rPr>
              <w:t>Ⅱ</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43</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电路实验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半导体物理与器件</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固体理论</w:t>
            </w:r>
            <w:r w:rsidRPr="00CD473E">
              <w:rPr>
                <w:rFonts w:eastAsiaTheme="minorEastAsia"/>
                <w:color w:val="000000" w:themeColor="text1"/>
                <w:sz w:val="18"/>
                <w:szCs w:val="18"/>
              </w:rPr>
              <w:t>II</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材料物理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量子信息导论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信号与系统</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光纤通信</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广义相对论与宇宙学</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核物理与粒子物理导论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53</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模拟电子技术</w:t>
            </w:r>
            <w:r w:rsidRPr="00CD473E">
              <w:rPr>
                <w:rFonts w:eastAsiaTheme="minorEastAsia"/>
                <w:color w:val="000000" w:themeColor="text1"/>
                <w:sz w:val="18"/>
                <w:szCs w:val="18"/>
              </w:rPr>
              <w:t>II</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数字电子技术</w:t>
            </w:r>
            <w:r w:rsidRPr="00CD473E">
              <w:rPr>
                <w:rFonts w:eastAsiaTheme="minorEastAsia"/>
                <w:color w:val="000000" w:themeColor="text1"/>
                <w:sz w:val="18"/>
                <w:szCs w:val="18"/>
              </w:rPr>
              <w:t>II</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物理学进展</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凝聚态物理实验方法</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模拟电子技术实验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数字电子技术实验</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物联网基础</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B1087B" w:rsidRPr="00CD473E">
              <w:rPr>
                <w:rFonts w:eastAsiaTheme="minorEastAsia"/>
                <w:color w:val="000000" w:themeColor="text1"/>
                <w:kern w:val="0"/>
                <w:sz w:val="18"/>
                <w:szCs w:val="18"/>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声学进展</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B1087B" w:rsidRPr="00CD473E">
              <w:rPr>
                <w:rFonts w:eastAsiaTheme="minorEastAsia"/>
                <w:color w:val="000000" w:themeColor="text1"/>
                <w:kern w:val="0"/>
                <w:sz w:val="18"/>
                <w:szCs w:val="18"/>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高等量子力学</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B1087B" w:rsidRPr="00CD473E">
              <w:rPr>
                <w:rFonts w:eastAsiaTheme="minorEastAsia"/>
                <w:color w:val="000000" w:themeColor="text1"/>
                <w:kern w:val="0"/>
                <w:sz w:val="18"/>
                <w:szCs w:val="18"/>
              </w:rPr>
              <w:t>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群论</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B1087B" w:rsidRPr="00CD473E">
              <w:rPr>
                <w:rFonts w:eastAsiaTheme="minorEastAsia"/>
                <w:color w:val="000000" w:themeColor="text1"/>
                <w:kern w:val="0"/>
                <w:sz w:val="18"/>
                <w:szCs w:val="18"/>
              </w:rPr>
              <w:t>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90640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8"/>
                <w:szCs w:val="18"/>
              </w:rPr>
            </w:pPr>
            <w:r w:rsidRPr="00CD473E">
              <w:rPr>
                <w:rFonts w:eastAsiaTheme="minorEastAsia"/>
                <w:sz w:val="18"/>
                <w:szCs w:val="18"/>
              </w:rPr>
              <w:t>信息论基础</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8"/>
                <w:szCs w:val="18"/>
              </w:rPr>
            </w:pPr>
            <w:r w:rsidRPr="00CD473E">
              <w:rPr>
                <w:rFonts w:eastAsiaTheme="minorEastAsia"/>
                <w:sz w:val="18"/>
                <w:szCs w:val="18"/>
              </w:rPr>
              <w:t>激光物理与技术</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68</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8"/>
                <w:szCs w:val="18"/>
              </w:rPr>
            </w:pPr>
            <w:r w:rsidRPr="00CD473E">
              <w:rPr>
                <w:rFonts w:eastAsiaTheme="minorEastAsia"/>
                <w:sz w:val="18"/>
                <w:szCs w:val="18"/>
              </w:rPr>
              <w:t>光谱学基础</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kern w:val="0"/>
                <w:sz w:val="11"/>
                <w:szCs w:val="11"/>
              </w:rPr>
            </w:pPr>
            <w:r w:rsidRPr="00CD473E">
              <w:rPr>
                <w:rFonts w:eastAsiaTheme="minorEastAsia"/>
                <w:sz w:val="11"/>
                <w:szCs w:val="11"/>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tcPr>
          <w:p w:rsidR="005D5D32" w:rsidRPr="00CD473E" w:rsidRDefault="005D5D32" w:rsidP="005D5D32">
            <w:pPr>
              <w:jc w:val="center"/>
              <w:rPr>
                <w:rFonts w:eastAsiaTheme="minorEastAsia"/>
                <w:color w:val="000000" w:themeColor="text1"/>
                <w:sz w:val="11"/>
                <w:szCs w:val="11"/>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kern w:val="0"/>
                <w:sz w:val="18"/>
                <w:szCs w:val="18"/>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5D32" w:rsidRPr="00CD473E" w:rsidRDefault="005D5D32" w:rsidP="005D5D32">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w:t>
            </w:r>
            <w:r w:rsidR="005D5D32" w:rsidRPr="00CD473E">
              <w:rPr>
                <w:rFonts w:eastAsiaTheme="minorEastAsia"/>
                <w:color w:val="000000" w:themeColor="text1"/>
                <w:kern w:val="0"/>
                <w:sz w:val="18"/>
                <w:szCs w:val="18"/>
              </w:rPr>
              <w:t>9</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21"/>
              </w:rPr>
              <w:t>军事技能</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D5D32" w:rsidP="00C01BB4">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70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21"/>
              </w:rPr>
              <w:t>马克思主义理论与实践</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D5D32" w:rsidP="00C01BB4">
            <w:pPr>
              <w:jc w:val="center"/>
              <w:rPr>
                <w:rFonts w:eastAsiaTheme="minorEastAsia"/>
                <w:color w:val="000000" w:themeColor="text1"/>
                <w:sz w:val="18"/>
                <w:szCs w:val="18"/>
              </w:rPr>
            </w:pPr>
            <w:r w:rsidRPr="00CD473E">
              <w:rPr>
                <w:rFonts w:eastAsiaTheme="minorEastAsia"/>
                <w:color w:val="000000" w:themeColor="text1"/>
                <w:sz w:val="18"/>
                <w:szCs w:val="18"/>
              </w:rPr>
              <w:t>71</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研究与探索实践</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535D4D">
            <w:pP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D5D32" w:rsidP="00C01BB4">
            <w:pPr>
              <w:jc w:val="center"/>
              <w:rPr>
                <w:rFonts w:eastAsiaTheme="minorEastAsia"/>
                <w:color w:val="000000" w:themeColor="text1"/>
                <w:sz w:val="18"/>
                <w:szCs w:val="18"/>
              </w:rPr>
            </w:pPr>
            <w:r w:rsidRPr="00CD473E">
              <w:rPr>
                <w:rFonts w:eastAsiaTheme="minorEastAsia"/>
                <w:color w:val="000000" w:themeColor="text1"/>
                <w:sz w:val="18"/>
                <w:szCs w:val="18"/>
              </w:rPr>
              <w:t>72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工程训练</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61BB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61BB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61BB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61BB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61BB6"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7</w:t>
            </w:r>
            <w:r w:rsidR="005D5D32" w:rsidRPr="00CD473E">
              <w:rPr>
                <w:rFonts w:eastAsiaTheme="minorEastAsia"/>
                <w:color w:val="000000" w:themeColor="text1"/>
                <w:sz w:val="18"/>
                <w:szCs w:val="18"/>
              </w:rPr>
              <w:t>3</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电子工艺与创新实验</w:t>
            </w:r>
            <w:r w:rsidRPr="00CD473E">
              <w:rPr>
                <w:rFonts w:ascii="宋体" w:hAnsi="宋体" w:cs="宋体" w:hint="eastAsia"/>
                <w:color w:val="000000" w:themeColor="text1"/>
                <w:sz w:val="18"/>
                <w:szCs w:val="21"/>
              </w:rPr>
              <w:t>Ⅱ</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D5D32" w:rsidP="00C01BB4">
            <w:pPr>
              <w:jc w:val="center"/>
              <w:rPr>
                <w:rFonts w:eastAsiaTheme="minorEastAsia"/>
                <w:color w:val="000000" w:themeColor="text1"/>
                <w:sz w:val="18"/>
                <w:szCs w:val="18"/>
              </w:rPr>
            </w:pPr>
            <w:r w:rsidRPr="00CD473E">
              <w:rPr>
                <w:rFonts w:eastAsiaTheme="minorEastAsia"/>
                <w:color w:val="000000" w:themeColor="text1"/>
                <w:sz w:val="18"/>
                <w:szCs w:val="18"/>
              </w:rPr>
              <w:t>74</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计算物理课程设计</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7</w:t>
            </w:r>
            <w:r w:rsidR="005D5D32" w:rsidRPr="00CD473E">
              <w:rPr>
                <w:rFonts w:eastAsiaTheme="minorEastAsia"/>
                <w:color w:val="000000" w:themeColor="text1"/>
                <w:sz w:val="18"/>
                <w:szCs w:val="18"/>
              </w:rPr>
              <w:t>5</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固体物理课程设计</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7</w:t>
            </w:r>
            <w:r w:rsidR="005D5D32" w:rsidRPr="00CD473E">
              <w:rPr>
                <w:rFonts w:eastAsiaTheme="minorEastAsia"/>
                <w:color w:val="000000" w:themeColor="text1"/>
                <w:sz w:val="18"/>
                <w:szCs w:val="18"/>
              </w:rPr>
              <w:t>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毕业实习</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156A18"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287"/>
          <w:jc w:val="center"/>
        </w:trPr>
        <w:tc>
          <w:tcPr>
            <w:tcW w:w="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sz w:val="18"/>
                <w:szCs w:val="18"/>
              </w:rPr>
              <w:t>7</w:t>
            </w:r>
            <w:r w:rsidR="005D5D32" w:rsidRPr="00CD473E">
              <w:rPr>
                <w:rFonts w:eastAsiaTheme="minorEastAsia"/>
                <w:color w:val="000000" w:themeColor="text1"/>
                <w:sz w:val="18"/>
                <w:szCs w:val="18"/>
              </w:rPr>
              <w:t>7</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C01BB4" w:rsidRPr="00CD473E" w:rsidRDefault="00C01BB4" w:rsidP="00C01BB4">
            <w:pPr>
              <w:jc w:val="center"/>
              <w:rPr>
                <w:rFonts w:eastAsiaTheme="minorEastAsia"/>
                <w:color w:val="000000" w:themeColor="text1"/>
                <w:sz w:val="18"/>
                <w:szCs w:val="21"/>
              </w:rPr>
            </w:pPr>
            <w:r w:rsidRPr="00CD473E">
              <w:rPr>
                <w:rFonts w:eastAsiaTheme="minorEastAsia"/>
                <w:color w:val="000000" w:themeColor="text1"/>
                <w:sz w:val="18"/>
                <w:szCs w:val="21"/>
              </w:rPr>
              <w:t>毕业设计</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C01BB4" w:rsidP="00C01BB4">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6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01BB4" w:rsidRPr="00CD473E" w:rsidRDefault="00535D4D" w:rsidP="00C01BB4">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bl>
    <w:p w:rsidR="00855F32" w:rsidRPr="00CD473E" w:rsidRDefault="00855F32" w:rsidP="00855F32">
      <w:pPr>
        <w:rPr>
          <w:rFonts w:eastAsiaTheme="minorEastAsia"/>
          <w:b/>
          <w:color w:val="000000" w:themeColor="text1"/>
          <w:sz w:val="24"/>
        </w:rPr>
        <w:sectPr w:rsidR="00855F32" w:rsidRPr="00CD473E" w:rsidSect="00CD473E">
          <w:pgSz w:w="11906" w:h="16838"/>
          <w:pgMar w:top="1418" w:right="1418" w:bottom="1418" w:left="1418" w:header="851" w:footer="992" w:gutter="0"/>
          <w:pgNumType w:fmt="numberInDash"/>
          <w:cols w:space="0"/>
          <w:docGrid w:type="linesAndChars" w:linePitch="312"/>
        </w:sectPr>
      </w:pPr>
    </w:p>
    <w:p w:rsidR="00855F32" w:rsidRPr="00CD473E" w:rsidRDefault="00855F32" w:rsidP="00855F32">
      <w:pPr>
        <w:spacing w:line="300" w:lineRule="auto"/>
        <w:rPr>
          <w:rFonts w:eastAsiaTheme="minorEastAsia"/>
          <w:b/>
          <w:color w:val="000000" w:themeColor="text1"/>
          <w:sz w:val="24"/>
        </w:rPr>
      </w:pPr>
      <w:r w:rsidRPr="00CD473E">
        <w:rPr>
          <w:rFonts w:eastAsiaTheme="minorEastAsia"/>
          <w:b/>
          <w:color w:val="000000" w:themeColor="text1"/>
          <w:sz w:val="24"/>
        </w:rPr>
        <w:lastRenderedPageBreak/>
        <w:t>五、第二课堂</w:t>
      </w:r>
    </w:p>
    <w:p w:rsidR="00855F32" w:rsidRPr="00CD473E" w:rsidRDefault="00855F32" w:rsidP="00855F32">
      <w:pPr>
        <w:widowControl/>
        <w:spacing w:line="300" w:lineRule="auto"/>
        <w:ind w:firstLineChars="200" w:firstLine="420"/>
        <w:jc w:val="left"/>
        <w:rPr>
          <w:rFonts w:eastAsiaTheme="minorEastAsia"/>
          <w:color w:val="000000" w:themeColor="text1"/>
          <w:szCs w:val="21"/>
        </w:rPr>
      </w:pPr>
      <w:r w:rsidRPr="00CD473E">
        <w:rPr>
          <w:rFonts w:eastAsiaTheme="minorEastAsia"/>
          <w:color w:val="000000" w:themeColor="text1"/>
          <w:szCs w:val="21"/>
        </w:rPr>
        <w:t>第二课堂由人文素质教育和创新能力培养两部分组成。</w:t>
      </w:r>
    </w:p>
    <w:p w:rsidR="00855F32" w:rsidRPr="00CD473E" w:rsidRDefault="00855F32" w:rsidP="00855F32">
      <w:pPr>
        <w:spacing w:line="300" w:lineRule="auto"/>
        <w:ind w:firstLineChars="200" w:firstLine="422"/>
        <w:rPr>
          <w:rFonts w:eastAsiaTheme="minorEastAsia"/>
          <w:b/>
          <w:color w:val="000000" w:themeColor="text1"/>
          <w:szCs w:val="21"/>
        </w:rPr>
      </w:pPr>
      <w:r w:rsidRPr="00CD473E">
        <w:rPr>
          <w:rFonts w:eastAsiaTheme="minorEastAsia"/>
          <w:b/>
          <w:color w:val="000000" w:themeColor="text1"/>
          <w:szCs w:val="21"/>
        </w:rPr>
        <w:t>1.</w:t>
      </w:r>
      <w:r w:rsidRPr="00CD473E">
        <w:rPr>
          <w:rFonts w:eastAsiaTheme="minorEastAsia"/>
          <w:b/>
          <w:color w:val="000000" w:themeColor="text1"/>
          <w:szCs w:val="21"/>
        </w:rPr>
        <w:t>人文素质教育基本要求</w:t>
      </w:r>
    </w:p>
    <w:p w:rsidR="00855F32" w:rsidRPr="00CD473E" w:rsidRDefault="00855F32" w:rsidP="00855F32">
      <w:pPr>
        <w:spacing w:line="300" w:lineRule="auto"/>
        <w:ind w:firstLineChars="200" w:firstLine="420"/>
        <w:rPr>
          <w:rFonts w:eastAsiaTheme="minorEastAsia"/>
          <w:color w:val="000000" w:themeColor="text1"/>
          <w:szCs w:val="21"/>
        </w:rPr>
      </w:pPr>
      <w:r w:rsidRPr="00CD473E">
        <w:rPr>
          <w:rFonts w:eastAsiaTheme="minorEastAsia"/>
          <w:color w:val="000000" w:themeColor="text1"/>
          <w:szCs w:val="21"/>
        </w:rPr>
        <w:t>学生在取得专业教学计划规定学分的同时，还应结合自己的兴趣适当参加课外人文素质教育活动，参加活动的学分累计不少于</w:t>
      </w:r>
      <w:r w:rsidRPr="00CD473E">
        <w:rPr>
          <w:rFonts w:eastAsiaTheme="minorEastAsia"/>
          <w:color w:val="000000" w:themeColor="text1"/>
          <w:szCs w:val="21"/>
        </w:rPr>
        <w:t>5</w:t>
      </w:r>
      <w:r w:rsidRPr="00CD473E">
        <w:rPr>
          <w:rFonts w:eastAsiaTheme="minorEastAsia"/>
          <w:color w:val="000000" w:themeColor="text1"/>
          <w:szCs w:val="21"/>
        </w:rPr>
        <w:t>个学分。其中，大学体育教学团队开设课外体育课程，高年级本科生必修，</w:t>
      </w:r>
      <w:r w:rsidRPr="00CD473E">
        <w:rPr>
          <w:rFonts w:eastAsiaTheme="minorEastAsia"/>
          <w:color w:val="000000" w:themeColor="text1"/>
          <w:szCs w:val="21"/>
        </w:rPr>
        <w:t>72</w:t>
      </w:r>
      <w:r w:rsidRPr="00CD473E">
        <w:rPr>
          <w:rFonts w:eastAsiaTheme="minorEastAsia"/>
          <w:color w:val="000000" w:themeColor="text1"/>
          <w:szCs w:val="21"/>
        </w:rPr>
        <w:t>学时，</w:t>
      </w:r>
      <w:r w:rsidRPr="00CD473E">
        <w:rPr>
          <w:rFonts w:eastAsiaTheme="minorEastAsia"/>
          <w:color w:val="000000" w:themeColor="text1"/>
          <w:szCs w:val="21"/>
        </w:rPr>
        <w:t>1</w:t>
      </w:r>
      <w:r w:rsidRPr="00CD473E">
        <w:rPr>
          <w:rFonts w:eastAsiaTheme="minorEastAsia"/>
          <w:color w:val="000000" w:themeColor="text1"/>
          <w:szCs w:val="21"/>
        </w:rPr>
        <w:t>学分，纳入第二课堂人文素质教育学分。大学生心理健康教育，</w:t>
      </w:r>
      <w:r w:rsidRPr="00CD473E">
        <w:rPr>
          <w:rFonts w:eastAsiaTheme="minorEastAsia"/>
          <w:color w:val="000000" w:themeColor="text1"/>
          <w:szCs w:val="21"/>
        </w:rPr>
        <w:t>2</w:t>
      </w:r>
      <w:r w:rsidRPr="00CD473E">
        <w:rPr>
          <w:rFonts w:eastAsiaTheme="minorEastAsia"/>
          <w:color w:val="000000" w:themeColor="text1"/>
          <w:szCs w:val="21"/>
        </w:rPr>
        <w:t>学分，虚拟第三学期开设，纳入第二课堂人文素质教育学分。</w:t>
      </w:r>
    </w:p>
    <w:p w:rsidR="00855F32" w:rsidRPr="00CD473E" w:rsidRDefault="00855F32" w:rsidP="00855F32">
      <w:pPr>
        <w:widowControl/>
        <w:spacing w:line="300" w:lineRule="auto"/>
        <w:ind w:firstLineChars="200" w:firstLine="422"/>
        <w:jc w:val="left"/>
        <w:rPr>
          <w:rFonts w:eastAsiaTheme="minorEastAsia"/>
          <w:b/>
          <w:color w:val="000000" w:themeColor="text1"/>
          <w:szCs w:val="21"/>
        </w:rPr>
      </w:pPr>
      <w:r w:rsidRPr="00CD473E">
        <w:rPr>
          <w:rFonts w:eastAsiaTheme="minorEastAsia"/>
          <w:b/>
          <w:color w:val="000000" w:themeColor="text1"/>
          <w:szCs w:val="21"/>
        </w:rPr>
        <w:t>2.</w:t>
      </w:r>
      <w:r w:rsidRPr="00CD473E">
        <w:rPr>
          <w:rFonts w:eastAsiaTheme="minorEastAsia"/>
          <w:b/>
          <w:color w:val="000000" w:themeColor="text1"/>
          <w:szCs w:val="21"/>
        </w:rPr>
        <w:t>创新能力培养基本要求</w:t>
      </w:r>
    </w:p>
    <w:p w:rsidR="00855F32" w:rsidRPr="00CD473E" w:rsidRDefault="00855F32" w:rsidP="00855F32">
      <w:pPr>
        <w:spacing w:line="300" w:lineRule="auto"/>
        <w:ind w:firstLineChars="200" w:firstLine="420"/>
        <w:rPr>
          <w:rFonts w:eastAsiaTheme="minorEastAsia"/>
          <w:b/>
          <w:color w:val="000000" w:themeColor="text1"/>
          <w:sz w:val="24"/>
        </w:rPr>
      </w:pPr>
      <w:r w:rsidRPr="00CD473E">
        <w:rPr>
          <w:rFonts w:eastAsiaTheme="minorEastAsia"/>
          <w:color w:val="000000" w:themeColor="text1"/>
          <w:szCs w:val="21"/>
        </w:rPr>
        <w:t>学生在取得本专业教学计划规定学分的同时，还必须参加国家创新创业训练计划、广东省创新创业训练计划、</w:t>
      </w:r>
      <w:r w:rsidRPr="00CD473E">
        <w:rPr>
          <w:rFonts w:eastAsiaTheme="minorEastAsia"/>
          <w:color w:val="000000" w:themeColor="text1"/>
          <w:szCs w:val="21"/>
        </w:rPr>
        <w:t>SRP</w:t>
      </w:r>
      <w:r w:rsidRPr="00CD473E">
        <w:rPr>
          <w:rFonts w:eastAsiaTheme="minorEastAsia"/>
          <w:color w:val="000000" w:themeColor="text1"/>
          <w:szCs w:val="21"/>
        </w:rPr>
        <w:t>（学生研究计划）、百步梯攀登计划或一定时间的各类课外创新能力培养活动（如学科竞赛、学术讲座等），参加活动的学分累计不少于</w:t>
      </w:r>
      <w:r w:rsidRPr="00CD473E">
        <w:rPr>
          <w:rFonts w:eastAsiaTheme="minorEastAsia"/>
          <w:color w:val="000000" w:themeColor="text1"/>
          <w:szCs w:val="21"/>
        </w:rPr>
        <w:t>4</w:t>
      </w:r>
      <w:r w:rsidRPr="00CD473E">
        <w:rPr>
          <w:rFonts w:eastAsiaTheme="minorEastAsia"/>
          <w:color w:val="000000" w:themeColor="text1"/>
          <w:szCs w:val="21"/>
        </w:rPr>
        <w:t>个学分。</w:t>
      </w:r>
    </w:p>
    <w:p w:rsidR="00855F32" w:rsidRPr="00CD473E" w:rsidRDefault="00855F32" w:rsidP="00855F32">
      <w:pPr>
        <w:spacing w:line="300" w:lineRule="auto"/>
        <w:ind w:firstLineChars="200" w:firstLine="482"/>
        <w:rPr>
          <w:rFonts w:eastAsiaTheme="minorEastAsia"/>
          <w:b/>
          <w:color w:val="000000" w:themeColor="text1"/>
          <w:sz w:val="24"/>
        </w:rPr>
      </w:pPr>
    </w:p>
    <w:p w:rsidR="00855F32" w:rsidRPr="00CD473E" w:rsidRDefault="00855F32" w:rsidP="00855F32">
      <w:pPr>
        <w:rPr>
          <w:rFonts w:eastAsiaTheme="minorEastAsia"/>
          <w:b/>
          <w:color w:val="000000" w:themeColor="text1"/>
          <w:sz w:val="24"/>
        </w:rPr>
        <w:sectPr w:rsidR="00855F32" w:rsidRPr="00CD473E" w:rsidSect="00CD473E">
          <w:pgSz w:w="11906" w:h="16838"/>
          <w:pgMar w:top="1418" w:right="1418" w:bottom="1418" w:left="1418" w:header="851" w:footer="992" w:gutter="0"/>
          <w:pgNumType w:fmt="numberInDash"/>
          <w:cols w:space="0"/>
          <w:docGrid w:type="linesAndChars" w:linePitch="312"/>
        </w:sectPr>
      </w:pPr>
    </w:p>
    <w:p w:rsidR="00F25DC0" w:rsidRPr="00CD473E" w:rsidRDefault="00F25DC0" w:rsidP="00CD473E">
      <w:pPr>
        <w:spacing w:line="300" w:lineRule="auto"/>
        <w:jc w:val="center"/>
        <w:rPr>
          <w:rFonts w:eastAsiaTheme="minorEastAsia"/>
          <w:b/>
          <w:sz w:val="32"/>
          <w:szCs w:val="32"/>
        </w:rPr>
      </w:pPr>
      <w:bookmarkStart w:id="7" w:name="_Toc137021512"/>
      <w:bookmarkStart w:id="8" w:name="OLE_LINK1"/>
      <w:bookmarkStart w:id="9" w:name="OLE_LINK2"/>
      <w:r w:rsidRPr="00CD473E">
        <w:rPr>
          <w:rFonts w:eastAsiaTheme="minorEastAsia"/>
          <w:b/>
          <w:sz w:val="32"/>
          <w:szCs w:val="32"/>
        </w:rPr>
        <w:lastRenderedPageBreak/>
        <w:t>光电信息科学与工程</w:t>
      </w:r>
      <w:bookmarkEnd w:id="7"/>
    </w:p>
    <w:bookmarkEnd w:id="8"/>
    <w:bookmarkEnd w:id="9"/>
    <w:p w:rsidR="00F25DC0" w:rsidRPr="00CD473E" w:rsidRDefault="00F25DC0" w:rsidP="00F25DC0">
      <w:pPr>
        <w:jc w:val="center"/>
        <w:rPr>
          <w:rFonts w:eastAsiaTheme="minorEastAsia"/>
          <w:b/>
          <w:sz w:val="30"/>
          <w:szCs w:val="30"/>
        </w:rPr>
      </w:pPr>
      <w:r w:rsidRPr="00CD473E">
        <w:rPr>
          <w:rFonts w:eastAsiaTheme="minorEastAsia"/>
          <w:b/>
          <w:sz w:val="30"/>
          <w:szCs w:val="30"/>
        </w:rPr>
        <w:t>Opto-electronics Information Science and Engineering</w:t>
      </w:r>
    </w:p>
    <w:p w:rsidR="00F25DC0" w:rsidRPr="00CD473E" w:rsidRDefault="00F25DC0" w:rsidP="00F25DC0">
      <w:pPr>
        <w:spacing w:line="300" w:lineRule="auto"/>
        <w:jc w:val="center"/>
        <w:rPr>
          <w:rFonts w:eastAsiaTheme="minorEastAsia"/>
          <w:b/>
          <w:sz w:val="24"/>
        </w:rPr>
      </w:pPr>
      <w:r w:rsidRPr="00CD473E">
        <w:rPr>
          <w:rFonts w:eastAsiaTheme="minorEastAsia"/>
          <w:b/>
          <w:sz w:val="24"/>
        </w:rPr>
        <w:t>专业代码：</w:t>
      </w:r>
      <w:r w:rsidRPr="00CD473E">
        <w:rPr>
          <w:rFonts w:eastAsiaTheme="minorEastAsia"/>
          <w:b/>
          <w:sz w:val="24"/>
        </w:rPr>
        <w:t xml:space="preserve">080705     </w:t>
      </w:r>
      <w:r w:rsidRPr="00CD473E">
        <w:rPr>
          <w:rFonts w:eastAsiaTheme="minorEastAsia"/>
          <w:b/>
          <w:sz w:val="24"/>
        </w:rPr>
        <w:t>学</w:t>
      </w:r>
      <w:r w:rsidRPr="00CD473E">
        <w:rPr>
          <w:rFonts w:eastAsiaTheme="minorEastAsia"/>
          <w:b/>
          <w:sz w:val="24"/>
        </w:rPr>
        <w:t xml:space="preserve">  </w:t>
      </w:r>
      <w:r w:rsidRPr="00CD473E">
        <w:rPr>
          <w:rFonts w:eastAsiaTheme="minorEastAsia"/>
          <w:b/>
          <w:sz w:val="24"/>
        </w:rPr>
        <w:t>制：</w:t>
      </w:r>
      <w:r w:rsidRPr="00CD473E">
        <w:rPr>
          <w:rFonts w:eastAsiaTheme="minorEastAsia"/>
          <w:b/>
          <w:sz w:val="24"/>
        </w:rPr>
        <w:t>4</w:t>
      </w:r>
      <w:r w:rsidRPr="00CD473E">
        <w:rPr>
          <w:rFonts w:eastAsiaTheme="minorEastAsia"/>
          <w:b/>
          <w:sz w:val="24"/>
        </w:rPr>
        <w:t>年</w:t>
      </w:r>
    </w:p>
    <w:p w:rsidR="00F25DC0" w:rsidRPr="00CD473E" w:rsidRDefault="00F25DC0" w:rsidP="00CD473E">
      <w:pPr>
        <w:spacing w:beforeLines="50" w:before="156" w:afterLines="50" w:after="156" w:line="300" w:lineRule="auto"/>
        <w:rPr>
          <w:rFonts w:eastAsiaTheme="minorEastAsia"/>
          <w:b/>
          <w:sz w:val="24"/>
        </w:rPr>
      </w:pPr>
      <w:r w:rsidRPr="00CD473E">
        <w:rPr>
          <w:rFonts w:eastAsiaTheme="minorEastAsia"/>
          <w:b/>
          <w:sz w:val="24"/>
        </w:rPr>
        <w:t>培养目标：</w:t>
      </w:r>
    </w:p>
    <w:p w:rsidR="00F25DC0" w:rsidRPr="00CD473E" w:rsidRDefault="00F25DC0" w:rsidP="00CD473E">
      <w:pPr>
        <w:spacing w:line="300" w:lineRule="auto"/>
        <w:ind w:firstLineChars="200" w:firstLine="420"/>
        <w:rPr>
          <w:rFonts w:eastAsiaTheme="minorEastAsia"/>
          <w:color w:val="000000"/>
          <w:kern w:val="0"/>
          <w:szCs w:val="21"/>
        </w:rPr>
      </w:pPr>
      <w:r w:rsidRPr="00CD473E">
        <w:rPr>
          <w:rFonts w:eastAsiaTheme="minorEastAsia"/>
          <w:color w:val="000000"/>
          <w:kern w:val="0"/>
          <w:szCs w:val="21"/>
        </w:rPr>
        <w:t>本专业以党的教育方针为准绳，以立德树人为导向，立足于国家战略新兴产业及粤港澳大湾区光电信息产业集群的重大战略需求，培养家国情怀和全球视野兼备，</w:t>
      </w:r>
      <w:r w:rsidRPr="00CD473E">
        <w:rPr>
          <w:rFonts w:eastAsiaTheme="minorEastAsia"/>
          <w:color w:val="000000"/>
          <w:kern w:val="0"/>
          <w:szCs w:val="21"/>
        </w:rPr>
        <w:t>“</w:t>
      </w:r>
      <w:r w:rsidRPr="00CD473E">
        <w:rPr>
          <w:rFonts w:eastAsiaTheme="minorEastAsia"/>
          <w:color w:val="000000"/>
          <w:kern w:val="0"/>
          <w:szCs w:val="21"/>
        </w:rPr>
        <w:t>三力</w:t>
      </w:r>
      <w:r w:rsidRPr="00CD473E">
        <w:rPr>
          <w:rFonts w:eastAsiaTheme="minorEastAsia"/>
          <w:color w:val="000000"/>
          <w:kern w:val="0"/>
          <w:szCs w:val="21"/>
        </w:rPr>
        <w:t>”</w:t>
      </w:r>
      <w:r w:rsidRPr="00CD473E">
        <w:rPr>
          <w:rFonts w:eastAsiaTheme="minorEastAsia"/>
          <w:color w:val="000000"/>
          <w:kern w:val="0"/>
          <w:szCs w:val="21"/>
        </w:rPr>
        <w:t>（学习力、思想力、行动力）卓越、德智体美劳全面发展，具备扎实的数理基础，具有良好的光电信息科学与工程专业中光电技术、光电感知与通信领域的理论基础和实践能力，能不断适应技术进步和社会的变化需求，具备优秀的人文素养、创新意识、团队合作精神和国际化视野，能够从事并引领光电技术、光电感知与通信领域复杂工程问题的研究、开发和管理工作，具有学习力、思想力和行动力的高素质</w:t>
      </w:r>
      <w:r w:rsidRPr="00CD473E">
        <w:rPr>
          <w:rFonts w:eastAsiaTheme="minorEastAsia"/>
          <w:color w:val="000000"/>
          <w:kern w:val="0"/>
          <w:szCs w:val="21"/>
        </w:rPr>
        <w:t>“</w:t>
      </w:r>
      <w:r w:rsidRPr="00CD473E">
        <w:rPr>
          <w:rFonts w:eastAsiaTheme="minorEastAsia"/>
          <w:color w:val="000000"/>
          <w:kern w:val="0"/>
          <w:szCs w:val="21"/>
        </w:rPr>
        <w:t>三创型</w:t>
      </w:r>
      <w:r w:rsidRPr="00CD473E">
        <w:rPr>
          <w:rFonts w:eastAsiaTheme="minorEastAsia"/>
          <w:color w:val="000000"/>
          <w:kern w:val="0"/>
          <w:szCs w:val="21"/>
        </w:rPr>
        <w:t>”</w:t>
      </w:r>
      <w:r w:rsidRPr="00CD473E">
        <w:rPr>
          <w:rFonts w:eastAsiaTheme="minorEastAsia"/>
          <w:color w:val="000000"/>
          <w:kern w:val="0"/>
          <w:szCs w:val="21"/>
        </w:rPr>
        <w:t>（创新、创造、创业）人才。</w:t>
      </w:r>
    </w:p>
    <w:p w:rsidR="00F25DC0" w:rsidRPr="00CD473E" w:rsidRDefault="00F25DC0" w:rsidP="00CD473E">
      <w:pPr>
        <w:spacing w:line="300" w:lineRule="auto"/>
        <w:ind w:firstLineChars="200" w:firstLine="420"/>
        <w:rPr>
          <w:rFonts w:eastAsiaTheme="minorEastAsia"/>
          <w:color w:val="000000"/>
          <w:kern w:val="0"/>
          <w:szCs w:val="21"/>
        </w:rPr>
      </w:pPr>
      <w:r w:rsidRPr="00CD473E">
        <w:rPr>
          <w:rFonts w:eastAsiaTheme="minorEastAsia"/>
          <w:color w:val="000000"/>
          <w:kern w:val="0"/>
          <w:szCs w:val="21"/>
        </w:rPr>
        <w:t>本专业的毕业生培养目标分解为下列</w:t>
      </w:r>
      <w:r w:rsidRPr="00CD473E">
        <w:rPr>
          <w:rFonts w:eastAsiaTheme="minorEastAsia"/>
          <w:color w:val="000000"/>
          <w:kern w:val="0"/>
          <w:szCs w:val="21"/>
        </w:rPr>
        <w:t xml:space="preserve"> 3 </w:t>
      </w:r>
      <w:r w:rsidRPr="00CD473E">
        <w:rPr>
          <w:rFonts w:eastAsiaTheme="minorEastAsia"/>
          <w:color w:val="000000"/>
          <w:kern w:val="0"/>
          <w:szCs w:val="21"/>
        </w:rPr>
        <w:t>个子目标。</w:t>
      </w:r>
      <w:r w:rsidRPr="00CD473E">
        <w:rPr>
          <w:rFonts w:eastAsiaTheme="minorEastAsia"/>
          <w:color w:val="000000"/>
          <w:kern w:val="0"/>
          <w:szCs w:val="21"/>
        </w:rPr>
        <w:t xml:space="preserve"> </w:t>
      </w:r>
    </w:p>
    <w:p w:rsidR="00F25DC0" w:rsidRPr="00CD473E" w:rsidRDefault="00F25DC0" w:rsidP="00CD473E">
      <w:pPr>
        <w:spacing w:line="300" w:lineRule="auto"/>
        <w:ind w:firstLineChars="200" w:firstLine="420"/>
        <w:rPr>
          <w:rFonts w:eastAsiaTheme="minorEastAsia"/>
          <w:color w:val="000000"/>
          <w:kern w:val="0"/>
          <w:szCs w:val="21"/>
        </w:rPr>
      </w:pPr>
      <w:r w:rsidRPr="00CD473E">
        <w:rPr>
          <w:rFonts w:eastAsiaTheme="minorEastAsia"/>
          <w:bCs/>
          <w:szCs w:val="21"/>
        </w:rPr>
        <w:t>（</w:t>
      </w:r>
      <w:r w:rsidRPr="00CD473E">
        <w:rPr>
          <w:rFonts w:eastAsiaTheme="minorEastAsia"/>
          <w:bCs/>
          <w:szCs w:val="21"/>
        </w:rPr>
        <w:t>1</w:t>
      </w:r>
      <w:r w:rsidRPr="00CD473E">
        <w:rPr>
          <w:rFonts w:eastAsiaTheme="minorEastAsia"/>
          <w:bCs/>
          <w:szCs w:val="21"/>
        </w:rPr>
        <w:t>）</w:t>
      </w:r>
      <w:r w:rsidRPr="00CD473E">
        <w:rPr>
          <w:rFonts w:eastAsiaTheme="minorEastAsia"/>
          <w:color w:val="000000"/>
          <w:kern w:val="0"/>
          <w:szCs w:val="21"/>
        </w:rPr>
        <w:t>培养目标</w:t>
      </w:r>
      <w:r w:rsidRPr="00CD473E">
        <w:rPr>
          <w:rFonts w:eastAsiaTheme="minorEastAsia"/>
          <w:color w:val="000000"/>
          <w:kern w:val="0"/>
          <w:szCs w:val="21"/>
        </w:rPr>
        <w:t xml:space="preserve"> 1</w:t>
      </w:r>
      <w:r w:rsidRPr="00CD473E">
        <w:rPr>
          <w:rFonts w:eastAsiaTheme="minorEastAsia"/>
          <w:color w:val="000000"/>
          <w:kern w:val="0"/>
          <w:szCs w:val="21"/>
        </w:rPr>
        <w:t>（工程能力）：能够推动光电信息科学与工程专业的前沿技术发展，具备突出的工程创新意识，能灵活运用现代工具和相关技术从事光电技术、光电感知与通信等领域的研究、开发和管理工作。</w:t>
      </w:r>
      <w:r w:rsidRPr="00CD473E">
        <w:rPr>
          <w:rFonts w:eastAsiaTheme="minorEastAsia"/>
          <w:color w:val="000000"/>
          <w:kern w:val="0"/>
          <w:szCs w:val="21"/>
        </w:rPr>
        <w:t xml:space="preserve"> </w:t>
      </w:r>
    </w:p>
    <w:p w:rsidR="00F25DC0" w:rsidRPr="00CD473E" w:rsidRDefault="00F25DC0" w:rsidP="00CD473E">
      <w:pPr>
        <w:spacing w:line="300" w:lineRule="auto"/>
        <w:ind w:firstLineChars="200" w:firstLine="420"/>
        <w:rPr>
          <w:rFonts w:eastAsiaTheme="minorEastAsia"/>
          <w:color w:val="000000"/>
          <w:kern w:val="0"/>
          <w:szCs w:val="21"/>
        </w:rPr>
      </w:pPr>
      <w:r w:rsidRPr="00CD473E">
        <w:rPr>
          <w:rFonts w:eastAsiaTheme="minorEastAsia"/>
          <w:bCs/>
          <w:szCs w:val="21"/>
        </w:rPr>
        <w:t>（</w:t>
      </w:r>
      <w:r w:rsidRPr="00CD473E">
        <w:rPr>
          <w:rFonts w:eastAsiaTheme="minorEastAsia"/>
          <w:bCs/>
          <w:szCs w:val="21"/>
        </w:rPr>
        <w:t>2</w:t>
      </w:r>
      <w:r w:rsidRPr="00CD473E">
        <w:rPr>
          <w:rFonts w:eastAsiaTheme="minorEastAsia"/>
          <w:bCs/>
          <w:szCs w:val="21"/>
        </w:rPr>
        <w:t>）</w:t>
      </w:r>
      <w:r w:rsidRPr="00CD473E">
        <w:rPr>
          <w:rFonts w:eastAsiaTheme="minorEastAsia"/>
          <w:color w:val="000000"/>
          <w:kern w:val="0"/>
          <w:szCs w:val="21"/>
        </w:rPr>
        <w:t>培养目标</w:t>
      </w:r>
      <w:r w:rsidRPr="00CD473E">
        <w:rPr>
          <w:rFonts w:eastAsiaTheme="minorEastAsia"/>
          <w:color w:val="000000"/>
          <w:kern w:val="0"/>
          <w:szCs w:val="21"/>
        </w:rPr>
        <w:t xml:space="preserve"> 2</w:t>
      </w:r>
      <w:r w:rsidRPr="00CD473E">
        <w:rPr>
          <w:rFonts w:eastAsiaTheme="minorEastAsia"/>
          <w:color w:val="000000"/>
          <w:kern w:val="0"/>
          <w:szCs w:val="21"/>
        </w:rPr>
        <w:t>（工程素养）：具备优良的专业素养和突出的创新能力，能够不断适应国际、国内新形势下光电信息科学与工程专业的现代技术发展，熟练掌握并应用相关的科学理论和专业知识，能够作为团队或项目负责人、技术或管理骨干对光电技术、光电感知与通信等领域的复杂工程问题开展创新性、系统性研发工作。</w:t>
      </w:r>
      <w:r w:rsidRPr="00CD473E">
        <w:rPr>
          <w:rFonts w:eastAsiaTheme="minorEastAsia"/>
          <w:color w:val="000000"/>
          <w:kern w:val="0"/>
          <w:szCs w:val="21"/>
        </w:rPr>
        <w:t xml:space="preserve"> </w:t>
      </w:r>
    </w:p>
    <w:p w:rsidR="00F25DC0" w:rsidRPr="00CD473E" w:rsidRDefault="00F25DC0" w:rsidP="00CD473E">
      <w:pPr>
        <w:spacing w:line="300" w:lineRule="auto"/>
        <w:ind w:firstLineChars="200" w:firstLine="420"/>
        <w:rPr>
          <w:rFonts w:eastAsiaTheme="minorEastAsia"/>
          <w:color w:val="000000"/>
          <w:kern w:val="0"/>
          <w:szCs w:val="21"/>
        </w:rPr>
      </w:pPr>
      <w:r w:rsidRPr="00CD473E">
        <w:rPr>
          <w:rFonts w:eastAsiaTheme="minorEastAsia"/>
          <w:bCs/>
          <w:szCs w:val="21"/>
        </w:rPr>
        <w:t>（</w:t>
      </w:r>
      <w:r w:rsidRPr="00CD473E">
        <w:rPr>
          <w:rFonts w:eastAsiaTheme="minorEastAsia"/>
          <w:bCs/>
          <w:szCs w:val="21"/>
        </w:rPr>
        <w:t>3</w:t>
      </w:r>
      <w:r w:rsidRPr="00CD473E">
        <w:rPr>
          <w:rFonts w:eastAsiaTheme="minorEastAsia"/>
          <w:bCs/>
          <w:szCs w:val="21"/>
        </w:rPr>
        <w:t>）</w:t>
      </w:r>
      <w:r w:rsidRPr="00CD473E">
        <w:rPr>
          <w:rFonts w:eastAsiaTheme="minorEastAsia"/>
          <w:color w:val="000000"/>
          <w:kern w:val="0"/>
          <w:szCs w:val="21"/>
        </w:rPr>
        <w:t>培养目标</w:t>
      </w:r>
      <w:r w:rsidRPr="00CD473E">
        <w:rPr>
          <w:rFonts w:eastAsiaTheme="minorEastAsia"/>
          <w:color w:val="000000"/>
          <w:kern w:val="0"/>
          <w:szCs w:val="21"/>
        </w:rPr>
        <w:t xml:space="preserve"> 3</w:t>
      </w:r>
      <w:r w:rsidRPr="00CD473E">
        <w:rPr>
          <w:rFonts w:eastAsiaTheme="minorEastAsia"/>
          <w:color w:val="000000"/>
          <w:kern w:val="0"/>
          <w:szCs w:val="21"/>
        </w:rPr>
        <w:t>（发展能力）：具有优秀的道德修养，富有科学素养、人文素质、创新意识、法制观念、合作精神、国际视野和社会责任感，具有终身学习和适应发展的能力。</w:t>
      </w:r>
    </w:p>
    <w:p w:rsidR="00F25DC0" w:rsidRPr="00CD473E" w:rsidRDefault="00F25DC0" w:rsidP="00CD473E">
      <w:pPr>
        <w:spacing w:beforeLines="50" w:before="156" w:afterLines="50" w:after="156" w:line="300" w:lineRule="auto"/>
        <w:rPr>
          <w:rFonts w:eastAsiaTheme="minorEastAsia"/>
          <w:b/>
          <w:sz w:val="24"/>
        </w:rPr>
      </w:pPr>
      <w:r w:rsidRPr="00CD473E">
        <w:rPr>
          <w:rFonts w:eastAsiaTheme="minorEastAsia"/>
          <w:b/>
          <w:sz w:val="24"/>
        </w:rPr>
        <w:t>毕业要求：</w:t>
      </w:r>
    </w:p>
    <w:p w:rsidR="00F25DC0" w:rsidRPr="00CD473E" w:rsidRDefault="00F25DC0" w:rsidP="00CD473E">
      <w:pPr>
        <w:spacing w:line="300" w:lineRule="auto"/>
        <w:ind w:firstLineChars="200" w:firstLine="422"/>
        <w:rPr>
          <w:rFonts w:eastAsiaTheme="minorEastAsia"/>
          <w:color w:val="000000"/>
          <w:kern w:val="0"/>
          <w:szCs w:val="21"/>
        </w:rPr>
      </w:pPr>
      <w:r w:rsidRPr="00CD473E">
        <w:rPr>
          <w:rFonts w:eastAsiaTheme="minorEastAsia"/>
          <w:b/>
          <w:color w:val="000000"/>
          <w:kern w:val="0"/>
          <w:szCs w:val="21"/>
        </w:rPr>
        <w:t>№1.</w:t>
      </w:r>
      <w:r w:rsidRPr="00CD473E">
        <w:rPr>
          <w:rFonts w:eastAsiaTheme="minorEastAsia"/>
          <w:b/>
          <w:color w:val="000000"/>
          <w:kern w:val="0"/>
          <w:szCs w:val="21"/>
        </w:rPr>
        <w:t>工程知识：</w:t>
      </w:r>
      <w:r w:rsidRPr="00CD473E">
        <w:rPr>
          <w:rFonts w:eastAsiaTheme="minorEastAsia"/>
          <w:color w:val="000000"/>
          <w:kern w:val="0"/>
          <w:szCs w:val="21"/>
        </w:rPr>
        <w:t>能够将数学、自然科学、工程基础和专业知识用于解决光电信息科学与工程复杂问题。</w:t>
      </w:r>
    </w:p>
    <w:p w:rsidR="00F25DC0" w:rsidRPr="00CD473E" w:rsidRDefault="00F25DC0" w:rsidP="00CD473E">
      <w:pPr>
        <w:spacing w:line="300" w:lineRule="auto"/>
        <w:ind w:firstLineChars="200" w:firstLine="422"/>
        <w:rPr>
          <w:rFonts w:eastAsiaTheme="minorEastAsia"/>
          <w:color w:val="000000"/>
          <w:kern w:val="0"/>
          <w:szCs w:val="21"/>
        </w:rPr>
      </w:pPr>
      <w:r w:rsidRPr="00CD473E">
        <w:rPr>
          <w:rFonts w:eastAsiaTheme="minorEastAsia"/>
          <w:b/>
          <w:color w:val="000000"/>
          <w:kern w:val="0"/>
          <w:szCs w:val="21"/>
        </w:rPr>
        <w:t>№2.</w:t>
      </w:r>
      <w:r w:rsidRPr="00CD473E">
        <w:rPr>
          <w:rFonts w:eastAsiaTheme="minorEastAsia"/>
          <w:b/>
          <w:color w:val="000000"/>
          <w:kern w:val="0"/>
          <w:szCs w:val="21"/>
        </w:rPr>
        <w:t>问题分析：</w:t>
      </w:r>
      <w:r w:rsidRPr="00CD473E">
        <w:rPr>
          <w:rFonts w:eastAsiaTheme="minorEastAsia"/>
          <w:color w:val="000000"/>
          <w:kern w:val="0"/>
          <w:szCs w:val="21"/>
        </w:rPr>
        <w:t>能够应用数学、自然科学和工程科学的基本原理，识别、表达、并通过文献研究分析光电信息科学与工程复杂工程问题，以获得有效结论。</w:t>
      </w:r>
    </w:p>
    <w:p w:rsidR="00F25DC0" w:rsidRPr="00CD473E" w:rsidRDefault="00F25DC0" w:rsidP="00CD473E">
      <w:pPr>
        <w:spacing w:line="300" w:lineRule="auto"/>
        <w:ind w:firstLineChars="200" w:firstLine="422"/>
        <w:rPr>
          <w:rFonts w:eastAsiaTheme="minorEastAsia"/>
          <w:color w:val="000000"/>
          <w:kern w:val="0"/>
          <w:szCs w:val="21"/>
        </w:rPr>
      </w:pPr>
      <w:r w:rsidRPr="00CD473E">
        <w:rPr>
          <w:rFonts w:eastAsiaTheme="minorEastAsia"/>
          <w:b/>
          <w:color w:val="000000"/>
          <w:kern w:val="0"/>
          <w:szCs w:val="21"/>
        </w:rPr>
        <w:t>№3.</w:t>
      </w:r>
      <w:r w:rsidRPr="00CD473E">
        <w:rPr>
          <w:rFonts w:eastAsiaTheme="minorEastAsia"/>
          <w:b/>
          <w:color w:val="000000"/>
          <w:kern w:val="0"/>
          <w:szCs w:val="21"/>
        </w:rPr>
        <w:t>设计</w:t>
      </w:r>
      <w:r w:rsidRPr="00CD473E">
        <w:rPr>
          <w:rFonts w:eastAsiaTheme="minorEastAsia"/>
          <w:b/>
          <w:color w:val="000000"/>
          <w:kern w:val="0"/>
          <w:szCs w:val="21"/>
        </w:rPr>
        <w:t>/</w:t>
      </w:r>
      <w:r w:rsidRPr="00CD473E">
        <w:rPr>
          <w:rFonts w:eastAsiaTheme="minorEastAsia"/>
          <w:b/>
          <w:color w:val="000000"/>
          <w:kern w:val="0"/>
          <w:szCs w:val="21"/>
        </w:rPr>
        <w:t>开发解决方案：</w:t>
      </w:r>
      <w:r w:rsidRPr="00CD473E">
        <w:rPr>
          <w:rFonts w:eastAsiaTheme="minorEastAsia"/>
          <w:color w:val="000000"/>
          <w:kern w:val="0"/>
          <w:szCs w:val="21"/>
        </w:rPr>
        <w:t>能够设计针对光电信息工程复杂问题的解决方案，设计满足特定需求的系统、单元（部件）或工艺流程，并能够在设计环节中体现创新意识，考虑社会、健康、安全、法律、文化以及环境等因素。</w:t>
      </w:r>
    </w:p>
    <w:p w:rsidR="00F25DC0" w:rsidRPr="00CD473E" w:rsidRDefault="00F25DC0" w:rsidP="00CD473E">
      <w:pPr>
        <w:spacing w:line="300" w:lineRule="auto"/>
        <w:ind w:firstLineChars="200" w:firstLine="422"/>
        <w:rPr>
          <w:rFonts w:eastAsiaTheme="minorEastAsia"/>
          <w:color w:val="000000"/>
          <w:kern w:val="0"/>
          <w:szCs w:val="21"/>
        </w:rPr>
      </w:pPr>
      <w:r w:rsidRPr="00CD473E">
        <w:rPr>
          <w:rFonts w:eastAsiaTheme="minorEastAsia"/>
          <w:b/>
          <w:color w:val="000000"/>
          <w:kern w:val="0"/>
          <w:szCs w:val="21"/>
        </w:rPr>
        <w:t>№4.</w:t>
      </w:r>
      <w:r w:rsidRPr="00CD473E">
        <w:rPr>
          <w:rFonts w:eastAsiaTheme="minorEastAsia"/>
          <w:b/>
          <w:color w:val="000000"/>
          <w:kern w:val="0"/>
          <w:szCs w:val="21"/>
        </w:rPr>
        <w:t>研究：</w:t>
      </w:r>
      <w:r w:rsidRPr="00CD473E">
        <w:rPr>
          <w:rFonts w:eastAsiaTheme="minorEastAsia"/>
          <w:color w:val="000000"/>
          <w:kern w:val="0"/>
          <w:szCs w:val="21"/>
        </w:rPr>
        <w:t>能够基于科学原理并采用科学方法对光电信息科学与工程复杂问题进行研究，包括设计实验、分析与解释数据、并通过信息综合得到合理有效的结论。</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color w:val="000000"/>
          <w:kern w:val="0"/>
          <w:szCs w:val="21"/>
        </w:rPr>
        <w:t>№5.</w:t>
      </w:r>
      <w:r w:rsidRPr="00CD473E">
        <w:rPr>
          <w:rFonts w:eastAsiaTheme="minorEastAsia"/>
          <w:b/>
          <w:color w:val="000000"/>
          <w:kern w:val="0"/>
          <w:szCs w:val="21"/>
        </w:rPr>
        <w:t>使用现代工具：</w:t>
      </w:r>
      <w:r w:rsidRPr="00CD473E">
        <w:rPr>
          <w:rFonts w:eastAsiaTheme="minorEastAsia"/>
          <w:color w:val="000000"/>
          <w:kern w:val="0"/>
          <w:szCs w:val="21"/>
        </w:rPr>
        <w:t>能够针对光电信息产品设计、开发、制造与应用中的复杂工程问题，</w:t>
      </w:r>
      <w:r w:rsidRPr="00CD473E">
        <w:rPr>
          <w:rFonts w:eastAsiaTheme="minorEastAsia"/>
          <w:color w:val="000000"/>
          <w:szCs w:val="21"/>
        </w:rPr>
        <w:t>开</w:t>
      </w:r>
      <w:r w:rsidRPr="00CD473E">
        <w:rPr>
          <w:rFonts w:eastAsiaTheme="minorEastAsia"/>
          <w:color w:val="000000"/>
          <w:kern w:val="0"/>
          <w:szCs w:val="21"/>
        </w:rPr>
        <w:t>发、</w:t>
      </w:r>
      <w:r w:rsidRPr="00CD473E">
        <w:rPr>
          <w:rFonts w:eastAsiaTheme="minorEastAsia"/>
          <w:color w:val="000000" w:themeColor="text1"/>
          <w:kern w:val="0"/>
          <w:szCs w:val="21"/>
        </w:rPr>
        <w:t>选择与使用恰当的技术、资源、现代工程工具和信息技术工具，包括对复杂科学或工程问题的预测</w:t>
      </w:r>
      <w:r w:rsidRPr="00CD473E">
        <w:rPr>
          <w:rFonts w:eastAsiaTheme="minorEastAsia"/>
          <w:color w:val="000000" w:themeColor="text1"/>
          <w:kern w:val="0"/>
          <w:szCs w:val="21"/>
        </w:rPr>
        <w:lastRenderedPageBreak/>
        <w:t>与模拟，并能够理解其局限性。</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color w:val="000000" w:themeColor="text1"/>
          <w:kern w:val="0"/>
          <w:szCs w:val="21"/>
        </w:rPr>
        <w:t>№6.</w:t>
      </w:r>
      <w:r w:rsidRPr="00CD473E">
        <w:rPr>
          <w:rFonts w:eastAsiaTheme="minorEastAsia"/>
          <w:b/>
          <w:color w:val="000000" w:themeColor="text1"/>
          <w:kern w:val="0"/>
          <w:szCs w:val="21"/>
        </w:rPr>
        <w:t>工程师与世界：</w:t>
      </w:r>
      <w:r w:rsidRPr="00CD473E">
        <w:rPr>
          <w:rFonts w:eastAsiaTheme="minorEastAsia"/>
          <w:color w:val="000000" w:themeColor="text1"/>
          <w:kern w:val="0"/>
          <w:szCs w:val="21"/>
        </w:rPr>
        <w:t>能够基于工程相关背景知识进行合理分析，评估光电信息产品设计、开发、制造与应用中的工程实践和复杂工程问题解决方案对社会、经济、环境、社会可持续发展的影响。</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color w:val="000000" w:themeColor="text1"/>
          <w:kern w:val="0"/>
          <w:szCs w:val="21"/>
        </w:rPr>
        <w:t>№7.</w:t>
      </w:r>
      <w:r w:rsidRPr="00CD473E">
        <w:rPr>
          <w:rFonts w:eastAsiaTheme="minorEastAsia"/>
          <w:b/>
          <w:color w:val="000000" w:themeColor="text1"/>
          <w:kern w:val="0"/>
          <w:szCs w:val="21"/>
        </w:rPr>
        <w:t>伦理</w:t>
      </w:r>
      <w:r w:rsidRPr="00CD473E">
        <w:rPr>
          <w:rFonts w:eastAsiaTheme="minorEastAsia"/>
          <w:color w:val="000000" w:themeColor="text1"/>
          <w:kern w:val="0"/>
          <w:szCs w:val="21"/>
        </w:rPr>
        <w:t>：运用伦理原则，致力于光电信息相关职业伦理工程实践和规范；并遵守相关的国家和国际法律。表现出理解多元化和包容性的必要性。</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bCs/>
          <w:color w:val="000000" w:themeColor="text1"/>
          <w:kern w:val="0"/>
          <w:szCs w:val="21"/>
        </w:rPr>
        <w:t>№8.</w:t>
      </w:r>
      <w:r w:rsidRPr="00CD473E">
        <w:rPr>
          <w:rFonts w:eastAsiaTheme="minorEastAsia"/>
          <w:b/>
          <w:bCs/>
          <w:color w:val="000000" w:themeColor="text1"/>
          <w:kern w:val="0"/>
          <w:szCs w:val="21"/>
        </w:rPr>
        <w:t>个人和协作的团队工作：</w:t>
      </w:r>
      <w:r w:rsidRPr="00CD473E">
        <w:rPr>
          <w:rFonts w:eastAsiaTheme="minorEastAsia"/>
          <w:color w:val="000000" w:themeColor="text1"/>
          <w:kern w:val="0"/>
          <w:szCs w:val="21"/>
        </w:rPr>
        <w:t>在光电信息及其交叉学科背景下的多元化和包容性的团队中，以及多学科、远程和分布式的环境中，承担个体、团队成员以及负责人的角色。</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color w:val="000000" w:themeColor="text1"/>
          <w:kern w:val="0"/>
          <w:szCs w:val="21"/>
        </w:rPr>
        <w:t>№9.</w:t>
      </w:r>
      <w:r w:rsidRPr="00CD473E">
        <w:rPr>
          <w:rFonts w:eastAsiaTheme="minorEastAsia"/>
          <w:b/>
          <w:color w:val="000000" w:themeColor="text1"/>
          <w:kern w:val="0"/>
          <w:szCs w:val="21"/>
        </w:rPr>
        <w:t>沟通：</w:t>
      </w:r>
      <w:r w:rsidRPr="00CD473E">
        <w:rPr>
          <w:rFonts w:eastAsiaTheme="minorEastAsia"/>
          <w:color w:val="000000" w:themeColor="text1"/>
          <w:kern w:val="0"/>
          <w:szCs w:val="21"/>
        </w:rPr>
        <w:t>能够就光电信息产品设计、开发、制造和应用中复杂科学和工程问题与业界同行及社会公众进行有效沟通和交流，包括撰写报告和设计文稿、陈述发言、清晰表达或回应指令，并具备一定的国际视野，能够在跨文化背景下进行沟通和交流。</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bCs/>
          <w:color w:val="000000" w:themeColor="text1"/>
          <w:kern w:val="0"/>
          <w:szCs w:val="21"/>
        </w:rPr>
        <w:t>№10.</w:t>
      </w:r>
      <w:r w:rsidRPr="00CD473E">
        <w:rPr>
          <w:rFonts w:eastAsiaTheme="minorEastAsia"/>
          <w:b/>
          <w:bCs/>
          <w:color w:val="000000" w:themeColor="text1"/>
          <w:kern w:val="0"/>
          <w:szCs w:val="21"/>
        </w:rPr>
        <w:t>项目管理和财务：</w:t>
      </w:r>
      <w:r w:rsidRPr="00CD473E">
        <w:rPr>
          <w:rFonts w:eastAsiaTheme="minorEastAsia"/>
          <w:color w:val="000000" w:themeColor="text1"/>
          <w:kern w:val="0"/>
          <w:szCs w:val="21"/>
        </w:rPr>
        <w:t>应用对光电信息工程管理原则和经济决策的知识和理解，并将其应用于自己的工作，作为团队的成员和领导者，管理光电信息工程项目和多学科环境。</w:t>
      </w:r>
    </w:p>
    <w:p w:rsidR="00F25DC0" w:rsidRPr="00CD473E" w:rsidRDefault="00F25DC0" w:rsidP="00CD473E">
      <w:pPr>
        <w:spacing w:line="300" w:lineRule="auto"/>
        <w:ind w:firstLineChars="200" w:firstLine="422"/>
        <w:rPr>
          <w:rFonts w:eastAsiaTheme="minorEastAsia"/>
          <w:color w:val="000000" w:themeColor="text1"/>
          <w:kern w:val="0"/>
          <w:szCs w:val="21"/>
        </w:rPr>
      </w:pPr>
      <w:r w:rsidRPr="00CD473E">
        <w:rPr>
          <w:rFonts w:eastAsiaTheme="minorEastAsia"/>
          <w:b/>
          <w:bCs/>
          <w:color w:val="000000" w:themeColor="text1"/>
          <w:kern w:val="0"/>
          <w:szCs w:val="21"/>
        </w:rPr>
        <w:t>№11.</w:t>
      </w:r>
      <w:r w:rsidRPr="00CD473E">
        <w:rPr>
          <w:rFonts w:eastAsiaTheme="minorEastAsia"/>
          <w:b/>
          <w:bCs/>
          <w:color w:val="000000" w:themeColor="text1"/>
          <w:kern w:val="0"/>
          <w:szCs w:val="21"/>
        </w:rPr>
        <w:t>持续的终身学习：</w:t>
      </w:r>
      <w:r w:rsidRPr="00CD473E">
        <w:rPr>
          <w:rFonts w:eastAsiaTheme="minorEastAsia"/>
          <w:color w:val="000000" w:themeColor="text1"/>
          <w:kern w:val="0"/>
          <w:szCs w:val="21"/>
        </w:rPr>
        <w:t>认识到需要并有准备和能力从事：</w:t>
      </w:r>
      <w:r w:rsidRPr="00CD473E">
        <w:rPr>
          <w:rFonts w:eastAsiaTheme="minorEastAsia"/>
          <w:color w:val="000000" w:themeColor="text1"/>
          <w:kern w:val="0"/>
          <w:szCs w:val="21"/>
        </w:rPr>
        <w:t>i)</w:t>
      </w:r>
      <w:r w:rsidRPr="00CD473E">
        <w:rPr>
          <w:rFonts w:eastAsiaTheme="minorEastAsia"/>
          <w:color w:val="000000" w:themeColor="text1"/>
          <w:kern w:val="0"/>
          <w:szCs w:val="21"/>
        </w:rPr>
        <w:t>独立和终身学习</w:t>
      </w:r>
      <w:r w:rsidRPr="00CD473E">
        <w:rPr>
          <w:rFonts w:eastAsiaTheme="minorEastAsia"/>
          <w:color w:val="000000" w:themeColor="text1"/>
          <w:kern w:val="0"/>
          <w:szCs w:val="21"/>
        </w:rPr>
        <w:t xml:space="preserve"> ii) </w:t>
      </w:r>
      <w:r w:rsidRPr="00CD473E">
        <w:rPr>
          <w:rFonts w:eastAsiaTheme="minorEastAsia"/>
          <w:color w:val="000000" w:themeColor="text1"/>
          <w:kern w:val="0"/>
          <w:szCs w:val="21"/>
        </w:rPr>
        <w:t>具有适应光电信息科学与工程领域新技术发展的能力，以及</w:t>
      </w:r>
      <w:r w:rsidRPr="00CD473E">
        <w:rPr>
          <w:rFonts w:eastAsiaTheme="minorEastAsia"/>
          <w:color w:val="000000" w:themeColor="text1"/>
          <w:kern w:val="0"/>
          <w:szCs w:val="21"/>
        </w:rPr>
        <w:t xml:space="preserve"> iii) </w:t>
      </w:r>
      <w:r w:rsidRPr="00CD473E">
        <w:rPr>
          <w:rFonts w:eastAsiaTheme="minorEastAsia"/>
          <w:color w:val="000000" w:themeColor="text1"/>
          <w:kern w:val="0"/>
          <w:szCs w:val="21"/>
        </w:rPr>
        <w:t>在最广泛的技术变革背景下进行批判性思考。</w:t>
      </w:r>
    </w:p>
    <w:p w:rsidR="00F25DC0" w:rsidRPr="00CD473E" w:rsidRDefault="00F25DC0"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培养目标与毕业要求关系矩阵：</w:t>
      </w:r>
    </w:p>
    <w:tbl>
      <w:tblPr>
        <w:tblStyle w:val="ab"/>
        <w:tblW w:w="6044" w:type="dxa"/>
        <w:jc w:val="center"/>
        <w:tblLook w:val="04A0" w:firstRow="1" w:lastRow="0" w:firstColumn="1" w:lastColumn="0" w:noHBand="0" w:noVBand="1"/>
      </w:tblPr>
      <w:tblGrid>
        <w:gridCol w:w="1982"/>
        <w:gridCol w:w="1354"/>
        <w:gridCol w:w="1354"/>
        <w:gridCol w:w="1354"/>
      </w:tblGrid>
      <w:tr w:rsidR="00F25DC0" w:rsidRPr="00CD473E" w:rsidTr="005C304E">
        <w:trPr>
          <w:trHeight w:val="749"/>
          <w:tblHeader/>
          <w:jc w:val="center"/>
        </w:trPr>
        <w:tc>
          <w:tcPr>
            <w:tcW w:w="1982" w:type="dxa"/>
            <w:tcBorders>
              <w:tl2br w:val="single" w:sz="4" w:space="0" w:color="auto"/>
            </w:tcBorders>
            <w:vAlign w:val="center"/>
          </w:tcPr>
          <w:p w:rsidR="00F25DC0" w:rsidRPr="00CD473E" w:rsidRDefault="00F25DC0" w:rsidP="00CD473E">
            <w:pPr>
              <w:snapToGrid w:val="0"/>
              <w:spacing w:line="300" w:lineRule="auto"/>
              <w:ind w:firstLineChars="300" w:firstLine="554"/>
              <w:jc w:val="center"/>
              <w:rPr>
                <w:rFonts w:eastAsiaTheme="minorEastAsia"/>
                <w:b/>
                <w:bCs/>
                <w:spacing w:val="2"/>
                <w:sz w:val="18"/>
                <w:szCs w:val="18"/>
              </w:rPr>
            </w:pPr>
            <w:r w:rsidRPr="00CD473E">
              <w:rPr>
                <w:rFonts w:eastAsiaTheme="minorEastAsia"/>
                <w:b/>
                <w:bCs/>
                <w:spacing w:val="2"/>
                <w:sz w:val="18"/>
                <w:szCs w:val="18"/>
              </w:rPr>
              <w:t>培养目标</w:t>
            </w:r>
          </w:p>
          <w:p w:rsidR="00F25DC0" w:rsidRPr="00CD473E" w:rsidRDefault="00F25DC0" w:rsidP="00CD473E">
            <w:pPr>
              <w:snapToGrid w:val="0"/>
              <w:spacing w:line="300" w:lineRule="auto"/>
              <w:jc w:val="center"/>
              <w:rPr>
                <w:rFonts w:eastAsiaTheme="minorEastAsia"/>
                <w:b/>
                <w:bCs/>
                <w:spacing w:val="2"/>
                <w:sz w:val="18"/>
                <w:szCs w:val="18"/>
              </w:rPr>
            </w:pPr>
            <w:r w:rsidRPr="00CD473E">
              <w:rPr>
                <w:rFonts w:eastAsiaTheme="minorEastAsia"/>
                <w:b/>
                <w:bCs/>
                <w:spacing w:val="2"/>
                <w:sz w:val="18"/>
                <w:szCs w:val="18"/>
              </w:rPr>
              <w:t>毕业要求</w:t>
            </w:r>
          </w:p>
        </w:tc>
        <w:tc>
          <w:tcPr>
            <w:tcW w:w="1354" w:type="dxa"/>
            <w:vAlign w:val="center"/>
          </w:tcPr>
          <w:p w:rsidR="00F25DC0" w:rsidRPr="00CD473E" w:rsidRDefault="00F25DC0" w:rsidP="00CD473E">
            <w:pPr>
              <w:snapToGrid w:val="0"/>
              <w:spacing w:line="300" w:lineRule="auto"/>
              <w:jc w:val="center"/>
              <w:rPr>
                <w:rFonts w:eastAsiaTheme="minorEastAsia"/>
                <w:b/>
                <w:bCs/>
                <w:spacing w:val="2"/>
                <w:sz w:val="18"/>
                <w:szCs w:val="18"/>
              </w:rPr>
            </w:pPr>
            <w:r w:rsidRPr="00CD473E">
              <w:rPr>
                <w:rFonts w:eastAsiaTheme="minorEastAsia"/>
                <w:b/>
                <w:bCs/>
                <w:spacing w:val="2"/>
                <w:sz w:val="18"/>
                <w:szCs w:val="18"/>
              </w:rPr>
              <w:t>培养目标</w:t>
            </w:r>
            <w:r w:rsidRPr="00CD473E">
              <w:rPr>
                <w:rFonts w:eastAsiaTheme="minorEastAsia"/>
                <w:b/>
                <w:bCs/>
                <w:spacing w:val="2"/>
                <w:sz w:val="18"/>
                <w:szCs w:val="18"/>
              </w:rPr>
              <w:t>1</w:t>
            </w:r>
          </w:p>
        </w:tc>
        <w:tc>
          <w:tcPr>
            <w:tcW w:w="1354" w:type="dxa"/>
            <w:vAlign w:val="center"/>
          </w:tcPr>
          <w:p w:rsidR="00F25DC0" w:rsidRPr="00CD473E" w:rsidRDefault="00F25DC0" w:rsidP="00CD473E">
            <w:pPr>
              <w:snapToGrid w:val="0"/>
              <w:spacing w:line="300" w:lineRule="auto"/>
              <w:jc w:val="center"/>
              <w:rPr>
                <w:rFonts w:eastAsiaTheme="minorEastAsia"/>
                <w:b/>
                <w:bCs/>
                <w:spacing w:val="2"/>
                <w:sz w:val="18"/>
                <w:szCs w:val="18"/>
              </w:rPr>
            </w:pPr>
            <w:r w:rsidRPr="00CD473E">
              <w:rPr>
                <w:rFonts w:eastAsiaTheme="minorEastAsia"/>
                <w:b/>
                <w:bCs/>
                <w:spacing w:val="2"/>
                <w:sz w:val="18"/>
                <w:szCs w:val="18"/>
              </w:rPr>
              <w:t>培养目标</w:t>
            </w:r>
            <w:r w:rsidRPr="00CD473E">
              <w:rPr>
                <w:rFonts w:eastAsiaTheme="minorEastAsia"/>
                <w:b/>
                <w:bCs/>
                <w:spacing w:val="2"/>
                <w:sz w:val="18"/>
                <w:szCs w:val="18"/>
              </w:rPr>
              <w:t>2</w:t>
            </w:r>
          </w:p>
        </w:tc>
        <w:tc>
          <w:tcPr>
            <w:tcW w:w="1354" w:type="dxa"/>
            <w:vAlign w:val="center"/>
          </w:tcPr>
          <w:p w:rsidR="00F25DC0" w:rsidRPr="00CD473E" w:rsidRDefault="00F25DC0" w:rsidP="00CD473E">
            <w:pPr>
              <w:snapToGrid w:val="0"/>
              <w:spacing w:line="300" w:lineRule="auto"/>
              <w:jc w:val="center"/>
              <w:rPr>
                <w:rFonts w:eastAsiaTheme="minorEastAsia"/>
                <w:b/>
                <w:bCs/>
                <w:spacing w:val="2"/>
                <w:sz w:val="18"/>
                <w:szCs w:val="18"/>
              </w:rPr>
            </w:pPr>
            <w:r w:rsidRPr="00CD473E">
              <w:rPr>
                <w:rFonts w:eastAsiaTheme="minorEastAsia"/>
                <w:b/>
                <w:bCs/>
                <w:spacing w:val="2"/>
                <w:sz w:val="18"/>
                <w:szCs w:val="18"/>
              </w:rPr>
              <w:t>培养目标</w:t>
            </w:r>
            <w:r w:rsidRPr="00CD473E">
              <w:rPr>
                <w:rFonts w:eastAsiaTheme="minorEastAsia"/>
                <w:b/>
                <w:bCs/>
                <w:spacing w:val="2"/>
                <w:sz w:val="18"/>
                <w:szCs w:val="18"/>
              </w:rPr>
              <w:t>3</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1</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2</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3</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4</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5</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6</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7</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8</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9</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10</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r w:rsidR="00F25DC0" w:rsidRPr="00CD473E" w:rsidTr="005C304E">
        <w:trPr>
          <w:trHeight w:val="379"/>
          <w:jc w:val="center"/>
        </w:trPr>
        <w:tc>
          <w:tcPr>
            <w:tcW w:w="1982" w:type="dxa"/>
            <w:vAlign w:val="center"/>
          </w:tcPr>
          <w:p w:rsidR="00F25DC0" w:rsidRPr="00CD473E" w:rsidRDefault="00F25DC0" w:rsidP="00CD473E">
            <w:pPr>
              <w:snapToGrid w:val="0"/>
              <w:spacing w:line="300" w:lineRule="auto"/>
              <w:jc w:val="center"/>
              <w:rPr>
                <w:rFonts w:eastAsiaTheme="minorEastAsia"/>
                <w:spacing w:val="2"/>
                <w:sz w:val="18"/>
                <w:szCs w:val="18"/>
              </w:rPr>
            </w:pPr>
            <w:r w:rsidRPr="00CD473E">
              <w:rPr>
                <w:rFonts w:eastAsiaTheme="minorEastAsia"/>
                <w:spacing w:val="2"/>
                <w:sz w:val="18"/>
                <w:szCs w:val="18"/>
              </w:rPr>
              <w:t>毕业要求</w:t>
            </w:r>
            <w:r w:rsidRPr="00CD473E">
              <w:rPr>
                <w:rFonts w:eastAsiaTheme="minorEastAsia"/>
                <w:spacing w:val="2"/>
                <w:sz w:val="18"/>
                <w:szCs w:val="18"/>
              </w:rPr>
              <w:t>11</w:t>
            </w: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p>
        </w:tc>
        <w:tc>
          <w:tcPr>
            <w:tcW w:w="1354" w:type="dxa"/>
            <w:vAlign w:val="center"/>
          </w:tcPr>
          <w:p w:rsidR="00F25DC0" w:rsidRPr="00CD473E" w:rsidRDefault="00F25DC0" w:rsidP="00CD473E">
            <w:pPr>
              <w:snapToGrid w:val="0"/>
              <w:spacing w:line="300" w:lineRule="auto"/>
              <w:jc w:val="center"/>
              <w:rPr>
                <w:rFonts w:eastAsiaTheme="minorEastAsia"/>
                <w:spacing w:val="2"/>
                <w:sz w:val="15"/>
                <w:szCs w:val="15"/>
              </w:rPr>
            </w:pPr>
            <w:r w:rsidRPr="00CD473E">
              <w:rPr>
                <w:rFonts w:eastAsiaTheme="minorEastAsia"/>
                <w:kern w:val="0"/>
                <w:sz w:val="15"/>
                <w:szCs w:val="15"/>
              </w:rPr>
              <w:t>●</w:t>
            </w:r>
          </w:p>
        </w:tc>
      </w:tr>
    </w:tbl>
    <w:p w:rsidR="00F25DC0" w:rsidRPr="00CD473E" w:rsidRDefault="00F25DC0" w:rsidP="00CD473E">
      <w:pPr>
        <w:spacing w:beforeLines="50" w:before="156" w:afterLines="50" w:after="156" w:line="300" w:lineRule="auto"/>
        <w:rPr>
          <w:rFonts w:eastAsiaTheme="minorEastAsia"/>
          <w:b/>
          <w:szCs w:val="21"/>
        </w:rPr>
      </w:pPr>
      <w:r w:rsidRPr="00CD473E">
        <w:rPr>
          <w:rFonts w:eastAsiaTheme="minorEastAsia"/>
          <w:b/>
          <w:sz w:val="24"/>
        </w:rPr>
        <w:t>专业简介：</w:t>
      </w:r>
    </w:p>
    <w:p w:rsidR="00F25DC0" w:rsidRPr="00CD473E" w:rsidRDefault="00F25DC0" w:rsidP="00CD473E">
      <w:pPr>
        <w:spacing w:line="300" w:lineRule="auto"/>
        <w:ind w:firstLineChars="200" w:firstLine="420"/>
        <w:rPr>
          <w:rFonts w:eastAsiaTheme="minorEastAsia"/>
          <w:color w:val="000000"/>
          <w:szCs w:val="21"/>
        </w:rPr>
      </w:pPr>
      <w:r w:rsidRPr="00CD473E">
        <w:rPr>
          <w:rFonts w:eastAsiaTheme="minorEastAsia"/>
          <w:color w:val="000000" w:themeColor="text1"/>
          <w:szCs w:val="21"/>
        </w:rPr>
        <w:t>华南理工大学光电信息科学与工程</w:t>
      </w:r>
      <w:r w:rsidRPr="00CD473E">
        <w:rPr>
          <w:rFonts w:eastAsiaTheme="minorEastAsia"/>
          <w:color w:val="000000" w:themeColor="text1"/>
          <w:szCs w:val="21"/>
        </w:rPr>
        <w:t>(</w:t>
      </w:r>
      <w:r w:rsidRPr="00CD473E">
        <w:rPr>
          <w:rFonts w:eastAsiaTheme="minorEastAsia"/>
          <w:color w:val="000000" w:themeColor="text1"/>
          <w:szCs w:val="21"/>
        </w:rPr>
        <w:t>光电信息</w:t>
      </w:r>
      <w:r w:rsidRPr="00CD473E">
        <w:rPr>
          <w:rFonts w:eastAsiaTheme="minorEastAsia"/>
          <w:color w:val="000000" w:themeColor="text1"/>
          <w:szCs w:val="21"/>
        </w:rPr>
        <w:t>)</w:t>
      </w:r>
      <w:r w:rsidRPr="00CD473E">
        <w:rPr>
          <w:rFonts w:eastAsiaTheme="minorEastAsia"/>
          <w:color w:val="000000" w:themeColor="text1"/>
          <w:szCs w:val="21"/>
        </w:rPr>
        <w:t>本科专业开办于</w:t>
      </w:r>
      <w:r w:rsidRPr="00CD473E">
        <w:rPr>
          <w:rFonts w:eastAsiaTheme="minorEastAsia"/>
          <w:color w:val="000000" w:themeColor="text1"/>
          <w:szCs w:val="21"/>
        </w:rPr>
        <w:t>2002</w:t>
      </w:r>
      <w:r w:rsidRPr="00CD473E">
        <w:rPr>
          <w:rFonts w:eastAsiaTheme="minorEastAsia"/>
          <w:color w:val="000000" w:themeColor="text1"/>
          <w:szCs w:val="21"/>
        </w:rPr>
        <w:t>年，依托于物理学一级学科，原专业名称为</w:t>
      </w:r>
      <w:r w:rsidRPr="00CD473E">
        <w:rPr>
          <w:rFonts w:eastAsiaTheme="minorEastAsia"/>
          <w:color w:val="000000" w:themeColor="text1"/>
          <w:szCs w:val="21"/>
        </w:rPr>
        <w:t>“</w:t>
      </w:r>
      <w:r w:rsidRPr="00CD473E">
        <w:rPr>
          <w:rFonts w:eastAsiaTheme="minorEastAsia"/>
          <w:color w:val="000000" w:themeColor="text1"/>
          <w:szCs w:val="21"/>
        </w:rPr>
        <w:t>光信息科学与技术</w:t>
      </w:r>
      <w:r w:rsidRPr="00CD473E">
        <w:rPr>
          <w:rFonts w:eastAsiaTheme="minorEastAsia"/>
          <w:color w:val="000000" w:themeColor="text1"/>
          <w:szCs w:val="21"/>
        </w:rPr>
        <w:t>”</w:t>
      </w:r>
      <w:r w:rsidRPr="00CD473E">
        <w:rPr>
          <w:rFonts w:eastAsiaTheme="minorEastAsia"/>
          <w:color w:val="000000" w:themeColor="text1"/>
          <w:szCs w:val="21"/>
        </w:rPr>
        <w:t>，</w:t>
      </w:r>
      <w:r w:rsidRPr="00CD473E">
        <w:rPr>
          <w:rFonts w:eastAsiaTheme="minorEastAsia"/>
          <w:color w:val="000000" w:themeColor="text1"/>
          <w:szCs w:val="21"/>
        </w:rPr>
        <w:t>2013</w:t>
      </w:r>
      <w:r w:rsidRPr="00CD473E">
        <w:rPr>
          <w:rFonts w:eastAsiaTheme="minorEastAsia"/>
          <w:color w:val="000000" w:themeColor="text1"/>
          <w:szCs w:val="21"/>
        </w:rPr>
        <w:t>年更改为现名。本专业教师具有良好的师德师风，专业背景与科研方向涵盖光学和物理电子学</w:t>
      </w:r>
      <w:r w:rsidRPr="00CD473E">
        <w:rPr>
          <w:rFonts w:eastAsiaTheme="minorEastAsia"/>
          <w:color w:val="000000" w:themeColor="text1"/>
          <w:szCs w:val="22"/>
        </w:rPr>
        <w:t>等</w:t>
      </w:r>
      <w:r w:rsidRPr="00CD473E">
        <w:rPr>
          <w:rFonts w:eastAsiaTheme="minorEastAsia"/>
          <w:color w:val="000000" w:themeColor="text1"/>
          <w:szCs w:val="21"/>
        </w:rPr>
        <w:t>两个方向。</w:t>
      </w:r>
      <w:r w:rsidRPr="00CD473E">
        <w:rPr>
          <w:rFonts w:eastAsiaTheme="minorEastAsia"/>
          <w:color w:val="000000" w:themeColor="text1"/>
          <w:kern w:val="0"/>
          <w:szCs w:val="21"/>
        </w:rPr>
        <w:t>现有专任教师</w:t>
      </w:r>
      <w:r w:rsidRPr="00CD473E">
        <w:rPr>
          <w:rFonts w:eastAsiaTheme="minorEastAsia"/>
          <w:color w:val="000000" w:themeColor="text1"/>
          <w:kern w:val="0"/>
          <w:szCs w:val="21"/>
        </w:rPr>
        <w:t>23</w:t>
      </w:r>
      <w:r w:rsidRPr="00CD473E">
        <w:rPr>
          <w:rFonts w:eastAsiaTheme="minorEastAsia"/>
          <w:color w:val="000000" w:themeColor="text1"/>
          <w:kern w:val="0"/>
          <w:szCs w:val="21"/>
        </w:rPr>
        <w:t>人，其中教授</w:t>
      </w:r>
      <w:r w:rsidRPr="00CD473E">
        <w:rPr>
          <w:rFonts w:eastAsiaTheme="minorEastAsia"/>
          <w:color w:val="000000" w:themeColor="text1"/>
          <w:kern w:val="0"/>
          <w:szCs w:val="21"/>
        </w:rPr>
        <w:t>11</w:t>
      </w:r>
      <w:r w:rsidRPr="00CD473E">
        <w:rPr>
          <w:rFonts w:eastAsiaTheme="minorEastAsia"/>
          <w:color w:val="000000" w:themeColor="text1"/>
          <w:kern w:val="0"/>
          <w:szCs w:val="21"/>
        </w:rPr>
        <w:t>人</w:t>
      </w:r>
      <w:r w:rsidRPr="00CD473E">
        <w:rPr>
          <w:rFonts w:eastAsiaTheme="minorEastAsia"/>
          <w:color w:val="000000" w:themeColor="text1"/>
          <w:kern w:val="0"/>
          <w:szCs w:val="21"/>
        </w:rPr>
        <w:t xml:space="preserve">, </w:t>
      </w:r>
      <w:r w:rsidRPr="00CD473E">
        <w:rPr>
          <w:rFonts w:eastAsiaTheme="minorEastAsia"/>
          <w:color w:val="000000" w:themeColor="text1"/>
          <w:kern w:val="0"/>
          <w:szCs w:val="21"/>
        </w:rPr>
        <w:t>副教授</w:t>
      </w:r>
      <w:r w:rsidRPr="00CD473E">
        <w:rPr>
          <w:rFonts w:eastAsiaTheme="minorEastAsia"/>
          <w:color w:val="000000" w:themeColor="text1"/>
          <w:kern w:val="0"/>
          <w:szCs w:val="21"/>
        </w:rPr>
        <w:t>9</w:t>
      </w:r>
      <w:r w:rsidRPr="00CD473E">
        <w:rPr>
          <w:rFonts w:eastAsiaTheme="minorEastAsia"/>
          <w:color w:val="000000" w:themeColor="text1"/>
          <w:kern w:val="0"/>
          <w:szCs w:val="21"/>
        </w:rPr>
        <w:t>人</w:t>
      </w:r>
      <w:r w:rsidRPr="00CD473E">
        <w:rPr>
          <w:rFonts w:eastAsiaTheme="minorEastAsia"/>
          <w:color w:val="000000" w:themeColor="text1"/>
          <w:kern w:val="0"/>
          <w:szCs w:val="21"/>
        </w:rPr>
        <w:t xml:space="preserve">, </w:t>
      </w:r>
      <w:r w:rsidRPr="00CD473E">
        <w:rPr>
          <w:rFonts w:eastAsiaTheme="minorEastAsia"/>
          <w:color w:val="000000" w:themeColor="text1"/>
          <w:kern w:val="0"/>
          <w:szCs w:val="21"/>
        </w:rPr>
        <w:t>中级职称教师</w:t>
      </w:r>
      <w:r w:rsidRPr="00CD473E">
        <w:rPr>
          <w:rFonts w:eastAsiaTheme="minorEastAsia"/>
          <w:color w:val="000000" w:themeColor="text1"/>
          <w:kern w:val="0"/>
          <w:szCs w:val="21"/>
        </w:rPr>
        <w:t>3</w:t>
      </w:r>
      <w:r w:rsidRPr="00CD473E">
        <w:rPr>
          <w:rFonts w:eastAsiaTheme="minorEastAsia"/>
          <w:color w:val="000000" w:themeColor="text1"/>
          <w:kern w:val="0"/>
          <w:szCs w:val="21"/>
        </w:rPr>
        <w:t>人</w:t>
      </w:r>
      <w:r w:rsidRPr="00CD473E">
        <w:rPr>
          <w:rFonts w:eastAsiaTheme="minorEastAsia"/>
          <w:color w:val="000000" w:themeColor="text1"/>
          <w:kern w:val="0"/>
          <w:szCs w:val="21"/>
        </w:rPr>
        <w:t xml:space="preserve">, </w:t>
      </w:r>
      <w:r w:rsidRPr="00CD473E">
        <w:rPr>
          <w:rFonts w:eastAsiaTheme="minorEastAsia"/>
          <w:color w:val="000000" w:themeColor="text1"/>
          <w:kern w:val="0"/>
          <w:szCs w:val="21"/>
        </w:rPr>
        <w:t>包括</w:t>
      </w:r>
      <w:r w:rsidRPr="00CD473E">
        <w:rPr>
          <w:rFonts w:eastAsiaTheme="minorEastAsia"/>
          <w:color w:val="000000" w:themeColor="text1"/>
          <w:kern w:val="0"/>
          <w:szCs w:val="21"/>
        </w:rPr>
        <w:t>2</w:t>
      </w:r>
      <w:r w:rsidRPr="00CD473E">
        <w:rPr>
          <w:rFonts w:eastAsiaTheme="minorEastAsia"/>
          <w:color w:val="000000" w:themeColor="text1"/>
          <w:kern w:val="0"/>
          <w:szCs w:val="21"/>
        </w:rPr>
        <w:t>名国家杰出青年基金获得者、</w:t>
      </w:r>
      <w:r w:rsidRPr="00CD473E">
        <w:rPr>
          <w:rFonts w:eastAsiaTheme="minorEastAsia"/>
          <w:color w:val="000000" w:themeColor="text1"/>
          <w:kern w:val="0"/>
          <w:szCs w:val="21"/>
        </w:rPr>
        <w:t>1</w:t>
      </w:r>
      <w:r w:rsidRPr="00CD473E">
        <w:rPr>
          <w:rFonts w:eastAsiaTheme="minorEastAsia"/>
          <w:color w:val="000000" w:themeColor="text1"/>
          <w:kern w:val="0"/>
          <w:szCs w:val="21"/>
        </w:rPr>
        <w:t>名国家优秀青年科学基金获得者、</w:t>
      </w:r>
      <w:r w:rsidRPr="00CD473E">
        <w:rPr>
          <w:rFonts w:eastAsiaTheme="minorEastAsia"/>
          <w:color w:val="000000" w:themeColor="text1"/>
          <w:kern w:val="0"/>
          <w:szCs w:val="21"/>
        </w:rPr>
        <w:t>2</w:t>
      </w:r>
      <w:r w:rsidRPr="00CD473E">
        <w:rPr>
          <w:rFonts w:eastAsiaTheme="minorEastAsia"/>
          <w:color w:val="000000" w:themeColor="text1"/>
          <w:kern w:val="0"/>
          <w:szCs w:val="21"/>
        </w:rPr>
        <w:t>名海外高层次人才、</w:t>
      </w:r>
      <w:r w:rsidRPr="00CD473E">
        <w:rPr>
          <w:rFonts w:eastAsiaTheme="minorEastAsia"/>
          <w:color w:val="000000" w:themeColor="text1"/>
          <w:kern w:val="0"/>
          <w:szCs w:val="21"/>
        </w:rPr>
        <w:t>1</w:t>
      </w:r>
      <w:r w:rsidRPr="00CD473E">
        <w:rPr>
          <w:rFonts w:eastAsiaTheme="minorEastAsia"/>
          <w:color w:val="000000" w:themeColor="text1"/>
          <w:kern w:val="0"/>
          <w:szCs w:val="21"/>
        </w:rPr>
        <w:t>名国家重大人才工程入选者。</w:t>
      </w:r>
      <w:r w:rsidRPr="00CD473E">
        <w:rPr>
          <w:rFonts w:eastAsiaTheme="minorEastAsia"/>
          <w:color w:val="000000" w:themeColor="text1"/>
          <w:szCs w:val="21"/>
        </w:rPr>
        <w:t>本专业现有</w:t>
      </w:r>
      <w:r w:rsidRPr="00CD473E">
        <w:rPr>
          <w:rFonts w:eastAsiaTheme="minorEastAsia"/>
          <w:color w:val="000000" w:themeColor="text1"/>
          <w:szCs w:val="21"/>
        </w:rPr>
        <w:t>1</w:t>
      </w:r>
      <w:r w:rsidRPr="00CD473E">
        <w:rPr>
          <w:rFonts w:eastAsiaTheme="minorEastAsia"/>
          <w:color w:val="000000" w:themeColor="text1"/>
          <w:szCs w:val="21"/>
        </w:rPr>
        <w:t>个</w:t>
      </w:r>
      <w:r w:rsidRPr="00CD473E">
        <w:rPr>
          <w:rFonts w:eastAsiaTheme="minorEastAsia"/>
          <w:color w:val="000000" w:themeColor="text1"/>
          <w:szCs w:val="21"/>
        </w:rPr>
        <w:t>“</w:t>
      </w:r>
      <w:r w:rsidRPr="00CD473E">
        <w:rPr>
          <w:rFonts w:eastAsiaTheme="minorEastAsia"/>
          <w:color w:val="000000" w:themeColor="text1"/>
          <w:szCs w:val="21"/>
        </w:rPr>
        <w:t>广东高校半导体照明工程研究</w:t>
      </w:r>
      <w:r w:rsidRPr="00CD473E">
        <w:rPr>
          <w:rFonts w:eastAsiaTheme="minorEastAsia"/>
          <w:color w:val="000000" w:themeColor="text1"/>
          <w:szCs w:val="21"/>
        </w:rPr>
        <w:lastRenderedPageBreak/>
        <w:t>中心</w:t>
      </w:r>
      <w:r w:rsidRPr="00CD473E">
        <w:rPr>
          <w:rFonts w:eastAsiaTheme="minorEastAsia"/>
          <w:color w:val="000000" w:themeColor="text1"/>
          <w:szCs w:val="21"/>
        </w:rPr>
        <w:t>”(</w:t>
      </w:r>
      <w:r w:rsidRPr="00CD473E">
        <w:rPr>
          <w:rFonts w:eastAsiaTheme="minorEastAsia"/>
          <w:color w:val="000000" w:themeColor="text1"/>
          <w:szCs w:val="21"/>
        </w:rPr>
        <w:t>省级工程研究中心</w:t>
      </w:r>
      <w:r w:rsidRPr="00CD473E">
        <w:rPr>
          <w:rFonts w:eastAsiaTheme="minorEastAsia"/>
          <w:color w:val="000000" w:themeColor="text1"/>
          <w:szCs w:val="21"/>
        </w:rPr>
        <w:t>)</w:t>
      </w:r>
      <w:r w:rsidRPr="00CD473E">
        <w:rPr>
          <w:rFonts w:eastAsiaTheme="minorEastAsia"/>
          <w:color w:val="000000" w:themeColor="text1"/>
          <w:szCs w:val="21"/>
        </w:rPr>
        <w:t>，一个本科专业实验室，实验室总面积达</w:t>
      </w:r>
      <w:r w:rsidRPr="00CD473E">
        <w:rPr>
          <w:rFonts w:eastAsiaTheme="minorEastAsia"/>
          <w:color w:val="000000" w:themeColor="text1"/>
          <w:szCs w:val="21"/>
        </w:rPr>
        <w:t>600</w:t>
      </w:r>
      <w:r w:rsidRPr="00CD473E">
        <w:rPr>
          <w:rFonts w:eastAsiaTheme="minorEastAsia"/>
          <w:color w:val="000000" w:themeColor="text1"/>
          <w:szCs w:val="21"/>
        </w:rPr>
        <w:t>平方米，同时还包括声子晶体、人工微结构光学实验平台等相关科研实验平台。在专业定位上，立足于培养光电信息科学基础</w:t>
      </w:r>
      <w:r w:rsidRPr="00CD473E">
        <w:rPr>
          <w:rFonts w:eastAsiaTheme="minorEastAsia"/>
          <w:color w:val="000000"/>
          <w:szCs w:val="21"/>
        </w:rPr>
        <w:t>扎实、具有国际视野，能在</w:t>
      </w:r>
      <w:r w:rsidRPr="00CD473E">
        <w:rPr>
          <w:rFonts w:eastAsiaTheme="minorEastAsia"/>
          <w:color w:val="000000"/>
          <w:szCs w:val="22"/>
        </w:rPr>
        <w:t>光电技术、光电感知与通信</w:t>
      </w:r>
      <w:r w:rsidRPr="00CD473E">
        <w:rPr>
          <w:rFonts w:eastAsiaTheme="minorEastAsia"/>
          <w:color w:val="000000"/>
          <w:szCs w:val="21"/>
        </w:rPr>
        <w:t>等领域的创新复合型高级专门人才。</w:t>
      </w:r>
    </w:p>
    <w:p w:rsidR="00F25DC0" w:rsidRPr="00CD473E" w:rsidRDefault="00F25DC0" w:rsidP="00CD473E">
      <w:pPr>
        <w:spacing w:beforeLines="50" w:before="156" w:afterLines="50" w:after="156" w:line="300" w:lineRule="auto"/>
        <w:rPr>
          <w:rFonts w:eastAsiaTheme="minorEastAsia"/>
          <w:szCs w:val="21"/>
        </w:rPr>
      </w:pPr>
      <w:r w:rsidRPr="00CD473E">
        <w:rPr>
          <w:rFonts w:eastAsiaTheme="minorEastAsia"/>
          <w:b/>
          <w:sz w:val="24"/>
        </w:rPr>
        <w:t>专业特色：</w:t>
      </w:r>
    </w:p>
    <w:p w:rsidR="00F25DC0" w:rsidRPr="00CD473E" w:rsidRDefault="00F25DC0" w:rsidP="00CD473E">
      <w:pPr>
        <w:spacing w:line="300" w:lineRule="auto"/>
        <w:rPr>
          <w:rFonts w:eastAsiaTheme="minorEastAsia"/>
          <w:b/>
          <w:szCs w:val="21"/>
        </w:rPr>
      </w:pPr>
      <w:r w:rsidRPr="00CD473E">
        <w:rPr>
          <w:rFonts w:eastAsiaTheme="minorEastAsia"/>
          <w:color w:val="000000"/>
          <w:szCs w:val="21"/>
        </w:rPr>
        <w:t xml:space="preserve">    </w:t>
      </w:r>
      <w:r w:rsidRPr="00CD473E">
        <w:rPr>
          <w:rFonts w:eastAsiaTheme="minorEastAsia"/>
          <w:color w:val="000000"/>
          <w:szCs w:val="21"/>
        </w:rPr>
        <w:t>以理促工、理工结合；强化国际化教育，拓展学生的国际视野；注重培养学生的研究、实践能力和创新创业潜能；使学生在光电信息学科具有扎实的基础和宽口径就业的优势。</w:t>
      </w:r>
    </w:p>
    <w:p w:rsidR="00F25DC0" w:rsidRPr="00CD473E" w:rsidRDefault="00F25DC0" w:rsidP="00CD473E">
      <w:pPr>
        <w:spacing w:beforeLines="50" w:before="156" w:afterLines="50" w:after="156" w:line="300" w:lineRule="auto"/>
        <w:rPr>
          <w:rFonts w:eastAsiaTheme="minorEastAsia"/>
          <w:b/>
          <w:sz w:val="24"/>
        </w:rPr>
      </w:pPr>
      <w:r w:rsidRPr="00CD473E">
        <w:rPr>
          <w:rFonts w:eastAsiaTheme="minorEastAsia"/>
          <w:b/>
          <w:sz w:val="24"/>
        </w:rPr>
        <w:t>授予学位：</w:t>
      </w:r>
      <w:r w:rsidRPr="00CD473E">
        <w:rPr>
          <w:rFonts w:eastAsiaTheme="minorEastAsia"/>
          <w:color w:val="000000"/>
          <w:szCs w:val="21"/>
        </w:rPr>
        <w:t>工学学士学位</w:t>
      </w:r>
    </w:p>
    <w:p w:rsidR="00F25DC0" w:rsidRPr="00CD473E" w:rsidRDefault="00F25DC0" w:rsidP="00CD473E">
      <w:pPr>
        <w:spacing w:line="300" w:lineRule="auto"/>
        <w:jc w:val="left"/>
        <w:rPr>
          <w:rFonts w:eastAsiaTheme="minorEastAsia"/>
          <w:color w:val="000000" w:themeColor="text1"/>
          <w:kern w:val="0"/>
          <w:szCs w:val="21"/>
        </w:rPr>
      </w:pPr>
      <w:r w:rsidRPr="00CD473E">
        <w:rPr>
          <w:rFonts w:eastAsiaTheme="minorEastAsia"/>
          <w:b/>
          <w:color w:val="000000" w:themeColor="text1"/>
          <w:sz w:val="24"/>
        </w:rPr>
        <w:t>核心课程：</w:t>
      </w:r>
      <w:r w:rsidRPr="00CD473E">
        <w:rPr>
          <w:rFonts w:eastAsiaTheme="minorEastAsia"/>
          <w:color w:val="000000" w:themeColor="text1"/>
          <w:sz w:val="18"/>
          <w:szCs w:val="18"/>
        </w:rPr>
        <w:t>基础物理（一）</w:t>
      </w:r>
      <w:r w:rsidRPr="00CD473E">
        <w:rPr>
          <w:rFonts w:eastAsiaTheme="minorEastAsia"/>
          <w:color w:val="000000" w:themeColor="text1"/>
          <w:kern w:val="0"/>
          <w:szCs w:val="21"/>
          <w:lang w:val="zh-CN"/>
        </w:rPr>
        <w:t>、</w:t>
      </w:r>
      <w:r w:rsidRPr="00CD473E">
        <w:rPr>
          <w:rFonts w:eastAsiaTheme="minorEastAsia"/>
          <w:color w:val="000000" w:themeColor="text1"/>
          <w:sz w:val="18"/>
          <w:szCs w:val="18"/>
        </w:rPr>
        <w:t>基础物理（二）、</w:t>
      </w:r>
      <w:r w:rsidRPr="00CD473E">
        <w:rPr>
          <w:rFonts w:eastAsiaTheme="minorEastAsia"/>
          <w:color w:val="000000" w:themeColor="text1"/>
          <w:kern w:val="0"/>
          <w:szCs w:val="21"/>
          <w:lang w:val="zh-CN"/>
        </w:rPr>
        <w:t>光学、电动力学、信息论基础、工程光学、</w:t>
      </w:r>
      <w:r w:rsidRPr="00CD473E">
        <w:rPr>
          <w:rFonts w:eastAsiaTheme="minorEastAsia"/>
          <w:color w:val="000000" w:themeColor="text1"/>
          <w:kern w:val="0"/>
          <w:szCs w:val="21"/>
        </w:rPr>
        <w:t>量子力学、光电子学基础、激光物理与技术、信号与系统、通信原理、光电技术</w:t>
      </w:r>
    </w:p>
    <w:p w:rsidR="00F25DC0" w:rsidRPr="00CD473E" w:rsidRDefault="00F25DC0" w:rsidP="00CD473E">
      <w:pPr>
        <w:spacing w:beforeLines="50" w:before="156" w:afterLines="50" w:after="156" w:line="300" w:lineRule="auto"/>
        <w:rPr>
          <w:rFonts w:eastAsiaTheme="minorEastAsia"/>
          <w:b/>
          <w:color w:val="000000" w:themeColor="text1"/>
          <w:sz w:val="24"/>
        </w:rPr>
      </w:pPr>
      <w:r w:rsidRPr="00CD473E">
        <w:rPr>
          <w:rFonts w:eastAsiaTheme="minorEastAsia"/>
          <w:b/>
          <w:color w:val="000000" w:themeColor="text1"/>
          <w:sz w:val="24"/>
        </w:rPr>
        <w:t>特色课程：</w:t>
      </w:r>
      <w:r w:rsidRPr="00CD473E">
        <w:rPr>
          <w:rFonts w:eastAsiaTheme="minorEastAsia"/>
          <w:b/>
          <w:color w:val="000000" w:themeColor="text1"/>
          <w:sz w:val="24"/>
        </w:rPr>
        <w:t xml:space="preserve"> </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新生研讨课：物理前沿、光学前沿</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专题研讨课：物理前沿、光学前沿</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全英课程：</w:t>
      </w:r>
      <w:bookmarkStart w:id="10" w:name="OLE_LINK17"/>
      <w:bookmarkStart w:id="11" w:name="OLE_LINK18"/>
      <w:bookmarkStart w:id="12" w:name="OLE_LINK19"/>
      <w:bookmarkStart w:id="13" w:name="OLE_LINK20"/>
      <w:bookmarkStart w:id="14" w:name="OLE_LINK21"/>
      <w:bookmarkStart w:id="15" w:name="OLE_LINK22"/>
      <w:r w:rsidRPr="00CD473E">
        <w:rPr>
          <w:rFonts w:eastAsiaTheme="minorEastAsia"/>
          <w:color w:val="000000" w:themeColor="text1"/>
          <w:sz w:val="18"/>
          <w:szCs w:val="18"/>
        </w:rPr>
        <w:t>基础物理（一）</w:t>
      </w:r>
      <w:r w:rsidRPr="00CD473E">
        <w:rPr>
          <w:rFonts w:eastAsiaTheme="minorEastAsia"/>
          <w:color w:val="000000" w:themeColor="text1"/>
          <w:kern w:val="0"/>
          <w:szCs w:val="21"/>
          <w:lang w:val="zh-CN"/>
        </w:rPr>
        <w:t>、</w:t>
      </w:r>
      <w:r w:rsidRPr="00CD473E">
        <w:rPr>
          <w:rFonts w:eastAsiaTheme="minorEastAsia"/>
          <w:color w:val="000000" w:themeColor="text1"/>
          <w:sz w:val="18"/>
          <w:szCs w:val="18"/>
        </w:rPr>
        <w:t>基础物理（二）</w:t>
      </w:r>
      <w:bookmarkEnd w:id="10"/>
      <w:bookmarkEnd w:id="11"/>
      <w:bookmarkEnd w:id="12"/>
      <w:bookmarkEnd w:id="13"/>
      <w:bookmarkEnd w:id="14"/>
      <w:bookmarkEnd w:id="15"/>
      <w:r w:rsidRPr="00CD473E">
        <w:rPr>
          <w:rFonts w:eastAsiaTheme="minorEastAsia"/>
          <w:color w:val="000000" w:themeColor="text1"/>
          <w:kern w:val="0"/>
          <w:szCs w:val="21"/>
          <w:lang w:val="zh-CN"/>
        </w:rPr>
        <w:t>、光学</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跨学科课程：物联网基础、虚拟现实与增强现实技术导论</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校企合作课：毕业实习</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创新实践课：光电信息与创业</w:t>
      </w:r>
      <w:r w:rsidR="006C1354" w:rsidRPr="00CD473E">
        <w:rPr>
          <w:rFonts w:eastAsiaTheme="minorEastAsia"/>
          <w:color w:val="000000" w:themeColor="text1"/>
          <w:szCs w:val="21"/>
        </w:rPr>
        <w:t>（</w:t>
      </w:r>
      <w:r w:rsidR="006C1354" w:rsidRPr="00CD473E">
        <w:rPr>
          <w:rFonts w:eastAsiaTheme="minorEastAsia"/>
          <w:color w:val="000000" w:themeColor="text1"/>
          <w:szCs w:val="21"/>
        </w:rPr>
        <w:t xml:space="preserve"> “</w:t>
      </w:r>
      <w:r w:rsidR="006C1354" w:rsidRPr="00CD473E">
        <w:rPr>
          <w:rFonts w:eastAsiaTheme="minorEastAsia"/>
          <w:color w:val="000000" w:themeColor="text1"/>
          <w:szCs w:val="21"/>
        </w:rPr>
        <w:t>三个一</w:t>
      </w:r>
      <w:r w:rsidR="006C1354" w:rsidRPr="00CD473E">
        <w:rPr>
          <w:rFonts w:eastAsiaTheme="minorEastAsia"/>
          <w:color w:val="000000" w:themeColor="text1"/>
          <w:szCs w:val="21"/>
        </w:rPr>
        <w:t>”</w:t>
      </w:r>
      <w:r w:rsidR="006C1354" w:rsidRPr="00CD473E">
        <w:rPr>
          <w:rFonts w:eastAsiaTheme="minorEastAsia"/>
          <w:color w:val="000000" w:themeColor="text1"/>
          <w:szCs w:val="21"/>
        </w:rPr>
        <w:t>课程）</w:t>
      </w:r>
    </w:p>
    <w:p w:rsidR="00F25DC0" w:rsidRPr="00CD473E" w:rsidRDefault="00F25DC0" w:rsidP="00CD473E">
      <w:pPr>
        <w:spacing w:line="300" w:lineRule="auto"/>
        <w:rPr>
          <w:rFonts w:eastAsiaTheme="minorEastAsia"/>
          <w:color w:val="000000" w:themeColor="text1"/>
          <w:szCs w:val="21"/>
        </w:rPr>
      </w:pPr>
      <w:r w:rsidRPr="00CD473E">
        <w:rPr>
          <w:rFonts w:eastAsiaTheme="minorEastAsia"/>
          <w:color w:val="000000" w:themeColor="text1"/>
          <w:szCs w:val="21"/>
        </w:rPr>
        <w:t>专题设计课：工程光学课程设计</w:t>
      </w:r>
      <w:r w:rsidRPr="00CD473E">
        <w:rPr>
          <w:rFonts w:eastAsiaTheme="minorEastAsia"/>
          <w:color w:val="000000" w:themeColor="text1"/>
          <w:szCs w:val="21"/>
        </w:rPr>
        <w:t xml:space="preserve">, </w:t>
      </w:r>
      <w:r w:rsidRPr="00CD473E">
        <w:rPr>
          <w:rFonts w:eastAsiaTheme="minorEastAsia"/>
          <w:color w:val="000000" w:themeColor="text1"/>
          <w:szCs w:val="21"/>
        </w:rPr>
        <w:t>光电技术课程设计</w:t>
      </w:r>
      <w:r w:rsidRPr="00CD473E">
        <w:rPr>
          <w:rFonts w:eastAsiaTheme="minorEastAsia"/>
          <w:color w:val="000000" w:themeColor="text1"/>
          <w:szCs w:val="21"/>
        </w:rPr>
        <w:t xml:space="preserve">, </w:t>
      </w:r>
      <w:r w:rsidRPr="00CD473E">
        <w:rPr>
          <w:rFonts w:eastAsiaTheme="minorEastAsia"/>
          <w:color w:val="000000" w:themeColor="text1"/>
          <w:szCs w:val="21"/>
        </w:rPr>
        <w:t>光电感知与通信课程设计</w:t>
      </w:r>
    </w:p>
    <w:p w:rsidR="0098230D" w:rsidRDefault="00F25DC0" w:rsidP="00F25DC0">
      <w:pPr>
        <w:spacing w:line="300" w:lineRule="auto"/>
        <w:rPr>
          <w:rFonts w:eastAsiaTheme="minorEastAsia" w:hint="eastAsia"/>
          <w:color w:val="000000"/>
          <w:szCs w:val="21"/>
        </w:rPr>
      </w:pPr>
      <w:r w:rsidRPr="00CD473E">
        <w:rPr>
          <w:rFonts w:eastAsiaTheme="minorEastAsia"/>
          <w:szCs w:val="21"/>
        </w:rPr>
        <w:t>劳动教育课：</w:t>
      </w:r>
      <w:r w:rsidRPr="00CD473E">
        <w:rPr>
          <w:rFonts w:eastAsiaTheme="minorEastAsia"/>
          <w:color w:val="000000"/>
          <w:szCs w:val="21"/>
        </w:rPr>
        <w:t>毕业实习</w:t>
      </w:r>
    </w:p>
    <w:p w:rsidR="0098230D" w:rsidRDefault="0098230D" w:rsidP="00F25DC0">
      <w:pPr>
        <w:spacing w:line="300" w:lineRule="auto"/>
        <w:rPr>
          <w:rFonts w:eastAsiaTheme="minorEastAsia" w:hint="eastAsia"/>
          <w:b/>
          <w:sz w:val="24"/>
        </w:rPr>
      </w:pPr>
    </w:p>
    <w:p w:rsidR="00F25DC0" w:rsidRPr="00CD473E" w:rsidRDefault="00F25DC0" w:rsidP="00F25DC0">
      <w:pPr>
        <w:spacing w:line="300" w:lineRule="auto"/>
        <w:rPr>
          <w:rFonts w:eastAsiaTheme="minorEastAsia"/>
          <w:b/>
          <w:sz w:val="24"/>
        </w:rPr>
      </w:pPr>
      <w:r w:rsidRPr="00CD473E">
        <w:rPr>
          <w:rFonts w:eastAsiaTheme="minorEastAsia"/>
          <w:b/>
          <w:sz w:val="24"/>
        </w:rPr>
        <w:t>一、各类课程学分登记表</w:t>
      </w:r>
    </w:p>
    <w:p w:rsidR="00F25DC0" w:rsidRPr="00CD473E" w:rsidRDefault="00F25DC0" w:rsidP="00F25DC0">
      <w:pPr>
        <w:rPr>
          <w:rFonts w:eastAsiaTheme="minorEastAsia"/>
          <w:b/>
          <w:color w:val="FF0000"/>
          <w:szCs w:val="21"/>
        </w:rPr>
      </w:pPr>
      <w:r w:rsidRPr="00CD473E">
        <w:rPr>
          <w:rFonts w:eastAsiaTheme="minorEastAsia"/>
          <w:b/>
          <w:szCs w:val="21"/>
        </w:rPr>
        <w:t>1.</w:t>
      </w:r>
      <w:r w:rsidRPr="00CD473E">
        <w:rPr>
          <w:rFonts w:eastAsiaTheme="minorEastAsia"/>
          <w:b/>
          <w:szCs w:val="21"/>
        </w:rPr>
        <w:t>学分统计表</w:t>
      </w:r>
    </w:p>
    <w:tbl>
      <w:tblPr>
        <w:tblW w:w="5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843"/>
        <w:gridCol w:w="846"/>
        <w:gridCol w:w="393"/>
        <w:gridCol w:w="453"/>
        <w:gridCol w:w="846"/>
        <w:gridCol w:w="372"/>
        <w:gridCol w:w="474"/>
        <w:gridCol w:w="846"/>
        <w:gridCol w:w="447"/>
        <w:gridCol w:w="403"/>
        <w:gridCol w:w="915"/>
      </w:tblGrid>
      <w:tr w:rsidR="00F25DC0" w:rsidRPr="00CD473E" w:rsidTr="005C304E">
        <w:trPr>
          <w:trHeight w:val="281"/>
          <w:jc w:val="center"/>
        </w:trPr>
        <w:tc>
          <w:tcPr>
            <w:tcW w:w="146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课程类别</w:t>
            </w: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课程要求</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学分</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学时</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备注</w:t>
            </w:r>
          </w:p>
        </w:tc>
      </w:tr>
      <w:tr w:rsidR="00F25DC0" w:rsidRPr="00CD473E" w:rsidTr="005C304E">
        <w:trPr>
          <w:trHeight w:val="281"/>
          <w:jc w:val="center"/>
        </w:trPr>
        <w:tc>
          <w:tcPr>
            <w:tcW w:w="1467" w:type="pct"/>
            <w:vMerge w:val="restar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公共基础课</w:t>
            </w: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必修</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60</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1148</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p>
        </w:tc>
      </w:tr>
      <w:tr w:rsidR="00F25DC0" w:rsidRPr="00CD473E" w:rsidTr="005C304E">
        <w:trPr>
          <w:trHeight w:val="281"/>
          <w:jc w:val="center"/>
        </w:trPr>
        <w:tc>
          <w:tcPr>
            <w:tcW w:w="1467" w:type="pct"/>
            <w:vMerge/>
            <w:vAlign w:val="center"/>
          </w:tcPr>
          <w:p w:rsidR="00F25DC0" w:rsidRPr="00CD473E" w:rsidRDefault="00F25DC0" w:rsidP="005C304E">
            <w:pPr>
              <w:adjustRightInd w:val="0"/>
              <w:snapToGrid w:val="0"/>
              <w:jc w:val="center"/>
              <w:rPr>
                <w:rFonts w:eastAsiaTheme="minorEastAsia"/>
                <w:szCs w:val="21"/>
              </w:rPr>
            </w:pP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通识</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10</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160</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p>
        </w:tc>
      </w:tr>
      <w:tr w:rsidR="00F25DC0" w:rsidRPr="00CD473E" w:rsidTr="005C304E">
        <w:trPr>
          <w:trHeight w:val="281"/>
          <w:jc w:val="center"/>
        </w:trPr>
        <w:tc>
          <w:tcPr>
            <w:tcW w:w="146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专业基础课</w:t>
            </w: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必修</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50.5</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896</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p>
        </w:tc>
      </w:tr>
      <w:tr w:rsidR="00F25DC0" w:rsidRPr="00CD473E" w:rsidTr="005C304E">
        <w:trPr>
          <w:trHeight w:val="281"/>
          <w:jc w:val="center"/>
        </w:trPr>
        <w:tc>
          <w:tcPr>
            <w:tcW w:w="146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选修课</w:t>
            </w: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选修</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20</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320</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p>
        </w:tc>
      </w:tr>
      <w:tr w:rsidR="00F25DC0" w:rsidRPr="00CD473E" w:rsidTr="005C304E">
        <w:trPr>
          <w:trHeight w:val="281"/>
          <w:jc w:val="center"/>
        </w:trPr>
        <w:tc>
          <w:tcPr>
            <w:tcW w:w="2543" w:type="pct"/>
            <w:gridSpan w:val="4"/>
            <w:vAlign w:val="center"/>
          </w:tcPr>
          <w:p w:rsidR="00F25DC0" w:rsidRPr="00CD473E" w:rsidRDefault="00F25DC0" w:rsidP="005C304E">
            <w:pPr>
              <w:adjustRightInd w:val="0"/>
              <w:snapToGrid w:val="0"/>
              <w:jc w:val="center"/>
              <w:rPr>
                <w:rFonts w:eastAsiaTheme="minorEastAsia"/>
                <w:kern w:val="0"/>
                <w:szCs w:val="21"/>
              </w:rPr>
            </w:pPr>
            <w:r w:rsidRPr="00CD473E">
              <w:rPr>
                <w:rFonts w:eastAsiaTheme="minorEastAsia"/>
                <w:spacing w:val="103"/>
                <w:kern w:val="0"/>
                <w:szCs w:val="21"/>
              </w:rPr>
              <w:t>合</w:t>
            </w:r>
            <w:r w:rsidRPr="00CD473E">
              <w:rPr>
                <w:rFonts w:eastAsiaTheme="minorEastAsia"/>
                <w:kern w:val="0"/>
                <w:szCs w:val="21"/>
              </w:rPr>
              <w:t>计</w:t>
            </w:r>
          </w:p>
        </w:tc>
        <w:tc>
          <w:tcPr>
            <w:tcW w:w="86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140.5</w:t>
            </w:r>
          </w:p>
        </w:tc>
        <w:tc>
          <w:tcPr>
            <w:tcW w:w="913"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2524</w:t>
            </w:r>
          </w:p>
        </w:tc>
        <w:tc>
          <w:tcPr>
            <w:tcW w:w="681" w:type="pct"/>
            <w:gridSpan w:val="2"/>
            <w:vAlign w:val="center"/>
          </w:tcPr>
          <w:p w:rsidR="00F25DC0" w:rsidRPr="00CD473E" w:rsidRDefault="00F25DC0" w:rsidP="005C304E">
            <w:pPr>
              <w:adjustRightInd w:val="0"/>
              <w:snapToGrid w:val="0"/>
              <w:jc w:val="center"/>
              <w:rPr>
                <w:rFonts w:eastAsiaTheme="minorEastAsia"/>
                <w:szCs w:val="21"/>
              </w:rPr>
            </w:pPr>
          </w:p>
        </w:tc>
      </w:tr>
      <w:tr w:rsidR="00F25DC0" w:rsidRPr="00CD473E" w:rsidTr="005C304E">
        <w:trPr>
          <w:trHeight w:val="281"/>
          <w:jc w:val="center"/>
        </w:trPr>
        <w:tc>
          <w:tcPr>
            <w:tcW w:w="146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集中实践教学环节</w:t>
            </w:r>
          </w:p>
        </w:tc>
        <w:tc>
          <w:tcPr>
            <w:tcW w:w="1076" w:type="pct"/>
            <w:gridSpan w:val="3"/>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必修</w:t>
            </w:r>
          </w:p>
        </w:tc>
        <w:tc>
          <w:tcPr>
            <w:tcW w:w="863" w:type="pct"/>
            <w:gridSpan w:val="3"/>
            <w:vAlign w:val="center"/>
          </w:tcPr>
          <w:p w:rsidR="00F25DC0" w:rsidRPr="00CD473E" w:rsidRDefault="00F25DC0" w:rsidP="005C304E">
            <w:pPr>
              <w:adjustRightInd w:val="0"/>
              <w:snapToGrid w:val="0"/>
              <w:jc w:val="center"/>
              <w:rPr>
                <w:rFonts w:eastAsiaTheme="minorEastAsia"/>
                <w:color w:val="000000" w:themeColor="text1"/>
                <w:szCs w:val="21"/>
              </w:rPr>
            </w:pPr>
            <w:r w:rsidRPr="00CD473E">
              <w:rPr>
                <w:rFonts w:eastAsiaTheme="minorEastAsia"/>
                <w:color w:val="000000" w:themeColor="text1"/>
                <w:szCs w:val="21"/>
              </w:rPr>
              <w:t>29</w:t>
            </w:r>
          </w:p>
        </w:tc>
        <w:tc>
          <w:tcPr>
            <w:tcW w:w="913" w:type="pct"/>
            <w:gridSpan w:val="3"/>
            <w:vAlign w:val="center"/>
          </w:tcPr>
          <w:p w:rsidR="00F25DC0" w:rsidRPr="00CD473E" w:rsidRDefault="00F25DC0" w:rsidP="005C304E">
            <w:pPr>
              <w:adjustRightInd w:val="0"/>
              <w:snapToGrid w:val="0"/>
              <w:jc w:val="center"/>
              <w:rPr>
                <w:rFonts w:eastAsiaTheme="minorEastAsia"/>
                <w:color w:val="000000" w:themeColor="text1"/>
                <w:szCs w:val="21"/>
              </w:rPr>
            </w:pPr>
            <w:r w:rsidRPr="00CD473E">
              <w:rPr>
                <w:rFonts w:eastAsiaTheme="minorEastAsia"/>
                <w:color w:val="000000" w:themeColor="text1"/>
                <w:szCs w:val="21"/>
              </w:rPr>
              <w:t>35</w:t>
            </w:r>
            <w:r w:rsidRPr="00CD473E">
              <w:rPr>
                <w:rFonts w:eastAsiaTheme="minorEastAsia"/>
                <w:color w:val="000000" w:themeColor="text1"/>
                <w:szCs w:val="21"/>
              </w:rPr>
              <w:t>周</w:t>
            </w:r>
          </w:p>
        </w:tc>
        <w:tc>
          <w:tcPr>
            <w:tcW w:w="681" w:type="pct"/>
            <w:gridSpan w:val="2"/>
            <w:vAlign w:val="center"/>
          </w:tcPr>
          <w:p w:rsidR="00F25DC0" w:rsidRPr="00CD473E" w:rsidRDefault="00F25DC0" w:rsidP="005C304E">
            <w:pPr>
              <w:adjustRightInd w:val="0"/>
              <w:snapToGrid w:val="0"/>
              <w:jc w:val="center"/>
              <w:rPr>
                <w:rFonts w:eastAsiaTheme="minorEastAsia"/>
                <w:color w:val="000000" w:themeColor="text1"/>
                <w:szCs w:val="21"/>
              </w:rPr>
            </w:pPr>
          </w:p>
        </w:tc>
      </w:tr>
      <w:tr w:rsidR="00F25DC0" w:rsidRPr="00CD473E" w:rsidTr="005C304E">
        <w:trPr>
          <w:trHeight w:val="348"/>
          <w:jc w:val="center"/>
        </w:trPr>
        <w:tc>
          <w:tcPr>
            <w:tcW w:w="146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毕业学分要求</w:t>
            </w:r>
          </w:p>
        </w:tc>
        <w:tc>
          <w:tcPr>
            <w:tcW w:w="3533" w:type="pct"/>
            <w:gridSpan w:val="11"/>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140.5+29=169.5</w:t>
            </w:r>
          </w:p>
        </w:tc>
      </w:tr>
      <w:tr w:rsidR="00F25DC0" w:rsidRPr="00CD473E" w:rsidTr="005C304E">
        <w:trPr>
          <w:trHeight w:val="250"/>
          <w:jc w:val="center"/>
        </w:trPr>
        <w:tc>
          <w:tcPr>
            <w:tcW w:w="1467" w:type="pct"/>
            <w:vMerge w:val="restar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建议每学期修读学分</w:t>
            </w:r>
          </w:p>
        </w:tc>
        <w:tc>
          <w:tcPr>
            <w:tcW w:w="436"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w:t>
            </w:r>
          </w:p>
        </w:tc>
        <w:tc>
          <w:tcPr>
            <w:tcW w:w="437"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3</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4</w:t>
            </w:r>
          </w:p>
        </w:tc>
        <w:tc>
          <w:tcPr>
            <w:tcW w:w="437"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5</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6</w:t>
            </w:r>
          </w:p>
        </w:tc>
        <w:tc>
          <w:tcPr>
            <w:tcW w:w="439"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7</w:t>
            </w:r>
          </w:p>
        </w:tc>
        <w:tc>
          <w:tcPr>
            <w:tcW w:w="472"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8</w:t>
            </w:r>
          </w:p>
        </w:tc>
      </w:tr>
      <w:tr w:rsidR="00F25DC0" w:rsidRPr="00CD473E" w:rsidTr="005C304E">
        <w:trPr>
          <w:trHeight w:val="260"/>
          <w:jc w:val="center"/>
        </w:trPr>
        <w:tc>
          <w:tcPr>
            <w:tcW w:w="1467" w:type="pct"/>
            <w:vMerge/>
            <w:vAlign w:val="center"/>
          </w:tcPr>
          <w:p w:rsidR="00F25DC0" w:rsidRPr="00CD473E" w:rsidRDefault="00F25DC0" w:rsidP="005C304E">
            <w:pPr>
              <w:adjustRightInd w:val="0"/>
              <w:snapToGrid w:val="0"/>
              <w:jc w:val="center"/>
              <w:rPr>
                <w:rFonts w:eastAsiaTheme="minorEastAsia"/>
                <w:szCs w:val="21"/>
              </w:rPr>
            </w:pPr>
          </w:p>
        </w:tc>
        <w:tc>
          <w:tcPr>
            <w:tcW w:w="436"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26</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23.5</w:t>
            </w:r>
          </w:p>
        </w:tc>
        <w:tc>
          <w:tcPr>
            <w:tcW w:w="437"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22.5</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24.5</w:t>
            </w:r>
          </w:p>
        </w:tc>
        <w:tc>
          <w:tcPr>
            <w:tcW w:w="437"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22</w:t>
            </w:r>
          </w:p>
        </w:tc>
        <w:tc>
          <w:tcPr>
            <w:tcW w:w="437"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21</w:t>
            </w:r>
          </w:p>
        </w:tc>
        <w:tc>
          <w:tcPr>
            <w:tcW w:w="439" w:type="pct"/>
            <w:gridSpan w:val="2"/>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16</w:t>
            </w:r>
          </w:p>
        </w:tc>
        <w:tc>
          <w:tcPr>
            <w:tcW w:w="472" w:type="pct"/>
            <w:vAlign w:val="center"/>
          </w:tcPr>
          <w:p w:rsidR="00F25DC0" w:rsidRPr="00CD473E" w:rsidRDefault="00F25DC0" w:rsidP="005C304E">
            <w:pPr>
              <w:adjustRightInd w:val="0"/>
              <w:snapToGrid w:val="0"/>
              <w:jc w:val="center"/>
              <w:rPr>
                <w:rFonts w:eastAsiaTheme="minorEastAsia"/>
                <w:szCs w:val="21"/>
              </w:rPr>
            </w:pPr>
            <w:r w:rsidRPr="00CD473E">
              <w:rPr>
                <w:rFonts w:eastAsiaTheme="minorEastAsia"/>
                <w:szCs w:val="21"/>
              </w:rPr>
              <w:t>14</w:t>
            </w:r>
          </w:p>
        </w:tc>
      </w:tr>
    </w:tbl>
    <w:p w:rsidR="00F25DC0" w:rsidRPr="00CD473E" w:rsidRDefault="00F25DC0" w:rsidP="00F25DC0">
      <w:pPr>
        <w:rPr>
          <w:rFonts w:eastAsiaTheme="minorEastAsia"/>
          <w:szCs w:val="21"/>
        </w:rPr>
      </w:pPr>
      <w:r w:rsidRPr="00CD473E">
        <w:rPr>
          <w:rFonts w:eastAsiaTheme="minorEastAsia"/>
          <w:szCs w:val="21"/>
        </w:rPr>
        <w:t>备注：学生毕业时须修满专业教学计划规定学分，并取得第二课堂</w:t>
      </w:r>
      <w:r w:rsidRPr="00CD473E">
        <w:rPr>
          <w:rFonts w:eastAsiaTheme="minorEastAsia"/>
          <w:szCs w:val="21"/>
        </w:rPr>
        <w:t>5</w:t>
      </w:r>
      <w:r w:rsidRPr="00CD473E">
        <w:rPr>
          <w:rFonts w:eastAsiaTheme="minorEastAsia"/>
          <w:szCs w:val="21"/>
        </w:rPr>
        <w:t>个人文素质教育学分和</w:t>
      </w:r>
      <w:r w:rsidRPr="00CD473E">
        <w:rPr>
          <w:rFonts w:eastAsiaTheme="minorEastAsia"/>
          <w:szCs w:val="21"/>
        </w:rPr>
        <w:t>4</w:t>
      </w:r>
      <w:r w:rsidRPr="00CD473E">
        <w:rPr>
          <w:rFonts w:eastAsiaTheme="minorEastAsia"/>
          <w:szCs w:val="21"/>
        </w:rPr>
        <w:t>个创新能力培养学分。</w:t>
      </w:r>
    </w:p>
    <w:p w:rsidR="00F25DC0" w:rsidRPr="00CD473E" w:rsidRDefault="00F25DC0" w:rsidP="00F25DC0">
      <w:pPr>
        <w:ind w:left="420" w:hanging="420"/>
        <w:rPr>
          <w:rFonts w:eastAsiaTheme="minorEastAsia"/>
          <w:b/>
          <w:szCs w:val="21"/>
        </w:rPr>
      </w:pPr>
    </w:p>
    <w:p w:rsidR="0098230D" w:rsidRDefault="0098230D">
      <w:pPr>
        <w:widowControl/>
        <w:jc w:val="left"/>
        <w:rPr>
          <w:rFonts w:eastAsiaTheme="minorEastAsia"/>
          <w:b/>
          <w:szCs w:val="21"/>
        </w:rPr>
      </w:pPr>
      <w:r>
        <w:rPr>
          <w:rFonts w:eastAsiaTheme="minorEastAsia"/>
          <w:b/>
          <w:szCs w:val="21"/>
        </w:rPr>
        <w:br w:type="page"/>
      </w:r>
    </w:p>
    <w:p w:rsidR="00F25DC0" w:rsidRPr="00CD473E" w:rsidRDefault="00F25DC0" w:rsidP="00F25DC0">
      <w:pPr>
        <w:ind w:left="420" w:hanging="420"/>
        <w:rPr>
          <w:rFonts w:eastAsiaTheme="minorEastAsia"/>
          <w:b/>
          <w:szCs w:val="21"/>
        </w:rPr>
      </w:pPr>
      <w:r w:rsidRPr="00CD473E">
        <w:rPr>
          <w:rFonts w:eastAsiaTheme="minorEastAsia"/>
          <w:b/>
          <w:szCs w:val="21"/>
        </w:rPr>
        <w:lastRenderedPageBreak/>
        <w:t>2.</w:t>
      </w:r>
      <w:r w:rsidRPr="00CD473E">
        <w:rPr>
          <w:rFonts w:eastAsiaTheme="minorEastAsia"/>
          <w:b/>
          <w:szCs w:val="21"/>
        </w:rPr>
        <w:t>类别统计表</w:t>
      </w: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707"/>
        <w:gridCol w:w="695"/>
        <w:gridCol w:w="814"/>
        <w:gridCol w:w="715"/>
        <w:gridCol w:w="689"/>
        <w:gridCol w:w="711"/>
        <w:gridCol w:w="709"/>
        <w:gridCol w:w="1132"/>
        <w:gridCol w:w="738"/>
        <w:gridCol w:w="736"/>
        <w:gridCol w:w="1423"/>
      </w:tblGrid>
      <w:tr w:rsidR="00F25DC0" w:rsidRPr="00CD473E" w:rsidTr="005C304E">
        <w:trPr>
          <w:cantSplit/>
          <w:trHeight w:val="488"/>
          <w:jc w:val="center"/>
        </w:trPr>
        <w:tc>
          <w:tcPr>
            <w:tcW w:w="1855" w:type="pct"/>
            <w:gridSpan w:val="5"/>
            <w:vAlign w:val="center"/>
          </w:tcPr>
          <w:p w:rsidR="00F25DC0" w:rsidRPr="00CD473E" w:rsidRDefault="00F25DC0" w:rsidP="005C304E">
            <w:pPr>
              <w:adjustRightInd w:val="0"/>
              <w:snapToGrid w:val="0"/>
              <w:jc w:val="center"/>
              <w:rPr>
                <w:rFonts w:eastAsiaTheme="minorEastAsia"/>
              </w:rPr>
            </w:pPr>
            <w:r w:rsidRPr="00CD473E">
              <w:rPr>
                <w:rFonts w:eastAsiaTheme="minorEastAsia"/>
              </w:rPr>
              <w:t>学时</w:t>
            </w:r>
          </w:p>
        </w:tc>
        <w:tc>
          <w:tcPr>
            <w:tcW w:w="3144" w:type="pct"/>
            <w:gridSpan w:val="7"/>
            <w:vAlign w:val="center"/>
          </w:tcPr>
          <w:p w:rsidR="00F25DC0" w:rsidRPr="00CD473E" w:rsidRDefault="00F25DC0" w:rsidP="005C304E">
            <w:pPr>
              <w:adjustRightInd w:val="0"/>
              <w:snapToGrid w:val="0"/>
              <w:jc w:val="center"/>
              <w:rPr>
                <w:rFonts w:eastAsiaTheme="minorEastAsia"/>
              </w:rPr>
            </w:pPr>
            <w:r w:rsidRPr="00CD473E">
              <w:rPr>
                <w:rFonts w:eastAsiaTheme="minorEastAsia"/>
              </w:rPr>
              <w:t>学分</w:t>
            </w:r>
          </w:p>
        </w:tc>
      </w:tr>
      <w:tr w:rsidR="00F25DC0" w:rsidRPr="00CD473E" w:rsidTr="005C304E">
        <w:trPr>
          <w:cantSplit/>
          <w:trHeight w:val="473"/>
          <w:jc w:val="center"/>
        </w:trPr>
        <w:tc>
          <w:tcPr>
            <w:tcW w:w="354" w:type="pct"/>
            <w:vMerge w:val="restart"/>
            <w:vAlign w:val="center"/>
          </w:tcPr>
          <w:p w:rsidR="00F25DC0" w:rsidRPr="00CD473E" w:rsidRDefault="00F25DC0" w:rsidP="005C304E">
            <w:pPr>
              <w:adjustRightInd w:val="0"/>
              <w:snapToGrid w:val="0"/>
              <w:jc w:val="center"/>
              <w:rPr>
                <w:rFonts w:eastAsiaTheme="minorEastAsia"/>
              </w:rPr>
            </w:pPr>
            <w:r w:rsidRPr="00CD473E">
              <w:rPr>
                <w:rFonts w:eastAsiaTheme="minorEastAsia"/>
              </w:rPr>
              <w:t>总学时数</w:t>
            </w:r>
          </w:p>
        </w:tc>
        <w:tc>
          <w:tcPr>
            <w:tcW w:w="718" w:type="pct"/>
            <w:gridSpan w:val="2"/>
            <w:vAlign w:val="center"/>
          </w:tcPr>
          <w:p w:rsidR="00F25DC0" w:rsidRPr="00CD473E" w:rsidRDefault="00F25DC0" w:rsidP="005C304E">
            <w:pPr>
              <w:adjustRightInd w:val="0"/>
              <w:snapToGrid w:val="0"/>
              <w:jc w:val="center"/>
              <w:rPr>
                <w:rFonts w:eastAsiaTheme="minorEastAsia"/>
              </w:rPr>
            </w:pPr>
            <w:r w:rsidRPr="00CD473E">
              <w:rPr>
                <w:rFonts w:eastAsiaTheme="minorEastAsia"/>
              </w:rPr>
              <w:t>其中</w:t>
            </w:r>
          </w:p>
        </w:tc>
        <w:tc>
          <w:tcPr>
            <w:tcW w:w="783" w:type="pct"/>
            <w:gridSpan w:val="2"/>
            <w:vAlign w:val="center"/>
          </w:tcPr>
          <w:p w:rsidR="00F25DC0" w:rsidRPr="00CD473E" w:rsidRDefault="00F25DC0" w:rsidP="005C304E">
            <w:pPr>
              <w:adjustRightInd w:val="0"/>
              <w:snapToGrid w:val="0"/>
              <w:jc w:val="center"/>
              <w:rPr>
                <w:rFonts w:eastAsiaTheme="minorEastAsia"/>
              </w:rPr>
            </w:pPr>
            <w:r w:rsidRPr="00CD473E">
              <w:rPr>
                <w:rFonts w:eastAsiaTheme="minorEastAsia"/>
              </w:rPr>
              <w:t>其中</w:t>
            </w:r>
          </w:p>
        </w:tc>
        <w:tc>
          <w:tcPr>
            <w:tcW w:w="353" w:type="pct"/>
            <w:vMerge w:val="restart"/>
            <w:vAlign w:val="center"/>
          </w:tcPr>
          <w:p w:rsidR="00F25DC0" w:rsidRPr="00CD473E" w:rsidRDefault="00F25DC0" w:rsidP="005C304E">
            <w:pPr>
              <w:adjustRightInd w:val="0"/>
              <w:snapToGrid w:val="0"/>
              <w:jc w:val="center"/>
              <w:rPr>
                <w:rFonts w:eastAsiaTheme="minorEastAsia"/>
              </w:rPr>
            </w:pPr>
            <w:r w:rsidRPr="00CD473E">
              <w:rPr>
                <w:rFonts w:eastAsiaTheme="minorEastAsia"/>
              </w:rPr>
              <w:t>总学分数</w:t>
            </w:r>
          </w:p>
        </w:tc>
        <w:tc>
          <w:tcPr>
            <w:tcW w:w="727" w:type="pct"/>
            <w:gridSpan w:val="2"/>
            <w:vAlign w:val="center"/>
          </w:tcPr>
          <w:p w:rsidR="00F25DC0" w:rsidRPr="00CD473E" w:rsidRDefault="00F25DC0" w:rsidP="005C304E">
            <w:pPr>
              <w:adjustRightInd w:val="0"/>
              <w:snapToGrid w:val="0"/>
              <w:jc w:val="center"/>
              <w:rPr>
                <w:rFonts w:eastAsiaTheme="minorEastAsia"/>
              </w:rPr>
            </w:pPr>
            <w:r w:rsidRPr="00CD473E">
              <w:rPr>
                <w:rFonts w:eastAsiaTheme="minorEastAsia"/>
              </w:rPr>
              <w:t>其中</w:t>
            </w:r>
          </w:p>
        </w:tc>
        <w:tc>
          <w:tcPr>
            <w:tcW w:w="1335" w:type="pct"/>
            <w:gridSpan w:val="3"/>
            <w:vAlign w:val="center"/>
          </w:tcPr>
          <w:p w:rsidR="00F25DC0" w:rsidRPr="00CD473E" w:rsidRDefault="00F25DC0" w:rsidP="005C304E">
            <w:pPr>
              <w:adjustRightInd w:val="0"/>
              <w:snapToGrid w:val="0"/>
              <w:jc w:val="center"/>
              <w:rPr>
                <w:rFonts w:eastAsiaTheme="minorEastAsia"/>
              </w:rPr>
            </w:pPr>
            <w:r w:rsidRPr="00CD473E">
              <w:rPr>
                <w:rFonts w:eastAsiaTheme="minorEastAsia"/>
              </w:rPr>
              <w:t>其中</w:t>
            </w:r>
          </w:p>
        </w:tc>
        <w:tc>
          <w:tcPr>
            <w:tcW w:w="727"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其中</w:t>
            </w:r>
          </w:p>
        </w:tc>
      </w:tr>
      <w:tr w:rsidR="00F25DC0" w:rsidRPr="00CD473E" w:rsidTr="005C304E">
        <w:trPr>
          <w:cantSplit/>
          <w:trHeight w:val="146"/>
          <w:jc w:val="center"/>
        </w:trPr>
        <w:tc>
          <w:tcPr>
            <w:tcW w:w="354" w:type="pct"/>
            <w:vMerge/>
            <w:vAlign w:val="center"/>
          </w:tcPr>
          <w:p w:rsidR="00F25DC0" w:rsidRPr="00CD473E" w:rsidRDefault="00F25DC0" w:rsidP="005C304E">
            <w:pPr>
              <w:adjustRightInd w:val="0"/>
              <w:snapToGrid w:val="0"/>
              <w:jc w:val="center"/>
              <w:rPr>
                <w:rFonts w:eastAsiaTheme="minorEastAsia"/>
              </w:rPr>
            </w:pPr>
          </w:p>
        </w:tc>
        <w:tc>
          <w:tcPr>
            <w:tcW w:w="362"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必修学时</w:t>
            </w:r>
          </w:p>
        </w:tc>
        <w:tc>
          <w:tcPr>
            <w:tcW w:w="355"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选修学时</w:t>
            </w:r>
          </w:p>
        </w:tc>
        <w:tc>
          <w:tcPr>
            <w:tcW w:w="417"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理论教学学时</w:t>
            </w:r>
          </w:p>
        </w:tc>
        <w:tc>
          <w:tcPr>
            <w:tcW w:w="365" w:type="pct"/>
            <w:vAlign w:val="center"/>
          </w:tcPr>
          <w:p w:rsidR="00F25DC0" w:rsidRPr="00CD473E" w:rsidRDefault="00F25DC0" w:rsidP="005C304E">
            <w:pPr>
              <w:adjustRightInd w:val="0"/>
              <w:snapToGrid w:val="0"/>
              <w:jc w:val="center"/>
              <w:rPr>
                <w:rFonts w:eastAsiaTheme="minorEastAsia"/>
                <w:sz w:val="18"/>
                <w:szCs w:val="18"/>
              </w:rPr>
            </w:pPr>
            <w:r w:rsidRPr="00CD473E">
              <w:rPr>
                <w:rFonts w:eastAsiaTheme="minorEastAsia"/>
                <w:szCs w:val="21"/>
              </w:rPr>
              <w:t>实验教学学时</w:t>
            </w:r>
          </w:p>
        </w:tc>
        <w:tc>
          <w:tcPr>
            <w:tcW w:w="353" w:type="pct"/>
            <w:vMerge/>
            <w:vAlign w:val="center"/>
          </w:tcPr>
          <w:p w:rsidR="00F25DC0" w:rsidRPr="00CD473E" w:rsidRDefault="00F25DC0" w:rsidP="005C304E">
            <w:pPr>
              <w:adjustRightInd w:val="0"/>
              <w:snapToGrid w:val="0"/>
              <w:jc w:val="center"/>
              <w:rPr>
                <w:rFonts w:eastAsiaTheme="minorEastAsia"/>
              </w:rPr>
            </w:pPr>
          </w:p>
        </w:tc>
        <w:tc>
          <w:tcPr>
            <w:tcW w:w="364"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必修学分</w:t>
            </w:r>
          </w:p>
        </w:tc>
        <w:tc>
          <w:tcPr>
            <w:tcW w:w="363"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选修学分</w:t>
            </w:r>
          </w:p>
        </w:tc>
        <w:tc>
          <w:tcPr>
            <w:tcW w:w="580"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szCs w:val="21"/>
              </w:rPr>
              <w:t>集中实践教学环节</w:t>
            </w:r>
            <w:r w:rsidRPr="00CD473E">
              <w:rPr>
                <w:rFonts w:eastAsiaTheme="minorEastAsia"/>
              </w:rPr>
              <w:t>学分</w:t>
            </w:r>
          </w:p>
        </w:tc>
        <w:tc>
          <w:tcPr>
            <w:tcW w:w="378"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理论教学学分</w:t>
            </w:r>
          </w:p>
        </w:tc>
        <w:tc>
          <w:tcPr>
            <w:tcW w:w="375"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实验教学学分</w:t>
            </w:r>
          </w:p>
        </w:tc>
        <w:tc>
          <w:tcPr>
            <w:tcW w:w="727" w:type="pct"/>
            <w:vAlign w:val="center"/>
          </w:tcPr>
          <w:p w:rsidR="00F25DC0" w:rsidRPr="00CD473E" w:rsidRDefault="00F25DC0" w:rsidP="005C304E">
            <w:pPr>
              <w:adjustRightInd w:val="0"/>
              <w:snapToGrid w:val="0"/>
              <w:jc w:val="center"/>
              <w:rPr>
                <w:rFonts w:eastAsiaTheme="minorEastAsia"/>
              </w:rPr>
            </w:pPr>
            <w:r w:rsidRPr="00CD473E">
              <w:rPr>
                <w:rFonts w:eastAsiaTheme="minorEastAsia"/>
              </w:rPr>
              <w:t>创新创业教育学分</w:t>
            </w:r>
          </w:p>
        </w:tc>
      </w:tr>
      <w:tr w:rsidR="00F25DC0" w:rsidRPr="00CD473E" w:rsidTr="005C304E">
        <w:trPr>
          <w:cantSplit/>
          <w:trHeight w:val="320"/>
          <w:jc w:val="center"/>
        </w:trPr>
        <w:tc>
          <w:tcPr>
            <w:tcW w:w="354" w:type="pct"/>
            <w:vAlign w:val="center"/>
          </w:tcPr>
          <w:p w:rsidR="00F25DC0" w:rsidRPr="00CD473E" w:rsidRDefault="00F25DC0" w:rsidP="005C304E">
            <w:pPr>
              <w:jc w:val="center"/>
              <w:rPr>
                <w:rFonts w:eastAsiaTheme="minorEastAsia"/>
              </w:rPr>
            </w:pPr>
            <w:r w:rsidRPr="00CD473E">
              <w:rPr>
                <w:rFonts w:eastAsiaTheme="minorEastAsia"/>
              </w:rPr>
              <w:t>2524</w:t>
            </w:r>
          </w:p>
        </w:tc>
        <w:tc>
          <w:tcPr>
            <w:tcW w:w="362" w:type="pct"/>
            <w:vAlign w:val="center"/>
          </w:tcPr>
          <w:p w:rsidR="00F25DC0" w:rsidRPr="00CD473E" w:rsidRDefault="00F25DC0" w:rsidP="005C304E">
            <w:pPr>
              <w:jc w:val="center"/>
              <w:rPr>
                <w:rFonts w:eastAsiaTheme="minorEastAsia"/>
              </w:rPr>
            </w:pPr>
            <w:r w:rsidRPr="00CD473E">
              <w:rPr>
                <w:rFonts w:eastAsiaTheme="minorEastAsia"/>
              </w:rPr>
              <w:t>2044</w:t>
            </w:r>
          </w:p>
        </w:tc>
        <w:tc>
          <w:tcPr>
            <w:tcW w:w="355" w:type="pct"/>
            <w:vAlign w:val="center"/>
          </w:tcPr>
          <w:p w:rsidR="00F25DC0" w:rsidRPr="00CD473E" w:rsidRDefault="00F25DC0" w:rsidP="005C304E">
            <w:pPr>
              <w:jc w:val="center"/>
              <w:rPr>
                <w:rFonts w:eastAsiaTheme="minorEastAsia"/>
              </w:rPr>
            </w:pPr>
            <w:r w:rsidRPr="00CD473E">
              <w:rPr>
                <w:rFonts w:eastAsiaTheme="minorEastAsia"/>
              </w:rPr>
              <w:t>480</w:t>
            </w:r>
          </w:p>
        </w:tc>
        <w:tc>
          <w:tcPr>
            <w:tcW w:w="417" w:type="pct"/>
            <w:vAlign w:val="center"/>
          </w:tcPr>
          <w:p w:rsidR="00F25DC0" w:rsidRPr="00CD473E" w:rsidRDefault="00F25DC0" w:rsidP="00952A40">
            <w:pPr>
              <w:jc w:val="center"/>
              <w:rPr>
                <w:rFonts w:eastAsiaTheme="minorEastAsia"/>
              </w:rPr>
            </w:pPr>
            <w:r w:rsidRPr="00CD473E">
              <w:rPr>
                <w:rFonts w:eastAsiaTheme="minorEastAsia"/>
              </w:rPr>
              <w:t>205</w:t>
            </w:r>
            <w:r w:rsidR="00952A40" w:rsidRPr="00CD473E">
              <w:rPr>
                <w:rFonts w:eastAsiaTheme="minorEastAsia"/>
              </w:rPr>
              <w:t>4</w:t>
            </w:r>
          </w:p>
        </w:tc>
        <w:tc>
          <w:tcPr>
            <w:tcW w:w="365" w:type="pct"/>
            <w:vAlign w:val="center"/>
          </w:tcPr>
          <w:p w:rsidR="00F25DC0" w:rsidRPr="00CD473E" w:rsidRDefault="00952A40" w:rsidP="005C304E">
            <w:pPr>
              <w:jc w:val="center"/>
              <w:rPr>
                <w:rFonts w:eastAsiaTheme="minorEastAsia"/>
                <w:szCs w:val="21"/>
              </w:rPr>
            </w:pPr>
            <w:r w:rsidRPr="00CD473E">
              <w:rPr>
                <w:rFonts w:eastAsiaTheme="minorEastAsia"/>
                <w:szCs w:val="21"/>
              </w:rPr>
              <w:t>470</w:t>
            </w:r>
          </w:p>
        </w:tc>
        <w:tc>
          <w:tcPr>
            <w:tcW w:w="353" w:type="pct"/>
            <w:vAlign w:val="center"/>
          </w:tcPr>
          <w:p w:rsidR="00F25DC0" w:rsidRPr="00CD473E" w:rsidRDefault="00F25DC0" w:rsidP="005C304E">
            <w:pPr>
              <w:jc w:val="center"/>
              <w:rPr>
                <w:rFonts w:eastAsiaTheme="minorEastAsia"/>
              </w:rPr>
            </w:pPr>
            <w:r w:rsidRPr="00CD473E">
              <w:rPr>
                <w:rFonts w:eastAsiaTheme="minorEastAsia"/>
              </w:rPr>
              <w:t>169.5</w:t>
            </w:r>
          </w:p>
        </w:tc>
        <w:tc>
          <w:tcPr>
            <w:tcW w:w="364" w:type="pct"/>
            <w:vAlign w:val="center"/>
          </w:tcPr>
          <w:p w:rsidR="00F25DC0" w:rsidRPr="00CD473E" w:rsidRDefault="00F25DC0" w:rsidP="005C304E">
            <w:pPr>
              <w:jc w:val="center"/>
              <w:rPr>
                <w:rFonts w:eastAsiaTheme="minorEastAsia"/>
              </w:rPr>
            </w:pPr>
            <w:r w:rsidRPr="00CD473E">
              <w:rPr>
                <w:rFonts w:eastAsiaTheme="minorEastAsia"/>
              </w:rPr>
              <w:t>139.5</w:t>
            </w:r>
          </w:p>
        </w:tc>
        <w:tc>
          <w:tcPr>
            <w:tcW w:w="363" w:type="pct"/>
            <w:vAlign w:val="center"/>
          </w:tcPr>
          <w:p w:rsidR="00F25DC0" w:rsidRPr="00CD473E" w:rsidRDefault="00F25DC0" w:rsidP="005C304E">
            <w:pPr>
              <w:jc w:val="center"/>
              <w:rPr>
                <w:rFonts w:eastAsiaTheme="minorEastAsia"/>
              </w:rPr>
            </w:pPr>
            <w:r w:rsidRPr="00CD473E">
              <w:rPr>
                <w:rFonts w:eastAsiaTheme="minorEastAsia"/>
              </w:rPr>
              <w:t>30</w:t>
            </w:r>
          </w:p>
        </w:tc>
        <w:tc>
          <w:tcPr>
            <w:tcW w:w="580" w:type="pct"/>
            <w:vAlign w:val="center"/>
          </w:tcPr>
          <w:p w:rsidR="00F25DC0" w:rsidRPr="00CD473E" w:rsidRDefault="00F25DC0" w:rsidP="005C304E">
            <w:pPr>
              <w:jc w:val="center"/>
              <w:rPr>
                <w:rFonts w:eastAsiaTheme="minorEastAsia"/>
              </w:rPr>
            </w:pPr>
            <w:r w:rsidRPr="00CD473E">
              <w:rPr>
                <w:rFonts w:eastAsiaTheme="minorEastAsia"/>
              </w:rPr>
              <w:t>29</w:t>
            </w:r>
          </w:p>
        </w:tc>
        <w:tc>
          <w:tcPr>
            <w:tcW w:w="378" w:type="pct"/>
            <w:vAlign w:val="center"/>
          </w:tcPr>
          <w:p w:rsidR="00F25DC0" w:rsidRPr="00CD473E" w:rsidRDefault="00F25DC0" w:rsidP="005C304E">
            <w:pPr>
              <w:jc w:val="center"/>
              <w:rPr>
                <w:rFonts w:eastAsiaTheme="minorEastAsia"/>
              </w:rPr>
            </w:pPr>
            <w:r w:rsidRPr="00CD473E">
              <w:rPr>
                <w:rFonts w:eastAsiaTheme="minorEastAsia"/>
              </w:rPr>
              <w:t>118.5</w:t>
            </w:r>
          </w:p>
        </w:tc>
        <w:tc>
          <w:tcPr>
            <w:tcW w:w="375" w:type="pct"/>
            <w:vAlign w:val="center"/>
          </w:tcPr>
          <w:p w:rsidR="00F25DC0" w:rsidRPr="00CD473E" w:rsidRDefault="00F25DC0" w:rsidP="005C304E">
            <w:pPr>
              <w:jc w:val="center"/>
              <w:rPr>
                <w:rFonts w:eastAsiaTheme="minorEastAsia"/>
              </w:rPr>
            </w:pPr>
            <w:r w:rsidRPr="00CD473E">
              <w:rPr>
                <w:rFonts w:eastAsiaTheme="minorEastAsia"/>
              </w:rPr>
              <w:t>22</w:t>
            </w:r>
          </w:p>
        </w:tc>
        <w:tc>
          <w:tcPr>
            <w:tcW w:w="727" w:type="pct"/>
            <w:vAlign w:val="center"/>
          </w:tcPr>
          <w:p w:rsidR="00F25DC0" w:rsidRPr="00CD473E" w:rsidRDefault="00F25DC0" w:rsidP="005C304E">
            <w:pPr>
              <w:jc w:val="center"/>
              <w:rPr>
                <w:rFonts w:eastAsiaTheme="minorEastAsia"/>
              </w:rPr>
            </w:pPr>
            <w:r w:rsidRPr="00CD473E">
              <w:rPr>
                <w:rFonts w:eastAsiaTheme="minorEastAsia"/>
              </w:rPr>
              <w:t>4</w:t>
            </w:r>
          </w:p>
        </w:tc>
      </w:tr>
    </w:tbl>
    <w:p w:rsidR="0098230D" w:rsidRDefault="0098230D" w:rsidP="00F25DC0">
      <w:pPr>
        <w:rPr>
          <w:rFonts w:eastAsiaTheme="minorEastAsia" w:hint="eastAsia"/>
          <w:b/>
          <w:sz w:val="24"/>
        </w:rPr>
      </w:pPr>
    </w:p>
    <w:p w:rsidR="00F25DC0" w:rsidRPr="00CD473E" w:rsidRDefault="00F25DC0" w:rsidP="00F25DC0">
      <w:pPr>
        <w:rPr>
          <w:rFonts w:eastAsiaTheme="minorEastAsia"/>
          <w:b/>
          <w:sz w:val="24"/>
        </w:rPr>
      </w:pPr>
      <w:r w:rsidRPr="00CD473E">
        <w:rPr>
          <w:rFonts w:eastAsiaTheme="minorEastAsia"/>
          <w:b/>
          <w:sz w:val="24"/>
        </w:rPr>
        <w:t>二、课程设置表</w:t>
      </w:r>
    </w:p>
    <w:tbl>
      <w:tblPr>
        <w:tblW w:w="53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1171"/>
        <w:gridCol w:w="1571"/>
        <w:gridCol w:w="185"/>
        <w:gridCol w:w="1697"/>
        <w:gridCol w:w="525"/>
        <w:gridCol w:w="601"/>
        <w:gridCol w:w="560"/>
        <w:gridCol w:w="620"/>
        <w:gridCol w:w="648"/>
        <w:gridCol w:w="595"/>
        <w:gridCol w:w="513"/>
        <w:gridCol w:w="585"/>
      </w:tblGrid>
      <w:tr w:rsidR="00F25DC0" w:rsidRPr="00CD473E" w:rsidTr="0098230D">
        <w:trPr>
          <w:cantSplit/>
          <w:trHeight w:val="276"/>
          <w:jc w:val="center"/>
        </w:trPr>
        <w:tc>
          <w:tcPr>
            <w:tcW w:w="24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CD473E">
              <w:rPr>
                <w:rFonts w:eastAsiaTheme="minorEastAsia"/>
                <w:b/>
                <w:color w:val="000000" w:themeColor="text1"/>
                <w:szCs w:val="21"/>
              </w:rPr>
              <w:t>公</w:t>
            </w:r>
            <w:r w:rsidRPr="00CD473E">
              <w:rPr>
                <w:rFonts w:eastAsiaTheme="minorEastAsia"/>
                <w:b/>
                <w:color w:val="000000" w:themeColor="text1"/>
                <w:szCs w:val="21"/>
              </w:rPr>
              <w:t xml:space="preserve"> </w:t>
            </w:r>
            <w:r w:rsidRPr="00CD473E">
              <w:rPr>
                <w:rFonts w:eastAsiaTheme="minorEastAsia"/>
                <w:b/>
                <w:color w:val="000000" w:themeColor="text1"/>
                <w:szCs w:val="21"/>
              </w:rPr>
              <w:t>共</w:t>
            </w:r>
            <w:r w:rsidRPr="00CD473E">
              <w:rPr>
                <w:rFonts w:eastAsiaTheme="minorEastAsia"/>
                <w:b/>
                <w:color w:val="000000" w:themeColor="text1"/>
                <w:szCs w:val="21"/>
              </w:rPr>
              <w:t xml:space="preserve"> </w:t>
            </w:r>
            <w:r w:rsidRPr="00CD473E">
              <w:rPr>
                <w:rFonts w:eastAsiaTheme="minorEastAsia"/>
                <w:b/>
                <w:color w:val="000000" w:themeColor="text1"/>
                <w:szCs w:val="21"/>
              </w:rPr>
              <w:t>基</w:t>
            </w:r>
            <w:r w:rsidRPr="00CD473E">
              <w:rPr>
                <w:rFonts w:eastAsiaTheme="minorEastAsia"/>
                <w:b/>
                <w:color w:val="000000" w:themeColor="text1"/>
                <w:szCs w:val="21"/>
              </w:rPr>
              <w:t xml:space="preserve"> </w:t>
            </w:r>
            <w:r w:rsidRPr="00CD473E">
              <w:rPr>
                <w:rFonts w:eastAsiaTheme="minorEastAsia"/>
                <w:b/>
                <w:color w:val="000000" w:themeColor="text1"/>
                <w:szCs w:val="21"/>
              </w:rPr>
              <w:t>础</w:t>
            </w:r>
            <w:r w:rsidRPr="00CD473E">
              <w:rPr>
                <w:rFonts w:eastAsiaTheme="minorEastAsia"/>
                <w:b/>
                <w:color w:val="000000" w:themeColor="text1"/>
                <w:szCs w:val="21"/>
              </w:rPr>
              <w:t xml:space="preserve"> </w:t>
            </w:r>
            <w:r w:rsidRPr="00CD473E">
              <w:rPr>
                <w:rFonts w:eastAsiaTheme="minorEastAsia"/>
                <w:b/>
                <w:color w:val="000000" w:themeColor="text1"/>
                <w:szCs w:val="21"/>
              </w:rPr>
              <w:t>课</w:t>
            </w:r>
          </w:p>
        </w:tc>
        <w:tc>
          <w:tcPr>
            <w:tcW w:w="6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770" w:type="pct"/>
            <w:gridSpan w:val="3"/>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37694200"/>
              </w:rPr>
              <w:t>课程名</w:t>
            </w:r>
            <w:r w:rsidRPr="00AA3481">
              <w:rPr>
                <w:rFonts w:eastAsiaTheme="minorEastAsia"/>
                <w:b/>
                <w:bCs/>
                <w:color w:val="000000" w:themeColor="text1"/>
                <w:kern w:val="0"/>
                <w:sz w:val="18"/>
                <w:fitText w:val="1050" w:id="-1237694200"/>
              </w:rPr>
              <w:t>称</w:t>
            </w:r>
          </w:p>
        </w:tc>
        <w:tc>
          <w:tcPr>
            <w:tcW w:w="269"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必修</w:t>
            </w:r>
          </w:p>
        </w:tc>
        <w:tc>
          <w:tcPr>
            <w:tcW w:w="1550" w:type="pct"/>
            <w:gridSpan w:val="5"/>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37694199"/>
              </w:rPr>
              <w:t>学时</w:t>
            </w:r>
            <w:r w:rsidRPr="00AA3481">
              <w:rPr>
                <w:rFonts w:eastAsiaTheme="minorEastAsia"/>
                <w:b/>
                <w:bCs/>
                <w:color w:val="000000" w:themeColor="text1"/>
                <w:spacing w:val="7"/>
                <w:kern w:val="0"/>
                <w:sz w:val="18"/>
                <w:fitText w:val="840" w:id="-1237694199"/>
              </w:rPr>
              <w:t>数</w:t>
            </w:r>
          </w:p>
        </w:tc>
        <w:tc>
          <w:tcPr>
            <w:tcW w:w="263"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3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w:t>
            </w:r>
          </w:p>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学期</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6"/>
              </w:rPr>
            </w:pPr>
          </w:p>
        </w:tc>
        <w:tc>
          <w:tcPr>
            <w:tcW w:w="60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6"/>
              </w:rPr>
            </w:pPr>
          </w:p>
        </w:tc>
        <w:tc>
          <w:tcPr>
            <w:tcW w:w="1770" w:type="pct"/>
            <w:gridSpan w:val="3"/>
            <w:vMerge/>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rPr>
            </w:pP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总学时</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理论</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实验</w:t>
            </w: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实习</w:t>
            </w: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其它</w:t>
            </w:r>
          </w:p>
        </w:tc>
        <w:tc>
          <w:tcPr>
            <w:tcW w:w="263"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vMerge/>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p>
        </w:tc>
      </w:tr>
      <w:tr w:rsidR="0098230D" w:rsidRPr="00CD473E" w:rsidTr="0098230D">
        <w:trPr>
          <w:cantSplit/>
          <w:trHeight w:val="227"/>
          <w:jc w:val="center"/>
        </w:trPr>
        <w:tc>
          <w:tcPr>
            <w:tcW w:w="248"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031101761</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rPr>
              <w:t>习近平新时代中国特色社会主义思想概论</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12</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365"/>
          <w:jc w:val="center"/>
        </w:trPr>
        <w:tc>
          <w:tcPr>
            <w:tcW w:w="248"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00"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031101661</w:t>
            </w:r>
          </w:p>
        </w:tc>
        <w:tc>
          <w:tcPr>
            <w:tcW w:w="1770" w:type="pct"/>
            <w:gridSpan w:val="3"/>
            <w:tcMar>
              <w:left w:w="57" w:type="dxa"/>
              <w:right w:w="57" w:type="dxa"/>
            </w:tcMar>
            <w:vAlign w:val="center"/>
          </w:tcPr>
          <w:p w:rsidR="00F25DC0" w:rsidRPr="00CD473E" w:rsidRDefault="00F25DC0" w:rsidP="005C304E">
            <w:pPr>
              <w:widowControl/>
              <w:snapToGrid w:val="0"/>
              <w:jc w:val="left"/>
              <w:rPr>
                <w:rFonts w:eastAsiaTheme="minorEastAsia"/>
                <w:color w:val="000000" w:themeColor="text1"/>
                <w:sz w:val="18"/>
              </w:rPr>
            </w:pPr>
            <w:r w:rsidRPr="00CD473E">
              <w:rPr>
                <w:rFonts w:eastAsiaTheme="minorEastAsia"/>
                <w:color w:val="000000" w:themeColor="text1"/>
                <w:sz w:val="18"/>
                <w:szCs w:val="18"/>
              </w:rPr>
              <w:t>思想道德与法治</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2.5</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10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6"/>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031101371</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中国近现代史纲要</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2.5</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98230D" w:rsidRPr="00CD473E" w:rsidTr="0098230D">
        <w:trPr>
          <w:cantSplit/>
          <w:trHeight w:val="57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6"/>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031101424</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毛泽东思想和中国特色社会主义理论体系概论</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2.5</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031101522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马克思主义基本原理</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2.5</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031101331</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形势与政策</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1-8</w:t>
            </w:r>
          </w:p>
        </w:tc>
      </w:tr>
      <w:tr w:rsidR="0098230D" w:rsidRPr="00CD473E" w:rsidTr="0098230D">
        <w:trPr>
          <w:cantSplit/>
          <w:trHeight w:val="67"/>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044101382</w:t>
            </w:r>
          </w:p>
        </w:tc>
        <w:tc>
          <w:tcPr>
            <w:tcW w:w="900" w:type="pct"/>
            <w:gridSpan w:val="2"/>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学术英语（一）</w:t>
            </w:r>
          </w:p>
        </w:tc>
        <w:tc>
          <w:tcPr>
            <w:tcW w:w="870" w:type="pct"/>
            <w:vMerge w:val="restart"/>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英语</w:t>
            </w:r>
            <w:r w:rsidRPr="00CD473E">
              <w:rPr>
                <w:rFonts w:eastAsiaTheme="minorEastAsia"/>
                <w:color w:val="000000" w:themeColor="text1"/>
                <w:sz w:val="18"/>
                <w:szCs w:val="18"/>
              </w:rPr>
              <w:t>A</w:t>
            </w:r>
            <w:r w:rsidRPr="00CD473E">
              <w:rPr>
                <w:rFonts w:eastAsiaTheme="minorEastAsia"/>
                <w:color w:val="000000" w:themeColor="text1"/>
                <w:sz w:val="18"/>
                <w:szCs w:val="18"/>
              </w:rPr>
              <w:t>班修读</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67"/>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044102453</w:t>
            </w:r>
          </w:p>
        </w:tc>
        <w:tc>
          <w:tcPr>
            <w:tcW w:w="900" w:type="pct"/>
            <w:gridSpan w:val="2"/>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学术英语（二）</w:t>
            </w:r>
          </w:p>
        </w:tc>
        <w:tc>
          <w:tcPr>
            <w:tcW w:w="870" w:type="pct"/>
            <w:vMerge/>
            <w:vAlign w:val="center"/>
          </w:tcPr>
          <w:p w:rsidR="00F25DC0" w:rsidRPr="00CD473E" w:rsidRDefault="00F25DC0" w:rsidP="005C304E">
            <w:pPr>
              <w:adjustRightInd w:val="0"/>
              <w:snapToGrid w:val="0"/>
              <w:rPr>
                <w:rFonts w:eastAsiaTheme="minorEastAsia"/>
                <w:color w:val="000000" w:themeColor="text1"/>
                <w:sz w:val="18"/>
                <w:szCs w:val="18"/>
              </w:rPr>
            </w:pP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67"/>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044103681</w:t>
            </w:r>
          </w:p>
        </w:tc>
        <w:tc>
          <w:tcPr>
            <w:tcW w:w="900" w:type="pct"/>
            <w:gridSpan w:val="2"/>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大学英语（一）</w:t>
            </w:r>
          </w:p>
        </w:tc>
        <w:tc>
          <w:tcPr>
            <w:tcW w:w="870" w:type="pct"/>
            <w:vMerge w:val="restart"/>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英语</w:t>
            </w:r>
            <w:r w:rsidRPr="00CD473E">
              <w:rPr>
                <w:rFonts w:eastAsiaTheme="minorEastAsia"/>
                <w:color w:val="000000" w:themeColor="text1"/>
                <w:sz w:val="18"/>
                <w:szCs w:val="18"/>
              </w:rPr>
              <w:t>B</w:t>
            </w:r>
            <w:r w:rsidRPr="00CD473E">
              <w:rPr>
                <w:rFonts w:eastAsiaTheme="minorEastAsia"/>
                <w:color w:val="000000" w:themeColor="text1"/>
                <w:sz w:val="18"/>
                <w:szCs w:val="18"/>
              </w:rPr>
              <w:t>、</w:t>
            </w:r>
            <w:r w:rsidRPr="00CD473E">
              <w:rPr>
                <w:rFonts w:eastAsiaTheme="minorEastAsia"/>
                <w:color w:val="000000" w:themeColor="text1"/>
                <w:sz w:val="18"/>
                <w:szCs w:val="18"/>
              </w:rPr>
              <w:t>C</w:t>
            </w:r>
            <w:r w:rsidRPr="00CD473E">
              <w:rPr>
                <w:rFonts w:eastAsiaTheme="minorEastAsia"/>
                <w:color w:val="000000" w:themeColor="text1"/>
                <w:sz w:val="18"/>
                <w:szCs w:val="18"/>
              </w:rPr>
              <w:t>班修读</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67"/>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044103691</w:t>
            </w:r>
          </w:p>
        </w:tc>
        <w:tc>
          <w:tcPr>
            <w:tcW w:w="900" w:type="pct"/>
            <w:gridSpan w:val="2"/>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大学英语（二）</w:t>
            </w:r>
          </w:p>
        </w:tc>
        <w:tc>
          <w:tcPr>
            <w:tcW w:w="870" w:type="pct"/>
            <w:vMerge/>
            <w:vAlign w:val="center"/>
          </w:tcPr>
          <w:p w:rsidR="00F25DC0" w:rsidRPr="00CD473E" w:rsidRDefault="00F25DC0" w:rsidP="005C304E">
            <w:pPr>
              <w:adjustRightInd w:val="0"/>
              <w:snapToGrid w:val="0"/>
              <w:rPr>
                <w:rFonts w:eastAsiaTheme="minorEastAsia"/>
                <w:color w:val="000000" w:themeColor="text1"/>
                <w:sz w:val="18"/>
                <w:szCs w:val="18"/>
              </w:rPr>
            </w:pP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045101643</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大学计算机基础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052100332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052100012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体育（二）</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052100842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体育（三）</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052100062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体育（四）</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006100112</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军事理论</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36</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18</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375"/>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045100772</w:t>
            </w:r>
          </w:p>
        </w:tc>
        <w:tc>
          <w:tcPr>
            <w:tcW w:w="1770" w:type="pct"/>
            <w:gridSpan w:val="3"/>
            <w:tcMar>
              <w:left w:w="57" w:type="dxa"/>
              <w:right w:w="57" w:type="dxa"/>
            </w:tcMar>
            <w:vAlign w:val="center"/>
          </w:tcPr>
          <w:p w:rsidR="00F25DC0" w:rsidRPr="00CD473E" w:rsidRDefault="00F25DC0" w:rsidP="005C304E">
            <w:pPr>
              <w:adjustRightInd w:val="0"/>
              <w:rPr>
                <w:rFonts w:eastAsiaTheme="minorEastAsia"/>
                <w:color w:val="000000" w:themeColor="text1"/>
                <w:sz w:val="18"/>
                <w:szCs w:val="18"/>
              </w:rPr>
            </w:pPr>
            <w:r w:rsidRPr="00CD473E">
              <w:rPr>
                <w:rFonts w:eastAsiaTheme="minorEastAsia"/>
                <w:color w:val="000000" w:themeColor="text1"/>
                <w:sz w:val="18"/>
                <w:szCs w:val="18"/>
              </w:rPr>
              <w:t>C++</w:t>
            </w:r>
            <w:r w:rsidRPr="00CD473E">
              <w:rPr>
                <w:rFonts w:eastAsiaTheme="minorEastAsia"/>
                <w:color w:val="000000" w:themeColor="text1"/>
                <w:sz w:val="18"/>
                <w:szCs w:val="18"/>
              </w:rPr>
              <w:t>程序设计基础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074102992</w:t>
            </w:r>
          </w:p>
        </w:tc>
        <w:tc>
          <w:tcPr>
            <w:tcW w:w="1770"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工程制图</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widowControl/>
              <w:snapToGrid w:val="0"/>
              <w:jc w:val="center"/>
              <w:rPr>
                <w:rFonts w:eastAsiaTheme="minorEastAsia"/>
                <w:color w:val="000000" w:themeColor="text1"/>
                <w:sz w:val="18"/>
                <w:szCs w:val="18"/>
              </w:rPr>
            </w:pPr>
            <w:r w:rsidRPr="00CD473E">
              <w:rPr>
                <w:rFonts w:eastAsiaTheme="minorEastAsia"/>
                <w:color w:val="000000" w:themeColor="text1"/>
                <w:sz w:val="18"/>
                <w:szCs w:val="18"/>
              </w:rPr>
              <w:t>040100051</w:t>
            </w:r>
          </w:p>
        </w:tc>
        <w:tc>
          <w:tcPr>
            <w:tcW w:w="1770" w:type="pct"/>
            <w:gridSpan w:val="3"/>
            <w:tcMar>
              <w:left w:w="57" w:type="dxa"/>
              <w:right w:w="57" w:type="dxa"/>
            </w:tcMar>
            <w:vAlign w:val="center"/>
          </w:tcPr>
          <w:p w:rsidR="00F25DC0" w:rsidRPr="00CD473E" w:rsidRDefault="00F25DC0" w:rsidP="005C304E">
            <w:pPr>
              <w:widowControl/>
              <w:snapToGrid w:val="0"/>
              <w:jc w:val="left"/>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shd w:val="clear" w:color="000000" w:fill="FFFFFF"/>
              </w:rPr>
              <w:t>(</w:t>
            </w:r>
            <w:r w:rsidRPr="00CD473E">
              <w:rPr>
                <w:rFonts w:eastAsiaTheme="minorEastAsia"/>
                <w:color w:val="000000" w:themeColor="text1"/>
                <w:sz w:val="18"/>
                <w:szCs w:val="18"/>
                <w:shd w:val="clear" w:color="000000" w:fill="FFFFFF"/>
              </w:rPr>
              <w:t>一</w:t>
            </w:r>
            <w:r w:rsidRPr="00CD473E">
              <w:rPr>
                <w:rFonts w:eastAsiaTheme="minorEastAsia"/>
                <w:color w:val="000000" w:themeColor="text1"/>
                <w:sz w:val="18"/>
                <w:szCs w:val="18"/>
                <w:shd w:val="clear" w:color="000000" w:fill="FFFFFF"/>
              </w:rPr>
              <w:t>)</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5.0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widowControl/>
              <w:snapToGrid w:val="0"/>
              <w:jc w:val="center"/>
              <w:rPr>
                <w:rFonts w:eastAsiaTheme="minorEastAsia"/>
                <w:color w:val="000000" w:themeColor="text1"/>
                <w:sz w:val="18"/>
                <w:szCs w:val="18"/>
              </w:rPr>
            </w:pPr>
            <w:r w:rsidRPr="00CD473E">
              <w:rPr>
                <w:rFonts w:eastAsiaTheme="minorEastAsia"/>
                <w:color w:val="000000" w:themeColor="text1"/>
                <w:sz w:val="18"/>
                <w:szCs w:val="18"/>
              </w:rPr>
              <w:t>040100411</w:t>
            </w:r>
          </w:p>
        </w:tc>
        <w:tc>
          <w:tcPr>
            <w:tcW w:w="1770" w:type="pct"/>
            <w:gridSpan w:val="3"/>
            <w:tcMar>
              <w:left w:w="57" w:type="dxa"/>
              <w:right w:w="57" w:type="dxa"/>
            </w:tcMar>
            <w:vAlign w:val="center"/>
          </w:tcPr>
          <w:p w:rsidR="00F25DC0" w:rsidRPr="00CD473E" w:rsidRDefault="00F25DC0" w:rsidP="005C304E">
            <w:pPr>
              <w:widowControl/>
              <w:snapToGrid w:val="0"/>
              <w:jc w:val="left"/>
              <w:rPr>
                <w:rFonts w:eastAsiaTheme="minorEastAsia"/>
                <w:color w:val="000000" w:themeColor="text1"/>
                <w:sz w:val="18"/>
                <w:szCs w:val="18"/>
              </w:rPr>
            </w:pPr>
            <w:r w:rsidRPr="00CD473E">
              <w:rPr>
                <w:rFonts w:eastAsiaTheme="minorEastAsia"/>
                <w:color w:val="000000" w:themeColor="text1"/>
                <w:sz w:val="18"/>
                <w:szCs w:val="18"/>
              </w:rPr>
              <w:t>微积分</w:t>
            </w:r>
            <w:r w:rsidRPr="00CD473E">
              <w:rPr>
                <w:rFonts w:ascii="宋体" w:hAnsi="宋体" w:cs="宋体" w:hint="eastAsia"/>
                <w:color w:val="000000" w:themeColor="text1"/>
                <w:sz w:val="18"/>
                <w:szCs w:val="18"/>
              </w:rPr>
              <w:t>Ⅱ</w:t>
            </w:r>
            <w:r w:rsidRPr="00CD473E">
              <w:rPr>
                <w:rFonts w:eastAsiaTheme="minorEastAsia"/>
                <w:color w:val="000000" w:themeColor="text1"/>
                <w:sz w:val="18"/>
                <w:szCs w:val="18"/>
                <w:shd w:val="clear" w:color="000000" w:fill="FFFFFF"/>
              </w:rPr>
              <w:t>(</w:t>
            </w:r>
            <w:r w:rsidRPr="00CD473E">
              <w:rPr>
                <w:rFonts w:eastAsiaTheme="minorEastAsia"/>
                <w:color w:val="000000" w:themeColor="text1"/>
                <w:sz w:val="18"/>
                <w:szCs w:val="18"/>
              </w:rPr>
              <w:t>二</w:t>
            </w:r>
            <w:r w:rsidRPr="00CD473E">
              <w:rPr>
                <w:rFonts w:eastAsiaTheme="minorEastAsia"/>
                <w:color w:val="000000" w:themeColor="text1"/>
                <w:sz w:val="18"/>
                <w:szCs w:val="18"/>
                <w:shd w:val="clear" w:color="000000" w:fill="FFFFFF"/>
              </w:rPr>
              <w:t>)</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5.0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040100401</w:t>
            </w:r>
          </w:p>
        </w:tc>
        <w:tc>
          <w:tcPr>
            <w:tcW w:w="1770"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线性代数与解析几何</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040100023</w:t>
            </w:r>
          </w:p>
        </w:tc>
        <w:tc>
          <w:tcPr>
            <w:tcW w:w="1770"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概率论与数理统计</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bookmarkStart w:id="16" w:name="_Hlk132984179"/>
            <w:bookmarkStart w:id="17" w:name="_Hlk132984136"/>
          </w:p>
        </w:tc>
        <w:tc>
          <w:tcPr>
            <w:tcW w:w="600" w:type="pct"/>
            <w:tcMar>
              <w:left w:w="57" w:type="dxa"/>
              <w:right w:w="57" w:type="dxa"/>
            </w:tcMa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041100952</w:t>
            </w:r>
          </w:p>
        </w:tc>
        <w:tc>
          <w:tcPr>
            <w:tcW w:w="805" w:type="pct"/>
            <w:tcMar>
              <w:left w:w="57" w:type="dxa"/>
              <w:right w:w="57" w:type="dxa"/>
            </w:tcMa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基础物理（一）</w:t>
            </w:r>
          </w:p>
        </w:tc>
        <w:tc>
          <w:tcPr>
            <w:tcW w:w="965" w:type="pct"/>
            <w:gridSpan w:val="2"/>
            <w:vMerge w:val="restart"/>
          </w:tcPr>
          <w:p w:rsidR="00F25DC0" w:rsidRPr="00CD473E" w:rsidRDefault="00F25DC0" w:rsidP="005C304E">
            <w:pPr>
              <w:adjustRightInd w:val="0"/>
              <w:snapToGrid w:val="0"/>
              <w:rPr>
                <w:rFonts w:eastAsiaTheme="minorEastAsia"/>
                <w:color w:val="000000" w:themeColor="text1"/>
                <w:sz w:val="18"/>
                <w:szCs w:val="21"/>
              </w:rPr>
            </w:pPr>
            <w:r w:rsidRPr="00CD473E">
              <w:rPr>
                <w:rFonts w:eastAsiaTheme="minorEastAsia"/>
                <w:color w:val="000000" w:themeColor="text1"/>
                <w:sz w:val="18"/>
                <w:szCs w:val="21"/>
              </w:rPr>
              <w:t>二选一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vMerge w:val="restar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48</w:t>
            </w:r>
          </w:p>
        </w:tc>
        <w:tc>
          <w:tcPr>
            <w:tcW w:w="287"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48</w:t>
            </w:r>
          </w:p>
        </w:tc>
        <w:tc>
          <w:tcPr>
            <w:tcW w:w="31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3.0</w:t>
            </w:r>
          </w:p>
        </w:tc>
        <w:tc>
          <w:tcPr>
            <w:tcW w:w="3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1</w:t>
            </w:r>
          </w:p>
        </w:tc>
      </w:tr>
      <w:tr w:rsidR="0098230D" w:rsidRPr="00CD473E" w:rsidTr="0098230D">
        <w:trPr>
          <w:cantSplit/>
          <w:trHeight w:val="501"/>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041100054</w:t>
            </w:r>
          </w:p>
        </w:tc>
        <w:tc>
          <w:tcPr>
            <w:tcW w:w="805" w:type="pct"/>
            <w:tcMar>
              <w:left w:w="57" w:type="dxa"/>
              <w:right w:w="57" w:type="dxa"/>
            </w:tcMa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Fundamental Physics (1)</w:t>
            </w:r>
          </w:p>
        </w:tc>
        <w:tc>
          <w:tcPr>
            <w:tcW w:w="965" w:type="pct"/>
            <w:gridSpan w:val="2"/>
            <w:vMerge/>
          </w:tcPr>
          <w:p w:rsidR="00F25DC0" w:rsidRPr="00CD473E" w:rsidRDefault="00F25DC0" w:rsidP="005C304E">
            <w:pPr>
              <w:adjustRightInd w:val="0"/>
              <w:snapToGrid w:val="0"/>
              <w:rPr>
                <w:rFonts w:eastAsiaTheme="minorEastAsia"/>
                <w:color w:val="000000" w:themeColor="text1"/>
                <w:sz w:val="18"/>
                <w:szCs w:val="18"/>
              </w:rPr>
            </w:pP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vMerge/>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87"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041100382</w:t>
            </w:r>
          </w:p>
        </w:tc>
        <w:tc>
          <w:tcPr>
            <w:tcW w:w="805" w:type="pct"/>
            <w:tcMar>
              <w:left w:w="57" w:type="dxa"/>
              <w:right w:w="57" w:type="dxa"/>
            </w:tcMa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基础物理（二）</w:t>
            </w:r>
          </w:p>
        </w:tc>
        <w:tc>
          <w:tcPr>
            <w:tcW w:w="965" w:type="pct"/>
            <w:gridSpan w:val="2"/>
            <w:vMerge w:val="restart"/>
          </w:tcPr>
          <w:p w:rsidR="00F25DC0" w:rsidRPr="00CD473E" w:rsidRDefault="00F25DC0" w:rsidP="005C304E">
            <w:pPr>
              <w:adjustRightInd w:val="0"/>
              <w:snapToGrid w:val="0"/>
              <w:rPr>
                <w:rFonts w:eastAsiaTheme="minorEastAsia"/>
                <w:color w:val="000000" w:themeColor="text1"/>
                <w:sz w:val="18"/>
                <w:szCs w:val="21"/>
              </w:rPr>
            </w:pPr>
            <w:r w:rsidRPr="00CD473E">
              <w:rPr>
                <w:rFonts w:eastAsiaTheme="minorEastAsia"/>
                <w:color w:val="000000" w:themeColor="text1"/>
                <w:sz w:val="18"/>
                <w:szCs w:val="21"/>
              </w:rPr>
              <w:t>二选一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vMerge w:val="restar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64</w:t>
            </w:r>
          </w:p>
        </w:tc>
        <w:tc>
          <w:tcPr>
            <w:tcW w:w="287"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31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4.0</w:t>
            </w:r>
          </w:p>
        </w:tc>
        <w:tc>
          <w:tcPr>
            <w:tcW w:w="3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2</w:t>
            </w:r>
          </w:p>
        </w:tc>
      </w:tr>
      <w:tr w:rsidR="0098230D" w:rsidRPr="00CD473E" w:rsidTr="0098230D">
        <w:trPr>
          <w:cantSplit/>
          <w:trHeight w:val="501"/>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041100384</w:t>
            </w:r>
          </w:p>
        </w:tc>
        <w:tc>
          <w:tcPr>
            <w:tcW w:w="805" w:type="pct"/>
            <w:tcMar>
              <w:left w:w="57" w:type="dxa"/>
              <w:right w:w="57" w:type="dxa"/>
            </w:tcMa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Fundamental Physics (2)</w:t>
            </w:r>
          </w:p>
        </w:tc>
        <w:tc>
          <w:tcPr>
            <w:tcW w:w="965" w:type="pct"/>
            <w:gridSpan w:val="2"/>
            <w:vMerge/>
          </w:tcPr>
          <w:p w:rsidR="00F25DC0" w:rsidRPr="00CD473E" w:rsidRDefault="00F25DC0" w:rsidP="005C304E">
            <w:pPr>
              <w:adjustRightInd w:val="0"/>
              <w:snapToGrid w:val="0"/>
              <w:rPr>
                <w:rFonts w:eastAsiaTheme="minorEastAsia"/>
                <w:color w:val="000000" w:themeColor="text1"/>
                <w:sz w:val="18"/>
                <w:szCs w:val="18"/>
              </w:rPr>
            </w:pP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vMerge/>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87"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bookmarkEnd w:id="16"/>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041100161</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基础物理实验（一）</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p>
        </w:tc>
      </w:tr>
      <w:bookmarkEnd w:id="17"/>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041101481</w:t>
            </w: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基础物理实验（二）</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r>
      <w:tr w:rsidR="0098230D" w:rsidRPr="00CD473E" w:rsidTr="0098230D">
        <w:trPr>
          <w:cantSplit/>
          <w:trHeight w:val="27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widowControl/>
              <w:snapToGrid w:val="0"/>
              <w:jc w:val="center"/>
              <w:rPr>
                <w:rFonts w:eastAsiaTheme="minorEastAsia"/>
                <w:color w:val="000000" w:themeColor="text1"/>
                <w:sz w:val="18"/>
                <w:szCs w:val="18"/>
              </w:rPr>
            </w:pPr>
            <w:r w:rsidRPr="00CD473E">
              <w:rPr>
                <w:rFonts w:eastAsiaTheme="minorEastAsia"/>
                <w:color w:val="000000" w:themeColor="text1"/>
                <w:sz w:val="18"/>
                <w:szCs w:val="18"/>
              </w:rPr>
              <w:t>040102651</w:t>
            </w:r>
          </w:p>
        </w:tc>
        <w:tc>
          <w:tcPr>
            <w:tcW w:w="1770" w:type="pct"/>
            <w:gridSpan w:val="3"/>
            <w:tcMar>
              <w:left w:w="57" w:type="dxa"/>
              <w:right w:w="57" w:type="dxa"/>
            </w:tcMar>
            <w:vAlign w:val="center"/>
          </w:tcPr>
          <w:p w:rsidR="00F25DC0" w:rsidRPr="00CD473E" w:rsidRDefault="00F25DC0" w:rsidP="005C304E">
            <w:pPr>
              <w:widowControl/>
              <w:snapToGrid w:val="0"/>
              <w:jc w:val="left"/>
              <w:rPr>
                <w:rFonts w:eastAsiaTheme="minorEastAsia"/>
                <w:color w:val="000000" w:themeColor="text1"/>
                <w:sz w:val="18"/>
              </w:rPr>
            </w:pPr>
            <w:bookmarkStart w:id="18" w:name="OLE_LINK11"/>
            <w:bookmarkStart w:id="19" w:name="OLE_LINK13"/>
            <w:bookmarkStart w:id="20" w:name="OLE_LINK14"/>
            <w:bookmarkStart w:id="21" w:name="OLE_LINK15"/>
            <w:r w:rsidRPr="00CD473E">
              <w:rPr>
                <w:rFonts w:eastAsiaTheme="minorEastAsia"/>
                <w:color w:val="000000" w:themeColor="text1"/>
                <w:sz w:val="18"/>
              </w:rPr>
              <w:t>复变函数和积分变换</w:t>
            </w:r>
            <w:bookmarkEnd w:id="18"/>
            <w:bookmarkEnd w:id="19"/>
            <w:bookmarkEnd w:id="20"/>
            <w:bookmarkEnd w:id="21"/>
          </w:p>
        </w:tc>
        <w:tc>
          <w:tcPr>
            <w:tcW w:w="269"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98230D" w:rsidRPr="00CD473E" w:rsidTr="0098230D">
        <w:trPr>
          <w:cantSplit/>
          <w:trHeight w:val="296"/>
          <w:jc w:val="center"/>
        </w:trPr>
        <w:tc>
          <w:tcPr>
            <w:tcW w:w="248"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人文科学、社会科学领域</w:t>
            </w:r>
          </w:p>
        </w:tc>
        <w:tc>
          <w:tcPr>
            <w:tcW w:w="269"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通识课</w:t>
            </w: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128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tr w:rsidR="0098230D" w:rsidRPr="00CD473E" w:rsidTr="0098230D">
        <w:trPr>
          <w:cantSplit/>
          <w:trHeight w:val="137"/>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3"/>
              </w:rPr>
            </w:pPr>
          </w:p>
        </w:tc>
        <w:tc>
          <w:tcPr>
            <w:tcW w:w="6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1770" w:type="pct"/>
            <w:gridSpan w:val="3"/>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科学技术领域</w:t>
            </w:r>
          </w:p>
        </w:tc>
        <w:tc>
          <w:tcPr>
            <w:tcW w:w="26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32</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tr w:rsidR="0098230D" w:rsidRPr="00CD473E" w:rsidTr="0098230D">
        <w:trPr>
          <w:cantSplit/>
          <w:trHeight w:val="300"/>
          <w:jc w:val="center"/>
        </w:trPr>
        <w:tc>
          <w:tcPr>
            <w:tcW w:w="24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639" w:type="pct"/>
            <w:gridSpan w:val="5"/>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AA3481">
              <w:rPr>
                <w:rFonts w:eastAsiaTheme="minorEastAsia"/>
                <w:b/>
                <w:bCs/>
                <w:color w:val="000000" w:themeColor="text1"/>
                <w:spacing w:val="120"/>
                <w:kern w:val="0"/>
                <w:sz w:val="18"/>
                <w:fitText w:val="630" w:id="-1237694198"/>
              </w:rPr>
              <w:t>合</w:t>
            </w:r>
            <w:r w:rsidRPr="00AA3481">
              <w:rPr>
                <w:rFonts w:eastAsiaTheme="minorEastAsia"/>
                <w:b/>
                <w:bCs/>
                <w:color w:val="000000" w:themeColor="text1"/>
                <w:kern w:val="0"/>
                <w:sz w:val="18"/>
                <w:fitText w:val="630" w:id="-1237694198"/>
              </w:rPr>
              <w:t>计</w:t>
            </w:r>
          </w:p>
        </w:tc>
        <w:tc>
          <w:tcPr>
            <w:tcW w:w="308"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1308</w:t>
            </w:r>
          </w:p>
        </w:tc>
        <w:tc>
          <w:tcPr>
            <w:tcW w:w="287"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854</w:t>
            </w:r>
          </w:p>
        </w:tc>
        <w:tc>
          <w:tcPr>
            <w:tcW w:w="31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33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230</w:t>
            </w:r>
          </w:p>
        </w:tc>
        <w:tc>
          <w:tcPr>
            <w:tcW w:w="2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70</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r>
    </w:tbl>
    <w:p w:rsidR="00F25DC0" w:rsidRPr="00CD473E" w:rsidRDefault="00F25DC0" w:rsidP="00F25DC0">
      <w:pPr>
        <w:adjustRightInd w:val="0"/>
        <w:snapToGrid w:val="0"/>
        <w:rPr>
          <w:rFonts w:eastAsiaTheme="minorEastAsia"/>
          <w:b/>
          <w:sz w:val="24"/>
        </w:rPr>
      </w:pPr>
      <w:r w:rsidRPr="00CD473E">
        <w:rPr>
          <w:rFonts w:eastAsiaTheme="minorEastAsia"/>
          <w:b/>
          <w:sz w:val="24"/>
        </w:rPr>
        <w:br w:type="page"/>
      </w:r>
      <w:r w:rsidRPr="00CD473E">
        <w:rPr>
          <w:rFonts w:eastAsiaTheme="minorEastAsia"/>
          <w:b/>
          <w:sz w:val="24"/>
        </w:rPr>
        <w:lastRenderedPageBreak/>
        <w:t>二、课程设置表（续）</w:t>
      </w: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1255"/>
        <w:gridCol w:w="1600"/>
        <w:gridCol w:w="57"/>
        <w:gridCol w:w="1755"/>
        <w:gridCol w:w="490"/>
        <w:gridCol w:w="574"/>
        <w:gridCol w:w="727"/>
        <w:gridCol w:w="578"/>
        <w:gridCol w:w="586"/>
        <w:gridCol w:w="588"/>
        <w:gridCol w:w="582"/>
        <w:gridCol w:w="530"/>
      </w:tblGrid>
      <w:tr w:rsidR="00F25DC0" w:rsidRPr="00CD473E" w:rsidTr="005C304E">
        <w:trPr>
          <w:cantSplit/>
          <w:jc w:val="center"/>
        </w:trPr>
        <w:tc>
          <w:tcPr>
            <w:tcW w:w="229"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w w:val="96"/>
                <w:kern w:val="0"/>
                <w:sz w:val="18"/>
                <w:fitText w:val="378" w:id="-1237694197"/>
              </w:rPr>
              <w:t>类别</w:t>
            </w:r>
          </w:p>
        </w:tc>
        <w:tc>
          <w:tcPr>
            <w:tcW w:w="64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746" w:type="pct"/>
            <w:gridSpan w:val="3"/>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37694196"/>
              </w:rPr>
              <w:t>课程名</w:t>
            </w:r>
            <w:r w:rsidRPr="00AA3481">
              <w:rPr>
                <w:rFonts w:eastAsiaTheme="minorEastAsia"/>
                <w:b/>
                <w:bCs/>
                <w:color w:val="000000" w:themeColor="text1"/>
                <w:kern w:val="0"/>
                <w:sz w:val="18"/>
                <w:fitText w:val="1050" w:id="-1237694196"/>
              </w:rPr>
              <w:t>称</w:t>
            </w:r>
          </w:p>
        </w:tc>
        <w:tc>
          <w:tcPr>
            <w:tcW w:w="25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1563" w:type="pct"/>
            <w:gridSpan w:val="5"/>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37694195"/>
              </w:rPr>
              <w:t>学时</w:t>
            </w:r>
            <w:r w:rsidRPr="00AA3481">
              <w:rPr>
                <w:rFonts w:eastAsiaTheme="minorEastAsia"/>
                <w:b/>
                <w:bCs/>
                <w:color w:val="000000" w:themeColor="text1"/>
                <w:spacing w:val="7"/>
                <w:kern w:val="0"/>
                <w:sz w:val="18"/>
                <w:fitText w:val="840" w:id="-1237694195"/>
              </w:rPr>
              <w:t>数</w:t>
            </w:r>
          </w:p>
        </w:tc>
        <w:tc>
          <w:tcPr>
            <w:tcW w:w="29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27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w:t>
            </w:r>
          </w:p>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学期</w:t>
            </w:r>
          </w:p>
        </w:tc>
      </w:tr>
      <w:tr w:rsidR="00F25DC0" w:rsidRPr="00CD473E" w:rsidTr="005C304E">
        <w:trPr>
          <w:cantSplit/>
          <w:jc w:val="center"/>
        </w:trPr>
        <w:tc>
          <w:tcPr>
            <w:tcW w:w="229"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6"/>
              </w:rPr>
            </w:pPr>
          </w:p>
        </w:tc>
        <w:tc>
          <w:tcPr>
            <w:tcW w:w="642" w:type="pct"/>
            <w:vMerge/>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6"/>
              </w:rPr>
            </w:pPr>
          </w:p>
        </w:tc>
        <w:tc>
          <w:tcPr>
            <w:tcW w:w="1746" w:type="pct"/>
            <w:gridSpan w:val="3"/>
            <w:vMerge/>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rPr>
            </w:pPr>
          </w:p>
        </w:tc>
        <w:tc>
          <w:tcPr>
            <w:tcW w:w="25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总学时</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理论</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实验</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实习</w:t>
            </w: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其它</w:t>
            </w:r>
          </w:p>
        </w:tc>
        <w:tc>
          <w:tcPr>
            <w:tcW w:w="29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71" w:type="pct"/>
            <w:vMerge/>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p>
        </w:tc>
      </w:tr>
      <w:tr w:rsidR="00F25DC0" w:rsidRPr="00CD473E" w:rsidTr="005C304E">
        <w:trPr>
          <w:cantSplit/>
          <w:trHeight w:val="312"/>
          <w:jc w:val="center"/>
        </w:trPr>
        <w:tc>
          <w:tcPr>
            <w:tcW w:w="229" w:type="pct"/>
            <w:vMerge w:val="restart"/>
            <w:tcMar>
              <w:left w:w="57" w:type="dxa"/>
              <w:right w:w="57" w:type="dxa"/>
            </w:tcMar>
            <w:textDirection w:val="tbRlV"/>
            <w:vAlign w:val="center"/>
          </w:tcPr>
          <w:p w:rsidR="00F25DC0" w:rsidRPr="00CD473E" w:rsidRDefault="00F25DC0" w:rsidP="005C304E">
            <w:pPr>
              <w:adjustRightInd w:val="0"/>
              <w:snapToGrid w:val="0"/>
              <w:jc w:val="center"/>
              <w:rPr>
                <w:rFonts w:eastAsiaTheme="minorEastAsia"/>
                <w:b/>
                <w:color w:val="000000" w:themeColor="text1"/>
                <w:w w:val="200"/>
                <w:szCs w:val="21"/>
              </w:rPr>
            </w:pPr>
            <w:bookmarkStart w:id="22" w:name="_Hlk132984754"/>
            <w:r w:rsidRPr="00CD473E">
              <w:rPr>
                <w:rFonts w:eastAsiaTheme="minorEastAsia"/>
                <w:b/>
                <w:color w:val="000000" w:themeColor="text1"/>
                <w:szCs w:val="21"/>
              </w:rPr>
              <w:t>专业基础课</w:t>
            </w: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041102321</w:t>
            </w:r>
          </w:p>
        </w:tc>
        <w:tc>
          <w:tcPr>
            <w:tcW w:w="848" w:type="pct"/>
            <w:gridSpan w:val="2"/>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21"/>
              </w:rPr>
            </w:pPr>
            <w:r w:rsidRPr="00CD473E">
              <w:rPr>
                <w:rFonts w:eastAsiaTheme="minorEastAsia"/>
                <w:color w:val="000000" w:themeColor="text1"/>
                <w:sz w:val="18"/>
                <w:szCs w:val="21"/>
              </w:rPr>
              <w:t>物理前沿</w:t>
            </w:r>
          </w:p>
        </w:tc>
        <w:tc>
          <w:tcPr>
            <w:tcW w:w="898" w:type="pct"/>
            <w:vMerge w:val="restart"/>
            <w:vAlign w:val="center"/>
          </w:tcPr>
          <w:p w:rsidR="00F25DC0" w:rsidRPr="00CD473E" w:rsidRDefault="00F25DC0" w:rsidP="005C304E">
            <w:pPr>
              <w:adjustRightInd w:val="0"/>
              <w:snapToGrid w:val="0"/>
              <w:jc w:val="left"/>
              <w:rPr>
                <w:rFonts w:eastAsiaTheme="minorEastAsia"/>
                <w:color w:val="000000" w:themeColor="text1"/>
                <w:sz w:val="18"/>
                <w:szCs w:val="18"/>
              </w:rPr>
            </w:pPr>
            <w:bookmarkStart w:id="23" w:name="OLE_LINK49"/>
            <w:bookmarkStart w:id="24" w:name="OLE_LINK50"/>
            <w:r w:rsidRPr="00CD473E">
              <w:rPr>
                <w:rFonts w:eastAsiaTheme="minorEastAsia"/>
                <w:color w:val="000000" w:themeColor="text1"/>
                <w:sz w:val="18"/>
                <w:szCs w:val="18"/>
              </w:rPr>
              <w:t>二选一</w:t>
            </w:r>
            <w:bookmarkEnd w:id="23"/>
            <w:bookmarkEnd w:id="24"/>
          </w:p>
        </w:tc>
        <w:tc>
          <w:tcPr>
            <w:tcW w:w="25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必</w:t>
            </w:r>
          </w:p>
        </w:tc>
        <w:tc>
          <w:tcPr>
            <w:tcW w:w="294" w:type="pct"/>
            <w:vMerge w:val="restar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16</w:t>
            </w:r>
          </w:p>
        </w:tc>
        <w:tc>
          <w:tcPr>
            <w:tcW w:w="37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296"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p>
        </w:tc>
        <w:tc>
          <w:tcPr>
            <w:tcW w:w="29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1.0</w:t>
            </w:r>
          </w:p>
        </w:tc>
        <w:tc>
          <w:tcPr>
            <w:tcW w:w="27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1</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21"/>
              </w:rPr>
            </w:pPr>
            <w:r w:rsidRPr="00CD473E">
              <w:rPr>
                <w:rFonts w:eastAsiaTheme="minorEastAsia"/>
                <w:color w:val="000000" w:themeColor="text1"/>
                <w:sz w:val="18"/>
                <w:szCs w:val="21"/>
              </w:rPr>
              <w:t>041101731</w:t>
            </w:r>
          </w:p>
        </w:tc>
        <w:tc>
          <w:tcPr>
            <w:tcW w:w="848" w:type="pct"/>
            <w:gridSpan w:val="2"/>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21"/>
              </w:rPr>
            </w:pPr>
            <w:r w:rsidRPr="00CD473E">
              <w:rPr>
                <w:rFonts w:eastAsiaTheme="minorEastAsia"/>
                <w:color w:val="000000" w:themeColor="text1"/>
                <w:sz w:val="18"/>
                <w:szCs w:val="21"/>
              </w:rPr>
              <w:t>光学前沿</w:t>
            </w:r>
          </w:p>
        </w:tc>
        <w:tc>
          <w:tcPr>
            <w:tcW w:w="898" w:type="pct"/>
            <w:vMerge/>
            <w:vAlign w:val="center"/>
          </w:tcPr>
          <w:p w:rsidR="00F25DC0" w:rsidRPr="00CD473E" w:rsidRDefault="00F25DC0" w:rsidP="005C304E">
            <w:pPr>
              <w:adjustRightInd w:val="0"/>
              <w:snapToGrid w:val="0"/>
              <w:jc w:val="left"/>
              <w:rPr>
                <w:rFonts w:eastAsiaTheme="minorEastAsia"/>
                <w:color w:val="000000" w:themeColor="text1"/>
                <w:sz w:val="18"/>
                <w:szCs w:val="18"/>
              </w:rPr>
            </w:pPr>
          </w:p>
        </w:tc>
        <w:tc>
          <w:tcPr>
            <w:tcW w:w="25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4" w:type="pct"/>
            <w:vMerge/>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72"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7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bookmarkEnd w:id="22"/>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024100291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电路</w:t>
            </w:r>
            <w:r w:rsidRPr="00CD473E">
              <w:rPr>
                <w:rFonts w:eastAsiaTheme="minorEastAsia"/>
                <w:color w:val="000000" w:themeColor="text1"/>
                <w:sz w:val="18"/>
                <w:szCs w:val="18"/>
              </w:rPr>
              <w:t>II</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024100282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电路实验</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035100172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模拟电子技术</w:t>
            </w:r>
            <w:r w:rsidRPr="00CD473E">
              <w:rPr>
                <w:rFonts w:eastAsiaTheme="minorEastAsia"/>
                <w:color w:val="000000" w:themeColor="text1"/>
                <w:sz w:val="18"/>
                <w:szCs w:val="18"/>
              </w:rPr>
              <w:t>II</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035101323</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模拟电子技术实验</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035100341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bookmarkStart w:id="25" w:name="OLE_LINK5"/>
            <w:bookmarkStart w:id="26" w:name="OLE_LINK6"/>
            <w:bookmarkStart w:id="27" w:name="OLE_LINK16"/>
            <w:r w:rsidRPr="00CD473E">
              <w:rPr>
                <w:rFonts w:eastAsiaTheme="minorEastAsia"/>
                <w:color w:val="000000" w:themeColor="text1"/>
                <w:sz w:val="18"/>
                <w:szCs w:val="18"/>
              </w:rPr>
              <w:t>数字电子技术</w:t>
            </w:r>
            <w:r w:rsidRPr="00CD473E">
              <w:rPr>
                <w:rFonts w:eastAsiaTheme="minorEastAsia"/>
                <w:color w:val="000000" w:themeColor="text1"/>
                <w:sz w:val="18"/>
                <w:szCs w:val="18"/>
              </w:rPr>
              <w:t>II</w:t>
            </w:r>
            <w:bookmarkEnd w:id="25"/>
            <w:bookmarkEnd w:id="26"/>
            <w:bookmarkEnd w:id="27"/>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035101342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bookmarkStart w:id="28" w:name="OLE_LINK23"/>
            <w:bookmarkStart w:id="29" w:name="OLE_LINK24"/>
            <w:r w:rsidRPr="00CD473E">
              <w:rPr>
                <w:rFonts w:eastAsiaTheme="minorEastAsia"/>
                <w:color w:val="000000" w:themeColor="text1"/>
                <w:sz w:val="18"/>
                <w:szCs w:val="18"/>
              </w:rPr>
              <w:t>数字电子技术实验</w:t>
            </w:r>
            <w:bookmarkEnd w:id="28"/>
            <w:bookmarkEnd w:id="29"/>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16</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0.5</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bookmarkStart w:id="30" w:name="_Hlk135389864"/>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041101271</w:t>
            </w:r>
          </w:p>
        </w:tc>
        <w:tc>
          <w:tcPr>
            <w:tcW w:w="819"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光学</w:t>
            </w:r>
          </w:p>
        </w:tc>
        <w:tc>
          <w:tcPr>
            <w:tcW w:w="927" w:type="pct"/>
            <w:gridSpan w:val="2"/>
            <w:vMerge w:val="restart"/>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二选一</w:t>
            </w:r>
          </w:p>
        </w:tc>
        <w:tc>
          <w:tcPr>
            <w:tcW w:w="25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vMerge w:val="restar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041101273</w:t>
            </w:r>
          </w:p>
        </w:tc>
        <w:tc>
          <w:tcPr>
            <w:tcW w:w="819" w:type="pct"/>
            <w:tcMar>
              <w:left w:w="57" w:type="dxa"/>
              <w:right w:w="57" w:type="dxa"/>
            </w:tcMar>
            <w:vAlign w:val="center"/>
          </w:tcPr>
          <w:p w:rsidR="00F25DC0" w:rsidRPr="00CD473E" w:rsidRDefault="00F25DC0" w:rsidP="005C304E">
            <w:pPr>
              <w:rPr>
                <w:rFonts w:eastAsiaTheme="minorEastAsia"/>
                <w:color w:val="000000" w:themeColor="text1"/>
                <w:sz w:val="20"/>
                <w:szCs w:val="20"/>
              </w:rPr>
            </w:pPr>
            <w:r w:rsidRPr="00CD473E">
              <w:rPr>
                <w:rFonts w:eastAsiaTheme="minorEastAsia"/>
                <w:color w:val="000000" w:themeColor="text1"/>
                <w:sz w:val="20"/>
                <w:szCs w:val="20"/>
              </w:rPr>
              <w:t>Optics</w:t>
            </w:r>
          </w:p>
        </w:tc>
        <w:tc>
          <w:tcPr>
            <w:tcW w:w="927" w:type="pct"/>
            <w:gridSpan w:val="2"/>
            <w:vMerge/>
            <w:vAlign w:val="center"/>
          </w:tcPr>
          <w:p w:rsidR="00F25DC0" w:rsidRPr="00CD473E" w:rsidRDefault="00F25DC0" w:rsidP="005C304E">
            <w:pPr>
              <w:adjustRightInd w:val="0"/>
              <w:snapToGrid w:val="0"/>
              <w:jc w:val="left"/>
              <w:rPr>
                <w:rFonts w:eastAsiaTheme="minorEastAsia"/>
                <w:color w:val="000000" w:themeColor="text1"/>
                <w:sz w:val="18"/>
                <w:szCs w:val="18"/>
              </w:rPr>
            </w:pPr>
          </w:p>
        </w:tc>
        <w:tc>
          <w:tcPr>
            <w:tcW w:w="25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4" w:type="pct"/>
            <w:vMerge/>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72"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71"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r>
      <w:bookmarkEnd w:id="30"/>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041101423</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信号与系统</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b/>
                <w:color w:val="000000" w:themeColor="text1"/>
                <w:sz w:val="18"/>
                <w:szCs w:val="18"/>
              </w:rPr>
            </w:pPr>
            <w:r w:rsidRPr="00CD473E">
              <w:rPr>
                <w:rFonts w:eastAsiaTheme="minorEastAsia"/>
                <w:color w:val="000000" w:themeColor="text1"/>
                <w:sz w:val="18"/>
                <w:szCs w:val="18"/>
              </w:rPr>
              <w:t>041102231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电动力学</w:t>
            </w:r>
            <w:r w:rsidRPr="00CD473E">
              <w:rPr>
                <w:rFonts w:eastAsiaTheme="minorEastAsia"/>
                <w:color w:val="000000" w:themeColor="text1"/>
                <w:sz w:val="18"/>
                <w:szCs w:val="18"/>
              </w:rPr>
              <w:t>I</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64</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4</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041100232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通信原理</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041100471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量子力学</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tcMar>
              <w:left w:w="57" w:type="dxa"/>
              <w:right w:w="57" w:type="dxa"/>
            </w:tcMar>
            <w:vAlign w:val="center"/>
          </w:tcPr>
          <w:p w:rsidR="00F25DC0" w:rsidRPr="00CD473E" w:rsidRDefault="00F25DC0" w:rsidP="005C304E">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041101702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工程光学</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041100392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信息论基础</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041102192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激光物理与技术</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041102051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光电子学基础</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041101531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光电技术</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041102201</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光电专业实验</w:t>
            </w:r>
            <w:r w:rsidRPr="00CD473E">
              <w:rPr>
                <w:rFonts w:eastAsiaTheme="minorEastAsia"/>
                <w:color w:val="000000" w:themeColor="text1"/>
                <w:sz w:val="18"/>
                <w:szCs w:val="18"/>
              </w:rPr>
              <w:t>I</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F25DC0" w:rsidRPr="00CD473E" w:rsidTr="005C304E">
        <w:trPr>
          <w:cantSplit/>
          <w:trHeight w:val="312"/>
          <w:jc w:val="center"/>
        </w:trPr>
        <w:tc>
          <w:tcPr>
            <w:tcW w:w="229" w:type="pct"/>
            <w:vMerge/>
            <w:tcMar>
              <w:left w:w="57" w:type="dxa"/>
              <w:right w:w="57" w:type="dxa"/>
            </w:tcMar>
            <w:textDirection w:val="tbRlV"/>
            <w:vAlign w:val="center"/>
          </w:tcPr>
          <w:p w:rsidR="00F25DC0" w:rsidRPr="00CD473E" w:rsidRDefault="00F25DC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041102262</w:t>
            </w:r>
          </w:p>
        </w:tc>
        <w:tc>
          <w:tcPr>
            <w:tcW w:w="1746" w:type="pct"/>
            <w:gridSpan w:val="3"/>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光电专业实验</w:t>
            </w:r>
            <w:r w:rsidRPr="00CD473E">
              <w:rPr>
                <w:rFonts w:eastAsiaTheme="minorEastAsia"/>
                <w:color w:val="000000" w:themeColor="text1"/>
                <w:sz w:val="18"/>
                <w:szCs w:val="18"/>
              </w:rPr>
              <w:t>II</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F25DC0" w:rsidRPr="00CD473E" w:rsidTr="005C304E">
        <w:trPr>
          <w:cantSplit/>
          <w:trHeight w:val="310"/>
          <w:jc w:val="center"/>
        </w:trPr>
        <w:tc>
          <w:tcPr>
            <w:tcW w:w="229" w:type="pct"/>
            <w:vMerge/>
            <w:tcMar>
              <w:left w:w="57" w:type="dxa"/>
              <w:right w:w="57" w:type="dxa"/>
            </w:tcMar>
            <w:vAlign w:val="center"/>
          </w:tcPr>
          <w:p w:rsidR="00F25DC0" w:rsidRPr="00CD473E" w:rsidRDefault="00F25DC0" w:rsidP="005C304E">
            <w:pPr>
              <w:adjustRightInd w:val="0"/>
              <w:snapToGrid w:val="0"/>
              <w:ind w:left="113"/>
              <w:jc w:val="center"/>
              <w:rPr>
                <w:rFonts w:eastAsiaTheme="minorEastAsia"/>
                <w:color w:val="000000" w:themeColor="text1"/>
                <w:sz w:val="13"/>
              </w:rPr>
            </w:pPr>
          </w:p>
        </w:tc>
        <w:tc>
          <w:tcPr>
            <w:tcW w:w="2388" w:type="pct"/>
            <w:gridSpan w:val="4"/>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CD473E">
              <w:rPr>
                <w:rFonts w:eastAsiaTheme="minorEastAsia"/>
                <w:b/>
                <w:bCs/>
                <w:color w:val="000000" w:themeColor="text1"/>
                <w:kern w:val="0"/>
                <w:sz w:val="18"/>
              </w:rPr>
              <w:t>合　计</w:t>
            </w:r>
          </w:p>
        </w:tc>
        <w:tc>
          <w:tcPr>
            <w:tcW w:w="251" w:type="pct"/>
            <w:tcMar>
              <w:left w:w="57" w:type="dxa"/>
              <w:right w:w="57" w:type="dxa"/>
            </w:tcMar>
            <w:vAlign w:val="center"/>
          </w:tcPr>
          <w:p w:rsidR="00F25DC0" w:rsidRPr="00CD473E" w:rsidRDefault="00F25DC0" w:rsidP="005C304E">
            <w:pPr>
              <w:adjustRightInd w:val="0"/>
              <w:snapToGrid w:val="0"/>
              <w:jc w:val="center"/>
              <w:rPr>
                <w:rFonts w:eastAsiaTheme="minorEastAsia"/>
                <w:bCs/>
                <w:color w:val="000000" w:themeColor="text1"/>
                <w:kern w:val="0"/>
                <w:sz w:val="18"/>
              </w:rPr>
            </w:pPr>
            <w:r w:rsidRPr="00CD473E">
              <w:rPr>
                <w:rFonts w:eastAsiaTheme="minorEastAsia"/>
                <w:bCs/>
                <w:color w:val="000000" w:themeColor="text1"/>
                <w:kern w:val="0"/>
                <w:sz w:val="18"/>
              </w:rPr>
              <w:t>必</w:t>
            </w:r>
          </w:p>
        </w:tc>
        <w:tc>
          <w:tcPr>
            <w:tcW w:w="29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896</w:t>
            </w:r>
          </w:p>
        </w:tc>
        <w:tc>
          <w:tcPr>
            <w:tcW w:w="3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720</w:t>
            </w:r>
          </w:p>
        </w:tc>
        <w:tc>
          <w:tcPr>
            <w:tcW w:w="296" w:type="pct"/>
            <w:tcMar>
              <w:left w:w="57" w:type="dxa"/>
              <w:right w:w="57" w:type="dxa"/>
            </w:tcMar>
            <w:vAlign w:val="center"/>
          </w:tcPr>
          <w:p w:rsidR="00F25DC0" w:rsidRPr="00CD473E" w:rsidRDefault="00F25DC0" w:rsidP="009D166D">
            <w:pPr>
              <w:adjustRightInd w:val="0"/>
              <w:snapToGrid w:val="0"/>
              <w:jc w:val="center"/>
              <w:rPr>
                <w:rFonts w:eastAsiaTheme="minorEastAsia"/>
                <w:color w:val="000000" w:themeColor="text1"/>
                <w:sz w:val="18"/>
              </w:rPr>
            </w:pPr>
            <w:r w:rsidRPr="00CD473E">
              <w:rPr>
                <w:rFonts w:eastAsiaTheme="minorEastAsia"/>
                <w:color w:val="000000" w:themeColor="text1"/>
                <w:sz w:val="18"/>
              </w:rPr>
              <w:t>17</w:t>
            </w:r>
            <w:r w:rsidR="009D166D" w:rsidRPr="00CD473E">
              <w:rPr>
                <w:rFonts w:eastAsiaTheme="minorEastAsia"/>
                <w:color w:val="000000" w:themeColor="text1"/>
                <w:sz w:val="18"/>
              </w:rPr>
              <w:t>6</w:t>
            </w:r>
          </w:p>
        </w:tc>
        <w:tc>
          <w:tcPr>
            <w:tcW w:w="30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30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298"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50.5</w:t>
            </w:r>
          </w:p>
        </w:tc>
        <w:tc>
          <w:tcPr>
            <w:tcW w:w="271"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r>
      <w:tr w:rsidR="00841291" w:rsidRPr="00CD473E" w:rsidTr="00841291">
        <w:trPr>
          <w:cantSplit/>
          <w:jc w:val="center"/>
        </w:trPr>
        <w:tc>
          <w:tcPr>
            <w:tcW w:w="229" w:type="pct"/>
            <w:vMerge w:val="restart"/>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color w:val="000000" w:themeColor="text1"/>
                <w:sz w:val="18"/>
              </w:rPr>
            </w:pPr>
            <w:r w:rsidRPr="00CD473E">
              <w:rPr>
                <w:rFonts w:eastAsiaTheme="minorEastAsia"/>
                <w:b/>
                <w:color w:val="000000" w:themeColor="text1"/>
                <w:szCs w:val="21"/>
              </w:rPr>
              <w:t>选修课</w:t>
            </w:r>
          </w:p>
        </w:tc>
        <w:tc>
          <w:tcPr>
            <w:tcW w:w="4771" w:type="pct"/>
            <w:gridSpan w:val="12"/>
            <w:tcMar>
              <w:left w:w="57" w:type="dxa"/>
              <w:right w:w="57" w:type="dxa"/>
            </w:tcMar>
            <w:vAlign w:val="center"/>
          </w:tcPr>
          <w:p w:rsidR="00841291" w:rsidRPr="00CD473E" w:rsidRDefault="00841291" w:rsidP="005C304E">
            <w:pPr>
              <w:jc w:val="center"/>
              <w:rPr>
                <w:rFonts w:eastAsiaTheme="minorEastAsia"/>
                <w:color w:val="000000" w:themeColor="text1"/>
                <w:sz w:val="18"/>
                <w:szCs w:val="18"/>
              </w:rPr>
            </w:pPr>
            <w:r w:rsidRPr="00CD473E">
              <w:rPr>
                <w:rFonts w:eastAsiaTheme="minorEastAsia"/>
                <w:color w:val="000000" w:themeColor="text1"/>
                <w:sz w:val="18"/>
                <w:szCs w:val="18"/>
              </w:rPr>
              <w:t>模块一</w:t>
            </w:r>
            <w:r w:rsidRPr="00CD473E">
              <w:rPr>
                <w:rFonts w:eastAsiaTheme="minorEastAsia"/>
                <w:color w:val="000000" w:themeColor="text1"/>
                <w:sz w:val="18"/>
                <w:szCs w:val="18"/>
              </w:rPr>
              <w:t xml:space="preserve"> </w:t>
            </w:r>
            <w:r w:rsidRPr="00CD473E">
              <w:rPr>
                <w:rFonts w:eastAsiaTheme="minorEastAsia"/>
                <w:color w:val="000000" w:themeColor="text1"/>
                <w:sz w:val="18"/>
                <w:szCs w:val="18"/>
              </w:rPr>
              <w:t>光电技术</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041101282</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通信电路</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041101641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电子测量</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41291" w:rsidRPr="00CD473E" w:rsidTr="00841291">
        <w:trPr>
          <w:cantSplit/>
          <w:trHeight w:val="365"/>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041100862</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嵌入式系统及应用</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296"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00"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841291">
        <w:trPr>
          <w:cantSplit/>
          <w:trHeight w:val="271"/>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041102071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虚拟现实与增强现实技术导论</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841291">
        <w:trPr>
          <w:cantSplit/>
          <w:trHeight w:val="275"/>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041100221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光谱学基础</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041100971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薄膜光学</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jc w:val="center"/>
              <w:rPr>
                <w:rFonts w:eastAsiaTheme="minorEastAsia"/>
                <w:bCs/>
                <w:color w:val="000000" w:themeColor="text1"/>
                <w:kern w:val="0"/>
                <w:sz w:val="18"/>
                <w:szCs w:val="18"/>
              </w:rPr>
            </w:pPr>
            <w:r w:rsidRPr="00CD473E">
              <w:rPr>
                <w:rFonts w:eastAsiaTheme="minorEastAsia"/>
                <w:color w:val="000000" w:themeColor="text1"/>
                <w:sz w:val="18"/>
                <w:szCs w:val="18"/>
              </w:rPr>
              <w:t>041101121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非线性光学基础</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841291">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4771" w:type="pct"/>
            <w:gridSpan w:val="12"/>
            <w:tcMar>
              <w:left w:w="57" w:type="dxa"/>
              <w:right w:w="57" w:type="dxa"/>
            </w:tcMar>
            <w:vAlign w:val="center"/>
          </w:tcPr>
          <w:p w:rsidR="00841291" w:rsidRPr="00CD473E" w:rsidRDefault="00841291" w:rsidP="005C304E">
            <w:pPr>
              <w:jc w:val="center"/>
              <w:rPr>
                <w:rFonts w:eastAsiaTheme="minorEastAsia"/>
                <w:color w:val="000000" w:themeColor="text1"/>
                <w:sz w:val="18"/>
                <w:szCs w:val="18"/>
              </w:rPr>
            </w:pPr>
            <w:r w:rsidRPr="00CD473E">
              <w:rPr>
                <w:rFonts w:eastAsiaTheme="minorEastAsia"/>
                <w:color w:val="000000" w:themeColor="text1"/>
                <w:sz w:val="18"/>
                <w:szCs w:val="18"/>
              </w:rPr>
              <w:t>模块二</w:t>
            </w:r>
            <w:r w:rsidRPr="00CD473E">
              <w:rPr>
                <w:rFonts w:eastAsiaTheme="minorEastAsia"/>
                <w:color w:val="000000" w:themeColor="text1"/>
                <w:sz w:val="18"/>
                <w:szCs w:val="18"/>
              </w:rPr>
              <w:t xml:space="preserve"> </w:t>
            </w:r>
            <w:r w:rsidRPr="00CD473E">
              <w:rPr>
                <w:rFonts w:eastAsiaTheme="minorEastAsia"/>
                <w:color w:val="000000" w:themeColor="text1"/>
                <w:sz w:val="18"/>
                <w:szCs w:val="18"/>
              </w:rPr>
              <w:t>光电感知与通信</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sz w:val="18"/>
                <w:szCs w:val="18"/>
              </w:rPr>
              <w:t>041100412</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数据结构</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041100483</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041101292</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041102221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数字图像处理</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041101911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光纤通信</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841291" w:rsidRPr="00CD473E" w:rsidTr="005C304E">
        <w:trPr>
          <w:cantSplit/>
          <w:jc w:val="center"/>
        </w:trPr>
        <w:tc>
          <w:tcPr>
            <w:tcW w:w="229" w:type="pct"/>
            <w:vMerge/>
            <w:tcMar>
              <w:left w:w="57" w:type="dxa"/>
              <w:right w:w="57" w:type="dxa"/>
            </w:tcMar>
            <w:textDirection w:val="tbRlV"/>
            <w:vAlign w:val="center"/>
          </w:tcPr>
          <w:p w:rsidR="00841291" w:rsidRPr="00CD473E" w:rsidRDefault="00841291"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041102061</w:t>
            </w:r>
          </w:p>
        </w:tc>
        <w:tc>
          <w:tcPr>
            <w:tcW w:w="1746" w:type="pct"/>
            <w:gridSpan w:val="3"/>
            <w:tcMar>
              <w:left w:w="57" w:type="dxa"/>
              <w:right w:w="57" w:type="dxa"/>
            </w:tcMar>
            <w:vAlign w:val="center"/>
          </w:tcPr>
          <w:p w:rsidR="00841291" w:rsidRPr="00CD473E" w:rsidRDefault="00841291"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物联网基础</w:t>
            </w:r>
          </w:p>
        </w:tc>
        <w:tc>
          <w:tcPr>
            <w:tcW w:w="251" w:type="pct"/>
            <w:tcMar>
              <w:left w:w="57" w:type="dxa"/>
              <w:right w:w="57" w:type="dxa"/>
            </w:tcMar>
            <w:vAlign w:val="center"/>
          </w:tcPr>
          <w:p w:rsidR="00841291" w:rsidRPr="00CD473E" w:rsidRDefault="00841291"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372"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32</w:t>
            </w:r>
          </w:p>
        </w:tc>
        <w:tc>
          <w:tcPr>
            <w:tcW w:w="296"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0"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30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p>
        </w:tc>
        <w:tc>
          <w:tcPr>
            <w:tcW w:w="298"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271" w:type="pct"/>
            <w:tcMar>
              <w:left w:w="57" w:type="dxa"/>
              <w:right w:w="57" w:type="dxa"/>
            </w:tcMar>
            <w:vAlign w:val="center"/>
          </w:tcPr>
          <w:p w:rsidR="00841291" w:rsidRPr="00CD473E" w:rsidRDefault="00841291"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232B0C" w:rsidRPr="00CD473E" w:rsidTr="00232B0C">
        <w:trPr>
          <w:cantSplit/>
          <w:jc w:val="center"/>
        </w:trPr>
        <w:tc>
          <w:tcPr>
            <w:tcW w:w="229" w:type="pct"/>
            <w:vMerge/>
            <w:tcMar>
              <w:left w:w="57" w:type="dxa"/>
              <w:right w:w="57" w:type="dxa"/>
            </w:tcMar>
            <w:textDirection w:val="tbRlV"/>
            <w:vAlign w:val="center"/>
          </w:tcPr>
          <w:p w:rsidR="00232B0C" w:rsidRPr="00CD473E" w:rsidRDefault="00232B0C" w:rsidP="005C304E">
            <w:pPr>
              <w:adjustRightInd w:val="0"/>
              <w:snapToGrid w:val="0"/>
              <w:jc w:val="center"/>
              <w:rPr>
                <w:rFonts w:eastAsiaTheme="minorEastAsia"/>
                <w:b/>
                <w:color w:val="000000" w:themeColor="text1"/>
                <w:szCs w:val="21"/>
              </w:rPr>
            </w:pPr>
          </w:p>
        </w:tc>
        <w:tc>
          <w:tcPr>
            <w:tcW w:w="4771" w:type="pct"/>
            <w:gridSpan w:val="12"/>
            <w:tcMar>
              <w:left w:w="57" w:type="dxa"/>
              <w:right w:w="57" w:type="dxa"/>
            </w:tcMar>
            <w:vAlign w:val="center"/>
          </w:tcPr>
          <w:p w:rsidR="00232B0C" w:rsidRPr="00CD473E" w:rsidRDefault="00232B0C" w:rsidP="006B10FE">
            <w:pPr>
              <w:jc w:val="center"/>
              <w:rPr>
                <w:rFonts w:eastAsiaTheme="minorEastAsia"/>
                <w:color w:val="000000" w:themeColor="text1"/>
                <w:sz w:val="18"/>
                <w:szCs w:val="18"/>
              </w:rPr>
            </w:pPr>
            <w:r w:rsidRPr="00CD473E">
              <w:rPr>
                <w:rFonts w:eastAsiaTheme="minorEastAsia"/>
                <w:color w:val="000000" w:themeColor="text1"/>
                <w:sz w:val="18"/>
                <w:szCs w:val="18"/>
              </w:rPr>
              <w:t>模块三</w:t>
            </w:r>
            <w:r w:rsidRPr="00CD473E">
              <w:rPr>
                <w:rFonts w:eastAsiaTheme="minorEastAsia"/>
                <w:color w:val="000000" w:themeColor="text1"/>
                <w:sz w:val="18"/>
                <w:szCs w:val="18"/>
              </w:rPr>
              <w:t xml:space="preserve"> </w:t>
            </w:r>
            <w:r w:rsidRPr="00CD473E">
              <w:rPr>
                <w:rFonts w:eastAsiaTheme="minorEastAsia"/>
                <w:color w:val="000000" w:themeColor="text1"/>
                <w:sz w:val="18"/>
                <w:szCs w:val="18"/>
              </w:rPr>
              <w:t>应用物理</w:t>
            </w:r>
          </w:p>
        </w:tc>
      </w:tr>
      <w:tr w:rsidR="00232B0C" w:rsidRPr="00CD473E" w:rsidTr="006B10FE">
        <w:trPr>
          <w:cantSplit/>
          <w:jc w:val="center"/>
        </w:trPr>
        <w:tc>
          <w:tcPr>
            <w:tcW w:w="229" w:type="pct"/>
            <w:vMerge/>
            <w:tcMar>
              <w:left w:w="57" w:type="dxa"/>
              <w:right w:w="57" w:type="dxa"/>
            </w:tcMar>
            <w:textDirection w:val="tbRlV"/>
            <w:vAlign w:val="center"/>
          </w:tcPr>
          <w:p w:rsidR="00232B0C" w:rsidRPr="00CD473E" w:rsidRDefault="00232B0C"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232B0C" w:rsidRPr="00CD473E" w:rsidRDefault="00232B0C" w:rsidP="006B10FE">
            <w:pPr>
              <w:jc w:val="center"/>
              <w:rPr>
                <w:rFonts w:eastAsiaTheme="minorEastAsia"/>
                <w:color w:val="000000" w:themeColor="text1"/>
                <w:sz w:val="18"/>
                <w:szCs w:val="18"/>
              </w:rPr>
            </w:pPr>
            <w:r w:rsidRPr="00CD473E">
              <w:rPr>
                <w:rFonts w:eastAsiaTheme="minorEastAsia"/>
                <w:color w:val="000000" w:themeColor="text1"/>
                <w:sz w:val="18"/>
                <w:szCs w:val="18"/>
              </w:rPr>
              <w:t>041102102</w:t>
            </w:r>
          </w:p>
        </w:tc>
        <w:tc>
          <w:tcPr>
            <w:tcW w:w="1746" w:type="pct"/>
            <w:gridSpan w:val="3"/>
            <w:tcMar>
              <w:left w:w="57" w:type="dxa"/>
              <w:right w:w="57" w:type="dxa"/>
            </w:tcMar>
            <w:vAlign w:val="center"/>
          </w:tcPr>
          <w:p w:rsidR="00232B0C" w:rsidRPr="00CD473E" w:rsidRDefault="00232B0C" w:rsidP="00BF05C3">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251" w:type="pct"/>
            <w:tcMar>
              <w:left w:w="57" w:type="dxa"/>
              <w:right w:w="57" w:type="dxa"/>
            </w:tcMar>
            <w:vAlign w:val="center"/>
          </w:tcPr>
          <w:p w:rsidR="00232B0C" w:rsidRPr="00CD473E" w:rsidRDefault="00232B0C"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232B0C" w:rsidRPr="00CD473E" w:rsidRDefault="00232B0C" w:rsidP="006B10F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shd w:val="clear" w:color="auto" w:fill="FFFFFF"/>
              </w:rPr>
              <w:t>64</w:t>
            </w:r>
          </w:p>
        </w:tc>
        <w:tc>
          <w:tcPr>
            <w:tcW w:w="372" w:type="pct"/>
            <w:tcMar>
              <w:left w:w="57" w:type="dxa"/>
              <w:right w:w="57" w:type="dxa"/>
            </w:tcMar>
            <w:vAlign w:val="center"/>
          </w:tcPr>
          <w:p w:rsidR="00232B0C" w:rsidRPr="00CD473E" w:rsidRDefault="00232B0C" w:rsidP="006B10F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shd w:val="clear" w:color="auto" w:fill="FFFFFF"/>
              </w:rPr>
              <w:t>32</w:t>
            </w:r>
          </w:p>
        </w:tc>
        <w:tc>
          <w:tcPr>
            <w:tcW w:w="296" w:type="pct"/>
            <w:tcMar>
              <w:left w:w="57" w:type="dxa"/>
              <w:right w:w="57" w:type="dxa"/>
            </w:tcMar>
            <w:vAlign w:val="center"/>
          </w:tcPr>
          <w:p w:rsidR="00232B0C" w:rsidRPr="00CD473E" w:rsidRDefault="00232B0C" w:rsidP="006B10FE">
            <w:pPr>
              <w:jc w:val="center"/>
              <w:rPr>
                <w:rFonts w:eastAsiaTheme="minorEastAsia"/>
                <w:color w:val="000000" w:themeColor="text1"/>
                <w:sz w:val="18"/>
                <w:szCs w:val="18"/>
                <w:shd w:val="clear" w:color="auto" w:fill="FFFFFF"/>
              </w:rPr>
            </w:pPr>
          </w:p>
        </w:tc>
        <w:tc>
          <w:tcPr>
            <w:tcW w:w="300" w:type="pct"/>
            <w:tcMar>
              <w:left w:w="57" w:type="dxa"/>
              <w:right w:w="57" w:type="dxa"/>
            </w:tcMar>
            <w:vAlign w:val="center"/>
          </w:tcPr>
          <w:p w:rsidR="00232B0C" w:rsidRPr="00CD473E" w:rsidRDefault="00232B0C" w:rsidP="006B10FE">
            <w:pPr>
              <w:jc w:val="center"/>
              <w:rPr>
                <w:rFonts w:eastAsiaTheme="minorEastAsia"/>
                <w:color w:val="000000" w:themeColor="text1"/>
                <w:sz w:val="18"/>
                <w:szCs w:val="18"/>
                <w:shd w:val="clear" w:color="auto" w:fill="FFFFFF"/>
              </w:rPr>
            </w:pPr>
          </w:p>
        </w:tc>
        <w:tc>
          <w:tcPr>
            <w:tcW w:w="301" w:type="pct"/>
            <w:tcMar>
              <w:left w:w="57" w:type="dxa"/>
              <w:right w:w="57" w:type="dxa"/>
            </w:tcMar>
          </w:tcPr>
          <w:p w:rsidR="00232B0C" w:rsidRPr="00CD473E" w:rsidRDefault="00232B0C" w:rsidP="006B10F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tcPr>
          <w:p w:rsidR="00232B0C" w:rsidRPr="00CD473E" w:rsidRDefault="00232B0C" w:rsidP="006B10F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3.0</w:t>
            </w:r>
          </w:p>
        </w:tc>
        <w:tc>
          <w:tcPr>
            <w:tcW w:w="271" w:type="pct"/>
            <w:tcMar>
              <w:left w:w="57" w:type="dxa"/>
              <w:right w:w="57" w:type="dxa"/>
            </w:tcMar>
          </w:tcPr>
          <w:p w:rsidR="00232B0C" w:rsidRPr="00CD473E" w:rsidRDefault="00232B0C" w:rsidP="006B10FE">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DF0C10" w:rsidRPr="00CD473E" w:rsidTr="002E2B6B">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041100421</w:t>
            </w:r>
          </w:p>
        </w:tc>
        <w:tc>
          <w:tcPr>
            <w:tcW w:w="1746" w:type="pct"/>
            <w:gridSpan w:val="3"/>
            <w:tcMar>
              <w:left w:w="57" w:type="dxa"/>
              <w:right w:w="57" w:type="dxa"/>
            </w:tcMar>
            <w:vAlign w:val="center"/>
          </w:tcPr>
          <w:p w:rsidR="00DF0C10" w:rsidRPr="00CD473E" w:rsidRDefault="00DF0C10" w:rsidP="00BF05C3">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251" w:type="pct"/>
            <w:tcMar>
              <w:left w:w="57" w:type="dxa"/>
              <w:right w:w="57" w:type="dxa"/>
            </w:tcMar>
          </w:tcPr>
          <w:p w:rsidR="00DF0C10" w:rsidRPr="00CD473E" w:rsidRDefault="00DF0C10" w:rsidP="002E2B6B">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4" w:type="pct"/>
            <w:tcMar>
              <w:left w:w="0" w:type="dxa"/>
              <w:right w:w="0" w:type="dxa"/>
            </w:tcMar>
          </w:tcPr>
          <w:p w:rsidR="00DF0C10" w:rsidRPr="00CD473E" w:rsidRDefault="00DF0C10" w:rsidP="002E2B6B">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tcPr>
          <w:p w:rsidR="00DF0C10" w:rsidRPr="00CD473E" w:rsidRDefault="00DF0C10" w:rsidP="002E2B6B">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tcPr>
          <w:p w:rsidR="00DF0C10" w:rsidRPr="00CD473E" w:rsidRDefault="00DF0C10" w:rsidP="002E2B6B">
            <w:pPr>
              <w:jc w:val="center"/>
              <w:rPr>
                <w:rFonts w:eastAsiaTheme="minorEastAsia"/>
                <w:color w:val="000000" w:themeColor="text1"/>
                <w:sz w:val="18"/>
                <w:szCs w:val="18"/>
              </w:rPr>
            </w:pPr>
          </w:p>
        </w:tc>
        <w:tc>
          <w:tcPr>
            <w:tcW w:w="300" w:type="pct"/>
            <w:tcMar>
              <w:left w:w="57" w:type="dxa"/>
              <w:right w:w="57" w:type="dxa"/>
            </w:tcMar>
          </w:tcPr>
          <w:p w:rsidR="00DF0C10" w:rsidRPr="00CD473E" w:rsidRDefault="00DF0C10" w:rsidP="002E2B6B">
            <w:pPr>
              <w:jc w:val="center"/>
              <w:rPr>
                <w:rFonts w:eastAsiaTheme="minorEastAsia"/>
                <w:color w:val="000000" w:themeColor="text1"/>
                <w:sz w:val="18"/>
                <w:szCs w:val="18"/>
              </w:rPr>
            </w:pPr>
          </w:p>
        </w:tc>
        <w:tc>
          <w:tcPr>
            <w:tcW w:w="301" w:type="pct"/>
            <w:tcMar>
              <w:left w:w="57" w:type="dxa"/>
              <w:right w:w="57" w:type="dxa"/>
            </w:tcMar>
          </w:tcPr>
          <w:p w:rsidR="00DF0C10" w:rsidRPr="00CD473E" w:rsidRDefault="00DF0C10" w:rsidP="002E2B6B">
            <w:pPr>
              <w:jc w:val="center"/>
              <w:rPr>
                <w:rFonts w:eastAsiaTheme="minorEastAsia"/>
                <w:color w:val="000000" w:themeColor="text1"/>
                <w:sz w:val="18"/>
                <w:szCs w:val="18"/>
              </w:rPr>
            </w:pPr>
          </w:p>
        </w:tc>
        <w:tc>
          <w:tcPr>
            <w:tcW w:w="298" w:type="pct"/>
            <w:tcMar>
              <w:left w:w="57" w:type="dxa"/>
              <w:right w:w="57" w:type="dxa"/>
            </w:tcMar>
          </w:tcPr>
          <w:p w:rsidR="00DF0C10" w:rsidRPr="00CD473E" w:rsidRDefault="00DF0C10" w:rsidP="002E2B6B">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tcPr>
          <w:p w:rsidR="00DF0C10" w:rsidRPr="00CD473E" w:rsidRDefault="00DF0C10" w:rsidP="002E2B6B">
            <w:pPr>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DF0C10" w:rsidRPr="00CD473E" w:rsidTr="006B10FE">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642" w:type="pct"/>
            <w:tcMar>
              <w:left w:w="57" w:type="dxa"/>
              <w:right w:w="57" w:type="dxa"/>
            </w:tcMar>
            <w:vAlign w:val="center"/>
          </w:tcPr>
          <w:p w:rsidR="00DF0C10" w:rsidRPr="00CD473E" w:rsidRDefault="00DF0C10" w:rsidP="006B10F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041100532</w:t>
            </w:r>
          </w:p>
        </w:tc>
        <w:tc>
          <w:tcPr>
            <w:tcW w:w="1746" w:type="pct"/>
            <w:gridSpan w:val="3"/>
            <w:tcMar>
              <w:left w:w="57" w:type="dxa"/>
              <w:right w:w="57" w:type="dxa"/>
            </w:tcMar>
            <w:vAlign w:val="center"/>
          </w:tcPr>
          <w:p w:rsidR="00DF0C10" w:rsidRPr="00CD473E" w:rsidRDefault="00DF0C10" w:rsidP="006B10F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半导体物理与器件</w:t>
            </w:r>
          </w:p>
        </w:tc>
        <w:tc>
          <w:tcPr>
            <w:tcW w:w="251"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p>
        </w:tc>
        <w:tc>
          <w:tcPr>
            <w:tcW w:w="300"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p>
        </w:tc>
        <w:tc>
          <w:tcPr>
            <w:tcW w:w="301"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p>
        </w:tc>
        <w:tc>
          <w:tcPr>
            <w:tcW w:w="298"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DF0C10" w:rsidRPr="00CD473E" w:rsidTr="006B10FE">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642"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041100331</w:t>
            </w:r>
          </w:p>
        </w:tc>
        <w:tc>
          <w:tcPr>
            <w:tcW w:w="1746" w:type="pct"/>
            <w:gridSpan w:val="3"/>
            <w:tcMar>
              <w:left w:w="57" w:type="dxa"/>
              <w:right w:w="57" w:type="dxa"/>
            </w:tcMar>
          </w:tcPr>
          <w:p w:rsidR="00DF0C10" w:rsidRPr="00CD473E" w:rsidRDefault="00DF0C10" w:rsidP="00BF05C3">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251"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372"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64</w:t>
            </w:r>
          </w:p>
        </w:tc>
        <w:tc>
          <w:tcPr>
            <w:tcW w:w="296"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p>
        </w:tc>
        <w:tc>
          <w:tcPr>
            <w:tcW w:w="300" w:type="pct"/>
            <w:tcMar>
              <w:left w:w="57" w:type="dxa"/>
              <w:right w:w="57" w:type="dxa"/>
            </w:tcMar>
            <w:vAlign w:val="center"/>
          </w:tcPr>
          <w:p w:rsidR="00DF0C10" w:rsidRPr="00CD473E" w:rsidRDefault="00DF0C10" w:rsidP="006B10FE">
            <w:pPr>
              <w:jc w:val="center"/>
              <w:rPr>
                <w:rFonts w:eastAsiaTheme="minorEastAsia"/>
                <w:color w:val="000000" w:themeColor="text1"/>
                <w:sz w:val="18"/>
                <w:szCs w:val="18"/>
              </w:rPr>
            </w:pPr>
          </w:p>
        </w:tc>
        <w:tc>
          <w:tcPr>
            <w:tcW w:w="301"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298"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271"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DF0C10" w:rsidRPr="00CD473E" w:rsidTr="006B10FE">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642"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041102331</w:t>
            </w:r>
          </w:p>
        </w:tc>
        <w:tc>
          <w:tcPr>
            <w:tcW w:w="1746" w:type="pct"/>
            <w:gridSpan w:val="3"/>
            <w:tcMar>
              <w:left w:w="57" w:type="dxa"/>
              <w:right w:w="57" w:type="dxa"/>
            </w:tcMar>
          </w:tcPr>
          <w:p w:rsidR="00DF0C10" w:rsidRPr="00CD473E" w:rsidRDefault="00DF0C10" w:rsidP="00BF05C3">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量子信息导论</w:t>
            </w:r>
          </w:p>
        </w:tc>
        <w:tc>
          <w:tcPr>
            <w:tcW w:w="251" w:type="pct"/>
            <w:tcMar>
              <w:left w:w="57" w:type="dxa"/>
              <w:right w:w="57" w:type="dxa"/>
            </w:tcMar>
          </w:tcPr>
          <w:p w:rsidR="00DF0C10" w:rsidRPr="00CD473E" w:rsidRDefault="00DF0C10" w:rsidP="006B10FE">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4" w:type="pct"/>
            <w:tcMar>
              <w:left w:w="0" w:type="dxa"/>
              <w:right w:w="0"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300"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301"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298"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DF0C10" w:rsidRPr="00CD473E" w:rsidTr="006B10FE">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642" w:type="pct"/>
            <w:tcMar>
              <w:left w:w="57" w:type="dxa"/>
              <w:right w:w="57" w:type="dxa"/>
            </w:tcMar>
          </w:tcPr>
          <w:p w:rsidR="00DF0C10" w:rsidRPr="00CD473E" w:rsidRDefault="00DF0C10" w:rsidP="006B10FE">
            <w:pPr>
              <w:jc w:val="center"/>
              <w:rPr>
                <w:rFonts w:eastAsiaTheme="minorEastAsia"/>
                <w:b/>
                <w:bCs/>
                <w:color w:val="000000" w:themeColor="text1"/>
                <w:kern w:val="0"/>
                <w:sz w:val="18"/>
                <w:szCs w:val="18"/>
              </w:rPr>
            </w:pPr>
            <w:r w:rsidRPr="00CD473E">
              <w:rPr>
                <w:rFonts w:eastAsiaTheme="minorEastAsia"/>
                <w:color w:val="000000" w:themeColor="text1"/>
                <w:sz w:val="18"/>
                <w:szCs w:val="18"/>
              </w:rPr>
              <w:t>041102091</w:t>
            </w:r>
          </w:p>
        </w:tc>
        <w:tc>
          <w:tcPr>
            <w:tcW w:w="1746" w:type="pct"/>
            <w:gridSpan w:val="3"/>
            <w:tcMar>
              <w:left w:w="57" w:type="dxa"/>
              <w:right w:w="57" w:type="dxa"/>
            </w:tcMar>
          </w:tcPr>
          <w:p w:rsidR="00DF0C10" w:rsidRPr="00CD473E" w:rsidRDefault="00DF0C10" w:rsidP="00BF05C3">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物理学进展</w:t>
            </w:r>
          </w:p>
        </w:tc>
        <w:tc>
          <w:tcPr>
            <w:tcW w:w="251" w:type="pct"/>
            <w:tcMar>
              <w:left w:w="57" w:type="dxa"/>
              <w:right w:w="57" w:type="dxa"/>
            </w:tcMar>
          </w:tcPr>
          <w:p w:rsidR="00DF0C10" w:rsidRPr="00CD473E" w:rsidRDefault="00DF0C10" w:rsidP="006B10FE">
            <w:pPr>
              <w:jc w:val="center"/>
              <w:rPr>
                <w:rFonts w:eastAsiaTheme="minorEastAsia"/>
                <w:bCs/>
                <w:color w:val="000000" w:themeColor="text1"/>
                <w:kern w:val="0"/>
                <w:sz w:val="18"/>
                <w:szCs w:val="18"/>
              </w:rPr>
            </w:pPr>
            <w:r w:rsidRPr="00CD473E">
              <w:rPr>
                <w:rFonts w:eastAsiaTheme="minorEastAsia"/>
                <w:color w:val="000000" w:themeColor="text1"/>
                <w:sz w:val="18"/>
                <w:szCs w:val="18"/>
              </w:rPr>
              <w:t>选</w:t>
            </w:r>
          </w:p>
        </w:tc>
        <w:tc>
          <w:tcPr>
            <w:tcW w:w="294" w:type="pct"/>
            <w:tcMar>
              <w:left w:w="0" w:type="dxa"/>
              <w:right w:w="0"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372"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48</w:t>
            </w:r>
          </w:p>
        </w:tc>
        <w:tc>
          <w:tcPr>
            <w:tcW w:w="296"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300"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301" w:type="pct"/>
            <w:tcMar>
              <w:left w:w="57" w:type="dxa"/>
              <w:right w:w="57" w:type="dxa"/>
            </w:tcMar>
          </w:tcPr>
          <w:p w:rsidR="00DF0C10" w:rsidRPr="00CD473E" w:rsidRDefault="00DF0C10" w:rsidP="006B10FE">
            <w:pPr>
              <w:jc w:val="center"/>
              <w:rPr>
                <w:rFonts w:eastAsiaTheme="minorEastAsia"/>
                <w:color w:val="000000" w:themeColor="text1"/>
                <w:sz w:val="18"/>
                <w:szCs w:val="18"/>
              </w:rPr>
            </w:pPr>
          </w:p>
        </w:tc>
        <w:tc>
          <w:tcPr>
            <w:tcW w:w="298"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271" w:type="pct"/>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6</w:t>
            </w:r>
          </w:p>
        </w:tc>
      </w:tr>
      <w:tr w:rsidR="00DF0C10" w:rsidRPr="00CD473E" w:rsidTr="00232B0C">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jc w:val="center"/>
              <w:rPr>
                <w:rFonts w:eastAsiaTheme="minorEastAsia"/>
                <w:b/>
                <w:color w:val="000000" w:themeColor="text1"/>
                <w:szCs w:val="21"/>
              </w:rPr>
            </w:pPr>
          </w:p>
        </w:tc>
        <w:tc>
          <w:tcPr>
            <w:tcW w:w="4771" w:type="pct"/>
            <w:gridSpan w:val="12"/>
            <w:tcMar>
              <w:left w:w="57" w:type="dxa"/>
              <w:right w:w="57" w:type="dxa"/>
            </w:tcMar>
          </w:tcPr>
          <w:p w:rsidR="00DF0C10" w:rsidRPr="00CD473E" w:rsidRDefault="00DF0C10" w:rsidP="006B10FE">
            <w:pPr>
              <w:jc w:val="center"/>
              <w:rPr>
                <w:rFonts w:eastAsiaTheme="minorEastAsia"/>
                <w:color w:val="000000" w:themeColor="text1"/>
                <w:sz w:val="18"/>
                <w:szCs w:val="18"/>
              </w:rPr>
            </w:pPr>
            <w:r w:rsidRPr="00CD473E">
              <w:rPr>
                <w:rFonts w:eastAsiaTheme="minorEastAsia"/>
                <w:color w:val="000000" w:themeColor="text1"/>
                <w:sz w:val="18"/>
                <w:szCs w:val="18"/>
              </w:rPr>
              <w:t>创新创业课程</w:t>
            </w:r>
          </w:p>
        </w:tc>
      </w:tr>
      <w:tr w:rsidR="00DF0C10" w:rsidRPr="00CD473E" w:rsidTr="005C304E">
        <w:trPr>
          <w:cantSplit/>
          <w:jc w:val="center"/>
        </w:trPr>
        <w:tc>
          <w:tcPr>
            <w:tcW w:w="229" w:type="pct"/>
            <w:vMerge/>
            <w:tcMar>
              <w:left w:w="57" w:type="dxa"/>
              <w:right w:w="57" w:type="dxa"/>
            </w:tcMar>
            <w:textDirection w:val="tbRlV"/>
            <w:vAlign w:val="center"/>
          </w:tcPr>
          <w:p w:rsidR="00DF0C10" w:rsidRPr="00CD473E" w:rsidRDefault="00DF0C10"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DF0C10" w:rsidRPr="00CD473E" w:rsidRDefault="00DF0C10" w:rsidP="005C304E">
            <w:pPr>
              <w:jc w:val="center"/>
              <w:rPr>
                <w:rFonts w:eastAsiaTheme="minorEastAsia"/>
                <w:bCs/>
                <w:color w:val="000000" w:themeColor="text1"/>
                <w:kern w:val="0"/>
                <w:sz w:val="18"/>
                <w:szCs w:val="18"/>
              </w:rPr>
            </w:pPr>
            <w:r w:rsidRPr="00CD473E">
              <w:rPr>
                <w:rFonts w:eastAsiaTheme="minorEastAsia"/>
                <w:bCs/>
                <w:color w:val="000000" w:themeColor="text1"/>
                <w:kern w:val="0"/>
                <w:sz w:val="18"/>
                <w:szCs w:val="18"/>
              </w:rPr>
              <w:t>041101921</w:t>
            </w:r>
          </w:p>
        </w:tc>
        <w:tc>
          <w:tcPr>
            <w:tcW w:w="1746" w:type="pct"/>
            <w:gridSpan w:val="3"/>
            <w:tcMar>
              <w:left w:w="57" w:type="dxa"/>
              <w:right w:w="57" w:type="dxa"/>
            </w:tcMar>
            <w:vAlign w:val="center"/>
          </w:tcPr>
          <w:p w:rsidR="00DF0C10" w:rsidRPr="00CD473E" w:rsidRDefault="00DF0C1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光电信息与创业</w:t>
            </w:r>
          </w:p>
        </w:tc>
        <w:tc>
          <w:tcPr>
            <w:tcW w:w="251" w:type="pct"/>
            <w:tcMar>
              <w:left w:w="57" w:type="dxa"/>
              <w:right w:w="57" w:type="dxa"/>
            </w:tcMar>
            <w:vAlign w:val="center"/>
          </w:tcPr>
          <w:p w:rsidR="00DF0C10" w:rsidRPr="00CD473E" w:rsidRDefault="00DF0C1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DF0C10" w:rsidRPr="00CD473E" w:rsidRDefault="00DF0C10" w:rsidP="005C304E">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372"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r w:rsidRPr="00CD473E">
              <w:rPr>
                <w:rFonts w:eastAsiaTheme="minorEastAsia"/>
                <w:color w:val="000000" w:themeColor="text1"/>
                <w:sz w:val="18"/>
                <w:szCs w:val="18"/>
              </w:rPr>
              <w:t>16</w:t>
            </w:r>
          </w:p>
        </w:tc>
        <w:tc>
          <w:tcPr>
            <w:tcW w:w="296"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p>
        </w:tc>
        <w:tc>
          <w:tcPr>
            <w:tcW w:w="300"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p>
        </w:tc>
        <w:tc>
          <w:tcPr>
            <w:tcW w:w="301"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p>
        </w:tc>
        <w:tc>
          <w:tcPr>
            <w:tcW w:w="298"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271" w:type="pct"/>
            <w:tcMar>
              <w:left w:w="57" w:type="dxa"/>
              <w:right w:w="57" w:type="dxa"/>
            </w:tcMar>
            <w:vAlign w:val="center"/>
          </w:tcPr>
          <w:p w:rsidR="00DF0C10" w:rsidRPr="00CD473E" w:rsidRDefault="00DF0C10" w:rsidP="005C304E">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5C304E">
        <w:trPr>
          <w:cantSplit/>
          <w:jc w:val="center"/>
        </w:trPr>
        <w:tc>
          <w:tcPr>
            <w:tcW w:w="229" w:type="pct"/>
            <w:vMerge/>
            <w:tcMar>
              <w:left w:w="57" w:type="dxa"/>
              <w:right w:w="57" w:type="dxa"/>
            </w:tcMar>
            <w:textDirection w:val="tbRlV"/>
            <w:vAlign w:val="center"/>
          </w:tcPr>
          <w:p w:rsidR="006C1354" w:rsidRPr="00CD473E" w:rsidRDefault="006C1354"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020100051</w:t>
            </w:r>
          </w:p>
        </w:tc>
        <w:tc>
          <w:tcPr>
            <w:tcW w:w="1746" w:type="pct"/>
            <w:gridSpan w:val="3"/>
            <w:tcMar>
              <w:left w:w="57" w:type="dxa"/>
              <w:right w:w="57" w:type="dxa"/>
            </w:tcMar>
            <w:vAlign w:val="center"/>
          </w:tcPr>
          <w:p w:rsidR="006C1354" w:rsidRPr="00CD473E" w:rsidRDefault="006C1354" w:rsidP="005C304E">
            <w:pPr>
              <w:jc w:val="left"/>
              <w:rPr>
                <w:rFonts w:eastAsiaTheme="minorEastAsia"/>
                <w:color w:val="000000" w:themeColor="text1"/>
                <w:sz w:val="18"/>
                <w:szCs w:val="18"/>
              </w:rPr>
            </w:pPr>
            <w:r w:rsidRPr="00CD473E">
              <w:rPr>
                <w:rFonts w:eastAsiaTheme="minorEastAsia"/>
                <w:color w:val="000000" w:themeColor="text1"/>
                <w:sz w:val="18"/>
                <w:szCs w:val="18"/>
              </w:rPr>
              <w:t>创新研究训练</w:t>
            </w:r>
          </w:p>
        </w:tc>
        <w:tc>
          <w:tcPr>
            <w:tcW w:w="251" w:type="pct"/>
            <w:tcMar>
              <w:left w:w="57" w:type="dxa"/>
              <w:right w:w="57" w:type="dxa"/>
            </w:tcMar>
            <w:vAlign w:val="center"/>
          </w:tcPr>
          <w:p w:rsidR="006C1354" w:rsidRPr="00CD473E" w:rsidRDefault="006C1354"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7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296"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0"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27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5C304E">
        <w:trPr>
          <w:cantSplit/>
          <w:jc w:val="center"/>
        </w:trPr>
        <w:tc>
          <w:tcPr>
            <w:tcW w:w="229" w:type="pct"/>
            <w:vMerge/>
            <w:tcMar>
              <w:left w:w="57" w:type="dxa"/>
              <w:right w:w="57" w:type="dxa"/>
            </w:tcMar>
            <w:textDirection w:val="tbRlV"/>
            <w:vAlign w:val="center"/>
          </w:tcPr>
          <w:p w:rsidR="006C1354" w:rsidRPr="00CD473E" w:rsidRDefault="006C1354"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020100041</w:t>
            </w:r>
          </w:p>
        </w:tc>
        <w:tc>
          <w:tcPr>
            <w:tcW w:w="1746" w:type="pct"/>
            <w:gridSpan w:val="3"/>
            <w:tcMar>
              <w:left w:w="57" w:type="dxa"/>
              <w:right w:w="57" w:type="dxa"/>
            </w:tcMar>
            <w:vAlign w:val="center"/>
          </w:tcPr>
          <w:p w:rsidR="006C1354" w:rsidRPr="00CD473E" w:rsidRDefault="006C1354" w:rsidP="005C304E">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w:t>
            </w:r>
          </w:p>
        </w:tc>
        <w:tc>
          <w:tcPr>
            <w:tcW w:w="251" w:type="pct"/>
            <w:tcMar>
              <w:left w:w="57" w:type="dxa"/>
              <w:right w:w="57" w:type="dxa"/>
            </w:tcMar>
            <w:vAlign w:val="center"/>
          </w:tcPr>
          <w:p w:rsidR="006C1354" w:rsidRPr="00CD473E" w:rsidRDefault="006C1354"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7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296"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0"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27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5C304E">
        <w:trPr>
          <w:cantSplit/>
          <w:jc w:val="center"/>
        </w:trPr>
        <w:tc>
          <w:tcPr>
            <w:tcW w:w="229" w:type="pct"/>
            <w:vMerge/>
            <w:tcMar>
              <w:left w:w="57" w:type="dxa"/>
              <w:right w:w="57" w:type="dxa"/>
            </w:tcMar>
            <w:textDirection w:val="tbRlV"/>
            <w:vAlign w:val="center"/>
          </w:tcPr>
          <w:p w:rsidR="006C1354" w:rsidRPr="00CD473E" w:rsidRDefault="006C1354"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020100031</w:t>
            </w:r>
          </w:p>
        </w:tc>
        <w:tc>
          <w:tcPr>
            <w:tcW w:w="1746" w:type="pct"/>
            <w:gridSpan w:val="3"/>
            <w:tcMar>
              <w:left w:w="57" w:type="dxa"/>
              <w:right w:w="57" w:type="dxa"/>
            </w:tcMar>
            <w:vAlign w:val="center"/>
          </w:tcPr>
          <w:p w:rsidR="006C1354" w:rsidRPr="00CD473E" w:rsidRDefault="006C1354" w:rsidP="005C304E">
            <w:pPr>
              <w:jc w:val="left"/>
              <w:rPr>
                <w:rFonts w:eastAsiaTheme="minorEastAsia"/>
                <w:color w:val="000000" w:themeColor="text1"/>
                <w:sz w:val="18"/>
                <w:szCs w:val="18"/>
              </w:rPr>
            </w:pPr>
            <w:r w:rsidRPr="00CD473E">
              <w:rPr>
                <w:rFonts w:eastAsiaTheme="minorEastAsia"/>
                <w:color w:val="000000" w:themeColor="text1"/>
                <w:sz w:val="18"/>
                <w:szCs w:val="18"/>
              </w:rPr>
              <w:t>创新研究实践</w:t>
            </w:r>
            <w:r w:rsidRPr="00CD473E">
              <w:rPr>
                <w:rFonts w:eastAsiaTheme="minorEastAsia"/>
                <w:color w:val="000000" w:themeColor="text1"/>
                <w:sz w:val="18"/>
                <w:szCs w:val="18"/>
              </w:rPr>
              <w:t>II</w:t>
            </w:r>
          </w:p>
        </w:tc>
        <w:tc>
          <w:tcPr>
            <w:tcW w:w="251" w:type="pct"/>
            <w:tcMar>
              <w:left w:w="57" w:type="dxa"/>
              <w:right w:w="57" w:type="dxa"/>
            </w:tcMar>
            <w:vAlign w:val="center"/>
          </w:tcPr>
          <w:p w:rsidR="006C1354" w:rsidRPr="00CD473E" w:rsidRDefault="006C1354"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7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296"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0"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27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5C304E">
        <w:trPr>
          <w:cantSplit/>
          <w:jc w:val="center"/>
        </w:trPr>
        <w:tc>
          <w:tcPr>
            <w:tcW w:w="229" w:type="pct"/>
            <w:vMerge/>
            <w:tcMar>
              <w:left w:w="57" w:type="dxa"/>
              <w:right w:w="57" w:type="dxa"/>
            </w:tcMar>
            <w:textDirection w:val="tbRlV"/>
            <w:vAlign w:val="center"/>
          </w:tcPr>
          <w:p w:rsidR="006C1354" w:rsidRPr="00CD473E" w:rsidRDefault="006C1354" w:rsidP="005C304E">
            <w:pPr>
              <w:adjustRightInd w:val="0"/>
              <w:snapToGrid w:val="0"/>
              <w:ind w:left="113" w:right="113"/>
              <w:jc w:val="center"/>
              <w:rPr>
                <w:rFonts w:eastAsiaTheme="minorEastAsia"/>
                <w:b/>
                <w:color w:val="000000" w:themeColor="text1"/>
                <w:szCs w:val="21"/>
              </w:rPr>
            </w:pPr>
          </w:p>
        </w:tc>
        <w:tc>
          <w:tcPr>
            <w:tcW w:w="64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020100061</w:t>
            </w:r>
          </w:p>
        </w:tc>
        <w:tc>
          <w:tcPr>
            <w:tcW w:w="1746" w:type="pct"/>
            <w:gridSpan w:val="3"/>
            <w:tcMar>
              <w:left w:w="57" w:type="dxa"/>
              <w:right w:w="57" w:type="dxa"/>
            </w:tcMar>
            <w:vAlign w:val="center"/>
          </w:tcPr>
          <w:p w:rsidR="006C1354" w:rsidRPr="00CD473E" w:rsidRDefault="006C1354" w:rsidP="005C304E">
            <w:pPr>
              <w:jc w:val="left"/>
              <w:rPr>
                <w:rFonts w:eastAsiaTheme="minorEastAsia"/>
                <w:color w:val="000000" w:themeColor="text1"/>
                <w:sz w:val="18"/>
                <w:szCs w:val="18"/>
              </w:rPr>
            </w:pPr>
            <w:r w:rsidRPr="00CD473E">
              <w:rPr>
                <w:rFonts w:eastAsiaTheme="minorEastAsia"/>
                <w:color w:val="000000" w:themeColor="text1"/>
                <w:sz w:val="18"/>
                <w:szCs w:val="18"/>
              </w:rPr>
              <w:t>创业实践</w:t>
            </w:r>
          </w:p>
        </w:tc>
        <w:tc>
          <w:tcPr>
            <w:tcW w:w="251" w:type="pct"/>
            <w:tcMar>
              <w:left w:w="57" w:type="dxa"/>
              <w:right w:w="57" w:type="dxa"/>
            </w:tcMar>
            <w:vAlign w:val="center"/>
          </w:tcPr>
          <w:p w:rsidR="006C1354" w:rsidRPr="00CD473E" w:rsidRDefault="006C1354"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选</w:t>
            </w:r>
          </w:p>
        </w:tc>
        <w:tc>
          <w:tcPr>
            <w:tcW w:w="294" w:type="pct"/>
            <w:tcMar>
              <w:left w:w="0" w:type="dxa"/>
              <w:right w:w="0"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372"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296"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0"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p>
        </w:tc>
        <w:tc>
          <w:tcPr>
            <w:tcW w:w="30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32</w:t>
            </w:r>
          </w:p>
        </w:tc>
        <w:tc>
          <w:tcPr>
            <w:tcW w:w="298"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shd w:val="clear" w:color="auto" w:fill="FFFFFF"/>
              </w:rPr>
            </w:pPr>
            <w:r w:rsidRPr="00CD473E">
              <w:rPr>
                <w:rFonts w:eastAsiaTheme="minorEastAsia"/>
                <w:color w:val="000000" w:themeColor="text1"/>
                <w:sz w:val="18"/>
                <w:szCs w:val="18"/>
              </w:rPr>
              <w:t>2.0</w:t>
            </w:r>
          </w:p>
        </w:tc>
        <w:tc>
          <w:tcPr>
            <w:tcW w:w="271" w:type="pct"/>
            <w:tcMar>
              <w:left w:w="57" w:type="dxa"/>
              <w:right w:w="57" w:type="dxa"/>
            </w:tcMar>
            <w:vAlign w:val="center"/>
          </w:tcPr>
          <w:p w:rsidR="006C1354" w:rsidRPr="00CD473E" w:rsidRDefault="006C1354" w:rsidP="005C304E">
            <w:pPr>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6C1354" w:rsidRPr="00CD473E" w:rsidTr="005C304E">
        <w:trPr>
          <w:cantSplit/>
          <w:jc w:val="center"/>
        </w:trPr>
        <w:tc>
          <w:tcPr>
            <w:tcW w:w="229" w:type="pct"/>
            <w:vMerge/>
            <w:tcMar>
              <w:left w:w="57" w:type="dxa"/>
              <w:right w:w="57" w:type="dxa"/>
            </w:tcMar>
            <w:textDirection w:val="tbRlV"/>
            <w:vAlign w:val="center"/>
          </w:tcPr>
          <w:p w:rsidR="006C1354" w:rsidRPr="00CD473E" w:rsidRDefault="006C1354" w:rsidP="005C304E">
            <w:pPr>
              <w:adjustRightInd w:val="0"/>
              <w:snapToGrid w:val="0"/>
              <w:ind w:left="113" w:right="113"/>
              <w:jc w:val="center"/>
              <w:rPr>
                <w:rFonts w:eastAsiaTheme="minorEastAsia"/>
                <w:b/>
                <w:color w:val="000000" w:themeColor="text1"/>
                <w:szCs w:val="21"/>
              </w:rPr>
            </w:pPr>
          </w:p>
        </w:tc>
        <w:tc>
          <w:tcPr>
            <w:tcW w:w="2388" w:type="pct"/>
            <w:gridSpan w:val="4"/>
            <w:tcMar>
              <w:left w:w="57" w:type="dxa"/>
              <w:right w:w="57" w:type="dxa"/>
            </w:tcMar>
            <w:vAlign w:val="center"/>
          </w:tcPr>
          <w:p w:rsidR="006C1354" w:rsidRPr="00CD473E" w:rsidRDefault="006C1354" w:rsidP="005C304E">
            <w:pPr>
              <w:adjustRightInd w:val="0"/>
              <w:snapToGrid w:val="0"/>
              <w:jc w:val="center"/>
              <w:rPr>
                <w:rFonts w:eastAsiaTheme="minorEastAsia"/>
                <w:b/>
                <w:bCs/>
                <w:color w:val="000000" w:themeColor="text1"/>
                <w:kern w:val="0"/>
                <w:sz w:val="18"/>
              </w:rPr>
            </w:pPr>
            <w:r w:rsidRPr="00CD473E">
              <w:rPr>
                <w:rFonts w:eastAsiaTheme="minorEastAsia"/>
                <w:b/>
                <w:bCs/>
                <w:color w:val="000000" w:themeColor="text1"/>
                <w:kern w:val="0"/>
                <w:sz w:val="18"/>
              </w:rPr>
              <w:t>合　计</w:t>
            </w:r>
          </w:p>
        </w:tc>
        <w:tc>
          <w:tcPr>
            <w:tcW w:w="251" w:type="pct"/>
            <w:tcMar>
              <w:left w:w="57" w:type="dxa"/>
              <w:right w:w="57" w:type="dxa"/>
            </w:tcMar>
            <w:vAlign w:val="center"/>
          </w:tcPr>
          <w:p w:rsidR="006C1354" w:rsidRPr="00CD473E" w:rsidRDefault="006C1354" w:rsidP="005C304E">
            <w:pPr>
              <w:adjustRightInd w:val="0"/>
              <w:snapToGrid w:val="0"/>
              <w:jc w:val="center"/>
              <w:rPr>
                <w:rFonts w:eastAsiaTheme="minorEastAsia"/>
                <w:bCs/>
                <w:color w:val="000000" w:themeColor="text1"/>
                <w:kern w:val="0"/>
                <w:sz w:val="18"/>
              </w:rPr>
            </w:pPr>
            <w:r w:rsidRPr="00CD473E">
              <w:rPr>
                <w:rFonts w:eastAsiaTheme="minorEastAsia"/>
                <w:bCs/>
                <w:color w:val="000000" w:themeColor="text1"/>
                <w:kern w:val="0"/>
                <w:sz w:val="18"/>
              </w:rPr>
              <w:t>选</w:t>
            </w:r>
          </w:p>
        </w:tc>
        <w:tc>
          <w:tcPr>
            <w:tcW w:w="2132" w:type="pct"/>
            <w:gridSpan w:val="7"/>
            <w:tcMar>
              <w:left w:w="0" w:type="dxa"/>
              <w:right w:w="0" w:type="dxa"/>
            </w:tcMar>
            <w:vAlign w:val="center"/>
          </w:tcPr>
          <w:p w:rsidR="006C1354" w:rsidRPr="00CD473E" w:rsidRDefault="006C1354" w:rsidP="005C304E">
            <w:pPr>
              <w:jc w:val="center"/>
              <w:rPr>
                <w:rFonts w:eastAsiaTheme="minorEastAsia"/>
                <w:color w:val="000000" w:themeColor="text1"/>
                <w:sz w:val="18"/>
              </w:rPr>
            </w:pPr>
            <w:r w:rsidRPr="00CD473E">
              <w:rPr>
                <w:rFonts w:eastAsiaTheme="minorEastAsia"/>
                <w:color w:val="000000" w:themeColor="text1"/>
                <w:sz w:val="18"/>
              </w:rPr>
              <w:t xml:space="preserve">选修课修读最低要求　</w:t>
            </w:r>
            <w:r w:rsidRPr="00CD473E">
              <w:rPr>
                <w:rFonts w:eastAsiaTheme="minorEastAsia"/>
                <w:color w:val="000000" w:themeColor="text1"/>
                <w:sz w:val="18"/>
              </w:rPr>
              <w:t>20</w:t>
            </w:r>
            <w:r w:rsidRPr="00CD473E">
              <w:rPr>
                <w:rFonts w:eastAsiaTheme="minorEastAsia"/>
                <w:color w:val="000000" w:themeColor="text1"/>
                <w:sz w:val="18"/>
              </w:rPr>
              <w:t>学分</w:t>
            </w:r>
          </w:p>
        </w:tc>
      </w:tr>
    </w:tbl>
    <w:p w:rsidR="00232B0C" w:rsidRPr="00CD473E" w:rsidRDefault="00F25DC0" w:rsidP="00F25DC0">
      <w:pPr>
        <w:adjustRightInd w:val="0"/>
        <w:snapToGrid w:val="0"/>
        <w:rPr>
          <w:rFonts w:eastAsiaTheme="minorEastAsia"/>
          <w:b/>
          <w:sz w:val="18"/>
          <w:szCs w:val="18"/>
        </w:rPr>
      </w:pPr>
      <w:r w:rsidRPr="00CD473E">
        <w:rPr>
          <w:rFonts w:eastAsiaTheme="minorEastAsia"/>
          <w:b/>
          <w:sz w:val="18"/>
          <w:szCs w:val="18"/>
        </w:rPr>
        <w:t>备注：</w:t>
      </w:r>
      <w:r w:rsidR="00232B0C" w:rsidRPr="00CD473E">
        <w:rPr>
          <w:rFonts w:eastAsiaTheme="minorEastAsia"/>
          <w:b/>
          <w:sz w:val="18"/>
          <w:szCs w:val="18"/>
        </w:rPr>
        <w:t>学生可跨方向选修</w:t>
      </w:r>
      <w:r w:rsidR="007627E8" w:rsidRPr="00CD473E">
        <w:rPr>
          <w:rFonts w:eastAsiaTheme="minorEastAsia"/>
          <w:b/>
          <w:sz w:val="18"/>
          <w:szCs w:val="18"/>
        </w:rPr>
        <w:t>。</w:t>
      </w:r>
    </w:p>
    <w:p w:rsidR="00F25DC0" w:rsidRPr="00CD473E" w:rsidRDefault="00F25DC0" w:rsidP="00F25DC0">
      <w:pPr>
        <w:adjustRightInd w:val="0"/>
        <w:snapToGrid w:val="0"/>
        <w:rPr>
          <w:rFonts w:eastAsiaTheme="minorEastAsia"/>
          <w:sz w:val="18"/>
          <w:szCs w:val="18"/>
        </w:rPr>
      </w:pPr>
      <w:r w:rsidRPr="00CD473E">
        <w:rPr>
          <w:rFonts w:eastAsiaTheme="minorEastAsia"/>
          <w:sz w:val="18"/>
          <w:szCs w:val="18"/>
        </w:rPr>
        <w:t>学时中其它可以为上机和实践学时。</w:t>
      </w:r>
    </w:p>
    <w:p w:rsidR="00F25DC0" w:rsidRPr="00CD473E" w:rsidRDefault="00F25DC0" w:rsidP="00F25DC0">
      <w:pPr>
        <w:adjustRightInd w:val="0"/>
        <w:snapToGrid w:val="0"/>
        <w:rPr>
          <w:rFonts w:eastAsiaTheme="minorEastAsia"/>
          <w:sz w:val="18"/>
          <w:szCs w:val="18"/>
        </w:rPr>
      </w:pPr>
      <w:r w:rsidRPr="00CD473E">
        <w:rPr>
          <w:rFonts w:eastAsiaTheme="minorEastAsia"/>
          <w:color w:val="000000"/>
          <w:sz w:val="18"/>
          <w:szCs w:val="18"/>
        </w:rPr>
        <w:t>学生根据自己开展科研训练项目、学科竞赛、发表论文、获得专利和自主创业等情况申请折算为一定的专业选修课学分（创新研究训练、创新研究实践</w:t>
      </w:r>
      <w:r w:rsidR="00CC0F82" w:rsidRPr="00CD473E">
        <w:rPr>
          <w:rFonts w:eastAsiaTheme="minorEastAsia"/>
          <w:color w:val="000000"/>
          <w:sz w:val="18"/>
          <w:szCs w:val="18"/>
        </w:rPr>
        <w:fldChar w:fldCharType="begin"/>
      </w:r>
      <w:r w:rsidRPr="00CD473E">
        <w:rPr>
          <w:rFonts w:eastAsiaTheme="minorEastAsia"/>
          <w:color w:val="000000"/>
          <w:sz w:val="18"/>
          <w:szCs w:val="18"/>
        </w:rPr>
        <w:instrText xml:space="preserve"> = 1 \* ROMAN \* MERGEFORMAT </w:instrText>
      </w:r>
      <w:r w:rsidR="00CC0F82" w:rsidRPr="00CD473E">
        <w:rPr>
          <w:rFonts w:eastAsiaTheme="minorEastAsia"/>
          <w:color w:val="000000"/>
          <w:sz w:val="18"/>
          <w:szCs w:val="18"/>
        </w:rPr>
        <w:fldChar w:fldCharType="separate"/>
      </w:r>
      <w:r w:rsidRPr="00CD473E">
        <w:rPr>
          <w:rFonts w:eastAsiaTheme="minorEastAsia"/>
          <w:color w:val="000000"/>
          <w:sz w:val="18"/>
          <w:szCs w:val="18"/>
        </w:rPr>
        <w:t>I</w:t>
      </w:r>
      <w:r w:rsidR="00CC0F82" w:rsidRPr="00CD473E">
        <w:rPr>
          <w:rFonts w:eastAsiaTheme="minorEastAsia"/>
          <w:color w:val="000000"/>
          <w:sz w:val="18"/>
          <w:szCs w:val="18"/>
        </w:rPr>
        <w:fldChar w:fldCharType="end"/>
      </w:r>
      <w:r w:rsidRPr="00CD473E">
        <w:rPr>
          <w:rFonts w:eastAsiaTheme="minorEastAsia"/>
          <w:color w:val="000000"/>
          <w:sz w:val="18"/>
          <w:szCs w:val="18"/>
        </w:rPr>
        <w:t>、创新研究实践</w:t>
      </w:r>
      <w:r w:rsidR="00CC0F82" w:rsidRPr="00CD473E">
        <w:rPr>
          <w:rFonts w:eastAsiaTheme="minorEastAsia"/>
          <w:color w:val="000000"/>
          <w:sz w:val="18"/>
          <w:szCs w:val="18"/>
        </w:rPr>
        <w:fldChar w:fldCharType="begin"/>
      </w:r>
      <w:r w:rsidRPr="00CD473E">
        <w:rPr>
          <w:rFonts w:eastAsiaTheme="minorEastAsia"/>
          <w:color w:val="000000"/>
          <w:sz w:val="18"/>
          <w:szCs w:val="18"/>
        </w:rPr>
        <w:instrText xml:space="preserve"> = 2 \* ROMAN \* MERGEFORMAT </w:instrText>
      </w:r>
      <w:r w:rsidR="00CC0F82" w:rsidRPr="00CD473E">
        <w:rPr>
          <w:rFonts w:eastAsiaTheme="minorEastAsia"/>
          <w:color w:val="000000"/>
          <w:sz w:val="18"/>
          <w:szCs w:val="18"/>
        </w:rPr>
        <w:fldChar w:fldCharType="separate"/>
      </w:r>
      <w:r w:rsidRPr="00CD473E">
        <w:rPr>
          <w:rFonts w:eastAsiaTheme="minorEastAsia"/>
          <w:color w:val="000000"/>
          <w:sz w:val="18"/>
          <w:szCs w:val="18"/>
        </w:rPr>
        <w:t>II</w:t>
      </w:r>
      <w:r w:rsidR="00CC0F82" w:rsidRPr="00CD473E">
        <w:rPr>
          <w:rFonts w:eastAsiaTheme="minorEastAsia"/>
          <w:color w:val="000000"/>
          <w:sz w:val="18"/>
          <w:szCs w:val="18"/>
        </w:rPr>
        <w:fldChar w:fldCharType="end"/>
      </w:r>
      <w:r w:rsidRPr="00CD473E">
        <w:rPr>
          <w:rFonts w:eastAsiaTheme="minorEastAsia"/>
          <w:color w:val="000000"/>
          <w:sz w:val="18"/>
          <w:szCs w:val="18"/>
        </w:rPr>
        <w:t>、创业实践等创新创业课程）。每个学生累计申请为专业选修课总学分不超过</w:t>
      </w:r>
      <w:r w:rsidRPr="00CD473E">
        <w:rPr>
          <w:rFonts w:eastAsiaTheme="minorEastAsia"/>
          <w:color w:val="000000"/>
          <w:sz w:val="18"/>
          <w:szCs w:val="18"/>
        </w:rPr>
        <w:t>4</w:t>
      </w:r>
      <w:r w:rsidRPr="00CD473E">
        <w:rPr>
          <w:rFonts w:eastAsiaTheme="minorEastAsia"/>
          <w:color w:val="000000"/>
          <w:sz w:val="18"/>
          <w:szCs w:val="18"/>
        </w:rPr>
        <w:t>个学分。</w:t>
      </w:r>
      <w:r w:rsidRPr="00CD473E">
        <w:rPr>
          <w:rFonts w:eastAsiaTheme="minorEastAsia"/>
          <w:sz w:val="18"/>
          <w:szCs w:val="18"/>
        </w:rPr>
        <w:t>经学校批准认定为选修课学分的项目、竞赛等不再获得对应第二课堂的创新学分。</w:t>
      </w:r>
    </w:p>
    <w:p w:rsidR="00C76A63" w:rsidRPr="00CD473E" w:rsidRDefault="00C76A63" w:rsidP="00F25DC0">
      <w:pPr>
        <w:adjustRightInd w:val="0"/>
        <w:snapToGrid w:val="0"/>
        <w:rPr>
          <w:rFonts w:eastAsiaTheme="minorEastAsia"/>
          <w:sz w:val="18"/>
          <w:szCs w:val="18"/>
        </w:rPr>
      </w:pPr>
    </w:p>
    <w:p w:rsidR="00F25DC0" w:rsidRPr="00CD473E" w:rsidRDefault="00F25DC0" w:rsidP="00F25DC0">
      <w:pPr>
        <w:adjustRightInd w:val="0"/>
        <w:snapToGrid w:val="0"/>
        <w:rPr>
          <w:rFonts w:eastAsiaTheme="minorEastAsia"/>
          <w:b/>
          <w:sz w:val="24"/>
        </w:rPr>
      </w:pPr>
      <w:r w:rsidRPr="00CD473E">
        <w:rPr>
          <w:rFonts w:eastAsiaTheme="minorEastAsia"/>
          <w:b/>
          <w:sz w:val="24"/>
        </w:rPr>
        <w:t>三、集中实践教学环节</w:t>
      </w:r>
    </w:p>
    <w:tbl>
      <w:tblPr>
        <w:tblW w:w="5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2966"/>
        <w:gridCol w:w="878"/>
        <w:gridCol w:w="839"/>
        <w:gridCol w:w="706"/>
        <w:gridCol w:w="832"/>
        <w:gridCol w:w="1596"/>
      </w:tblGrid>
      <w:tr w:rsidR="00F25DC0" w:rsidRPr="00CD473E" w:rsidTr="005C304E">
        <w:trPr>
          <w:cantSplit/>
          <w:jc w:val="center"/>
        </w:trPr>
        <w:tc>
          <w:tcPr>
            <w:tcW w:w="772"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课</w:t>
            </w:r>
            <w:r w:rsidRPr="00CD473E">
              <w:rPr>
                <w:rFonts w:eastAsiaTheme="minorEastAsia"/>
                <w:b/>
                <w:bCs/>
                <w:color w:val="000000" w:themeColor="text1"/>
                <w:sz w:val="18"/>
              </w:rPr>
              <w:t xml:space="preserve"> </w:t>
            </w:r>
            <w:r w:rsidRPr="00CD473E">
              <w:rPr>
                <w:rFonts w:eastAsiaTheme="minorEastAsia"/>
                <w:b/>
                <w:bCs/>
                <w:color w:val="000000" w:themeColor="text1"/>
                <w:sz w:val="18"/>
              </w:rPr>
              <w:t>程</w:t>
            </w:r>
          </w:p>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代</w:t>
            </w:r>
            <w:r w:rsidRPr="00CD473E">
              <w:rPr>
                <w:rFonts w:eastAsiaTheme="minorEastAsia"/>
                <w:b/>
                <w:bCs/>
                <w:color w:val="000000" w:themeColor="text1"/>
                <w:sz w:val="18"/>
              </w:rPr>
              <w:t xml:space="preserve"> </w:t>
            </w:r>
            <w:r w:rsidRPr="00CD473E">
              <w:rPr>
                <w:rFonts w:eastAsiaTheme="minorEastAsia"/>
                <w:b/>
                <w:bCs/>
                <w:color w:val="000000" w:themeColor="text1"/>
                <w:sz w:val="18"/>
              </w:rPr>
              <w:t>码</w:t>
            </w:r>
          </w:p>
        </w:tc>
        <w:tc>
          <w:tcPr>
            <w:tcW w:w="1604"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45"/>
                <w:kern w:val="0"/>
                <w:sz w:val="18"/>
                <w:fitText w:val="1050" w:id="-1237694194"/>
              </w:rPr>
              <w:t>课程名</w:t>
            </w:r>
            <w:r w:rsidRPr="00AA3481">
              <w:rPr>
                <w:rFonts w:eastAsiaTheme="minorEastAsia"/>
                <w:b/>
                <w:bCs/>
                <w:color w:val="000000" w:themeColor="text1"/>
                <w:kern w:val="0"/>
                <w:sz w:val="18"/>
                <w:fitText w:val="1050" w:id="-1237694194"/>
              </w:rPr>
              <w:t>称</w:t>
            </w:r>
          </w:p>
        </w:tc>
        <w:tc>
          <w:tcPr>
            <w:tcW w:w="475"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是否必修</w:t>
            </w:r>
          </w:p>
        </w:tc>
        <w:tc>
          <w:tcPr>
            <w:tcW w:w="836" w:type="pct"/>
            <w:gridSpan w:val="2"/>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AA3481">
              <w:rPr>
                <w:rFonts w:eastAsiaTheme="minorEastAsia"/>
                <w:b/>
                <w:bCs/>
                <w:color w:val="000000" w:themeColor="text1"/>
                <w:spacing w:val="60"/>
                <w:kern w:val="0"/>
                <w:sz w:val="18"/>
                <w:fitText w:val="840" w:id="-1237694193"/>
              </w:rPr>
              <w:t>学时</w:t>
            </w:r>
            <w:r w:rsidRPr="00AA3481">
              <w:rPr>
                <w:rFonts w:eastAsiaTheme="minorEastAsia"/>
                <w:b/>
                <w:bCs/>
                <w:color w:val="000000" w:themeColor="text1"/>
                <w:spacing w:val="7"/>
                <w:kern w:val="0"/>
                <w:sz w:val="18"/>
                <w:fitText w:val="840" w:id="-1237694193"/>
              </w:rPr>
              <w:t>数</w:t>
            </w:r>
          </w:p>
        </w:tc>
        <w:tc>
          <w:tcPr>
            <w:tcW w:w="450"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学分数</w:t>
            </w:r>
          </w:p>
        </w:tc>
        <w:tc>
          <w:tcPr>
            <w:tcW w:w="863" w:type="pct"/>
            <w:vMerge w:val="restar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开课学期</w:t>
            </w:r>
          </w:p>
        </w:tc>
      </w:tr>
      <w:tr w:rsidR="00F25DC0" w:rsidRPr="00CD473E" w:rsidTr="005C304E">
        <w:trPr>
          <w:cantSplit/>
          <w:trHeight w:val="301"/>
          <w:jc w:val="center"/>
        </w:trPr>
        <w:tc>
          <w:tcPr>
            <w:tcW w:w="772" w:type="pct"/>
            <w:vMerge/>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6"/>
              </w:rPr>
            </w:pPr>
          </w:p>
        </w:tc>
        <w:tc>
          <w:tcPr>
            <w:tcW w:w="1604" w:type="pct"/>
            <w:vMerge/>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rPr>
            </w:pPr>
          </w:p>
        </w:tc>
        <w:tc>
          <w:tcPr>
            <w:tcW w:w="475"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实践</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r w:rsidRPr="00CD473E">
              <w:rPr>
                <w:rFonts w:eastAsiaTheme="minorEastAsia"/>
                <w:b/>
                <w:bCs/>
                <w:color w:val="000000" w:themeColor="text1"/>
                <w:sz w:val="18"/>
              </w:rPr>
              <w:t>授课</w:t>
            </w:r>
          </w:p>
        </w:tc>
        <w:tc>
          <w:tcPr>
            <w:tcW w:w="450" w:type="pct"/>
            <w:vMerge/>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863" w:type="pct"/>
            <w:vMerge/>
            <w:tcMar>
              <w:left w:w="57" w:type="dxa"/>
              <w:right w:w="57" w:type="dxa"/>
            </w:tcMar>
            <w:vAlign w:val="center"/>
          </w:tcPr>
          <w:p w:rsidR="00F25DC0" w:rsidRPr="00CD473E" w:rsidRDefault="00F25DC0" w:rsidP="005C304E">
            <w:pPr>
              <w:adjustRightInd w:val="0"/>
              <w:snapToGrid w:val="0"/>
              <w:jc w:val="center"/>
              <w:rPr>
                <w:rFonts w:eastAsiaTheme="minorEastAsia"/>
                <w:b/>
                <w:bCs/>
                <w:color w:val="000000" w:themeColor="text1"/>
                <w:sz w:val="18"/>
              </w:rPr>
            </w:pP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006100151</w:t>
            </w:r>
          </w:p>
        </w:tc>
        <w:tc>
          <w:tcPr>
            <w:tcW w:w="1604" w:type="pct"/>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军事技能</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r w:rsidRPr="00CD473E">
              <w:rPr>
                <w:rFonts w:eastAsiaTheme="minorEastAsia"/>
                <w:color w:val="000000" w:themeColor="text1"/>
                <w:sz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1</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031101551</w:t>
            </w:r>
          </w:p>
        </w:tc>
        <w:tc>
          <w:tcPr>
            <w:tcW w:w="1604" w:type="pct"/>
            <w:tcMar>
              <w:left w:w="57" w:type="dxa"/>
              <w:right w:w="57" w:type="dxa"/>
            </w:tcMar>
            <w:vAlign w:val="center"/>
          </w:tcPr>
          <w:p w:rsidR="00F25DC0" w:rsidRPr="00CD473E" w:rsidRDefault="00F25DC0" w:rsidP="005C304E">
            <w:pPr>
              <w:adjustRightInd w:val="0"/>
              <w:snapToGrid w:val="0"/>
              <w:rPr>
                <w:rFonts w:eastAsiaTheme="minorEastAsia"/>
                <w:color w:val="000000" w:themeColor="text1"/>
                <w:sz w:val="18"/>
                <w:szCs w:val="18"/>
              </w:rPr>
            </w:pPr>
            <w:r w:rsidRPr="00CD473E">
              <w:rPr>
                <w:rFonts w:eastAsiaTheme="minorEastAsia"/>
                <w:color w:val="000000" w:themeColor="text1"/>
                <w:sz w:val="18"/>
                <w:szCs w:val="18"/>
              </w:rPr>
              <w:t>马克思主义理论与实践</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w:t>
            </w:r>
            <w:r w:rsidRPr="00CD473E">
              <w:rPr>
                <w:rFonts w:eastAsiaTheme="minorEastAsia"/>
                <w:color w:val="000000" w:themeColor="text1"/>
                <w:sz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030100702</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工程训练</w:t>
            </w:r>
            <w:r w:rsidRPr="00CD473E">
              <w:rPr>
                <w:rFonts w:ascii="宋体" w:hAnsi="宋体" w:cs="宋体" w:hint="eastAsia"/>
                <w:color w:val="000000" w:themeColor="text1"/>
                <w:sz w:val="18"/>
                <w:szCs w:val="18"/>
              </w:rPr>
              <w:t>Ⅰ</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widowControl/>
              <w:snapToGrid w:val="0"/>
              <w:jc w:val="center"/>
              <w:rPr>
                <w:rFonts w:eastAsiaTheme="minorEastAsia"/>
                <w:color w:val="000000" w:themeColor="text1"/>
                <w:sz w:val="18"/>
                <w:szCs w:val="18"/>
              </w:rPr>
            </w:pPr>
            <w:r w:rsidRPr="00CD473E">
              <w:rPr>
                <w:rFonts w:eastAsiaTheme="minorEastAsia"/>
                <w:color w:val="000000" w:themeColor="text1"/>
                <w:sz w:val="18"/>
                <w:szCs w:val="18"/>
              </w:rPr>
              <w:t>041103311</w:t>
            </w:r>
          </w:p>
        </w:tc>
        <w:tc>
          <w:tcPr>
            <w:tcW w:w="1604" w:type="pct"/>
            <w:tcMar>
              <w:left w:w="57" w:type="dxa"/>
              <w:right w:w="57" w:type="dxa"/>
            </w:tcMar>
            <w:vAlign w:val="center"/>
          </w:tcPr>
          <w:p w:rsidR="00F25DC0" w:rsidRPr="00CD473E" w:rsidRDefault="00F25DC0" w:rsidP="005C304E">
            <w:pPr>
              <w:widowControl/>
              <w:snapToGrid w:val="0"/>
              <w:jc w:val="left"/>
              <w:rPr>
                <w:rFonts w:eastAsiaTheme="minorEastAsia"/>
                <w:color w:val="000000" w:themeColor="text1"/>
                <w:sz w:val="18"/>
                <w:szCs w:val="18"/>
              </w:rPr>
            </w:pPr>
            <w:r w:rsidRPr="00CD473E">
              <w:rPr>
                <w:rFonts w:eastAsiaTheme="minorEastAsia"/>
                <w:color w:val="000000" w:themeColor="text1"/>
                <w:sz w:val="18"/>
                <w:szCs w:val="18"/>
              </w:rPr>
              <w:t>电子工艺与创新实验</w:t>
            </w:r>
            <w:r w:rsidRPr="00CD473E">
              <w:rPr>
                <w:rFonts w:ascii="宋体" w:hAnsi="宋体" w:cs="宋体" w:hint="eastAsia"/>
                <w:color w:val="000000" w:themeColor="text1"/>
                <w:sz w:val="18"/>
                <w:szCs w:val="18"/>
              </w:rPr>
              <w:t>Ⅱ</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041102181</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工程光学课程设计</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3.0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5</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041102171</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光电技术课程设计</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041102161</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光电感知与通信课程设计</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2.0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7</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041100561</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毕业实习</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4.0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8</w:t>
            </w:r>
          </w:p>
        </w:tc>
      </w:tr>
      <w:tr w:rsidR="00F25DC0" w:rsidRPr="00CD473E" w:rsidTr="005C304E">
        <w:trPr>
          <w:cantSplit/>
          <w:trHeight w:val="312"/>
          <w:jc w:val="center"/>
        </w:trPr>
        <w:tc>
          <w:tcPr>
            <w:tcW w:w="77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041100553</w:t>
            </w:r>
          </w:p>
        </w:tc>
        <w:tc>
          <w:tcPr>
            <w:tcW w:w="1604" w:type="pct"/>
            <w:tcMar>
              <w:left w:w="57" w:type="dxa"/>
              <w:right w:w="57" w:type="dxa"/>
            </w:tcMar>
            <w:vAlign w:val="center"/>
          </w:tcPr>
          <w:p w:rsidR="00F25DC0" w:rsidRPr="00CD473E" w:rsidRDefault="00F25DC0" w:rsidP="005C304E">
            <w:pPr>
              <w:adjustRightInd w:val="0"/>
              <w:snapToGrid w:val="0"/>
              <w:jc w:val="left"/>
              <w:rPr>
                <w:rFonts w:eastAsiaTheme="minorEastAsia"/>
                <w:color w:val="000000" w:themeColor="text1"/>
                <w:sz w:val="18"/>
                <w:szCs w:val="18"/>
              </w:rPr>
            </w:pPr>
            <w:r w:rsidRPr="00CD473E">
              <w:rPr>
                <w:rFonts w:eastAsiaTheme="minorEastAsia"/>
                <w:color w:val="000000" w:themeColor="text1"/>
                <w:sz w:val="18"/>
                <w:szCs w:val="18"/>
              </w:rPr>
              <w:t>毕业设计</w:t>
            </w:r>
          </w:p>
        </w:tc>
        <w:tc>
          <w:tcPr>
            <w:tcW w:w="475"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16</w:t>
            </w:r>
            <w:r w:rsidRPr="00CD473E">
              <w:rPr>
                <w:rFonts w:eastAsiaTheme="minorEastAsia"/>
                <w:color w:val="000000" w:themeColor="text1"/>
                <w:sz w:val="18"/>
                <w:szCs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p>
        </w:tc>
        <w:tc>
          <w:tcPr>
            <w:tcW w:w="450"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10</w:t>
            </w:r>
          </w:p>
        </w:tc>
        <w:tc>
          <w:tcPr>
            <w:tcW w:w="863"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8</w:t>
            </w:r>
          </w:p>
        </w:tc>
      </w:tr>
      <w:tr w:rsidR="00F25DC0" w:rsidRPr="00CD473E" w:rsidTr="005C304E">
        <w:trPr>
          <w:cantSplit/>
          <w:trHeight w:val="301"/>
          <w:jc w:val="center"/>
        </w:trPr>
        <w:tc>
          <w:tcPr>
            <w:tcW w:w="2376" w:type="pct"/>
            <w:gridSpan w:val="2"/>
            <w:vAlign w:val="center"/>
          </w:tcPr>
          <w:p w:rsidR="00F25DC0" w:rsidRPr="00CD473E" w:rsidRDefault="00F25DC0" w:rsidP="005C304E">
            <w:pPr>
              <w:adjustRightInd w:val="0"/>
              <w:snapToGrid w:val="0"/>
              <w:jc w:val="center"/>
              <w:rPr>
                <w:rFonts w:eastAsiaTheme="minorEastAsia"/>
                <w:b/>
                <w:bCs/>
                <w:color w:val="000000" w:themeColor="text1"/>
                <w:kern w:val="0"/>
                <w:sz w:val="18"/>
              </w:rPr>
            </w:pPr>
            <w:r w:rsidRPr="00CD473E">
              <w:rPr>
                <w:rFonts w:eastAsiaTheme="minorEastAsia"/>
                <w:b/>
                <w:bCs/>
                <w:color w:val="000000" w:themeColor="text1"/>
                <w:kern w:val="0"/>
                <w:sz w:val="18"/>
              </w:rPr>
              <w:t>合　计</w:t>
            </w:r>
          </w:p>
        </w:tc>
        <w:tc>
          <w:tcPr>
            <w:tcW w:w="475" w:type="pct"/>
            <w:vAlign w:val="center"/>
          </w:tcPr>
          <w:p w:rsidR="00F25DC0" w:rsidRPr="00CD473E" w:rsidRDefault="00F25DC0" w:rsidP="005C304E">
            <w:pPr>
              <w:adjustRightInd w:val="0"/>
              <w:snapToGrid w:val="0"/>
              <w:jc w:val="center"/>
              <w:rPr>
                <w:rFonts w:eastAsiaTheme="minorEastAsia"/>
                <w:bCs/>
                <w:color w:val="000000" w:themeColor="text1"/>
                <w:kern w:val="0"/>
                <w:sz w:val="18"/>
              </w:rPr>
            </w:pPr>
            <w:r w:rsidRPr="00CD473E">
              <w:rPr>
                <w:rFonts w:eastAsiaTheme="minorEastAsia"/>
                <w:bCs/>
                <w:color w:val="000000" w:themeColor="text1"/>
                <w:kern w:val="0"/>
                <w:sz w:val="18"/>
              </w:rPr>
              <w:t>必</w:t>
            </w:r>
          </w:p>
        </w:tc>
        <w:tc>
          <w:tcPr>
            <w:tcW w:w="454"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35</w:t>
            </w:r>
            <w:r w:rsidRPr="00CD473E">
              <w:rPr>
                <w:rFonts w:eastAsiaTheme="minorEastAsia"/>
                <w:color w:val="000000" w:themeColor="text1"/>
                <w:sz w:val="18"/>
              </w:rPr>
              <w:t>周</w:t>
            </w:r>
          </w:p>
        </w:tc>
        <w:tc>
          <w:tcPr>
            <w:tcW w:w="382" w:type="pct"/>
            <w:tcMar>
              <w:left w:w="57" w:type="dxa"/>
              <w:right w:w="57"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c>
          <w:tcPr>
            <w:tcW w:w="450"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r w:rsidRPr="00CD473E">
              <w:rPr>
                <w:rFonts w:eastAsiaTheme="minorEastAsia"/>
                <w:color w:val="000000" w:themeColor="text1"/>
                <w:sz w:val="18"/>
              </w:rPr>
              <w:t>29.0</w:t>
            </w:r>
          </w:p>
        </w:tc>
        <w:tc>
          <w:tcPr>
            <w:tcW w:w="863" w:type="pct"/>
            <w:tcMar>
              <w:left w:w="0" w:type="dxa"/>
              <w:right w:w="0" w:type="dxa"/>
            </w:tcMar>
            <w:vAlign w:val="center"/>
          </w:tcPr>
          <w:p w:rsidR="00F25DC0" w:rsidRPr="00CD473E" w:rsidRDefault="00F25DC0" w:rsidP="005C304E">
            <w:pPr>
              <w:adjustRightInd w:val="0"/>
              <w:snapToGrid w:val="0"/>
              <w:jc w:val="center"/>
              <w:rPr>
                <w:rFonts w:eastAsiaTheme="minorEastAsia"/>
                <w:color w:val="000000" w:themeColor="text1"/>
                <w:sz w:val="18"/>
              </w:rPr>
            </w:pPr>
          </w:p>
        </w:tc>
      </w:tr>
    </w:tbl>
    <w:p w:rsidR="00F25DC0" w:rsidRPr="00CD473E" w:rsidRDefault="00F25DC0" w:rsidP="00F25DC0">
      <w:pPr>
        <w:rPr>
          <w:rFonts w:eastAsiaTheme="minorEastAsia"/>
          <w:b/>
          <w:sz w:val="24"/>
        </w:rPr>
      </w:pPr>
    </w:p>
    <w:p w:rsidR="00F25DC0" w:rsidRPr="00CD473E" w:rsidRDefault="00F25DC0" w:rsidP="00F25DC0">
      <w:pPr>
        <w:widowControl/>
        <w:jc w:val="left"/>
        <w:rPr>
          <w:rFonts w:eastAsiaTheme="minorEastAsia"/>
          <w:b/>
          <w:sz w:val="24"/>
        </w:rPr>
        <w:sectPr w:rsidR="00F25DC0" w:rsidRPr="00CD473E" w:rsidSect="00CD473E">
          <w:footerReference w:type="default" r:id="rId10"/>
          <w:pgSz w:w="11906" w:h="16838"/>
          <w:pgMar w:top="1418" w:right="1418" w:bottom="1418" w:left="1418" w:header="851" w:footer="992" w:gutter="0"/>
          <w:pgNumType w:fmt="numberInDash"/>
          <w:cols w:space="0"/>
          <w:docGrid w:type="linesAndChars" w:linePitch="312"/>
        </w:sectPr>
      </w:pPr>
    </w:p>
    <w:p w:rsidR="00F25DC0" w:rsidRPr="00CD473E" w:rsidRDefault="00F25DC0" w:rsidP="002E2B6B">
      <w:pPr>
        <w:widowControl/>
        <w:jc w:val="left"/>
        <w:rPr>
          <w:rFonts w:eastAsiaTheme="minorEastAsia"/>
          <w:b/>
          <w:sz w:val="24"/>
        </w:rPr>
      </w:pPr>
      <w:r w:rsidRPr="00CD473E">
        <w:rPr>
          <w:rFonts w:eastAsiaTheme="minorEastAsia"/>
          <w:b/>
          <w:sz w:val="24"/>
        </w:rPr>
        <w:lastRenderedPageBreak/>
        <w:t>四、课程体系与毕业要求关系矩阵</w:t>
      </w:r>
    </w:p>
    <w:tbl>
      <w:tblPr>
        <w:tblW w:w="4870" w:type="pct"/>
        <w:jc w:val="center"/>
        <w:tblInd w:w="-1959" w:type="dxa"/>
        <w:tblLook w:val="04A0" w:firstRow="1" w:lastRow="0" w:firstColumn="1" w:lastColumn="0" w:noHBand="0" w:noVBand="1"/>
      </w:tblPr>
      <w:tblGrid>
        <w:gridCol w:w="954"/>
        <w:gridCol w:w="3169"/>
        <w:gridCol w:w="486"/>
        <w:gridCol w:w="421"/>
        <w:gridCol w:w="421"/>
        <w:gridCol w:w="421"/>
        <w:gridCol w:w="421"/>
        <w:gridCol w:w="421"/>
        <w:gridCol w:w="421"/>
        <w:gridCol w:w="421"/>
        <w:gridCol w:w="421"/>
        <w:gridCol w:w="516"/>
        <w:gridCol w:w="552"/>
      </w:tblGrid>
      <w:tr w:rsidR="00CD473E" w:rsidRPr="00CD473E" w:rsidTr="00CD473E">
        <w:trPr>
          <w:trHeight w:val="129"/>
          <w:tblHeader/>
          <w:jc w:val="center"/>
        </w:trPr>
        <w:tc>
          <w:tcPr>
            <w:tcW w:w="52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序号</w:t>
            </w:r>
          </w:p>
        </w:tc>
        <w:tc>
          <w:tcPr>
            <w:tcW w:w="17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课程名</w:t>
            </w:r>
          </w:p>
        </w:tc>
        <w:tc>
          <w:tcPr>
            <w:tcW w:w="2722"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光电信息科学与工程专业毕业要求</w:t>
            </w:r>
          </w:p>
        </w:tc>
      </w:tr>
      <w:tr w:rsidR="00CD473E" w:rsidRPr="00CD473E" w:rsidTr="00CD473E">
        <w:trPr>
          <w:trHeight w:val="129"/>
          <w:tblHeader/>
          <w:jc w:val="center"/>
        </w:trPr>
        <w:tc>
          <w:tcPr>
            <w:tcW w:w="52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1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r>
      <w:tr w:rsidR="00CD473E" w:rsidRPr="00CD473E" w:rsidTr="00CD473E">
        <w:trPr>
          <w:trHeight w:val="16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思想道德与法治</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266"/>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习近平新时代中国特色社会主义思想概论</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85"/>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中国近现代史纲要</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265"/>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毛泽东思想和中国特色社会主义理论体系概论</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9"/>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马克思主义基本原理</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0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形势与政策</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55"/>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学术英语（一）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6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学术英语（二）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66"/>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大学英语（一）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6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大学英语（二）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71"/>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大学计算机基础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35"/>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体育（一）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CD473E" w:rsidRPr="00CD473E" w:rsidTr="00CD473E">
        <w:trPr>
          <w:trHeight w:val="79"/>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体育（二）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CD473E" w:rsidRPr="00CD473E" w:rsidTr="00CD473E">
        <w:trPr>
          <w:trHeight w:val="142"/>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体育（三）</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CD473E" w:rsidRPr="00CD473E" w:rsidTr="00CD473E">
        <w:trPr>
          <w:trHeight w:val="163"/>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体育（四）</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w:t>
            </w: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军事理论</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C++</w:t>
            </w:r>
            <w:r w:rsidRPr="00CD473E">
              <w:rPr>
                <w:rFonts w:eastAsiaTheme="minorEastAsia"/>
                <w:color w:val="000000" w:themeColor="text1"/>
                <w:kern w:val="0"/>
                <w:sz w:val="18"/>
                <w:szCs w:val="18"/>
              </w:rPr>
              <w:t>程序设计基础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工程制图</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19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微积分</w:t>
            </w:r>
            <w:r w:rsidRPr="00CD473E">
              <w:rPr>
                <w:rFonts w:ascii="宋体" w:hAnsi="宋体" w:cs="宋体" w:hint="eastAsia"/>
                <w:color w:val="000000" w:themeColor="text1"/>
                <w:kern w:val="0"/>
                <w:sz w:val="18"/>
                <w:szCs w:val="18"/>
              </w:rPr>
              <w:t>Ⅱ</w:t>
            </w:r>
            <w:r w:rsidRPr="00CD473E">
              <w:rPr>
                <w:rFonts w:eastAsiaTheme="minorEastAsia"/>
                <w:color w:val="000000" w:themeColor="text1"/>
                <w:kern w:val="0"/>
                <w:sz w:val="18"/>
                <w:szCs w:val="18"/>
              </w:rPr>
              <w:t>(</w:t>
            </w:r>
            <w:r w:rsidRPr="00CD473E">
              <w:rPr>
                <w:rFonts w:eastAsiaTheme="minorEastAsia"/>
                <w:color w:val="000000" w:themeColor="text1"/>
                <w:kern w:val="0"/>
                <w:sz w:val="18"/>
                <w:szCs w:val="18"/>
              </w:rPr>
              <w:t>一</w:t>
            </w:r>
            <w:r w:rsidRPr="00CD473E">
              <w:rPr>
                <w:rFonts w:eastAsiaTheme="minorEastAsia"/>
                <w:color w:val="000000" w:themeColor="text1"/>
                <w:kern w:val="0"/>
                <w:sz w:val="18"/>
                <w:szCs w:val="18"/>
              </w:rPr>
              <w:t>)</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微积分</w:t>
            </w:r>
            <w:r w:rsidRPr="00CD473E">
              <w:rPr>
                <w:rFonts w:ascii="宋体" w:hAnsi="宋体" w:cs="宋体" w:hint="eastAsia"/>
                <w:color w:val="000000" w:themeColor="text1"/>
                <w:kern w:val="0"/>
                <w:sz w:val="18"/>
                <w:szCs w:val="18"/>
              </w:rPr>
              <w:t>Ⅱ</w:t>
            </w:r>
            <w:r w:rsidRPr="00CD473E">
              <w:rPr>
                <w:rFonts w:eastAsiaTheme="minorEastAsia"/>
                <w:color w:val="000000" w:themeColor="text1"/>
                <w:kern w:val="0"/>
                <w:sz w:val="18"/>
                <w:szCs w:val="18"/>
              </w:rPr>
              <w:t>(</w:t>
            </w:r>
            <w:r w:rsidRPr="00CD473E">
              <w:rPr>
                <w:rFonts w:eastAsiaTheme="minorEastAsia"/>
                <w:color w:val="000000" w:themeColor="text1"/>
                <w:kern w:val="0"/>
                <w:sz w:val="18"/>
                <w:szCs w:val="18"/>
              </w:rPr>
              <w:t>二</w:t>
            </w:r>
            <w:r w:rsidRPr="00CD473E">
              <w:rPr>
                <w:rFonts w:eastAsiaTheme="minorEastAsia"/>
                <w:color w:val="000000" w:themeColor="text1"/>
                <w:kern w:val="0"/>
                <w:sz w:val="18"/>
                <w:szCs w:val="18"/>
              </w:rPr>
              <w:t>)</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线性代数与解析几何</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概率论与数理统计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基础物理（一）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基础物理（二）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基础物理实验（一）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基础物理实验（二）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复变函数和积分变换</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电路</w:t>
            </w:r>
            <w:r w:rsidRPr="00CD473E">
              <w:rPr>
                <w:rFonts w:eastAsiaTheme="minorEastAsia"/>
                <w:color w:val="000000" w:themeColor="text1"/>
                <w:kern w:val="0"/>
                <w:sz w:val="18"/>
                <w:szCs w:val="18"/>
              </w:rPr>
              <w:t>II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29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电路实验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模拟电子技术</w:t>
            </w:r>
            <w:r w:rsidRPr="00CD473E">
              <w:rPr>
                <w:rFonts w:eastAsiaTheme="minorEastAsia"/>
                <w:color w:val="000000" w:themeColor="text1"/>
                <w:kern w:val="0"/>
                <w:sz w:val="18"/>
                <w:szCs w:val="18"/>
              </w:rPr>
              <w:t>II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模拟电子技术实验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数字电子技术</w:t>
            </w:r>
            <w:r w:rsidRPr="00CD473E">
              <w:rPr>
                <w:rFonts w:eastAsiaTheme="minorEastAsia"/>
                <w:color w:val="000000" w:themeColor="text1"/>
                <w:kern w:val="0"/>
                <w:sz w:val="18"/>
                <w:szCs w:val="18"/>
              </w:rPr>
              <w:t>II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数字电子技术实验</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物理前沿</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光学前沿</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光学</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信号与系统</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38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电动力学</w:t>
            </w:r>
            <w:r w:rsidRPr="00CD473E">
              <w:rPr>
                <w:rFonts w:eastAsiaTheme="minorEastAsia"/>
                <w:color w:val="000000" w:themeColor="text1"/>
                <w:kern w:val="0"/>
                <w:sz w:val="18"/>
                <w:szCs w:val="18"/>
              </w:rPr>
              <w:t>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lastRenderedPageBreak/>
              <w:t>39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通信原理</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量子力学</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工程光学</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信息论基础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激光物理与技术</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光电子学基础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45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光电技术</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光电专业实验</w:t>
            </w:r>
            <w:r w:rsidRPr="00CD473E">
              <w:rPr>
                <w:rFonts w:eastAsiaTheme="minorEastAsia"/>
                <w:color w:val="000000" w:themeColor="text1"/>
                <w:kern w:val="0"/>
                <w:sz w:val="18"/>
                <w:szCs w:val="18"/>
              </w:rPr>
              <w:t>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光电专业实验</w:t>
            </w:r>
            <w:r w:rsidRPr="00CD473E">
              <w:rPr>
                <w:rFonts w:eastAsiaTheme="minorEastAsia"/>
                <w:color w:val="000000" w:themeColor="text1"/>
                <w:kern w:val="0"/>
                <w:sz w:val="18"/>
                <w:szCs w:val="18"/>
              </w:rPr>
              <w:t>II</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数据结构</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49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通信电路</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数字信号处理</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传感技术</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电子测量</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数字图像处理</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光纤通信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55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物联网基础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嵌入式系统及应用</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虚拟现实与增强现实技术导论</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光谱学基础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59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薄膜光学</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非线性光学基础</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adjustRightInd w:val="0"/>
              <w:snapToGrid w:val="0"/>
              <w:jc w:val="center"/>
              <w:rPr>
                <w:rFonts w:eastAsiaTheme="minorEastAsia"/>
                <w:color w:val="000000" w:themeColor="text1"/>
                <w:sz w:val="18"/>
                <w:szCs w:val="18"/>
              </w:rPr>
            </w:pPr>
            <w:r w:rsidRPr="00CD473E">
              <w:rPr>
                <w:rFonts w:eastAsiaTheme="minorEastAsia"/>
                <w:color w:val="000000" w:themeColor="text1"/>
                <w:sz w:val="18"/>
                <w:szCs w:val="18"/>
              </w:rPr>
              <w:t>半导体物理与器件</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固体物理</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理论声学</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量子信息导论</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物理学进展</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66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计算物理方法与实践</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kern w:val="0"/>
                <w:sz w:val="18"/>
                <w:szCs w:val="18"/>
              </w:rPr>
              <w:t>67</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sz w:val="18"/>
                <w:szCs w:val="18"/>
              </w:rPr>
              <w:t>光电信息与创业</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kern w:val="0"/>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68</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军事技能</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69</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马克思主义理论与实践</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70</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工程训练</w:t>
            </w:r>
            <w:r w:rsidRPr="00CD473E">
              <w:rPr>
                <w:rFonts w:ascii="宋体" w:hAnsi="宋体" w:cs="宋体" w:hint="eastAsia"/>
                <w:color w:val="000000" w:themeColor="text1"/>
                <w:kern w:val="0"/>
                <w:sz w:val="18"/>
                <w:szCs w:val="18"/>
              </w:rPr>
              <w:t>Ⅰ</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r w:rsidRPr="00CD473E">
              <w:rPr>
                <w:rFonts w:eastAsiaTheme="minorEastAsia"/>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r w:rsidRPr="00CD473E">
              <w:rPr>
                <w:rFonts w:eastAsiaTheme="minorEastAsia"/>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71</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电子工艺与创新实验</w:t>
            </w:r>
            <w:r w:rsidRPr="00CD473E">
              <w:rPr>
                <w:rFonts w:ascii="宋体" w:hAnsi="宋体" w:cs="宋体" w:hint="eastAsia"/>
                <w:color w:val="000000" w:themeColor="text1"/>
                <w:kern w:val="0"/>
                <w:sz w:val="18"/>
                <w:szCs w:val="18"/>
              </w:rPr>
              <w:t>Ⅱ</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r w:rsidRPr="00CD473E">
              <w:rPr>
                <w:rFonts w:eastAsiaTheme="minorEastAsia"/>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sz w:val="18"/>
                <w:szCs w:val="18"/>
              </w:rPr>
            </w:pPr>
            <w:r w:rsidRPr="00CD473E">
              <w:rPr>
                <w:rFonts w:eastAsiaTheme="minorEastAsia"/>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72</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工程光学课程设计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73</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光电技术课程设计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74</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光电感知与通信课程设计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75</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毕业实习</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r>
      <w:tr w:rsidR="00CD473E" w:rsidRPr="00CD473E" w:rsidTr="00CD473E">
        <w:trPr>
          <w:trHeight w:val="128"/>
          <w:jc w:val="center"/>
        </w:trPr>
        <w:tc>
          <w:tcPr>
            <w:tcW w:w="5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sz w:val="18"/>
                <w:szCs w:val="18"/>
              </w:rPr>
            </w:pPr>
            <w:r w:rsidRPr="00CD473E">
              <w:rPr>
                <w:rFonts w:eastAsiaTheme="minorEastAsia"/>
                <w:color w:val="000000" w:themeColor="text1"/>
                <w:sz w:val="18"/>
                <w:szCs w:val="18"/>
              </w:rPr>
              <w:t>76</w:t>
            </w:r>
          </w:p>
        </w:tc>
        <w:tc>
          <w:tcPr>
            <w:tcW w:w="1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widowControl/>
              <w:jc w:val="center"/>
              <w:textAlignment w:val="center"/>
              <w:rPr>
                <w:rFonts w:eastAsiaTheme="minorEastAsia"/>
                <w:color w:val="000000" w:themeColor="text1"/>
                <w:kern w:val="0"/>
                <w:sz w:val="18"/>
                <w:szCs w:val="18"/>
              </w:rPr>
            </w:pPr>
            <w:r w:rsidRPr="00CD473E">
              <w:rPr>
                <w:rFonts w:eastAsiaTheme="minorEastAsia"/>
                <w:color w:val="000000" w:themeColor="text1"/>
                <w:kern w:val="0"/>
                <w:sz w:val="18"/>
                <w:szCs w:val="18"/>
              </w:rPr>
              <w:t>毕业设计</w:t>
            </w:r>
          </w:p>
        </w:tc>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3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2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p>
        </w:tc>
        <w:tc>
          <w:tcPr>
            <w:tcW w:w="3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25DC0" w:rsidRPr="00CD473E" w:rsidRDefault="00F25DC0" w:rsidP="002E2B6B">
            <w:pPr>
              <w:jc w:val="center"/>
              <w:rPr>
                <w:rFonts w:eastAsiaTheme="minorEastAsia"/>
                <w:color w:val="000000" w:themeColor="text1"/>
                <w:sz w:val="18"/>
                <w:szCs w:val="18"/>
              </w:rPr>
            </w:pPr>
            <w:r w:rsidRPr="00CD473E">
              <w:rPr>
                <w:rFonts w:eastAsiaTheme="minorEastAsia"/>
                <w:color w:val="000000" w:themeColor="text1"/>
                <w:kern w:val="0"/>
                <w:sz w:val="18"/>
                <w:szCs w:val="18"/>
              </w:rPr>
              <w:t>●</w:t>
            </w:r>
          </w:p>
        </w:tc>
      </w:tr>
    </w:tbl>
    <w:p w:rsidR="00F25DC0" w:rsidRPr="00CD473E" w:rsidRDefault="00F25DC0" w:rsidP="00F25DC0">
      <w:pPr>
        <w:rPr>
          <w:rFonts w:eastAsiaTheme="minorEastAsia"/>
          <w:b/>
          <w:color w:val="000000" w:themeColor="text1"/>
          <w:sz w:val="18"/>
          <w:szCs w:val="18"/>
        </w:rPr>
      </w:pPr>
    </w:p>
    <w:p w:rsidR="00F25DC0" w:rsidRPr="00CD473E" w:rsidRDefault="00F25DC0" w:rsidP="00F25DC0">
      <w:pPr>
        <w:widowControl/>
        <w:jc w:val="left"/>
        <w:rPr>
          <w:rFonts w:eastAsiaTheme="minorEastAsia"/>
          <w:b/>
          <w:sz w:val="24"/>
        </w:rPr>
      </w:pPr>
    </w:p>
    <w:p w:rsidR="00F25DC0" w:rsidRPr="00CD473E" w:rsidRDefault="00F25DC0" w:rsidP="00F25DC0">
      <w:pPr>
        <w:rPr>
          <w:rFonts w:eastAsiaTheme="minorEastAsia"/>
          <w:b/>
          <w:sz w:val="24"/>
        </w:rPr>
        <w:sectPr w:rsidR="00F25DC0" w:rsidRPr="00CD473E" w:rsidSect="00CD473E">
          <w:pgSz w:w="11906" w:h="16838"/>
          <w:pgMar w:top="1418" w:right="1418" w:bottom="1418" w:left="1418" w:header="851" w:footer="992" w:gutter="0"/>
          <w:pgNumType w:fmt="numberInDash"/>
          <w:cols w:space="0"/>
          <w:docGrid w:type="linesAndChars" w:linePitch="312"/>
        </w:sectPr>
      </w:pPr>
    </w:p>
    <w:p w:rsidR="00F25DC0" w:rsidRPr="00CD473E" w:rsidRDefault="00F25DC0" w:rsidP="00F25DC0">
      <w:pPr>
        <w:spacing w:line="300" w:lineRule="auto"/>
        <w:rPr>
          <w:rFonts w:eastAsiaTheme="minorEastAsia"/>
          <w:b/>
          <w:sz w:val="24"/>
        </w:rPr>
      </w:pPr>
      <w:r w:rsidRPr="00CD473E">
        <w:rPr>
          <w:rFonts w:eastAsiaTheme="minorEastAsia"/>
          <w:b/>
          <w:sz w:val="24"/>
        </w:rPr>
        <w:lastRenderedPageBreak/>
        <w:t>五、第二课堂</w:t>
      </w:r>
    </w:p>
    <w:p w:rsidR="00F25DC0" w:rsidRPr="00CD473E" w:rsidRDefault="00F25DC0" w:rsidP="00F25DC0">
      <w:pPr>
        <w:widowControl/>
        <w:spacing w:line="300" w:lineRule="auto"/>
        <w:ind w:firstLineChars="200" w:firstLine="420"/>
        <w:jc w:val="left"/>
        <w:rPr>
          <w:rFonts w:eastAsiaTheme="minorEastAsia"/>
          <w:szCs w:val="21"/>
        </w:rPr>
      </w:pPr>
      <w:r w:rsidRPr="00CD473E">
        <w:rPr>
          <w:rFonts w:eastAsiaTheme="minorEastAsia"/>
          <w:szCs w:val="21"/>
        </w:rPr>
        <w:t>第二课堂由人文素质教育和创新能力培养两部分组成。</w:t>
      </w:r>
    </w:p>
    <w:p w:rsidR="00F25DC0" w:rsidRPr="00CD473E" w:rsidRDefault="00F25DC0" w:rsidP="00F25DC0">
      <w:pPr>
        <w:spacing w:line="300" w:lineRule="auto"/>
        <w:ind w:firstLineChars="200" w:firstLine="422"/>
        <w:rPr>
          <w:rFonts w:eastAsiaTheme="minorEastAsia"/>
          <w:b/>
          <w:szCs w:val="21"/>
        </w:rPr>
      </w:pPr>
      <w:r w:rsidRPr="00CD473E">
        <w:rPr>
          <w:rFonts w:eastAsiaTheme="minorEastAsia"/>
          <w:b/>
          <w:szCs w:val="21"/>
        </w:rPr>
        <w:t>1.</w:t>
      </w:r>
      <w:r w:rsidRPr="00CD473E">
        <w:rPr>
          <w:rFonts w:eastAsiaTheme="minorEastAsia"/>
          <w:b/>
          <w:szCs w:val="21"/>
        </w:rPr>
        <w:t>人文素质教育基本要求</w:t>
      </w:r>
    </w:p>
    <w:p w:rsidR="00F25DC0" w:rsidRPr="00CD473E" w:rsidRDefault="00F25DC0" w:rsidP="00F25DC0">
      <w:pPr>
        <w:spacing w:line="300" w:lineRule="auto"/>
        <w:ind w:firstLineChars="200" w:firstLine="420"/>
        <w:rPr>
          <w:rFonts w:eastAsiaTheme="minorEastAsia"/>
          <w:szCs w:val="21"/>
        </w:rPr>
      </w:pPr>
      <w:r w:rsidRPr="00CD473E">
        <w:rPr>
          <w:rFonts w:eastAsiaTheme="minorEastAsia"/>
          <w:szCs w:val="21"/>
        </w:rPr>
        <w:t>学生在取得专业教学计划规定学分的同时，还应结合自己的兴趣适当参加课外人文素质教育活动，参加活动的学分累计不少于</w:t>
      </w:r>
      <w:r w:rsidRPr="00CD473E">
        <w:rPr>
          <w:rFonts w:eastAsiaTheme="minorEastAsia"/>
          <w:szCs w:val="21"/>
        </w:rPr>
        <w:t>5</w:t>
      </w:r>
      <w:r w:rsidRPr="00CD473E">
        <w:rPr>
          <w:rFonts w:eastAsiaTheme="minorEastAsia"/>
          <w:szCs w:val="21"/>
        </w:rPr>
        <w:t>个学分。其中，大学体育教学团队开设课外体育课程，高年级本科生必修，</w:t>
      </w:r>
      <w:r w:rsidRPr="00CD473E">
        <w:rPr>
          <w:rFonts w:eastAsiaTheme="minorEastAsia"/>
          <w:szCs w:val="21"/>
        </w:rPr>
        <w:t>72</w:t>
      </w:r>
      <w:r w:rsidRPr="00CD473E">
        <w:rPr>
          <w:rFonts w:eastAsiaTheme="minorEastAsia"/>
          <w:szCs w:val="21"/>
        </w:rPr>
        <w:t>学时，</w:t>
      </w:r>
      <w:r w:rsidRPr="00CD473E">
        <w:rPr>
          <w:rFonts w:eastAsiaTheme="minorEastAsia"/>
          <w:szCs w:val="21"/>
        </w:rPr>
        <w:t>1</w:t>
      </w:r>
      <w:r w:rsidRPr="00CD473E">
        <w:rPr>
          <w:rFonts w:eastAsiaTheme="minorEastAsia"/>
          <w:szCs w:val="21"/>
        </w:rPr>
        <w:t>学分，纳入第二课堂人文素质教育学分。大学生心理健康教育，</w:t>
      </w:r>
      <w:r w:rsidRPr="00CD473E">
        <w:rPr>
          <w:rFonts w:eastAsiaTheme="minorEastAsia"/>
          <w:szCs w:val="21"/>
        </w:rPr>
        <w:t>2</w:t>
      </w:r>
      <w:r w:rsidRPr="00CD473E">
        <w:rPr>
          <w:rFonts w:eastAsiaTheme="minorEastAsia"/>
          <w:szCs w:val="21"/>
        </w:rPr>
        <w:t>学分，虚拟第三学期开设，纳入第二课堂人文素质教育学分。</w:t>
      </w:r>
    </w:p>
    <w:p w:rsidR="00F25DC0" w:rsidRPr="00CD473E" w:rsidRDefault="00F25DC0" w:rsidP="00F25DC0">
      <w:pPr>
        <w:widowControl/>
        <w:spacing w:line="300" w:lineRule="auto"/>
        <w:ind w:firstLineChars="200" w:firstLine="422"/>
        <w:jc w:val="left"/>
        <w:rPr>
          <w:rFonts w:eastAsiaTheme="minorEastAsia"/>
          <w:b/>
          <w:szCs w:val="21"/>
        </w:rPr>
      </w:pPr>
      <w:r w:rsidRPr="00CD473E">
        <w:rPr>
          <w:rFonts w:eastAsiaTheme="minorEastAsia"/>
          <w:b/>
          <w:szCs w:val="21"/>
        </w:rPr>
        <w:t>2.</w:t>
      </w:r>
      <w:r w:rsidRPr="00CD473E">
        <w:rPr>
          <w:rFonts w:eastAsiaTheme="minorEastAsia"/>
          <w:b/>
          <w:szCs w:val="21"/>
        </w:rPr>
        <w:t>创新能力培养基本要求</w:t>
      </w:r>
    </w:p>
    <w:p w:rsidR="00F25DC0" w:rsidRPr="00CD473E" w:rsidRDefault="00F25DC0" w:rsidP="00CD473E">
      <w:pPr>
        <w:spacing w:line="300" w:lineRule="auto"/>
        <w:ind w:firstLineChars="200" w:firstLine="420"/>
        <w:rPr>
          <w:rFonts w:eastAsiaTheme="minorEastAsia"/>
          <w:b/>
          <w:color w:val="000000" w:themeColor="text1"/>
          <w:sz w:val="24"/>
        </w:rPr>
      </w:pPr>
      <w:r w:rsidRPr="00CD473E">
        <w:rPr>
          <w:rFonts w:eastAsiaTheme="minorEastAsia"/>
          <w:szCs w:val="21"/>
        </w:rPr>
        <w:t>学生在取得本专业教学计划规定学分的同时，还必须参加国家创新创业训练计划、广东省创新创业训练计划、</w:t>
      </w:r>
      <w:r w:rsidRPr="00CD473E">
        <w:rPr>
          <w:rFonts w:eastAsiaTheme="minorEastAsia"/>
          <w:szCs w:val="21"/>
        </w:rPr>
        <w:t>SRP</w:t>
      </w:r>
      <w:r w:rsidRPr="00CD473E">
        <w:rPr>
          <w:rFonts w:eastAsiaTheme="minorEastAsia"/>
          <w:szCs w:val="21"/>
        </w:rPr>
        <w:t>（学生研究计划）、百步梯攀登计划或一定时间的各类课外创新能力培养活动（如学科竞赛、学术讲座等），参加活动的学分累计不少于</w:t>
      </w:r>
      <w:r w:rsidRPr="00CD473E">
        <w:rPr>
          <w:rFonts w:eastAsiaTheme="minorEastAsia"/>
          <w:szCs w:val="21"/>
        </w:rPr>
        <w:t>4</w:t>
      </w:r>
      <w:r w:rsidRPr="00CD473E">
        <w:rPr>
          <w:rFonts w:eastAsiaTheme="minorEastAsia"/>
          <w:szCs w:val="21"/>
        </w:rPr>
        <w:t>个</w:t>
      </w:r>
      <w:bookmarkStart w:id="31" w:name="_GoBack"/>
      <w:bookmarkEnd w:id="31"/>
      <w:r w:rsidRPr="00CD473E">
        <w:rPr>
          <w:rFonts w:eastAsiaTheme="minorEastAsia"/>
          <w:szCs w:val="21"/>
        </w:rPr>
        <w:t>学分。</w:t>
      </w:r>
    </w:p>
    <w:sectPr w:rsidR="00F25DC0" w:rsidRPr="00CD473E" w:rsidSect="00CD473E">
      <w:footerReference w:type="default" r:id="rId11"/>
      <w:pgSz w:w="11906" w:h="16838"/>
      <w:pgMar w:top="1418" w:right="1418" w:bottom="1418" w:left="1418" w:header="851" w:footer="992" w:gutter="0"/>
      <w:pgNumType w:fmt="numberInDash"/>
      <w:cols w:space="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481" w:rsidRDefault="00AA3481" w:rsidP="002A401B">
      <w:r>
        <w:separator/>
      </w:r>
    </w:p>
  </w:endnote>
  <w:endnote w:type="continuationSeparator" w:id="0">
    <w:p w:rsidR="00AA3481" w:rsidRDefault="00AA3481" w:rsidP="002A4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B6B" w:rsidRPr="002E2B6B" w:rsidRDefault="002E2B6B" w:rsidP="002E2B6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B6B" w:rsidRPr="002E2B6B" w:rsidRDefault="002E2B6B" w:rsidP="002E2B6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B6B" w:rsidRPr="00785EF9" w:rsidRDefault="002E2B6B" w:rsidP="00785EF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481" w:rsidRDefault="00AA3481" w:rsidP="002A401B">
      <w:r>
        <w:separator/>
      </w:r>
    </w:p>
  </w:footnote>
  <w:footnote w:type="continuationSeparator" w:id="0">
    <w:p w:rsidR="00AA3481" w:rsidRDefault="00AA3481" w:rsidP="002A40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C75C44"/>
    <w:multiLevelType w:val="multilevel"/>
    <w:tmpl w:val="44C75C44"/>
    <w:lvl w:ilvl="0">
      <w:start w:val="1"/>
      <w:numFmt w:val="decimal"/>
      <w:pStyle w:val="DefaultParagraphFontParaChar"/>
      <w:lvlText w:val="（%1）"/>
      <w:lvlJc w:val="left"/>
      <w:pPr>
        <w:tabs>
          <w:tab w:val="left" w:pos="2715"/>
        </w:tabs>
        <w:ind w:left="2715" w:hanging="720"/>
      </w:pPr>
      <w:rPr>
        <w:rFonts w:cs="Times New Roman" w:hint="eastAsia"/>
      </w:rPr>
    </w:lvl>
    <w:lvl w:ilvl="1">
      <w:start w:val="1"/>
      <w:numFmt w:val="lowerLetter"/>
      <w:lvlText w:val="%2)"/>
      <w:lvlJc w:val="left"/>
      <w:pPr>
        <w:tabs>
          <w:tab w:val="left" w:pos="2835"/>
        </w:tabs>
        <w:ind w:left="2835" w:hanging="420"/>
      </w:pPr>
      <w:rPr>
        <w:rFonts w:cs="Times New Roman"/>
      </w:rPr>
    </w:lvl>
    <w:lvl w:ilvl="2">
      <w:start w:val="1"/>
      <w:numFmt w:val="lowerRoman"/>
      <w:lvlText w:val="%3."/>
      <w:lvlJc w:val="right"/>
      <w:pPr>
        <w:tabs>
          <w:tab w:val="left" w:pos="3255"/>
        </w:tabs>
        <w:ind w:left="3255" w:hanging="420"/>
      </w:pPr>
      <w:rPr>
        <w:rFonts w:cs="Times New Roman"/>
      </w:rPr>
    </w:lvl>
    <w:lvl w:ilvl="3">
      <w:start w:val="1"/>
      <w:numFmt w:val="decimal"/>
      <w:lvlText w:val="%4."/>
      <w:lvlJc w:val="left"/>
      <w:pPr>
        <w:tabs>
          <w:tab w:val="left" w:pos="3675"/>
        </w:tabs>
        <w:ind w:left="3675" w:hanging="420"/>
      </w:pPr>
      <w:rPr>
        <w:rFonts w:cs="Times New Roman"/>
      </w:rPr>
    </w:lvl>
    <w:lvl w:ilvl="4">
      <w:start w:val="1"/>
      <w:numFmt w:val="lowerLetter"/>
      <w:lvlText w:val="%5)"/>
      <w:lvlJc w:val="left"/>
      <w:pPr>
        <w:tabs>
          <w:tab w:val="left" w:pos="4095"/>
        </w:tabs>
        <w:ind w:left="4095" w:hanging="420"/>
      </w:pPr>
      <w:rPr>
        <w:rFonts w:cs="Times New Roman"/>
      </w:rPr>
    </w:lvl>
    <w:lvl w:ilvl="5">
      <w:start w:val="1"/>
      <w:numFmt w:val="lowerRoman"/>
      <w:lvlText w:val="%6."/>
      <w:lvlJc w:val="right"/>
      <w:pPr>
        <w:tabs>
          <w:tab w:val="left" w:pos="4515"/>
        </w:tabs>
        <w:ind w:left="4515" w:hanging="420"/>
      </w:pPr>
      <w:rPr>
        <w:rFonts w:cs="Times New Roman"/>
      </w:rPr>
    </w:lvl>
    <w:lvl w:ilvl="6">
      <w:start w:val="1"/>
      <w:numFmt w:val="decimal"/>
      <w:lvlText w:val="%7."/>
      <w:lvlJc w:val="left"/>
      <w:pPr>
        <w:tabs>
          <w:tab w:val="left" w:pos="4935"/>
        </w:tabs>
        <w:ind w:left="4935" w:hanging="420"/>
      </w:pPr>
      <w:rPr>
        <w:rFonts w:cs="Times New Roman"/>
      </w:rPr>
    </w:lvl>
    <w:lvl w:ilvl="7">
      <w:start w:val="1"/>
      <w:numFmt w:val="lowerLetter"/>
      <w:lvlText w:val="%8)"/>
      <w:lvlJc w:val="left"/>
      <w:pPr>
        <w:tabs>
          <w:tab w:val="left" w:pos="5355"/>
        </w:tabs>
        <w:ind w:left="5355" w:hanging="420"/>
      </w:pPr>
      <w:rPr>
        <w:rFonts w:cs="Times New Roman"/>
      </w:rPr>
    </w:lvl>
    <w:lvl w:ilvl="8">
      <w:start w:val="1"/>
      <w:numFmt w:val="lowerRoman"/>
      <w:lvlText w:val="%9."/>
      <w:lvlJc w:val="right"/>
      <w:pPr>
        <w:tabs>
          <w:tab w:val="left" w:pos="5775"/>
        </w:tabs>
        <w:ind w:left="5775" w:hanging="420"/>
      </w:pPr>
      <w:rPr>
        <w:rFonts w:cs="Times New Roman"/>
      </w:rPr>
    </w:lvl>
  </w:abstractNum>
  <w:abstractNum w:abstractNumId="1">
    <w:nsid w:val="60F571DA"/>
    <w:multiLevelType w:val="multilevel"/>
    <w:tmpl w:val="60F571DA"/>
    <w:lvl w:ilvl="0">
      <w:start w:val="1"/>
      <w:numFmt w:val="decimal"/>
      <w:lvlText w:val="%1."/>
      <w:lvlJc w:val="left"/>
      <w:pPr>
        <w:ind w:left="795" w:hanging="360"/>
      </w:pPr>
      <w:rPr>
        <w:rFonts w:hint="default"/>
      </w:rPr>
    </w:lvl>
    <w:lvl w:ilvl="1">
      <w:start w:val="1"/>
      <w:numFmt w:val="lowerLetter"/>
      <w:lvlText w:val="%2)"/>
      <w:lvlJc w:val="left"/>
      <w:pPr>
        <w:ind w:left="1275" w:hanging="420"/>
      </w:pPr>
    </w:lvl>
    <w:lvl w:ilvl="2">
      <w:start w:val="1"/>
      <w:numFmt w:val="lowerRoman"/>
      <w:lvlText w:val="%3."/>
      <w:lvlJc w:val="right"/>
      <w:pPr>
        <w:ind w:left="1695" w:hanging="420"/>
      </w:pPr>
    </w:lvl>
    <w:lvl w:ilvl="3">
      <w:start w:val="1"/>
      <w:numFmt w:val="decimal"/>
      <w:lvlText w:val="%4."/>
      <w:lvlJc w:val="left"/>
      <w:pPr>
        <w:ind w:left="2115" w:hanging="420"/>
      </w:pPr>
    </w:lvl>
    <w:lvl w:ilvl="4">
      <w:start w:val="1"/>
      <w:numFmt w:val="lowerLetter"/>
      <w:lvlText w:val="%5)"/>
      <w:lvlJc w:val="left"/>
      <w:pPr>
        <w:ind w:left="2535" w:hanging="420"/>
      </w:pPr>
    </w:lvl>
    <w:lvl w:ilvl="5">
      <w:start w:val="1"/>
      <w:numFmt w:val="lowerRoman"/>
      <w:lvlText w:val="%6."/>
      <w:lvlJc w:val="right"/>
      <w:pPr>
        <w:ind w:left="2955" w:hanging="420"/>
      </w:pPr>
    </w:lvl>
    <w:lvl w:ilvl="6">
      <w:start w:val="1"/>
      <w:numFmt w:val="decimal"/>
      <w:lvlText w:val="%7."/>
      <w:lvlJc w:val="left"/>
      <w:pPr>
        <w:ind w:left="3375" w:hanging="420"/>
      </w:pPr>
    </w:lvl>
    <w:lvl w:ilvl="7">
      <w:start w:val="1"/>
      <w:numFmt w:val="lowerLetter"/>
      <w:lvlText w:val="%8)"/>
      <w:lvlJc w:val="left"/>
      <w:pPr>
        <w:ind w:left="3795" w:hanging="420"/>
      </w:pPr>
    </w:lvl>
    <w:lvl w:ilvl="8">
      <w:start w:val="1"/>
      <w:numFmt w:val="lowerRoman"/>
      <w:lvlText w:val="%9."/>
      <w:lvlJc w:val="right"/>
      <w:pPr>
        <w:ind w:left="421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xODMwOWE4ODgzMTBjOWVhYTRmYTgwZDVmYzZkZTgifQ=="/>
  </w:docVars>
  <w:rsids>
    <w:rsidRoot w:val="003B292E"/>
    <w:rsid w:val="0000107E"/>
    <w:rsid w:val="000014DD"/>
    <w:rsid w:val="000020AC"/>
    <w:rsid w:val="0001422E"/>
    <w:rsid w:val="00023B06"/>
    <w:rsid w:val="00027611"/>
    <w:rsid w:val="00030BD8"/>
    <w:rsid w:val="00030E38"/>
    <w:rsid w:val="00034EC3"/>
    <w:rsid w:val="00037CC7"/>
    <w:rsid w:val="000410FD"/>
    <w:rsid w:val="00045473"/>
    <w:rsid w:val="00061DCD"/>
    <w:rsid w:val="00062C90"/>
    <w:rsid w:val="00065388"/>
    <w:rsid w:val="0006600A"/>
    <w:rsid w:val="000704CC"/>
    <w:rsid w:val="00077692"/>
    <w:rsid w:val="000853A7"/>
    <w:rsid w:val="000932FF"/>
    <w:rsid w:val="00093740"/>
    <w:rsid w:val="000943D4"/>
    <w:rsid w:val="00095806"/>
    <w:rsid w:val="00097369"/>
    <w:rsid w:val="000A369A"/>
    <w:rsid w:val="000A4C54"/>
    <w:rsid w:val="000B1D6A"/>
    <w:rsid w:val="000C6061"/>
    <w:rsid w:val="000D16E3"/>
    <w:rsid w:val="000D1F26"/>
    <w:rsid w:val="000D41E3"/>
    <w:rsid w:val="000E2F57"/>
    <w:rsid w:val="000E4D09"/>
    <w:rsid w:val="00100A1D"/>
    <w:rsid w:val="00107C44"/>
    <w:rsid w:val="00121869"/>
    <w:rsid w:val="001228C4"/>
    <w:rsid w:val="001253F7"/>
    <w:rsid w:val="00136010"/>
    <w:rsid w:val="001406E8"/>
    <w:rsid w:val="001418BE"/>
    <w:rsid w:val="00145A8F"/>
    <w:rsid w:val="0014662B"/>
    <w:rsid w:val="00151BB0"/>
    <w:rsid w:val="00152A3D"/>
    <w:rsid w:val="00156A18"/>
    <w:rsid w:val="00161BB6"/>
    <w:rsid w:val="00167163"/>
    <w:rsid w:val="00170563"/>
    <w:rsid w:val="00172638"/>
    <w:rsid w:val="00175149"/>
    <w:rsid w:val="0017581A"/>
    <w:rsid w:val="00180385"/>
    <w:rsid w:val="001B49FA"/>
    <w:rsid w:val="001C091A"/>
    <w:rsid w:val="001C0D2D"/>
    <w:rsid w:val="001D0059"/>
    <w:rsid w:val="001E1E7F"/>
    <w:rsid w:val="002274F6"/>
    <w:rsid w:val="00232B0C"/>
    <w:rsid w:val="00234D2D"/>
    <w:rsid w:val="0023633B"/>
    <w:rsid w:val="00240A01"/>
    <w:rsid w:val="00242699"/>
    <w:rsid w:val="00245DB1"/>
    <w:rsid w:val="002556B3"/>
    <w:rsid w:val="002559AB"/>
    <w:rsid w:val="00266730"/>
    <w:rsid w:val="002678C3"/>
    <w:rsid w:val="00273659"/>
    <w:rsid w:val="00273993"/>
    <w:rsid w:val="002748E8"/>
    <w:rsid w:val="002765EB"/>
    <w:rsid w:val="002909C3"/>
    <w:rsid w:val="0029104D"/>
    <w:rsid w:val="00294A0B"/>
    <w:rsid w:val="00296676"/>
    <w:rsid w:val="00297B11"/>
    <w:rsid w:val="002A401B"/>
    <w:rsid w:val="002A4FC7"/>
    <w:rsid w:val="002A627A"/>
    <w:rsid w:val="002A6DD1"/>
    <w:rsid w:val="002B25EA"/>
    <w:rsid w:val="002B4F1C"/>
    <w:rsid w:val="002B59FA"/>
    <w:rsid w:val="002C083C"/>
    <w:rsid w:val="002C20DE"/>
    <w:rsid w:val="002C4B64"/>
    <w:rsid w:val="002D2A98"/>
    <w:rsid w:val="002D2ED7"/>
    <w:rsid w:val="002D6779"/>
    <w:rsid w:val="002E0550"/>
    <w:rsid w:val="002E1352"/>
    <w:rsid w:val="002E2039"/>
    <w:rsid w:val="002E2B6B"/>
    <w:rsid w:val="002E5786"/>
    <w:rsid w:val="002F1F94"/>
    <w:rsid w:val="002F2803"/>
    <w:rsid w:val="00305EE6"/>
    <w:rsid w:val="00305FB1"/>
    <w:rsid w:val="003075EB"/>
    <w:rsid w:val="00316B4C"/>
    <w:rsid w:val="0032331D"/>
    <w:rsid w:val="00323357"/>
    <w:rsid w:val="00323881"/>
    <w:rsid w:val="003240C7"/>
    <w:rsid w:val="00333CBA"/>
    <w:rsid w:val="00334D63"/>
    <w:rsid w:val="003426A3"/>
    <w:rsid w:val="00342717"/>
    <w:rsid w:val="0034677D"/>
    <w:rsid w:val="00361058"/>
    <w:rsid w:val="003678DA"/>
    <w:rsid w:val="0037209E"/>
    <w:rsid w:val="00376BE5"/>
    <w:rsid w:val="00394B11"/>
    <w:rsid w:val="003A23FC"/>
    <w:rsid w:val="003A3C4E"/>
    <w:rsid w:val="003A65BB"/>
    <w:rsid w:val="003B28C2"/>
    <w:rsid w:val="003B292E"/>
    <w:rsid w:val="003B7586"/>
    <w:rsid w:val="003C7B90"/>
    <w:rsid w:val="003D44DE"/>
    <w:rsid w:val="003E2759"/>
    <w:rsid w:val="003E76A3"/>
    <w:rsid w:val="003F4F81"/>
    <w:rsid w:val="003F5958"/>
    <w:rsid w:val="003F753E"/>
    <w:rsid w:val="00400237"/>
    <w:rsid w:val="00406759"/>
    <w:rsid w:val="00406EE4"/>
    <w:rsid w:val="00407781"/>
    <w:rsid w:val="00422B3D"/>
    <w:rsid w:val="00434B35"/>
    <w:rsid w:val="0045236E"/>
    <w:rsid w:val="00465EBA"/>
    <w:rsid w:val="00477850"/>
    <w:rsid w:val="004815B7"/>
    <w:rsid w:val="00481C2B"/>
    <w:rsid w:val="0049034E"/>
    <w:rsid w:val="00492A35"/>
    <w:rsid w:val="00495789"/>
    <w:rsid w:val="004A3501"/>
    <w:rsid w:val="004A36CB"/>
    <w:rsid w:val="004B1827"/>
    <w:rsid w:val="004B1CE1"/>
    <w:rsid w:val="004B2568"/>
    <w:rsid w:val="004B6B98"/>
    <w:rsid w:val="004B6CC2"/>
    <w:rsid w:val="004C2104"/>
    <w:rsid w:val="004C25F1"/>
    <w:rsid w:val="004C6F91"/>
    <w:rsid w:val="0050674C"/>
    <w:rsid w:val="00506A0F"/>
    <w:rsid w:val="00507852"/>
    <w:rsid w:val="00507BD1"/>
    <w:rsid w:val="00510925"/>
    <w:rsid w:val="0051156B"/>
    <w:rsid w:val="0051289F"/>
    <w:rsid w:val="00513691"/>
    <w:rsid w:val="00521640"/>
    <w:rsid w:val="00524598"/>
    <w:rsid w:val="00533D4B"/>
    <w:rsid w:val="00535D4D"/>
    <w:rsid w:val="00535D71"/>
    <w:rsid w:val="005370DA"/>
    <w:rsid w:val="00541599"/>
    <w:rsid w:val="005431A8"/>
    <w:rsid w:val="00550D21"/>
    <w:rsid w:val="0055224B"/>
    <w:rsid w:val="00554138"/>
    <w:rsid w:val="0055651A"/>
    <w:rsid w:val="005675DB"/>
    <w:rsid w:val="00567DC3"/>
    <w:rsid w:val="0058184E"/>
    <w:rsid w:val="0058353A"/>
    <w:rsid w:val="005839A9"/>
    <w:rsid w:val="00584350"/>
    <w:rsid w:val="005845A7"/>
    <w:rsid w:val="005A68D5"/>
    <w:rsid w:val="005B1181"/>
    <w:rsid w:val="005B4DD9"/>
    <w:rsid w:val="005C304E"/>
    <w:rsid w:val="005C7D6C"/>
    <w:rsid w:val="005C7D80"/>
    <w:rsid w:val="005D0026"/>
    <w:rsid w:val="005D0E23"/>
    <w:rsid w:val="005D0EB0"/>
    <w:rsid w:val="005D2727"/>
    <w:rsid w:val="005D5D32"/>
    <w:rsid w:val="005E245E"/>
    <w:rsid w:val="005F2C76"/>
    <w:rsid w:val="00600AEE"/>
    <w:rsid w:val="00600BB6"/>
    <w:rsid w:val="006120BE"/>
    <w:rsid w:val="006127ED"/>
    <w:rsid w:val="00617613"/>
    <w:rsid w:val="00630A84"/>
    <w:rsid w:val="00637ADB"/>
    <w:rsid w:val="00643A8B"/>
    <w:rsid w:val="00651998"/>
    <w:rsid w:val="00676336"/>
    <w:rsid w:val="006776E1"/>
    <w:rsid w:val="00681A2C"/>
    <w:rsid w:val="006843AA"/>
    <w:rsid w:val="00687B67"/>
    <w:rsid w:val="00691A5B"/>
    <w:rsid w:val="0069262A"/>
    <w:rsid w:val="006940A9"/>
    <w:rsid w:val="006A4302"/>
    <w:rsid w:val="006A6AC5"/>
    <w:rsid w:val="006B10FE"/>
    <w:rsid w:val="006B293F"/>
    <w:rsid w:val="006C1354"/>
    <w:rsid w:val="006C4EF7"/>
    <w:rsid w:val="006C71FB"/>
    <w:rsid w:val="006D1027"/>
    <w:rsid w:val="006E3053"/>
    <w:rsid w:val="006E3547"/>
    <w:rsid w:val="006E6715"/>
    <w:rsid w:val="006F5CD0"/>
    <w:rsid w:val="00701EEF"/>
    <w:rsid w:val="00702F2F"/>
    <w:rsid w:val="00710694"/>
    <w:rsid w:val="00727AE2"/>
    <w:rsid w:val="007377E7"/>
    <w:rsid w:val="00741925"/>
    <w:rsid w:val="00742E34"/>
    <w:rsid w:val="00744B38"/>
    <w:rsid w:val="0074673F"/>
    <w:rsid w:val="00750195"/>
    <w:rsid w:val="0075102A"/>
    <w:rsid w:val="007627E8"/>
    <w:rsid w:val="00766863"/>
    <w:rsid w:val="007672AD"/>
    <w:rsid w:val="007715EA"/>
    <w:rsid w:val="0078123E"/>
    <w:rsid w:val="00785EF9"/>
    <w:rsid w:val="00787BC1"/>
    <w:rsid w:val="007B40CC"/>
    <w:rsid w:val="007C194B"/>
    <w:rsid w:val="007C54E8"/>
    <w:rsid w:val="007C5AB1"/>
    <w:rsid w:val="007D36B3"/>
    <w:rsid w:val="007D5944"/>
    <w:rsid w:val="007E30DD"/>
    <w:rsid w:val="007E3D95"/>
    <w:rsid w:val="007E4856"/>
    <w:rsid w:val="007E5D56"/>
    <w:rsid w:val="007F42F2"/>
    <w:rsid w:val="007F4BF1"/>
    <w:rsid w:val="007F55AE"/>
    <w:rsid w:val="007F62DC"/>
    <w:rsid w:val="0080029E"/>
    <w:rsid w:val="008005D1"/>
    <w:rsid w:val="00800B1A"/>
    <w:rsid w:val="00802759"/>
    <w:rsid w:val="00806C12"/>
    <w:rsid w:val="00813339"/>
    <w:rsid w:val="00821786"/>
    <w:rsid w:val="008255F8"/>
    <w:rsid w:val="008275BC"/>
    <w:rsid w:val="00837845"/>
    <w:rsid w:val="00841291"/>
    <w:rsid w:val="0084332A"/>
    <w:rsid w:val="0084389D"/>
    <w:rsid w:val="008457DD"/>
    <w:rsid w:val="00855F32"/>
    <w:rsid w:val="00860AD6"/>
    <w:rsid w:val="00864878"/>
    <w:rsid w:val="00865B61"/>
    <w:rsid w:val="00883455"/>
    <w:rsid w:val="00886AF9"/>
    <w:rsid w:val="008931F9"/>
    <w:rsid w:val="00894525"/>
    <w:rsid w:val="0089655F"/>
    <w:rsid w:val="008972F4"/>
    <w:rsid w:val="008A3DEC"/>
    <w:rsid w:val="008A499B"/>
    <w:rsid w:val="008B2BF3"/>
    <w:rsid w:val="008C3644"/>
    <w:rsid w:val="008D4650"/>
    <w:rsid w:val="008E3AF7"/>
    <w:rsid w:val="008E3D58"/>
    <w:rsid w:val="008E79F6"/>
    <w:rsid w:val="008F0093"/>
    <w:rsid w:val="008F5ADF"/>
    <w:rsid w:val="009019C6"/>
    <w:rsid w:val="0090511E"/>
    <w:rsid w:val="00906406"/>
    <w:rsid w:val="00906CE1"/>
    <w:rsid w:val="00912801"/>
    <w:rsid w:val="00916F0E"/>
    <w:rsid w:val="00917C46"/>
    <w:rsid w:val="00927119"/>
    <w:rsid w:val="0093151F"/>
    <w:rsid w:val="00933FE9"/>
    <w:rsid w:val="00941C7C"/>
    <w:rsid w:val="00941EA8"/>
    <w:rsid w:val="00950E32"/>
    <w:rsid w:val="00951BEF"/>
    <w:rsid w:val="009528DD"/>
    <w:rsid w:val="00952A40"/>
    <w:rsid w:val="00953E5F"/>
    <w:rsid w:val="009551DD"/>
    <w:rsid w:val="00960837"/>
    <w:rsid w:val="0096182B"/>
    <w:rsid w:val="0097418E"/>
    <w:rsid w:val="0098230D"/>
    <w:rsid w:val="0098303C"/>
    <w:rsid w:val="0098349F"/>
    <w:rsid w:val="00986A19"/>
    <w:rsid w:val="00987667"/>
    <w:rsid w:val="00990AB2"/>
    <w:rsid w:val="00991047"/>
    <w:rsid w:val="00991F38"/>
    <w:rsid w:val="00993FE5"/>
    <w:rsid w:val="009945C9"/>
    <w:rsid w:val="009960C0"/>
    <w:rsid w:val="009A0980"/>
    <w:rsid w:val="009A2532"/>
    <w:rsid w:val="009B0A2B"/>
    <w:rsid w:val="009B3EFA"/>
    <w:rsid w:val="009B3F1B"/>
    <w:rsid w:val="009B714B"/>
    <w:rsid w:val="009C2CEC"/>
    <w:rsid w:val="009C388C"/>
    <w:rsid w:val="009D166D"/>
    <w:rsid w:val="009D4687"/>
    <w:rsid w:val="009D661D"/>
    <w:rsid w:val="009E3698"/>
    <w:rsid w:val="009E6D10"/>
    <w:rsid w:val="009E72C1"/>
    <w:rsid w:val="009F1B05"/>
    <w:rsid w:val="009F4CFE"/>
    <w:rsid w:val="00A02D11"/>
    <w:rsid w:val="00A066F1"/>
    <w:rsid w:val="00A11E74"/>
    <w:rsid w:val="00A334EC"/>
    <w:rsid w:val="00A4104A"/>
    <w:rsid w:val="00A502F0"/>
    <w:rsid w:val="00A6341B"/>
    <w:rsid w:val="00A6765B"/>
    <w:rsid w:val="00A836F3"/>
    <w:rsid w:val="00A85F9D"/>
    <w:rsid w:val="00AA27A3"/>
    <w:rsid w:val="00AA3481"/>
    <w:rsid w:val="00AB0056"/>
    <w:rsid w:val="00AB4119"/>
    <w:rsid w:val="00AB5B6F"/>
    <w:rsid w:val="00AB6CD9"/>
    <w:rsid w:val="00AC08B4"/>
    <w:rsid w:val="00AC671D"/>
    <w:rsid w:val="00AD1782"/>
    <w:rsid w:val="00AD41F0"/>
    <w:rsid w:val="00AD447B"/>
    <w:rsid w:val="00AD7BDD"/>
    <w:rsid w:val="00AD7C2E"/>
    <w:rsid w:val="00AE4397"/>
    <w:rsid w:val="00AF14FB"/>
    <w:rsid w:val="00AF15E5"/>
    <w:rsid w:val="00AF22A9"/>
    <w:rsid w:val="00AF6384"/>
    <w:rsid w:val="00B00B7D"/>
    <w:rsid w:val="00B065BB"/>
    <w:rsid w:val="00B10389"/>
    <w:rsid w:val="00B105E7"/>
    <w:rsid w:val="00B1087B"/>
    <w:rsid w:val="00B10D2F"/>
    <w:rsid w:val="00B13645"/>
    <w:rsid w:val="00B162B8"/>
    <w:rsid w:val="00B20045"/>
    <w:rsid w:val="00B21AAF"/>
    <w:rsid w:val="00B2471F"/>
    <w:rsid w:val="00B345BC"/>
    <w:rsid w:val="00B4751F"/>
    <w:rsid w:val="00B50D1D"/>
    <w:rsid w:val="00B64F2B"/>
    <w:rsid w:val="00B76A45"/>
    <w:rsid w:val="00B770BF"/>
    <w:rsid w:val="00B81605"/>
    <w:rsid w:val="00B8230E"/>
    <w:rsid w:val="00B833C9"/>
    <w:rsid w:val="00B8374C"/>
    <w:rsid w:val="00B93963"/>
    <w:rsid w:val="00BA6B37"/>
    <w:rsid w:val="00BB1760"/>
    <w:rsid w:val="00BC7BFC"/>
    <w:rsid w:val="00BD1DCE"/>
    <w:rsid w:val="00BD75D9"/>
    <w:rsid w:val="00BE119E"/>
    <w:rsid w:val="00BE2DEA"/>
    <w:rsid w:val="00BE7043"/>
    <w:rsid w:val="00BF05C3"/>
    <w:rsid w:val="00BF5FAD"/>
    <w:rsid w:val="00C00CB9"/>
    <w:rsid w:val="00C01BB4"/>
    <w:rsid w:val="00C13343"/>
    <w:rsid w:val="00C13D84"/>
    <w:rsid w:val="00C21936"/>
    <w:rsid w:val="00C26E06"/>
    <w:rsid w:val="00C27FB6"/>
    <w:rsid w:val="00C30B85"/>
    <w:rsid w:val="00C3122D"/>
    <w:rsid w:val="00C31881"/>
    <w:rsid w:val="00C342C8"/>
    <w:rsid w:val="00C42EF4"/>
    <w:rsid w:val="00C52139"/>
    <w:rsid w:val="00C52FCF"/>
    <w:rsid w:val="00C6295B"/>
    <w:rsid w:val="00C636D7"/>
    <w:rsid w:val="00C71FC0"/>
    <w:rsid w:val="00C759FC"/>
    <w:rsid w:val="00C76A63"/>
    <w:rsid w:val="00C860F6"/>
    <w:rsid w:val="00C92FAA"/>
    <w:rsid w:val="00C9332E"/>
    <w:rsid w:val="00CA7BDD"/>
    <w:rsid w:val="00CB211E"/>
    <w:rsid w:val="00CC08C1"/>
    <w:rsid w:val="00CC0960"/>
    <w:rsid w:val="00CC0F82"/>
    <w:rsid w:val="00CC1595"/>
    <w:rsid w:val="00CD09CE"/>
    <w:rsid w:val="00CD30AB"/>
    <w:rsid w:val="00CD473E"/>
    <w:rsid w:val="00CE0D01"/>
    <w:rsid w:val="00CF0141"/>
    <w:rsid w:val="00D0045C"/>
    <w:rsid w:val="00D01B2A"/>
    <w:rsid w:val="00D025A8"/>
    <w:rsid w:val="00D07566"/>
    <w:rsid w:val="00D12701"/>
    <w:rsid w:val="00D13EDA"/>
    <w:rsid w:val="00D16D8A"/>
    <w:rsid w:val="00D16EA8"/>
    <w:rsid w:val="00D236B6"/>
    <w:rsid w:val="00D31ACB"/>
    <w:rsid w:val="00D35F9F"/>
    <w:rsid w:val="00D37807"/>
    <w:rsid w:val="00D54406"/>
    <w:rsid w:val="00D565DE"/>
    <w:rsid w:val="00D56607"/>
    <w:rsid w:val="00D675A4"/>
    <w:rsid w:val="00D7473F"/>
    <w:rsid w:val="00D75C8D"/>
    <w:rsid w:val="00D7723A"/>
    <w:rsid w:val="00D847E2"/>
    <w:rsid w:val="00D87622"/>
    <w:rsid w:val="00D9716E"/>
    <w:rsid w:val="00DA1108"/>
    <w:rsid w:val="00DA20A2"/>
    <w:rsid w:val="00DA5CFF"/>
    <w:rsid w:val="00DB1B63"/>
    <w:rsid w:val="00DB2F68"/>
    <w:rsid w:val="00DB667F"/>
    <w:rsid w:val="00DB6D3C"/>
    <w:rsid w:val="00DC15C2"/>
    <w:rsid w:val="00DC52E1"/>
    <w:rsid w:val="00DD5C13"/>
    <w:rsid w:val="00DE4A60"/>
    <w:rsid w:val="00DE5D48"/>
    <w:rsid w:val="00DF0C10"/>
    <w:rsid w:val="00E010E5"/>
    <w:rsid w:val="00E112D4"/>
    <w:rsid w:val="00E11F95"/>
    <w:rsid w:val="00E14BD3"/>
    <w:rsid w:val="00E43AE4"/>
    <w:rsid w:val="00E51B57"/>
    <w:rsid w:val="00E53A3E"/>
    <w:rsid w:val="00E643D1"/>
    <w:rsid w:val="00E74C22"/>
    <w:rsid w:val="00E75F0C"/>
    <w:rsid w:val="00E76558"/>
    <w:rsid w:val="00E8135B"/>
    <w:rsid w:val="00E866E7"/>
    <w:rsid w:val="00E871E1"/>
    <w:rsid w:val="00E97FB8"/>
    <w:rsid w:val="00EA102D"/>
    <w:rsid w:val="00EA2131"/>
    <w:rsid w:val="00EA3620"/>
    <w:rsid w:val="00EA636F"/>
    <w:rsid w:val="00EB122D"/>
    <w:rsid w:val="00EC60F6"/>
    <w:rsid w:val="00ED4A92"/>
    <w:rsid w:val="00ED5F04"/>
    <w:rsid w:val="00EE24F2"/>
    <w:rsid w:val="00EE7647"/>
    <w:rsid w:val="00EF6BA5"/>
    <w:rsid w:val="00F04D4F"/>
    <w:rsid w:val="00F077AF"/>
    <w:rsid w:val="00F117F3"/>
    <w:rsid w:val="00F13340"/>
    <w:rsid w:val="00F149D6"/>
    <w:rsid w:val="00F22780"/>
    <w:rsid w:val="00F25DC0"/>
    <w:rsid w:val="00F25FF8"/>
    <w:rsid w:val="00F3784C"/>
    <w:rsid w:val="00F44BB5"/>
    <w:rsid w:val="00F521DA"/>
    <w:rsid w:val="00F5232D"/>
    <w:rsid w:val="00F55C45"/>
    <w:rsid w:val="00F66A10"/>
    <w:rsid w:val="00FA4759"/>
    <w:rsid w:val="00FB3B4D"/>
    <w:rsid w:val="00FB5081"/>
    <w:rsid w:val="00FB5AAD"/>
    <w:rsid w:val="00FC065A"/>
    <w:rsid w:val="00FC0D69"/>
    <w:rsid w:val="00FC1420"/>
    <w:rsid w:val="00FC2C35"/>
    <w:rsid w:val="00FC6A57"/>
    <w:rsid w:val="00FD4E04"/>
    <w:rsid w:val="00FD6671"/>
    <w:rsid w:val="00FE260E"/>
    <w:rsid w:val="03DB3FEA"/>
    <w:rsid w:val="07392A2D"/>
    <w:rsid w:val="07736837"/>
    <w:rsid w:val="07752A94"/>
    <w:rsid w:val="08FD58CA"/>
    <w:rsid w:val="0ADA7189"/>
    <w:rsid w:val="0C8F7821"/>
    <w:rsid w:val="0E521FD7"/>
    <w:rsid w:val="0EC365A8"/>
    <w:rsid w:val="0F545643"/>
    <w:rsid w:val="150F7E9A"/>
    <w:rsid w:val="16AE1A74"/>
    <w:rsid w:val="17F30D1C"/>
    <w:rsid w:val="1AED2A1E"/>
    <w:rsid w:val="1DBE73BA"/>
    <w:rsid w:val="1E230AD0"/>
    <w:rsid w:val="2111386E"/>
    <w:rsid w:val="22171598"/>
    <w:rsid w:val="223F2564"/>
    <w:rsid w:val="25D726DE"/>
    <w:rsid w:val="27F30F1D"/>
    <w:rsid w:val="28335AC5"/>
    <w:rsid w:val="29AB372E"/>
    <w:rsid w:val="2AC96BA3"/>
    <w:rsid w:val="2BCA7B80"/>
    <w:rsid w:val="2C01430D"/>
    <w:rsid w:val="2C4A0C6D"/>
    <w:rsid w:val="2E527C63"/>
    <w:rsid w:val="2EEC747A"/>
    <w:rsid w:val="2F8F57F0"/>
    <w:rsid w:val="32292079"/>
    <w:rsid w:val="33C82674"/>
    <w:rsid w:val="343F7048"/>
    <w:rsid w:val="364A45A6"/>
    <w:rsid w:val="3724764D"/>
    <w:rsid w:val="39680ABE"/>
    <w:rsid w:val="398C14D9"/>
    <w:rsid w:val="3A462C15"/>
    <w:rsid w:val="3EB50271"/>
    <w:rsid w:val="3F0C1A99"/>
    <w:rsid w:val="3F7A09BD"/>
    <w:rsid w:val="40505A08"/>
    <w:rsid w:val="411A30BB"/>
    <w:rsid w:val="415D6B51"/>
    <w:rsid w:val="41872CB2"/>
    <w:rsid w:val="41A338AA"/>
    <w:rsid w:val="42361BA7"/>
    <w:rsid w:val="42A2271A"/>
    <w:rsid w:val="434150E2"/>
    <w:rsid w:val="446E1F07"/>
    <w:rsid w:val="454036DD"/>
    <w:rsid w:val="47F856AE"/>
    <w:rsid w:val="48D03190"/>
    <w:rsid w:val="48E31B98"/>
    <w:rsid w:val="4A0330F2"/>
    <w:rsid w:val="4AA9094D"/>
    <w:rsid w:val="4ABF0624"/>
    <w:rsid w:val="4C677768"/>
    <w:rsid w:val="4E290CB2"/>
    <w:rsid w:val="4FAD7940"/>
    <w:rsid w:val="4FCC7282"/>
    <w:rsid w:val="51053BF3"/>
    <w:rsid w:val="51C52B7B"/>
    <w:rsid w:val="51C72E25"/>
    <w:rsid w:val="547C270E"/>
    <w:rsid w:val="54DD1C1A"/>
    <w:rsid w:val="57D41842"/>
    <w:rsid w:val="5A966C3F"/>
    <w:rsid w:val="5B551FC3"/>
    <w:rsid w:val="5B881FC2"/>
    <w:rsid w:val="5D736532"/>
    <w:rsid w:val="5EFD3C0A"/>
    <w:rsid w:val="5F522829"/>
    <w:rsid w:val="619568CD"/>
    <w:rsid w:val="61FA2BD4"/>
    <w:rsid w:val="64305B16"/>
    <w:rsid w:val="65711400"/>
    <w:rsid w:val="678C552E"/>
    <w:rsid w:val="6C282A6D"/>
    <w:rsid w:val="6C9E79F4"/>
    <w:rsid w:val="6D97242D"/>
    <w:rsid w:val="6E317FB2"/>
    <w:rsid w:val="715C2168"/>
    <w:rsid w:val="71A02E90"/>
    <w:rsid w:val="72D10806"/>
    <w:rsid w:val="76544B51"/>
    <w:rsid w:val="77F10792"/>
    <w:rsid w:val="78E86C0D"/>
    <w:rsid w:val="792D713C"/>
    <w:rsid w:val="79B31B8F"/>
    <w:rsid w:val="7D806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qFormat="1"/>
    <w:lsdException w:name="header" w:semiHidden="0" w:qFormat="1"/>
    <w:lsdException w:name="footer" w:semiHidden="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qFormat="1"/>
    <w:lsdException w:name="line number" w:locked="1"/>
    <w:lsdException w:name="page number" w:semiHidden="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qFormat="1"/>
    <w:lsdException w:name="Body Text" w:locked="1"/>
    <w:lsdException w:name="Body Text Indent" w:semiHidden="0" w:qFormat="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semiHidden="0" w:qFormat="1"/>
    <w:lsdException w:name="Body Text Indent 3" w:locked="1"/>
    <w:lsdException w:name="Block Text" w:locked="1"/>
    <w:lsdException w:name="Hyperlink" w:semiHidden="0" w:qFormat="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semiHidden="0" w:qFormat="1"/>
    <w:lsdException w:name="HTML Sample" w:locked="1"/>
    <w:lsdException w:name="HTML Typewriter" w:locked="1"/>
    <w:lsdException w:name="HTML Variable" w:locked="1"/>
    <w:lsdException w:name="Normal Table" w:qFormat="1"/>
    <w:lsdException w:name="annotation subject" w:qFormat="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qFormat="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01B"/>
    <w:pPr>
      <w:widowControl w:val="0"/>
      <w:jc w:val="both"/>
    </w:pPr>
    <w:rPr>
      <w:kern w:val="2"/>
      <w:sz w:val="21"/>
      <w:szCs w:val="24"/>
    </w:rPr>
  </w:style>
  <w:style w:type="paragraph" w:styleId="1">
    <w:name w:val="heading 1"/>
    <w:basedOn w:val="a"/>
    <w:next w:val="a"/>
    <w:link w:val="1Char"/>
    <w:uiPriority w:val="99"/>
    <w:qFormat/>
    <w:rsid w:val="002A401B"/>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2A401B"/>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uiPriority w:val="99"/>
    <w:qFormat/>
    <w:rsid w:val="002A40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qFormat/>
    <w:rsid w:val="002A401B"/>
    <w:pPr>
      <w:jc w:val="left"/>
    </w:pPr>
  </w:style>
  <w:style w:type="paragraph" w:styleId="a4">
    <w:name w:val="Body Text Indent"/>
    <w:basedOn w:val="a"/>
    <w:link w:val="Char0"/>
    <w:uiPriority w:val="99"/>
    <w:qFormat/>
    <w:rsid w:val="002A401B"/>
    <w:pPr>
      <w:spacing w:after="120"/>
      <w:ind w:leftChars="200" w:left="420"/>
    </w:pPr>
  </w:style>
  <w:style w:type="paragraph" w:styleId="20">
    <w:name w:val="Body Text Indent 2"/>
    <w:basedOn w:val="a"/>
    <w:link w:val="2Char0"/>
    <w:uiPriority w:val="99"/>
    <w:qFormat/>
    <w:rsid w:val="002A401B"/>
    <w:pPr>
      <w:spacing w:after="120" w:line="480" w:lineRule="auto"/>
      <w:ind w:leftChars="200" w:left="420"/>
    </w:pPr>
  </w:style>
  <w:style w:type="paragraph" w:styleId="a5">
    <w:name w:val="Balloon Text"/>
    <w:basedOn w:val="a"/>
    <w:link w:val="Char1"/>
    <w:uiPriority w:val="99"/>
    <w:semiHidden/>
    <w:qFormat/>
    <w:rsid w:val="002A401B"/>
    <w:rPr>
      <w:sz w:val="18"/>
      <w:szCs w:val="18"/>
    </w:rPr>
  </w:style>
  <w:style w:type="paragraph" w:styleId="a6">
    <w:name w:val="footer"/>
    <w:basedOn w:val="a"/>
    <w:link w:val="Char2"/>
    <w:uiPriority w:val="99"/>
    <w:qFormat/>
    <w:rsid w:val="002A401B"/>
    <w:pPr>
      <w:tabs>
        <w:tab w:val="center" w:pos="4153"/>
        <w:tab w:val="right" w:pos="8306"/>
      </w:tabs>
      <w:snapToGrid w:val="0"/>
      <w:jc w:val="left"/>
    </w:pPr>
    <w:rPr>
      <w:sz w:val="18"/>
      <w:szCs w:val="18"/>
    </w:rPr>
  </w:style>
  <w:style w:type="paragraph" w:styleId="a7">
    <w:name w:val="header"/>
    <w:basedOn w:val="a"/>
    <w:link w:val="Char3"/>
    <w:uiPriority w:val="99"/>
    <w:qFormat/>
    <w:rsid w:val="002A401B"/>
    <w:pPr>
      <w:pBdr>
        <w:bottom w:val="single" w:sz="6" w:space="1" w:color="auto"/>
      </w:pBdr>
      <w:tabs>
        <w:tab w:val="center" w:pos="4153"/>
        <w:tab w:val="right" w:pos="8306"/>
      </w:tabs>
      <w:snapToGrid w:val="0"/>
      <w:jc w:val="center"/>
    </w:pPr>
    <w:rPr>
      <w:sz w:val="18"/>
      <w:szCs w:val="18"/>
    </w:rPr>
  </w:style>
  <w:style w:type="paragraph" w:styleId="a8">
    <w:name w:val="Subtitle"/>
    <w:basedOn w:val="a"/>
    <w:next w:val="a"/>
    <w:link w:val="Char4"/>
    <w:uiPriority w:val="99"/>
    <w:qFormat/>
    <w:rsid w:val="002A401B"/>
    <w:pPr>
      <w:spacing w:before="240" w:after="60" w:line="312" w:lineRule="auto"/>
      <w:jc w:val="center"/>
      <w:outlineLvl w:val="1"/>
    </w:pPr>
    <w:rPr>
      <w:rFonts w:ascii="Cambria" w:hAnsi="Cambria"/>
      <w:b/>
      <w:bCs/>
      <w:kern w:val="28"/>
      <w:sz w:val="32"/>
      <w:szCs w:val="32"/>
    </w:rPr>
  </w:style>
  <w:style w:type="paragraph" w:styleId="HTML">
    <w:name w:val="HTML Preformatted"/>
    <w:basedOn w:val="a"/>
    <w:link w:val="HTMLChar"/>
    <w:uiPriority w:val="99"/>
    <w:qFormat/>
    <w:rsid w:val="002A40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9">
    <w:name w:val="Normal (Web)"/>
    <w:basedOn w:val="a"/>
    <w:uiPriority w:val="99"/>
    <w:qFormat/>
    <w:rsid w:val="002A401B"/>
    <w:pPr>
      <w:widowControl/>
      <w:spacing w:before="100" w:beforeAutospacing="1" w:after="100" w:afterAutospacing="1"/>
      <w:jc w:val="left"/>
    </w:pPr>
    <w:rPr>
      <w:rFonts w:ascii="宋体" w:hAnsi="宋体" w:cs="宋体"/>
      <w:kern w:val="0"/>
      <w:sz w:val="24"/>
    </w:rPr>
  </w:style>
  <w:style w:type="paragraph" w:styleId="aa">
    <w:name w:val="annotation subject"/>
    <w:basedOn w:val="a3"/>
    <w:next w:val="a3"/>
    <w:link w:val="Char5"/>
    <w:uiPriority w:val="99"/>
    <w:semiHidden/>
    <w:qFormat/>
    <w:rsid w:val="002A401B"/>
    <w:rPr>
      <w:b/>
      <w:bCs/>
    </w:rPr>
  </w:style>
  <w:style w:type="table" w:styleId="ab">
    <w:name w:val="Table Grid"/>
    <w:basedOn w:val="a1"/>
    <w:uiPriority w:val="99"/>
    <w:qFormat/>
    <w:rsid w:val="002A40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uiPriority w:val="99"/>
    <w:qFormat/>
    <w:rsid w:val="002A401B"/>
    <w:rPr>
      <w:rFonts w:cs="Times New Roman"/>
    </w:rPr>
  </w:style>
  <w:style w:type="character" w:styleId="ad">
    <w:name w:val="Hyperlink"/>
    <w:uiPriority w:val="99"/>
    <w:qFormat/>
    <w:rsid w:val="002A401B"/>
    <w:rPr>
      <w:rFonts w:cs="Times New Roman"/>
      <w:color w:val="0000FF"/>
      <w:u w:val="single"/>
    </w:rPr>
  </w:style>
  <w:style w:type="character" w:styleId="ae">
    <w:name w:val="annotation reference"/>
    <w:uiPriority w:val="99"/>
    <w:semiHidden/>
    <w:qFormat/>
    <w:rsid w:val="002A401B"/>
    <w:rPr>
      <w:rFonts w:cs="Times New Roman"/>
      <w:sz w:val="21"/>
      <w:szCs w:val="21"/>
    </w:rPr>
  </w:style>
  <w:style w:type="character" w:customStyle="1" w:styleId="1Char">
    <w:name w:val="标题 1 Char"/>
    <w:link w:val="1"/>
    <w:uiPriority w:val="99"/>
    <w:qFormat/>
    <w:locked/>
    <w:rsid w:val="002A401B"/>
    <w:rPr>
      <w:rFonts w:ascii="Times New Roman" w:eastAsia="宋体" w:hAnsi="Times New Roman" w:cs="Times New Roman"/>
      <w:b/>
      <w:bCs/>
      <w:kern w:val="44"/>
      <w:sz w:val="44"/>
      <w:szCs w:val="44"/>
    </w:rPr>
  </w:style>
  <w:style w:type="character" w:customStyle="1" w:styleId="2Char">
    <w:name w:val="标题 2 Char"/>
    <w:link w:val="2"/>
    <w:uiPriority w:val="99"/>
    <w:qFormat/>
    <w:locked/>
    <w:rsid w:val="002A401B"/>
    <w:rPr>
      <w:rFonts w:ascii="Arial" w:eastAsia="黑体" w:hAnsi="Arial" w:cs="Times New Roman"/>
      <w:b/>
      <w:bCs/>
      <w:sz w:val="32"/>
      <w:szCs w:val="32"/>
    </w:rPr>
  </w:style>
  <w:style w:type="character" w:customStyle="1" w:styleId="3Char">
    <w:name w:val="标题 3 Char"/>
    <w:link w:val="3"/>
    <w:uiPriority w:val="99"/>
    <w:qFormat/>
    <w:locked/>
    <w:rsid w:val="002A401B"/>
    <w:rPr>
      <w:rFonts w:ascii="Times New Roman" w:eastAsia="宋体" w:hAnsi="Times New Roman" w:cs="Times New Roman"/>
      <w:b/>
      <w:bCs/>
      <w:sz w:val="32"/>
      <w:szCs w:val="32"/>
    </w:rPr>
  </w:style>
  <w:style w:type="character" w:customStyle="1" w:styleId="Char0">
    <w:name w:val="正文文本缩进 Char"/>
    <w:link w:val="a4"/>
    <w:uiPriority w:val="99"/>
    <w:qFormat/>
    <w:locked/>
    <w:rsid w:val="002A401B"/>
    <w:rPr>
      <w:rFonts w:ascii="Times New Roman" w:eastAsia="宋体" w:hAnsi="Times New Roman" w:cs="Times New Roman"/>
      <w:sz w:val="24"/>
      <w:szCs w:val="24"/>
    </w:rPr>
  </w:style>
  <w:style w:type="character" w:customStyle="1" w:styleId="2Char0">
    <w:name w:val="正文文本缩进 2 Char"/>
    <w:link w:val="20"/>
    <w:uiPriority w:val="99"/>
    <w:qFormat/>
    <w:locked/>
    <w:rsid w:val="002A401B"/>
    <w:rPr>
      <w:rFonts w:ascii="Times New Roman" w:eastAsia="宋体" w:hAnsi="Times New Roman" w:cs="Times New Roman"/>
      <w:sz w:val="24"/>
      <w:szCs w:val="24"/>
    </w:rPr>
  </w:style>
  <w:style w:type="character" w:customStyle="1" w:styleId="Char1">
    <w:name w:val="批注框文本 Char"/>
    <w:link w:val="a5"/>
    <w:uiPriority w:val="99"/>
    <w:semiHidden/>
    <w:qFormat/>
    <w:locked/>
    <w:rsid w:val="002A401B"/>
    <w:rPr>
      <w:rFonts w:ascii="Times New Roman" w:eastAsia="宋体" w:hAnsi="Times New Roman" w:cs="Times New Roman"/>
      <w:sz w:val="18"/>
      <w:szCs w:val="18"/>
    </w:rPr>
  </w:style>
  <w:style w:type="character" w:customStyle="1" w:styleId="Char2">
    <w:name w:val="页脚 Char"/>
    <w:link w:val="a6"/>
    <w:uiPriority w:val="99"/>
    <w:qFormat/>
    <w:locked/>
    <w:rsid w:val="002A401B"/>
    <w:rPr>
      <w:rFonts w:cs="Times New Roman"/>
      <w:sz w:val="18"/>
      <w:szCs w:val="18"/>
    </w:rPr>
  </w:style>
  <w:style w:type="character" w:customStyle="1" w:styleId="Char3">
    <w:name w:val="页眉 Char"/>
    <w:link w:val="a7"/>
    <w:uiPriority w:val="99"/>
    <w:qFormat/>
    <w:locked/>
    <w:rsid w:val="002A401B"/>
    <w:rPr>
      <w:rFonts w:cs="Times New Roman"/>
      <w:sz w:val="18"/>
      <w:szCs w:val="18"/>
    </w:rPr>
  </w:style>
  <w:style w:type="character" w:customStyle="1" w:styleId="Char4">
    <w:name w:val="副标题 Char"/>
    <w:link w:val="a8"/>
    <w:uiPriority w:val="99"/>
    <w:qFormat/>
    <w:locked/>
    <w:rsid w:val="002A401B"/>
    <w:rPr>
      <w:rFonts w:ascii="Cambria" w:eastAsia="宋体" w:hAnsi="Cambria" w:cs="Times New Roman"/>
      <w:b/>
      <w:bCs/>
      <w:kern w:val="28"/>
      <w:sz w:val="32"/>
      <w:szCs w:val="32"/>
    </w:rPr>
  </w:style>
  <w:style w:type="character" w:customStyle="1" w:styleId="HTMLChar">
    <w:name w:val="HTML 预设格式 Char"/>
    <w:link w:val="HTML"/>
    <w:uiPriority w:val="99"/>
    <w:qFormat/>
    <w:locked/>
    <w:rsid w:val="002A401B"/>
    <w:rPr>
      <w:rFonts w:ascii="宋体" w:eastAsia="宋体" w:hAnsi="宋体" w:cs="宋体"/>
      <w:kern w:val="0"/>
      <w:sz w:val="24"/>
      <w:szCs w:val="24"/>
    </w:rPr>
  </w:style>
  <w:style w:type="character" w:customStyle="1" w:styleId="hps">
    <w:name w:val="hps"/>
    <w:uiPriority w:val="99"/>
    <w:qFormat/>
    <w:rsid w:val="002A401B"/>
    <w:rPr>
      <w:rFonts w:cs="Times New Roman"/>
    </w:rPr>
  </w:style>
  <w:style w:type="character" w:customStyle="1" w:styleId="apple-style-span">
    <w:name w:val="apple-style-span"/>
    <w:uiPriority w:val="99"/>
    <w:qFormat/>
    <w:rsid w:val="002A401B"/>
    <w:rPr>
      <w:rFonts w:cs="Times New Roman"/>
    </w:rPr>
  </w:style>
  <w:style w:type="character" w:customStyle="1" w:styleId="artbody1">
    <w:name w:val="artbody1"/>
    <w:uiPriority w:val="99"/>
    <w:qFormat/>
    <w:rsid w:val="002A401B"/>
    <w:rPr>
      <w:color w:val="000000"/>
      <w:sz w:val="21"/>
    </w:rPr>
  </w:style>
  <w:style w:type="character" w:customStyle="1" w:styleId="shorttext">
    <w:name w:val="short_text"/>
    <w:uiPriority w:val="99"/>
    <w:qFormat/>
    <w:rsid w:val="002A401B"/>
    <w:rPr>
      <w:rFonts w:cs="Times New Roman"/>
    </w:rPr>
  </w:style>
  <w:style w:type="paragraph" w:customStyle="1" w:styleId="CharChar1CharChar2CharChar">
    <w:name w:val="Char Char1 Char Char2 Char Char"/>
    <w:basedOn w:val="a"/>
    <w:uiPriority w:val="99"/>
    <w:qFormat/>
    <w:rsid w:val="002A401B"/>
    <w:pPr>
      <w:widowControl/>
      <w:spacing w:after="160" w:line="240" w:lineRule="exact"/>
      <w:jc w:val="left"/>
    </w:pPr>
    <w:rPr>
      <w:rFonts w:ascii="Verdana" w:hAnsi="Verdana"/>
      <w:kern w:val="0"/>
      <w:sz w:val="20"/>
      <w:szCs w:val="20"/>
      <w:lang w:eastAsia="en-US"/>
    </w:rPr>
  </w:style>
  <w:style w:type="paragraph" w:customStyle="1" w:styleId="DefaultParagraphFontParaChar">
    <w:name w:val="Default Paragraph Font Para Char"/>
    <w:basedOn w:val="a"/>
    <w:uiPriority w:val="99"/>
    <w:qFormat/>
    <w:rsid w:val="002A401B"/>
    <w:pPr>
      <w:widowControl/>
      <w:numPr>
        <w:numId w:val="1"/>
      </w:numPr>
      <w:spacing w:after="160" w:line="240" w:lineRule="exact"/>
      <w:jc w:val="left"/>
    </w:pPr>
    <w:rPr>
      <w:rFonts w:ascii="Verdana" w:hAnsi="Verdana"/>
      <w:kern w:val="0"/>
      <w:sz w:val="20"/>
      <w:szCs w:val="20"/>
      <w:lang w:eastAsia="en-US"/>
    </w:rPr>
  </w:style>
  <w:style w:type="paragraph" w:styleId="af">
    <w:name w:val="List Paragraph"/>
    <w:basedOn w:val="a"/>
    <w:uiPriority w:val="99"/>
    <w:qFormat/>
    <w:rsid w:val="002A401B"/>
    <w:pPr>
      <w:ind w:firstLineChars="200" w:firstLine="420"/>
    </w:pPr>
    <w:rPr>
      <w:rFonts w:ascii="Calibri" w:hAnsi="Calibri"/>
      <w:szCs w:val="22"/>
    </w:rPr>
  </w:style>
  <w:style w:type="character" w:customStyle="1" w:styleId="apple-converted-space">
    <w:name w:val="apple-converted-space"/>
    <w:uiPriority w:val="99"/>
    <w:qFormat/>
    <w:rsid w:val="002A401B"/>
    <w:rPr>
      <w:rFonts w:cs="Times New Roman"/>
    </w:rPr>
  </w:style>
  <w:style w:type="paragraph" w:customStyle="1" w:styleId="ordinary-output">
    <w:name w:val="ordinary-output"/>
    <w:basedOn w:val="a"/>
    <w:uiPriority w:val="99"/>
    <w:qFormat/>
    <w:rsid w:val="002A401B"/>
    <w:pPr>
      <w:widowControl/>
      <w:spacing w:before="100" w:beforeAutospacing="1" w:after="100" w:afterAutospacing="1" w:line="275" w:lineRule="atLeast"/>
      <w:jc w:val="left"/>
    </w:pPr>
    <w:rPr>
      <w:rFonts w:ascii="宋体" w:hAnsi="宋体" w:cs="宋体"/>
      <w:color w:val="333333"/>
      <w:kern w:val="0"/>
      <w:sz w:val="20"/>
      <w:szCs w:val="20"/>
    </w:rPr>
  </w:style>
  <w:style w:type="character" w:customStyle="1" w:styleId="ordinary-span-edit2">
    <w:name w:val="ordinary-span-edit2"/>
    <w:uiPriority w:val="99"/>
    <w:qFormat/>
    <w:rsid w:val="002A401B"/>
    <w:rPr>
      <w:rFonts w:cs="Times New Roman"/>
    </w:rPr>
  </w:style>
  <w:style w:type="paragraph" w:customStyle="1" w:styleId="A40">
    <w:name w:val="A4 普通正文"/>
    <w:uiPriority w:val="99"/>
    <w:qFormat/>
    <w:rsid w:val="002A401B"/>
    <w:pPr>
      <w:spacing w:line="336" w:lineRule="auto"/>
      <w:ind w:firstLine="482"/>
      <w:jc w:val="both"/>
    </w:pPr>
    <w:rPr>
      <w:kern w:val="2"/>
      <w:sz w:val="24"/>
      <w:szCs w:val="21"/>
    </w:rPr>
  </w:style>
  <w:style w:type="character" w:customStyle="1" w:styleId="font21">
    <w:name w:val="font21"/>
    <w:uiPriority w:val="99"/>
    <w:qFormat/>
    <w:rsid w:val="002A401B"/>
    <w:rPr>
      <w:color w:val="033A72"/>
      <w:sz w:val="14"/>
    </w:rPr>
  </w:style>
  <w:style w:type="character" w:customStyle="1" w:styleId="Char">
    <w:name w:val="批注文字 Char"/>
    <w:link w:val="a3"/>
    <w:uiPriority w:val="99"/>
    <w:semiHidden/>
    <w:qFormat/>
    <w:locked/>
    <w:rsid w:val="002A401B"/>
    <w:rPr>
      <w:rFonts w:cs="Times New Roman"/>
      <w:kern w:val="2"/>
      <w:sz w:val="24"/>
      <w:szCs w:val="24"/>
    </w:rPr>
  </w:style>
  <w:style w:type="character" w:customStyle="1" w:styleId="Char5">
    <w:name w:val="批注主题 Char"/>
    <w:link w:val="aa"/>
    <w:uiPriority w:val="99"/>
    <w:semiHidden/>
    <w:qFormat/>
    <w:locked/>
    <w:rsid w:val="002A401B"/>
    <w:rPr>
      <w:rFonts w:cs="Times New Roman"/>
      <w:b/>
      <w:bCs/>
      <w:kern w:val="2"/>
      <w:sz w:val="24"/>
      <w:szCs w:val="24"/>
    </w:rPr>
  </w:style>
  <w:style w:type="paragraph" w:customStyle="1" w:styleId="CharChar1CharChar2CharChar1">
    <w:name w:val="Char Char1 Char Char2 Char Char1"/>
    <w:basedOn w:val="a"/>
    <w:uiPriority w:val="99"/>
    <w:qFormat/>
    <w:rsid w:val="002A401B"/>
    <w:pPr>
      <w:widowControl/>
      <w:spacing w:after="160" w:line="240" w:lineRule="exact"/>
      <w:jc w:val="left"/>
    </w:pPr>
    <w:rPr>
      <w:rFonts w:ascii="Verdana" w:hAnsi="Verdana"/>
      <w:kern w:val="0"/>
      <w:sz w:val="20"/>
      <w:szCs w:val="20"/>
      <w:lang w:eastAsia="en-US"/>
    </w:rPr>
  </w:style>
  <w:style w:type="character" w:customStyle="1" w:styleId="cs11">
    <w:name w:val="cs11"/>
    <w:uiPriority w:val="99"/>
    <w:rsid w:val="00510925"/>
  </w:style>
  <w:style w:type="paragraph" w:styleId="TOC">
    <w:name w:val="TOC Heading"/>
    <w:basedOn w:val="1"/>
    <w:next w:val="a"/>
    <w:uiPriority w:val="39"/>
    <w:unhideWhenUsed/>
    <w:qFormat/>
    <w:rsid w:val="006F5CD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rsid w:val="006E6715"/>
    <w:pPr>
      <w:tabs>
        <w:tab w:val="right" w:leader="dot" w:pos="9060"/>
      </w:tabs>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qFormat="1"/>
    <w:lsdException w:name="header" w:semiHidden="0" w:qFormat="1"/>
    <w:lsdException w:name="footer" w:semiHidden="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qFormat="1"/>
    <w:lsdException w:name="line number" w:locked="1"/>
    <w:lsdException w:name="page number" w:semiHidden="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qFormat="1"/>
    <w:lsdException w:name="Body Text" w:locked="1"/>
    <w:lsdException w:name="Body Text Indent" w:semiHidden="0" w:qFormat="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semiHidden="0" w:qFormat="1"/>
    <w:lsdException w:name="Body Text Indent 3" w:locked="1"/>
    <w:lsdException w:name="Block Text" w:locked="1"/>
    <w:lsdException w:name="Hyperlink" w:semiHidden="0" w:qFormat="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semiHidden="0" w:qFormat="1"/>
    <w:lsdException w:name="HTML Sample" w:locked="1"/>
    <w:lsdException w:name="HTML Typewriter" w:locked="1"/>
    <w:lsdException w:name="HTML Variable" w:locked="1"/>
    <w:lsdException w:name="Normal Table" w:qFormat="1"/>
    <w:lsdException w:name="annotation subject" w:qFormat="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qFormat="1"/>
    <w:lsdException w:name="Table Grid" w:semiHidden="0" w:unhideWhenUsed="0" w:qFormat="1"/>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01B"/>
    <w:pPr>
      <w:widowControl w:val="0"/>
      <w:jc w:val="both"/>
    </w:pPr>
    <w:rPr>
      <w:kern w:val="2"/>
      <w:sz w:val="21"/>
      <w:szCs w:val="24"/>
    </w:rPr>
  </w:style>
  <w:style w:type="paragraph" w:styleId="1">
    <w:name w:val="heading 1"/>
    <w:basedOn w:val="a"/>
    <w:next w:val="a"/>
    <w:link w:val="1Char"/>
    <w:uiPriority w:val="99"/>
    <w:qFormat/>
    <w:rsid w:val="002A401B"/>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2A401B"/>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uiPriority w:val="99"/>
    <w:qFormat/>
    <w:rsid w:val="002A40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qFormat/>
    <w:rsid w:val="002A401B"/>
    <w:pPr>
      <w:jc w:val="left"/>
    </w:pPr>
  </w:style>
  <w:style w:type="paragraph" w:styleId="a4">
    <w:name w:val="Body Text Indent"/>
    <w:basedOn w:val="a"/>
    <w:link w:val="Char0"/>
    <w:uiPriority w:val="99"/>
    <w:qFormat/>
    <w:rsid w:val="002A401B"/>
    <w:pPr>
      <w:spacing w:after="120"/>
      <w:ind w:leftChars="200" w:left="420"/>
    </w:pPr>
  </w:style>
  <w:style w:type="paragraph" w:styleId="20">
    <w:name w:val="Body Text Indent 2"/>
    <w:basedOn w:val="a"/>
    <w:link w:val="2Char0"/>
    <w:uiPriority w:val="99"/>
    <w:qFormat/>
    <w:rsid w:val="002A401B"/>
    <w:pPr>
      <w:spacing w:after="120" w:line="480" w:lineRule="auto"/>
      <w:ind w:leftChars="200" w:left="420"/>
    </w:pPr>
  </w:style>
  <w:style w:type="paragraph" w:styleId="a5">
    <w:name w:val="Balloon Text"/>
    <w:basedOn w:val="a"/>
    <w:link w:val="Char1"/>
    <w:uiPriority w:val="99"/>
    <w:semiHidden/>
    <w:qFormat/>
    <w:rsid w:val="002A401B"/>
    <w:rPr>
      <w:sz w:val="18"/>
      <w:szCs w:val="18"/>
    </w:rPr>
  </w:style>
  <w:style w:type="paragraph" w:styleId="a6">
    <w:name w:val="footer"/>
    <w:basedOn w:val="a"/>
    <w:link w:val="Char2"/>
    <w:uiPriority w:val="99"/>
    <w:qFormat/>
    <w:rsid w:val="002A401B"/>
    <w:pPr>
      <w:tabs>
        <w:tab w:val="center" w:pos="4153"/>
        <w:tab w:val="right" w:pos="8306"/>
      </w:tabs>
      <w:snapToGrid w:val="0"/>
      <w:jc w:val="left"/>
    </w:pPr>
    <w:rPr>
      <w:sz w:val="18"/>
      <w:szCs w:val="18"/>
    </w:rPr>
  </w:style>
  <w:style w:type="paragraph" w:styleId="a7">
    <w:name w:val="header"/>
    <w:basedOn w:val="a"/>
    <w:link w:val="Char3"/>
    <w:uiPriority w:val="99"/>
    <w:qFormat/>
    <w:rsid w:val="002A401B"/>
    <w:pPr>
      <w:pBdr>
        <w:bottom w:val="single" w:sz="6" w:space="1" w:color="auto"/>
      </w:pBdr>
      <w:tabs>
        <w:tab w:val="center" w:pos="4153"/>
        <w:tab w:val="right" w:pos="8306"/>
      </w:tabs>
      <w:snapToGrid w:val="0"/>
      <w:jc w:val="center"/>
    </w:pPr>
    <w:rPr>
      <w:sz w:val="18"/>
      <w:szCs w:val="18"/>
    </w:rPr>
  </w:style>
  <w:style w:type="paragraph" w:styleId="a8">
    <w:name w:val="Subtitle"/>
    <w:basedOn w:val="a"/>
    <w:next w:val="a"/>
    <w:link w:val="Char4"/>
    <w:uiPriority w:val="99"/>
    <w:qFormat/>
    <w:rsid w:val="002A401B"/>
    <w:pPr>
      <w:spacing w:before="240" w:after="60" w:line="312" w:lineRule="auto"/>
      <w:jc w:val="center"/>
      <w:outlineLvl w:val="1"/>
    </w:pPr>
    <w:rPr>
      <w:rFonts w:ascii="Cambria" w:hAnsi="Cambria"/>
      <w:b/>
      <w:bCs/>
      <w:kern w:val="28"/>
      <w:sz w:val="32"/>
      <w:szCs w:val="32"/>
    </w:rPr>
  </w:style>
  <w:style w:type="paragraph" w:styleId="HTML">
    <w:name w:val="HTML Preformatted"/>
    <w:basedOn w:val="a"/>
    <w:link w:val="HTMLChar"/>
    <w:uiPriority w:val="99"/>
    <w:qFormat/>
    <w:rsid w:val="002A40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9">
    <w:name w:val="Normal (Web)"/>
    <w:basedOn w:val="a"/>
    <w:uiPriority w:val="99"/>
    <w:qFormat/>
    <w:rsid w:val="002A401B"/>
    <w:pPr>
      <w:widowControl/>
      <w:spacing w:before="100" w:beforeAutospacing="1" w:after="100" w:afterAutospacing="1"/>
      <w:jc w:val="left"/>
    </w:pPr>
    <w:rPr>
      <w:rFonts w:ascii="宋体" w:hAnsi="宋体" w:cs="宋体"/>
      <w:kern w:val="0"/>
      <w:sz w:val="24"/>
    </w:rPr>
  </w:style>
  <w:style w:type="paragraph" w:styleId="aa">
    <w:name w:val="annotation subject"/>
    <w:basedOn w:val="a3"/>
    <w:next w:val="a3"/>
    <w:link w:val="Char5"/>
    <w:uiPriority w:val="99"/>
    <w:semiHidden/>
    <w:qFormat/>
    <w:rsid w:val="002A401B"/>
    <w:rPr>
      <w:b/>
      <w:bCs/>
    </w:rPr>
  </w:style>
  <w:style w:type="table" w:styleId="ab">
    <w:name w:val="Table Grid"/>
    <w:basedOn w:val="a1"/>
    <w:uiPriority w:val="99"/>
    <w:qFormat/>
    <w:rsid w:val="002A40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uiPriority w:val="99"/>
    <w:qFormat/>
    <w:rsid w:val="002A401B"/>
    <w:rPr>
      <w:rFonts w:cs="Times New Roman"/>
    </w:rPr>
  </w:style>
  <w:style w:type="character" w:styleId="ad">
    <w:name w:val="Hyperlink"/>
    <w:uiPriority w:val="99"/>
    <w:qFormat/>
    <w:rsid w:val="002A401B"/>
    <w:rPr>
      <w:rFonts w:cs="Times New Roman"/>
      <w:color w:val="0000FF"/>
      <w:u w:val="single"/>
    </w:rPr>
  </w:style>
  <w:style w:type="character" w:styleId="ae">
    <w:name w:val="annotation reference"/>
    <w:uiPriority w:val="99"/>
    <w:semiHidden/>
    <w:qFormat/>
    <w:rsid w:val="002A401B"/>
    <w:rPr>
      <w:rFonts w:cs="Times New Roman"/>
      <w:sz w:val="21"/>
      <w:szCs w:val="21"/>
    </w:rPr>
  </w:style>
  <w:style w:type="character" w:customStyle="1" w:styleId="1Char">
    <w:name w:val="标题 1 Char"/>
    <w:link w:val="1"/>
    <w:uiPriority w:val="99"/>
    <w:qFormat/>
    <w:locked/>
    <w:rsid w:val="002A401B"/>
    <w:rPr>
      <w:rFonts w:ascii="Times New Roman" w:eastAsia="宋体" w:hAnsi="Times New Roman" w:cs="Times New Roman"/>
      <w:b/>
      <w:bCs/>
      <w:kern w:val="44"/>
      <w:sz w:val="44"/>
      <w:szCs w:val="44"/>
    </w:rPr>
  </w:style>
  <w:style w:type="character" w:customStyle="1" w:styleId="2Char">
    <w:name w:val="标题 2 Char"/>
    <w:link w:val="2"/>
    <w:uiPriority w:val="99"/>
    <w:qFormat/>
    <w:locked/>
    <w:rsid w:val="002A401B"/>
    <w:rPr>
      <w:rFonts w:ascii="Arial" w:eastAsia="黑体" w:hAnsi="Arial" w:cs="Times New Roman"/>
      <w:b/>
      <w:bCs/>
      <w:sz w:val="32"/>
      <w:szCs w:val="32"/>
    </w:rPr>
  </w:style>
  <w:style w:type="character" w:customStyle="1" w:styleId="3Char">
    <w:name w:val="标题 3 Char"/>
    <w:link w:val="3"/>
    <w:uiPriority w:val="99"/>
    <w:qFormat/>
    <w:locked/>
    <w:rsid w:val="002A401B"/>
    <w:rPr>
      <w:rFonts w:ascii="Times New Roman" w:eastAsia="宋体" w:hAnsi="Times New Roman" w:cs="Times New Roman"/>
      <w:b/>
      <w:bCs/>
      <w:sz w:val="32"/>
      <w:szCs w:val="32"/>
    </w:rPr>
  </w:style>
  <w:style w:type="character" w:customStyle="1" w:styleId="Char0">
    <w:name w:val="正文文本缩进 Char"/>
    <w:link w:val="a4"/>
    <w:uiPriority w:val="99"/>
    <w:qFormat/>
    <w:locked/>
    <w:rsid w:val="002A401B"/>
    <w:rPr>
      <w:rFonts w:ascii="Times New Roman" w:eastAsia="宋体" w:hAnsi="Times New Roman" w:cs="Times New Roman"/>
      <w:sz w:val="24"/>
      <w:szCs w:val="24"/>
    </w:rPr>
  </w:style>
  <w:style w:type="character" w:customStyle="1" w:styleId="2Char0">
    <w:name w:val="正文文本缩进 2 Char"/>
    <w:link w:val="20"/>
    <w:uiPriority w:val="99"/>
    <w:qFormat/>
    <w:locked/>
    <w:rsid w:val="002A401B"/>
    <w:rPr>
      <w:rFonts w:ascii="Times New Roman" w:eastAsia="宋体" w:hAnsi="Times New Roman" w:cs="Times New Roman"/>
      <w:sz w:val="24"/>
      <w:szCs w:val="24"/>
    </w:rPr>
  </w:style>
  <w:style w:type="character" w:customStyle="1" w:styleId="Char1">
    <w:name w:val="批注框文本 Char"/>
    <w:link w:val="a5"/>
    <w:uiPriority w:val="99"/>
    <w:semiHidden/>
    <w:qFormat/>
    <w:locked/>
    <w:rsid w:val="002A401B"/>
    <w:rPr>
      <w:rFonts w:ascii="Times New Roman" w:eastAsia="宋体" w:hAnsi="Times New Roman" w:cs="Times New Roman"/>
      <w:sz w:val="18"/>
      <w:szCs w:val="18"/>
    </w:rPr>
  </w:style>
  <w:style w:type="character" w:customStyle="1" w:styleId="Char2">
    <w:name w:val="页脚 Char"/>
    <w:link w:val="a6"/>
    <w:uiPriority w:val="99"/>
    <w:qFormat/>
    <w:locked/>
    <w:rsid w:val="002A401B"/>
    <w:rPr>
      <w:rFonts w:cs="Times New Roman"/>
      <w:sz w:val="18"/>
      <w:szCs w:val="18"/>
    </w:rPr>
  </w:style>
  <w:style w:type="character" w:customStyle="1" w:styleId="Char3">
    <w:name w:val="页眉 Char"/>
    <w:link w:val="a7"/>
    <w:uiPriority w:val="99"/>
    <w:qFormat/>
    <w:locked/>
    <w:rsid w:val="002A401B"/>
    <w:rPr>
      <w:rFonts w:cs="Times New Roman"/>
      <w:sz w:val="18"/>
      <w:szCs w:val="18"/>
    </w:rPr>
  </w:style>
  <w:style w:type="character" w:customStyle="1" w:styleId="Char4">
    <w:name w:val="副标题 Char"/>
    <w:link w:val="a8"/>
    <w:uiPriority w:val="99"/>
    <w:qFormat/>
    <w:locked/>
    <w:rsid w:val="002A401B"/>
    <w:rPr>
      <w:rFonts w:ascii="Cambria" w:eastAsia="宋体" w:hAnsi="Cambria" w:cs="Times New Roman"/>
      <w:b/>
      <w:bCs/>
      <w:kern w:val="28"/>
      <w:sz w:val="32"/>
      <w:szCs w:val="32"/>
    </w:rPr>
  </w:style>
  <w:style w:type="character" w:customStyle="1" w:styleId="HTMLChar">
    <w:name w:val="HTML 预设格式 Char"/>
    <w:link w:val="HTML"/>
    <w:uiPriority w:val="99"/>
    <w:qFormat/>
    <w:locked/>
    <w:rsid w:val="002A401B"/>
    <w:rPr>
      <w:rFonts w:ascii="宋体" w:eastAsia="宋体" w:hAnsi="宋体" w:cs="宋体"/>
      <w:kern w:val="0"/>
      <w:sz w:val="24"/>
      <w:szCs w:val="24"/>
    </w:rPr>
  </w:style>
  <w:style w:type="character" w:customStyle="1" w:styleId="hps">
    <w:name w:val="hps"/>
    <w:uiPriority w:val="99"/>
    <w:qFormat/>
    <w:rsid w:val="002A401B"/>
    <w:rPr>
      <w:rFonts w:cs="Times New Roman"/>
    </w:rPr>
  </w:style>
  <w:style w:type="character" w:customStyle="1" w:styleId="apple-style-span">
    <w:name w:val="apple-style-span"/>
    <w:uiPriority w:val="99"/>
    <w:qFormat/>
    <w:rsid w:val="002A401B"/>
    <w:rPr>
      <w:rFonts w:cs="Times New Roman"/>
    </w:rPr>
  </w:style>
  <w:style w:type="character" w:customStyle="1" w:styleId="artbody1">
    <w:name w:val="artbody1"/>
    <w:uiPriority w:val="99"/>
    <w:qFormat/>
    <w:rsid w:val="002A401B"/>
    <w:rPr>
      <w:color w:val="000000"/>
      <w:sz w:val="21"/>
    </w:rPr>
  </w:style>
  <w:style w:type="character" w:customStyle="1" w:styleId="shorttext">
    <w:name w:val="short_text"/>
    <w:uiPriority w:val="99"/>
    <w:qFormat/>
    <w:rsid w:val="002A401B"/>
    <w:rPr>
      <w:rFonts w:cs="Times New Roman"/>
    </w:rPr>
  </w:style>
  <w:style w:type="paragraph" w:customStyle="1" w:styleId="CharChar1CharChar2CharChar">
    <w:name w:val="Char Char1 Char Char2 Char Char"/>
    <w:basedOn w:val="a"/>
    <w:uiPriority w:val="99"/>
    <w:qFormat/>
    <w:rsid w:val="002A401B"/>
    <w:pPr>
      <w:widowControl/>
      <w:spacing w:after="160" w:line="240" w:lineRule="exact"/>
      <w:jc w:val="left"/>
    </w:pPr>
    <w:rPr>
      <w:rFonts w:ascii="Verdana" w:hAnsi="Verdana"/>
      <w:kern w:val="0"/>
      <w:sz w:val="20"/>
      <w:szCs w:val="20"/>
      <w:lang w:eastAsia="en-US"/>
    </w:rPr>
  </w:style>
  <w:style w:type="paragraph" w:customStyle="1" w:styleId="DefaultParagraphFontParaChar">
    <w:name w:val="Default Paragraph Font Para Char"/>
    <w:basedOn w:val="a"/>
    <w:uiPriority w:val="99"/>
    <w:qFormat/>
    <w:rsid w:val="002A401B"/>
    <w:pPr>
      <w:widowControl/>
      <w:numPr>
        <w:numId w:val="1"/>
      </w:numPr>
      <w:spacing w:after="160" w:line="240" w:lineRule="exact"/>
      <w:jc w:val="left"/>
    </w:pPr>
    <w:rPr>
      <w:rFonts w:ascii="Verdana" w:hAnsi="Verdana"/>
      <w:kern w:val="0"/>
      <w:sz w:val="20"/>
      <w:szCs w:val="20"/>
      <w:lang w:eastAsia="en-US"/>
    </w:rPr>
  </w:style>
  <w:style w:type="paragraph" w:styleId="af">
    <w:name w:val="List Paragraph"/>
    <w:basedOn w:val="a"/>
    <w:uiPriority w:val="99"/>
    <w:qFormat/>
    <w:rsid w:val="002A401B"/>
    <w:pPr>
      <w:ind w:firstLineChars="200" w:firstLine="420"/>
    </w:pPr>
    <w:rPr>
      <w:rFonts w:ascii="Calibri" w:hAnsi="Calibri"/>
      <w:szCs w:val="22"/>
    </w:rPr>
  </w:style>
  <w:style w:type="character" w:customStyle="1" w:styleId="apple-converted-space">
    <w:name w:val="apple-converted-space"/>
    <w:uiPriority w:val="99"/>
    <w:qFormat/>
    <w:rsid w:val="002A401B"/>
    <w:rPr>
      <w:rFonts w:cs="Times New Roman"/>
    </w:rPr>
  </w:style>
  <w:style w:type="paragraph" w:customStyle="1" w:styleId="ordinary-output">
    <w:name w:val="ordinary-output"/>
    <w:basedOn w:val="a"/>
    <w:uiPriority w:val="99"/>
    <w:qFormat/>
    <w:rsid w:val="002A401B"/>
    <w:pPr>
      <w:widowControl/>
      <w:spacing w:before="100" w:beforeAutospacing="1" w:after="100" w:afterAutospacing="1" w:line="275" w:lineRule="atLeast"/>
      <w:jc w:val="left"/>
    </w:pPr>
    <w:rPr>
      <w:rFonts w:ascii="宋体" w:hAnsi="宋体" w:cs="宋体"/>
      <w:color w:val="333333"/>
      <w:kern w:val="0"/>
      <w:sz w:val="20"/>
      <w:szCs w:val="20"/>
    </w:rPr>
  </w:style>
  <w:style w:type="character" w:customStyle="1" w:styleId="ordinary-span-edit2">
    <w:name w:val="ordinary-span-edit2"/>
    <w:uiPriority w:val="99"/>
    <w:qFormat/>
    <w:rsid w:val="002A401B"/>
    <w:rPr>
      <w:rFonts w:cs="Times New Roman"/>
    </w:rPr>
  </w:style>
  <w:style w:type="paragraph" w:customStyle="1" w:styleId="A40">
    <w:name w:val="A4 普通正文"/>
    <w:uiPriority w:val="99"/>
    <w:qFormat/>
    <w:rsid w:val="002A401B"/>
    <w:pPr>
      <w:spacing w:line="336" w:lineRule="auto"/>
      <w:ind w:firstLine="482"/>
      <w:jc w:val="both"/>
    </w:pPr>
    <w:rPr>
      <w:kern w:val="2"/>
      <w:sz w:val="24"/>
      <w:szCs w:val="21"/>
    </w:rPr>
  </w:style>
  <w:style w:type="character" w:customStyle="1" w:styleId="font21">
    <w:name w:val="font21"/>
    <w:uiPriority w:val="99"/>
    <w:qFormat/>
    <w:rsid w:val="002A401B"/>
    <w:rPr>
      <w:color w:val="033A72"/>
      <w:sz w:val="14"/>
    </w:rPr>
  </w:style>
  <w:style w:type="character" w:customStyle="1" w:styleId="Char">
    <w:name w:val="批注文字 Char"/>
    <w:link w:val="a3"/>
    <w:uiPriority w:val="99"/>
    <w:semiHidden/>
    <w:qFormat/>
    <w:locked/>
    <w:rsid w:val="002A401B"/>
    <w:rPr>
      <w:rFonts w:cs="Times New Roman"/>
      <w:kern w:val="2"/>
      <w:sz w:val="24"/>
      <w:szCs w:val="24"/>
    </w:rPr>
  </w:style>
  <w:style w:type="character" w:customStyle="1" w:styleId="Char5">
    <w:name w:val="批注主题 Char"/>
    <w:link w:val="aa"/>
    <w:uiPriority w:val="99"/>
    <w:semiHidden/>
    <w:qFormat/>
    <w:locked/>
    <w:rsid w:val="002A401B"/>
    <w:rPr>
      <w:rFonts w:cs="Times New Roman"/>
      <w:b/>
      <w:bCs/>
      <w:kern w:val="2"/>
      <w:sz w:val="24"/>
      <w:szCs w:val="24"/>
    </w:rPr>
  </w:style>
  <w:style w:type="paragraph" w:customStyle="1" w:styleId="CharChar1CharChar2CharChar1">
    <w:name w:val="Char Char1 Char Char2 Char Char1"/>
    <w:basedOn w:val="a"/>
    <w:uiPriority w:val="99"/>
    <w:qFormat/>
    <w:rsid w:val="002A401B"/>
    <w:pPr>
      <w:widowControl/>
      <w:spacing w:after="160" w:line="240" w:lineRule="exact"/>
      <w:jc w:val="left"/>
    </w:pPr>
    <w:rPr>
      <w:rFonts w:ascii="Verdana" w:hAnsi="Verdana"/>
      <w:kern w:val="0"/>
      <w:sz w:val="20"/>
      <w:szCs w:val="20"/>
      <w:lang w:eastAsia="en-US"/>
    </w:rPr>
  </w:style>
  <w:style w:type="character" w:customStyle="1" w:styleId="cs11">
    <w:name w:val="cs11"/>
    <w:uiPriority w:val="99"/>
    <w:rsid w:val="00510925"/>
  </w:style>
  <w:style w:type="paragraph" w:styleId="TOC">
    <w:name w:val="TOC Heading"/>
    <w:basedOn w:val="1"/>
    <w:next w:val="a"/>
    <w:uiPriority w:val="39"/>
    <w:unhideWhenUsed/>
    <w:qFormat/>
    <w:rsid w:val="006F5CD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rsid w:val="006E6715"/>
    <w:pPr>
      <w:tabs>
        <w:tab w:val="right" w:leader="dot" w:pos="9060"/>
      </w:tabs>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69E0B-0639-4629-8D16-C5120F9D3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32</Pages>
  <Words>4323</Words>
  <Characters>24643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scut</Company>
  <LinksUpToDate>false</LinksUpToDate>
  <CharactersWithSpaces>28909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lhp</dc:creator>
  <cp:lastModifiedBy>肖慧</cp:lastModifiedBy>
  <cp:revision>6</cp:revision>
  <cp:lastPrinted>2023-06-07T12:56:00Z</cp:lastPrinted>
  <dcterms:created xsi:type="dcterms:W3CDTF">2023-07-13T08:12:00Z</dcterms:created>
  <dcterms:modified xsi:type="dcterms:W3CDTF">2023-07-18T08:15:00Z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9C3C0282BC67415EA511BDA0094C849C</vt:lpwstr>
  </property>
</Properties>
</file>