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4CF9C"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历史学系概况</w:t>
      </w:r>
    </w:p>
    <w:p w14:paraId="3BBD6FFC"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6D7DE7FE"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一、院系简介</w:t>
      </w:r>
    </w:p>
    <w:p w14:paraId="1239E620"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历史学系成立于</w:t>
      </w:r>
      <w:r w:rsidRPr="00AD1ECA">
        <w:rPr>
          <w:rFonts w:ascii="Arial" w:eastAsia="宋体" w:hAnsi="Arial" w:cs="Arial"/>
          <w:color w:val="555555"/>
          <w:spacing w:val="30"/>
          <w:kern w:val="0"/>
          <w:sz w:val="24"/>
          <w:szCs w:val="24"/>
          <w14:ligatures w14:val="none"/>
        </w:rPr>
        <w:t>1924</w:t>
      </w:r>
      <w:r w:rsidRPr="00AD1ECA">
        <w:rPr>
          <w:rFonts w:ascii="Arial" w:eastAsia="宋体" w:hAnsi="Arial" w:cs="Arial"/>
          <w:color w:val="555555"/>
          <w:spacing w:val="30"/>
          <w:kern w:val="0"/>
          <w:sz w:val="24"/>
          <w:szCs w:val="24"/>
          <w14:ligatures w14:val="none"/>
        </w:rPr>
        <w:t>年，是中山大学最早设立的学系之一。多位中国现代史学的奠基人，如陈寅恪、傅斯年、顾颉刚、岑仲勉、刘节、梁方仲等曾在本系任教，奠定了该系深厚的学术根基。</w:t>
      </w:r>
    </w:p>
    <w:p w14:paraId="523E0E00"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本系是国家文科基础学科人才培养和科学研究基地，拥有中国史、世界史、考古学三个一级学科博士学位和硕士学位授予权，可招收博士、硕士研究生的专业方向覆盖了历史学科下所有的专业，并且拥有国家设立的以上三个学科的博士后流动站。该系</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中国古代史</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中国近现代史</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是国家级重点学科，以历史学系为基础设立的历史人类学研究中心和民间文化遗产研究基地分别是教育部人文社会科学重点研究基地和国家人文社会科学研究创新基地。</w:t>
      </w:r>
    </w:p>
    <w:p w14:paraId="31ABEE91"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历史学专业是广东省名牌专业，以培养掌握人文社会科学综合知识、具有广阔视野和博雅修养、适应国家与社会各行业需要的高素质人才为目标。本科教学具有较高水平，曾获国家级优秀教学成果二等奖、省级优秀教学成果特等奖和一等奖。</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中国古代史</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中国近代史</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和</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史学概论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课程为国家级精品课程、广东省重点建设课程。中国近代史教学团队为国家级优秀教学团队。</w:t>
      </w:r>
    </w:p>
    <w:p w14:paraId="2BEBFEFA"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17A18F8B"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二、大类、专业（方向）设置情况</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29"/>
        <w:gridCol w:w="1627"/>
        <w:gridCol w:w="1854"/>
        <w:gridCol w:w="1237"/>
        <w:gridCol w:w="1743"/>
      </w:tblGrid>
      <w:tr w:rsidR="00AD1ECA" w:rsidRPr="00AD1ECA" w14:paraId="6A0271A3" w14:textId="77777777" w:rsidTr="00AD1ECA">
        <w:trPr>
          <w:trHeight w:val="480"/>
        </w:trPr>
        <w:tc>
          <w:tcPr>
            <w:tcW w:w="20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0C8F5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大类名称</w:t>
            </w:r>
          </w:p>
        </w:tc>
        <w:tc>
          <w:tcPr>
            <w:tcW w:w="7695" w:type="dxa"/>
            <w:gridSpan w:val="4"/>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E450F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r>
      <w:tr w:rsidR="00AD1ECA" w:rsidRPr="00AD1ECA" w14:paraId="3C575EAE" w14:textId="77777777" w:rsidTr="00AD1ECA">
        <w:tc>
          <w:tcPr>
            <w:tcW w:w="20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CE61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专业代码</w:t>
            </w:r>
          </w:p>
        </w:tc>
        <w:tc>
          <w:tcPr>
            <w:tcW w:w="20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86973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专业名称</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6429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英文名称</w:t>
            </w:r>
          </w:p>
        </w:tc>
        <w:tc>
          <w:tcPr>
            <w:tcW w:w="145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AAD4C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学制</w:t>
            </w:r>
          </w:p>
        </w:tc>
        <w:tc>
          <w:tcPr>
            <w:tcW w:w="21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B1AD6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授予学位</w:t>
            </w:r>
          </w:p>
        </w:tc>
      </w:tr>
      <w:tr w:rsidR="00AD1ECA" w:rsidRPr="00AD1ECA" w14:paraId="630EF32E" w14:textId="77777777" w:rsidTr="00AD1ECA">
        <w:trPr>
          <w:trHeight w:val="555"/>
        </w:trPr>
        <w:tc>
          <w:tcPr>
            <w:tcW w:w="20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D80DA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060101</w:t>
            </w:r>
          </w:p>
        </w:tc>
        <w:tc>
          <w:tcPr>
            <w:tcW w:w="20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190B4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历史学</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71531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w:t>
            </w:r>
          </w:p>
        </w:tc>
        <w:tc>
          <w:tcPr>
            <w:tcW w:w="145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8DF4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21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D6588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历史学学士</w:t>
            </w:r>
          </w:p>
        </w:tc>
      </w:tr>
    </w:tbl>
    <w:p w14:paraId="4F942398"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0126700A"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 xml:space="preserve">　　历史学系</w:t>
      </w:r>
      <w:r w:rsidRPr="00AD1ECA">
        <w:rPr>
          <w:rFonts w:ascii="Arial" w:eastAsia="宋体" w:hAnsi="Arial" w:cs="Arial"/>
          <w:b/>
          <w:bCs/>
          <w:color w:val="555555"/>
          <w:spacing w:val="30"/>
          <w:kern w:val="0"/>
          <w:sz w:val="24"/>
          <w:szCs w:val="24"/>
          <w14:ligatures w14:val="none"/>
        </w:rPr>
        <w:t>2020</w:t>
      </w:r>
      <w:r w:rsidRPr="00AD1ECA">
        <w:rPr>
          <w:rFonts w:ascii="Arial" w:eastAsia="宋体" w:hAnsi="Arial" w:cs="Arial"/>
          <w:b/>
          <w:bCs/>
          <w:color w:val="555555"/>
          <w:spacing w:val="30"/>
          <w:kern w:val="0"/>
          <w:sz w:val="24"/>
          <w:szCs w:val="24"/>
          <w14:ligatures w14:val="none"/>
        </w:rPr>
        <w:t>级历史学专业培养方案</w:t>
      </w:r>
    </w:p>
    <w:p w14:paraId="3AA4DFBD"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622820AA"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一、培养目标</w:t>
      </w:r>
    </w:p>
    <w:p w14:paraId="3879F83E"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本专业培养具有高尚的品德修养，良好的综合素质，崇高的社会责任感和时代使命感，扎实的史学专业基础，系统的人文社会科学知识，优秀的研究潜质，较强的社会适应能力，视野开阔、全面发展的高级人才。本专业注重培养学生的史学研</w:t>
      </w:r>
      <w:r w:rsidRPr="00AD1ECA">
        <w:rPr>
          <w:rFonts w:ascii="Arial" w:eastAsia="宋体" w:hAnsi="Arial" w:cs="Arial"/>
          <w:color w:val="555555"/>
          <w:spacing w:val="30"/>
          <w:kern w:val="0"/>
          <w:sz w:val="24"/>
          <w:szCs w:val="24"/>
          <w14:ligatures w14:val="none"/>
        </w:rPr>
        <w:lastRenderedPageBreak/>
        <w:t>究能力，致力于造就高水平研究人才，鼓励学生继续深造，使学生能适应在教育部门和科研单位从事历史教学和研究工作的要求；以专门的历史学训练为基础，养成学生的人文社会科学素养和社会适应能力，适应党政机关和企事业单位从事行政管理、宣传教育、文化博物等实际工作的需要。</w:t>
      </w:r>
    </w:p>
    <w:p w14:paraId="3A353E3D"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27A16A3A"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二、培养成效</w:t>
      </w:r>
    </w:p>
    <w:p w14:paraId="7674F228"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通过《毛泽东思想和中国特色社会主义理论体系概论》《马克思主义基本原理》《形势与政策》《史学概论》《中华人民共和国史》等课程的学习，提升学习马克思主义，坚持四项基本原则，热爱社会主义祖国，拥护中国共产党领导的政治觉悟，养成热心为社会服务，遵纪守法，有良好的道德品质和高尚的人格品味。</w:t>
      </w:r>
    </w:p>
    <w:p w14:paraId="7F7AE67B"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、通过《中国古代史》《中国近代史》《世界古代史》《世界近现代史》等系列专业基础课程，以及</w:t>
      </w:r>
      <w:r w:rsidRPr="00AD1ECA">
        <w:rPr>
          <w:rFonts w:ascii="Arial" w:eastAsia="宋体" w:hAnsi="Arial" w:cs="Arial"/>
          <w:color w:val="555555"/>
          <w:spacing w:val="30"/>
          <w:kern w:val="0"/>
          <w:sz w:val="24"/>
          <w:szCs w:val="24"/>
          <w14:ligatures w14:val="none"/>
        </w:rPr>
        <w:t>100</w:t>
      </w:r>
      <w:r w:rsidRPr="00AD1ECA">
        <w:rPr>
          <w:rFonts w:ascii="Arial" w:eastAsia="宋体" w:hAnsi="Arial" w:cs="Arial"/>
          <w:color w:val="555555"/>
          <w:spacing w:val="30"/>
          <w:kern w:val="0"/>
          <w:sz w:val="24"/>
          <w:szCs w:val="24"/>
          <w14:ligatures w14:val="none"/>
        </w:rPr>
        <w:t>门左右专业选修课程，使学生掌握坚实的基础理论、基本知识和研究方法，具有良好的学术素养，了解历史学专业的新发展和新成果，具有初步的历史学专业研究能力和较好的写作和口头表达能力。</w:t>
      </w:r>
    </w:p>
    <w:p w14:paraId="28E909ED"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、通过《口述史理论与实践》《历史人类学理论与实践》等</w:t>
      </w:r>
      <w:r w:rsidRPr="00AD1ECA">
        <w:rPr>
          <w:rFonts w:ascii="Arial" w:eastAsia="宋体" w:hAnsi="Arial" w:cs="Arial"/>
          <w:color w:val="555555"/>
          <w:spacing w:val="30"/>
          <w:kern w:val="0"/>
          <w:sz w:val="24"/>
          <w:szCs w:val="24"/>
          <w14:ligatures w14:val="none"/>
        </w:rPr>
        <w:t>10</w:t>
      </w:r>
      <w:r w:rsidRPr="00AD1ECA">
        <w:rPr>
          <w:rFonts w:ascii="Arial" w:eastAsia="宋体" w:hAnsi="Arial" w:cs="Arial"/>
          <w:color w:val="555555"/>
          <w:spacing w:val="30"/>
          <w:kern w:val="0"/>
          <w:sz w:val="24"/>
          <w:szCs w:val="24"/>
          <w14:ligatures w14:val="none"/>
        </w:rPr>
        <w:t>余门实践教学课程，培养学生具有较强的发现问题、分析问题和解决问题的综合能力，以及能较为熟练运用各种文献包括英文文献，进行研究的能力。</w:t>
      </w:r>
    </w:p>
    <w:p w14:paraId="0F2E8BB6"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、通过《体育》《思想道德修养与法律基础》等课程，培养具有健全的心理素质和健康的体格。</w:t>
      </w:r>
    </w:p>
    <w:p w14:paraId="07B28AF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通过以上各方面的训练，使学生具备优秀的综合素质，丰富的知识，健全的人格，健康的体魄，成为服务于国家和社会的栋梁之才。</w:t>
      </w:r>
    </w:p>
    <w:p w14:paraId="6789713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1EC8CB6F"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三、学制与授予学位</w:t>
      </w:r>
    </w:p>
    <w:p w14:paraId="18311840"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学制：四年。按要求完成学业者授予历史学学士学位。</w:t>
      </w:r>
    </w:p>
    <w:p w14:paraId="2E7C0832"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675341CD"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四、课程体系及基本学分学时</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59"/>
        <w:gridCol w:w="2034"/>
        <w:gridCol w:w="2036"/>
        <w:gridCol w:w="1550"/>
        <w:gridCol w:w="1111"/>
      </w:tblGrid>
      <w:tr w:rsidR="00AD1ECA" w:rsidRPr="00AD1ECA" w14:paraId="35BF181E" w14:textId="77777777" w:rsidTr="00AD1ECA">
        <w:tc>
          <w:tcPr>
            <w:tcW w:w="375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1034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r w:rsidRPr="00AD1ECA">
              <w:rPr>
                <w:rFonts w:ascii="Arial" w:eastAsia="宋体" w:hAnsi="Arial" w:cs="Arial"/>
                <w:color w:val="555555"/>
                <w:spacing w:val="30"/>
                <w:kern w:val="0"/>
                <w:sz w:val="24"/>
                <w:szCs w:val="24"/>
                <w14:ligatures w14:val="none"/>
              </w:rPr>
              <w:t>课</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程</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类</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别</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CB78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分</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数</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C8C87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所占比例</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C0350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备注</w:t>
            </w:r>
          </w:p>
        </w:tc>
      </w:tr>
      <w:tr w:rsidR="00AD1ECA" w:rsidRPr="00AD1ECA" w14:paraId="6E2B8A71" w14:textId="77777777" w:rsidTr="00AD1ECA">
        <w:tc>
          <w:tcPr>
            <w:tcW w:w="162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0D0A1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公共课</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498FD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公共必修课</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1F0EE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29</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8AB24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19.33%</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E6B7F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必修</w:t>
            </w:r>
          </w:p>
        </w:tc>
      </w:tr>
      <w:tr w:rsidR="00AD1ECA" w:rsidRPr="00AD1ECA" w14:paraId="4FA915EE" w14:textId="77777777" w:rsidTr="00AD1EC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6AF9F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03C4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通识教育课</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9671E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12</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9CEAF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8.00%</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EEA7D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选修</w:t>
            </w:r>
          </w:p>
        </w:tc>
      </w:tr>
      <w:tr w:rsidR="00AD1ECA" w:rsidRPr="00AD1ECA" w14:paraId="40590A96" w14:textId="77777777" w:rsidTr="00AD1ECA">
        <w:tc>
          <w:tcPr>
            <w:tcW w:w="375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BB21D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专业基础课</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0E92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46</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1AA8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30.67%</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B9B4C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必修</w:t>
            </w:r>
          </w:p>
        </w:tc>
      </w:tr>
      <w:tr w:rsidR="00AD1ECA" w:rsidRPr="00AD1ECA" w14:paraId="033B4526" w14:textId="77777777" w:rsidTr="00AD1ECA">
        <w:tc>
          <w:tcPr>
            <w:tcW w:w="375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F803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专业核心课</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AEB5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33</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7BED4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22.00%</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49E74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必修</w:t>
            </w:r>
          </w:p>
        </w:tc>
      </w:tr>
      <w:tr w:rsidR="00AD1ECA" w:rsidRPr="00AD1ECA" w14:paraId="2A52E8AA" w14:textId="77777777" w:rsidTr="00AD1ECA">
        <w:tc>
          <w:tcPr>
            <w:tcW w:w="162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D883E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专业提升课</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449A24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专业选修课</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7E3F28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30</w:t>
            </w:r>
          </w:p>
        </w:tc>
        <w:tc>
          <w:tcPr>
            <w:tcW w:w="15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DB48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20.00%</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73B0D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选修</w:t>
            </w:r>
          </w:p>
        </w:tc>
      </w:tr>
      <w:tr w:rsidR="00AD1ECA" w:rsidRPr="00AD1ECA" w14:paraId="577A5B44" w14:textId="77777777" w:rsidTr="00AD1EC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B4981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3AF45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荣誉课程</w:t>
            </w:r>
          </w:p>
        </w:tc>
        <w:tc>
          <w:tcPr>
            <w:tcW w:w="213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BC3C2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24</w:t>
            </w:r>
          </w:p>
        </w:tc>
        <w:tc>
          <w:tcPr>
            <w:tcW w:w="270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5C14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不计入毕业总学分</w:t>
            </w:r>
          </w:p>
        </w:tc>
      </w:tr>
      <w:tr w:rsidR="00AD1ECA" w:rsidRPr="00AD1ECA" w14:paraId="16D4004E" w14:textId="77777777" w:rsidTr="00AD1ECA">
        <w:tc>
          <w:tcPr>
            <w:tcW w:w="375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0C150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毕业总学分</w:t>
            </w:r>
          </w:p>
          <w:p w14:paraId="469042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（实践教学学分）</w:t>
            </w:r>
          </w:p>
        </w:tc>
        <w:tc>
          <w:tcPr>
            <w:tcW w:w="369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64689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150</w:t>
            </w:r>
          </w:p>
          <w:p w14:paraId="520C872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28</w:t>
            </w:r>
            <w:r w:rsidRPr="00AD1ECA">
              <w:rPr>
                <w:rFonts w:ascii="Arial" w:eastAsia="宋体" w:hAnsi="Arial" w:cs="Arial"/>
                <w:color w:val="555555"/>
                <w:spacing w:val="30"/>
                <w:kern w:val="0"/>
                <w:sz w:val="24"/>
                <w:szCs w:val="24"/>
                <w14:ligatures w14:val="none"/>
              </w:rPr>
              <w:t>）</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A99C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r>
      <w:tr w:rsidR="00AD1ECA" w:rsidRPr="00AD1ECA" w14:paraId="0BE66907" w14:textId="77777777" w:rsidTr="00AD1ECA">
        <w:tc>
          <w:tcPr>
            <w:tcW w:w="375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1C6D8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课内总学时</w:t>
            </w:r>
          </w:p>
        </w:tc>
        <w:tc>
          <w:tcPr>
            <w:tcW w:w="369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3A3A36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2376+23</w:t>
            </w:r>
            <w:r w:rsidRPr="00AD1ECA">
              <w:rPr>
                <w:rFonts w:ascii="Arial" w:eastAsia="宋体" w:hAnsi="Arial" w:cs="Arial"/>
                <w:color w:val="555555"/>
                <w:spacing w:val="30"/>
                <w:kern w:val="0"/>
                <w:sz w:val="24"/>
                <w:szCs w:val="24"/>
                <w14:ligatures w14:val="none"/>
              </w:rPr>
              <w:t>周</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7C140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r>
    </w:tbl>
    <w:p w14:paraId="2157D97B"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423F1668"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五、课程设置及教学计划（见附表一）</w:t>
      </w:r>
    </w:p>
    <w:p w14:paraId="094B5BA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2B075D79"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六、学分学时分布情况表（见附表二）</w:t>
      </w:r>
    </w:p>
    <w:p w14:paraId="5499BBF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28CC670B"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七、实践教学环节一览表（见附表三）</w:t>
      </w:r>
    </w:p>
    <w:p w14:paraId="4499DDF3"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5DE47BA8"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八、辅修、双学位教学进程计划表（见附表四）</w:t>
      </w:r>
    </w:p>
    <w:p w14:paraId="2168C7B5"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4BC21EE7"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　　九、课程地图（见附表五）</w:t>
      </w:r>
    </w:p>
    <w:p w14:paraId="71286DF0"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370E9137"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附表一：历史学专业课程设置及教学计划</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94"/>
        <w:gridCol w:w="593"/>
        <w:gridCol w:w="1062"/>
        <w:gridCol w:w="2253"/>
        <w:gridCol w:w="817"/>
        <w:gridCol w:w="703"/>
        <w:gridCol w:w="687"/>
        <w:gridCol w:w="720"/>
        <w:gridCol w:w="861"/>
      </w:tblGrid>
      <w:tr w:rsidR="00AD1ECA" w:rsidRPr="00AD1ECA" w14:paraId="052A44CF" w14:textId="77777777" w:rsidTr="00AD1ECA">
        <w:trPr>
          <w:trHeight w:val="645"/>
          <w:tblHeader/>
          <w:jc w:val="center"/>
        </w:trPr>
        <w:tc>
          <w:tcPr>
            <w:tcW w:w="915" w:type="dxa"/>
            <w:gridSpan w:val="2"/>
            <w:tcBorders>
              <w:top w:val="nil"/>
              <w:left w:val="outset" w:sz="6" w:space="0" w:color="auto"/>
              <w:bottom w:val="single" w:sz="12" w:space="0" w:color="C6C6C6"/>
              <w:right w:val="outset" w:sz="6" w:space="0" w:color="auto"/>
            </w:tcBorders>
            <w:shd w:val="clear" w:color="auto" w:fill="FFFFFF"/>
            <w:noWrap/>
            <w:tcMar>
              <w:top w:w="150" w:type="dxa"/>
              <w:left w:w="210" w:type="dxa"/>
              <w:bottom w:w="150" w:type="dxa"/>
              <w:right w:w="210" w:type="dxa"/>
            </w:tcMar>
            <w:vAlign w:val="center"/>
            <w:hideMark/>
          </w:tcPr>
          <w:p w14:paraId="44E5BCBA"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lastRenderedPageBreak/>
              <w:t>课程</w:t>
            </w:r>
          </w:p>
          <w:p w14:paraId="3C860BEE"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类别</w:t>
            </w:r>
          </w:p>
        </w:tc>
        <w:tc>
          <w:tcPr>
            <w:tcW w:w="1020" w:type="dxa"/>
            <w:tcBorders>
              <w:top w:val="nil"/>
              <w:left w:val="outset" w:sz="6" w:space="0" w:color="auto"/>
              <w:bottom w:val="single" w:sz="12" w:space="0" w:color="C6C6C6"/>
              <w:right w:val="outset" w:sz="6" w:space="0" w:color="auto"/>
            </w:tcBorders>
            <w:shd w:val="clear" w:color="auto" w:fill="FFFFFF"/>
            <w:noWrap/>
            <w:tcMar>
              <w:top w:w="150" w:type="dxa"/>
              <w:left w:w="210" w:type="dxa"/>
              <w:bottom w:w="150" w:type="dxa"/>
              <w:right w:w="210" w:type="dxa"/>
            </w:tcMar>
            <w:vAlign w:val="center"/>
            <w:hideMark/>
          </w:tcPr>
          <w:p w14:paraId="7D847390"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课程</w:t>
            </w:r>
          </w:p>
          <w:p w14:paraId="5D524DCD"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编码</w:t>
            </w:r>
          </w:p>
        </w:tc>
        <w:tc>
          <w:tcPr>
            <w:tcW w:w="3600" w:type="dxa"/>
            <w:tcBorders>
              <w:top w:val="nil"/>
              <w:left w:val="outset" w:sz="6" w:space="0" w:color="auto"/>
              <w:bottom w:val="single" w:sz="12" w:space="0" w:color="C6C6C6"/>
              <w:right w:val="outset" w:sz="6" w:space="0" w:color="auto"/>
            </w:tcBorders>
            <w:shd w:val="clear" w:color="auto" w:fill="FFFFFF"/>
            <w:noWrap/>
            <w:tcMar>
              <w:top w:w="150" w:type="dxa"/>
              <w:left w:w="210" w:type="dxa"/>
              <w:bottom w:w="150" w:type="dxa"/>
              <w:right w:w="210" w:type="dxa"/>
            </w:tcMar>
            <w:vAlign w:val="center"/>
            <w:hideMark/>
          </w:tcPr>
          <w:p w14:paraId="397FA04B"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课程名称</w:t>
            </w:r>
            <w:r w:rsidRPr="00AD1ECA">
              <w:rPr>
                <w:rFonts w:ascii="Arial" w:eastAsia="宋体" w:hAnsi="Arial" w:cs="Arial"/>
                <w:b/>
                <w:bCs/>
                <w:color w:val="555555"/>
                <w:spacing w:val="30"/>
                <w:kern w:val="0"/>
                <w:sz w:val="24"/>
                <w:szCs w:val="24"/>
                <w14:ligatures w14:val="none"/>
              </w:rPr>
              <w:t>/</w:t>
            </w:r>
            <w:r w:rsidRPr="00AD1ECA">
              <w:rPr>
                <w:rFonts w:ascii="Arial" w:eastAsia="宋体" w:hAnsi="Arial" w:cs="Arial"/>
                <w:b/>
                <w:bCs/>
                <w:color w:val="555555"/>
                <w:spacing w:val="30"/>
                <w:kern w:val="0"/>
                <w:sz w:val="24"/>
                <w:szCs w:val="24"/>
                <w14:ligatures w14:val="none"/>
              </w:rPr>
              <w:t>英文名称</w:t>
            </w:r>
          </w:p>
        </w:tc>
        <w:tc>
          <w:tcPr>
            <w:tcW w:w="765" w:type="dxa"/>
            <w:tcBorders>
              <w:top w:val="nil"/>
              <w:left w:val="outset" w:sz="6" w:space="0" w:color="auto"/>
              <w:bottom w:val="single" w:sz="12" w:space="0" w:color="C6C6C6"/>
              <w:right w:val="outset" w:sz="6" w:space="0" w:color="auto"/>
            </w:tcBorders>
            <w:shd w:val="clear" w:color="auto" w:fill="FFFFFF"/>
            <w:noWrap/>
            <w:tcMar>
              <w:top w:w="150" w:type="dxa"/>
              <w:left w:w="210" w:type="dxa"/>
              <w:bottom w:w="150" w:type="dxa"/>
              <w:right w:w="210" w:type="dxa"/>
            </w:tcMar>
            <w:vAlign w:val="center"/>
            <w:hideMark/>
          </w:tcPr>
          <w:p w14:paraId="70352985"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总学分</w:t>
            </w:r>
          </w:p>
        </w:tc>
        <w:tc>
          <w:tcPr>
            <w:tcW w:w="795" w:type="dxa"/>
            <w:tcBorders>
              <w:top w:val="nil"/>
              <w:left w:val="outset" w:sz="6" w:space="0" w:color="auto"/>
              <w:bottom w:val="single" w:sz="12" w:space="0" w:color="C6C6C6"/>
              <w:right w:val="outset" w:sz="6" w:space="0" w:color="auto"/>
            </w:tcBorders>
            <w:shd w:val="clear" w:color="auto" w:fill="FFFFFF"/>
            <w:noWrap/>
            <w:tcMar>
              <w:top w:w="150" w:type="dxa"/>
              <w:left w:w="210" w:type="dxa"/>
              <w:bottom w:w="150" w:type="dxa"/>
              <w:right w:w="210" w:type="dxa"/>
            </w:tcMar>
            <w:vAlign w:val="center"/>
            <w:hideMark/>
          </w:tcPr>
          <w:p w14:paraId="4286D012"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总学时</w:t>
            </w:r>
          </w:p>
        </w:tc>
        <w:tc>
          <w:tcPr>
            <w:tcW w:w="750" w:type="dxa"/>
            <w:tcBorders>
              <w:top w:val="nil"/>
              <w:left w:val="outset" w:sz="6" w:space="0" w:color="auto"/>
              <w:bottom w:val="single" w:sz="12" w:space="0" w:color="C6C6C6"/>
              <w:right w:val="outset" w:sz="6" w:space="0" w:color="auto"/>
            </w:tcBorders>
            <w:shd w:val="clear" w:color="auto" w:fill="FFFFFF"/>
            <w:noWrap/>
            <w:tcMar>
              <w:top w:w="150" w:type="dxa"/>
              <w:left w:w="210" w:type="dxa"/>
              <w:bottom w:w="150" w:type="dxa"/>
              <w:right w:w="210" w:type="dxa"/>
            </w:tcMar>
            <w:vAlign w:val="center"/>
            <w:hideMark/>
          </w:tcPr>
          <w:p w14:paraId="48E92D03"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开课学期</w:t>
            </w:r>
          </w:p>
        </w:tc>
        <w:tc>
          <w:tcPr>
            <w:tcW w:w="720" w:type="dxa"/>
            <w:tcBorders>
              <w:top w:val="nil"/>
              <w:left w:val="outset" w:sz="6" w:space="0" w:color="auto"/>
              <w:bottom w:val="single" w:sz="12" w:space="0" w:color="C6C6C6"/>
              <w:right w:val="outset" w:sz="6" w:space="0" w:color="auto"/>
            </w:tcBorders>
            <w:shd w:val="clear" w:color="auto" w:fill="FFFFFF"/>
            <w:noWrap/>
            <w:tcMar>
              <w:top w:w="150" w:type="dxa"/>
              <w:left w:w="210" w:type="dxa"/>
              <w:bottom w:w="150" w:type="dxa"/>
              <w:right w:w="210" w:type="dxa"/>
            </w:tcMar>
            <w:vAlign w:val="center"/>
            <w:hideMark/>
          </w:tcPr>
          <w:p w14:paraId="3470AA33"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周学时</w:t>
            </w:r>
          </w:p>
        </w:tc>
        <w:tc>
          <w:tcPr>
            <w:tcW w:w="1185" w:type="dxa"/>
            <w:tcBorders>
              <w:top w:val="nil"/>
              <w:left w:val="outset" w:sz="6" w:space="0" w:color="auto"/>
              <w:bottom w:val="single" w:sz="12" w:space="0" w:color="C6C6C6"/>
              <w:right w:val="outset" w:sz="6" w:space="0" w:color="auto"/>
            </w:tcBorders>
            <w:shd w:val="clear" w:color="auto" w:fill="FFFFFF"/>
            <w:noWrap/>
            <w:tcMar>
              <w:top w:w="150" w:type="dxa"/>
              <w:left w:w="210" w:type="dxa"/>
              <w:bottom w:w="150" w:type="dxa"/>
              <w:right w:w="210" w:type="dxa"/>
            </w:tcMar>
            <w:vAlign w:val="center"/>
            <w:hideMark/>
          </w:tcPr>
          <w:p w14:paraId="613E45C2"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课程</w:t>
            </w:r>
          </w:p>
          <w:p w14:paraId="2D071E83" w14:textId="77777777" w:rsidR="00AD1ECA" w:rsidRPr="00AD1ECA" w:rsidRDefault="00AD1ECA" w:rsidP="00AD1ECA">
            <w:pPr>
              <w:widowControl/>
              <w:spacing w:after="105"/>
              <w:jc w:val="center"/>
              <w:rPr>
                <w:rFonts w:ascii="Arial" w:eastAsia="宋体" w:hAnsi="Arial" w:cs="Arial"/>
                <w:b/>
                <w:bCs/>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负责人</w:t>
            </w:r>
          </w:p>
        </w:tc>
      </w:tr>
      <w:tr w:rsidR="00AD1ECA" w:rsidRPr="00AD1ECA" w14:paraId="1D89273E" w14:textId="77777777" w:rsidTr="00AD1ECA">
        <w:trPr>
          <w:trHeight w:val="150"/>
          <w:jc w:val="center"/>
        </w:trPr>
        <w:tc>
          <w:tcPr>
            <w:tcW w:w="45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19E7C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公</w:t>
            </w:r>
          </w:p>
          <w:p w14:paraId="7809400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共</w:t>
            </w:r>
          </w:p>
          <w:p w14:paraId="15E9654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w:t>
            </w:r>
          </w:p>
        </w:tc>
        <w:tc>
          <w:tcPr>
            <w:tcW w:w="46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DFBCB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公</w:t>
            </w:r>
          </w:p>
          <w:p w14:paraId="6356D95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共</w:t>
            </w:r>
          </w:p>
          <w:p w14:paraId="15DC04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必</w:t>
            </w:r>
          </w:p>
          <w:p w14:paraId="34AFB53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修</w:t>
            </w:r>
          </w:p>
          <w:p w14:paraId="53C7A2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w:t>
            </w: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B49F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FL1201</w:t>
            </w:r>
          </w:p>
          <w:p w14:paraId="285B5A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FL1202</w:t>
            </w:r>
          </w:p>
          <w:p w14:paraId="53BBB4E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FL2201</w:t>
            </w:r>
          </w:p>
          <w:p w14:paraId="6317B8F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FL2202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20AF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大学英语</w:t>
            </w:r>
          </w:p>
          <w:p w14:paraId="20EC64E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College English</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E8B84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w:t>
            </w:r>
            <w:bookmarkStart w:id="0" w:name="_ftnref1"/>
            <w:r w:rsidRPr="00AD1ECA">
              <w:rPr>
                <w:rFonts w:ascii="Arial" w:eastAsia="宋体" w:hAnsi="Arial" w:cs="Arial"/>
                <w:color w:val="555555"/>
                <w:spacing w:val="30"/>
                <w:kern w:val="0"/>
                <w:sz w:val="24"/>
                <w:szCs w:val="24"/>
                <w14:ligatures w14:val="none"/>
              </w:rPr>
              <w:fldChar w:fldCharType="begin"/>
            </w:r>
            <w:r w:rsidRPr="00AD1ECA">
              <w:rPr>
                <w:rFonts w:ascii="Arial" w:eastAsia="宋体" w:hAnsi="Arial" w:cs="Arial"/>
                <w:color w:val="555555"/>
                <w:spacing w:val="30"/>
                <w:kern w:val="0"/>
                <w:sz w:val="24"/>
                <w:szCs w:val="24"/>
                <w14:ligatures w14:val="none"/>
              </w:rPr>
              <w:instrText xml:space="preserve"> HYPERLINK "https://history.sysu.edu.cn/article/904" \l "_ftn1" \o "" </w:instrText>
            </w:r>
            <w:r w:rsidRPr="00AD1ECA">
              <w:rPr>
                <w:rFonts w:ascii="Arial" w:eastAsia="宋体" w:hAnsi="Arial" w:cs="Arial"/>
                <w:color w:val="555555"/>
                <w:spacing w:val="30"/>
                <w:kern w:val="0"/>
                <w:sz w:val="24"/>
                <w:szCs w:val="24"/>
                <w14:ligatures w14:val="none"/>
              </w:rPr>
              <w:fldChar w:fldCharType="separate"/>
            </w:r>
            <w:r w:rsidRPr="00AD1ECA">
              <w:rPr>
                <w:rFonts w:ascii="Arial" w:eastAsia="宋体" w:hAnsi="Arial" w:cs="Arial"/>
                <w:color w:val="005826"/>
                <w:spacing w:val="30"/>
                <w:kern w:val="0"/>
                <w:sz w:val="24"/>
                <w:szCs w:val="24"/>
                <w14:ligatures w14:val="none"/>
              </w:rPr>
              <w:t>[1]</w:t>
            </w:r>
            <w:r w:rsidRPr="00AD1ECA">
              <w:rPr>
                <w:rFonts w:ascii="Arial" w:eastAsia="宋体" w:hAnsi="Arial" w:cs="Arial"/>
                <w:color w:val="555555"/>
                <w:spacing w:val="30"/>
                <w:kern w:val="0"/>
                <w:sz w:val="24"/>
                <w:szCs w:val="24"/>
                <w14:ligatures w14:val="none"/>
              </w:rPr>
              <w:fldChar w:fldCharType="end"/>
            </w:r>
            <w:bookmarkEnd w:id="0"/>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F36A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144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579B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E2D68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E4CA6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郑岩芳陈静</w:t>
            </w:r>
          </w:p>
        </w:tc>
      </w:tr>
      <w:tr w:rsidR="00AD1ECA" w:rsidRPr="00AD1ECA" w14:paraId="56568FE3" w14:textId="77777777" w:rsidTr="00AD1ECA">
        <w:trPr>
          <w:trHeight w:val="15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B335D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24408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CD792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PE101 PE102 PE201 PE202 PE302 PE401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AE9B4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体育</w:t>
            </w:r>
          </w:p>
          <w:p w14:paraId="5687A3C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Physical Education</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A39B0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7E63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144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C20C4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6</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5D0CD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C2EE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张新萍</w:t>
            </w:r>
          </w:p>
        </w:tc>
      </w:tr>
      <w:tr w:rsidR="00AD1ECA" w:rsidRPr="00AD1ECA" w14:paraId="492D91DA" w14:textId="77777777" w:rsidTr="00AD1ECA">
        <w:trPr>
          <w:trHeight w:val="15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DAD19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2A7EE7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7520A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MAR101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7382F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思想道德修养与法律基础</w:t>
            </w:r>
          </w:p>
          <w:p w14:paraId="3972EED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Moral Character Cultivation and Basis of Law</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420DD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19D97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B91E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注</w:t>
            </w:r>
            <w:bookmarkStart w:id="1" w:name="_ftnref2"/>
            <w:r w:rsidRPr="00AD1ECA">
              <w:rPr>
                <w:rFonts w:ascii="Arial" w:eastAsia="宋体" w:hAnsi="Arial" w:cs="Arial"/>
                <w:color w:val="555555"/>
                <w:spacing w:val="30"/>
                <w:kern w:val="0"/>
                <w:sz w:val="24"/>
                <w:szCs w:val="24"/>
                <w14:ligatures w14:val="none"/>
              </w:rPr>
              <w:fldChar w:fldCharType="begin"/>
            </w:r>
            <w:r w:rsidRPr="00AD1ECA">
              <w:rPr>
                <w:rFonts w:ascii="Arial" w:eastAsia="宋体" w:hAnsi="Arial" w:cs="Arial"/>
                <w:color w:val="555555"/>
                <w:spacing w:val="30"/>
                <w:kern w:val="0"/>
                <w:sz w:val="24"/>
                <w:szCs w:val="24"/>
                <w14:ligatures w14:val="none"/>
              </w:rPr>
              <w:instrText xml:space="preserve"> HYPERLINK "https://history.sysu.edu.cn/article/904" \l "_ftn2" \o "" </w:instrText>
            </w:r>
            <w:r w:rsidRPr="00AD1ECA">
              <w:rPr>
                <w:rFonts w:ascii="Arial" w:eastAsia="宋体" w:hAnsi="Arial" w:cs="Arial"/>
                <w:color w:val="555555"/>
                <w:spacing w:val="30"/>
                <w:kern w:val="0"/>
                <w:sz w:val="24"/>
                <w:szCs w:val="24"/>
                <w14:ligatures w14:val="none"/>
              </w:rPr>
              <w:fldChar w:fldCharType="separate"/>
            </w:r>
            <w:r w:rsidRPr="00AD1ECA">
              <w:rPr>
                <w:rFonts w:ascii="Arial" w:eastAsia="宋体" w:hAnsi="Arial" w:cs="Arial"/>
                <w:color w:val="005826"/>
                <w:spacing w:val="30"/>
                <w:kern w:val="0"/>
                <w:sz w:val="24"/>
                <w:szCs w:val="24"/>
                <w14:ligatures w14:val="none"/>
              </w:rPr>
              <w:t>[2]</w:t>
            </w:r>
            <w:r w:rsidRPr="00AD1ECA">
              <w:rPr>
                <w:rFonts w:ascii="Arial" w:eastAsia="宋体" w:hAnsi="Arial" w:cs="Arial"/>
                <w:color w:val="555555"/>
                <w:spacing w:val="30"/>
                <w:kern w:val="0"/>
                <w:sz w:val="24"/>
                <w:szCs w:val="24"/>
                <w14:ligatures w14:val="none"/>
              </w:rPr>
              <w:fldChar w:fldCharType="end"/>
            </w:r>
            <w:bookmarkEnd w:id="1"/>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D3CD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bookmarkStart w:id="2" w:name="_ftnref3"/>
            <w:r w:rsidRPr="00AD1ECA">
              <w:rPr>
                <w:rFonts w:ascii="Arial" w:eastAsia="宋体" w:hAnsi="Arial" w:cs="Arial"/>
                <w:color w:val="555555"/>
                <w:spacing w:val="30"/>
                <w:kern w:val="0"/>
                <w:sz w:val="24"/>
                <w:szCs w:val="24"/>
                <w14:ligatures w14:val="none"/>
              </w:rPr>
              <w:fldChar w:fldCharType="begin"/>
            </w:r>
            <w:r w:rsidRPr="00AD1ECA">
              <w:rPr>
                <w:rFonts w:ascii="Arial" w:eastAsia="宋体" w:hAnsi="Arial" w:cs="Arial"/>
                <w:color w:val="555555"/>
                <w:spacing w:val="30"/>
                <w:kern w:val="0"/>
                <w:sz w:val="24"/>
                <w:szCs w:val="24"/>
                <w14:ligatures w14:val="none"/>
              </w:rPr>
              <w:instrText xml:space="preserve"> HYPERLINK "https://history.sysu.edu.cn/article/904" \l "_ftn3" \o "" </w:instrText>
            </w:r>
            <w:r w:rsidRPr="00AD1ECA">
              <w:rPr>
                <w:rFonts w:ascii="Arial" w:eastAsia="宋体" w:hAnsi="Arial" w:cs="Arial"/>
                <w:color w:val="555555"/>
                <w:spacing w:val="30"/>
                <w:kern w:val="0"/>
                <w:sz w:val="24"/>
                <w:szCs w:val="24"/>
                <w14:ligatures w14:val="none"/>
              </w:rPr>
              <w:fldChar w:fldCharType="separate"/>
            </w:r>
            <w:r w:rsidRPr="00AD1ECA">
              <w:rPr>
                <w:rFonts w:ascii="Arial" w:eastAsia="宋体" w:hAnsi="Arial" w:cs="Arial"/>
                <w:color w:val="005826"/>
                <w:spacing w:val="30"/>
                <w:kern w:val="0"/>
                <w:sz w:val="24"/>
                <w:szCs w:val="24"/>
                <w14:ligatures w14:val="none"/>
              </w:rPr>
              <w:t>[3]</w:t>
            </w:r>
            <w:r w:rsidRPr="00AD1ECA">
              <w:rPr>
                <w:rFonts w:ascii="Arial" w:eastAsia="宋体" w:hAnsi="Arial" w:cs="Arial"/>
                <w:color w:val="555555"/>
                <w:spacing w:val="30"/>
                <w:kern w:val="0"/>
                <w:sz w:val="24"/>
                <w:szCs w:val="24"/>
                <w14:ligatures w14:val="none"/>
              </w:rPr>
              <w:fldChar w:fldCharType="end"/>
            </w:r>
            <w:bookmarkEnd w:id="2"/>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8609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欧阳永忠</w:t>
            </w:r>
          </w:p>
        </w:tc>
      </w:tr>
      <w:tr w:rsidR="00AD1ECA" w:rsidRPr="00AD1ECA" w14:paraId="6C59736D" w14:textId="77777777" w:rsidTr="00AD1ECA">
        <w:trPr>
          <w:trHeight w:val="15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4142F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B2F7B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AD5F63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MAR205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D540B9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毛泽东思想和中国特色社会主义理论体系概论</w:t>
            </w:r>
          </w:p>
          <w:p w14:paraId="3C4DE87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Introduction of Mao Zedong Thought and the Theoretical System of Socialism with Chinese Characteristics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DAF43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3+2</w:t>
            </w:r>
            <w:bookmarkStart w:id="3" w:name="_ftnref4"/>
            <w:r w:rsidRPr="00AD1ECA">
              <w:rPr>
                <w:rFonts w:ascii="Arial" w:eastAsia="宋体" w:hAnsi="Arial" w:cs="Arial"/>
                <w:color w:val="555555"/>
                <w:spacing w:val="30"/>
                <w:kern w:val="0"/>
                <w:sz w:val="24"/>
                <w:szCs w:val="24"/>
                <w14:ligatures w14:val="none"/>
              </w:rPr>
              <w:fldChar w:fldCharType="begin"/>
            </w:r>
            <w:r w:rsidRPr="00AD1ECA">
              <w:rPr>
                <w:rFonts w:ascii="Arial" w:eastAsia="宋体" w:hAnsi="Arial" w:cs="Arial"/>
                <w:color w:val="555555"/>
                <w:spacing w:val="30"/>
                <w:kern w:val="0"/>
                <w:sz w:val="24"/>
                <w:szCs w:val="24"/>
                <w14:ligatures w14:val="none"/>
              </w:rPr>
              <w:instrText xml:space="preserve"> HYPERLINK "https://history.sysu.edu.cn/article/904" \l "_ftn4" \o "" </w:instrText>
            </w:r>
            <w:r w:rsidRPr="00AD1ECA">
              <w:rPr>
                <w:rFonts w:ascii="Arial" w:eastAsia="宋体" w:hAnsi="Arial" w:cs="Arial"/>
                <w:color w:val="555555"/>
                <w:spacing w:val="30"/>
                <w:kern w:val="0"/>
                <w:sz w:val="24"/>
                <w:szCs w:val="24"/>
                <w14:ligatures w14:val="none"/>
              </w:rPr>
              <w:fldChar w:fldCharType="separate"/>
            </w:r>
            <w:r w:rsidRPr="00AD1ECA">
              <w:rPr>
                <w:rFonts w:ascii="Arial" w:eastAsia="宋体" w:hAnsi="Arial" w:cs="Arial"/>
                <w:color w:val="005826"/>
                <w:spacing w:val="30"/>
                <w:kern w:val="0"/>
                <w:sz w:val="14"/>
                <w:szCs w:val="14"/>
                <w:vertAlign w:val="superscript"/>
                <w14:ligatures w14:val="none"/>
              </w:rPr>
              <w:t>[4]</w:t>
            </w:r>
            <w:r w:rsidRPr="00AD1ECA">
              <w:rPr>
                <w:rFonts w:ascii="Arial" w:eastAsia="宋体" w:hAnsi="Arial" w:cs="Arial"/>
                <w:color w:val="555555"/>
                <w:spacing w:val="30"/>
                <w:kern w:val="0"/>
                <w:sz w:val="24"/>
                <w:szCs w:val="24"/>
                <w14:ligatures w14:val="none"/>
              </w:rPr>
              <w:fldChar w:fldCharType="end"/>
            </w:r>
            <w:bookmarkEnd w:id="3"/>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1D6DE0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p w14:paraId="3B10B7C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66B2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注</w:t>
            </w:r>
            <w:bookmarkStart w:id="4" w:name="_ftnref5"/>
            <w:r w:rsidRPr="00AD1ECA">
              <w:rPr>
                <w:rFonts w:ascii="Arial" w:eastAsia="宋体" w:hAnsi="Arial" w:cs="Arial"/>
                <w:color w:val="555555"/>
                <w:spacing w:val="30"/>
                <w:kern w:val="0"/>
                <w:sz w:val="24"/>
                <w:szCs w:val="24"/>
                <w14:ligatures w14:val="none"/>
              </w:rPr>
              <w:fldChar w:fldCharType="begin"/>
            </w:r>
            <w:r w:rsidRPr="00AD1ECA">
              <w:rPr>
                <w:rFonts w:ascii="Arial" w:eastAsia="宋体" w:hAnsi="Arial" w:cs="Arial"/>
                <w:color w:val="555555"/>
                <w:spacing w:val="30"/>
                <w:kern w:val="0"/>
                <w:sz w:val="24"/>
                <w:szCs w:val="24"/>
                <w14:ligatures w14:val="none"/>
              </w:rPr>
              <w:instrText xml:space="preserve"> HYPERLINK "https://history.sysu.edu.cn/article/904" \l "_ftn5" \o "" </w:instrText>
            </w:r>
            <w:r w:rsidRPr="00AD1ECA">
              <w:rPr>
                <w:rFonts w:ascii="Arial" w:eastAsia="宋体" w:hAnsi="Arial" w:cs="Arial"/>
                <w:color w:val="555555"/>
                <w:spacing w:val="30"/>
                <w:kern w:val="0"/>
                <w:sz w:val="24"/>
                <w:szCs w:val="24"/>
                <w14:ligatures w14:val="none"/>
              </w:rPr>
              <w:fldChar w:fldCharType="separate"/>
            </w:r>
            <w:r w:rsidRPr="00AD1ECA">
              <w:rPr>
                <w:rFonts w:ascii="Arial" w:eastAsia="宋体" w:hAnsi="Arial" w:cs="Arial"/>
                <w:color w:val="005826"/>
                <w:spacing w:val="30"/>
                <w:kern w:val="0"/>
                <w:sz w:val="24"/>
                <w:szCs w:val="24"/>
                <w14:ligatures w14:val="none"/>
              </w:rPr>
              <w:t>[5]</w:t>
            </w:r>
            <w:r w:rsidRPr="00AD1ECA">
              <w:rPr>
                <w:rFonts w:ascii="Arial" w:eastAsia="宋体" w:hAnsi="Arial" w:cs="Arial"/>
                <w:color w:val="555555"/>
                <w:spacing w:val="30"/>
                <w:kern w:val="0"/>
                <w:sz w:val="24"/>
                <w:szCs w:val="24"/>
                <w14:ligatures w14:val="none"/>
              </w:rPr>
              <w:fldChar w:fldCharType="end"/>
            </w:r>
            <w:bookmarkEnd w:id="4"/>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D69E8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8BEE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黄寿松</w:t>
            </w:r>
          </w:p>
        </w:tc>
      </w:tr>
      <w:tr w:rsidR="00AD1ECA" w:rsidRPr="00AD1ECA" w14:paraId="3ADB9481" w14:textId="77777777" w:rsidTr="00AD1ECA">
        <w:trPr>
          <w:trHeight w:val="15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AE166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9F614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6419D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MAR202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41262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马克思主义基本原理</w:t>
            </w:r>
          </w:p>
          <w:p w14:paraId="65616B2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 Principles of Marxism</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59825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EA8AD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DD334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注</w:t>
            </w:r>
            <w:bookmarkStart w:id="5" w:name="_ftnref6"/>
            <w:r w:rsidRPr="00AD1ECA">
              <w:rPr>
                <w:rFonts w:ascii="Arial" w:eastAsia="宋体" w:hAnsi="Arial" w:cs="Arial"/>
                <w:color w:val="555555"/>
                <w:spacing w:val="30"/>
                <w:kern w:val="0"/>
                <w:sz w:val="24"/>
                <w:szCs w:val="24"/>
                <w14:ligatures w14:val="none"/>
              </w:rPr>
              <w:fldChar w:fldCharType="begin"/>
            </w:r>
            <w:r w:rsidRPr="00AD1ECA">
              <w:rPr>
                <w:rFonts w:ascii="Arial" w:eastAsia="宋体" w:hAnsi="Arial" w:cs="Arial"/>
                <w:color w:val="555555"/>
                <w:spacing w:val="30"/>
                <w:kern w:val="0"/>
                <w:sz w:val="24"/>
                <w:szCs w:val="24"/>
                <w14:ligatures w14:val="none"/>
              </w:rPr>
              <w:instrText xml:space="preserve"> HYPERLINK "https://history.sysu.edu.cn/article/904" \l "_ftn6" \o "" </w:instrText>
            </w:r>
            <w:r w:rsidRPr="00AD1ECA">
              <w:rPr>
                <w:rFonts w:ascii="Arial" w:eastAsia="宋体" w:hAnsi="Arial" w:cs="Arial"/>
                <w:color w:val="555555"/>
                <w:spacing w:val="30"/>
                <w:kern w:val="0"/>
                <w:sz w:val="24"/>
                <w:szCs w:val="24"/>
                <w14:ligatures w14:val="none"/>
              </w:rPr>
              <w:fldChar w:fldCharType="separate"/>
            </w:r>
            <w:r w:rsidRPr="00AD1ECA">
              <w:rPr>
                <w:rFonts w:ascii="Arial" w:eastAsia="宋体" w:hAnsi="Arial" w:cs="Arial"/>
                <w:color w:val="005826"/>
                <w:spacing w:val="30"/>
                <w:kern w:val="0"/>
                <w:sz w:val="24"/>
                <w:szCs w:val="24"/>
                <w14:ligatures w14:val="none"/>
              </w:rPr>
              <w:t>[6]</w:t>
            </w:r>
            <w:r w:rsidRPr="00AD1ECA">
              <w:rPr>
                <w:rFonts w:ascii="Arial" w:eastAsia="宋体" w:hAnsi="Arial" w:cs="Arial"/>
                <w:color w:val="555555"/>
                <w:spacing w:val="30"/>
                <w:kern w:val="0"/>
                <w:sz w:val="24"/>
                <w:szCs w:val="24"/>
                <w14:ligatures w14:val="none"/>
              </w:rPr>
              <w:fldChar w:fldCharType="end"/>
            </w:r>
            <w:bookmarkEnd w:id="5"/>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04BD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6F046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林钊</w:t>
            </w:r>
          </w:p>
        </w:tc>
      </w:tr>
      <w:tr w:rsidR="00AD1ECA" w:rsidRPr="00AD1ECA" w14:paraId="06719F56" w14:textId="77777777" w:rsidTr="00AD1ECA">
        <w:trPr>
          <w:trHeight w:val="15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DCFB3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9F665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2527B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PUB121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72504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军事课</w:t>
            </w:r>
          </w:p>
          <w:p w14:paraId="127FA79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Military Course</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4D0A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A6DDA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p w14:paraId="60917AC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1FDF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CD84E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71024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徐亮</w:t>
            </w:r>
          </w:p>
        </w:tc>
      </w:tr>
      <w:tr w:rsidR="00AD1ECA" w:rsidRPr="00AD1ECA" w14:paraId="32699AD1" w14:textId="77777777" w:rsidTr="00AD1ECA">
        <w:trPr>
          <w:trHeight w:val="15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FA608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564DB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F17A6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PUB102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F13EA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形势与政策</w:t>
            </w:r>
          </w:p>
          <w:p w14:paraId="53FD24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Current Situation and Policy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6DECD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23994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BBC9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1-8/</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2E20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每学年</w:t>
            </w:r>
          </w:p>
          <w:p w14:paraId="3CAB12C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9</w:t>
            </w:r>
            <w:r w:rsidRPr="00AD1ECA">
              <w:rPr>
                <w:rFonts w:ascii="Arial" w:eastAsia="宋体" w:hAnsi="Arial" w:cs="Arial"/>
                <w:color w:val="555555"/>
                <w:spacing w:val="30"/>
                <w:kern w:val="0"/>
                <w:sz w:val="24"/>
                <w:szCs w:val="24"/>
                <w14:ligatures w14:val="none"/>
              </w:rPr>
              <w:t>学时</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FC62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谭毅</w:t>
            </w:r>
          </w:p>
        </w:tc>
      </w:tr>
      <w:tr w:rsidR="00AD1ECA" w:rsidRPr="00AD1ECA" w14:paraId="173111A1" w14:textId="77777777" w:rsidTr="00AD1ECA">
        <w:trPr>
          <w:trHeight w:val="60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65184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5085" w:type="dxa"/>
            <w:gridSpan w:val="3"/>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61E3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通识教育课</w:t>
            </w:r>
          </w:p>
        </w:tc>
        <w:tc>
          <w:tcPr>
            <w:tcW w:w="4215" w:type="dxa"/>
            <w:gridSpan w:val="5"/>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B5A6DB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修读总学分不少于</w:t>
            </w:r>
            <w:r w:rsidRPr="00AD1ECA">
              <w:rPr>
                <w:rFonts w:ascii="Arial" w:eastAsia="宋体" w:hAnsi="Arial" w:cs="Arial"/>
                <w:color w:val="555555"/>
                <w:spacing w:val="30"/>
                <w:kern w:val="0"/>
                <w:sz w:val="24"/>
                <w:szCs w:val="24"/>
                <w14:ligatures w14:val="none"/>
              </w:rPr>
              <w:t>12</w:t>
            </w:r>
            <w:r w:rsidRPr="00AD1ECA">
              <w:rPr>
                <w:rFonts w:ascii="Arial" w:eastAsia="宋体" w:hAnsi="Arial" w:cs="Arial"/>
                <w:color w:val="555555"/>
                <w:spacing w:val="30"/>
                <w:kern w:val="0"/>
                <w:sz w:val="24"/>
                <w:szCs w:val="24"/>
                <w14:ligatures w14:val="none"/>
              </w:rPr>
              <w:t>学分，</w:t>
            </w:r>
            <w:r w:rsidRPr="00AD1ECA">
              <w:rPr>
                <w:rFonts w:ascii="Arial" w:eastAsia="宋体" w:hAnsi="Arial" w:cs="Arial"/>
                <w:b/>
                <w:bCs/>
                <w:color w:val="555555"/>
                <w:spacing w:val="30"/>
                <w:kern w:val="0"/>
                <w:sz w:val="24"/>
                <w:szCs w:val="24"/>
                <w14:ligatures w14:val="none"/>
              </w:rPr>
              <w:t>其中包含</w:t>
            </w:r>
            <w:r w:rsidRPr="00AD1ECA">
              <w:rPr>
                <w:rFonts w:ascii="Arial" w:eastAsia="宋体" w:hAnsi="Arial" w:cs="Arial"/>
                <w:b/>
                <w:bCs/>
                <w:color w:val="555555"/>
                <w:spacing w:val="30"/>
                <w:kern w:val="0"/>
                <w:sz w:val="24"/>
                <w:szCs w:val="24"/>
                <w14:ligatures w14:val="none"/>
              </w:rPr>
              <w:t>2</w:t>
            </w:r>
            <w:r w:rsidRPr="00AD1ECA">
              <w:rPr>
                <w:rFonts w:ascii="Arial" w:eastAsia="宋体" w:hAnsi="Arial" w:cs="Arial"/>
                <w:b/>
                <w:bCs/>
                <w:color w:val="555555"/>
                <w:spacing w:val="30"/>
                <w:kern w:val="0"/>
                <w:sz w:val="24"/>
                <w:szCs w:val="24"/>
                <w14:ligatures w14:val="none"/>
              </w:rPr>
              <w:t>个学分公共艺术课程</w:t>
            </w:r>
          </w:p>
        </w:tc>
      </w:tr>
      <w:tr w:rsidR="00AD1ECA" w:rsidRPr="00AD1ECA" w14:paraId="173A15BA" w14:textId="77777777" w:rsidTr="00AD1ECA">
        <w:trPr>
          <w:trHeight w:val="330"/>
          <w:jc w:val="center"/>
        </w:trPr>
        <w:tc>
          <w:tcPr>
            <w:tcW w:w="915" w:type="dxa"/>
            <w:gridSpan w:val="2"/>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7E0DC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lastRenderedPageBreak/>
              <w:t>专</w:t>
            </w:r>
          </w:p>
          <w:p w14:paraId="0EE35F4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业</w:t>
            </w:r>
          </w:p>
          <w:p w14:paraId="43CB651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基</w:t>
            </w:r>
          </w:p>
          <w:p w14:paraId="6CF2CB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础</w:t>
            </w:r>
          </w:p>
          <w:p w14:paraId="3966557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w:t>
            </w: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E8EED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HS101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41EEA8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中国古代史（上）</w:t>
            </w:r>
          </w:p>
          <w:p w14:paraId="6117D04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Chinese History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9EE7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2A99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4388E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E7BDD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69C1B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于薇</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杨勇</w:t>
            </w:r>
          </w:p>
        </w:tc>
      </w:tr>
      <w:tr w:rsidR="00AD1ECA" w:rsidRPr="00AD1ECA" w14:paraId="3C4B092E"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603E8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4BEF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HS103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402EF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中国历史文选（上）</w:t>
            </w:r>
          </w:p>
          <w:p w14:paraId="16577C3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Readings of Chinese Classical Literature</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4568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B9968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D02F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AF35E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B2D2B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杨勇</w:t>
            </w:r>
          </w:p>
        </w:tc>
      </w:tr>
      <w:tr w:rsidR="00AD1ECA" w:rsidRPr="00AD1ECA" w14:paraId="0E9BCC88"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ABFAD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1C398E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HS129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CD744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世界古代史（上）</w:t>
            </w:r>
          </w:p>
          <w:p w14:paraId="7FF21DD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World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6F590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B6797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5EBE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D109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76E78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林英</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江滢河</w:t>
            </w:r>
          </w:p>
        </w:tc>
      </w:tr>
      <w:tr w:rsidR="00AD1ECA" w:rsidRPr="00AD1ECA" w14:paraId="0930508C"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02254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5C93D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MA197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9FAB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文科数学</w:t>
            </w:r>
          </w:p>
          <w:p w14:paraId="217A309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Advanced Mathematics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A6BF1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FD8B9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E180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028B1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3+1</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9DFE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黄景炽</w:t>
            </w:r>
          </w:p>
        </w:tc>
      </w:tr>
      <w:tr w:rsidR="00AD1ECA" w:rsidRPr="00AD1ECA" w14:paraId="173EC75F"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8EB62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EF690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HS108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9C665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世界古代史（下）</w:t>
            </w:r>
          </w:p>
          <w:p w14:paraId="700DFD2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Medieval World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B699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32D5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476D8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4287C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5F90B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龙秀清</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周湘</w:t>
            </w:r>
          </w:p>
        </w:tc>
      </w:tr>
      <w:tr w:rsidR="00AD1ECA" w:rsidRPr="00AD1ECA" w14:paraId="3365CDB6"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733EA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37A74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HS202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17EB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中国历史文选（下）</w:t>
            </w:r>
          </w:p>
          <w:p w14:paraId="50A5647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Readings of Chinese </w:t>
            </w:r>
            <w:r w:rsidRPr="00AD1ECA">
              <w:rPr>
                <w:rFonts w:ascii="Arial" w:eastAsia="宋体" w:hAnsi="Arial" w:cs="Arial"/>
                <w:color w:val="555555"/>
                <w:spacing w:val="30"/>
                <w:kern w:val="0"/>
                <w:sz w:val="24"/>
                <w:szCs w:val="24"/>
                <w14:ligatures w14:val="none"/>
              </w:rPr>
              <w:lastRenderedPageBreak/>
              <w:t xml:space="preserve">Classical Literature </w:t>
            </w:r>
            <w:r w:rsidRPr="00AD1ECA">
              <w:rPr>
                <w:rFonts w:ascii="宋体" w:eastAsia="宋体" w:hAnsi="宋体" w:cs="宋体"/>
                <w:color w:val="555555"/>
                <w:spacing w:val="30"/>
                <w:kern w:val="0"/>
                <w:sz w:val="24"/>
                <w:szCs w:val="24"/>
                <w14:ligatures w14:val="none"/>
              </w:rPr>
              <w:t>Ⅱ</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40C7B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DE42BA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6B22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1B10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4BBB8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刘勇</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杨勇</w:t>
            </w:r>
          </w:p>
        </w:tc>
      </w:tr>
      <w:tr w:rsidR="00AD1ECA" w:rsidRPr="00AD1ECA" w14:paraId="6D560917"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91844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8C645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HS102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F35C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中国古代史（中）</w:t>
            </w:r>
          </w:p>
          <w:p w14:paraId="072D286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Chinese History 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748F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C059A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3BDD8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AEE5B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AFEE4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范兆飞</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王媛媛</w:t>
            </w:r>
          </w:p>
        </w:tc>
      </w:tr>
      <w:tr w:rsidR="00AD1ECA" w:rsidRPr="00AD1ECA" w14:paraId="6A596F83"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A7A0C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CFE20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HS219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1E604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世界近现代史（上）</w:t>
            </w:r>
          </w:p>
          <w:p w14:paraId="5B5FB5C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World History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CE033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5E1F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FDD9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908A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1AA5D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周立红</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李爱丽</w:t>
            </w:r>
          </w:p>
        </w:tc>
      </w:tr>
      <w:tr w:rsidR="00AD1ECA" w:rsidRPr="00AD1ECA" w14:paraId="1EDCA067"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17F43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FFE27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HS109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9F502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中国古代史（下）</w:t>
            </w:r>
          </w:p>
          <w:p w14:paraId="4ED219F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Chinese History III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3A1A7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1691A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DFDE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7A3F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DFA5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曹家齐</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黄国信</w:t>
            </w:r>
          </w:p>
        </w:tc>
      </w:tr>
      <w:tr w:rsidR="00AD1ECA" w:rsidRPr="00AD1ECA" w14:paraId="37061ABF"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0249C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D59C7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HS208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E06DC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中国近代史（上）</w:t>
            </w:r>
          </w:p>
          <w:p w14:paraId="1CDFC2F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History of China</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1840-1919</w:t>
            </w:r>
            <w:r w:rsidRPr="00AD1ECA">
              <w:rPr>
                <w:rFonts w:ascii="Arial" w:eastAsia="宋体" w:hAnsi="Arial" w:cs="Arial"/>
                <w:color w:val="555555"/>
                <w:spacing w:val="30"/>
                <w:kern w:val="0"/>
                <w:sz w:val="24"/>
                <w:szCs w:val="24"/>
                <w14:ligatures w14:val="none"/>
              </w:rPr>
              <w:t>）</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468B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69CD9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601980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3189B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7D67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吴义雄</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何文平</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陈喆</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李欣荣</w:t>
            </w:r>
          </w:p>
        </w:tc>
      </w:tr>
      <w:tr w:rsidR="00AD1ECA" w:rsidRPr="00AD1ECA" w14:paraId="1F4F7BDB"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3CD13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336E9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HS232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827875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世界近现代史（下）</w:t>
            </w:r>
          </w:p>
          <w:p w14:paraId="0F807BC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World History 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18A92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1F0C2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22D23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E881B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C4647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朱卫斌</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潘一宁</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费晟</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曹鸿</w:t>
            </w:r>
          </w:p>
        </w:tc>
      </w:tr>
      <w:tr w:rsidR="00AD1ECA" w:rsidRPr="00AD1ECA" w14:paraId="3F466966"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4F4AB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7F307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17D61C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中国近代史（下）</w:t>
            </w:r>
          </w:p>
          <w:p w14:paraId="521E353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History of China (1919-1949)</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EC51D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0CEDF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12DC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8EC4B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1D7CB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赵立彬</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曹天忠</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安东强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於梅舫</w:t>
            </w:r>
          </w:p>
        </w:tc>
      </w:tr>
      <w:tr w:rsidR="00AD1ECA" w:rsidRPr="00AD1ECA" w14:paraId="3C624AA4" w14:textId="77777777" w:rsidTr="00AD1ECA">
        <w:trPr>
          <w:trHeight w:val="345"/>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463DA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B71F9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HS402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4365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中华人民共和国史</w:t>
            </w:r>
          </w:p>
          <w:p w14:paraId="309F9F4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the People's Republic of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6AEE21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E24E1D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F8488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0313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13A30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孙宏云</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谷小水</w:t>
            </w:r>
          </w:p>
        </w:tc>
      </w:tr>
      <w:tr w:rsidR="00AD1ECA" w:rsidRPr="00AD1ECA" w14:paraId="73E0E103" w14:textId="77777777" w:rsidTr="00AD1ECA">
        <w:trPr>
          <w:trHeight w:val="330"/>
          <w:jc w:val="center"/>
        </w:trPr>
        <w:tc>
          <w:tcPr>
            <w:tcW w:w="915" w:type="dxa"/>
            <w:gridSpan w:val="2"/>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D63C3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专</w:t>
            </w:r>
          </w:p>
          <w:p w14:paraId="32D1AEA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业</w:t>
            </w:r>
          </w:p>
          <w:p w14:paraId="312602E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核</w:t>
            </w:r>
          </w:p>
          <w:p w14:paraId="1A492CC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lastRenderedPageBreak/>
              <w:t>心</w:t>
            </w:r>
          </w:p>
          <w:p w14:paraId="0447D3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w:t>
            </w: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8D270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HS107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1E92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英语历史文献导读（上）</w:t>
            </w:r>
          </w:p>
          <w:p w14:paraId="0BD9C9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Readings of English </w:t>
            </w:r>
            <w:r w:rsidRPr="00AD1ECA">
              <w:rPr>
                <w:rFonts w:ascii="Arial" w:eastAsia="宋体" w:hAnsi="Arial" w:cs="Arial"/>
                <w:color w:val="555555"/>
                <w:spacing w:val="30"/>
                <w:kern w:val="0"/>
                <w:sz w:val="24"/>
                <w:szCs w:val="24"/>
                <w14:ligatures w14:val="none"/>
              </w:rPr>
              <w:lastRenderedPageBreak/>
              <w:t>Historical Documents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22327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F72A3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1B6D2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373D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42D48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林英</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江</w:t>
            </w:r>
            <w:r w:rsidRPr="00AD1ECA">
              <w:rPr>
                <w:rFonts w:ascii="Arial" w:eastAsia="宋体" w:hAnsi="Arial" w:cs="Arial"/>
                <w:color w:val="555555"/>
                <w:spacing w:val="30"/>
                <w:kern w:val="0"/>
                <w:sz w:val="24"/>
                <w:szCs w:val="24"/>
                <w14:ligatures w14:val="none"/>
              </w:rPr>
              <w:lastRenderedPageBreak/>
              <w:t>滢河</w:t>
            </w:r>
          </w:p>
        </w:tc>
      </w:tr>
      <w:tr w:rsidR="00AD1ECA" w:rsidRPr="00AD1ECA" w14:paraId="087692BD"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252E5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6FC25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HS206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7FF57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中国历史地理</w:t>
            </w:r>
          </w:p>
          <w:p w14:paraId="37F909A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Historical Geography of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F5598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78CA3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F36E7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E178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E0C1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谢湜</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于薇</w:t>
            </w:r>
          </w:p>
        </w:tc>
      </w:tr>
      <w:tr w:rsidR="00AD1ECA" w:rsidRPr="00AD1ECA" w14:paraId="2824F59A"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E80CE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4445F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HS204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3C46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英语历史文献导读（下）</w:t>
            </w:r>
          </w:p>
          <w:p w14:paraId="6D586B9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Readings of English Historical Documents </w:t>
            </w:r>
            <w:r w:rsidRPr="00AD1ECA">
              <w:rPr>
                <w:rFonts w:ascii="宋体" w:eastAsia="宋体" w:hAnsi="宋体" w:cs="宋体"/>
                <w:color w:val="555555"/>
                <w:spacing w:val="30"/>
                <w:kern w:val="0"/>
                <w:sz w:val="24"/>
                <w:szCs w:val="24"/>
                <w14:ligatures w14:val="none"/>
              </w:rPr>
              <w:t>Ⅱ</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423636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A95C6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84BC5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D5217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7143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周湘</w:t>
            </w:r>
          </w:p>
        </w:tc>
      </w:tr>
      <w:tr w:rsidR="00AD1ECA" w:rsidRPr="00AD1ECA" w14:paraId="7B366A25"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EEE62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00D59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HS205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0DDC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史学概论</w:t>
            </w:r>
          </w:p>
          <w:p w14:paraId="21C7E63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Introduction to Historiography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D7605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9892D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46581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AF1CB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EE4E1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陈春声</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温春来</w:t>
            </w:r>
          </w:p>
        </w:tc>
      </w:tr>
      <w:tr w:rsidR="00AD1ECA" w:rsidRPr="00AD1ECA" w14:paraId="3F72AF45" w14:textId="77777777" w:rsidTr="00AD1ECA">
        <w:trPr>
          <w:trHeight w:val="345"/>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930A9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096A1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HS203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136DEB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考古学导论</w:t>
            </w:r>
          </w:p>
          <w:p w14:paraId="410B432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Introduction to Archaeology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1C61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D80A8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19043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C348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B9DD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熊寰</w:t>
            </w:r>
          </w:p>
        </w:tc>
      </w:tr>
      <w:tr w:rsidR="00AD1ECA" w:rsidRPr="00AD1ECA" w14:paraId="6274F709" w14:textId="77777777" w:rsidTr="00AD1ECA">
        <w:trPr>
          <w:trHeight w:val="345"/>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BAC00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64F3A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E523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中国古代史学史</w:t>
            </w:r>
          </w:p>
          <w:p w14:paraId="509804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Ancient Chinese </w:t>
            </w:r>
            <w:r w:rsidRPr="00AD1ECA">
              <w:rPr>
                <w:rFonts w:ascii="Arial" w:eastAsia="宋体" w:hAnsi="Arial" w:cs="Arial"/>
                <w:color w:val="555555"/>
                <w:spacing w:val="30"/>
                <w:kern w:val="0"/>
                <w:sz w:val="24"/>
                <w:szCs w:val="24"/>
                <w14:ligatures w14:val="none"/>
              </w:rPr>
              <w:lastRenderedPageBreak/>
              <w:t>Historiography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F7B7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55656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B205BF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74DF0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9C264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万毅</w:t>
            </w:r>
          </w:p>
        </w:tc>
      </w:tr>
      <w:tr w:rsidR="00AD1ECA" w:rsidRPr="00AD1ECA" w14:paraId="699AF6B0"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36098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188A8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8690D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西方史学史</w:t>
            </w:r>
          </w:p>
          <w:p w14:paraId="6D6F6C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Western Historiography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9CEE3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6CC53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D6E9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C8025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0F1B6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朱卫斌</w:t>
            </w:r>
          </w:p>
        </w:tc>
      </w:tr>
      <w:tr w:rsidR="00AD1ECA" w:rsidRPr="00AD1ECA" w14:paraId="70BCA1E1"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F6A79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8803A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01EA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中国近现代史学史</w:t>
            </w:r>
          </w:p>
          <w:p w14:paraId="7E7FA52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Historiography in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EF35E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F411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E5AA2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619544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C4109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吴义雄</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李欣荣</w:t>
            </w:r>
          </w:p>
        </w:tc>
      </w:tr>
      <w:tr w:rsidR="00AD1ECA" w:rsidRPr="00AD1ECA" w14:paraId="795476CD"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9B23B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B5B10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HS139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55C81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学习历史入门讲座</w:t>
            </w:r>
          </w:p>
          <w:p w14:paraId="4BEAE79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Jumpstart: the Learning of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C24FC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7BAF0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F5A3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81480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B49F6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本系教授</w:t>
            </w:r>
          </w:p>
        </w:tc>
      </w:tr>
      <w:tr w:rsidR="00AD1ECA" w:rsidRPr="00AD1ECA" w14:paraId="78B4326B"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5E99B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3D173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HS106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B0893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学年论文（一）</w:t>
            </w:r>
          </w:p>
          <w:p w14:paraId="298D2D4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Term Paper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80F6B1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8B365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B0157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B349E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B50CA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各指导教师</w:t>
            </w:r>
          </w:p>
        </w:tc>
      </w:tr>
      <w:tr w:rsidR="00AD1ECA" w:rsidRPr="00AD1ECA" w14:paraId="284A4ABD"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FF308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F5760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HS226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BE7D6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学年论文（二）</w:t>
            </w:r>
          </w:p>
          <w:p w14:paraId="34DCD5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Term Paper </w:t>
            </w:r>
            <w:r w:rsidRPr="00AD1ECA">
              <w:rPr>
                <w:rFonts w:ascii="宋体" w:eastAsia="宋体" w:hAnsi="宋体" w:cs="宋体"/>
                <w:color w:val="555555"/>
                <w:spacing w:val="30"/>
                <w:kern w:val="0"/>
                <w:sz w:val="24"/>
                <w:szCs w:val="24"/>
                <w14:ligatures w14:val="none"/>
              </w:rPr>
              <w:t>Ⅱ</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095B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16262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C232C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62203B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1F613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各指导教师</w:t>
            </w:r>
          </w:p>
        </w:tc>
      </w:tr>
      <w:tr w:rsidR="00AD1ECA" w:rsidRPr="00AD1ECA" w14:paraId="3E04A53A" w14:textId="77777777" w:rsidTr="00AD1ECA">
        <w:trPr>
          <w:trHeight w:val="330"/>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2200A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7F4E1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HS350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E3E99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学年论文（三）</w:t>
            </w:r>
          </w:p>
          <w:p w14:paraId="5C858E9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Term Paper </w:t>
            </w:r>
            <w:r w:rsidRPr="00AD1ECA">
              <w:rPr>
                <w:rFonts w:ascii="宋体" w:eastAsia="宋体" w:hAnsi="宋体" w:cs="宋体"/>
                <w:color w:val="555555"/>
                <w:spacing w:val="30"/>
                <w:kern w:val="0"/>
                <w:sz w:val="24"/>
                <w:szCs w:val="24"/>
                <w14:ligatures w14:val="none"/>
              </w:rPr>
              <w:t>Ⅲ</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BC01F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A307D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E6F96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E0E72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0FD2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各指导教师</w:t>
            </w:r>
          </w:p>
        </w:tc>
      </w:tr>
      <w:tr w:rsidR="00AD1ECA" w:rsidRPr="00AD1ECA" w14:paraId="16565257" w14:textId="77777777" w:rsidTr="00AD1ECA">
        <w:trPr>
          <w:trHeight w:val="345"/>
          <w:jc w:val="center"/>
        </w:trPr>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436B3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7468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CC9E3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毕业论文</w:t>
            </w:r>
          </w:p>
          <w:p w14:paraId="5CDDD1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Senior Thesis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CB9BB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215F7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57797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8</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DAEC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BDF4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各指导教师</w:t>
            </w:r>
          </w:p>
        </w:tc>
      </w:tr>
      <w:tr w:rsidR="00AD1ECA" w:rsidRPr="00AD1ECA" w14:paraId="5B20A4E2" w14:textId="77777777" w:rsidTr="00AD1ECA">
        <w:trPr>
          <w:trHeight w:val="705"/>
          <w:jc w:val="center"/>
        </w:trPr>
        <w:tc>
          <w:tcPr>
            <w:tcW w:w="45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A1803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专业提升课</w:t>
            </w:r>
          </w:p>
        </w:tc>
        <w:tc>
          <w:tcPr>
            <w:tcW w:w="46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6BF8E3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专业选修课</w:t>
            </w: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BF0F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HS111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BF745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中国古代历史文献研读</w:t>
            </w:r>
          </w:p>
          <w:p w14:paraId="2CDFA3E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Readings of Ancient Chinese Historical Materials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A9F64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CE3B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BD983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84DB3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DB463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温春来</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易素梅</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杨培娜</w:t>
            </w:r>
          </w:p>
        </w:tc>
      </w:tr>
      <w:tr w:rsidR="00AD1ECA" w:rsidRPr="00AD1ECA" w14:paraId="5FCDE81B" w14:textId="77777777" w:rsidTr="00AD1ECA">
        <w:trPr>
          <w:trHeight w:val="72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625F3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EAECF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9267F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HS221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AC83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世界近现代史文献研读（上）</w:t>
            </w:r>
          </w:p>
          <w:p w14:paraId="21403B0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Readings of Documents of Modern World History </w:t>
            </w:r>
            <w:r w:rsidRPr="00AD1ECA">
              <w:rPr>
                <w:rFonts w:ascii="宋体" w:eastAsia="宋体" w:hAnsi="宋体" w:cs="宋体"/>
                <w:color w:val="555555"/>
                <w:spacing w:val="30"/>
                <w:kern w:val="0"/>
                <w:sz w:val="24"/>
                <w:szCs w:val="24"/>
                <w14:ligatures w14:val="none"/>
              </w:rPr>
              <w:t>Ⅰ</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253DD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C2CA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6EE0F2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C816D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2147D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周立红</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李爱丽</w:t>
            </w:r>
          </w:p>
        </w:tc>
      </w:tr>
      <w:tr w:rsidR="00AD1ECA" w:rsidRPr="00AD1ECA" w14:paraId="0BC5F83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4E4E5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1F529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B04A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HS210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2E27F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中国近代史文献研读</w:t>
            </w:r>
          </w:p>
          <w:p w14:paraId="5BC0FDE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Readings of Modern Chinese Historical Documents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D8B34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634F8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EF2E4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D069F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7EC7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吴义雄</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何</w:t>
            </w:r>
            <w:r w:rsidRPr="00AD1ECA">
              <w:rPr>
                <w:rFonts w:ascii="Arial" w:eastAsia="宋体" w:hAnsi="Arial" w:cs="Arial"/>
                <w:color w:val="555555"/>
                <w:spacing w:val="30"/>
                <w:kern w:val="0"/>
                <w:sz w:val="24"/>
                <w:szCs w:val="24"/>
                <w14:ligatures w14:val="none"/>
              </w:rPr>
              <w:lastRenderedPageBreak/>
              <w:t>文平</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陈喆</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李欣荣</w:t>
            </w:r>
          </w:p>
        </w:tc>
      </w:tr>
      <w:tr w:rsidR="00AD1ECA" w:rsidRPr="00AD1ECA" w14:paraId="1EF2ABC0"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CF759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E03E5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C4407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HS234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1E9B2D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世界近现代史文献研读（下）</w:t>
            </w:r>
          </w:p>
          <w:p w14:paraId="4D7E3F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Readings of Documents of Modern World History </w:t>
            </w:r>
            <w:r w:rsidRPr="00AD1ECA">
              <w:rPr>
                <w:rFonts w:ascii="宋体" w:eastAsia="宋体" w:hAnsi="宋体" w:cs="宋体"/>
                <w:color w:val="555555"/>
                <w:spacing w:val="30"/>
                <w:kern w:val="0"/>
                <w:sz w:val="24"/>
                <w:szCs w:val="24"/>
                <w14:ligatures w14:val="none"/>
              </w:rPr>
              <w:t>Ⅱ</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4AFBE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AF13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9C55B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915FF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1B64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费晟</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曹鸿</w:t>
            </w:r>
          </w:p>
        </w:tc>
      </w:tr>
      <w:tr w:rsidR="00AD1ECA" w:rsidRPr="00AD1ECA" w14:paraId="6FF70E0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B3A94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731D4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3633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HS224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61F2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历史遗址考察</w:t>
            </w:r>
          </w:p>
          <w:p w14:paraId="2EB2BC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Exploration of cultural heritage</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EA115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A9292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9B92A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A551AC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DF2356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谢湜</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安东强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于薇</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谷小水</w:t>
            </w:r>
          </w:p>
        </w:tc>
      </w:tr>
      <w:tr w:rsidR="00AD1ECA" w:rsidRPr="00AD1ECA" w14:paraId="2B94CAF5"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E1EE1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7705F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A2D0EC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9CC2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（四选一）</w:t>
            </w:r>
            <w:r w:rsidRPr="00AD1ECA">
              <w:rPr>
                <w:rFonts w:ascii="Arial" w:eastAsia="宋体" w:hAnsi="Arial" w:cs="Arial"/>
                <w:color w:val="555555"/>
                <w:spacing w:val="30"/>
                <w:kern w:val="0"/>
                <w:sz w:val="24"/>
                <w:szCs w:val="24"/>
                <w14:ligatures w14:val="none"/>
              </w:rPr>
              <w:t>口述史理论与实践</w:t>
            </w:r>
          </w:p>
          <w:p w14:paraId="11E483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Theory and Practice of Oral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86F8C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303C7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105E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F47AD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18F5A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谷小水</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陈喆</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李欣</w:t>
            </w:r>
            <w:r w:rsidRPr="00AD1ECA">
              <w:rPr>
                <w:rFonts w:ascii="Arial" w:eastAsia="宋体" w:hAnsi="Arial" w:cs="Arial"/>
                <w:color w:val="555555"/>
                <w:spacing w:val="30"/>
                <w:kern w:val="0"/>
                <w:sz w:val="24"/>
                <w:szCs w:val="24"/>
                <w14:ligatures w14:val="none"/>
              </w:rPr>
              <w:lastRenderedPageBreak/>
              <w:t>荣</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柯伟明</w:t>
            </w:r>
          </w:p>
        </w:tc>
      </w:tr>
      <w:tr w:rsidR="00AD1ECA" w:rsidRPr="00AD1ECA" w14:paraId="0FEF69B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3AD0F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6FD49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3BB9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571E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（四选一）</w:t>
            </w:r>
            <w:r w:rsidRPr="00AD1ECA">
              <w:rPr>
                <w:rFonts w:ascii="Arial" w:eastAsia="宋体" w:hAnsi="Arial" w:cs="Arial"/>
                <w:color w:val="555555"/>
                <w:spacing w:val="30"/>
                <w:kern w:val="0"/>
                <w:sz w:val="24"/>
                <w:szCs w:val="24"/>
                <w14:ligatures w14:val="none"/>
              </w:rPr>
              <w:t>历史人类学理论与实践</w:t>
            </w:r>
          </w:p>
          <w:p w14:paraId="412D364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Theory and Practice of Historical Anthropology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87455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7BD9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4FD9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A6811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77CC8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吴滔</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温春来</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黄国信</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谢湜</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于薇</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杨培娜</w:t>
            </w:r>
          </w:p>
        </w:tc>
      </w:tr>
      <w:tr w:rsidR="00AD1ECA" w:rsidRPr="00AD1ECA" w14:paraId="3B1662A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B723F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EC759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6792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HS317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6BE2E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（四选一）</w:t>
            </w:r>
            <w:r w:rsidRPr="00AD1ECA">
              <w:rPr>
                <w:rFonts w:ascii="Arial" w:eastAsia="宋体" w:hAnsi="Arial" w:cs="Arial"/>
                <w:color w:val="555555"/>
                <w:spacing w:val="30"/>
                <w:kern w:val="0"/>
                <w:sz w:val="24"/>
                <w:szCs w:val="24"/>
                <w14:ligatures w14:val="none"/>
              </w:rPr>
              <w:t>华南对外贸易口岸调查</w:t>
            </w:r>
          </w:p>
          <w:p w14:paraId="49ECEE2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Investigation on the treaty ports in South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78D1B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113B6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71FEE6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09AA0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CD9D4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李爱丽</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潘一宁</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周立红</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曹鸿</w:t>
            </w:r>
          </w:p>
        </w:tc>
      </w:tr>
      <w:tr w:rsidR="00AD1ECA" w:rsidRPr="00AD1ECA" w14:paraId="5392216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D2DE8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AEEC2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A6869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HS379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85E9F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（四选一）</w:t>
            </w:r>
            <w:r w:rsidRPr="00AD1ECA">
              <w:rPr>
                <w:rFonts w:ascii="Arial" w:eastAsia="宋体" w:hAnsi="Arial" w:cs="Arial"/>
                <w:color w:val="555555"/>
                <w:spacing w:val="30"/>
                <w:kern w:val="0"/>
                <w:sz w:val="24"/>
                <w:szCs w:val="24"/>
                <w14:ligatures w14:val="none"/>
              </w:rPr>
              <w:t>考古文博理论与实践</w:t>
            </w:r>
          </w:p>
          <w:p w14:paraId="606E129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Theory and Practice of Archaeology and Museology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CBB42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CADD5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9AFE3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1878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E5CA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熊寰</w:t>
            </w:r>
          </w:p>
        </w:tc>
      </w:tr>
      <w:tr w:rsidR="00AD1ECA" w:rsidRPr="00AD1ECA" w14:paraId="4A74085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17C29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91A6E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BBAEC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2DB6A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第二外语（俄语）</w:t>
            </w:r>
            <w:r w:rsidRPr="00AD1ECA">
              <w:rPr>
                <w:rFonts w:ascii="宋体" w:eastAsia="宋体" w:hAnsi="宋体" w:cs="宋体"/>
                <w:color w:val="555555"/>
                <w:spacing w:val="30"/>
                <w:kern w:val="0"/>
                <w:sz w:val="24"/>
                <w:szCs w:val="24"/>
                <w14:ligatures w14:val="none"/>
              </w:rPr>
              <w:t>Ⅰ</w:t>
            </w:r>
          </w:p>
          <w:p w14:paraId="3BC4154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Second Foreign Language (Russian)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7045A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A2C75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9350D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91D94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49F62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128E2CC9"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70957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24033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9BA21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A6B2D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第二外语（法语）</w:t>
            </w:r>
            <w:r w:rsidRPr="00AD1ECA">
              <w:rPr>
                <w:rFonts w:ascii="宋体" w:eastAsia="宋体" w:hAnsi="宋体" w:cs="宋体"/>
                <w:color w:val="555555"/>
                <w:spacing w:val="30"/>
                <w:kern w:val="0"/>
                <w:sz w:val="24"/>
                <w:szCs w:val="24"/>
                <w14:ligatures w14:val="none"/>
              </w:rPr>
              <w:t>Ⅰ</w:t>
            </w:r>
          </w:p>
          <w:p w14:paraId="71278B1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Second Foreign Language (French)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0FD8E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01175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E872D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8B6C7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CCE58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2A1B4559"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58CC1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9AB3F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F6353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65355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第二外语（日语）</w:t>
            </w:r>
            <w:r w:rsidRPr="00AD1ECA">
              <w:rPr>
                <w:rFonts w:ascii="宋体" w:eastAsia="宋体" w:hAnsi="宋体" w:cs="宋体"/>
                <w:color w:val="555555"/>
                <w:spacing w:val="30"/>
                <w:kern w:val="0"/>
                <w:sz w:val="24"/>
                <w:szCs w:val="24"/>
                <w14:ligatures w14:val="none"/>
              </w:rPr>
              <w:t>Ⅰ</w:t>
            </w:r>
          </w:p>
          <w:p w14:paraId="06BBE5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Second Foreign Language (Japanese)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5AA7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EB0C7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49372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CD670F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B7C5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7D3D3389"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40228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795B8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BA073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B39E7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第二外语（俄语）</w:t>
            </w:r>
            <w:r w:rsidRPr="00AD1ECA">
              <w:rPr>
                <w:rFonts w:ascii="宋体" w:eastAsia="宋体" w:hAnsi="宋体" w:cs="宋体"/>
                <w:color w:val="555555"/>
                <w:spacing w:val="30"/>
                <w:kern w:val="0"/>
                <w:sz w:val="24"/>
                <w:szCs w:val="24"/>
                <w14:ligatures w14:val="none"/>
              </w:rPr>
              <w:t>Ⅱ</w:t>
            </w:r>
          </w:p>
          <w:p w14:paraId="44D36B7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Second Foreign Language (Russian) 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CE70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AF4DF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4DEEE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D280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9EB97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4D62786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EF08F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38428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5DEC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33682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第二外语（法语）</w:t>
            </w:r>
            <w:r w:rsidRPr="00AD1ECA">
              <w:rPr>
                <w:rFonts w:ascii="宋体" w:eastAsia="宋体" w:hAnsi="宋体" w:cs="宋体"/>
                <w:color w:val="555555"/>
                <w:spacing w:val="30"/>
                <w:kern w:val="0"/>
                <w:sz w:val="24"/>
                <w:szCs w:val="24"/>
                <w14:ligatures w14:val="none"/>
              </w:rPr>
              <w:t>Ⅱ</w:t>
            </w:r>
          </w:p>
          <w:p w14:paraId="162EC80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Second Foreign Language (French) 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BD27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A84E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DEFE1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C7925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473F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4833876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B12BB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E68C0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95E69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BD169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第二外语（日语）</w:t>
            </w:r>
            <w:r w:rsidRPr="00AD1ECA">
              <w:rPr>
                <w:rFonts w:ascii="宋体" w:eastAsia="宋体" w:hAnsi="宋体" w:cs="宋体"/>
                <w:color w:val="555555"/>
                <w:spacing w:val="30"/>
                <w:kern w:val="0"/>
                <w:sz w:val="24"/>
                <w:szCs w:val="24"/>
                <w14:ligatures w14:val="none"/>
              </w:rPr>
              <w:t>Ⅱ</w:t>
            </w:r>
          </w:p>
          <w:p w14:paraId="651854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Second Foreign Language (Japanese) 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6EB4C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1AF17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AD554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ADDE8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3F01C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334BBEA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DF6EE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ADD1D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57AA6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31ED7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基础西班牙语</w:t>
            </w:r>
            <w:r w:rsidRPr="00AD1ECA">
              <w:rPr>
                <w:rFonts w:ascii="宋体" w:eastAsia="宋体" w:hAnsi="宋体" w:cs="宋体"/>
                <w:color w:val="555555"/>
                <w:spacing w:val="30"/>
                <w:kern w:val="0"/>
                <w:sz w:val="24"/>
                <w:szCs w:val="24"/>
                <w14:ligatures w14:val="none"/>
              </w:rPr>
              <w:t>Ⅰ</w:t>
            </w:r>
          </w:p>
          <w:p w14:paraId="146FCE3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Basic Spanish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46E19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49D8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F1E49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DADFA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C2D4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66DA2A3D"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DE889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2A632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2B348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HS420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8AD29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基础梵语</w:t>
            </w:r>
            <w:r w:rsidRPr="00AD1ECA">
              <w:rPr>
                <w:rFonts w:ascii="宋体" w:eastAsia="宋体" w:hAnsi="宋体" w:cs="宋体"/>
                <w:color w:val="555555"/>
                <w:spacing w:val="30"/>
                <w:kern w:val="0"/>
                <w:sz w:val="24"/>
                <w:szCs w:val="24"/>
                <w14:ligatures w14:val="none"/>
              </w:rPr>
              <w:t>Ⅰ</w:t>
            </w:r>
          </w:p>
          <w:p w14:paraId="38BDE9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Basic Sanskrit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C172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4690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1E87A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46C9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9B67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w:t>
            </w:r>
            <w:r w:rsidRPr="00AD1ECA">
              <w:rPr>
                <w:rFonts w:ascii="Arial" w:eastAsia="宋体" w:hAnsi="Arial" w:cs="Arial"/>
                <w:color w:val="555555"/>
                <w:spacing w:val="30"/>
                <w:kern w:val="0"/>
                <w:sz w:val="24"/>
                <w:szCs w:val="24"/>
                <w14:ligatures w14:val="none"/>
              </w:rPr>
              <w:lastRenderedPageBreak/>
              <w:t>学院教师</w:t>
            </w:r>
          </w:p>
        </w:tc>
      </w:tr>
      <w:tr w:rsidR="00AD1ECA" w:rsidRPr="00AD1ECA" w14:paraId="5CD8237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9347D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38E41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933B6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HS422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5A60E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基础德语</w:t>
            </w:r>
            <w:r w:rsidRPr="00AD1ECA">
              <w:rPr>
                <w:rFonts w:ascii="宋体" w:eastAsia="宋体" w:hAnsi="宋体" w:cs="宋体"/>
                <w:color w:val="555555"/>
                <w:spacing w:val="30"/>
                <w:kern w:val="0"/>
                <w:sz w:val="24"/>
                <w:szCs w:val="24"/>
                <w14:ligatures w14:val="none"/>
              </w:rPr>
              <w:t>Ⅰ</w:t>
            </w:r>
          </w:p>
          <w:p w14:paraId="0943E47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Basic German 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9FA6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B7187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325A5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C0453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2B729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7B32BBCA"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D625F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7B270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944D1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HS421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5D811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基础西班牙语</w:t>
            </w:r>
            <w:r w:rsidRPr="00AD1ECA">
              <w:rPr>
                <w:rFonts w:ascii="宋体" w:eastAsia="宋体" w:hAnsi="宋体" w:cs="宋体"/>
                <w:color w:val="555555"/>
                <w:spacing w:val="30"/>
                <w:kern w:val="0"/>
                <w:sz w:val="24"/>
                <w:szCs w:val="24"/>
                <w14:ligatures w14:val="none"/>
              </w:rPr>
              <w:t>Ⅱ</w:t>
            </w:r>
          </w:p>
          <w:p w14:paraId="6D2ED36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Basic Spanish 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720F0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B696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C6A60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4DB48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7F3C2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5CBAF2A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5B339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D7D1F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9FF3D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HS423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5933A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基础梵语</w:t>
            </w:r>
            <w:r w:rsidRPr="00AD1ECA">
              <w:rPr>
                <w:rFonts w:ascii="宋体" w:eastAsia="宋体" w:hAnsi="宋体" w:cs="宋体"/>
                <w:color w:val="555555"/>
                <w:spacing w:val="30"/>
                <w:kern w:val="0"/>
                <w:sz w:val="24"/>
                <w:szCs w:val="24"/>
                <w14:ligatures w14:val="none"/>
              </w:rPr>
              <w:t>Ⅱ</w:t>
            </w:r>
          </w:p>
          <w:p w14:paraId="5F2047C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Basic Sanskrit 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46E14D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E21CEB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0380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58D4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EF4F1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外国语学院教师</w:t>
            </w:r>
          </w:p>
        </w:tc>
      </w:tr>
      <w:tr w:rsidR="00AD1ECA" w:rsidRPr="00AD1ECA" w14:paraId="5185D65D"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FB2EA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39BBE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EA2A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HS425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681A6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基础德语</w:t>
            </w:r>
            <w:r w:rsidRPr="00AD1ECA">
              <w:rPr>
                <w:rFonts w:ascii="宋体" w:eastAsia="宋体" w:hAnsi="宋体" w:cs="宋体"/>
                <w:color w:val="555555"/>
                <w:spacing w:val="30"/>
                <w:kern w:val="0"/>
                <w:sz w:val="24"/>
                <w:szCs w:val="24"/>
                <w14:ligatures w14:val="none"/>
              </w:rPr>
              <w:t>Ⅱ</w:t>
            </w:r>
          </w:p>
          <w:p w14:paraId="4CC9115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Basic German II</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8AA4A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E70D8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FF51E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F604E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26E0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外国语学院</w:t>
            </w:r>
            <w:r w:rsidRPr="00AD1ECA">
              <w:rPr>
                <w:rFonts w:ascii="Arial" w:eastAsia="宋体" w:hAnsi="Arial" w:cs="Arial"/>
                <w:color w:val="555555"/>
                <w:spacing w:val="30"/>
                <w:kern w:val="0"/>
                <w:sz w:val="24"/>
                <w:szCs w:val="24"/>
                <w14:ligatures w14:val="none"/>
              </w:rPr>
              <w:lastRenderedPageBreak/>
              <w:t>教师</w:t>
            </w:r>
          </w:p>
        </w:tc>
      </w:tr>
      <w:tr w:rsidR="00AD1ECA" w:rsidRPr="00AD1ECA" w14:paraId="00E1F6A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7D8A4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2D724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85A3A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HS209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E4D8D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清代典章制度研究</w:t>
            </w:r>
          </w:p>
          <w:p w14:paraId="2A5EDA3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Studies on the Regulation and Institution of the Qing Dynasty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E729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3D8C4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3B51D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8BF7A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DD827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安东强</w:t>
            </w:r>
          </w:p>
        </w:tc>
      </w:tr>
      <w:tr w:rsidR="00AD1ECA" w:rsidRPr="00AD1ECA" w14:paraId="2784A075"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C12B9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B1B9B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2E648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D3F1C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《文选》选读</w:t>
            </w:r>
          </w:p>
          <w:p w14:paraId="40EF2B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Selected Readings on the Selections of Refined Literature</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64769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253A7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640E4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85844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3140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景蜀慧</w:t>
            </w:r>
          </w:p>
        </w:tc>
      </w:tr>
      <w:tr w:rsidR="00AD1ECA" w:rsidRPr="00AD1ECA" w14:paraId="6A31373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0C6B3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79039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8C0B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HS211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ABB8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中国环境史</w:t>
            </w:r>
          </w:p>
          <w:p w14:paraId="6FD82B8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 Environmental History of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0A7E8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A512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D401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38A88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A669A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谢湜</w:t>
            </w:r>
          </w:p>
        </w:tc>
      </w:tr>
      <w:tr w:rsidR="00AD1ECA" w:rsidRPr="00AD1ECA" w14:paraId="3E5CB2AD"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200E5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D25BB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158C7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HS215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BA9D4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中国海洋史</w:t>
            </w:r>
          </w:p>
          <w:p w14:paraId="713083C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Chinese Maritime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3C8B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C1042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C9CEE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1308E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4934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杨培娜</w:t>
            </w:r>
          </w:p>
        </w:tc>
      </w:tr>
      <w:tr w:rsidR="00AD1ECA" w:rsidRPr="00AD1ECA" w14:paraId="00B3E114"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3F660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3AB3F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173A9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2F725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魏晋南北朝史专题研究</w:t>
            </w:r>
          </w:p>
          <w:p w14:paraId="304187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Topic Studies in Wei-</w:t>
            </w:r>
            <w:proofErr w:type="spellStart"/>
            <w:r w:rsidRPr="00AD1ECA">
              <w:rPr>
                <w:rFonts w:ascii="Arial" w:eastAsia="宋体" w:hAnsi="Arial" w:cs="Arial"/>
                <w:color w:val="555555"/>
                <w:spacing w:val="30"/>
                <w:kern w:val="0"/>
                <w:sz w:val="24"/>
                <w:szCs w:val="24"/>
                <w14:ligatures w14:val="none"/>
              </w:rPr>
              <w:t>Jin</w:t>
            </w:r>
            <w:proofErr w:type="spellEnd"/>
            <w:r w:rsidRPr="00AD1ECA">
              <w:rPr>
                <w:rFonts w:ascii="Arial" w:eastAsia="宋体" w:hAnsi="Arial" w:cs="Arial"/>
                <w:color w:val="555555"/>
                <w:spacing w:val="30"/>
                <w:kern w:val="0"/>
                <w:sz w:val="24"/>
                <w:szCs w:val="24"/>
                <w14:ligatures w14:val="none"/>
              </w:rPr>
              <w:t>,  Northern and Southern Dynasties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05D51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CDC3B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7D9A82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13EEB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BA2F4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景蜀慧</w:t>
            </w:r>
          </w:p>
        </w:tc>
      </w:tr>
      <w:tr w:rsidR="00AD1ECA" w:rsidRPr="00AD1ECA" w14:paraId="3057EFC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CE778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CC903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C69F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D5AB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宋辽金史专题研究</w:t>
            </w:r>
            <w:r w:rsidRPr="00AD1ECA">
              <w:rPr>
                <w:rFonts w:ascii="Arial" w:eastAsia="宋体" w:hAnsi="Arial" w:cs="Arial"/>
                <w:color w:val="555555"/>
                <w:spacing w:val="30"/>
                <w:kern w:val="0"/>
                <w:sz w:val="24"/>
                <w:szCs w:val="24"/>
                <w14:ligatures w14:val="none"/>
              </w:rPr>
              <w:t>(B)</w:t>
            </w:r>
          </w:p>
          <w:p w14:paraId="0E27473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Historical Studies of </w:t>
            </w:r>
            <w:proofErr w:type="spellStart"/>
            <w:r w:rsidRPr="00AD1ECA">
              <w:rPr>
                <w:rFonts w:ascii="Arial" w:eastAsia="宋体" w:hAnsi="Arial" w:cs="Arial"/>
                <w:color w:val="555555"/>
                <w:spacing w:val="30"/>
                <w:kern w:val="0"/>
                <w:sz w:val="24"/>
                <w:szCs w:val="24"/>
                <w14:ligatures w14:val="none"/>
              </w:rPr>
              <w:t>Song,Liao,and</w:t>
            </w:r>
            <w:proofErr w:type="spellEnd"/>
            <w:r w:rsidRPr="00AD1ECA">
              <w:rPr>
                <w:rFonts w:ascii="Arial" w:eastAsia="宋体" w:hAnsi="Arial" w:cs="Arial"/>
                <w:color w:val="555555"/>
                <w:spacing w:val="30"/>
                <w:kern w:val="0"/>
                <w:sz w:val="24"/>
                <w:szCs w:val="24"/>
                <w14:ligatures w14:val="none"/>
              </w:rPr>
              <w:t xml:space="preserve"> </w:t>
            </w:r>
            <w:proofErr w:type="spellStart"/>
            <w:r w:rsidRPr="00AD1ECA">
              <w:rPr>
                <w:rFonts w:ascii="Arial" w:eastAsia="宋体" w:hAnsi="Arial" w:cs="Arial"/>
                <w:color w:val="555555"/>
                <w:spacing w:val="30"/>
                <w:kern w:val="0"/>
                <w:sz w:val="24"/>
                <w:szCs w:val="24"/>
                <w14:ligatures w14:val="none"/>
              </w:rPr>
              <w:t>Jin</w:t>
            </w:r>
            <w:proofErr w:type="spellEnd"/>
            <w:r w:rsidRPr="00AD1ECA">
              <w:rPr>
                <w:rFonts w:ascii="Arial" w:eastAsia="宋体" w:hAnsi="Arial" w:cs="Arial"/>
                <w:color w:val="555555"/>
                <w:spacing w:val="30"/>
                <w:kern w:val="0"/>
                <w:sz w:val="24"/>
                <w:szCs w:val="24"/>
                <w14:ligatures w14:val="none"/>
              </w:rPr>
              <w:t xml:space="preserve"> dynasties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E3D42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4DFD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FB9B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7D51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BE15D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易素梅</w:t>
            </w:r>
          </w:p>
        </w:tc>
      </w:tr>
      <w:tr w:rsidR="00AD1ECA" w:rsidRPr="00AD1ECA" w14:paraId="327080DB"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95B0A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A5F17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62C7DE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HS228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E6D87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先秦诸子研读</w:t>
            </w:r>
          </w:p>
          <w:p w14:paraId="2A0A32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Reading on Scholars of Schools in Pre-Qin Dynasty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4055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1668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C279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AD7DF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C74A0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杨勇</w:t>
            </w:r>
          </w:p>
        </w:tc>
      </w:tr>
      <w:tr w:rsidR="00AD1ECA" w:rsidRPr="00AD1ECA" w14:paraId="664514D1"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0C2AE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D5B1A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0C81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HS212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BE8FA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从希腊到中国（</w:t>
            </w:r>
            <w:r w:rsidRPr="00AD1ECA">
              <w:rPr>
                <w:rFonts w:ascii="Arial" w:eastAsia="宋体" w:hAnsi="Arial" w:cs="Arial"/>
                <w:color w:val="555555"/>
                <w:spacing w:val="30"/>
                <w:kern w:val="0"/>
                <w:sz w:val="24"/>
                <w:szCs w:val="24"/>
                <w14:ligatures w14:val="none"/>
              </w:rPr>
              <w:t>B</w:t>
            </w:r>
            <w:r w:rsidRPr="00AD1ECA">
              <w:rPr>
                <w:rFonts w:ascii="Arial" w:eastAsia="宋体" w:hAnsi="Arial" w:cs="Arial"/>
                <w:color w:val="555555"/>
                <w:spacing w:val="30"/>
                <w:kern w:val="0"/>
                <w:sz w:val="24"/>
                <w:szCs w:val="24"/>
                <w14:ligatures w14:val="none"/>
              </w:rPr>
              <w:t>）</w:t>
            </w:r>
          </w:p>
          <w:p w14:paraId="769AF1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From Greece to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2FE64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A170A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6CA2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BB4E32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7C228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林英</w:t>
            </w:r>
          </w:p>
        </w:tc>
      </w:tr>
      <w:tr w:rsidR="00AD1ECA" w:rsidRPr="00AD1ECA" w14:paraId="00D2D2F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3C813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3645B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1E624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HS216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ADA0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美国外交史</w:t>
            </w:r>
            <w:r w:rsidRPr="00AD1ECA">
              <w:rPr>
                <w:rFonts w:ascii="Arial" w:eastAsia="宋体" w:hAnsi="Arial" w:cs="Arial"/>
                <w:color w:val="555555"/>
                <w:spacing w:val="30"/>
                <w:kern w:val="0"/>
                <w:sz w:val="24"/>
                <w:szCs w:val="24"/>
                <w14:ligatures w14:val="none"/>
              </w:rPr>
              <w:t>(A)</w:t>
            </w:r>
          </w:p>
          <w:p w14:paraId="5BF9E6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The Diplomatic History of the United States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D1F3F2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C7247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CCFE7B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FA221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F9A8F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温强</w:t>
            </w:r>
          </w:p>
        </w:tc>
      </w:tr>
      <w:tr w:rsidR="00AD1ECA" w:rsidRPr="00AD1ECA" w14:paraId="667DEC17"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F3DDB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8C9D3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789BD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HS218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6FE65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东南亚史</w:t>
            </w:r>
            <w:r w:rsidRPr="00AD1ECA">
              <w:rPr>
                <w:rFonts w:ascii="Arial" w:eastAsia="宋体" w:hAnsi="Arial" w:cs="Arial"/>
                <w:color w:val="555555"/>
                <w:spacing w:val="30"/>
                <w:kern w:val="0"/>
                <w:sz w:val="24"/>
                <w:szCs w:val="24"/>
                <w14:ligatures w14:val="none"/>
              </w:rPr>
              <w:t>(A)</w:t>
            </w:r>
          </w:p>
          <w:p w14:paraId="7890C73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Southeast Asia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3769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D6B87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6EFE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141B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7959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牛军凯</w:t>
            </w:r>
          </w:p>
        </w:tc>
      </w:tr>
      <w:tr w:rsidR="00AD1ECA" w:rsidRPr="00AD1ECA" w14:paraId="4BA85615"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D71C8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6D34C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8EFE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HS220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C65B8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世界环境史</w:t>
            </w:r>
          </w:p>
          <w:p w14:paraId="5EB21A8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World Environmental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B016F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6CDEF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B355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CEA5F1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4E79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费晟</w:t>
            </w:r>
          </w:p>
        </w:tc>
      </w:tr>
      <w:tr w:rsidR="00AD1ECA" w:rsidRPr="00AD1ECA" w14:paraId="6A19176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FB4D6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D63AB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9782C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HS230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81EA2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历史哲学</w:t>
            </w:r>
          </w:p>
          <w:p w14:paraId="34FFF75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Historical Philosophy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C088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2FD3C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DB711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8DB73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B9FC8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陈春声</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顾晓伟</w:t>
            </w:r>
          </w:p>
        </w:tc>
      </w:tr>
      <w:tr w:rsidR="00AD1ECA" w:rsidRPr="00AD1ECA" w14:paraId="6307F8B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A31D1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9FB2F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CA10B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LIB160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53D31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古希腊文明</w:t>
            </w:r>
          </w:p>
          <w:p w14:paraId="2FD648E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 Ancient Greek Civilization</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B802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539C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96738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DB66A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FDCF5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黄俊松</w:t>
            </w:r>
          </w:p>
        </w:tc>
      </w:tr>
      <w:tr w:rsidR="00AD1ECA" w:rsidRPr="00AD1ECA" w14:paraId="6B930CDF"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DCB86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9C1FC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17C5B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LIB162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AC8824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欧亚大陆早期文明</w:t>
            </w:r>
          </w:p>
          <w:p w14:paraId="693AB2A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Early Civilizations of Eurasia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E5DC1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38084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A2B46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EEE19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F51AE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程方毅</w:t>
            </w:r>
          </w:p>
        </w:tc>
      </w:tr>
      <w:tr w:rsidR="00AD1ECA" w:rsidRPr="00AD1ECA" w14:paraId="235D42B0"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61A6C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47B2C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A3372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HS213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8743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文物学概论（</w:t>
            </w:r>
            <w:r w:rsidRPr="00AD1ECA">
              <w:rPr>
                <w:rFonts w:ascii="Arial" w:eastAsia="宋体" w:hAnsi="Arial" w:cs="Arial"/>
                <w:color w:val="555555"/>
                <w:spacing w:val="30"/>
                <w:kern w:val="0"/>
                <w:sz w:val="24"/>
                <w:szCs w:val="24"/>
                <w14:ligatures w14:val="none"/>
              </w:rPr>
              <w:t>A</w:t>
            </w:r>
            <w:r w:rsidRPr="00AD1ECA">
              <w:rPr>
                <w:rFonts w:ascii="Arial" w:eastAsia="宋体" w:hAnsi="Arial" w:cs="Arial"/>
                <w:color w:val="555555"/>
                <w:spacing w:val="30"/>
                <w:kern w:val="0"/>
                <w:sz w:val="24"/>
                <w:szCs w:val="24"/>
                <w14:ligatures w14:val="none"/>
              </w:rPr>
              <w:t>）</w:t>
            </w:r>
          </w:p>
          <w:p w14:paraId="353B6D3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Introduction to Heritage Studies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DA4B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882AF8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95828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BD21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B7344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熊寰</w:t>
            </w:r>
          </w:p>
        </w:tc>
      </w:tr>
      <w:tr w:rsidR="00AD1ECA" w:rsidRPr="00AD1ECA" w14:paraId="514F65BB"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D42AE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7FFA3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AF50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HS319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9DBE9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近代中国社会思潮</w:t>
            </w:r>
            <w:r w:rsidRPr="00AD1ECA">
              <w:rPr>
                <w:rFonts w:ascii="Arial" w:eastAsia="宋体" w:hAnsi="Arial" w:cs="Arial"/>
                <w:color w:val="555555"/>
                <w:spacing w:val="30"/>
                <w:kern w:val="0"/>
                <w:sz w:val="24"/>
                <w:szCs w:val="24"/>
                <w14:ligatures w14:val="none"/>
              </w:rPr>
              <w:t>(A)</w:t>
            </w:r>
          </w:p>
          <w:p w14:paraId="5FA45F9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Social Thoughts in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F5314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C70347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79920C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8C507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F684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敖光旭</w:t>
            </w:r>
          </w:p>
        </w:tc>
      </w:tr>
      <w:tr w:rsidR="00AD1ECA" w:rsidRPr="00AD1ECA" w14:paraId="0E616CCF"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FEA8A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99C45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0E598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HS321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8D90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宋代政治制度史</w:t>
            </w:r>
          </w:p>
          <w:p w14:paraId="15DAF2F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 History of Political System in Song Dynasty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A713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AA543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86DE5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F7FA9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560D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曹家齐</w:t>
            </w:r>
          </w:p>
        </w:tc>
      </w:tr>
      <w:tr w:rsidR="00AD1ECA" w:rsidRPr="00AD1ECA" w14:paraId="018479B5"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97F2A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44C60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6D36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HS323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D6B58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中国近现代史料与史学（</w:t>
            </w:r>
            <w:r w:rsidRPr="00AD1ECA">
              <w:rPr>
                <w:rFonts w:ascii="Arial" w:eastAsia="宋体" w:hAnsi="Arial" w:cs="Arial"/>
                <w:color w:val="555555"/>
                <w:spacing w:val="30"/>
                <w:kern w:val="0"/>
                <w:sz w:val="24"/>
                <w:szCs w:val="24"/>
                <w14:ligatures w14:val="none"/>
              </w:rPr>
              <w:t>B</w:t>
            </w:r>
            <w:r w:rsidRPr="00AD1ECA">
              <w:rPr>
                <w:rFonts w:ascii="Arial" w:eastAsia="宋体" w:hAnsi="Arial" w:cs="Arial"/>
                <w:color w:val="555555"/>
                <w:spacing w:val="30"/>
                <w:kern w:val="0"/>
                <w:sz w:val="24"/>
                <w:szCs w:val="24"/>
                <w14:ligatures w14:val="none"/>
              </w:rPr>
              <w:t>）</w:t>
            </w:r>
          </w:p>
          <w:p w14:paraId="1AFDF3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Historical Records and Historiography of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8576B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2738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C165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6660A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97F45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曹天忠</w:t>
            </w:r>
          </w:p>
        </w:tc>
      </w:tr>
      <w:tr w:rsidR="00AD1ECA" w:rsidRPr="00AD1ECA" w14:paraId="055B8DB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23DC3A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87F8F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68225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HS329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F9EC9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中国近代政治制度史</w:t>
            </w:r>
          </w:p>
          <w:p w14:paraId="20F67BA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Political Institution in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AF1A5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61740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AD97A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9E8F7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F3C1B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关晓红</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安</w:t>
            </w:r>
            <w:r w:rsidRPr="00AD1ECA">
              <w:rPr>
                <w:rFonts w:ascii="Arial" w:eastAsia="宋体" w:hAnsi="Arial" w:cs="Arial"/>
                <w:color w:val="555555"/>
                <w:spacing w:val="30"/>
                <w:kern w:val="0"/>
                <w:sz w:val="24"/>
                <w:szCs w:val="24"/>
                <w14:ligatures w14:val="none"/>
              </w:rPr>
              <w:lastRenderedPageBreak/>
              <w:t>东强</w:t>
            </w:r>
          </w:p>
        </w:tc>
      </w:tr>
      <w:tr w:rsidR="00AD1ECA" w:rsidRPr="00AD1ECA" w14:paraId="64BD6DC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59094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C5306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DD8E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HS331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FC28D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中国古代社会经济史</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上</w:t>
            </w:r>
            <w:r w:rsidRPr="00AD1ECA">
              <w:rPr>
                <w:rFonts w:ascii="Arial" w:eastAsia="宋体" w:hAnsi="Arial" w:cs="Arial"/>
                <w:color w:val="555555"/>
                <w:spacing w:val="30"/>
                <w:kern w:val="0"/>
                <w:sz w:val="24"/>
                <w:szCs w:val="24"/>
                <w14:ligatures w14:val="none"/>
              </w:rPr>
              <w:t>)(A)</w:t>
            </w:r>
          </w:p>
          <w:p w14:paraId="55BB0C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Chinese Social and Economic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3ED32A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BDF39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B377C9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B298C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9CA6F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黄国信</w:t>
            </w:r>
          </w:p>
        </w:tc>
      </w:tr>
      <w:tr w:rsidR="00AD1ECA" w:rsidRPr="00AD1ECA" w14:paraId="5AD87D1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229394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87CF7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2E93D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HS333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EAA53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中国近现代法律史（</w:t>
            </w:r>
            <w:r w:rsidRPr="00AD1ECA">
              <w:rPr>
                <w:rFonts w:ascii="Arial" w:eastAsia="宋体" w:hAnsi="Arial" w:cs="Arial"/>
                <w:color w:val="555555"/>
                <w:spacing w:val="30"/>
                <w:kern w:val="0"/>
                <w:sz w:val="24"/>
                <w:szCs w:val="24"/>
                <w14:ligatures w14:val="none"/>
              </w:rPr>
              <w:t>B</w:t>
            </w:r>
            <w:r w:rsidRPr="00AD1ECA">
              <w:rPr>
                <w:rFonts w:ascii="Arial" w:eastAsia="宋体" w:hAnsi="Arial" w:cs="Arial"/>
                <w:color w:val="555555"/>
                <w:spacing w:val="30"/>
                <w:kern w:val="0"/>
                <w:sz w:val="24"/>
                <w:szCs w:val="24"/>
                <w14:ligatures w14:val="none"/>
              </w:rPr>
              <w:t>）</w:t>
            </w:r>
          </w:p>
          <w:p w14:paraId="1CD1814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Studies on Legal History in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5A620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6EA3F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943D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11C97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6B98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李欣荣</w:t>
            </w:r>
          </w:p>
        </w:tc>
      </w:tr>
      <w:tr w:rsidR="00AD1ECA" w:rsidRPr="00AD1ECA" w14:paraId="3EB87DC4"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44E0F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77EB6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8EAF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HS335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EF650F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宋明学术思想史（</w:t>
            </w:r>
            <w:r w:rsidRPr="00AD1ECA">
              <w:rPr>
                <w:rFonts w:ascii="Arial" w:eastAsia="宋体" w:hAnsi="Arial" w:cs="Arial"/>
                <w:color w:val="555555"/>
                <w:spacing w:val="30"/>
                <w:kern w:val="0"/>
                <w:sz w:val="24"/>
                <w:szCs w:val="24"/>
                <w14:ligatures w14:val="none"/>
              </w:rPr>
              <w:t>A</w:t>
            </w:r>
            <w:r w:rsidRPr="00AD1ECA">
              <w:rPr>
                <w:rFonts w:ascii="Arial" w:eastAsia="宋体" w:hAnsi="Arial" w:cs="Arial"/>
                <w:color w:val="555555"/>
                <w:spacing w:val="30"/>
                <w:kern w:val="0"/>
                <w:sz w:val="24"/>
                <w:szCs w:val="24"/>
                <w14:ligatures w14:val="none"/>
              </w:rPr>
              <w:t>）</w:t>
            </w:r>
          </w:p>
          <w:p w14:paraId="3A8E159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Intellectual History of the Song and Ming periods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DFECB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8A248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A7C09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93EBC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C9B8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刘勇</w:t>
            </w:r>
          </w:p>
        </w:tc>
      </w:tr>
      <w:tr w:rsidR="00AD1ECA" w:rsidRPr="00AD1ECA" w14:paraId="4FA6916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BD8B9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9FF87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0BCF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HS337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1D011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基督教史</w:t>
            </w:r>
          </w:p>
          <w:p w14:paraId="37BE83D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Christianity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D50F2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B2ED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420F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62ECE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271D9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龙秀清</w:t>
            </w:r>
          </w:p>
        </w:tc>
      </w:tr>
      <w:tr w:rsidR="00AD1ECA" w:rsidRPr="00AD1ECA" w14:paraId="424E453A"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25FA8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0A126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D6F98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47FB4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中国近现代学术思想史</w:t>
            </w:r>
          </w:p>
          <w:p w14:paraId="2D80961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History of Modern Chinese scholarship</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0B818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75956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F0629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02DEB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4281F8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於梅舫</w:t>
            </w:r>
          </w:p>
        </w:tc>
      </w:tr>
      <w:tr w:rsidR="00AD1ECA" w:rsidRPr="00AD1ECA" w14:paraId="6CED33F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C28B2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60284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F654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HS343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0D21C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中国禅宗史</w:t>
            </w:r>
            <w:r w:rsidRPr="00AD1ECA">
              <w:rPr>
                <w:rFonts w:ascii="Arial" w:eastAsia="宋体" w:hAnsi="Arial" w:cs="Arial"/>
                <w:color w:val="555555"/>
                <w:spacing w:val="30"/>
                <w:kern w:val="0"/>
                <w:sz w:val="24"/>
                <w:szCs w:val="24"/>
                <w14:ligatures w14:val="none"/>
              </w:rPr>
              <w:t>(B)</w:t>
            </w:r>
          </w:p>
          <w:p w14:paraId="07D6C42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 History of Chinese Zen Buddhism</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2F468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1B2BF9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16D671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199A2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3BA31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万毅</w:t>
            </w:r>
          </w:p>
        </w:tc>
      </w:tr>
      <w:tr w:rsidR="00AD1ECA" w:rsidRPr="00AD1ECA" w14:paraId="102A16D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EED5C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8B3D4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BAC9C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HS345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DB89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中国历史文献学</w:t>
            </w:r>
            <w:r w:rsidRPr="00AD1ECA">
              <w:rPr>
                <w:rFonts w:ascii="Arial" w:eastAsia="宋体" w:hAnsi="Arial" w:cs="Arial"/>
                <w:color w:val="555555"/>
                <w:spacing w:val="30"/>
                <w:kern w:val="0"/>
                <w:sz w:val="24"/>
                <w:szCs w:val="24"/>
                <w14:ligatures w14:val="none"/>
              </w:rPr>
              <w:t>(A)</w:t>
            </w:r>
          </w:p>
          <w:p w14:paraId="6C44FAC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Chinese Historical Textual Studies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55FBD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6AC171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FEA3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DE560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3AFF3D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王承文</w:t>
            </w:r>
          </w:p>
        </w:tc>
      </w:tr>
      <w:tr w:rsidR="00AD1ECA" w:rsidRPr="00AD1ECA" w14:paraId="3BA93458"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BBBFA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B4395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07B57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HS347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CA46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基督教与近代中西文化交流</w:t>
            </w:r>
          </w:p>
          <w:p w14:paraId="6411414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Christianity and the cultural communication between China and the West</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03236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7301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0CD9A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077D5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6054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吴义雄</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陈喆</w:t>
            </w:r>
          </w:p>
        </w:tc>
      </w:tr>
      <w:tr w:rsidR="00AD1ECA" w:rsidRPr="00AD1ECA" w14:paraId="0A1F6CEF"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49E3E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B980F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947DD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HS349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AC3DE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敦煌学概论</w:t>
            </w:r>
            <w:r w:rsidRPr="00AD1ECA">
              <w:rPr>
                <w:rFonts w:ascii="Arial" w:eastAsia="宋体" w:hAnsi="Arial" w:cs="Arial"/>
                <w:color w:val="555555"/>
                <w:spacing w:val="30"/>
                <w:kern w:val="0"/>
                <w:sz w:val="24"/>
                <w:szCs w:val="24"/>
                <w14:ligatures w14:val="none"/>
              </w:rPr>
              <w:t>(A)</w:t>
            </w:r>
          </w:p>
          <w:p w14:paraId="2ECEB0F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Introduction to Dunhuang Studies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68A1F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1B5D1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CE668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407E4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39EBF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向群</w:t>
            </w:r>
          </w:p>
        </w:tc>
      </w:tr>
      <w:tr w:rsidR="00AD1ECA" w:rsidRPr="00AD1ECA" w14:paraId="6AE76200"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A2B16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7C156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14D12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HS351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BEACA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俄国史</w:t>
            </w:r>
            <w:r w:rsidRPr="00AD1ECA">
              <w:rPr>
                <w:rFonts w:ascii="Arial" w:eastAsia="宋体" w:hAnsi="Arial" w:cs="Arial"/>
                <w:color w:val="555555"/>
                <w:spacing w:val="30"/>
                <w:kern w:val="0"/>
                <w:sz w:val="24"/>
                <w:szCs w:val="24"/>
                <w14:ligatures w14:val="none"/>
              </w:rPr>
              <w:t>(B)</w:t>
            </w:r>
          </w:p>
          <w:p w14:paraId="61F1480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Russian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64D61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776D8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588DE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149D9A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2E93C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肖瑜</w:t>
            </w:r>
          </w:p>
        </w:tc>
      </w:tr>
      <w:tr w:rsidR="00AD1ECA" w:rsidRPr="00AD1ECA" w14:paraId="3E90AC3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A782C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4FD73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FF4B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HS375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06A2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中国近代海关史专题</w:t>
            </w:r>
            <w:r w:rsidRPr="00AD1ECA">
              <w:rPr>
                <w:rFonts w:ascii="Arial" w:eastAsia="宋体" w:hAnsi="Arial" w:cs="Arial"/>
                <w:color w:val="555555"/>
                <w:spacing w:val="30"/>
                <w:kern w:val="0"/>
                <w:sz w:val="24"/>
                <w:szCs w:val="24"/>
                <w14:ligatures w14:val="none"/>
              </w:rPr>
              <w:t>(B)</w:t>
            </w:r>
          </w:p>
          <w:p w14:paraId="5DA56D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Imperial Customs in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E55C82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ECECC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B44F30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2D024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BC4AD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李爱丽</w:t>
            </w:r>
          </w:p>
        </w:tc>
      </w:tr>
      <w:tr w:rsidR="00AD1ECA" w:rsidRPr="00AD1ECA" w14:paraId="1112057A"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2ABE9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DDE10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0E71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HS355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358DA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先秦经典文献研读</w:t>
            </w:r>
            <w:r w:rsidRPr="00AD1ECA">
              <w:rPr>
                <w:rFonts w:ascii="Arial" w:eastAsia="宋体" w:hAnsi="Arial" w:cs="Arial"/>
                <w:color w:val="555555"/>
                <w:spacing w:val="30"/>
                <w:kern w:val="0"/>
                <w:sz w:val="24"/>
                <w:szCs w:val="24"/>
                <w14:ligatures w14:val="none"/>
              </w:rPr>
              <w:t>(B)</w:t>
            </w:r>
          </w:p>
          <w:p w14:paraId="2E872E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Readings of Classical Documents in Pre-Qin Dynasty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2236C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9BC00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231A5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B7871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C5D8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于薇</w:t>
            </w:r>
          </w:p>
        </w:tc>
      </w:tr>
      <w:tr w:rsidR="00AD1ECA" w:rsidRPr="00AD1ECA" w14:paraId="43156554"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68C1C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DEF2C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15273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HS359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8D6DB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法国史</w:t>
            </w:r>
            <w:r w:rsidRPr="00AD1ECA">
              <w:rPr>
                <w:rFonts w:ascii="Arial" w:eastAsia="宋体" w:hAnsi="Arial" w:cs="Arial"/>
                <w:color w:val="555555"/>
                <w:spacing w:val="30"/>
                <w:kern w:val="0"/>
                <w:sz w:val="24"/>
                <w:szCs w:val="24"/>
                <w14:ligatures w14:val="none"/>
              </w:rPr>
              <w:t>(A)</w:t>
            </w:r>
          </w:p>
          <w:p w14:paraId="4AB733C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France</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49AC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7399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C2BCB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CEBF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A95777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周立红</w:t>
            </w:r>
          </w:p>
        </w:tc>
      </w:tr>
      <w:tr w:rsidR="00AD1ECA" w:rsidRPr="00AD1ECA" w14:paraId="1881A4DD"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DD117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F40D2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A93B8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HS361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5C8F6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中美关系史</w:t>
            </w:r>
            <w:r w:rsidRPr="00AD1ECA">
              <w:rPr>
                <w:rFonts w:ascii="Arial" w:eastAsia="宋体" w:hAnsi="Arial" w:cs="Arial"/>
                <w:color w:val="555555"/>
                <w:spacing w:val="30"/>
                <w:kern w:val="0"/>
                <w:sz w:val="24"/>
                <w:szCs w:val="24"/>
                <w14:ligatures w14:val="none"/>
              </w:rPr>
              <w:t>(A)</w:t>
            </w:r>
          </w:p>
          <w:p w14:paraId="36F5CCC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Sino-American Relationships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BD421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9D196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E3CB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F639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09515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朱卫斌</w:t>
            </w:r>
          </w:p>
        </w:tc>
      </w:tr>
      <w:tr w:rsidR="00AD1ECA" w:rsidRPr="00AD1ECA" w14:paraId="5DBE1A28"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9E5F5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BB86A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28D76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HS363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DB9E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近代中外关系史</w:t>
            </w:r>
            <w:r w:rsidRPr="00AD1ECA">
              <w:rPr>
                <w:rFonts w:ascii="Arial" w:eastAsia="宋体" w:hAnsi="Arial" w:cs="Arial"/>
                <w:color w:val="555555"/>
                <w:spacing w:val="30"/>
                <w:kern w:val="0"/>
                <w:sz w:val="24"/>
                <w:szCs w:val="24"/>
                <w14:ligatures w14:val="none"/>
              </w:rPr>
              <w:t>(A)</w:t>
            </w:r>
          </w:p>
          <w:p w14:paraId="446E7E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Foreign Relationships of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EAE49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4FDB0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919C0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1B197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8AC1C1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谷小水</w:t>
            </w:r>
          </w:p>
        </w:tc>
      </w:tr>
      <w:tr w:rsidR="00AD1ECA" w:rsidRPr="00AD1ECA" w14:paraId="02CFDA9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FE6A2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3AB95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6E5761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HS367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F0BD6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新文化史名著导读</w:t>
            </w:r>
            <w:r w:rsidRPr="00AD1ECA">
              <w:rPr>
                <w:rFonts w:ascii="Arial" w:eastAsia="宋体" w:hAnsi="Arial" w:cs="Arial"/>
                <w:color w:val="555555"/>
                <w:spacing w:val="30"/>
                <w:kern w:val="0"/>
                <w:sz w:val="24"/>
                <w:szCs w:val="24"/>
                <w14:ligatures w14:val="none"/>
              </w:rPr>
              <w:t>(B)</w:t>
            </w:r>
          </w:p>
          <w:p w14:paraId="7D9FF3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Introduction to New Cultural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C55634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CEBD2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3BBF6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2B002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B2A0C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周湘</w:t>
            </w:r>
          </w:p>
        </w:tc>
      </w:tr>
      <w:tr w:rsidR="00AD1ECA" w:rsidRPr="00AD1ECA" w14:paraId="4180297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023B3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A6445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9961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HS369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47E4E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大洋洲史专题</w:t>
            </w:r>
          </w:p>
          <w:p w14:paraId="442570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Oceania Historical Studies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4D244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7649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DD890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DDF34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CAFE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费晟</w:t>
            </w:r>
          </w:p>
        </w:tc>
      </w:tr>
      <w:tr w:rsidR="00AD1ECA" w:rsidRPr="00AD1ECA" w14:paraId="55567A09"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C3625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9F9E1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8071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HS377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98E9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（朝鲜）韩国史</w:t>
            </w:r>
          </w:p>
          <w:p w14:paraId="0331A65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Korea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C617F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9139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69992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825B1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10D2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朱玫</w:t>
            </w:r>
          </w:p>
        </w:tc>
      </w:tr>
      <w:tr w:rsidR="00AD1ECA" w:rsidRPr="00AD1ECA" w14:paraId="738D4E5A"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94922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B77E5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76B4D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HS381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0438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中国民族史</w:t>
            </w:r>
          </w:p>
          <w:p w14:paraId="6EF880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Chinese </w:t>
            </w:r>
            <w:proofErr w:type="spellStart"/>
            <w:r w:rsidRPr="00AD1ECA">
              <w:rPr>
                <w:rFonts w:ascii="Arial" w:eastAsia="宋体" w:hAnsi="Arial" w:cs="Arial"/>
                <w:color w:val="555555"/>
                <w:spacing w:val="30"/>
                <w:kern w:val="0"/>
                <w:sz w:val="24"/>
                <w:szCs w:val="24"/>
                <w14:ligatures w14:val="none"/>
              </w:rPr>
              <w:t>Minzu</w:t>
            </w:r>
            <w:proofErr w:type="spellEnd"/>
            <w:r w:rsidRPr="00AD1ECA">
              <w:rPr>
                <w:rFonts w:ascii="Arial" w:eastAsia="宋体" w:hAnsi="Arial" w:cs="Arial"/>
                <w:color w:val="555555"/>
                <w:spacing w:val="30"/>
                <w:kern w:val="0"/>
                <w:sz w:val="24"/>
                <w:szCs w:val="24"/>
                <w14:ligatures w14:val="none"/>
              </w:rPr>
              <w:t xml:space="preserve">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6E836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B41D1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CD2CA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3639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589D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任建敏</w:t>
            </w:r>
          </w:p>
        </w:tc>
      </w:tr>
      <w:tr w:rsidR="00AD1ECA" w:rsidRPr="00AD1ECA" w14:paraId="7D02DD0F"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03C06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F8932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32C67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HS383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F4A80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中古政治社会史</w:t>
            </w:r>
          </w:p>
          <w:p w14:paraId="66DE3A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Social and Political </w:t>
            </w:r>
            <w:r w:rsidRPr="00AD1ECA">
              <w:rPr>
                <w:rFonts w:ascii="Arial" w:eastAsia="宋体" w:hAnsi="Arial" w:cs="Arial"/>
                <w:color w:val="555555"/>
                <w:spacing w:val="30"/>
                <w:kern w:val="0"/>
                <w:sz w:val="24"/>
                <w:szCs w:val="24"/>
                <w14:ligatures w14:val="none"/>
              </w:rPr>
              <w:lastRenderedPageBreak/>
              <w:t>History of Medieval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6708E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061A8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359C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BE7E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11695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范兆飞</w:t>
            </w:r>
          </w:p>
        </w:tc>
      </w:tr>
      <w:tr w:rsidR="00AD1ECA" w:rsidRPr="00AD1ECA" w14:paraId="0E8AE9B7"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E779F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3ED9C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34F05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LIB241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F640E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近代日本思想</w:t>
            </w:r>
          </w:p>
          <w:p w14:paraId="3523E5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Japanese Thought</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39C94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EAE05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AD2AA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49C8E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ACC1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朱坤容</w:t>
            </w:r>
          </w:p>
        </w:tc>
      </w:tr>
      <w:tr w:rsidR="00AD1ECA" w:rsidRPr="00AD1ECA" w14:paraId="6190D18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34C5A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8E9B8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F0CB4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LIB151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B2653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古希腊语</w:t>
            </w:r>
          </w:p>
          <w:p w14:paraId="78E1B85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Greek</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698E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A8943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010AD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097E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5038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董波</w:t>
            </w:r>
          </w:p>
        </w:tc>
      </w:tr>
      <w:tr w:rsidR="00AD1ECA" w:rsidRPr="00AD1ECA" w14:paraId="57FDF08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C25F5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D1454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5BB47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LIB153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274D3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拉丁语</w:t>
            </w:r>
          </w:p>
          <w:p w14:paraId="64CA06D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Classical Latin</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75CB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FFC84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B3F4B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C0A41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6313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王承教</w:t>
            </w:r>
          </w:p>
        </w:tc>
      </w:tr>
      <w:tr w:rsidR="00AD1ECA" w:rsidRPr="00AD1ECA" w14:paraId="3DDAE46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00824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9353A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FC46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120856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孙中山研究</w:t>
            </w:r>
            <w:r w:rsidRPr="00AD1ECA">
              <w:rPr>
                <w:rFonts w:ascii="Arial" w:eastAsia="宋体" w:hAnsi="Arial" w:cs="Arial"/>
                <w:color w:val="555555"/>
                <w:spacing w:val="30"/>
                <w:kern w:val="0"/>
                <w:sz w:val="24"/>
                <w:szCs w:val="24"/>
                <w14:ligatures w14:val="none"/>
              </w:rPr>
              <w:t>(B)</w:t>
            </w:r>
          </w:p>
          <w:p w14:paraId="27ABA7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Studies of Sun </w:t>
            </w:r>
            <w:proofErr w:type="spellStart"/>
            <w:r w:rsidRPr="00AD1ECA">
              <w:rPr>
                <w:rFonts w:ascii="Arial" w:eastAsia="宋体" w:hAnsi="Arial" w:cs="Arial"/>
                <w:color w:val="555555"/>
                <w:spacing w:val="30"/>
                <w:kern w:val="0"/>
                <w:sz w:val="24"/>
                <w:szCs w:val="24"/>
                <w14:ligatures w14:val="none"/>
              </w:rPr>
              <w:t>Yat-sen’s</w:t>
            </w:r>
            <w:proofErr w:type="spellEnd"/>
            <w:r w:rsidRPr="00AD1ECA">
              <w:rPr>
                <w:rFonts w:ascii="Arial" w:eastAsia="宋体" w:hAnsi="Arial" w:cs="Arial"/>
                <w:color w:val="555555"/>
                <w:spacing w:val="30"/>
                <w:kern w:val="0"/>
                <w:sz w:val="24"/>
                <w:szCs w:val="24"/>
                <w14:ligatures w14:val="none"/>
              </w:rPr>
              <w:t xml:space="preserve"> Thoughts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55F63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D3113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4758A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2095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17D88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敖光旭</w:t>
            </w:r>
          </w:p>
        </w:tc>
      </w:tr>
      <w:tr w:rsidR="00AD1ECA" w:rsidRPr="00AD1ECA" w14:paraId="2209427A"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78F4B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51249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F678D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86E03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清末新政研究</w:t>
            </w:r>
          </w:p>
          <w:p w14:paraId="16539C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Political Reform in Late Qing Dynasty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B91EB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8DC702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BC6826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863A6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7A909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安东强</w:t>
            </w:r>
          </w:p>
        </w:tc>
      </w:tr>
      <w:tr w:rsidR="00AD1ECA" w:rsidRPr="00AD1ECA" w14:paraId="54D5A42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480B7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EC1F6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7DB07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HS310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E6F3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美国史专题（</w:t>
            </w:r>
            <w:r w:rsidRPr="00AD1ECA">
              <w:rPr>
                <w:rFonts w:ascii="Arial" w:eastAsia="宋体" w:hAnsi="Arial" w:cs="Arial"/>
                <w:color w:val="555555"/>
                <w:spacing w:val="30"/>
                <w:kern w:val="0"/>
                <w:sz w:val="24"/>
                <w:szCs w:val="24"/>
                <w14:ligatures w14:val="none"/>
              </w:rPr>
              <w:t>A</w:t>
            </w:r>
            <w:r w:rsidRPr="00AD1ECA">
              <w:rPr>
                <w:rFonts w:ascii="Arial" w:eastAsia="宋体" w:hAnsi="Arial" w:cs="Arial"/>
                <w:color w:val="555555"/>
                <w:spacing w:val="30"/>
                <w:kern w:val="0"/>
                <w:sz w:val="24"/>
                <w:szCs w:val="24"/>
                <w14:ligatures w14:val="none"/>
              </w:rPr>
              <w:t>）</w:t>
            </w:r>
          </w:p>
          <w:p w14:paraId="620C2FE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History of the United States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95DAD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F8B5C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6381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7BE55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1B2E8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曹鸿</w:t>
            </w:r>
          </w:p>
        </w:tc>
      </w:tr>
      <w:tr w:rsidR="00AD1ECA" w:rsidRPr="00AD1ECA" w14:paraId="5BB2F817"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081AB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F63D3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984E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F6994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《宋史职官志》研读</w:t>
            </w:r>
            <w:r w:rsidRPr="00AD1ECA">
              <w:rPr>
                <w:rFonts w:ascii="Arial" w:eastAsia="宋体" w:hAnsi="Arial" w:cs="Arial"/>
                <w:color w:val="555555"/>
                <w:spacing w:val="30"/>
                <w:kern w:val="0"/>
                <w:sz w:val="24"/>
                <w:szCs w:val="24"/>
                <w14:ligatures w14:val="none"/>
              </w:rPr>
              <w:t>(B)</w:t>
            </w:r>
          </w:p>
          <w:p w14:paraId="1963ACE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 Studies on the Record of Bureaucracy in the Book of the Song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ED383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9374F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FA3A4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99E7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5B4D5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曹家齐</w:t>
            </w:r>
          </w:p>
        </w:tc>
      </w:tr>
      <w:tr w:rsidR="00AD1ECA" w:rsidRPr="00AD1ECA" w14:paraId="60AC8A67"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E4835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906E0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DA34C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2854A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中国近现代教育史</w:t>
            </w:r>
          </w:p>
          <w:p w14:paraId="1B4506C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Modern Education in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22C8D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803FF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23C33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05344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B3681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曹天忠</w:t>
            </w:r>
          </w:p>
        </w:tc>
      </w:tr>
      <w:tr w:rsidR="00AD1ECA" w:rsidRPr="00AD1ECA" w14:paraId="4888A00F"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466D2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D5716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6CD4F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HS314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32B8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魏晋思想研究</w:t>
            </w:r>
            <w:r w:rsidRPr="00AD1ECA">
              <w:rPr>
                <w:rFonts w:ascii="Arial" w:eastAsia="宋体" w:hAnsi="Arial" w:cs="Arial"/>
                <w:color w:val="555555"/>
                <w:spacing w:val="30"/>
                <w:kern w:val="0"/>
                <w:sz w:val="24"/>
                <w:szCs w:val="24"/>
                <w14:ligatures w14:val="none"/>
              </w:rPr>
              <w:t>(A)</w:t>
            </w:r>
          </w:p>
          <w:p w14:paraId="43EE75C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Studies of the Thoughts of Wei and </w:t>
            </w:r>
            <w:proofErr w:type="spellStart"/>
            <w:r w:rsidRPr="00AD1ECA">
              <w:rPr>
                <w:rFonts w:ascii="Arial" w:eastAsia="宋体" w:hAnsi="Arial" w:cs="Arial"/>
                <w:color w:val="555555"/>
                <w:spacing w:val="30"/>
                <w:kern w:val="0"/>
                <w:sz w:val="24"/>
                <w:szCs w:val="24"/>
                <w14:ligatures w14:val="none"/>
              </w:rPr>
              <w:t>Jin</w:t>
            </w:r>
            <w:proofErr w:type="spellEnd"/>
            <w:r w:rsidRPr="00AD1ECA">
              <w:rPr>
                <w:rFonts w:ascii="Arial" w:eastAsia="宋体" w:hAnsi="Arial" w:cs="Arial"/>
                <w:color w:val="555555"/>
                <w:spacing w:val="30"/>
                <w:kern w:val="0"/>
                <w:sz w:val="24"/>
                <w:szCs w:val="24"/>
                <w14:ligatures w14:val="none"/>
              </w:rPr>
              <w:t xml:space="preserve"> Dynasties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E2A41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29E58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583AE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D859E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FCDBC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景蜀慧</w:t>
            </w:r>
          </w:p>
        </w:tc>
      </w:tr>
      <w:tr w:rsidR="00AD1ECA" w:rsidRPr="00AD1ECA" w14:paraId="5F5463A0"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714AD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503F4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98F46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E479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中国近代经济史专题研究</w:t>
            </w:r>
          </w:p>
          <w:p w14:paraId="5415B67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Topics in Modern Chinese </w:t>
            </w:r>
            <w:r w:rsidRPr="00AD1ECA">
              <w:rPr>
                <w:rFonts w:ascii="Arial" w:eastAsia="宋体" w:hAnsi="Arial" w:cs="Arial"/>
                <w:color w:val="555555"/>
                <w:spacing w:val="30"/>
                <w:kern w:val="0"/>
                <w:sz w:val="24"/>
                <w:szCs w:val="24"/>
                <w14:ligatures w14:val="none"/>
              </w:rPr>
              <w:lastRenderedPageBreak/>
              <w:t>Economic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057E9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D7649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3BC67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3A48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A0225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柯伟明</w:t>
            </w:r>
          </w:p>
        </w:tc>
      </w:tr>
      <w:tr w:rsidR="00AD1ECA" w:rsidRPr="00AD1ECA" w14:paraId="383FCD0B"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7ECD4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96536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0A166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HS318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0AE0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明清思想文化史</w:t>
            </w:r>
            <w:r w:rsidRPr="00AD1ECA">
              <w:rPr>
                <w:rFonts w:ascii="Arial" w:eastAsia="宋体" w:hAnsi="Arial" w:cs="Arial"/>
                <w:color w:val="555555"/>
                <w:spacing w:val="30"/>
                <w:kern w:val="0"/>
                <w:sz w:val="24"/>
                <w:szCs w:val="24"/>
                <w14:ligatures w14:val="none"/>
              </w:rPr>
              <w:t>(B)</w:t>
            </w:r>
          </w:p>
          <w:p w14:paraId="0E5B77C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Intellectual History of Ming and Qing Period</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0F59E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F98EE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EBD11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C045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14968A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刘勇</w:t>
            </w:r>
          </w:p>
        </w:tc>
      </w:tr>
      <w:tr w:rsidR="00AD1ECA" w:rsidRPr="00AD1ECA" w14:paraId="59F17141"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A9EFB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5D4B3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1A743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HS320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BEA260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传统中国乡村社会研究</w:t>
            </w:r>
            <w:r w:rsidRPr="00AD1ECA">
              <w:rPr>
                <w:rFonts w:ascii="Arial" w:eastAsia="宋体" w:hAnsi="Arial" w:cs="Arial"/>
                <w:color w:val="555555"/>
                <w:spacing w:val="30"/>
                <w:kern w:val="0"/>
                <w:sz w:val="24"/>
                <w:szCs w:val="24"/>
                <w14:ligatures w14:val="none"/>
              </w:rPr>
              <w:t>(A)</w:t>
            </w:r>
          </w:p>
          <w:p w14:paraId="20C264B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Studies of Traditional Chinese Rural Society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9D94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68D08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157E9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A78BF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B0E29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刘志伟</w:t>
            </w:r>
          </w:p>
        </w:tc>
      </w:tr>
      <w:tr w:rsidR="00AD1ECA" w:rsidRPr="00AD1ECA" w14:paraId="47DBFED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929F8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FE105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C603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HS404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74648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西方人文经典选读</w:t>
            </w:r>
          </w:p>
          <w:p w14:paraId="094296E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Selected Readings from the Western Classics </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A48E7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FA1D9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4DB95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CD15B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C669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龙秀清</w:t>
            </w:r>
          </w:p>
        </w:tc>
      </w:tr>
      <w:tr w:rsidR="00AD1ECA" w:rsidRPr="00AD1ECA" w14:paraId="43A146B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CBB32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A5ACF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E9AE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HS322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D1157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印度支那文化史</w:t>
            </w:r>
            <w:r w:rsidRPr="00AD1ECA">
              <w:rPr>
                <w:rFonts w:ascii="Arial" w:eastAsia="宋体" w:hAnsi="Arial" w:cs="Arial"/>
                <w:color w:val="555555"/>
                <w:spacing w:val="30"/>
                <w:kern w:val="0"/>
                <w:sz w:val="24"/>
                <w:szCs w:val="24"/>
                <w14:ligatures w14:val="none"/>
              </w:rPr>
              <w:t>(B)</w:t>
            </w:r>
          </w:p>
          <w:p w14:paraId="23307CE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Cultural History of Southeast Asia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3540A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FE15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7D008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8B2D8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5FCF5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牛军凯</w:t>
            </w:r>
          </w:p>
        </w:tc>
      </w:tr>
      <w:tr w:rsidR="00AD1ECA" w:rsidRPr="00AD1ECA" w14:paraId="2277C32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23CB9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45BD7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8249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HS324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5474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现代国际关系史专题（</w:t>
            </w:r>
            <w:r w:rsidRPr="00AD1ECA">
              <w:rPr>
                <w:rFonts w:ascii="Arial" w:eastAsia="宋体" w:hAnsi="Arial" w:cs="Arial"/>
                <w:color w:val="555555"/>
                <w:spacing w:val="30"/>
                <w:kern w:val="0"/>
                <w:sz w:val="24"/>
                <w:szCs w:val="24"/>
                <w14:ligatures w14:val="none"/>
              </w:rPr>
              <w:t>B</w:t>
            </w:r>
            <w:r w:rsidRPr="00AD1ECA">
              <w:rPr>
                <w:rFonts w:ascii="Arial" w:eastAsia="宋体" w:hAnsi="Arial" w:cs="Arial"/>
                <w:color w:val="555555"/>
                <w:spacing w:val="30"/>
                <w:kern w:val="0"/>
                <w:sz w:val="24"/>
                <w:szCs w:val="24"/>
                <w14:ligatures w14:val="none"/>
              </w:rPr>
              <w:t>）</w:t>
            </w:r>
          </w:p>
          <w:p w14:paraId="431607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Studies of Contemporary International Relationships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2AB92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0EEF5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01412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2CB5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439A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潘一宁</w:t>
            </w:r>
          </w:p>
        </w:tc>
      </w:tr>
      <w:tr w:rsidR="00AD1ECA" w:rsidRPr="00AD1ECA" w14:paraId="218D5F84"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8657C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E2585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64D74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HS326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A3A36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近代中日文化交流史</w:t>
            </w:r>
          </w:p>
          <w:p w14:paraId="14C13DE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 History of Modern Sino-Japanese Cultural Exchange </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708E5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10E3F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063E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88DD9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A9862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孙宏云</w:t>
            </w:r>
          </w:p>
        </w:tc>
      </w:tr>
      <w:tr w:rsidR="00AD1ECA" w:rsidRPr="00AD1ECA" w14:paraId="540CFC61"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96056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59E79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116FF1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44469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中国古代史研究名著导读</w:t>
            </w:r>
            <w:r w:rsidRPr="00AD1ECA">
              <w:rPr>
                <w:rFonts w:ascii="Arial" w:eastAsia="宋体" w:hAnsi="Arial" w:cs="Arial"/>
                <w:color w:val="555555"/>
                <w:spacing w:val="30"/>
                <w:kern w:val="0"/>
                <w:sz w:val="24"/>
                <w:szCs w:val="24"/>
                <w14:ligatures w14:val="none"/>
              </w:rPr>
              <w:t>          selected readings of classic Chinese historical Studies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85585D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FB972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E20F5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73D06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0FD28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万毅</w:t>
            </w:r>
          </w:p>
        </w:tc>
      </w:tr>
      <w:tr w:rsidR="00AD1ECA" w:rsidRPr="00AD1ECA" w14:paraId="59650151"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3B05E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5F5C7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6C303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8314D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敦煌与中国道教</w:t>
            </w:r>
            <w:r w:rsidRPr="00AD1ECA">
              <w:rPr>
                <w:rFonts w:ascii="Arial" w:eastAsia="宋体" w:hAnsi="Arial" w:cs="Arial"/>
                <w:color w:val="555555"/>
                <w:spacing w:val="30"/>
                <w:kern w:val="0"/>
                <w:sz w:val="24"/>
                <w:szCs w:val="24"/>
                <w14:ligatures w14:val="none"/>
              </w:rPr>
              <w:t>(B)</w:t>
            </w:r>
          </w:p>
          <w:p w14:paraId="19C3219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Dunhuang and Chinese Taoism</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EBB0F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F190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39FBB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7B881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20623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王承文</w:t>
            </w:r>
          </w:p>
        </w:tc>
      </w:tr>
      <w:tr w:rsidR="00AD1ECA" w:rsidRPr="00AD1ECA" w14:paraId="13D3853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F06DC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AF12C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6F2BD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HS328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F193A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古代西域文明</w:t>
            </w:r>
            <w:r w:rsidRPr="00AD1ECA">
              <w:rPr>
                <w:rFonts w:ascii="Arial" w:eastAsia="宋体" w:hAnsi="Arial" w:cs="Arial"/>
                <w:color w:val="555555"/>
                <w:spacing w:val="30"/>
                <w:kern w:val="0"/>
                <w:sz w:val="24"/>
                <w:szCs w:val="24"/>
                <w14:ligatures w14:val="none"/>
              </w:rPr>
              <w:t>(A)</w:t>
            </w:r>
          </w:p>
          <w:p w14:paraId="50BA182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Civilization of Central Asia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3D69B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0D20E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B49AE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A69CD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DB4AD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王媛媛</w:t>
            </w:r>
          </w:p>
        </w:tc>
      </w:tr>
      <w:tr w:rsidR="00AD1ECA" w:rsidRPr="00AD1ECA" w14:paraId="3325BC4A"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AB18D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2E4422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CB84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HS330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B743F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冷战史</w:t>
            </w:r>
            <w:r w:rsidRPr="00AD1ECA">
              <w:rPr>
                <w:rFonts w:ascii="Arial" w:eastAsia="宋体" w:hAnsi="Arial" w:cs="Arial"/>
                <w:color w:val="555555"/>
                <w:spacing w:val="30"/>
                <w:kern w:val="0"/>
                <w:sz w:val="24"/>
                <w:szCs w:val="24"/>
                <w14:ligatures w14:val="none"/>
              </w:rPr>
              <w:t>(B)</w:t>
            </w:r>
          </w:p>
          <w:p w14:paraId="34B88DE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the Cold War</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2922A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230F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19490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11273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BEC4BD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温强</w:t>
            </w:r>
          </w:p>
        </w:tc>
      </w:tr>
      <w:tr w:rsidR="00AD1ECA" w:rsidRPr="00AD1ECA" w14:paraId="7D487FDF"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B5263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88FDA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78B7E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HS332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34F66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中国古代社会经济史（下）</w:t>
            </w:r>
            <w:r w:rsidRPr="00AD1ECA">
              <w:rPr>
                <w:rFonts w:ascii="Arial" w:eastAsia="宋体" w:hAnsi="Arial" w:cs="Arial"/>
                <w:color w:val="555555"/>
                <w:spacing w:val="30"/>
                <w:kern w:val="0"/>
                <w:sz w:val="24"/>
                <w:szCs w:val="24"/>
                <w14:ligatures w14:val="none"/>
              </w:rPr>
              <w:t>(A)</w:t>
            </w:r>
          </w:p>
          <w:p w14:paraId="3FDCEE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Chinese Social and Economic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A4A05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A817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AC9AA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AB5C16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CA34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吴滔</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杨培娜</w:t>
            </w:r>
          </w:p>
        </w:tc>
      </w:tr>
      <w:tr w:rsidR="00AD1ECA" w:rsidRPr="00AD1ECA" w14:paraId="7BC1024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5E79E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77A8B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8FB8B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AD13B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中国近代文化史</w:t>
            </w:r>
            <w:r w:rsidRPr="00AD1ECA">
              <w:rPr>
                <w:rFonts w:ascii="Arial" w:eastAsia="宋体" w:hAnsi="Arial" w:cs="Arial"/>
                <w:color w:val="555555"/>
                <w:spacing w:val="30"/>
                <w:kern w:val="0"/>
                <w:sz w:val="24"/>
                <w:szCs w:val="24"/>
                <w14:ligatures w14:val="none"/>
              </w:rPr>
              <w:t>(A) </w:t>
            </w:r>
          </w:p>
          <w:p w14:paraId="2FDA991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Cultural History of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306A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6E400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C9BA50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1634B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F115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於梅舫</w:t>
            </w:r>
          </w:p>
        </w:tc>
      </w:tr>
      <w:tr w:rsidR="00AD1ECA" w:rsidRPr="00AD1ECA" w14:paraId="1F0D8335"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80B82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268FA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61FCC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HS336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2BCCA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历史地理田野</w:t>
            </w:r>
          </w:p>
          <w:p w14:paraId="0E5698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Filed research of Historical Geography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2D052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2BD29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3A6C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502B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9B11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于薇</w:t>
            </w:r>
          </w:p>
        </w:tc>
      </w:tr>
      <w:tr w:rsidR="00AD1ECA" w:rsidRPr="00AD1ECA" w14:paraId="5CF4A276"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6F449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A6775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3D50C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HS338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751762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民国史专题研究</w:t>
            </w:r>
            <w:r w:rsidRPr="00AD1ECA">
              <w:rPr>
                <w:rFonts w:ascii="Arial" w:eastAsia="宋体" w:hAnsi="Arial" w:cs="Arial"/>
                <w:color w:val="555555"/>
                <w:spacing w:val="30"/>
                <w:kern w:val="0"/>
                <w:sz w:val="24"/>
                <w:szCs w:val="24"/>
                <w14:ligatures w14:val="none"/>
              </w:rPr>
              <w:t>(B)</w:t>
            </w:r>
          </w:p>
          <w:p w14:paraId="4B2F94E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Topics in the Republic of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B706C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EF5FB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387DB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3CE90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C530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赵立彬</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谷小水</w:t>
            </w:r>
          </w:p>
        </w:tc>
      </w:tr>
      <w:tr w:rsidR="00AD1ECA" w:rsidRPr="00AD1ECA" w14:paraId="32E290D7"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09793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67AE4A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A1C5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HS340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168E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海外中国研究</w:t>
            </w:r>
          </w:p>
          <w:p w14:paraId="0C53FA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Oversea Chinese Studies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AC14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973A7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AA9D8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6B1E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7E5DD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安东强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易素梅</w:t>
            </w:r>
          </w:p>
        </w:tc>
      </w:tr>
      <w:tr w:rsidR="00AD1ECA" w:rsidRPr="00AD1ECA" w14:paraId="671EE78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DB677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1E090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4CB9C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HS342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8064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明清中西交通专题</w:t>
            </w:r>
            <w:r w:rsidRPr="00AD1ECA">
              <w:rPr>
                <w:rFonts w:ascii="Arial" w:eastAsia="宋体" w:hAnsi="Arial" w:cs="Arial"/>
                <w:color w:val="555555"/>
                <w:spacing w:val="30"/>
                <w:kern w:val="0"/>
                <w:sz w:val="24"/>
                <w:szCs w:val="24"/>
                <w14:ligatures w14:val="none"/>
              </w:rPr>
              <w:t>(A)</w:t>
            </w:r>
          </w:p>
          <w:p w14:paraId="2195E49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Early Sino-Western Relationships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6EB12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78DC44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4B0E0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A3FA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DD3F3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江滢河</w:t>
            </w:r>
          </w:p>
        </w:tc>
      </w:tr>
      <w:tr w:rsidR="00AD1ECA" w:rsidRPr="00AD1ECA" w14:paraId="48037CD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A5D2C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9506B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2FB18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HS346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7BAB5C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华侨华人史</w:t>
            </w:r>
          </w:p>
          <w:p w14:paraId="60DD5B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Overseas Chinese</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1C86D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6E981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CE63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CB427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C0E4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袁丁</w:t>
            </w:r>
          </w:p>
        </w:tc>
      </w:tr>
      <w:tr w:rsidR="00AD1ECA" w:rsidRPr="00AD1ECA" w14:paraId="01BF6487"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D8612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12E47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D45D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HS348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10625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全球史专题</w:t>
            </w:r>
          </w:p>
          <w:p w14:paraId="1C9A156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Major Issues in Global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33C9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3D4EF8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AF583E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D3074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CBAD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费晟</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曹鸿</w:t>
            </w:r>
          </w:p>
        </w:tc>
      </w:tr>
      <w:tr w:rsidR="00AD1ECA" w:rsidRPr="00AD1ECA" w14:paraId="3AFC649B"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8045F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208F40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87164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HS354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6E51D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东亚史研究导论</w:t>
            </w:r>
          </w:p>
          <w:p w14:paraId="2445CF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Introduction to East Asian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3D6A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1B649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EFFC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A58C3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FFE4E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朱玫</w:t>
            </w:r>
          </w:p>
        </w:tc>
      </w:tr>
      <w:tr w:rsidR="00AD1ECA" w:rsidRPr="00AD1ECA" w14:paraId="5BEE5A39"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AC524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DCF13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1F98C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LIB234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3538E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古典社会理论</w:t>
            </w:r>
          </w:p>
          <w:p w14:paraId="2ED3CBC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Theories of Classical Sociology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3C97E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9C95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23BAC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C1B7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AFDE4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肖文明</w:t>
            </w:r>
          </w:p>
        </w:tc>
      </w:tr>
      <w:tr w:rsidR="00AD1ECA" w:rsidRPr="00AD1ECA" w14:paraId="52A40AF2"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082B2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6C46F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EB5CB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LIB236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5134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现代政治哲学</w:t>
            </w:r>
          </w:p>
          <w:p w14:paraId="4048657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Political Philosophy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6983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F5666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765FCB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9DEC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951D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刘海川</w:t>
            </w:r>
          </w:p>
        </w:tc>
      </w:tr>
      <w:tr w:rsidR="00AD1ECA" w:rsidRPr="00AD1ECA" w14:paraId="19591FE4"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44D3D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7F7E2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16734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HS625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B50787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中国近现代社会经济史</w:t>
            </w:r>
          </w:p>
          <w:p w14:paraId="5929CC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Social and Economic History of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A7E21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994A1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BC6E5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8E1972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6FCE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何文平</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柯伟明</w:t>
            </w:r>
          </w:p>
        </w:tc>
      </w:tr>
      <w:tr w:rsidR="00AD1ECA" w:rsidRPr="00AD1ECA" w14:paraId="74FC7B5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291B2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03C99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35A5E1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CD821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明清社会史</w:t>
            </w:r>
            <w:r w:rsidRPr="00AD1ECA">
              <w:rPr>
                <w:rFonts w:ascii="Arial" w:eastAsia="宋体" w:hAnsi="Arial" w:cs="Arial"/>
                <w:color w:val="555555"/>
                <w:spacing w:val="30"/>
                <w:kern w:val="0"/>
                <w:sz w:val="24"/>
                <w:szCs w:val="24"/>
                <w14:ligatures w14:val="none"/>
              </w:rPr>
              <w:t>(B)</w:t>
            </w:r>
          </w:p>
          <w:p w14:paraId="4A89E5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Social History of Ming and Qing dynasties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727A3E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6C71C3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91971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5EEB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6C68C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黄国信</w:t>
            </w:r>
          </w:p>
        </w:tc>
      </w:tr>
      <w:tr w:rsidR="00AD1ECA" w:rsidRPr="00AD1ECA" w14:paraId="43C619A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14019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8E8B3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7FE37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HS405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4663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晚期古典时代的世界</w:t>
            </w:r>
            <w:r w:rsidRPr="00AD1ECA">
              <w:rPr>
                <w:rFonts w:ascii="Arial" w:eastAsia="宋体" w:hAnsi="Arial" w:cs="Arial"/>
                <w:color w:val="555555"/>
                <w:spacing w:val="30"/>
                <w:kern w:val="0"/>
                <w:sz w:val="24"/>
                <w:szCs w:val="24"/>
                <w14:ligatures w14:val="none"/>
              </w:rPr>
              <w:t>(A)</w:t>
            </w:r>
          </w:p>
          <w:p w14:paraId="4E6A27E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The World of Late Antiquity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89BD2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2990A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9E2AB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D940C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965E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林英</w:t>
            </w:r>
          </w:p>
        </w:tc>
      </w:tr>
      <w:tr w:rsidR="00AD1ECA" w:rsidRPr="00AD1ECA" w14:paraId="4B65B118"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D3C39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022A4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1BC9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HS407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F0524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明代经济史专题</w:t>
            </w:r>
            <w:r w:rsidRPr="00AD1ECA">
              <w:rPr>
                <w:rFonts w:ascii="Arial" w:eastAsia="宋体" w:hAnsi="Arial" w:cs="Arial"/>
                <w:color w:val="555555"/>
                <w:spacing w:val="30"/>
                <w:kern w:val="0"/>
                <w:sz w:val="24"/>
                <w:szCs w:val="24"/>
                <w14:ligatures w14:val="none"/>
              </w:rPr>
              <w:t>(B)</w:t>
            </w:r>
          </w:p>
          <w:p w14:paraId="735F94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Ming Economic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D92ED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E59EA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0361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C9E5B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7F0EB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刘志伟</w:t>
            </w:r>
          </w:p>
        </w:tc>
      </w:tr>
      <w:tr w:rsidR="00AD1ECA" w:rsidRPr="00AD1ECA" w14:paraId="3F5EC824"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47BB4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E8C9F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E99F36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1AD5D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中古外来宗教研究</w:t>
            </w:r>
            <w:r w:rsidRPr="00AD1ECA">
              <w:rPr>
                <w:rFonts w:ascii="Arial" w:eastAsia="宋体" w:hAnsi="Arial" w:cs="Arial"/>
                <w:color w:val="555555"/>
                <w:spacing w:val="30"/>
                <w:kern w:val="0"/>
                <w:sz w:val="24"/>
                <w:szCs w:val="24"/>
                <w14:ligatures w14:val="none"/>
              </w:rPr>
              <w:t>(B)</w:t>
            </w:r>
          </w:p>
          <w:p w14:paraId="278A476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Foreign Religions in Ancient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E26AB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25246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F2848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D2BAE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583E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王媛媛</w:t>
            </w:r>
          </w:p>
        </w:tc>
      </w:tr>
      <w:tr w:rsidR="00AD1ECA" w:rsidRPr="00AD1ECA" w14:paraId="46D59FB1"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30D4E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65B61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0714A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HS373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AF258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唐代法律史</w:t>
            </w:r>
            <w:r w:rsidRPr="00AD1ECA">
              <w:rPr>
                <w:rFonts w:ascii="Arial" w:eastAsia="宋体" w:hAnsi="Arial" w:cs="Arial"/>
                <w:color w:val="555555"/>
                <w:spacing w:val="30"/>
                <w:kern w:val="0"/>
                <w:sz w:val="24"/>
                <w:szCs w:val="24"/>
                <w14:ligatures w14:val="none"/>
              </w:rPr>
              <w:t>(B)</w:t>
            </w:r>
          </w:p>
          <w:p w14:paraId="6B3F78F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Legal History of the Tang Dynasty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11970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DB604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0945F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3CD8A6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42F59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向群</w:t>
            </w:r>
          </w:p>
        </w:tc>
      </w:tr>
      <w:tr w:rsidR="00AD1ECA" w:rsidRPr="00AD1ECA" w14:paraId="538D37AD"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5C155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AC058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5D9C4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HS409</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4065F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中国城市史</w:t>
            </w:r>
            <w:r w:rsidRPr="00AD1ECA">
              <w:rPr>
                <w:rFonts w:ascii="Arial" w:eastAsia="宋体" w:hAnsi="Arial" w:cs="Arial"/>
                <w:color w:val="555555"/>
                <w:spacing w:val="30"/>
                <w:kern w:val="0"/>
                <w:sz w:val="24"/>
                <w:szCs w:val="24"/>
                <w14:ligatures w14:val="none"/>
              </w:rPr>
              <w:t>(A)</w:t>
            </w:r>
          </w:p>
          <w:p w14:paraId="5C95AF3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Chinese Urban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6ED68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299A5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F12E19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64F32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D04F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谢湜</w:t>
            </w:r>
          </w:p>
        </w:tc>
      </w:tr>
      <w:tr w:rsidR="00AD1ECA" w:rsidRPr="00AD1ECA" w14:paraId="5366BA1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9DCF9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32F68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297FB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15C9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世界海洋史</w:t>
            </w:r>
          </w:p>
          <w:p w14:paraId="53E9BA0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Maritime History of the World </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92219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206F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506E6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A95A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09CF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范岱克</w:t>
            </w:r>
          </w:p>
        </w:tc>
      </w:tr>
      <w:tr w:rsidR="00AD1ECA" w:rsidRPr="00AD1ECA" w14:paraId="38ACDDA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FD36F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32167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95B0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HS621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8945E0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东南亚研究史料选读</w:t>
            </w:r>
          </w:p>
          <w:p w14:paraId="5EE713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Selected Readings of Historical Documents of Southeast Asia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F40A1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35026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A9292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9C25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48BD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袁丁</w:t>
            </w:r>
          </w:p>
        </w:tc>
      </w:tr>
      <w:tr w:rsidR="00AD1ECA" w:rsidRPr="00AD1ECA" w14:paraId="7EC7EF0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BF8A6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2EA47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67F81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A47C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1880—1914</w:t>
            </w:r>
            <w:r w:rsidRPr="00AD1ECA">
              <w:rPr>
                <w:rFonts w:ascii="Arial" w:eastAsia="宋体" w:hAnsi="Arial" w:cs="Arial"/>
                <w:color w:val="555555"/>
                <w:spacing w:val="30"/>
                <w:kern w:val="0"/>
                <w:sz w:val="24"/>
                <w:szCs w:val="24"/>
                <w14:ligatures w14:val="none"/>
              </w:rPr>
              <w:t>年欧洲社会心态研究</w:t>
            </w:r>
          </w:p>
          <w:p w14:paraId="314F7F1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Social Mentality in Fin-de-Siecle Europe,1880-1914</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1CA8BF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674B1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FB836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19409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CF965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周湘</w:t>
            </w:r>
          </w:p>
        </w:tc>
      </w:tr>
      <w:tr w:rsidR="00AD1ECA" w:rsidRPr="00AD1ECA" w14:paraId="5FC86239"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2AEFA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38FEB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9152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HS627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05C22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当代西方史学流派</w:t>
            </w:r>
          </w:p>
          <w:p w14:paraId="57F6D8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Studies on the works in world historiography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E4D04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18026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21CB0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7633F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B3762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龙秀清</w:t>
            </w:r>
          </w:p>
        </w:tc>
      </w:tr>
      <w:tr w:rsidR="00AD1ECA" w:rsidRPr="00AD1ECA" w14:paraId="06FB8388"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6D1D6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0E5D3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1C2F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LIB235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60A7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资治通鉴</w:t>
            </w:r>
          </w:p>
          <w:p w14:paraId="6B150F0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proofErr w:type="spellStart"/>
            <w:r w:rsidRPr="00AD1ECA">
              <w:rPr>
                <w:rFonts w:ascii="Arial" w:eastAsia="宋体" w:hAnsi="Arial" w:cs="Arial"/>
                <w:color w:val="555555"/>
                <w:spacing w:val="30"/>
                <w:kern w:val="0"/>
                <w:sz w:val="24"/>
                <w:szCs w:val="24"/>
                <w14:ligatures w14:val="none"/>
              </w:rPr>
              <w:t>Zizhi</w:t>
            </w:r>
            <w:proofErr w:type="spellEnd"/>
            <w:r w:rsidRPr="00AD1ECA">
              <w:rPr>
                <w:rFonts w:ascii="Arial" w:eastAsia="宋体" w:hAnsi="Arial" w:cs="Arial"/>
                <w:color w:val="555555"/>
                <w:spacing w:val="30"/>
                <w:kern w:val="0"/>
                <w:sz w:val="24"/>
                <w:szCs w:val="24"/>
                <w14:ligatures w14:val="none"/>
              </w:rPr>
              <w:t> </w:t>
            </w:r>
            <w:proofErr w:type="spellStart"/>
            <w:r w:rsidRPr="00AD1ECA">
              <w:rPr>
                <w:rFonts w:ascii="Arial" w:eastAsia="宋体" w:hAnsi="Arial" w:cs="Arial"/>
                <w:color w:val="555555"/>
                <w:spacing w:val="30"/>
                <w:kern w:val="0"/>
                <w:sz w:val="24"/>
                <w:szCs w:val="24"/>
                <w14:ligatures w14:val="none"/>
              </w:rPr>
              <w:t>Tongjian</w:t>
            </w:r>
            <w:proofErr w:type="spellEnd"/>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EE1A1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6AE3B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AE4EF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17A2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D3734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胡劲茵</w:t>
            </w:r>
          </w:p>
        </w:tc>
      </w:tr>
      <w:tr w:rsidR="00AD1ECA" w:rsidRPr="00AD1ECA" w14:paraId="774D2EE8"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F1A62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46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81589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荣誉</w:t>
            </w:r>
            <w:r w:rsidRPr="00AD1ECA">
              <w:rPr>
                <w:rFonts w:ascii="Arial" w:eastAsia="宋体" w:hAnsi="Arial" w:cs="Arial"/>
                <w:b/>
                <w:bCs/>
                <w:color w:val="555555"/>
                <w:spacing w:val="30"/>
                <w:kern w:val="0"/>
                <w:sz w:val="24"/>
                <w:szCs w:val="24"/>
                <w14:ligatures w14:val="none"/>
              </w:rPr>
              <w:lastRenderedPageBreak/>
              <w:t>课程</w:t>
            </w: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30EBC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HS601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D2175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《文选》选读</w:t>
            </w:r>
          </w:p>
          <w:p w14:paraId="6CD6741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Selected Readings on </w:t>
            </w:r>
            <w:r w:rsidRPr="00AD1ECA">
              <w:rPr>
                <w:rFonts w:ascii="Arial" w:eastAsia="宋体" w:hAnsi="Arial" w:cs="Arial"/>
                <w:color w:val="555555"/>
                <w:spacing w:val="30"/>
                <w:kern w:val="0"/>
                <w:sz w:val="24"/>
                <w:szCs w:val="24"/>
                <w14:ligatures w14:val="none"/>
              </w:rPr>
              <w:lastRenderedPageBreak/>
              <w:t>the Selections of Refined Literature</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3090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23E83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9194D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07379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EDA7D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景蜀慧</w:t>
            </w:r>
          </w:p>
        </w:tc>
      </w:tr>
      <w:tr w:rsidR="00AD1ECA" w:rsidRPr="00AD1ECA" w14:paraId="5AF38883"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0D7CE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7CB4A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2B609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25F0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魏晋南北朝史专题研究</w:t>
            </w:r>
          </w:p>
          <w:p w14:paraId="33846DF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Topic Studies in Wei-</w:t>
            </w:r>
            <w:proofErr w:type="spellStart"/>
            <w:r w:rsidRPr="00AD1ECA">
              <w:rPr>
                <w:rFonts w:ascii="Arial" w:eastAsia="宋体" w:hAnsi="Arial" w:cs="Arial"/>
                <w:color w:val="555555"/>
                <w:spacing w:val="30"/>
                <w:kern w:val="0"/>
                <w:sz w:val="24"/>
                <w:szCs w:val="24"/>
                <w14:ligatures w14:val="none"/>
              </w:rPr>
              <w:t>Jin</w:t>
            </w:r>
            <w:proofErr w:type="spellEnd"/>
            <w:r w:rsidRPr="00AD1ECA">
              <w:rPr>
                <w:rFonts w:ascii="Arial" w:eastAsia="宋体" w:hAnsi="Arial" w:cs="Arial"/>
                <w:color w:val="555555"/>
                <w:spacing w:val="30"/>
                <w:kern w:val="0"/>
                <w:sz w:val="24"/>
                <w:szCs w:val="24"/>
                <w14:ligatures w14:val="none"/>
              </w:rPr>
              <w:t>,  Northern and Southern Dynasties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7A9E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13063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E1DB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AB929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240C2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景蜀慧</w:t>
            </w:r>
          </w:p>
        </w:tc>
      </w:tr>
      <w:tr w:rsidR="00AD1ECA" w:rsidRPr="00AD1ECA" w14:paraId="080A53AF"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C900F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3651A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E84D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E50CB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宋辽金史专题研究</w:t>
            </w:r>
            <w:r w:rsidRPr="00AD1ECA">
              <w:rPr>
                <w:rFonts w:ascii="Arial" w:eastAsia="宋体" w:hAnsi="Arial" w:cs="Arial"/>
                <w:color w:val="555555"/>
                <w:spacing w:val="30"/>
                <w:kern w:val="0"/>
                <w:sz w:val="24"/>
                <w:szCs w:val="24"/>
                <w14:ligatures w14:val="none"/>
              </w:rPr>
              <w:t>(B)</w:t>
            </w:r>
          </w:p>
          <w:p w14:paraId="7B2594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Historical Studies of </w:t>
            </w:r>
            <w:proofErr w:type="spellStart"/>
            <w:r w:rsidRPr="00AD1ECA">
              <w:rPr>
                <w:rFonts w:ascii="Arial" w:eastAsia="宋体" w:hAnsi="Arial" w:cs="Arial"/>
                <w:color w:val="555555"/>
                <w:spacing w:val="30"/>
                <w:kern w:val="0"/>
                <w:sz w:val="24"/>
                <w:szCs w:val="24"/>
                <w14:ligatures w14:val="none"/>
              </w:rPr>
              <w:t>Song,Liao,and</w:t>
            </w:r>
            <w:proofErr w:type="spellEnd"/>
            <w:r w:rsidRPr="00AD1ECA">
              <w:rPr>
                <w:rFonts w:ascii="Arial" w:eastAsia="宋体" w:hAnsi="Arial" w:cs="Arial"/>
                <w:color w:val="555555"/>
                <w:spacing w:val="30"/>
                <w:kern w:val="0"/>
                <w:sz w:val="24"/>
                <w:szCs w:val="24"/>
                <w14:ligatures w14:val="none"/>
              </w:rPr>
              <w:t xml:space="preserve"> </w:t>
            </w:r>
            <w:proofErr w:type="spellStart"/>
            <w:r w:rsidRPr="00AD1ECA">
              <w:rPr>
                <w:rFonts w:ascii="Arial" w:eastAsia="宋体" w:hAnsi="Arial" w:cs="Arial"/>
                <w:color w:val="555555"/>
                <w:spacing w:val="30"/>
                <w:kern w:val="0"/>
                <w:sz w:val="24"/>
                <w:szCs w:val="24"/>
                <w14:ligatures w14:val="none"/>
              </w:rPr>
              <w:t>Jin</w:t>
            </w:r>
            <w:proofErr w:type="spellEnd"/>
            <w:r w:rsidRPr="00AD1ECA">
              <w:rPr>
                <w:rFonts w:ascii="Arial" w:eastAsia="宋体" w:hAnsi="Arial" w:cs="Arial"/>
                <w:color w:val="555555"/>
                <w:spacing w:val="30"/>
                <w:kern w:val="0"/>
                <w:sz w:val="24"/>
                <w:szCs w:val="24"/>
                <w14:ligatures w14:val="none"/>
              </w:rPr>
              <w:t xml:space="preserve"> dynasties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C8AD0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A26A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EA763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6C676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6AA8DA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易素梅</w:t>
            </w:r>
          </w:p>
        </w:tc>
      </w:tr>
      <w:tr w:rsidR="00AD1ECA" w:rsidRPr="00AD1ECA" w14:paraId="55852C72"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3923A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18ED7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5BED5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ACF20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中国近现代学术思想史</w:t>
            </w:r>
          </w:p>
          <w:p w14:paraId="27CDE51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Modern Chinese scholarship</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D96D9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4DADA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0B557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DB0E8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EC9F9E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於梅舫</w:t>
            </w:r>
          </w:p>
        </w:tc>
      </w:tr>
      <w:tr w:rsidR="00AD1ECA" w:rsidRPr="00AD1ECA" w14:paraId="19D8809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06FDD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44CE3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A7D4F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A10DE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清末新政研究</w:t>
            </w:r>
          </w:p>
          <w:p w14:paraId="189EFD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Political Reform in </w:t>
            </w:r>
            <w:r w:rsidRPr="00AD1ECA">
              <w:rPr>
                <w:rFonts w:ascii="Arial" w:eastAsia="宋体" w:hAnsi="Arial" w:cs="Arial"/>
                <w:color w:val="555555"/>
                <w:spacing w:val="30"/>
                <w:kern w:val="0"/>
                <w:sz w:val="24"/>
                <w:szCs w:val="24"/>
                <w14:ligatures w14:val="none"/>
              </w:rPr>
              <w:lastRenderedPageBreak/>
              <w:t>Late Qing Dynasty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5EED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C5A6A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39693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A4AE7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C63B2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安东强</w:t>
            </w:r>
          </w:p>
        </w:tc>
      </w:tr>
      <w:tr w:rsidR="00AD1ECA" w:rsidRPr="00AD1ECA" w14:paraId="7DC15EE4"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CAF66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5ABDE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E35335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008A2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《宋史职官志》研读</w:t>
            </w:r>
            <w:r w:rsidRPr="00AD1ECA">
              <w:rPr>
                <w:rFonts w:ascii="Arial" w:eastAsia="宋体" w:hAnsi="Arial" w:cs="Arial"/>
                <w:color w:val="555555"/>
                <w:spacing w:val="30"/>
                <w:kern w:val="0"/>
                <w:sz w:val="24"/>
                <w:szCs w:val="24"/>
                <w14:ligatures w14:val="none"/>
              </w:rPr>
              <w:t>(B)</w:t>
            </w:r>
          </w:p>
          <w:p w14:paraId="51C18F7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The Studies on the Record of Bureaucracy in the Book of the Song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AA1ED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6D66E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10CAF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47178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5F9A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曹家齐</w:t>
            </w:r>
          </w:p>
        </w:tc>
      </w:tr>
      <w:tr w:rsidR="00AD1ECA" w:rsidRPr="00AD1ECA" w14:paraId="268E7B3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623D2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D1B40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F336F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HS608</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8FBEA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中国近现代教育史</w:t>
            </w:r>
          </w:p>
          <w:p w14:paraId="5A92C7B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Modern Education in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05962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5DE64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580DA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10B40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AD7741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曹天忠</w:t>
            </w:r>
          </w:p>
        </w:tc>
      </w:tr>
      <w:tr w:rsidR="00AD1ECA" w:rsidRPr="00AD1ECA" w14:paraId="6DB90097"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1AB2E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4EC07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3A0F3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HS610</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675C9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中国近代经济史专题研究</w:t>
            </w:r>
          </w:p>
          <w:p w14:paraId="505901D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Topics in Modern Chinese Economic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A8C39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65397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59BB5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7486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68B37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柯伟明</w:t>
            </w:r>
          </w:p>
        </w:tc>
      </w:tr>
      <w:tr w:rsidR="00AD1ECA" w:rsidRPr="00AD1ECA" w14:paraId="06716004"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589B7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4FF7D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E30E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HS612</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C079A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中国古代史研究名著导读</w:t>
            </w:r>
          </w:p>
          <w:p w14:paraId="1D07060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selected readings of classic Chinese </w:t>
            </w:r>
            <w:r w:rsidRPr="00AD1ECA">
              <w:rPr>
                <w:rFonts w:ascii="Arial" w:eastAsia="宋体" w:hAnsi="Arial" w:cs="Arial"/>
                <w:color w:val="555555"/>
                <w:spacing w:val="30"/>
                <w:kern w:val="0"/>
                <w:sz w:val="24"/>
                <w:szCs w:val="24"/>
                <w14:ligatures w14:val="none"/>
              </w:rPr>
              <w:lastRenderedPageBreak/>
              <w:t>historical Studies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7F340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FACEB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D875A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2767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AD465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万毅</w:t>
            </w:r>
          </w:p>
        </w:tc>
      </w:tr>
      <w:tr w:rsidR="00AD1ECA" w:rsidRPr="00AD1ECA" w14:paraId="353FB37C"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7D211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6B4C9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652F0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HS614</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8C98C3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敦煌与中国道教</w:t>
            </w:r>
            <w:r w:rsidRPr="00AD1ECA">
              <w:rPr>
                <w:rFonts w:ascii="Arial" w:eastAsia="宋体" w:hAnsi="Arial" w:cs="Arial"/>
                <w:color w:val="555555"/>
                <w:spacing w:val="30"/>
                <w:kern w:val="0"/>
                <w:sz w:val="24"/>
                <w:szCs w:val="24"/>
                <w14:ligatures w14:val="none"/>
              </w:rPr>
              <w:t>(B)</w:t>
            </w:r>
          </w:p>
          <w:p w14:paraId="5714D2B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Dunhuang and Chinese Taoism</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E40A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6533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6595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15020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FC61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王承文</w:t>
            </w:r>
          </w:p>
        </w:tc>
      </w:tr>
      <w:tr w:rsidR="00AD1ECA" w:rsidRPr="00AD1ECA" w14:paraId="6ACB53BB"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D56B9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8E88D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2508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HS616</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B3F54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中国近代文化史</w:t>
            </w:r>
            <w:r w:rsidRPr="00AD1ECA">
              <w:rPr>
                <w:rFonts w:ascii="Arial" w:eastAsia="宋体" w:hAnsi="Arial" w:cs="Arial"/>
                <w:color w:val="555555"/>
                <w:spacing w:val="30"/>
                <w:kern w:val="0"/>
                <w:sz w:val="24"/>
                <w:szCs w:val="24"/>
                <w14:ligatures w14:val="none"/>
              </w:rPr>
              <w:t>(A) </w:t>
            </w:r>
          </w:p>
          <w:p w14:paraId="31D4AB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Cultural History of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D4CA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5D6F8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8C4A9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C162D5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D63C1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於梅舫</w:t>
            </w:r>
          </w:p>
        </w:tc>
      </w:tr>
      <w:tr w:rsidR="00AD1ECA" w:rsidRPr="00AD1ECA" w14:paraId="71164E6F"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581AE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0DE8C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A950E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HS625</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92542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中国近现代社会经济史</w:t>
            </w:r>
          </w:p>
          <w:p w14:paraId="3AB38E5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Social and Economic History of Modern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68C3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311B8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FA38B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5E147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436F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何文平</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柯伟明</w:t>
            </w:r>
          </w:p>
        </w:tc>
      </w:tr>
      <w:tr w:rsidR="00AD1ECA" w:rsidRPr="00AD1ECA" w14:paraId="02CF1CA9"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CBEE2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7D76A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3D24E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HS613</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1BD9C0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明清社会史</w:t>
            </w:r>
            <w:r w:rsidRPr="00AD1ECA">
              <w:rPr>
                <w:rFonts w:ascii="Arial" w:eastAsia="宋体" w:hAnsi="Arial" w:cs="Arial"/>
                <w:color w:val="555555"/>
                <w:spacing w:val="30"/>
                <w:kern w:val="0"/>
                <w:sz w:val="24"/>
                <w:szCs w:val="24"/>
                <w14:ligatures w14:val="none"/>
              </w:rPr>
              <w:t>(B)</w:t>
            </w:r>
          </w:p>
          <w:p w14:paraId="621727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Social History of Ming and Qing dynasties</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43447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A6996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577D7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7482B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C85E1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黄国信</w:t>
            </w:r>
          </w:p>
        </w:tc>
      </w:tr>
      <w:tr w:rsidR="00AD1ECA" w:rsidRPr="00AD1ECA" w14:paraId="6550E65B"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8B339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48256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CF5A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HS617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4DE0C4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中古外来宗教研究</w:t>
            </w:r>
            <w:r w:rsidRPr="00AD1ECA">
              <w:rPr>
                <w:rFonts w:ascii="Arial" w:eastAsia="宋体" w:hAnsi="Arial" w:cs="Arial"/>
                <w:color w:val="555555"/>
                <w:spacing w:val="30"/>
                <w:kern w:val="0"/>
                <w:sz w:val="24"/>
                <w:szCs w:val="24"/>
                <w14:ligatures w14:val="none"/>
              </w:rPr>
              <w:t>(B)</w:t>
            </w:r>
          </w:p>
          <w:p w14:paraId="0589F5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Foreign Religions in Ancient China</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AD7C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96419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5FE24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797BA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58909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王媛媛</w:t>
            </w:r>
          </w:p>
        </w:tc>
      </w:tr>
      <w:tr w:rsidR="00AD1ECA" w:rsidRPr="00AD1ECA" w14:paraId="5FACC51E"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A21AC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EA4FC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049A6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HS621</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A54CD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东南亚研究史料选读</w:t>
            </w:r>
          </w:p>
          <w:p w14:paraId="6B80ECA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Selected Readings of Historical Documents of Southeast Asia History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02BC3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FC9C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FE25E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01FF0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A20BD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袁丁</w:t>
            </w:r>
          </w:p>
        </w:tc>
      </w:tr>
      <w:tr w:rsidR="00AD1ECA" w:rsidRPr="00AD1ECA" w14:paraId="3F45498D" w14:textId="77777777" w:rsidTr="00AD1ECA">
        <w:trPr>
          <w:trHeight w:val="34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12E87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6CEB8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10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F94932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HS627</w:t>
            </w:r>
          </w:p>
        </w:tc>
        <w:tc>
          <w:tcPr>
            <w:tcW w:w="36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DD37D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当代西方史学流派</w:t>
            </w:r>
          </w:p>
          <w:p w14:paraId="4EB4580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Studies on the works in world historiography</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A1B01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7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ECB73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3CE1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9F863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1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EC60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龙秀清</w:t>
            </w:r>
          </w:p>
        </w:tc>
      </w:tr>
    </w:tbl>
    <w:p w14:paraId="6023805C" w14:textId="77777777" w:rsidR="00AD1ECA" w:rsidRPr="00AD1ECA" w:rsidRDefault="00AD1ECA" w:rsidP="00AD1ECA">
      <w:pPr>
        <w:widowControl/>
        <w:shd w:val="clear" w:color="auto" w:fill="FFFFFF"/>
        <w:spacing w:after="105"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 6</w:t>
      </w:r>
      <w:r w:rsidRPr="00AD1ECA">
        <w:rPr>
          <w:rFonts w:ascii="Arial" w:eastAsia="宋体" w:hAnsi="Arial" w:cs="Arial"/>
          <w:color w:val="555555"/>
          <w:spacing w:val="30"/>
          <w:kern w:val="0"/>
          <w:sz w:val="24"/>
          <w:szCs w:val="24"/>
          <w14:ligatures w14:val="none"/>
        </w:rPr>
        <w:t>必修学分</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指定选修学分。</w:t>
      </w:r>
    </w:p>
    <w:p w14:paraId="4D0036F7" w14:textId="77777777" w:rsidR="00AD1ECA" w:rsidRPr="00AD1ECA" w:rsidRDefault="00AD1ECA" w:rsidP="00AD1ECA">
      <w:pPr>
        <w:widowControl/>
        <w:shd w:val="clear" w:color="auto" w:fill="FFFFFF"/>
        <w:spacing w:after="105"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[2] </w:t>
      </w:r>
      <w:r w:rsidRPr="00AD1ECA">
        <w:rPr>
          <w:rFonts w:ascii="Arial" w:eastAsia="宋体" w:hAnsi="Arial" w:cs="Arial"/>
          <w:color w:val="555555"/>
          <w:spacing w:val="30"/>
          <w:kern w:val="0"/>
          <w:sz w:val="24"/>
          <w:szCs w:val="24"/>
          <w14:ligatures w14:val="none"/>
        </w:rPr>
        <w:t>广州校区南校园和珠海校区学期为第</w:t>
      </w: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学期、广州校区东校园开课学期为第</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学期。</w:t>
      </w:r>
    </w:p>
    <w:p w14:paraId="1C499100" w14:textId="77777777" w:rsidR="00AD1ECA" w:rsidRPr="00AD1ECA" w:rsidRDefault="00AD1ECA" w:rsidP="00AD1ECA">
      <w:pPr>
        <w:widowControl/>
        <w:shd w:val="clear" w:color="auto" w:fill="FFFFFF"/>
        <w:spacing w:after="105"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[3] </w:t>
      </w:r>
      <w:r w:rsidRPr="00AD1ECA">
        <w:rPr>
          <w:rFonts w:ascii="Arial" w:eastAsia="宋体" w:hAnsi="Arial" w:cs="Arial"/>
          <w:color w:val="555555"/>
          <w:spacing w:val="30"/>
          <w:kern w:val="0"/>
          <w:sz w:val="24"/>
          <w:szCs w:val="24"/>
          <w14:ligatures w14:val="none"/>
        </w:rPr>
        <w:t>理论学分为</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的思政课，周学时为</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，排课采取前</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后</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或前</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后</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等模式，下同。</w:t>
      </w:r>
    </w:p>
    <w:p w14:paraId="4D4C7CB9" w14:textId="77777777" w:rsidR="00AD1ECA" w:rsidRPr="00AD1ECA" w:rsidRDefault="00AD1ECA" w:rsidP="00AD1ECA">
      <w:pPr>
        <w:widowControl/>
        <w:shd w:val="clear" w:color="auto" w:fill="FFFFFF"/>
        <w:spacing w:after="105"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[4] </w:t>
      </w:r>
      <w:r w:rsidRPr="00AD1ECA">
        <w:rPr>
          <w:rFonts w:ascii="Arial" w:eastAsia="宋体" w:hAnsi="Arial" w:cs="Arial"/>
          <w:color w:val="555555"/>
          <w:spacing w:val="30"/>
          <w:kern w:val="0"/>
          <w:sz w:val="24"/>
          <w:szCs w:val="24"/>
          <w14:ligatures w14:val="none"/>
        </w:rPr>
        <w:t>包含政治理论社会实践活动</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个学分。</w:t>
      </w:r>
    </w:p>
    <w:p w14:paraId="0A59A93D" w14:textId="77777777" w:rsidR="00AD1ECA" w:rsidRPr="00AD1ECA" w:rsidRDefault="00AD1ECA" w:rsidP="00AD1ECA">
      <w:pPr>
        <w:widowControl/>
        <w:shd w:val="clear" w:color="auto" w:fill="FFFFFF"/>
        <w:spacing w:after="105"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 xml:space="preserve">[5] </w:t>
      </w:r>
      <w:r w:rsidRPr="00AD1ECA">
        <w:rPr>
          <w:rFonts w:ascii="Arial" w:eastAsia="宋体" w:hAnsi="Arial" w:cs="Arial"/>
          <w:color w:val="555555"/>
          <w:spacing w:val="30"/>
          <w:kern w:val="0"/>
          <w:sz w:val="24"/>
          <w:szCs w:val="24"/>
          <w14:ligatures w14:val="none"/>
        </w:rPr>
        <w:t>广州校区南校园和珠海校区学期为第</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学期，广州校区北校园、东校园开课学期为第</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学期。</w:t>
      </w:r>
    </w:p>
    <w:p w14:paraId="2CBE4F72" w14:textId="77777777" w:rsidR="00AD1ECA" w:rsidRPr="00AD1ECA" w:rsidRDefault="00AD1ECA" w:rsidP="00AD1ECA">
      <w:pPr>
        <w:widowControl/>
        <w:shd w:val="clear" w:color="auto" w:fill="FFFFFF"/>
        <w:spacing w:after="105"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xml:space="preserve">[6] </w:t>
      </w:r>
      <w:r w:rsidRPr="00AD1ECA">
        <w:rPr>
          <w:rFonts w:ascii="Arial" w:eastAsia="宋体" w:hAnsi="Arial" w:cs="Arial"/>
          <w:color w:val="555555"/>
          <w:spacing w:val="30"/>
          <w:kern w:val="0"/>
          <w:sz w:val="24"/>
          <w:szCs w:val="24"/>
          <w14:ligatures w14:val="none"/>
        </w:rPr>
        <w:t>广州校区东校园开课学期为第</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学期，广州校区南校园和珠海校区学期为第</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学期。</w:t>
      </w:r>
    </w:p>
    <w:p w14:paraId="1BFA8A6E"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填写说明：</w:t>
      </w:r>
    </w:p>
    <w:p w14:paraId="759D5268"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各院（系）应同时列出课程中文名称及其准确的英文名称。</w:t>
      </w:r>
    </w:p>
    <w:p w14:paraId="2F6F65AE"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对有关实践教学内容的学分和学时情况的表达规范如下：理论与实验（实践）合上课程学分和学时分别为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理论学分</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实验（实践）学分</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理论学时</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实验（实践）学时</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；实践教学学时用周数表示，一般</w:t>
      </w: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周计</w:t>
      </w: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学分，分散的实践教学环节在折合成周数后计算学分。</w:t>
      </w:r>
    </w:p>
    <w:p w14:paraId="5F9C8E77"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开课学期</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应明确到具体学期，尤其是公共必修课板块的思想政治课；同一板块专业课程请分别按开课学期依次排列。</w:t>
      </w:r>
    </w:p>
    <w:p w14:paraId="1412454C"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课程负责人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栏需明确列出课程教学组织的主要负责人，建议只填写</w:t>
      </w:r>
      <w:r w:rsidRPr="00AD1ECA">
        <w:rPr>
          <w:rFonts w:ascii="Arial" w:eastAsia="宋体" w:hAnsi="Arial" w:cs="Arial"/>
          <w:color w:val="555555"/>
          <w:spacing w:val="30"/>
          <w:kern w:val="0"/>
          <w:sz w:val="24"/>
          <w:szCs w:val="24"/>
          <w14:ligatures w14:val="none"/>
        </w:rPr>
        <w:t>1-2</w:t>
      </w:r>
      <w:r w:rsidRPr="00AD1ECA">
        <w:rPr>
          <w:rFonts w:ascii="Arial" w:eastAsia="宋体" w:hAnsi="Arial" w:cs="Arial"/>
          <w:color w:val="555555"/>
          <w:spacing w:val="30"/>
          <w:kern w:val="0"/>
          <w:sz w:val="24"/>
          <w:szCs w:val="24"/>
          <w14:ligatures w14:val="none"/>
        </w:rPr>
        <w:t>名。不需填写职称。</w:t>
      </w:r>
    </w:p>
    <w:p w14:paraId="1BF934D3"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426C4FAE"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附表二：历史学专业学分学时分布情况表</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2"/>
        <w:gridCol w:w="522"/>
        <w:gridCol w:w="676"/>
        <w:gridCol w:w="791"/>
        <w:gridCol w:w="532"/>
        <w:gridCol w:w="814"/>
        <w:gridCol w:w="588"/>
        <w:gridCol w:w="532"/>
        <w:gridCol w:w="702"/>
        <w:gridCol w:w="532"/>
        <w:gridCol w:w="588"/>
        <w:gridCol w:w="677"/>
        <w:gridCol w:w="814"/>
      </w:tblGrid>
      <w:tr w:rsidR="00AD1ECA" w:rsidRPr="00AD1ECA" w14:paraId="4C2B7680" w14:textId="77777777" w:rsidTr="00AD1ECA">
        <w:trPr>
          <w:trHeight w:val="465"/>
        </w:trPr>
        <w:tc>
          <w:tcPr>
            <w:tcW w:w="9885" w:type="dxa"/>
            <w:gridSpan w:val="13"/>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39958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历史学专业学分学时分布情况表</w:t>
            </w:r>
          </w:p>
        </w:tc>
      </w:tr>
      <w:tr w:rsidR="00AD1ECA" w:rsidRPr="00AD1ECA" w14:paraId="09FB00FF" w14:textId="77777777" w:rsidTr="00AD1ECA">
        <w:trPr>
          <w:trHeight w:val="390"/>
        </w:trPr>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6DE76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学年</w:t>
            </w:r>
          </w:p>
        </w:tc>
        <w:tc>
          <w:tcPr>
            <w:tcW w:w="75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52A77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学期</w:t>
            </w:r>
          </w:p>
        </w:tc>
        <w:tc>
          <w:tcPr>
            <w:tcW w:w="150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EEF6CA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公必课</w:t>
            </w:r>
          </w:p>
        </w:tc>
        <w:tc>
          <w:tcPr>
            <w:tcW w:w="162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28162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专必课</w:t>
            </w:r>
          </w:p>
        </w:tc>
        <w:tc>
          <w:tcPr>
            <w:tcW w:w="2175" w:type="dxa"/>
            <w:gridSpan w:val="3"/>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6E6240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专选课</w:t>
            </w:r>
          </w:p>
        </w:tc>
        <w:tc>
          <w:tcPr>
            <w:tcW w:w="108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0180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通识</w:t>
            </w:r>
          </w:p>
          <w:p w14:paraId="429A6C8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教育课</w:t>
            </w:r>
          </w:p>
        </w:tc>
        <w:tc>
          <w:tcPr>
            <w:tcW w:w="204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436AC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合计</w:t>
            </w:r>
          </w:p>
          <w:p w14:paraId="6A63993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（通识教育课除外）</w:t>
            </w:r>
          </w:p>
        </w:tc>
      </w:tr>
      <w:tr w:rsidR="00AD1ECA" w:rsidRPr="00AD1ECA" w14:paraId="60295912" w14:textId="77777777" w:rsidTr="00AD1ECA">
        <w:trPr>
          <w:trHeight w:val="42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61FAD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E02F5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3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D86045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学分</w:t>
            </w:r>
          </w:p>
        </w:tc>
        <w:tc>
          <w:tcPr>
            <w:tcW w:w="76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61334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学时</w:t>
            </w:r>
          </w:p>
        </w:tc>
        <w:tc>
          <w:tcPr>
            <w:tcW w:w="54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F8208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学分</w:t>
            </w:r>
          </w:p>
        </w:tc>
        <w:tc>
          <w:tcPr>
            <w:tcW w:w="108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0596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学时</w:t>
            </w:r>
          </w:p>
        </w:tc>
        <w:tc>
          <w:tcPr>
            <w:tcW w:w="73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628EC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开设</w:t>
            </w:r>
          </w:p>
          <w:p w14:paraId="270BA37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学分</w:t>
            </w:r>
          </w:p>
        </w:tc>
        <w:tc>
          <w:tcPr>
            <w:tcW w:w="144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489B60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建议修读</w:t>
            </w:r>
          </w:p>
        </w:tc>
        <w:tc>
          <w:tcPr>
            <w:tcW w:w="49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2185F0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学分</w:t>
            </w:r>
          </w:p>
        </w:tc>
        <w:tc>
          <w:tcPr>
            <w:tcW w:w="58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01F2B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学时</w:t>
            </w:r>
          </w:p>
        </w:tc>
        <w:tc>
          <w:tcPr>
            <w:tcW w:w="76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C8732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总学分</w:t>
            </w:r>
          </w:p>
        </w:tc>
        <w:tc>
          <w:tcPr>
            <w:tcW w:w="127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F5722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总学时</w:t>
            </w:r>
          </w:p>
        </w:tc>
      </w:tr>
      <w:tr w:rsidR="00AD1ECA" w:rsidRPr="00AD1ECA" w14:paraId="518423CA" w14:textId="77777777" w:rsidTr="00AD1ECA">
        <w:trPr>
          <w:trHeight w:val="42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4B010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72215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75ACE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76A00F"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E75B9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B2395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4E1432"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069A3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学分</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B2171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学时</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2D23B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C063E6"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C5336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52409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r>
      <w:tr w:rsidR="00AD1ECA" w:rsidRPr="00AD1ECA" w14:paraId="7B7C22F2" w14:textId="77777777" w:rsidTr="00AD1ECA">
        <w:trPr>
          <w:trHeight w:val="405"/>
        </w:trPr>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5DD4C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第一学年</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B97CD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第一学期</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F6F8B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10.25</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AFFE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166.5+2</w:t>
            </w:r>
            <w:r w:rsidRPr="00AD1ECA">
              <w:rPr>
                <w:rFonts w:ascii="Arial" w:eastAsia="宋体" w:hAnsi="Arial" w:cs="Arial"/>
                <w:color w:val="555555"/>
                <w:spacing w:val="30"/>
                <w:kern w:val="0"/>
                <w:sz w:val="24"/>
                <w:szCs w:val="24"/>
                <w14:ligatures w14:val="none"/>
              </w:rPr>
              <w:t>周</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D1263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17</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B42C8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306+1</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1E00E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B14818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BA9F1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1080" w:type="dxa"/>
            <w:gridSpan w:val="2"/>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7711D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由学生根据</w:t>
            </w:r>
          </w:p>
          <w:p w14:paraId="38F4846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自身</w:t>
            </w:r>
          </w:p>
          <w:p w14:paraId="178843D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实际</w:t>
            </w:r>
          </w:p>
          <w:p w14:paraId="619FD3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情况</w:t>
            </w:r>
          </w:p>
          <w:p w14:paraId="4B78C61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修读，</w:t>
            </w:r>
            <w:r w:rsidRPr="00AD1ECA">
              <w:rPr>
                <w:rFonts w:ascii="Arial" w:eastAsia="宋体" w:hAnsi="Arial" w:cs="Arial"/>
                <w:b/>
                <w:bCs/>
                <w:color w:val="555555"/>
                <w:spacing w:val="30"/>
                <w:kern w:val="0"/>
                <w:sz w:val="24"/>
                <w:szCs w:val="24"/>
                <w14:ligatures w14:val="none"/>
              </w:rPr>
              <w:t>其中应包含</w:t>
            </w:r>
            <w:r w:rsidRPr="00AD1ECA">
              <w:rPr>
                <w:rFonts w:ascii="Arial" w:eastAsia="宋体" w:hAnsi="Arial" w:cs="Arial"/>
                <w:b/>
                <w:bCs/>
                <w:color w:val="555555"/>
                <w:spacing w:val="30"/>
                <w:kern w:val="0"/>
                <w:sz w:val="24"/>
                <w:szCs w:val="24"/>
                <w14:ligatures w14:val="none"/>
              </w:rPr>
              <w:t>2</w:t>
            </w:r>
            <w:r w:rsidRPr="00AD1ECA">
              <w:rPr>
                <w:rFonts w:ascii="Arial" w:eastAsia="宋体" w:hAnsi="Arial" w:cs="Arial"/>
                <w:b/>
                <w:bCs/>
                <w:color w:val="555555"/>
                <w:spacing w:val="30"/>
                <w:kern w:val="0"/>
                <w:sz w:val="24"/>
                <w:szCs w:val="24"/>
                <w14:ligatures w14:val="none"/>
              </w:rPr>
              <w:t>个学分公共艺术课程</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538FB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24.25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BDE80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472.5+3</w:t>
            </w:r>
            <w:r w:rsidRPr="00AD1ECA">
              <w:rPr>
                <w:rFonts w:ascii="Arial" w:eastAsia="宋体" w:hAnsi="Arial" w:cs="Arial"/>
                <w:color w:val="555555"/>
                <w:spacing w:val="30"/>
                <w:kern w:val="0"/>
                <w:sz w:val="24"/>
                <w:szCs w:val="24"/>
                <w14:ligatures w14:val="none"/>
              </w:rPr>
              <w:t>周</w:t>
            </w:r>
          </w:p>
        </w:tc>
      </w:tr>
      <w:tr w:rsidR="00AD1ECA" w:rsidRPr="00AD1ECA" w14:paraId="1D8723A8" w14:textId="77777777" w:rsidTr="00AD1EC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55912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1AE6D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第二学期</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9C09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3.25</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C1562E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76.5</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7F8CC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15</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47D6B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252+1</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0484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A530C7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1294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CBD68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F27B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21.25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88D60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328.5+1</w:t>
            </w:r>
            <w:r w:rsidRPr="00AD1ECA">
              <w:rPr>
                <w:rFonts w:ascii="Arial" w:eastAsia="宋体" w:hAnsi="Arial" w:cs="Arial"/>
                <w:color w:val="555555"/>
                <w:spacing w:val="30"/>
                <w:kern w:val="0"/>
                <w:sz w:val="24"/>
                <w:szCs w:val="24"/>
                <w14:ligatures w14:val="none"/>
              </w:rPr>
              <w:t>周</w:t>
            </w:r>
          </w:p>
        </w:tc>
      </w:tr>
      <w:tr w:rsidR="00AD1ECA" w:rsidRPr="00AD1ECA" w14:paraId="059AD6F6" w14:textId="77777777" w:rsidTr="00AD1ECA">
        <w:trPr>
          <w:trHeight w:val="405"/>
        </w:trPr>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6FB38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第二学年</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47378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第一学期</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2A2F0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7.75</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5BEC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112.5+2</w:t>
            </w:r>
            <w:r w:rsidRPr="00AD1ECA">
              <w:rPr>
                <w:rFonts w:ascii="Arial" w:eastAsia="宋体" w:hAnsi="Arial" w:cs="Arial"/>
                <w:color w:val="555555"/>
                <w:spacing w:val="30"/>
                <w:kern w:val="0"/>
                <w:sz w:val="24"/>
                <w:szCs w:val="24"/>
                <w14:ligatures w14:val="none"/>
              </w:rPr>
              <w:t>周</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9EF1D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B06F5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234+1</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AD2D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12</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BF5A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1F8759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108</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C338F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6CDD7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29.75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788BE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454.5+3</w:t>
            </w:r>
            <w:r w:rsidRPr="00AD1ECA">
              <w:rPr>
                <w:rFonts w:ascii="Arial" w:eastAsia="宋体" w:hAnsi="Arial" w:cs="Arial"/>
                <w:color w:val="555555"/>
                <w:spacing w:val="30"/>
                <w:kern w:val="0"/>
                <w:sz w:val="24"/>
                <w:szCs w:val="24"/>
                <w14:ligatures w14:val="none"/>
              </w:rPr>
              <w:t>周</w:t>
            </w:r>
          </w:p>
        </w:tc>
      </w:tr>
      <w:tr w:rsidR="00AD1ECA" w:rsidRPr="00AD1ECA" w14:paraId="688EDF63" w14:textId="77777777" w:rsidTr="00AD1EC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3552E4"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B9BF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第二学期</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E7429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5.75</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F170C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112.5</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8002F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9</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FEB0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144+1</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B2A38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22</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3930D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14638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108+2</w:t>
            </w:r>
            <w:r w:rsidRPr="00AD1ECA">
              <w:rPr>
                <w:rFonts w:ascii="Arial" w:eastAsia="宋体" w:hAnsi="Arial" w:cs="Arial"/>
                <w:color w:val="555555"/>
                <w:spacing w:val="30"/>
                <w:kern w:val="0"/>
                <w:sz w:val="24"/>
                <w:szCs w:val="24"/>
                <w14:ligatures w14:val="none"/>
              </w:rPr>
              <w:t>周</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3C0D30"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D2B2A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22.75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B1D27D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364.5+3</w:t>
            </w:r>
            <w:r w:rsidRPr="00AD1ECA">
              <w:rPr>
                <w:rFonts w:ascii="Arial" w:eastAsia="宋体" w:hAnsi="Arial" w:cs="Arial"/>
                <w:color w:val="555555"/>
                <w:spacing w:val="30"/>
                <w:kern w:val="0"/>
                <w:sz w:val="24"/>
                <w:szCs w:val="24"/>
                <w14:ligatures w14:val="none"/>
              </w:rPr>
              <w:t>周</w:t>
            </w:r>
          </w:p>
        </w:tc>
      </w:tr>
      <w:tr w:rsidR="00AD1ECA" w:rsidRPr="00AD1ECA" w14:paraId="1786F014" w14:textId="77777777" w:rsidTr="00AD1ECA">
        <w:trPr>
          <w:trHeight w:val="405"/>
        </w:trPr>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1CC93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第三学年</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5FD3D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第一学期</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4EB3E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0.25</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59564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4.5</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4EB63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9</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B101B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144+1</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9CC4D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53</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385EB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979BC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72+2</w:t>
            </w:r>
            <w:r w:rsidRPr="00AD1ECA">
              <w:rPr>
                <w:rFonts w:ascii="Arial" w:eastAsia="宋体" w:hAnsi="Arial" w:cs="Arial"/>
                <w:color w:val="555555"/>
                <w:spacing w:val="30"/>
                <w:kern w:val="0"/>
                <w:sz w:val="24"/>
                <w:szCs w:val="24"/>
                <w14:ligatures w14:val="none"/>
              </w:rPr>
              <w:t>周</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400BB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0D5C7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15.25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A03E6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238.5+3</w:t>
            </w:r>
            <w:r w:rsidRPr="00AD1ECA">
              <w:rPr>
                <w:rFonts w:ascii="Arial" w:eastAsia="宋体" w:hAnsi="Arial" w:cs="Arial"/>
                <w:color w:val="555555"/>
                <w:spacing w:val="30"/>
                <w:kern w:val="0"/>
                <w:sz w:val="24"/>
                <w:szCs w:val="24"/>
                <w14:ligatures w14:val="none"/>
              </w:rPr>
              <w:t>周</w:t>
            </w:r>
          </w:p>
        </w:tc>
      </w:tr>
      <w:tr w:rsidR="00AD1ECA" w:rsidRPr="00AD1ECA" w14:paraId="1547D5AB" w14:textId="77777777" w:rsidTr="00AD1EC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B4F00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E682DC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第二学期</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B210B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0.75</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378D5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22.5</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3685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7BA7D2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90+2</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85F088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51</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D7A7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3315F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108</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DDBBE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7E88B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11.75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4F179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220.5+2</w:t>
            </w:r>
            <w:r w:rsidRPr="00AD1ECA">
              <w:rPr>
                <w:rFonts w:ascii="Arial" w:eastAsia="宋体" w:hAnsi="Arial" w:cs="Arial"/>
                <w:color w:val="555555"/>
                <w:spacing w:val="30"/>
                <w:kern w:val="0"/>
                <w:sz w:val="24"/>
                <w:szCs w:val="24"/>
                <w14:ligatures w14:val="none"/>
              </w:rPr>
              <w:t>周</w:t>
            </w:r>
          </w:p>
        </w:tc>
      </w:tr>
      <w:tr w:rsidR="00AD1ECA" w:rsidRPr="00AD1ECA" w14:paraId="12E6E90A" w14:textId="77777777" w:rsidTr="00AD1ECA">
        <w:trPr>
          <w:trHeight w:val="405"/>
        </w:trPr>
        <w:tc>
          <w:tcPr>
            <w:tcW w:w="720"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DCB93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第四学年</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1BB5B3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第一学期</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A7F33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0.75</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2AB7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22.5</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2C1777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11B6D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A084C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22</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E12164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ECF7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F24AE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3036E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8.75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B7954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94.5+4</w:t>
            </w:r>
            <w:r w:rsidRPr="00AD1ECA">
              <w:rPr>
                <w:rFonts w:ascii="Arial" w:eastAsia="宋体" w:hAnsi="Arial" w:cs="Arial"/>
                <w:color w:val="555555"/>
                <w:spacing w:val="30"/>
                <w:kern w:val="0"/>
                <w:sz w:val="24"/>
                <w:szCs w:val="24"/>
                <w14:ligatures w14:val="none"/>
              </w:rPr>
              <w:t>周</w:t>
            </w:r>
          </w:p>
        </w:tc>
      </w:tr>
      <w:tr w:rsidR="00AD1ECA" w:rsidRPr="00AD1ECA" w14:paraId="60AD7930" w14:textId="77777777" w:rsidTr="00AD1EC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86DE1A"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03718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第二学期</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325FE1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0.25</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92645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4.5</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214F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E3967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0F67A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07A8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EAC46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0</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7DB0B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7F1E5C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4.25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09CA9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4.5+4</w:t>
            </w:r>
            <w:r w:rsidRPr="00AD1ECA">
              <w:rPr>
                <w:rFonts w:ascii="Arial" w:eastAsia="宋体" w:hAnsi="Arial" w:cs="Arial"/>
                <w:color w:val="555555"/>
                <w:spacing w:val="30"/>
                <w:kern w:val="0"/>
                <w:sz w:val="24"/>
                <w:szCs w:val="24"/>
                <w14:ligatures w14:val="none"/>
              </w:rPr>
              <w:t>周</w:t>
            </w:r>
          </w:p>
        </w:tc>
      </w:tr>
      <w:tr w:rsidR="00AD1ECA" w:rsidRPr="00AD1ECA" w14:paraId="047BE6F6" w14:textId="77777777" w:rsidTr="00AD1ECA">
        <w:trPr>
          <w:trHeight w:val="405"/>
        </w:trPr>
        <w:tc>
          <w:tcPr>
            <w:tcW w:w="1470" w:type="dxa"/>
            <w:gridSpan w:val="2"/>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0F161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合计</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FCEEFD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29</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D38DE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522+4</w:t>
            </w:r>
            <w:r w:rsidRPr="00AD1ECA">
              <w:rPr>
                <w:rFonts w:ascii="Arial" w:eastAsia="宋体" w:hAnsi="Arial" w:cs="Arial"/>
                <w:color w:val="555555"/>
                <w:spacing w:val="30"/>
                <w:kern w:val="0"/>
                <w:sz w:val="24"/>
                <w:szCs w:val="24"/>
                <w14:ligatures w14:val="none"/>
              </w:rPr>
              <w:t>周</w:t>
            </w:r>
          </w:p>
        </w:tc>
        <w:tc>
          <w:tcPr>
            <w:tcW w:w="54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EF6BFD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79</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2B53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1170+15</w:t>
            </w:r>
            <w:r w:rsidRPr="00AD1ECA">
              <w:rPr>
                <w:rFonts w:ascii="Arial" w:eastAsia="宋体" w:hAnsi="Arial" w:cs="Arial"/>
                <w:color w:val="555555"/>
                <w:spacing w:val="30"/>
                <w:kern w:val="0"/>
                <w:sz w:val="24"/>
                <w:szCs w:val="24"/>
                <w14:ligatures w14:val="none"/>
              </w:rPr>
              <w:t>周</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3FB8B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158</w:t>
            </w:r>
          </w:p>
        </w:tc>
        <w:tc>
          <w:tcPr>
            <w:tcW w:w="73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9E037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F8EFC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468+4</w:t>
            </w:r>
            <w:r w:rsidRPr="00AD1ECA">
              <w:rPr>
                <w:rFonts w:ascii="Arial" w:eastAsia="宋体" w:hAnsi="Arial" w:cs="Arial"/>
                <w:color w:val="555555"/>
                <w:spacing w:val="30"/>
                <w:kern w:val="0"/>
                <w:sz w:val="24"/>
                <w:szCs w:val="24"/>
                <w14:ligatures w14:val="none"/>
              </w:rPr>
              <w:t>周</w:t>
            </w:r>
          </w:p>
        </w:tc>
        <w:tc>
          <w:tcPr>
            <w:tcW w:w="49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12D0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12</w:t>
            </w:r>
          </w:p>
        </w:tc>
        <w:tc>
          <w:tcPr>
            <w:tcW w:w="58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4D1BA9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216</w:t>
            </w:r>
          </w:p>
        </w:tc>
        <w:tc>
          <w:tcPr>
            <w:tcW w:w="7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CF0DF8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138</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BCAE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2160+23</w:t>
            </w:r>
            <w:r w:rsidRPr="00AD1ECA">
              <w:rPr>
                <w:rFonts w:ascii="Arial" w:eastAsia="宋体" w:hAnsi="Arial" w:cs="Arial"/>
                <w:color w:val="555555"/>
                <w:spacing w:val="30"/>
                <w:kern w:val="0"/>
                <w:sz w:val="24"/>
                <w:szCs w:val="24"/>
                <w14:ligatures w14:val="none"/>
              </w:rPr>
              <w:t>周</w:t>
            </w:r>
          </w:p>
        </w:tc>
      </w:tr>
    </w:tbl>
    <w:p w14:paraId="205825BD"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填写说明：</w:t>
      </w:r>
    </w:p>
    <w:p w14:paraId="70AC8A3D"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）公必课、专必课根据该专业设置的课程填写每学期学分学时，专选课分专业设置课程学分和建议学生修读学分两栏填写；通识教育课的学分、学时不需分学期列出。</w:t>
      </w:r>
    </w:p>
    <w:p w14:paraId="26404A69"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每学期的合计总学分、总学时仅包含公必课、专必课和专选课（建议修读）的学分、学时，通识教育课不计入；公必课、专必课、专选课（建议修读）、通识教育课的合计学分应与相应课程类别毕业学分要求相等。</w:t>
      </w:r>
    </w:p>
    <w:p w14:paraId="0B73688D"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）此表以学制四年为例，学制超过四年的，请自行增列。</w:t>
      </w:r>
    </w:p>
    <w:p w14:paraId="657EAADC"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）体育课安排如下：</w:t>
      </w:r>
    </w:p>
    <w:p w14:paraId="476D9842"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第一学年第一学期、第二学期：各</w:t>
      </w: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学分、</w:t>
      </w:r>
      <w:r w:rsidRPr="00AD1ECA">
        <w:rPr>
          <w:rFonts w:ascii="Arial" w:eastAsia="宋体" w:hAnsi="Arial" w:cs="Arial"/>
          <w:color w:val="555555"/>
          <w:spacing w:val="30"/>
          <w:kern w:val="0"/>
          <w:sz w:val="24"/>
          <w:szCs w:val="24"/>
          <w14:ligatures w14:val="none"/>
        </w:rPr>
        <w:t>36</w:t>
      </w:r>
      <w:r w:rsidRPr="00AD1ECA">
        <w:rPr>
          <w:rFonts w:ascii="Arial" w:eastAsia="宋体" w:hAnsi="Arial" w:cs="Arial"/>
          <w:color w:val="555555"/>
          <w:spacing w:val="30"/>
          <w:kern w:val="0"/>
          <w:sz w:val="24"/>
          <w:szCs w:val="24"/>
          <w14:ligatures w14:val="none"/>
        </w:rPr>
        <w:t>学时；</w:t>
      </w:r>
    </w:p>
    <w:p w14:paraId="5276E9C0"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第二学年第一学期、第二学期、第三学年第二学期、第四学年第一学期：各</w:t>
      </w:r>
      <w:r w:rsidRPr="00AD1ECA">
        <w:rPr>
          <w:rFonts w:ascii="Arial" w:eastAsia="宋体" w:hAnsi="Arial" w:cs="Arial"/>
          <w:color w:val="555555"/>
          <w:spacing w:val="30"/>
          <w:kern w:val="0"/>
          <w:sz w:val="24"/>
          <w:szCs w:val="24"/>
          <w14:ligatures w14:val="none"/>
        </w:rPr>
        <w:t>0.5</w:t>
      </w:r>
      <w:r w:rsidRPr="00AD1ECA">
        <w:rPr>
          <w:rFonts w:ascii="Arial" w:eastAsia="宋体" w:hAnsi="Arial" w:cs="Arial"/>
          <w:color w:val="555555"/>
          <w:spacing w:val="30"/>
          <w:kern w:val="0"/>
          <w:sz w:val="24"/>
          <w:szCs w:val="24"/>
          <w14:ligatures w14:val="none"/>
        </w:rPr>
        <w:t>学分、</w:t>
      </w:r>
      <w:r w:rsidRPr="00AD1ECA">
        <w:rPr>
          <w:rFonts w:ascii="Arial" w:eastAsia="宋体" w:hAnsi="Arial" w:cs="Arial"/>
          <w:color w:val="555555"/>
          <w:spacing w:val="30"/>
          <w:kern w:val="0"/>
          <w:sz w:val="24"/>
          <w:szCs w:val="24"/>
          <w14:ligatures w14:val="none"/>
        </w:rPr>
        <w:t>18</w:t>
      </w:r>
      <w:r w:rsidRPr="00AD1ECA">
        <w:rPr>
          <w:rFonts w:ascii="Arial" w:eastAsia="宋体" w:hAnsi="Arial" w:cs="Arial"/>
          <w:color w:val="555555"/>
          <w:spacing w:val="30"/>
          <w:kern w:val="0"/>
          <w:sz w:val="24"/>
          <w:szCs w:val="24"/>
          <w14:ligatures w14:val="none"/>
        </w:rPr>
        <w:t>学时；</w:t>
      </w:r>
    </w:p>
    <w:p w14:paraId="36F2596C"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第三学年第一学期、</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第四学年第二学期：不安排体育课</w:t>
      </w:r>
    </w:p>
    <w:p w14:paraId="0A5D429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36CFE00A"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附表三：历史学专业实践教学环节（含实验）一览表</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48"/>
        <w:gridCol w:w="1534"/>
        <w:gridCol w:w="1895"/>
        <w:gridCol w:w="720"/>
        <w:gridCol w:w="884"/>
        <w:gridCol w:w="772"/>
        <w:gridCol w:w="791"/>
        <w:gridCol w:w="946"/>
      </w:tblGrid>
      <w:tr w:rsidR="00AD1ECA" w:rsidRPr="00AD1ECA" w14:paraId="2FB5BB62" w14:textId="77777777" w:rsidTr="00AD1ECA">
        <w:trPr>
          <w:trHeight w:val="405"/>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D2A2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序号</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EC0EF8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课程编码</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B300C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实践教学课程名称</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3215E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课程类别</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802F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开课学期</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CA7DB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课程类型</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E9094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其中实践教学环节学分</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AF50A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其中实践教学环节学时</w:t>
            </w:r>
          </w:p>
        </w:tc>
      </w:tr>
      <w:tr w:rsidR="00AD1ECA" w:rsidRPr="00AD1ECA" w14:paraId="5D66F74A" w14:textId="77777777" w:rsidTr="00AD1ECA">
        <w:trPr>
          <w:trHeight w:val="72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9E2789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39187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MAR205</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6C5E6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毛泽东思想和中国特色社会主义理论体系概论</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6D7E3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公必</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C8FC8B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12F7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理论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ADFB7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294B16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7CE6CD3D"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29AC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BEE91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PUB121</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E01717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军事课</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6AFF6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公必</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D5FC1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351C7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理论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91720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D0089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5DBC0272" w14:textId="77777777" w:rsidTr="00AD1ECA">
        <w:trPr>
          <w:trHeight w:val="189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5CA06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83A5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PE101 PE102 PE201 PE202 PE302 PE401</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63B9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体育</w:t>
            </w:r>
          </w:p>
          <w:p w14:paraId="7ACCCEB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Physical Education</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23B0C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公必</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A40A74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4</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6</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7</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5DBC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分散性实践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1B7A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94601B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144</w:t>
            </w:r>
            <w:r w:rsidRPr="00AD1ECA">
              <w:rPr>
                <w:rFonts w:ascii="Arial" w:eastAsia="宋体" w:hAnsi="Arial" w:cs="Arial"/>
                <w:color w:val="555555"/>
                <w:spacing w:val="30"/>
                <w:kern w:val="0"/>
                <w:sz w:val="24"/>
                <w:szCs w:val="24"/>
                <w14:ligatures w14:val="none"/>
              </w:rPr>
              <w:t>学时</w:t>
            </w:r>
          </w:p>
        </w:tc>
      </w:tr>
      <w:tr w:rsidR="00AD1ECA" w:rsidRPr="00AD1ECA" w14:paraId="7BD4E301"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B6C82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283F0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HS224</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605D8D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历史遗址考察</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5D65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专选</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F083FC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840FA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589F3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E16B0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10CB3C84"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15A5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7587F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HS307</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5EE353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口述史理论与实践（四选一）</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E7C966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专选</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A317A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CF55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1E8E6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48D97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2F3D9765"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FDD53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6</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E1836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HS309</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7BAE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历史人类学理论与实践（四选一）</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DAF20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专选</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82DA0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F2BA7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FE97B5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2CC2E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18A630DC"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8E5CD3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2FD9F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HS317</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ED19B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华南对外贸易口岸调查（四选一）</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101754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专选</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FFCE3C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3BC4CD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DBFF3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DA9C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26B2F342"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AD188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D93AEA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HS379</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9FA61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考古文博理论与实践（四选一）</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B48CE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专选</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8DBEF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E34BF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w:t>
            </w:r>
            <w:r w:rsidRPr="00AD1ECA">
              <w:rPr>
                <w:rFonts w:ascii="Arial" w:eastAsia="宋体" w:hAnsi="Arial" w:cs="Arial"/>
                <w:color w:val="555555"/>
                <w:spacing w:val="30"/>
                <w:kern w:val="0"/>
                <w:sz w:val="24"/>
                <w:szCs w:val="24"/>
                <w14:ligatures w14:val="none"/>
              </w:rPr>
              <w:lastRenderedPageBreak/>
              <w:t>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E70F5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lastRenderedPageBreak/>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443BB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23770C68"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2AEB7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9</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99035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HS139</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820D2E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学习历史入门讲座</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48B72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A6F99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C2903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其他</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227C5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082B6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r w:rsidRPr="00AD1ECA">
              <w:rPr>
                <w:rFonts w:ascii="Arial" w:eastAsia="宋体" w:hAnsi="Arial" w:cs="Arial"/>
                <w:color w:val="555555"/>
                <w:spacing w:val="30"/>
                <w:kern w:val="0"/>
                <w:sz w:val="24"/>
                <w:szCs w:val="24"/>
                <w14:ligatures w14:val="none"/>
              </w:rPr>
              <w:t>学时</w:t>
            </w:r>
          </w:p>
        </w:tc>
      </w:tr>
      <w:tr w:rsidR="00AD1ECA" w:rsidRPr="00AD1ECA" w14:paraId="03912E88"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23A56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10</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8D66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HS106</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9DDB7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学年论文（一）</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F9A64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6D765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60F0E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074C0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2FB73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14311213"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3B2CED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11</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B681E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HS226</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DA2BA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学年论文（二）</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6EB37B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C686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4</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11C80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33F24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FE1CAE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周</w:t>
            </w:r>
          </w:p>
        </w:tc>
      </w:tr>
      <w:tr w:rsidR="00AD1ECA" w:rsidRPr="00AD1ECA" w14:paraId="6B79553B"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98F31F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12</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7C295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HS350</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749F3C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学年论文（三）</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B1ABE1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BFC32A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6</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31167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737206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8E3EF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r w:rsidRPr="00AD1ECA">
              <w:rPr>
                <w:rFonts w:ascii="Arial" w:eastAsia="宋体" w:hAnsi="Arial" w:cs="Arial"/>
                <w:color w:val="555555"/>
                <w:spacing w:val="30"/>
                <w:kern w:val="0"/>
                <w:sz w:val="24"/>
                <w:szCs w:val="24"/>
                <w14:ligatures w14:val="none"/>
              </w:rPr>
              <w:t>周</w:t>
            </w:r>
          </w:p>
        </w:tc>
      </w:tr>
      <w:tr w:rsidR="00AD1ECA" w:rsidRPr="00AD1ECA" w14:paraId="7A97415C" w14:textId="77777777" w:rsidTr="00AD1ECA">
        <w:trPr>
          <w:trHeight w:val="570"/>
        </w:trPr>
        <w:tc>
          <w:tcPr>
            <w:tcW w:w="4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8C7A05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13</w:t>
            </w:r>
          </w:p>
        </w:tc>
        <w:tc>
          <w:tcPr>
            <w:tcW w:w="96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5FC0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HS410</w:t>
            </w:r>
          </w:p>
        </w:tc>
        <w:tc>
          <w:tcPr>
            <w:tcW w:w="321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76B72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毕业论文</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E5D16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475D6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8</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0D7C19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集中性实践</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02A910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C0A84D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w:t>
            </w:r>
            <w:r w:rsidRPr="00AD1ECA">
              <w:rPr>
                <w:rFonts w:ascii="Arial" w:eastAsia="宋体" w:hAnsi="Arial" w:cs="Arial"/>
                <w:color w:val="555555"/>
                <w:spacing w:val="30"/>
                <w:kern w:val="0"/>
                <w:sz w:val="24"/>
                <w:szCs w:val="24"/>
                <w14:ligatures w14:val="none"/>
              </w:rPr>
              <w:t>周</w:t>
            </w:r>
          </w:p>
        </w:tc>
      </w:tr>
      <w:tr w:rsidR="00AD1ECA" w:rsidRPr="00AD1ECA" w14:paraId="0817BF0F" w14:textId="77777777" w:rsidTr="00AD1ECA">
        <w:trPr>
          <w:trHeight w:val="30"/>
        </w:trPr>
        <w:tc>
          <w:tcPr>
            <w:tcW w:w="7320" w:type="dxa"/>
            <w:gridSpan w:val="6"/>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7B3600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合计</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777E54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28</w:t>
            </w:r>
          </w:p>
        </w:tc>
        <w:tc>
          <w:tcPr>
            <w:tcW w:w="121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A2B9F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180</w:t>
            </w:r>
            <w:r w:rsidRPr="00AD1ECA">
              <w:rPr>
                <w:rFonts w:ascii="Arial" w:eastAsia="宋体" w:hAnsi="Arial" w:cs="Arial"/>
                <w:color w:val="555555"/>
                <w:spacing w:val="30"/>
                <w:kern w:val="0"/>
                <w:sz w:val="24"/>
                <w:szCs w:val="24"/>
                <w14:ligatures w14:val="none"/>
              </w:rPr>
              <w:t>学时</w:t>
            </w:r>
          </w:p>
          <w:p w14:paraId="56C614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+23</w:t>
            </w:r>
            <w:r w:rsidRPr="00AD1ECA">
              <w:rPr>
                <w:rFonts w:ascii="Arial" w:eastAsia="宋体" w:hAnsi="Arial" w:cs="Arial"/>
                <w:color w:val="555555"/>
                <w:spacing w:val="30"/>
                <w:kern w:val="0"/>
                <w:sz w:val="24"/>
                <w:szCs w:val="24"/>
                <w14:ligatures w14:val="none"/>
              </w:rPr>
              <w:t>周</w:t>
            </w:r>
          </w:p>
        </w:tc>
      </w:tr>
    </w:tbl>
    <w:p w14:paraId="12094EBC"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填写说明：</w:t>
      </w:r>
    </w:p>
    <w:p w14:paraId="0A1E4330"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1</w:t>
      </w:r>
      <w:r w:rsidRPr="00AD1ECA">
        <w:rPr>
          <w:rFonts w:ascii="Arial" w:eastAsia="宋体" w:hAnsi="Arial" w:cs="Arial"/>
          <w:color w:val="555555"/>
          <w:spacing w:val="30"/>
          <w:kern w:val="0"/>
          <w:sz w:val="24"/>
          <w:szCs w:val="24"/>
          <w14:ligatures w14:val="none"/>
        </w:rPr>
        <w:t>）此表所填课程即毕业总学分中实践教学学分所含课程。</w:t>
      </w:r>
    </w:p>
    <w:p w14:paraId="4604477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2</w:t>
      </w:r>
      <w:r w:rsidRPr="00AD1ECA">
        <w:rPr>
          <w:rFonts w:ascii="Arial" w:eastAsia="宋体" w:hAnsi="Arial" w:cs="Arial"/>
          <w:color w:val="555555"/>
          <w:spacing w:val="30"/>
          <w:kern w:val="0"/>
          <w:sz w:val="24"/>
          <w:szCs w:val="24"/>
          <w14:ligatures w14:val="none"/>
        </w:rPr>
        <w:t>）课程类型包括以下几种：</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独立设置的实验，指不依附于理论教学、内容相对独立的实验课；</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理论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实验，指包含实验</w:t>
      </w:r>
      <w:r w:rsidRPr="00AD1ECA">
        <w:rPr>
          <w:rFonts w:ascii="Arial" w:eastAsia="宋体" w:hAnsi="Arial" w:cs="Arial"/>
          <w:color w:val="555555"/>
          <w:spacing w:val="30"/>
          <w:kern w:val="0"/>
          <w:sz w:val="24"/>
          <w:szCs w:val="24"/>
          <w14:ligatures w14:val="none"/>
        </w:rPr>
        <w:lastRenderedPageBreak/>
        <w:t>教学内容、理论和实验部分各有一定学分学时的课程；</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集中性实践，指独立设置、集中实施的实践课程，如见习、实习、社会调查、社会实践、毕业论文或设计等课程；</w:t>
      </w:r>
      <w:r w:rsidRPr="00AD1ECA">
        <w:rPr>
          <w:rFonts w:ascii="宋体" w:eastAsia="宋体" w:hAnsi="宋体" w:cs="宋体" w:hint="eastAsia"/>
          <w:color w:val="555555"/>
          <w:spacing w:val="30"/>
          <w:kern w:val="0"/>
          <w:sz w:val="24"/>
          <w:szCs w:val="24"/>
          <w14:ligatures w14:val="none"/>
        </w:rPr>
        <w:t>④</w:t>
      </w:r>
      <w:r w:rsidRPr="00AD1ECA">
        <w:rPr>
          <w:rFonts w:ascii="Arial" w:eastAsia="宋体" w:hAnsi="Arial" w:cs="Arial"/>
          <w:color w:val="555555"/>
          <w:spacing w:val="30"/>
          <w:kern w:val="0"/>
          <w:sz w:val="24"/>
          <w:szCs w:val="24"/>
          <w14:ligatures w14:val="none"/>
        </w:rPr>
        <w:t>分散性实践，指独立设置、分散在学期内多个时段实施的实践课程；</w:t>
      </w:r>
      <w:r w:rsidRPr="00AD1ECA">
        <w:rPr>
          <w:rFonts w:ascii="宋体" w:eastAsia="宋体" w:hAnsi="宋体" w:cs="宋体" w:hint="eastAsia"/>
          <w:color w:val="555555"/>
          <w:spacing w:val="30"/>
          <w:kern w:val="0"/>
          <w:sz w:val="24"/>
          <w:szCs w:val="24"/>
          <w14:ligatures w14:val="none"/>
        </w:rPr>
        <w:t>⑤</w:t>
      </w:r>
      <w:r w:rsidRPr="00AD1ECA">
        <w:rPr>
          <w:rFonts w:ascii="Arial" w:eastAsia="宋体" w:hAnsi="Arial" w:cs="Arial"/>
          <w:color w:val="555555"/>
          <w:spacing w:val="30"/>
          <w:kern w:val="0"/>
          <w:sz w:val="24"/>
          <w:szCs w:val="24"/>
          <w14:ligatures w14:val="none"/>
        </w:rPr>
        <w:t>理论</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实践，指包含实践教学内容、理论和实践部分各有一定学分学时的的课程；</w:t>
      </w:r>
      <w:r w:rsidRPr="00AD1ECA">
        <w:rPr>
          <w:rFonts w:ascii="宋体" w:eastAsia="宋体" w:hAnsi="宋体" w:cs="宋体" w:hint="eastAsia"/>
          <w:color w:val="555555"/>
          <w:spacing w:val="30"/>
          <w:kern w:val="0"/>
          <w:sz w:val="24"/>
          <w:szCs w:val="24"/>
          <w14:ligatures w14:val="none"/>
        </w:rPr>
        <w:t>⑥</w:t>
      </w:r>
      <w:r w:rsidRPr="00AD1ECA">
        <w:rPr>
          <w:rFonts w:ascii="Arial" w:eastAsia="宋体" w:hAnsi="Arial" w:cs="Arial"/>
          <w:color w:val="555555"/>
          <w:spacing w:val="30"/>
          <w:kern w:val="0"/>
          <w:sz w:val="24"/>
          <w:szCs w:val="24"/>
          <w14:ligatures w14:val="none"/>
        </w:rPr>
        <w:t>其他。</w:t>
      </w:r>
    </w:p>
    <w:p w14:paraId="2D35FDC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0B550CC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附表四：辅修、双学位教学进程计划表</w:t>
      </w:r>
    </w:p>
    <w:p w14:paraId="58D77665"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26"/>
        <w:gridCol w:w="2025"/>
        <w:gridCol w:w="666"/>
        <w:gridCol w:w="666"/>
        <w:gridCol w:w="687"/>
        <w:gridCol w:w="954"/>
        <w:gridCol w:w="666"/>
      </w:tblGrid>
      <w:tr w:rsidR="00AD1ECA" w:rsidRPr="00AD1ECA" w14:paraId="377497A8" w14:textId="77777777" w:rsidTr="00AD1ECA">
        <w:trPr>
          <w:trHeight w:val="510"/>
          <w:jc w:val="center"/>
        </w:trPr>
        <w:tc>
          <w:tcPr>
            <w:tcW w:w="100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E5ED9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课程类型</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BD7843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课程名称</w:t>
            </w:r>
            <w:r w:rsidRPr="00AD1ECA">
              <w:rPr>
                <w:rFonts w:ascii="Arial" w:eastAsia="宋体" w:hAnsi="Arial" w:cs="Arial"/>
                <w:b/>
                <w:bCs/>
                <w:color w:val="555555"/>
                <w:spacing w:val="30"/>
                <w:kern w:val="0"/>
                <w:sz w:val="24"/>
                <w:szCs w:val="24"/>
                <w14:ligatures w14:val="none"/>
              </w:rPr>
              <w:t>/</w:t>
            </w:r>
            <w:r w:rsidRPr="00AD1ECA">
              <w:rPr>
                <w:rFonts w:ascii="Arial" w:eastAsia="宋体" w:hAnsi="Arial" w:cs="Arial"/>
                <w:b/>
                <w:bCs/>
                <w:color w:val="555555"/>
                <w:spacing w:val="30"/>
                <w:kern w:val="0"/>
                <w:sz w:val="24"/>
                <w:szCs w:val="24"/>
                <w14:ligatures w14:val="none"/>
              </w:rPr>
              <w:t>英文名称</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5F899E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课程属性</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3453D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总学分</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80FF5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总学时</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ECFF1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开课时间</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6496B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4FF650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b/>
                <w:bCs/>
                <w:color w:val="555555"/>
                <w:spacing w:val="30"/>
                <w:kern w:val="0"/>
                <w:sz w:val="24"/>
                <w:szCs w:val="24"/>
                <w14:ligatures w14:val="none"/>
              </w:rPr>
              <w:t>开课校区</w:t>
            </w:r>
          </w:p>
        </w:tc>
      </w:tr>
      <w:tr w:rsidR="00AD1ECA" w:rsidRPr="00AD1ECA" w14:paraId="43ABD7E5" w14:textId="77777777" w:rsidTr="00AD1ECA">
        <w:trPr>
          <w:trHeight w:val="510"/>
          <w:jc w:val="center"/>
        </w:trPr>
        <w:tc>
          <w:tcPr>
            <w:tcW w:w="1005" w:type="dxa"/>
            <w:vMerge w:val="restart"/>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EEAEC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业</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必</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修</w:t>
            </w:r>
            <w:r w:rsidRPr="00AD1ECA">
              <w:rPr>
                <w:rFonts w:ascii="Arial" w:eastAsia="宋体" w:hAnsi="Arial" w:cs="Arial"/>
                <w:color w:val="555555"/>
                <w:spacing w:val="30"/>
                <w:kern w:val="0"/>
                <w:sz w:val="24"/>
                <w:szCs w:val="24"/>
                <w14:ligatures w14:val="none"/>
              </w:rPr>
              <w:t xml:space="preserve">  </w:t>
            </w:r>
            <w:r w:rsidRPr="00AD1ECA">
              <w:rPr>
                <w:rFonts w:ascii="Arial" w:eastAsia="宋体" w:hAnsi="Arial" w:cs="Arial"/>
                <w:color w:val="555555"/>
                <w:spacing w:val="30"/>
                <w:kern w:val="0"/>
                <w:sz w:val="24"/>
                <w:szCs w:val="24"/>
                <w14:ligatures w14:val="none"/>
              </w:rPr>
              <w:t>课</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580275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中国古代史（上）</w:t>
            </w:r>
          </w:p>
          <w:p w14:paraId="0071447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Chinese History I</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45B59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F8EE52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F9FCA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5F191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2020</w:t>
            </w:r>
            <w:r w:rsidRPr="00AD1ECA">
              <w:rPr>
                <w:rFonts w:ascii="Arial" w:eastAsia="宋体" w:hAnsi="Arial" w:cs="Arial"/>
                <w:color w:val="555555"/>
                <w:spacing w:val="30"/>
                <w:kern w:val="0"/>
                <w:sz w:val="24"/>
                <w:szCs w:val="24"/>
                <w14:ligatures w14:val="none"/>
              </w:rPr>
              <w:t>年秋季学期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52EF1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tc>
      </w:tr>
      <w:tr w:rsidR="00AD1ECA" w:rsidRPr="00AD1ECA" w14:paraId="79442B7A"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86340C"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187919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中国古代史（下）</w:t>
            </w:r>
          </w:p>
          <w:p w14:paraId="28EA2B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Chinese History III</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A8FA9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456CAA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A9F0D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28A39F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2020</w:t>
            </w:r>
            <w:r w:rsidRPr="00AD1ECA">
              <w:rPr>
                <w:rFonts w:ascii="Arial" w:eastAsia="宋体" w:hAnsi="Arial" w:cs="Arial"/>
                <w:color w:val="555555"/>
                <w:spacing w:val="30"/>
                <w:kern w:val="0"/>
                <w:sz w:val="24"/>
                <w:szCs w:val="24"/>
                <w14:ligatures w14:val="none"/>
              </w:rPr>
              <w:t>年秋季学期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DE468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tc>
      </w:tr>
      <w:tr w:rsidR="00AD1ECA" w:rsidRPr="00AD1ECA" w14:paraId="19076B19"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44D0AB"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60618F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中国近代史（上）</w:t>
            </w:r>
          </w:p>
          <w:p w14:paraId="22F7DA2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Chinese History</w:t>
            </w:r>
            <w:r w:rsidRPr="00AD1ECA">
              <w:rPr>
                <w:rFonts w:ascii="Arial" w:eastAsia="宋体" w:hAnsi="Arial" w:cs="Arial"/>
                <w:color w:val="555555"/>
                <w:spacing w:val="30"/>
                <w:kern w:val="0"/>
                <w:sz w:val="24"/>
                <w:szCs w:val="24"/>
                <w14:ligatures w14:val="none"/>
              </w:rPr>
              <w:t>（</w:t>
            </w:r>
            <w:r w:rsidRPr="00AD1ECA">
              <w:rPr>
                <w:rFonts w:ascii="Arial" w:eastAsia="宋体" w:hAnsi="Arial" w:cs="Arial"/>
                <w:color w:val="555555"/>
                <w:spacing w:val="30"/>
                <w:kern w:val="0"/>
                <w:sz w:val="24"/>
                <w:szCs w:val="24"/>
                <w14:ligatures w14:val="none"/>
              </w:rPr>
              <w:t>1840-1919</w:t>
            </w:r>
            <w:r w:rsidRPr="00AD1ECA">
              <w:rPr>
                <w:rFonts w:ascii="Arial" w:eastAsia="宋体" w:hAnsi="Arial" w:cs="Arial"/>
                <w:color w:val="555555"/>
                <w:spacing w:val="30"/>
                <w:kern w:val="0"/>
                <w:sz w:val="24"/>
                <w:szCs w:val="24"/>
                <w14:ligatures w14:val="none"/>
              </w:rPr>
              <w:t>）</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79B72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D7445F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0ACAC5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B5C1B1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2021</w:t>
            </w:r>
            <w:r w:rsidRPr="00AD1ECA">
              <w:rPr>
                <w:rFonts w:ascii="Arial" w:eastAsia="宋体" w:hAnsi="Arial" w:cs="Arial"/>
                <w:color w:val="555555"/>
                <w:spacing w:val="30"/>
                <w:kern w:val="0"/>
                <w:sz w:val="24"/>
                <w:szCs w:val="24"/>
                <w14:ligatures w14:val="none"/>
              </w:rPr>
              <w:t>年春季学期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788E00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tc>
      </w:tr>
      <w:tr w:rsidR="00AD1ECA" w:rsidRPr="00AD1ECA" w14:paraId="03821ADA"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A46FE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B65D83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中国近代史（下）</w:t>
            </w:r>
          </w:p>
          <w:p w14:paraId="6D25AED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Chinese History (1919-1949)</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B26D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D2025F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55D335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38897A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2021</w:t>
            </w:r>
            <w:r w:rsidRPr="00AD1ECA">
              <w:rPr>
                <w:rFonts w:ascii="Arial" w:eastAsia="宋体" w:hAnsi="Arial" w:cs="Arial"/>
                <w:color w:val="555555"/>
                <w:spacing w:val="30"/>
                <w:kern w:val="0"/>
                <w:sz w:val="24"/>
                <w:szCs w:val="24"/>
                <w14:ligatures w14:val="none"/>
              </w:rPr>
              <w:t>年秋季学期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2EE13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tc>
      </w:tr>
      <w:tr w:rsidR="00AD1ECA" w:rsidRPr="00AD1ECA" w14:paraId="6EDE7B3E"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4CCEF3"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AC0B2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世界近现代史（上）</w:t>
            </w:r>
          </w:p>
          <w:p w14:paraId="6533DC6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World History I</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19C7A4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B0C85A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6F71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05DE57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2021</w:t>
            </w:r>
            <w:r w:rsidRPr="00AD1ECA">
              <w:rPr>
                <w:rFonts w:ascii="Arial" w:eastAsia="宋体" w:hAnsi="Arial" w:cs="Arial"/>
                <w:color w:val="555555"/>
                <w:spacing w:val="30"/>
                <w:kern w:val="0"/>
                <w:sz w:val="24"/>
                <w:szCs w:val="24"/>
                <w14:ligatures w14:val="none"/>
              </w:rPr>
              <w:t>年春季学期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39D64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tc>
      </w:tr>
      <w:tr w:rsidR="00AD1ECA" w:rsidRPr="00AD1ECA" w14:paraId="44C6D937"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2AF9B9"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BB265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世界近现代史（下）</w:t>
            </w:r>
          </w:p>
          <w:p w14:paraId="4DB9D1C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World History II</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CB1D61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D7055C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4</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996959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72</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0F4CE6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2021</w:t>
            </w:r>
            <w:r w:rsidRPr="00AD1ECA">
              <w:rPr>
                <w:rFonts w:ascii="Arial" w:eastAsia="宋体" w:hAnsi="Arial" w:cs="Arial"/>
                <w:color w:val="555555"/>
                <w:spacing w:val="30"/>
                <w:kern w:val="0"/>
                <w:sz w:val="24"/>
                <w:szCs w:val="24"/>
                <w14:ligatures w14:val="none"/>
              </w:rPr>
              <w:t>年秋季学期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9EAFB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tc>
      </w:tr>
      <w:tr w:rsidR="00AD1ECA" w:rsidRPr="00AD1ECA" w14:paraId="65A5831B"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87F5F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9F3B6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中国历史文选（上）</w:t>
            </w:r>
          </w:p>
          <w:p w14:paraId="25A0FE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Readings of Chinese Classical Literature</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C4D247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67BC72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5944E0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5815B9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秋季学期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EA3D15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p w14:paraId="4DA247B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插班学习</w:t>
            </w:r>
          </w:p>
        </w:tc>
      </w:tr>
      <w:tr w:rsidR="00AD1ECA" w:rsidRPr="00AD1ECA" w14:paraId="742F55CF"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A37DE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0229BC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中国历史文选（下）</w:t>
            </w:r>
          </w:p>
          <w:p w14:paraId="3ABF015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Readings of Chinese Classical Literature</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A3AE4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E6229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6DEB4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8AFD7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春季学期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CDB1CB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p w14:paraId="0CE97B6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插班学习</w:t>
            </w:r>
          </w:p>
        </w:tc>
      </w:tr>
      <w:tr w:rsidR="00AD1ECA" w:rsidRPr="00AD1ECA" w14:paraId="5806CA30"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FBE607"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B46FE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史学概论</w:t>
            </w:r>
          </w:p>
          <w:p w14:paraId="5D352D0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Introduction to Historiography</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0D766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B83455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08469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87FD5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秋季学期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A0EFC8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p w14:paraId="5BFB700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插班学习</w:t>
            </w:r>
          </w:p>
        </w:tc>
      </w:tr>
      <w:tr w:rsidR="00AD1ECA" w:rsidRPr="00AD1ECA" w14:paraId="28D54443" w14:textId="77777777" w:rsidTr="00AD1ECA">
        <w:trPr>
          <w:trHeight w:val="705"/>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876C0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14730A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中华人民共和国史</w:t>
            </w:r>
          </w:p>
          <w:p w14:paraId="6322BC7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History of the People's Republic of China</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A5828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68DC96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873D254"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E58A18E"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春季学期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93A918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p w14:paraId="76EE238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插班学习</w:t>
            </w:r>
          </w:p>
        </w:tc>
      </w:tr>
      <w:tr w:rsidR="00AD1ECA" w:rsidRPr="00AD1ECA" w14:paraId="122259C9"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A898EE"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FFAD18"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世界古代史（上）</w:t>
            </w:r>
          </w:p>
          <w:p w14:paraId="69A021E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World History</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F41468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63B77F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2753CA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6A4C64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秋季学期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4A579C7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p w14:paraId="1E1B233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插班学习</w:t>
            </w:r>
          </w:p>
        </w:tc>
      </w:tr>
      <w:tr w:rsidR="00AD1ECA" w:rsidRPr="00AD1ECA" w14:paraId="129E6161"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DB29F8"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4E5E08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世界古代史（下）</w:t>
            </w:r>
          </w:p>
          <w:p w14:paraId="11E3F8F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Medieval World History</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1D38FC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C3F698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7C1697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54</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1F8D8B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春季学期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29FE649"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p w14:paraId="2B5262A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插班学习</w:t>
            </w:r>
          </w:p>
        </w:tc>
      </w:tr>
      <w:tr w:rsidR="00AD1ECA" w:rsidRPr="00AD1ECA" w14:paraId="03F57144"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0A8421"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B7BC12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中国古代史学史</w:t>
            </w:r>
          </w:p>
          <w:p w14:paraId="05AEB75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Ancient Chinese Historiography</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1ABD205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48F3E63"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6595B6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D14F09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秋季学期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75E86B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p w14:paraId="00637E6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插班学习</w:t>
            </w:r>
          </w:p>
        </w:tc>
      </w:tr>
      <w:tr w:rsidR="00AD1ECA" w:rsidRPr="00AD1ECA" w14:paraId="197FD10D"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06FF7D"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984590D"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中国近现代史学史</w:t>
            </w:r>
          </w:p>
          <w:p w14:paraId="65593E5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Modern Chinese Historiography</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BB93166"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AA8ECD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2</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D921B2B"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36</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929033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春季学期</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256DDAA2"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p w14:paraId="0269376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插班学习</w:t>
            </w:r>
          </w:p>
        </w:tc>
      </w:tr>
      <w:tr w:rsidR="00AD1ECA" w:rsidRPr="00AD1ECA" w14:paraId="3948F94C" w14:textId="77777777" w:rsidTr="00AD1ECA">
        <w:trPr>
          <w:trHeight w:val="510"/>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8396A5" w14:textId="77777777" w:rsidR="00AD1ECA" w:rsidRPr="00AD1ECA" w:rsidRDefault="00AD1ECA" w:rsidP="00AD1ECA">
            <w:pPr>
              <w:widowControl/>
              <w:jc w:val="left"/>
              <w:rPr>
                <w:rFonts w:ascii="Arial" w:eastAsia="宋体" w:hAnsi="Arial" w:cs="Arial"/>
                <w:color w:val="555555"/>
                <w:spacing w:val="30"/>
                <w:kern w:val="0"/>
                <w:sz w:val="24"/>
                <w:szCs w:val="24"/>
                <w14:ligatures w14:val="none"/>
              </w:rPr>
            </w:pP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E372E40"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毕业论文</w:t>
            </w:r>
          </w:p>
          <w:p w14:paraId="55F6462F"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Senior Thesis</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63EF5981"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专必</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7049A14C"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8</w:t>
            </w:r>
          </w:p>
        </w:tc>
        <w:tc>
          <w:tcPr>
            <w:tcW w:w="9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53BDCEFA"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08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33BA3C17"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150" w:type="dxa"/>
              <w:left w:w="210" w:type="dxa"/>
              <w:bottom w:w="150" w:type="dxa"/>
              <w:right w:w="210" w:type="dxa"/>
            </w:tcMar>
            <w:hideMark/>
          </w:tcPr>
          <w:p w14:paraId="0AA00E15" w14:textId="77777777" w:rsidR="00AD1ECA" w:rsidRPr="00AD1ECA" w:rsidRDefault="00AD1ECA" w:rsidP="00AD1ECA">
            <w:pPr>
              <w:widowControl/>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南校区</w:t>
            </w:r>
          </w:p>
        </w:tc>
      </w:tr>
    </w:tbl>
    <w:p w14:paraId="3F909EE4" w14:textId="77777777" w:rsidR="00AD1ECA" w:rsidRPr="00AD1ECA" w:rsidRDefault="00AD1ECA" w:rsidP="00AD1ECA">
      <w:pPr>
        <w:widowControl/>
        <w:shd w:val="clear" w:color="auto" w:fill="FFFFFF"/>
        <w:spacing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2A2C793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07329AB5"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说明：</w:t>
      </w:r>
    </w:p>
    <w:p w14:paraId="3B65CAED" w14:textId="77777777" w:rsidR="00AD1ECA" w:rsidRPr="00AD1ECA" w:rsidRDefault="00AD1ECA" w:rsidP="00AD1ECA">
      <w:pPr>
        <w:widowControl/>
        <w:numPr>
          <w:ilvl w:val="0"/>
          <w:numId w:val="1"/>
        </w:numPr>
        <w:shd w:val="clear" w:color="auto" w:fill="FFFFFF"/>
        <w:spacing w:before="100" w:beforeAutospacing="1" w:after="105" w:line="432"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辅修学分不低于</w:t>
      </w:r>
      <w:r w:rsidRPr="00AD1ECA">
        <w:rPr>
          <w:rFonts w:ascii="Arial" w:eastAsia="宋体" w:hAnsi="Arial" w:cs="Arial"/>
          <w:color w:val="555555"/>
          <w:spacing w:val="30"/>
          <w:kern w:val="0"/>
          <w:sz w:val="24"/>
          <w:szCs w:val="24"/>
          <w14:ligatures w14:val="none"/>
        </w:rPr>
        <w:t>25</w:t>
      </w:r>
      <w:r w:rsidRPr="00AD1ECA">
        <w:rPr>
          <w:rFonts w:ascii="Arial" w:eastAsia="宋体" w:hAnsi="Arial" w:cs="Arial"/>
          <w:color w:val="555555"/>
          <w:spacing w:val="30"/>
          <w:kern w:val="0"/>
          <w:sz w:val="24"/>
          <w:szCs w:val="24"/>
          <w14:ligatures w14:val="none"/>
        </w:rPr>
        <w:t>学分，必修课程为：中国古代史（上）、中国古代史（下）、中国近代史（上）、中国近代史（下）、世界近现代史（上）、世界近现代史（下），共</w:t>
      </w:r>
      <w:r w:rsidRPr="00AD1ECA">
        <w:rPr>
          <w:rFonts w:ascii="Arial" w:eastAsia="宋体" w:hAnsi="Arial" w:cs="Arial"/>
          <w:color w:val="555555"/>
          <w:spacing w:val="30"/>
          <w:kern w:val="0"/>
          <w:sz w:val="24"/>
          <w:szCs w:val="24"/>
          <w14:ligatures w14:val="none"/>
        </w:rPr>
        <w:t>6</w:t>
      </w:r>
      <w:r w:rsidRPr="00AD1ECA">
        <w:rPr>
          <w:rFonts w:ascii="Arial" w:eastAsia="宋体" w:hAnsi="Arial" w:cs="Arial"/>
          <w:color w:val="555555"/>
          <w:spacing w:val="30"/>
          <w:kern w:val="0"/>
          <w:sz w:val="24"/>
          <w:szCs w:val="24"/>
          <w14:ligatures w14:val="none"/>
        </w:rPr>
        <w:t>门。专业选修课在历史学系本科教学计划中所开设的选修课程中选修。</w:t>
      </w:r>
    </w:p>
    <w:p w14:paraId="4B26B047" w14:textId="77777777" w:rsidR="00AD1ECA" w:rsidRPr="00AD1ECA" w:rsidRDefault="00AD1ECA" w:rsidP="00AD1ECA">
      <w:pPr>
        <w:widowControl/>
        <w:numPr>
          <w:ilvl w:val="0"/>
          <w:numId w:val="1"/>
        </w:numPr>
        <w:shd w:val="clear" w:color="auto" w:fill="FFFFFF"/>
        <w:spacing w:before="100" w:beforeAutospacing="1" w:after="105" w:line="432"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双学位学分不低于</w:t>
      </w:r>
      <w:r w:rsidRPr="00AD1ECA">
        <w:rPr>
          <w:rFonts w:ascii="Arial" w:eastAsia="宋体" w:hAnsi="Arial" w:cs="Arial"/>
          <w:color w:val="555555"/>
          <w:spacing w:val="30"/>
          <w:kern w:val="0"/>
          <w:sz w:val="24"/>
          <w:szCs w:val="24"/>
          <w14:ligatures w14:val="none"/>
        </w:rPr>
        <w:t>75</w:t>
      </w:r>
      <w:r w:rsidRPr="00AD1ECA">
        <w:rPr>
          <w:rFonts w:ascii="Arial" w:eastAsia="宋体" w:hAnsi="Arial" w:cs="Arial"/>
          <w:color w:val="555555"/>
          <w:spacing w:val="30"/>
          <w:kern w:val="0"/>
          <w:sz w:val="24"/>
          <w:szCs w:val="24"/>
          <w14:ligatures w14:val="none"/>
        </w:rPr>
        <w:t>个学分，其中必修课为</w:t>
      </w:r>
      <w:r w:rsidRPr="00AD1ECA">
        <w:rPr>
          <w:rFonts w:ascii="Arial" w:eastAsia="宋体" w:hAnsi="Arial" w:cs="Arial"/>
          <w:color w:val="555555"/>
          <w:spacing w:val="30"/>
          <w:kern w:val="0"/>
          <w:sz w:val="24"/>
          <w:szCs w:val="24"/>
          <w14:ligatures w14:val="none"/>
        </w:rPr>
        <w:t>54</w:t>
      </w:r>
      <w:r w:rsidRPr="00AD1ECA">
        <w:rPr>
          <w:rFonts w:ascii="Arial" w:eastAsia="宋体" w:hAnsi="Arial" w:cs="Arial"/>
          <w:color w:val="555555"/>
          <w:spacing w:val="30"/>
          <w:kern w:val="0"/>
          <w:sz w:val="24"/>
          <w:szCs w:val="24"/>
          <w14:ligatures w14:val="none"/>
        </w:rPr>
        <w:t>学分（表中所列所有专业必修课程），专业选修课</w:t>
      </w:r>
      <w:r w:rsidRPr="00AD1ECA">
        <w:rPr>
          <w:rFonts w:ascii="Arial" w:eastAsia="宋体" w:hAnsi="Arial" w:cs="Arial"/>
          <w:color w:val="555555"/>
          <w:spacing w:val="30"/>
          <w:kern w:val="0"/>
          <w:sz w:val="24"/>
          <w:szCs w:val="24"/>
          <w14:ligatures w14:val="none"/>
        </w:rPr>
        <w:t>21</w:t>
      </w:r>
      <w:r w:rsidRPr="00AD1ECA">
        <w:rPr>
          <w:rFonts w:ascii="Arial" w:eastAsia="宋体" w:hAnsi="Arial" w:cs="Arial"/>
          <w:color w:val="555555"/>
          <w:spacing w:val="30"/>
          <w:kern w:val="0"/>
          <w:sz w:val="24"/>
          <w:szCs w:val="24"/>
          <w14:ligatures w14:val="none"/>
        </w:rPr>
        <w:t>学分，在历史学系本科教学计划中所开设的选修课程中选修。</w:t>
      </w:r>
    </w:p>
    <w:p w14:paraId="264566E4"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4F88FD29" w14:textId="77777777" w:rsidR="00AD1ECA" w:rsidRPr="00AD1ECA" w:rsidRDefault="00AD1ECA" w:rsidP="00AD1ECA">
      <w:pPr>
        <w:widowControl/>
        <w:shd w:val="clear" w:color="auto" w:fill="FFFFFF"/>
        <w:spacing w:after="105"/>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附表五：课程地图</w:t>
      </w:r>
    </w:p>
    <w:p w14:paraId="556500E9" w14:textId="3EE17D60" w:rsidR="00AD1ECA" w:rsidRPr="00AD1ECA" w:rsidRDefault="00AD1ECA" w:rsidP="00AD1ECA">
      <w:pPr>
        <w:widowControl/>
        <w:shd w:val="clear" w:color="auto" w:fill="FFFFFF"/>
        <w:spacing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noProof/>
          <w:color w:val="555555"/>
          <w:spacing w:val="30"/>
          <w:kern w:val="0"/>
          <w:sz w:val="24"/>
          <w:szCs w:val="24"/>
          <w14:ligatures w14:val="none"/>
        </w:rPr>
        <w:lastRenderedPageBreak/>
        <w:drawing>
          <wp:inline distT="0" distB="0" distL="0" distR="0" wp14:anchorId="4A01EB18" wp14:editId="49F45EB1">
            <wp:extent cx="5274310" cy="5852160"/>
            <wp:effectExtent l="0" t="0" r="2540" b="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5852160"/>
                    </a:xfrm>
                    <a:prstGeom prst="rect">
                      <a:avLst/>
                    </a:prstGeom>
                    <a:noFill/>
                    <a:ln>
                      <a:noFill/>
                    </a:ln>
                  </pic:spPr>
                </pic:pic>
              </a:graphicData>
            </a:graphic>
          </wp:inline>
        </w:drawing>
      </w:r>
    </w:p>
    <w:p w14:paraId="1EE0BD84" w14:textId="77777777" w:rsidR="00AD1ECA" w:rsidRPr="00AD1ECA" w:rsidRDefault="00AD1ECA" w:rsidP="00AD1ECA">
      <w:pPr>
        <w:widowControl/>
        <w:shd w:val="clear" w:color="auto" w:fill="FFFFFF"/>
        <w:spacing w:after="105" w:line="450" w:lineRule="atLeast"/>
        <w:jc w:val="left"/>
        <w:rPr>
          <w:rFonts w:ascii="Arial" w:eastAsia="宋体" w:hAnsi="Arial" w:cs="Arial"/>
          <w:color w:val="555555"/>
          <w:spacing w:val="30"/>
          <w:kern w:val="0"/>
          <w:sz w:val="24"/>
          <w:szCs w:val="24"/>
          <w14:ligatures w14:val="none"/>
        </w:rPr>
      </w:pPr>
      <w:r w:rsidRPr="00AD1ECA">
        <w:rPr>
          <w:rFonts w:ascii="Arial" w:eastAsia="宋体" w:hAnsi="Arial" w:cs="Arial"/>
          <w:color w:val="555555"/>
          <w:spacing w:val="30"/>
          <w:kern w:val="0"/>
          <w:sz w:val="24"/>
          <w:szCs w:val="24"/>
          <w14:ligatures w14:val="none"/>
        </w:rPr>
        <w:t> </w:t>
      </w:r>
    </w:p>
    <w:p w14:paraId="02DAF977" w14:textId="77777777" w:rsidR="0097113C" w:rsidRDefault="0097113C"/>
    <w:sectPr w:rsidR="009711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27562"/>
    <w:multiLevelType w:val="multilevel"/>
    <w:tmpl w:val="EDA6B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CA"/>
    <w:rsid w:val="002A5257"/>
    <w:rsid w:val="0097113C"/>
    <w:rsid w:val="00AD1ECA"/>
    <w:rsid w:val="00B547BA"/>
    <w:rsid w:val="00C16B8A"/>
    <w:rsid w:val="00F652E2"/>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E7F0"/>
  <w15:chartTrackingRefBased/>
  <w15:docId w15:val="{B48A3672-1E12-45A0-B26F-1326828A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AD1ECA"/>
    <w:pPr>
      <w:widowControl/>
      <w:spacing w:before="100" w:beforeAutospacing="1" w:after="100" w:afterAutospacing="1"/>
      <w:jc w:val="left"/>
    </w:pPr>
    <w:rPr>
      <w:rFonts w:ascii="宋体" w:eastAsia="宋体" w:hAnsi="宋体" w:cs="宋体"/>
      <w:kern w:val="0"/>
      <w:sz w:val="24"/>
      <w:szCs w:val="24"/>
      <w14:ligatures w14:val="none"/>
    </w:rPr>
  </w:style>
  <w:style w:type="paragraph" w:styleId="a3">
    <w:name w:val="Normal (Web)"/>
    <w:basedOn w:val="a"/>
    <w:uiPriority w:val="99"/>
    <w:semiHidden/>
    <w:unhideWhenUsed/>
    <w:rsid w:val="00AD1ECA"/>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Strong"/>
    <w:basedOn w:val="a0"/>
    <w:uiPriority w:val="22"/>
    <w:qFormat/>
    <w:rsid w:val="00AD1ECA"/>
    <w:rPr>
      <w:b/>
      <w:bCs/>
    </w:rPr>
  </w:style>
  <w:style w:type="character" w:styleId="a5">
    <w:name w:val="Hyperlink"/>
    <w:basedOn w:val="a0"/>
    <w:uiPriority w:val="99"/>
    <w:semiHidden/>
    <w:unhideWhenUsed/>
    <w:rsid w:val="00AD1ECA"/>
    <w:rPr>
      <w:color w:val="0000FF"/>
      <w:u w:val="single"/>
    </w:rPr>
  </w:style>
  <w:style w:type="character" w:styleId="a6">
    <w:name w:val="FollowedHyperlink"/>
    <w:basedOn w:val="a0"/>
    <w:uiPriority w:val="99"/>
    <w:semiHidden/>
    <w:unhideWhenUsed/>
    <w:rsid w:val="00AD1EC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266388">
      <w:bodyDiv w:val="1"/>
      <w:marLeft w:val="0"/>
      <w:marRight w:val="0"/>
      <w:marTop w:val="0"/>
      <w:marBottom w:val="0"/>
      <w:divBdr>
        <w:top w:val="none" w:sz="0" w:space="0" w:color="auto"/>
        <w:left w:val="none" w:sz="0" w:space="0" w:color="auto"/>
        <w:bottom w:val="none" w:sz="0" w:space="0" w:color="auto"/>
        <w:right w:val="none" w:sz="0" w:space="0" w:color="auto"/>
      </w:divBdr>
      <w:divsChild>
        <w:div w:id="1372455939">
          <w:marLeft w:val="0"/>
          <w:marRight w:val="0"/>
          <w:marTop w:val="0"/>
          <w:marBottom w:val="0"/>
          <w:divBdr>
            <w:top w:val="none" w:sz="0" w:space="0" w:color="auto"/>
            <w:left w:val="none" w:sz="0" w:space="0" w:color="auto"/>
            <w:bottom w:val="none" w:sz="0" w:space="0" w:color="auto"/>
            <w:right w:val="none" w:sz="0" w:space="0" w:color="auto"/>
          </w:divBdr>
        </w:div>
        <w:div w:id="1651977587">
          <w:marLeft w:val="0"/>
          <w:marRight w:val="0"/>
          <w:marTop w:val="0"/>
          <w:marBottom w:val="0"/>
          <w:divBdr>
            <w:top w:val="none" w:sz="0" w:space="0" w:color="auto"/>
            <w:left w:val="none" w:sz="0" w:space="0" w:color="auto"/>
            <w:bottom w:val="none" w:sz="0" w:space="0" w:color="auto"/>
            <w:right w:val="none" w:sz="0" w:space="0" w:color="auto"/>
          </w:divBdr>
        </w:div>
        <w:div w:id="1154294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6704</Words>
  <Characters>9721</Characters>
  <Application>Microsoft Office Word</Application>
  <DocSecurity>0</DocSecurity>
  <Lines>2430</Lines>
  <Paragraphs>1493</Paragraphs>
  <ScaleCrop>false</ScaleCrop>
  <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1</cp:revision>
  <dcterms:created xsi:type="dcterms:W3CDTF">2026-05-20T09:58:00Z</dcterms:created>
  <dcterms:modified xsi:type="dcterms:W3CDTF">2026-05-20T09:58:00Z</dcterms:modified>
</cp:coreProperties>
</file>