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DD4D8" w14:textId="5659C1B4" w:rsidR="002F3248" w:rsidRDefault="009A56D5" w:rsidP="009A56D5">
      <w:pPr>
        <w:jc w:val="center"/>
        <w:rPr>
          <w:rFonts w:ascii="宋体" w:eastAsia="宋体" w:hAnsi="宋体"/>
          <w:b/>
          <w:bCs/>
          <w:sz w:val="32"/>
          <w:szCs w:val="32"/>
        </w:rPr>
      </w:pPr>
      <w:r w:rsidRPr="009A56D5">
        <w:rPr>
          <w:rFonts w:ascii="宋体" w:eastAsia="宋体" w:hAnsi="宋体" w:hint="eastAsia"/>
          <w:b/>
          <w:bCs/>
          <w:sz w:val="32"/>
          <w:szCs w:val="32"/>
        </w:rPr>
        <w:t>青岛科技大学各学院转专业实施方案</w:t>
      </w:r>
    </w:p>
    <w:p w14:paraId="552308B9" w14:textId="2294C480" w:rsidR="009A56D5" w:rsidRDefault="009A56D5" w:rsidP="00BB79AF">
      <w:pPr>
        <w:spacing w:after="0" w:line="360" w:lineRule="auto"/>
        <w:rPr>
          <w:rFonts w:ascii="宋体" w:eastAsia="宋体" w:hAnsi="宋体"/>
          <w:sz w:val="24"/>
        </w:rPr>
      </w:pPr>
      <w:r w:rsidRPr="009A56D5">
        <w:rPr>
          <w:rFonts w:ascii="宋体" w:eastAsia="宋体" w:hAnsi="宋体" w:hint="eastAsia"/>
          <w:sz w:val="24"/>
        </w:rPr>
        <w:t>关于2024-2025-2学期转专业工作安排的通知</w:t>
      </w:r>
      <w:r>
        <w:rPr>
          <w:rFonts w:ascii="宋体" w:eastAsia="宋体" w:hAnsi="宋体" w:hint="eastAsia"/>
          <w:sz w:val="24"/>
        </w:rPr>
        <w:t>：</w:t>
      </w:r>
      <w:hyperlink r:id="rId4" w:history="1">
        <w:r w:rsidRPr="00A87669">
          <w:rPr>
            <w:rStyle w:val="ae"/>
            <w:rFonts w:ascii="宋体" w:eastAsia="宋体" w:hAnsi="宋体" w:hint="eastAsia"/>
            <w:sz w:val="24"/>
          </w:rPr>
          <w:t>https://jw.qust.edu.cn/info/1069/8683.htm</w:t>
        </w:r>
      </w:hyperlink>
    </w:p>
    <w:p w14:paraId="012273A1" w14:textId="1A5ED6CA" w:rsidR="009A56D5" w:rsidRDefault="009A56D5" w:rsidP="00BB79AF">
      <w:pPr>
        <w:spacing w:after="0" w:line="360" w:lineRule="auto"/>
        <w:rPr>
          <w:rFonts w:ascii="宋体" w:eastAsia="宋体" w:hAnsi="宋体"/>
          <w:sz w:val="24"/>
        </w:rPr>
      </w:pPr>
      <w:hyperlink r:id="rId5" w:history="1">
        <w:r w:rsidRPr="00A87669">
          <w:rPr>
            <w:rStyle w:val="ae"/>
            <w:rFonts w:ascii="宋体" w:eastAsia="宋体" w:hAnsi="宋体" w:hint="eastAsia"/>
            <w:sz w:val="24"/>
          </w:rPr>
          <w:t>https://img.zscampus.com/policy-file/bd461b0c-370f-49d4-8f68-8b58c2221aba.png</w:t>
        </w:r>
      </w:hyperlink>
    </w:p>
    <w:p w14:paraId="7233403B" w14:textId="4AE6CE75" w:rsidR="009A56D5" w:rsidRDefault="009A56D5" w:rsidP="00BB79AF">
      <w:pPr>
        <w:spacing w:after="0" w:line="360" w:lineRule="auto"/>
        <w:rPr>
          <w:rFonts w:ascii="宋体" w:eastAsia="宋体" w:hAnsi="宋体"/>
          <w:sz w:val="24"/>
        </w:rPr>
      </w:pPr>
      <w:r w:rsidRPr="009A56D5">
        <w:rPr>
          <w:rFonts w:ascii="宋体" w:eastAsia="宋体" w:hAnsi="宋体" w:hint="eastAsia"/>
          <w:sz w:val="24"/>
        </w:rPr>
        <w:t>2024-2025-2学期本科生转专业各专业拟接收转入学生计划及考核工作安排</w:t>
      </w:r>
      <w:r>
        <w:rPr>
          <w:rFonts w:ascii="宋体" w:eastAsia="宋体" w:hAnsi="宋体" w:hint="eastAsia"/>
          <w:sz w:val="24"/>
        </w:rPr>
        <w:t>：</w:t>
      </w:r>
    </w:p>
    <w:p w14:paraId="616FFD72" w14:textId="5FDAAFEB" w:rsidR="009A56D5" w:rsidRDefault="009A56D5" w:rsidP="00BB79AF">
      <w:pPr>
        <w:spacing w:after="0" w:line="360" w:lineRule="auto"/>
        <w:rPr>
          <w:rFonts w:ascii="宋体" w:eastAsia="宋体" w:hAnsi="宋体"/>
          <w:sz w:val="24"/>
        </w:rPr>
      </w:pPr>
      <w:hyperlink r:id="rId6" w:history="1">
        <w:r w:rsidRPr="00A87669">
          <w:rPr>
            <w:rStyle w:val="ae"/>
            <w:rFonts w:ascii="宋体" w:eastAsia="宋体" w:hAnsi="宋体" w:hint="eastAsia"/>
            <w:sz w:val="24"/>
          </w:rPr>
          <w:t>https://img.zscampus.com/policy-file/38626d8b-3fde-4542-8b62-f8ec9d5a8f66.pdf</w:t>
        </w:r>
      </w:hyperlink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696"/>
        <w:gridCol w:w="6600"/>
      </w:tblGrid>
      <w:tr w:rsidR="001261A1" w:rsidRPr="001261A1" w14:paraId="45D162E6" w14:textId="77777777" w:rsidTr="001261A1">
        <w:tc>
          <w:tcPr>
            <w:tcW w:w="1696" w:type="dxa"/>
            <w:vAlign w:val="center"/>
          </w:tcPr>
          <w:p w14:paraId="785D1038" w14:textId="5DFA14A2" w:rsidR="00BB79AF" w:rsidRPr="001261A1" w:rsidRDefault="00BB79AF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r w:rsidRPr="001261A1"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6600" w:type="dxa"/>
            <w:vAlign w:val="center"/>
          </w:tcPr>
          <w:p w14:paraId="25443C7E" w14:textId="69473A17" w:rsidR="00BB79AF" w:rsidRPr="001261A1" w:rsidRDefault="00BB79AF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r w:rsidRPr="001261A1">
              <w:rPr>
                <w:rFonts w:ascii="宋体" w:eastAsia="宋体" w:hAnsi="宋体" w:hint="eastAsia"/>
                <w:sz w:val="24"/>
              </w:rPr>
              <w:t>网址</w:t>
            </w:r>
          </w:p>
        </w:tc>
      </w:tr>
      <w:tr w:rsidR="001261A1" w:rsidRPr="001261A1" w14:paraId="378D0650" w14:textId="77777777" w:rsidTr="001261A1">
        <w:tc>
          <w:tcPr>
            <w:tcW w:w="1696" w:type="dxa"/>
            <w:vAlign w:val="center"/>
          </w:tcPr>
          <w:p w14:paraId="0CCBE315" w14:textId="0371FE3D" w:rsidR="00BB79AF" w:rsidRPr="001261A1" w:rsidRDefault="00BB79AF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r w:rsidRPr="001261A1">
              <w:rPr>
                <w:rFonts w:ascii="宋体" w:eastAsia="宋体" w:hAnsi="宋体" w:hint="eastAsia"/>
                <w:sz w:val="24"/>
              </w:rPr>
              <w:t>传媒学院</w:t>
            </w:r>
          </w:p>
        </w:tc>
        <w:tc>
          <w:tcPr>
            <w:tcW w:w="6600" w:type="dxa"/>
            <w:vAlign w:val="center"/>
          </w:tcPr>
          <w:p w14:paraId="04D341B9" w14:textId="4AB19345" w:rsidR="00BB79AF" w:rsidRPr="001261A1" w:rsidRDefault="001261A1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hyperlink r:id="rId7" w:history="1">
              <w:r w:rsidRPr="00A8766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https://img.zscampus.com/policy-file/f90e0d5b-2770-41d7-82f3-93a445e24952. 传媒学院2024-2025-2学期转专业工作方案.pdf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1261A1" w:rsidRPr="001261A1" w14:paraId="36520AE5" w14:textId="77777777" w:rsidTr="001261A1">
        <w:tc>
          <w:tcPr>
            <w:tcW w:w="1696" w:type="dxa"/>
            <w:vAlign w:val="center"/>
          </w:tcPr>
          <w:p w14:paraId="3837F611" w14:textId="7B96CB9F" w:rsidR="00BB79AF" w:rsidRPr="001261A1" w:rsidRDefault="00BB79AF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r w:rsidRPr="001261A1">
              <w:rPr>
                <w:rFonts w:ascii="宋体" w:eastAsia="宋体" w:hAnsi="宋体" w:hint="eastAsia"/>
                <w:sz w:val="24"/>
              </w:rPr>
              <w:t>法学院</w:t>
            </w:r>
          </w:p>
        </w:tc>
        <w:tc>
          <w:tcPr>
            <w:tcW w:w="6600" w:type="dxa"/>
            <w:vAlign w:val="center"/>
          </w:tcPr>
          <w:p w14:paraId="55E7BD32" w14:textId="216A88F9" w:rsidR="00BB79AF" w:rsidRPr="001261A1" w:rsidRDefault="001261A1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hyperlink r:id="rId8" w:history="1">
              <w:r w:rsidRPr="00A8766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https://img.zscampus.com/policy-file/e3f78e90-77c2-4fde-8f79-9fab5ba1f794. 法学院2024-2025-2学期转专业工作实施方案.pdf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1261A1" w:rsidRPr="001261A1" w14:paraId="09BC6363" w14:textId="77777777" w:rsidTr="001261A1">
        <w:tc>
          <w:tcPr>
            <w:tcW w:w="1696" w:type="dxa"/>
            <w:vAlign w:val="center"/>
          </w:tcPr>
          <w:p w14:paraId="0478C3F8" w14:textId="37C3D841" w:rsidR="00BB79AF" w:rsidRPr="001261A1" w:rsidRDefault="00BB79AF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r w:rsidRPr="001261A1">
              <w:rPr>
                <w:rFonts w:ascii="宋体" w:eastAsia="宋体" w:hAnsi="宋体" w:hint="eastAsia"/>
                <w:sz w:val="24"/>
              </w:rPr>
              <w:t>机电工程学院</w:t>
            </w:r>
          </w:p>
        </w:tc>
        <w:tc>
          <w:tcPr>
            <w:tcW w:w="6600" w:type="dxa"/>
            <w:vAlign w:val="center"/>
          </w:tcPr>
          <w:p w14:paraId="2802AD3A" w14:textId="4E16FF9C" w:rsidR="00BB79AF" w:rsidRPr="001261A1" w:rsidRDefault="001261A1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hyperlink r:id="rId9" w:history="1">
              <w:r w:rsidRPr="00A8766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https://img.zscampus.com/policy-file/339619d8-1415-4d1b-8ae5-bec130cea9f8. 机电工程学院2024-2025-2学期转专业工作实施方案.pdf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1261A1" w:rsidRPr="001261A1" w14:paraId="62DE05BB" w14:textId="77777777" w:rsidTr="001261A1">
        <w:tc>
          <w:tcPr>
            <w:tcW w:w="1696" w:type="dxa"/>
            <w:vAlign w:val="center"/>
          </w:tcPr>
          <w:p w14:paraId="1B3D9439" w14:textId="5B6222B7" w:rsidR="00BB79AF" w:rsidRPr="001261A1" w:rsidRDefault="00BB79AF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r w:rsidRPr="001261A1">
              <w:rPr>
                <w:rFonts w:ascii="宋体" w:eastAsia="宋体" w:hAnsi="宋体" w:hint="eastAsia"/>
                <w:sz w:val="24"/>
              </w:rPr>
              <w:t>经济管理学院</w:t>
            </w:r>
          </w:p>
        </w:tc>
        <w:tc>
          <w:tcPr>
            <w:tcW w:w="6600" w:type="dxa"/>
            <w:vAlign w:val="center"/>
          </w:tcPr>
          <w:p w14:paraId="246C1E95" w14:textId="34FAF3B1" w:rsidR="00BB79AF" w:rsidRPr="001261A1" w:rsidRDefault="001261A1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hyperlink r:id="rId10" w:history="1">
              <w:r w:rsidRPr="00A8766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https://img.zscampus.com/policy-file/cce789fe-f92c-4e08-8a27-0f1ca6ead6c2. 经济与管理学院2024-2025-2学期转专业工作实施方案.pdf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BB79AF" w:rsidRPr="001261A1" w14:paraId="38F85C3E" w14:textId="77777777" w:rsidTr="001261A1">
        <w:tc>
          <w:tcPr>
            <w:tcW w:w="1696" w:type="dxa"/>
            <w:vAlign w:val="center"/>
          </w:tcPr>
          <w:p w14:paraId="426B4188" w14:textId="5D4FBEE1" w:rsidR="00BB79AF" w:rsidRPr="001261A1" w:rsidRDefault="00BB79AF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r w:rsidRPr="001261A1">
              <w:rPr>
                <w:rFonts w:ascii="宋体" w:eastAsia="宋体" w:hAnsi="宋体" w:hint="eastAsia"/>
                <w:sz w:val="24"/>
              </w:rPr>
              <w:t>数据科学学院</w:t>
            </w:r>
          </w:p>
        </w:tc>
        <w:tc>
          <w:tcPr>
            <w:tcW w:w="6600" w:type="dxa"/>
            <w:vAlign w:val="center"/>
          </w:tcPr>
          <w:p w14:paraId="27BDD746" w14:textId="37B033CC" w:rsidR="00BB79AF" w:rsidRPr="001261A1" w:rsidRDefault="001261A1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hyperlink r:id="rId11" w:history="1">
              <w:r w:rsidRPr="00A8766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https://img.zscampus.com/policy-file/f3daa299-9ca5-4c07-8e3f-0c89ddd1755e. 数据科学学院2024-2025-2学期转专业工作实施方案.pdf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1261A1" w:rsidRPr="001261A1" w14:paraId="66E1D8FE" w14:textId="77777777" w:rsidTr="001261A1">
        <w:tc>
          <w:tcPr>
            <w:tcW w:w="1696" w:type="dxa"/>
            <w:vAlign w:val="center"/>
          </w:tcPr>
          <w:p w14:paraId="7A8EBB56" w14:textId="73256D15" w:rsidR="00BB79AF" w:rsidRPr="001261A1" w:rsidRDefault="00BB79AF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r w:rsidRPr="001261A1">
              <w:rPr>
                <w:rFonts w:ascii="宋体" w:eastAsia="宋体" w:hAnsi="宋体" w:hint="eastAsia"/>
                <w:sz w:val="24"/>
              </w:rPr>
              <w:t>数理学院</w:t>
            </w:r>
          </w:p>
        </w:tc>
        <w:tc>
          <w:tcPr>
            <w:tcW w:w="6600" w:type="dxa"/>
            <w:vAlign w:val="center"/>
          </w:tcPr>
          <w:p w14:paraId="50B5BB5E" w14:textId="5A7DA53F" w:rsidR="00BB79AF" w:rsidRPr="001261A1" w:rsidRDefault="001261A1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hyperlink r:id="rId12" w:history="1">
              <w:r w:rsidRPr="00A8766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https://img.zscampus.com/policy-file/a89590cc-d3ed-45d3-8623-9cc6aff50e05. 数理学院2024-2025-2学期转专业方案.pdf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1261A1" w:rsidRPr="001261A1" w14:paraId="6D7A2E52" w14:textId="77777777" w:rsidTr="001261A1">
        <w:tc>
          <w:tcPr>
            <w:tcW w:w="1696" w:type="dxa"/>
            <w:vAlign w:val="center"/>
          </w:tcPr>
          <w:p w14:paraId="014E6BEF" w14:textId="00F7BE93" w:rsidR="00BB79AF" w:rsidRPr="001261A1" w:rsidRDefault="00BB79AF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r w:rsidRPr="001261A1">
              <w:rPr>
                <w:rFonts w:ascii="宋体" w:eastAsia="宋体" w:hAnsi="宋体" w:hint="eastAsia"/>
                <w:sz w:val="24"/>
              </w:rPr>
              <w:t>外国语学院</w:t>
            </w:r>
          </w:p>
        </w:tc>
        <w:tc>
          <w:tcPr>
            <w:tcW w:w="6600" w:type="dxa"/>
            <w:vAlign w:val="center"/>
          </w:tcPr>
          <w:p w14:paraId="388F5344" w14:textId="2F96170F" w:rsidR="00BB79AF" w:rsidRPr="001261A1" w:rsidRDefault="001261A1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hyperlink r:id="rId13" w:history="1">
              <w:r w:rsidRPr="00A8766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https://img.zscampus.com/policy-file/f9505727-28e8-40e1-8c0c-82d6e589f24c. 外国语学院2024-2025-2学期转专业工作实施方案.pdf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1261A1" w:rsidRPr="001261A1" w14:paraId="24199BDF" w14:textId="77777777" w:rsidTr="001261A1">
        <w:tc>
          <w:tcPr>
            <w:tcW w:w="1696" w:type="dxa"/>
            <w:vAlign w:val="center"/>
          </w:tcPr>
          <w:p w14:paraId="034FE432" w14:textId="2B87A0A2" w:rsidR="00BB79AF" w:rsidRPr="001261A1" w:rsidRDefault="00BB79AF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r w:rsidRPr="001261A1">
              <w:rPr>
                <w:rFonts w:ascii="宋体" w:eastAsia="宋体" w:hAnsi="宋体" w:hint="eastAsia"/>
                <w:sz w:val="24"/>
              </w:rPr>
              <w:t>信息学院</w:t>
            </w:r>
          </w:p>
        </w:tc>
        <w:tc>
          <w:tcPr>
            <w:tcW w:w="6600" w:type="dxa"/>
            <w:vAlign w:val="center"/>
          </w:tcPr>
          <w:p w14:paraId="2AF214ED" w14:textId="52240ACE" w:rsidR="00BB79AF" w:rsidRPr="001261A1" w:rsidRDefault="001261A1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hyperlink r:id="rId14" w:history="1">
              <w:r w:rsidRPr="00A8766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https://img.zscampus.com/policy-file/4dbf5160-628c-41a5-8d36-ebb85ec9e4da. 信息学院2024-2025-2学期转专业工作实施方案.pdf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1261A1" w:rsidRPr="001261A1" w14:paraId="7D4C814B" w14:textId="77777777" w:rsidTr="001261A1">
        <w:tc>
          <w:tcPr>
            <w:tcW w:w="1696" w:type="dxa"/>
            <w:vAlign w:val="center"/>
          </w:tcPr>
          <w:p w14:paraId="057D8757" w14:textId="5B7BA07A" w:rsidR="00BB79AF" w:rsidRPr="001261A1" w:rsidRDefault="00BB79AF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r w:rsidRPr="001261A1">
              <w:rPr>
                <w:rFonts w:ascii="宋体" w:eastAsia="宋体" w:hAnsi="宋体" w:hint="eastAsia"/>
                <w:sz w:val="24"/>
              </w:rPr>
              <w:t>艺术学院</w:t>
            </w:r>
          </w:p>
        </w:tc>
        <w:tc>
          <w:tcPr>
            <w:tcW w:w="6600" w:type="dxa"/>
            <w:vAlign w:val="center"/>
          </w:tcPr>
          <w:p w14:paraId="3BBDD977" w14:textId="1E72EBCA" w:rsidR="00BB79AF" w:rsidRPr="001261A1" w:rsidRDefault="001261A1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hyperlink r:id="rId15" w:history="1">
              <w:r w:rsidRPr="00A8766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https://img.zscampus.com/policy-file/1338cd65-f591-4c72-8a77-f14105b58ca4. 艺术学院2024-2025-2学期转专业工作实施方案.pdf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1261A1" w:rsidRPr="001261A1" w14:paraId="48AB2865" w14:textId="77777777" w:rsidTr="001261A1">
        <w:tc>
          <w:tcPr>
            <w:tcW w:w="1696" w:type="dxa"/>
            <w:vAlign w:val="center"/>
          </w:tcPr>
          <w:p w14:paraId="7B091CFE" w14:textId="6BECF8D7" w:rsidR="00BB79AF" w:rsidRPr="001261A1" w:rsidRDefault="00BB79AF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r w:rsidRPr="001261A1">
              <w:rPr>
                <w:rFonts w:ascii="宋体" w:eastAsia="宋体" w:hAnsi="宋体" w:hint="eastAsia"/>
                <w:sz w:val="24"/>
              </w:rPr>
              <w:t>自动化与电子工程学院</w:t>
            </w:r>
          </w:p>
        </w:tc>
        <w:tc>
          <w:tcPr>
            <w:tcW w:w="6600" w:type="dxa"/>
            <w:vAlign w:val="center"/>
          </w:tcPr>
          <w:p w14:paraId="27AA3B21" w14:textId="4DFB425B" w:rsidR="00BB79AF" w:rsidRPr="001261A1" w:rsidRDefault="001261A1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hyperlink r:id="rId16" w:history="1">
              <w:r w:rsidRPr="00A8766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https://img.zscampus.com/policy-file/172c604d-e7ef-46dc-837b-3e9566697b78. 自动化与电子工程学院关于2024-2025-2学期本科生转专业工作实施方案.pdf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BB79AF" w:rsidRPr="001261A1" w14:paraId="64CA4B3B" w14:textId="77777777" w:rsidTr="001261A1">
        <w:tc>
          <w:tcPr>
            <w:tcW w:w="1696" w:type="dxa"/>
            <w:vAlign w:val="center"/>
          </w:tcPr>
          <w:p w14:paraId="647BDE03" w14:textId="496B725A" w:rsidR="00BB79AF" w:rsidRPr="001261A1" w:rsidRDefault="00BB79AF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r w:rsidRPr="001261A1">
              <w:rPr>
                <w:rFonts w:ascii="宋体" w:eastAsia="宋体" w:hAnsi="宋体" w:hint="eastAsia"/>
                <w:sz w:val="24"/>
              </w:rPr>
              <w:lastRenderedPageBreak/>
              <w:t>材料科学与工程学院</w:t>
            </w:r>
          </w:p>
        </w:tc>
        <w:tc>
          <w:tcPr>
            <w:tcW w:w="6600" w:type="dxa"/>
            <w:vAlign w:val="center"/>
          </w:tcPr>
          <w:p w14:paraId="7F010283" w14:textId="41EA2D39" w:rsidR="00BB79AF" w:rsidRPr="001261A1" w:rsidRDefault="001261A1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hyperlink r:id="rId17" w:history="1">
              <w:r w:rsidRPr="00A8766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https://img.zscampus.com/policy-file/a49e12ab-873d-4515-8ee7-91d933dd3c80. 材料科学与工程学院2024-2025-2学期转专业工作方案.pdf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1261A1" w:rsidRPr="001261A1" w14:paraId="48E1EFDC" w14:textId="77777777" w:rsidTr="001261A1">
        <w:tc>
          <w:tcPr>
            <w:tcW w:w="1696" w:type="dxa"/>
            <w:vAlign w:val="center"/>
          </w:tcPr>
          <w:p w14:paraId="69398880" w14:textId="2639C5A7" w:rsidR="00BB79AF" w:rsidRPr="001261A1" w:rsidRDefault="00BB79AF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r w:rsidRPr="001261A1">
              <w:rPr>
                <w:rFonts w:ascii="宋体" w:eastAsia="宋体" w:hAnsi="宋体" w:hint="eastAsia"/>
                <w:sz w:val="24"/>
              </w:rPr>
              <w:t>高分子科学与工程学院</w:t>
            </w:r>
          </w:p>
        </w:tc>
        <w:tc>
          <w:tcPr>
            <w:tcW w:w="6600" w:type="dxa"/>
            <w:vAlign w:val="center"/>
          </w:tcPr>
          <w:p w14:paraId="5F368039" w14:textId="64320BF6" w:rsidR="00BB79AF" w:rsidRPr="001261A1" w:rsidRDefault="001261A1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hyperlink r:id="rId18" w:history="1">
              <w:r w:rsidRPr="00A8766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https://img.zscampus.com/policy-file/2d07b46d-7263-40f0-84c7-d061c47f62b9. 高分子科学与工程学院2024-2025-2学期转专业工作实施方案.pdf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1261A1" w:rsidRPr="001261A1" w14:paraId="1E8B60F4" w14:textId="77777777" w:rsidTr="001261A1">
        <w:tc>
          <w:tcPr>
            <w:tcW w:w="1696" w:type="dxa"/>
            <w:vAlign w:val="center"/>
          </w:tcPr>
          <w:p w14:paraId="1EBBAD01" w14:textId="7FABE58B" w:rsidR="00BB79AF" w:rsidRPr="001261A1" w:rsidRDefault="00BB79AF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r w:rsidRPr="001261A1">
              <w:rPr>
                <w:rFonts w:ascii="宋体" w:eastAsia="宋体" w:hAnsi="宋体" w:hint="eastAsia"/>
                <w:sz w:val="24"/>
              </w:rPr>
              <w:t>生物工程学院</w:t>
            </w:r>
          </w:p>
        </w:tc>
        <w:tc>
          <w:tcPr>
            <w:tcW w:w="6600" w:type="dxa"/>
            <w:vAlign w:val="center"/>
          </w:tcPr>
          <w:p w14:paraId="20E8D04A" w14:textId="1794D85A" w:rsidR="00BB79AF" w:rsidRPr="001261A1" w:rsidRDefault="001261A1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hyperlink r:id="rId19" w:history="1">
              <w:r w:rsidRPr="00A8766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https://img.zscampus.com/policy-file/96bb7637-047c-4f02-851e-51a3d54bd3f7. 生物工程学院2024-2025-2学期转专业工作实施方案.pdf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1261A1" w:rsidRPr="001261A1" w14:paraId="398D713E" w14:textId="77777777" w:rsidTr="001261A1">
        <w:tc>
          <w:tcPr>
            <w:tcW w:w="1696" w:type="dxa"/>
            <w:vAlign w:val="center"/>
          </w:tcPr>
          <w:p w14:paraId="641341B6" w14:textId="6888C651" w:rsidR="00BB79AF" w:rsidRPr="001261A1" w:rsidRDefault="00BB79AF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r w:rsidRPr="001261A1">
              <w:rPr>
                <w:rFonts w:ascii="宋体" w:eastAsia="宋体" w:hAnsi="宋体" w:hint="eastAsia"/>
                <w:sz w:val="24"/>
              </w:rPr>
              <w:t>化工学院</w:t>
            </w:r>
          </w:p>
        </w:tc>
        <w:tc>
          <w:tcPr>
            <w:tcW w:w="6600" w:type="dxa"/>
            <w:vAlign w:val="center"/>
          </w:tcPr>
          <w:p w14:paraId="51CCD17C" w14:textId="0BD9B43C" w:rsidR="00BB79AF" w:rsidRPr="001261A1" w:rsidRDefault="001261A1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hyperlink r:id="rId20" w:history="1">
              <w:r w:rsidRPr="00A8766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https://img.zscampus.com/policy-file/fbcbec31-3c0f-44e6-84e0-bd5d272bce9d. 化工学院2024-2025-2学期转专业工作实施方案.pdf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1261A1" w:rsidRPr="001261A1" w14:paraId="71C7A8D2" w14:textId="77777777" w:rsidTr="001261A1">
        <w:tc>
          <w:tcPr>
            <w:tcW w:w="1696" w:type="dxa"/>
            <w:vAlign w:val="center"/>
          </w:tcPr>
          <w:p w14:paraId="023E2048" w14:textId="5FDB97F1" w:rsidR="00BB79AF" w:rsidRPr="001261A1" w:rsidRDefault="00BB79AF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r w:rsidRPr="001261A1">
              <w:rPr>
                <w:rFonts w:ascii="宋体" w:eastAsia="宋体" w:hAnsi="宋体" w:hint="eastAsia"/>
                <w:sz w:val="24"/>
              </w:rPr>
              <w:t>化学院</w:t>
            </w:r>
          </w:p>
        </w:tc>
        <w:tc>
          <w:tcPr>
            <w:tcW w:w="6600" w:type="dxa"/>
            <w:vAlign w:val="center"/>
          </w:tcPr>
          <w:p w14:paraId="24692BF2" w14:textId="37AB57DC" w:rsidR="00BB79AF" w:rsidRPr="001261A1" w:rsidRDefault="001261A1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hyperlink r:id="rId21" w:history="1">
              <w:r w:rsidRPr="00A8766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https://img.zscampus.com/policy-file/6310a36e-3282-4b03-8d9b-e6aafc82d334. 化学院2024-2025-2学期转专业工作安排.pdf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1261A1" w:rsidRPr="001261A1" w14:paraId="0AC639BE" w14:textId="77777777" w:rsidTr="001261A1">
        <w:tc>
          <w:tcPr>
            <w:tcW w:w="1696" w:type="dxa"/>
            <w:vAlign w:val="center"/>
          </w:tcPr>
          <w:p w14:paraId="13A48331" w14:textId="5802A1F2" w:rsidR="00BB79AF" w:rsidRPr="001261A1" w:rsidRDefault="00BB79AF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r w:rsidRPr="001261A1">
              <w:rPr>
                <w:rFonts w:ascii="宋体" w:eastAsia="宋体" w:hAnsi="宋体" w:hint="eastAsia"/>
                <w:sz w:val="24"/>
              </w:rPr>
              <w:t>环境学院</w:t>
            </w:r>
          </w:p>
        </w:tc>
        <w:tc>
          <w:tcPr>
            <w:tcW w:w="6600" w:type="dxa"/>
            <w:vAlign w:val="center"/>
          </w:tcPr>
          <w:p w14:paraId="2949AEDE" w14:textId="2F531D3F" w:rsidR="00BB79AF" w:rsidRPr="001261A1" w:rsidRDefault="001261A1" w:rsidP="001261A1">
            <w:pPr>
              <w:jc w:val="both"/>
              <w:rPr>
                <w:rFonts w:ascii="宋体" w:eastAsia="宋体" w:hAnsi="宋体" w:hint="eastAsia"/>
                <w:sz w:val="24"/>
              </w:rPr>
            </w:pPr>
            <w:hyperlink r:id="rId22" w:history="1">
              <w:r w:rsidRPr="00A8766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https://img.zscampus.com/policy-file/aea04eab-b00b-4284-8e94-2f1275842f64. 环境学院关于2024-2025-2学期转专业学习工作实施方案.pdf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</w:tbl>
    <w:p w14:paraId="4113988F" w14:textId="77777777" w:rsidR="009A56D5" w:rsidRPr="009A56D5" w:rsidRDefault="009A56D5" w:rsidP="009A56D5">
      <w:pPr>
        <w:rPr>
          <w:rFonts w:ascii="宋体" w:eastAsia="宋体" w:hAnsi="宋体" w:hint="eastAsia"/>
          <w:sz w:val="24"/>
        </w:rPr>
      </w:pPr>
    </w:p>
    <w:sectPr w:rsidR="009A56D5" w:rsidRPr="009A56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248"/>
    <w:rsid w:val="001261A1"/>
    <w:rsid w:val="002F3248"/>
    <w:rsid w:val="009A56D5"/>
    <w:rsid w:val="00BB79AF"/>
    <w:rsid w:val="00EA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B4C67"/>
  <w15:chartTrackingRefBased/>
  <w15:docId w15:val="{3CB4BB89-465A-4A7D-90B3-C91EA6C86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F324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32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324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324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324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324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324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324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F324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F32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F32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F324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F324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F324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F324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F324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F324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F324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F3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324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F32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32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F32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324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F324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32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F324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F3248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9A56D5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A56D5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BB7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g.zscampus.com/policy-file/e3f78e90-77c2-4fde-8f79-9fab5ba1f794.%20&#27861;&#23398;&#38498;2024-2025-2&#23398;&#26399;&#36716;&#19987;&#19994;&#24037;&#20316;&#23454;&#26045;&#26041;&#26696;.pdf" TargetMode="External"/><Relationship Id="rId13" Type="http://schemas.openxmlformats.org/officeDocument/2006/relationships/hyperlink" Target="https://img.zscampus.com/policy-file/f9505727-28e8-40e1-8c0c-82d6e589f24c.%20&#22806;&#22269;&#35821;&#23398;&#38498;2024-2025-2&#23398;&#26399;&#36716;&#19987;&#19994;&#24037;&#20316;&#23454;&#26045;&#26041;&#26696;.pdf" TargetMode="External"/><Relationship Id="rId18" Type="http://schemas.openxmlformats.org/officeDocument/2006/relationships/hyperlink" Target="https://img.zscampus.com/policy-file/2d07b46d-7263-40f0-84c7-d061c47f62b9.%20&#39640;&#20998;&#23376;&#31185;&#23398;&#19982;&#24037;&#31243;&#23398;&#38498;2024-2025-2&#23398;&#26399;&#36716;&#19987;&#19994;&#24037;&#20316;&#23454;&#26045;&#26041;&#26696;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mg.zscampus.com/policy-file/6310a36e-3282-4b03-8d9b-e6aafc82d334.%20&#21270;&#23398;&#38498;2024-2025-2&#23398;&#26399;&#36716;&#19987;&#19994;&#24037;&#20316;&#23433;&#25490;.pdf" TargetMode="External"/><Relationship Id="rId7" Type="http://schemas.openxmlformats.org/officeDocument/2006/relationships/hyperlink" Target="https://img.zscampus.com/policy-file/f90e0d5b-2770-41d7-82f3-93a445e24952.%20&#20256;&#23186;&#23398;&#38498;2024-2025-2&#23398;&#26399;&#36716;&#19987;&#19994;&#24037;&#20316;&#26041;&#26696;.pdf" TargetMode="External"/><Relationship Id="rId12" Type="http://schemas.openxmlformats.org/officeDocument/2006/relationships/hyperlink" Target="https://img.zscampus.com/policy-file/a89590cc-d3ed-45d3-8623-9cc6aff50e05.%20&#25968;&#29702;&#23398;&#38498;2024-2025-2&#23398;&#26399;&#36716;&#19987;&#19994;&#26041;&#26696;.pdf" TargetMode="External"/><Relationship Id="rId17" Type="http://schemas.openxmlformats.org/officeDocument/2006/relationships/hyperlink" Target="https://img.zscampus.com/policy-file/a49e12ab-873d-4515-8ee7-91d933dd3c80.%20&#26448;&#26009;&#31185;&#23398;&#19982;&#24037;&#31243;&#23398;&#38498;2024-2025-2&#23398;&#26399;&#36716;&#19987;&#19994;&#24037;&#20316;&#26041;&#26696;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mg.zscampus.com/policy-file/172c604d-e7ef-46dc-837b-3e9566697b78.%20&#33258;&#21160;&#21270;&#19982;&#30005;&#23376;&#24037;&#31243;&#23398;&#38498;&#20851;&#20110;2024-2025-2&#23398;&#26399;&#26412;&#31185;&#29983;&#36716;&#19987;&#19994;&#24037;&#20316;&#23454;&#26045;&#26041;&#26696;.pdf" TargetMode="External"/><Relationship Id="rId20" Type="http://schemas.openxmlformats.org/officeDocument/2006/relationships/hyperlink" Target="https://img.zscampus.com/policy-file/fbcbec31-3c0f-44e6-84e0-bd5d272bce9d.%20&#21270;&#24037;&#23398;&#38498;2024-2025-2&#23398;&#26399;&#36716;&#19987;&#19994;&#24037;&#20316;&#23454;&#26045;&#26041;&#26696;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img.zscampus.com/policy-file/38626d8b-3fde-4542-8b62-f8ec9d5a8f66.pdf" TargetMode="External"/><Relationship Id="rId11" Type="http://schemas.openxmlformats.org/officeDocument/2006/relationships/hyperlink" Target="https://img.zscampus.com/policy-file/f3daa299-9ca5-4c07-8e3f-0c89ddd1755e.%20&#25968;&#25454;&#31185;&#23398;&#23398;&#38498;2024-2025-2&#23398;&#26399;&#36716;&#19987;&#19994;&#24037;&#20316;&#23454;&#26045;&#26041;&#26696;.pdf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img.zscampus.com/policy-file/bd461b0c-370f-49d4-8f68-8b58c2221aba.png" TargetMode="External"/><Relationship Id="rId15" Type="http://schemas.openxmlformats.org/officeDocument/2006/relationships/hyperlink" Target="https://img.zscampus.com/policy-file/1338cd65-f591-4c72-8a77-f14105b58ca4.%20&#33402;&#26415;&#23398;&#38498;2024-2025-2&#23398;&#26399;&#36716;&#19987;&#19994;&#24037;&#20316;&#23454;&#26045;&#26041;&#26696;.pdf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img.zscampus.com/policy-file/cce789fe-f92c-4e08-8a27-0f1ca6ead6c2.%20&#32463;&#27982;&#19982;&#31649;&#29702;&#23398;&#38498;2024-2025-2&#23398;&#26399;&#36716;&#19987;&#19994;&#24037;&#20316;&#23454;&#26045;&#26041;&#26696;.pdf" TargetMode="External"/><Relationship Id="rId19" Type="http://schemas.openxmlformats.org/officeDocument/2006/relationships/hyperlink" Target="https://img.zscampus.com/policy-file/96bb7637-047c-4f02-851e-51a3d54bd3f7.%20&#29983;&#29289;&#24037;&#31243;&#23398;&#38498;2024-2025-2&#23398;&#26399;&#36716;&#19987;&#19994;&#24037;&#20316;&#23454;&#26045;&#26041;&#26696;.pdf" TargetMode="External"/><Relationship Id="rId4" Type="http://schemas.openxmlformats.org/officeDocument/2006/relationships/hyperlink" Target="https://jw.qust.edu.cn/info/1069/8683.htm" TargetMode="External"/><Relationship Id="rId9" Type="http://schemas.openxmlformats.org/officeDocument/2006/relationships/hyperlink" Target="https://img.zscampus.com/policy-file/339619d8-1415-4d1b-8ae5-bec130cea9f8.%20&#26426;&#30005;&#24037;&#31243;&#23398;&#38498;2024-2025-2&#23398;&#26399;&#36716;&#19987;&#19994;&#24037;&#20316;&#23454;&#26045;&#26041;&#26696;.pdf" TargetMode="External"/><Relationship Id="rId14" Type="http://schemas.openxmlformats.org/officeDocument/2006/relationships/hyperlink" Target="https://img.zscampus.com/policy-file/4dbf5160-628c-41a5-8d36-ebb85ec9e4da.%20&#20449;&#24687;&#23398;&#38498;2024-2025-2&#23398;&#26399;&#36716;&#19987;&#19994;&#24037;&#20316;&#23454;&#26045;&#26041;&#26696;.pdf" TargetMode="External"/><Relationship Id="rId22" Type="http://schemas.openxmlformats.org/officeDocument/2006/relationships/hyperlink" Target="https://img.zscampus.com/policy-file/aea04eab-b00b-4284-8e94-2f1275842f64.%20&#29615;&#22659;&#23398;&#38498;&#20851;&#20110;2024-2025-2&#23398;&#26399;&#36716;&#19987;&#19994;&#23398;&#20064;&#24037;&#20316;&#23454;&#26045;&#26041;&#26696;.pdf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646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fuquan liu</dc:creator>
  <cp:keywords/>
  <dc:description/>
  <cp:lastModifiedBy>fuquan liu</cp:lastModifiedBy>
  <cp:revision>2</cp:revision>
  <dcterms:created xsi:type="dcterms:W3CDTF">2025-04-01T10:35:00Z</dcterms:created>
  <dcterms:modified xsi:type="dcterms:W3CDTF">2025-04-01T11:03:00Z</dcterms:modified>
</cp:coreProperties>
</file>