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BECAC">
      <w:pPr>
        <w:spacing w:line="480" w:lineRule="auto"/>
        <w:jc w:val="center"/>
        <w:rPr>
          <w:rFonts w:ascii="仿宋" w:hAnsi="仿宋" w:eastAsia="仿宋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附件1：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青岛理工大学2025届优秀应届本科毕业生免试攻读研究生推荐名单</w:t>
      </w:r>
    </w:p>
    <w:tbl>
      <w:tblPr>
        <w:tblStyle w:val="7"/>
        <w:tblW w:w="1534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3082"/>
        <w:gridCol w:w="4800"/>
        <w:gridCol w:w="2722"/>
        <w:gridCol w:w="2250"/>
        <w:gridCol w:w="1648"/>
      </w:tblGrid>
      <w:tr w14:paraId="62E5E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02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9B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院系所名称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91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77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学号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FB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23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</w:tr>
      <w:tr w14:paraId="51D25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3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AD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土木工程学院推免合计31人</w:t>
            </w:r>
          </w:p>
        </w:tc>
      </w:tr>
      <w:tr w14:paraId="729D9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CB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2E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4F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0D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202111010075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74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宋淋萍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5D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6B91E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31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4F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C9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B0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202111010011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C6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董玉玲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FE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48B93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A1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EE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60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49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202111010070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31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赵金迪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04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76003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15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27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7D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92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202111010038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B1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王芹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62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39C61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8A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C1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03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66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202111010074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B6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王柯心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9F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4EF13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64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C5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D6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47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202111010007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3F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吴斯嘉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7A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5348A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81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04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84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土木工程(中外合作办学)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87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202111010148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AB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丁相谊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3D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732A1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C1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D2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B4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土木工程(中外合作办学)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9B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202111010198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A0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张光烁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44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46B82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45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6C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C9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土木工程(中外合作办学)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E7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202111010195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35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周新昊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22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4174D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19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3E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17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33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202111010287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C2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龚志猛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77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07B3A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29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48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01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33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202111010364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D8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齐雨行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4A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4B25D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03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3E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A5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5E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202111010232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2E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段国政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82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6BEBB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B5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70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B1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D3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202111010564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98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李宝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70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594C8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EC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7E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9C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95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202111010602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E4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陈诗颖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F9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03F0B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C8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F8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04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AF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202111010372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C6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谢庆辉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4F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68806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A3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93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0D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F9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202111010309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30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武敏玮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79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00B6A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FB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82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FC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E1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202111010597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D7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赵禹涵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BF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596F1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51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2B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C0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BE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202111010443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6A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徐子寒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F9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51750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5B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CA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32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87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202111010346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A9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杨婷婷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E9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2CF9B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FA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07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1A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D8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202111010528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08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白纾圳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EE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2FB91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5C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97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0A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A3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202111010424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7E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马嘉辉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1F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20142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A3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86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AB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</w:t>
            </w:r>
            <w:bookmarkStart w:id="0" w:name="_GoBack"/>
            <w:bookmarkEnd w:id="0"/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22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202111010554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1A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苏国超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BA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7DC43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1C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A2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88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城市地下空间工程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28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202111010566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1C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卢鑫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5C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236BB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18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3F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06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城市地下空间工程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EF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202111010389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F2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王哲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42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489ED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1F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A4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1A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城市地下空间工程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E2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202111010368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1C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卢阳硕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27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293AC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9F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1C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1D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智能建造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10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202111010406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C1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宋思成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E7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17BCE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B7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DF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4C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智能建造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17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202111010216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5B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周穗怡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51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10C08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2E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BB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81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智能建造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87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202111010538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DE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周臻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2C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35988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99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DB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5D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交通工程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7F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202111020715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9F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强文正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49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1843C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C4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82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C7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交通工程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16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202111020700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23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左佳伟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5E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3EFAF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8F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ED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AF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交通工程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B3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202111020718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74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田吉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25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57021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53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F2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机械与汽车工程学院推免合计35人</w:t>
            </w:r>
          </w:p>
        </w:tc>
      </w:tr>
      <w:tr w14:paraId="0A284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14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79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84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06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202111020330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02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黄泽楠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70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2C24A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4C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DF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9A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6A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202111020652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FA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王浩然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8F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6CFB0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67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5C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23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32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202111020176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2F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刘雨霏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AA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08221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41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15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2B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86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202111020183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3D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范弘昊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17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24B30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94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DA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54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A2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202111020437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3A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刘钟旭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39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6EBEB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05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48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F9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E6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202111020221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33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林宗杉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D6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1DEA1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F4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05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52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99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202111020241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44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张书豪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71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47D96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94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5F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96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65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202111020408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5B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王建滨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D7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38895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04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75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0F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7A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202111020198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A8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王轩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48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7EA48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78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6F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C2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41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202111020465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B8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苟文硕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FE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5CE16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19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C9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C9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4F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202111020369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91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刘祥涛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8F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4FF53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8D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53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F3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22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202111020458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83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唐悦荣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32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07B7C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92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FB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5A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C7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202011020226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B6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郭子强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B6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11EA2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D9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60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21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安全工程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C3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202111020026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9E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魏康博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95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08A5F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5E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9F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40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安全工程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5F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202111020033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03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郑乐乐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D4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1A47D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7B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F7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D7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安全工程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46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202111020053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CC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李壮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06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10105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7D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EC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29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测控技术与仪器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EF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202111020079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AE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赵楠楠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B9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29AF5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13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8E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60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测控技术与仪器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C9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202111020130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CB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齐英豪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19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251AC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31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18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1B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测控技术与仪器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02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202111020135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8E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吴泽曦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98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4006F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F3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F1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AD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测控技术与仪器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4F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202111020118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B2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杜泽福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34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2FA26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F7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3C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DF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交通运输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D3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202111020775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34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王泉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6A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18E86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56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74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54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交通运输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8C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202111020774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90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王海霞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0C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1B42F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D9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CA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4B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交通运输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68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202111020770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F6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周佳瑞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44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245F9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1C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86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5C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智能制造工程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35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202111020843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1B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蒋凤涵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F2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069B8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1E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13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C0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智能制造工程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EA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202111020827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72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钱航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45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506A2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61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EE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3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智能制造工程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4D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202111020844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26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李静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A2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2E97D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A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1C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E9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EC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202111020588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15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杨俊宇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FB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6B305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B9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06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A2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48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202111020528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0B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张雅涵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CE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62A55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B4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71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D9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A9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202111020502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9E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江云川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F2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431AB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1B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C5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FE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80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202111020491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B4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李林羽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2E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53E27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BE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1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FB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F6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202111020456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6A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姜昕昕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00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52684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60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89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4F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A4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202111020380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53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张煜晨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CF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42B84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DC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84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3F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F8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202111020527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3D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庞敏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72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0FA26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FE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E9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C7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1E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202111020633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EF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张鑫鑫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AE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4C095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A8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3F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72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材料成型及控制工程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D8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202111020634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41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蔡永晨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9C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78632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53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03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建筑与城乡规划学院推免合计20人</w:t>
            </w:r>
          </w:p>
        </w:tc>
      </w:tr>
      <w:tr w14:paraId="5B817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9B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AA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建筑与城乡规划学院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E8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8D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201911010213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F7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张宇涵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71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61AE5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64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85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建筑与城乡规划学院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0F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9A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202012030215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C5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张睿萍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39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740CB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3C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3E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建筑与城乡规划学院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5C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D0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202012030082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DB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林安琦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77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608D2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EE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9C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建筑与城乡规划学院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12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16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201911010394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CD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王子赫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FC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46A2D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FD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3B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建筑与城乡规划学院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5F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BD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202012030092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B2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郑惠予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32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2602E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B8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84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建筑与城乡规划学院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7E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92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202012030015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45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侯文卓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EE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74FBE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E5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8E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建筑与城乡规划学院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B4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4E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202012030091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9A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张圆媛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54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7C6DE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C7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32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建筑与城乡规划学院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52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36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202012030278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96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包艳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69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1B8FD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D8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C1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建筑与城乡规划学院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BC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28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202012030023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2B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左佳妮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FC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7739E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86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EF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建筑与城乡规划学院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E6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城乡规划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0C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202012030103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0F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魏然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ED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5DC15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DB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C9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建筑与城乡规划学院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5F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城乡规划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78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202012030104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53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杨文清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9A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1E799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56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C2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建筑与城乡规划学院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11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城乡规划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6F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202012030107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6F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张岑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7A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17919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BF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B7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建筑与城乡规划学院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C1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城乡规划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9F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202012030116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09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高文娜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29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48FBE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0B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8D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建筑与城乡规划学院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19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建筑学（中外合作办学）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70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202012030162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8D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刘松霖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D5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6DA49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E7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CB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建筑与城乡规划学院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96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建筑学（中外合作办学）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EB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202012030146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E7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陈美玉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56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08E40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8C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DA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建筑与城乡规划学院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EF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建筑学（中外合作办学）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68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202012030199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13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王文迪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2C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547DB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13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01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建筑与城乡规划学院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12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风景园林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0C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202111030094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6B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王宇新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72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0BAED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BE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3F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建筑与城乡规划学院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83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风景园林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07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202111030098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BE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俞亚鑫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AE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39BC1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FD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B7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建筑与城乡规划学院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3C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风景园林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62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202111030138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2A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张馨玥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C5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0AB4C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58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33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建筑与城乡规划学院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0F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风景园林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A8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202111030137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11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俞雅洁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2D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1BA49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53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91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环境与市政工程学院推免合计27人</w:t>
            </w:r>
          </w:p>
        </w:tc>
      </w:tr>
      <w:tr w14:paraId="6B41B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BD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D1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2C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给排水科学与工程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57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202111040096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76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刘亦菲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DF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76F29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FF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B7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95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给排水科学与工程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90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202111040054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FB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栗建旭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91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0DF2F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62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C1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DE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给排水科学与工程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F0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202111040100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BA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刘燕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BF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735A1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31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B9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A0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给排水科学与工程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13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202111040072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9B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魏方熙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AA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7ED0C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4E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53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91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给排水科学与工程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12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202111040114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DF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孔垂寅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76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5A7C6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C2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02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B3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给排水科学与工程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80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202111040065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73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李欣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F6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75436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2F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C7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A3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给排水科学与工程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55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202111040064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DB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杨帆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E4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6E7FE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4A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5C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E9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给排水科学与工程(中外合作办学)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AF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202111040209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7B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闵倩倩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EB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35B2C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EF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72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B0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给排水科学与工程(中外合作办学)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29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202111040197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BB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曲乐群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07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26182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B3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65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C8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给排水科学与工程(中外合作办学)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97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202111040169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23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崔泽芸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AD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5F23A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9E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B8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89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27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202111040342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48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王玉凤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ED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224FD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9F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52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99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75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202111040356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CF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丛磊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60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5410C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32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F7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82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4F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202111040357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AC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韩松宸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E3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6AC10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98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3B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95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4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202111040339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3A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傅安芯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70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6A0A8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BE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C4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13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BB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202111040349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09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贺高敏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25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369C0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BB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1D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7C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环境科学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D9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202111040270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CF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韩晓燕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6B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111F5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5F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C9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37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环境科学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BF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202111040223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66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焦倩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59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43EB5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82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4A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79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环境科学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22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202111040265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F9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李雅宁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1D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201FF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EE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A6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19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建筑环境与能源应用工程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74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202111040453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43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谭悦桐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BD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5F301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5A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D1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CF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建筑环境与能源应用工程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2C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202111040400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45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付诚宏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D1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4C93B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FC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CB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92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建筑环境与能源应用工程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49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202111040473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81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赵子琛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73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3AA15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E1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AA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EC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建筑环境与能源应用工程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DC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202111040475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E6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李欢欢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F9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275AC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B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AD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4D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建筑环境与能源应用工程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B7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202111040484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F8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刘焕焕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A4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6250B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B7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EF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31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建筑环境与能源应用工程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B1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202111040448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D8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邢云晶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CF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3BD21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2C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D4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26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能源与动力工程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E1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202111040576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75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曾写兮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0E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74847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4A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0B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AE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能源与动力工程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34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202111040548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2F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冯一凡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AB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22640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72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B9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环境与市政工程学院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89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能源与动力工程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85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202111040563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12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王瑞琦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F1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63264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3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F6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信息与控制工程学院推免合计44人</w:t>
            </w:r>
          </w:p>
        </w:tc>
      </w:tr>
      <w:tr w14:paraId="395C7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E3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D5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3C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72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202111050154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E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何丽涛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0F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607AF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5F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BA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05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03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202111050170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0A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翟世杰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F4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555EC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5C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F2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C3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8E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202111050208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2F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张县委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EA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5F40D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68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97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C1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89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202111050281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A7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陈雅琪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B6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171BC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4E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EB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8B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82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202111050223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65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褚文恒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E7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0F34E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DF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31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64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通信工程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A9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202111050218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31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肖越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7B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0878D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90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74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51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通信工程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59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202111050146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1C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王嘉瑶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F6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7837C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BB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9D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75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通信工程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8E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202111050144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3B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柳珊珊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70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3B7B2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7F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F2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78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通信工程（校企合作）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28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202111050792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19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刘泰琦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F6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1DD8C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BE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9C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5E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通信工程（校企合作）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65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202111050833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F5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杨亚霖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43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757B9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4D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67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C9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通信工程（校企合作）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23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202111050830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42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吴宇辰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EC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07ABF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CE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67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58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3A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202111050007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59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陈国豪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BD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2C4D0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1C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3B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39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7C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202111050027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F9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吴昊昱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C1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53185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B7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61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1F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87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202111050110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FE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许秋雯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EF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738D2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43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B1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CA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E6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202111050526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00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董家丽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BF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09BD9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FA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44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61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F4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202111050074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45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陶鑫依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FC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2CEC7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5D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33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7E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7C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202111050052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CC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马飞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4F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39273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2D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8A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2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建筑电气与智能化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06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202111050551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84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王靖萱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63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211B7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69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0D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07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建筑电气与智能化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DA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202111050549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04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唐彦喆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76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6660D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3F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08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4E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建筑电气与智能化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61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202111050546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FB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史宏昊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56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793F1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8C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E7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26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机器人工程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08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202111050350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AC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朱俊达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1F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5956A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E2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67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49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机器人工程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76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202111050345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06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张菡森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09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58324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33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AD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1A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机器人工程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F7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202111050353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10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刘小璐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C5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2E942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64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92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43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C6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202111050887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94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范浩林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BE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4BF3F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89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13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2D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6A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202111050873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20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吴昊天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89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29CA1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F0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46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BD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3E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202111050959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E9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崔佳远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CD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46BC2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C9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BC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94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C9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202111020482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D4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徐超凡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2C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79078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49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A1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13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1B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202111050952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1F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杨青悦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58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45816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7B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9D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50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3E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202111050529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B5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孙瑞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B4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4910A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3B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75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3A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9E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202111050405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C4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李子民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6D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3D7A5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14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F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ED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E5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202111050413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19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王政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3C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4A6C0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1F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29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60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A1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202111050424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E4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吕昕瑶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BB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6F1AE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29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0C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31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70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202111050448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38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闫秀宇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6B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7DDA1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35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1F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2B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41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202111050483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5A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余正阳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0B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56A1A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35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B5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0F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F4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202111050423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D2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刘紫叶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41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776AF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84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9E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E1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C1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202111040371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B5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卢莉芬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F3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42883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87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B1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98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A1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202111050634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89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罗发琴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73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4E3F9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DC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6E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93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BD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202111050596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76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安赛雅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B4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4A1F1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DD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53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67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65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202111050656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36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孙涵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C5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452E3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38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30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49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59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202111050665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5A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仲世哲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DD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461E5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75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90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29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EE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202111050598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33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姜宛君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C4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12AB4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35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14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DE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软件工程（校企合作）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61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202111050740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CA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乔霞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23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7D576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B8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E5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E8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软件工程（校企合作）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48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202111050766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5C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张泰然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8F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61DE4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57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04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信息与控制工程学院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19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软件工程（校企合作）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B0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202111050768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00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赵一鸣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BE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78D96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53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B8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理学院推免合计11人</w:t>
            </w:r>
          </w:p>
        </w:tc>
      </w:tr>
      <w:tr w14:paraId="4005C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97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42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5B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94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202111060012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F4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刘兰欣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0B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32275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83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37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91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EA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202111060038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AA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李雪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F3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5355F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7A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C5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BF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21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202111060005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14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顾梦妍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DB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6B3EA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E1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98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C7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B9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202111060007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02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王蕊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17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67B01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6A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38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75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应用物理学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89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202111060180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EA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徐玟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79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3A87B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B3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BD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B6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应用物理学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C4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202111060161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BE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乔潇潇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07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7FF99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3F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F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34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应用物理学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5F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202111060150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CF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姜文淑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97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2292F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06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EB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37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应用物理学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A8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202111060142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04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赵鑫雅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B3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3FF3E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2F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77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FC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应用物理学（校企合作）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E7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202111060233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19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张修硕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37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17AF5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97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C6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16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信息与计算科学（校企合作）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2E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202111060132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35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薛焕群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B7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2C8D9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BE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44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97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信息与计算科学（校企合作）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44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202111060131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A1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班国友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41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07187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53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31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管理工程学院推免合计20人</w:t>
            </w:r>
          </w:p>
        </w:tc>
      </w:tr>
      <w:tr w14:paraId="7539C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BD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DE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BE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房地产开发与管理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ED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202111070096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62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张若娇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59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6E453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D3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9B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3C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房地产开发与管理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59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202111070116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0B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杨茉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24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160EE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92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F3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F8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79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202111070274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C6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高鑫萍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C6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158DF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48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CD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D1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6F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202111070201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A4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陈娅轩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F4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302B9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63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6D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BE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18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202111070418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1D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李艳萍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B6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4E3EE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F7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59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0E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90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202111070357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45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张君凯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A7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0EE04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23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A4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14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51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202111070134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76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赵莺皓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78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6AD34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6F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CF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06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EA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202111070198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5D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陈玉茜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94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61300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EA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D9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80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90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202111070237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EB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高瑞悦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64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0CE05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5E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F8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B0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51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202111070235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02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林坛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04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5A878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D3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79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A3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47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202111070244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72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黄玉婷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2A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531B1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CA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7A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DA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38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202111070202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9F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许宁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55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39CE3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C7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7C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CB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9A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202111070304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4F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马巧巧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17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06456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4E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1D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43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3F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202111070065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4E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苑馨月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5D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454D5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06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73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4F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78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202111070064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DD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葛平茹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2E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219EC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10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CF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C7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工业工程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9C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202111070033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8A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李文慧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6A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48A90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9A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DA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6B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6B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202111070362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67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李英祺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DA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47320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FD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87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B4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8D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202111070136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C2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牛诗坛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7F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539A1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43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0C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06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52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202111070097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86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申文莹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C9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22BCB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12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58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59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信息管理与信息系统(校企合作)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93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202111070448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70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赵连楚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D7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2B211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3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22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商学院推免合计30人</w:t>
            </w:r>
          </w:p>
        </w:tc>
      </w:tr>
      <w:tr w14:paraId="7CDDF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4B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AA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A9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会计学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98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202111080389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6C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宋伟政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FE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5323D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DE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39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0D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会计学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E7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202111080477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8F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刘方楚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79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1B528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28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99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C6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会计学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6E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202111080497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64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王笑艳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B5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4A964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6B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4F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37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会计学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0F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202111080433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57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王睿睿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AA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493F7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F5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D3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32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会计学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CC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202111080381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47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周清阳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24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0738C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19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C0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D2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会计学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D9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202111080450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DB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吴杭秀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BC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45FF6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09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2B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AE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会计学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17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202111080472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78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高婧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77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336B7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92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BF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08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4C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202111080074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FF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张汝兵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E3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13362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19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65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69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8F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202111080096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BF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杜怡颖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46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5EA8B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AE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F6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52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7D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202111080094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4F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任玉莹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57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15B8E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48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61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50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0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202111080022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03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李晓钰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FB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18BE8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5F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F8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20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财务管理（中外合作办学）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6D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202111080174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11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孟天然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14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79297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FA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31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56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财务管理（中外合作办学）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9B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202111080148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68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周文嘉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FC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4A9EA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32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07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11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财务管理（中外合作办学）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0A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202111080125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C3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亓瑞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75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7E3B9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75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9B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41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6D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202111080531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B4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刘子逸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25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0833D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F4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C9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7A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A8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202111080555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A0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张艺龄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C5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314B6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AC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28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4B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E5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202111080539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1C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涂珊珊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5E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47215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BB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E2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A0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67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202111080268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81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丛瑛嘉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D5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2F59D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6D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84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75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EE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202111080229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F8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李秀婷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E8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64382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43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90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5B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C7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202111080290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AC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贺思雨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73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37509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6F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F5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8D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A7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202111080265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FE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王云洁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4B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54692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35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19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AE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95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202111080655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ED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张文平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DF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2B3DF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D4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67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1E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35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202111080604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75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张家铭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86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08E34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B0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65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18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63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202111080633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EA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郝麟浩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EA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4B44A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21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C8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EB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33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202111080625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00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卓越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26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7DAF1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49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70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9E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国际商务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6A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202111080339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38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王景如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92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342B8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32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86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9B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国际商务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2C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202111080319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E5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李思慧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F5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35B86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15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DD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27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统计学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1A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202111080690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2C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何艾珂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83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45C04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E7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42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15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统计学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E2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202111080688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0A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阙艺琢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06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1224E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FA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F1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31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统计学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6D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202111080692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FA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马晓杰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9C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73A5B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3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A5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人文与外国语学院推免合计14人</w:t>
            </w:r>
          </w:p>
        </w:tc>
      </w:tr>
      <w:tr w14:paraId="4355B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2A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0E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人文与外国语学院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8D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88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202111090211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F1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章睿康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3C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1FC28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78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BF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人文与外国语学院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2C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7B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202111090270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EB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郭欣仪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BC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570D5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00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3B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人文与外国语学院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2F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D3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202111090230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40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周兴瑜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F7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571C1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D9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F7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人文与外国语学院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3F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E7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202111090253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E6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黄天琪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EF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443D4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0E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A9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人文与外国语学院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37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英语（校企合作）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88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202111090311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0F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李宜蓉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9C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7EE64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FB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03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人文与外国语学院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16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日语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BD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202111090079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2B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马宝骏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49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1DE44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C0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94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人文与外国语学院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CA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日语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E8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202111090090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C9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陈芮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66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058E2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2D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5A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人文与外国语学院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03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日语（校企合作）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FA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202111090123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CE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崔宇萌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3D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38AFF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E2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97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人文与外国语学院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96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社会工作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CC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202111090159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79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王筱珺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75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64025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9D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A9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人文与外国语学院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E9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社会工作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C4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202111090199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66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王胜男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65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29219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8B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D3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人文与外国语学院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98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社会工作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43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202111090141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33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夏睿桐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29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4ECB8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C3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69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人文与外国语学院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E5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广告学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FC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202111090012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70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孙可欣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B4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061DF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F6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8A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人文与外国语学院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E6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广告学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B8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202111090020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DF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姚敏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3D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0443D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9E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1C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人文与外国语学院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79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02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202111090054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F3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王韵婷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D5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0BC97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53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01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艺术与设计学院推免合计15人</w:t>
            </w:r>
          </w:p>
        </w:tc>
      </w:tr>
      <w:tr w14:paraId="14031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7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68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艺术与设计学院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40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产品设计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00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202111100128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89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王佳禾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40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3A8BD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7C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73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艺术与设计学院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BE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产品设计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4C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202111100139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5B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陈李哲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64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4209E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0C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33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艺术与设计学院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BD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产品设计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21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202111100138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F6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许铖灏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68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5FD4F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76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D2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艺术与设计学院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E4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产品设计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F4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202111100203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C5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张歌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1E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57211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87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C6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艺术与设计学院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FE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1F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202111100125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1A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祝忆楠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07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59618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93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D1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艺术与设计学院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54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E2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202111100126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71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狄晓琳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A6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7F285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17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2F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艺术与设计学院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76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51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202111100111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A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苏宇轩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78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61BAD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5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20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艺术与设计学院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A3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43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202111100046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B9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穆可欣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37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6F6BA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82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82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艺术与设计学院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F0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47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202111100156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8A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缪欣钰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F8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34030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CB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BA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艺术与设计学院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38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29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202111100124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EB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刘盼盼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DA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1180F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6C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F3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艺术与设计学院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C2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5A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202111100221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BB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冯彤彤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21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43FE4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D6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A8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艺术与设计学院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4E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E5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202111100175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68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李林艾俊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7B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3A69C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2C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22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艺术与设计学院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19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音乐表演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C9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202111100249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32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乔虹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5F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0BD99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74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25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艺术与设计学院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70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绘画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52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202111100021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02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李瑀珊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CC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23CF5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4D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8E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艺术与设计学院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B6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绘画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87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202111100011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BB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张柯欣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D5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324B8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53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8C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临沂校区推免合计31人</w:t>
            </w:r>
          </w:p>
        </w:tc>
      </w:tr>
      <w:tr w14:paraId="523B8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A9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A0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31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工程管理（临沂）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53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202111150253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BC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盛艺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25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3B9A3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C0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55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8A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工程管理（临沂）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A7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202111150216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F1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崔中菲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65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732BA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79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8B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8D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工程管理（临沂）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4E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202111150233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BE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郭之翰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A5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144CD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6A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D8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F6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工程管理（临沂）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CD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202111150222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6F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刘泽艺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9F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6030D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7E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61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6A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会计学（临沂）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F7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202111151561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24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邢柏棋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E6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55999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D1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56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E4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会计学（临沂）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86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202111151583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79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王小柯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69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44C36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51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B0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2B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会计学（临沂）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97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202111151591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68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马春燕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1B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63191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67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16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CE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电子商务（临沂）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BA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202111150765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07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马雪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A1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36BB0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A6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39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72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电子商务（临沂）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43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202111150808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3B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高弘毅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DA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1D9AC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3C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FC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A3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电子商务（临沂）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4A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202111150780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32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妙雨雨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57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07C79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F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AB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B3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电子商务（临沂）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3D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202111150773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5D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彭雅琳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49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4C82D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9E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B9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96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物流管理（临沂）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F8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202111151317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F1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张贻桐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53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61E86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48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E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60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物流管理（临沂）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CB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202111151238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CB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李梦雅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06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7EE56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65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DF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12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物流管理（临沂）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62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202111151256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54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于雪莲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3C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0A4F3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3E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DB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2F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物流管理（临沂）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CB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202111151221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D4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左登娜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31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1035B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65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EE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3D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物流管理（临沂）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11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202111151277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EC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谢芬芬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09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60F4C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FE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4D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76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物流管理（临沂）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6E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202111151276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01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王明皓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7A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0C0FA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90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DA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土木与建筑工程系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09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21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202111140007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DF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肖宜磊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0F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4A6B9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54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6D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土木与建筑工程系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2C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67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202111140133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5D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常峰源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14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437FC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FC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C2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土木与建筑工程系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C2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D8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202111140140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32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郭海贝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0E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</w:tr>
      <w:tr w14:paraId="5B38C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A5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DA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土木与建筑工程系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92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34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202111140051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92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任恒群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E2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55603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CD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B2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土木与建筑工程系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F3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CA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202111140059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D0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张明林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69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0BF0F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D1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6D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土木与建筑工程系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4F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EB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202111140001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5B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步允哲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07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3F37B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D5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AF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机械与电子工程系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E4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机械设计制造及其自动化（临沂）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4E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202111160207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71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胥瑞康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E2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1B06B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9C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CE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机械与电子工程系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50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机械设计制造及其自动化（临沂）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04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202111160224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9B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姜星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D6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68F02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4A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07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机械与电子工程系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B1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机械设计制造及其自动化（临沂）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E7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202111160191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AD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刘文哲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09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53F85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0A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F2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机械与电子工程系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30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机械设计制造及其自动化（临沂）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12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202111160134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0B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邢凡杰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05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40395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7B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5F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机械与电子工程系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BA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机械设计制造及其自动化（临沂）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55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202111160217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C0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伊廷友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E8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46FDD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E6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5E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机械与电子工程系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A1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机械设计制造及其自动化（临沂）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B2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202111160202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5D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薛程匀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B9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78667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7C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94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机械与电子工程系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8C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汽车服务工程（临沂）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AF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202111160380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ED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陈兆凯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1C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59137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04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E7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机械与电子工程系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5F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汽车服务工程（临沂）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B1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202111160360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71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葛春帅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D7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</w:tr>
      <w:tr w14:paraId="0E4FB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</w:trPr>
        <w:tc>
          <w:tcPr>
            <w:tcW w:w="153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E3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推免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总计</w:t>
            </w:r>
            <w:r>
              <w:rPr>
                <w:rFonts w:hint="eastAsia" w:ascii="黑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</w:tr>
    </w:tbl>
    <w:p w14:paraId="0A252AA5">
      <w:pPr>
        <w:spacing w:line="560" w:lineRule="exact"/>
        <w:rPr>
          <w:rFonts w:ascii="仿宋" w:hAnsi="仿宋" w:eastAsia="仿宋"/>
          <w:b w:val="0"/>
          <w:bCs w:val="0"/>
          <w:sz w:val="32"/>
          <w:szCs w:val="32"/>
        </w:rPr>
      </w:pPr>
    </w:p>
    <w:sectPr>
      <w:footerReference r:id="rId3" w:type="default"/>
      <w:pgSz w:w="16838" w:h="11906" w:orient="landscape"/>
      <w:pgMar w:top="720" w:right="720" w:bottom="493" w:left="720" w:header="907" w:footer="737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23937558"/>
    </w:sdtPr>
    <w:sdtContent>
      <w:p w14:paraId="2CE10FB5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02E1104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HorizontalSpacing w:val="105"/>
  <w:drawingGridVerticalSpacing w:val="16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JjMWUwZjJlN2ZiNzA2Y2EyOTYwMGI4YmY1ZWE0ZDIifQ=="/>
  </w:docVars>
  <w:rsids>
    <w:rsidRoot w:val="00AA5EDA"/>
    <w:rsid w:val="00031CE6"/>
    <w:rsid w:val="000454BB"/>
    <w:rsid w:val="000501B9"/>
    <w:rsid w:val="00084E0B"/>
    <w:rsid w:val="000969E2"/>
    <w:rsid w:val="000A2236"/>
    <w:rsid w:val="000C0324"/>
    <w:rsid w:val="000C703C"/>
    <w:rsid w:val="000E6D77"/>
    <w:rsid w:val="00127CBA"/>
    <w:rsid w:val="001951D7"/>
    <w:rsid w:val="001B1028"/>
    <w:rsid w:val="001B4CD9"/>
    <w:rsid w:val="001E2DEA"/>
    <w:rsid w:val="00225D6B"/>
    <w:rsid w:val="002A1422"/>
    <w:rsid w:val="002C1B74"/>
    <w:rsid w:val="00331BF1"/>
    <w:rsid w:val="00387B3B"/>
    <w:rsid w:val="003E79E4"/>
    <w:rsid w:val="003F6FFA"/>
    <w:rsid w:val="003F7F52"/>
    <w:rsid w:val="00432B53"/>
    <w:rsid w:val="004456EB"/>
    <w:rsid w:val="00457551"/>
    <w:rsid w:val="00476ADC"/>
    <w:rsid w:val="00487546"/>
    <w:rsid w:val="004A7452"/>
    <w:rsid w:val="004B142D"/>
    <w:rsid w:val="004D1125"/>
    <w:rsid w:val="004D4062"/>
    <w:rsid w:val="004D4F7A"/>
    <w:rsid w:val="004E14DE"/>
    <w:rsid w:val="004F7B75"/>
    <w:rsid w:val="00507FDC"/>
    <w:rsid w:val="0057732C"/>
    <w:rsid w:val="0057769B"/>
    <w:rsid w:val="00592033"/>
    <w:rsid w:val="005979C2"/>
    <w:rsid w:val="005C3A3C"/>
    <w:rsid w:val="005C52A8"/>
    <w:rsid w:val="00654ABD"/>
    <w:rsid w:val="00680CD2"/>
    <w:rsid w:val="00682FCB"/>
    <w:rsid w:val="006B2AF7"/>
    <w:rsid w:val="00704737"/>
    <w:rsid w:val="007279BF"/>
    <w:rsid w:val="00734379"/>
    <w:rsid w:val="007629D0"/>
    <w:rsid w:val="007C7817"/>
    <w:rsid w:val="007D7BA7"/>
    <w:rsid w:val="008073DF"/>
    <w:rsid w:val="00813373"/>
    <w:rsid w:val="00820D51"/>
    <w:rsid w:val="00836E51"/>
    <w:rsid w:val="008526DA"/>
    <w:rsid w:val="008648FB"/>
    <w:rsid w:val="0088229D"/>
    <w:rsid w:val="008932E9"/>
    <w:rsid w:val="008E361F"/>
    <w:rsid w:val="00906672"/>
    <w:rsid w:val="00932F48"/>
    <w:rsid w:val="00937105"/>
    <w:rsid w:val="009B12FD"/>
    <w:rsid w:val="009D7513"/>
    <w:rsid w:val="00A027F6"/>
    <w:rsid w:val="00A05811"/>
    <w:rsid w:val="00A3716F"/>
    <w:rsid w:val="00AA5EDA"/>
    <w:rsid w:val="00AB3632"/>
    <w:rsid w:val="00B30163"/>
    <w:rsid w:val="00B43778"/>
    <w:rsid w:val="00B730D1"/>
    <w:rsid w:val="00B84A41"/>
    <w:rsid w:val="00BA2112"/>
    <w:rsid w:val="00BB4449"/>
    <w:rsid w:val="00BC0BB0"/>
    <w:rsid w:val="00BF7AE1"/>
    <w:rsid w:val="00C653CE"/>
    <w:rsid w:val="00C8775D"/>
    <w:rsid w:val="00CE0DF3"/>
    <w:rsid w:val="00CE5713"/>
    <w:rsid w:val="00CF45D8"/>
    <w:rsid w:val="00D267D7"/>
    <w:rsid w:val="00D32C45"/>
    <w:rsid w:val="00D352EE"/>
    <w:rsid w:val="00D40FA4"/>
    <w:rsid w:val="00D62ECA"/>
    <w:rsid w:val="00D72DC9"/>
    <w:rsid w:val="00D85A45"/>
    <w:rsid w:val="00DD0BE8"/>
    <w:rsid w:val="00E21C05"/>
    <w:rsid w:val="00E22CDD"/>
    <w:rsid w:val="00E26E69"/>
    <w:rsid w:val="00E43407"/>
    <w:rsid w:val="00E92EFE"/>
    <w:rsid w:val="00F556E0"/>
    <w:rsid w:val="00F84441"/>
    <w:rsid w:val="00FD1AB0"/>
    <w:rsid w:val="00FE3607"/>
    <w:rsid w:val="00FF5580"/>
    <w:rsid w:val="021E3140"/>
    <w:rsid w:val="07386B76"/>
    <w:rsid w:val="07EE7F46"/>
    <w:rsid w:val="08A03B29"/>
    <w:rsid w:val="09047D11"/>
    <w:rsid w:val="098F5563"/>
    <w:rsid w:val="0B935FFF"/>
    <w:rsid w:val="0C26017B"/>
    <w:rsid w:val="121E4C67"/>
    <w:rsid w:val="126933D8"/>
    <w:rsid w:val="13FE6130"/>
    <w:rsid w:val="14D67E5E"/>
    <w:rsid w:val="15072FA9"/>
    <w:rsid w:val="15176A41"/>
    <w:rsid w:val="166271B8"/>
    <w:rsid w:val="17FE5E72"/>
    <w:rsid w:val="18AF4A13"/>
    <w:rsid w:val="195164A4"/>
    <w:rsid w:val="1A8238FF"/>
    <w:rsid w:val="1D49393A"/>
    <w:rsid w:val="1E803468"/>
    <w:rsid w:val="1F4D7A21"/>
    <w:rsid w:val="20301257"/>
    <w:rsid w:val="20321430"/>
    <w:rsid w:val="21EA48E9"/>
    <w:rsid w:val="225A7733"/>
    <w:rsid w:val="235002CB"/>
    <w:rsid w:val="24714491"/>
    <w:rsid w:val="25F81127"/>
    <w:rsid w:val="28D73C7A"/>
    <w:rsid w:val="2B261A55"/>
    <w:rsid w:val="2BC90C1A"/>
    <w:rsid w:val="2BCA308C"/>
    <w:rsid w:val="2BE538F2"/>
    <w:rsid w:val="2CC2744E"/>
    <w:rsid w:val="2D967970"/>
    <w:rsid w:val="2E430654"/>
    <w:rsid w:val="2E54569A"/>
    <w:rsid w:val="2E631BCE"/>
    <w:rsid w:val="2EBF4557"/>
    <w:rsid w:val="2F326440"/>
    <w:rsid w:val="32342B66"/>
    <w:rsid w:val="32936A28"/>
    <w:rsid w:val="3348059D"/>
    <w:rsid w:val="360A7566"/>
    <w:rsid w:val="37C8447C"/>
    <w:rsid w:val="38402B7E"/>
    <w:rsid w:val="396421E9"/>
    <w:rsid w:val="39B75184"/>
    <w:rsid w:val="3ACC13F5"/>
    <w:rsid w:val="3BCF5EC5"/>
    <w:rsid w:val="3DE47668"/>
    <w:rsid w:val="42705472"/>
    <w:rsid w:val="476C6B2B"/>
    <w:rsid w:val="48B75C14"/>
    <w:rsid w:val="48D267FE"/>
    <w:rsid w:val="4E0F66C3"/>
    <w:rsid w:val="502A42DD"/>
    <w:rsid w:val="51432163"/>
    <w:rsid w:val="52004CFC"/>
    <w:rsid w:val="52241EB1"/>
    <w:rsid w:val="53037B17"/>
    <w:rsid w:val="535352FD"/>
    <w:rsid w:val="567E6CB8"/>
    <w:rsid w:val="56851785"/>
    <w:rsid w:val="56AE4C41"/>
    <w:rsid w:val="5AA57D09"/>
    <w:rsid w:val="5BF4184A"/>
    <w:rsid w:val="5CB6144E"/>
    <w:rsid w:val="5CB73AAD"/>
    <w:rsid w:val="600318F9"/>
    <w:rsid w:val="60180D53"/>
    <w:rsid w:val="608E137D"/>
    <w:rsid w:val="614623DE"/>
    <w:rsid w:val="65C076E9"/>
    <w:rsid w:val="6780150C"/>
    <w:rsid w:val="67E04B62"/>
    <w:rsid w:val="6B865A2B"/>
    <w:rsid w:val="6C867F7C"/>
    <w:rsid w:val="6F674370"/>
    <w:rsid w:val="70F61D2E"/>
    <w:rsid w:val="720A7302"/>
    <w:rsid w:val="72C229D1"/>
    <w:rsid w:val="735C366B"/>
    <w:rsid w:val="73EB5299"/>
    <w:rsid w:val="743E3F41"/>
    <w:rsid w:val="74F4686C"/>
    <w:rsid w:val="751F2453"/>
    <w:rsid w:val="77B85FDB"/>
    <w:rsid w:val="78053D93"/>
    <w:rsid w:val="785E341D"/>
    <w:rsid w:val="78611BF3"/>
    <w:rsid w:val="793D2D6D"/>
    <w:rsid w:val="7A1E3EE2"/>
    <w:rsid w:val="7B2A3975"/>
    <w:rsid w:val="7EA22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黑体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Times New Roman" w:hAnsi="Times New Roman" w:cs="Times New Roman"/>
      <w:kern w:val="2"/>
      <w:szCs w:val="24"/>
    </w:rPr>
  </w:style>
  <w:style w:type="paragraph" w:styleId="3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link w:val="13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cs="宋体"/>
      <w:sz w:val="24"/>
      <w:szCs w:val="24"/>
    </w:rPr>
  </w:style>
  <w:style w:type="character" w:customStyle="1" w:styleId="9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HTML 预设格式 Char"/>
    <w:basedOn w:val="8"/>
    <w:link w:val="6"/>
    <w:qFormat/>
    <w:uiPriority w:val="0"/>
    <w:rPr>
      <w:rFonts w:cs="宋体"/>
      <w:sz w:val="24"/>
      <w:szCs w:val="24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character" w:customStyle="1" w:styleId="15">
    <w:name w:val="Char2"/>
    <w:qFormat/>
    <w:uiPriority w:val="0"/>
    <w:rPr>
      <w:rFonts w:eastAsia="宋体"/>
      <w:b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11</Pages>
  <Words>5578</Words>
  <Characters>8831</Characters>
  <Lines>7</Lines>
  <Paragraphs>2</Paragraphs>
  <TotalTime>19</TotalTime>
  <ScaleCrop>false</ScaleCrop>
  <LinksUpToDate>false</LinksUpToDate>
  <CharactersWithSpaces>8851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2020-10-06T00:41:00Z</dcterms:created>
  <dc:creator>姜培刚</dc:creator>
  <cp:lastModifiedBy>1</cp:lastModifiedBy>
  <dcterms:modified xsi:type="dcterms:W3CDTF">2024-09-13T03:06:43Z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7FB96F2DEC9D4F618BD48414CB60B009_13</vt:lpwstr>
  </property>
</Properties>
</file>