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284D69">
      <w:pPr>
        <w:spacing w:line="520" w:lineRule="exact"/>
        <w:ind w:firstLine="640" w:firstLineChars="20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附件1</w:t>
      </w:r>
    </w:p>
    <w:p w14:paraId="4F1FA2CD">
      <w:pPr>
        <w:spacing w:line="54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申请材料清单</w:t>
      </w:r>
    </w:p>
    <w:p w14:paraId="4813D2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</w:p>
    <w:p w14:paraId="23F108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1.《青岛理工大学第29届研究生支教团报名申请表》（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附件2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）</w:t>
      </w:r>
    </w:p>
    <w:p w14:paraId="348176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2.《青岛理工大学第29届研究生支教团报名汇总表》（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附件3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）</w:t>
      </w:r>
      <w:bookmarkStart w:id="0" w:name="_GoBack"/>
      <w:bookmarkEnd w:id="0"/>
    </w:p>
    <w:p w14:paraId="4DB931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3.所在学院党委出具的学生现实表现材料</w:t>
      </w:r>
    </w:p>
    <w:p w14:paraId="762A17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4.加盖教务公章的学习成绩单</w:t>
      </w:r>
    </w:p>
    <w:p w14:paraId="50E3C1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5.个人承诺书（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附件4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）</w:t>
      </w:r>
    </w:p>
    <w:p w14:paraId="03ADBA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6.家长知情同意书（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附件5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）</w:t>
      </w:r>
    </w:p>
    <w:p w14:paraId="211A79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7.英语能力等级证明（四六级、专业四级、TOFEL、GRE、雅思、PETS-5等考试成绩单）</w:t>
      </w:r>
    </w:p>
    <w:p w14:paraId="64B567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hint="eastAsia" w:ascii="Times New Roman" w:hAnsi="Times New Roman" w:eastAsia="仿宋_GB2312" w:cs="Times New Roman"/>
          <w:sz w:val="28"/>
          <w:szCs w:val="28"/>
        </w:rPr>
        <w:t>（注：第一外语为其他语种（如俄语、日语、德语等），应达到与英语相对应的成绩标准）</w:t>
      </w:r>
    </w:p>
    <w:p w14:paraId="193A82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8.支教或志愿服务经历、主要学生干部任职、中小学教师资格证、省级以上（含省级）荣誉称号或省级以上（含省级）A类学科竞赛（项目负责人）奖项相关证明（选交）</w:t>
      </w:r>
    </w:p>
    <w:p w14:paraId="1EA9A6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9.相关材料的PDF汇总成一份电子文件（命名格式：学院-学号-姓名，如商学院-202300000001-张三）</w:t>
      </w:r>
    </w:p>
    <w:p w14:paraId="1E22F9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</w:pPr>
      <w:r>
        <w:rPr>
          <w:rFonts w:hint="eastAsia" w:ascii="Times New Roman" w:hAnsi="Times New Roman" w:eastAsia="仿宋_GB2312" w:cs="Times New Roman"/>
          <w:sz w:val="32"/>
          <w:szCs w:val="32"/>
        </w:rPr>
        <w:t>材料规范说明：第2项材料仅需提交电子版，且无需汇总至PDF文件中；第</w:t>
      </w:r>
      <w:r>
        <w:rPr>
          <w:rFonts w:ascii="Times New Roman" w:hAnsi="Times New Roman" w:eastAsia="仿宋_GB2312" w:cs="Times New Roman"/>
          <w:sz w:val="32"/>
          <w:szCs w:val="32"/>
        </w:rPr>
        <w:t>1、3、4、5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、6项材料要求提交纸质原件，其余材料提交复印件。所有纸质材料扫描整合为单个PDF，并按以下顺序排版提交：加盖学院党委公章的报名申请表、加盖学院党委公章的学生现实表现材料、加盖教务公章的成绩单、个人承诺书、家长知情同意书、英语能力证明、支教或志愿服务经历证明、主要学生干部任职证明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C01864"/>
    <w:rsid w:val="1AC01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15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2026-08-30T08:49:00Z</dcterms:created>
  <dc:creator>花生米</dc:creator>
  <cp:lastModifiedBy>花生米</cp:lastModifiedBy>
  <dcterms:modified xsi:type="dcterms:W3CDTF">2026-08-30T09:06:32Z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86A0B5E8EFB1430AA8EE982BA2A13EA3_11</vt:lpwstr>
  </property>
  <property fmtid="{D5CDD505-2E9C-101B-9397-08002B2CF9AE}" pid="4" name="KSOTemplateDocerSaveRecord">
    <vt:lpwstr>eyJoZGlkIjoiOTQ3ZWJiZDFjMjZkMjFmOGRhNDU4NTYwNTU4NGRjNmYiLCJ1c2VySWQiOiIyNjQ0NDkzOTQifQ==</vt:lpwstr>
  </property>
</Properties>
</file>