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073B5" w14:textId="77777777" w:rsidR="00CB1D84" w:rsidRPr="00CB1D84" w:rsidRDefault="00CB1D84" w:rsidP="00CB1D84">
      <w:pPr>
        <w:widowControl/>
        <w:spacing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黑体" w:eastAsia="黑体" w:hAnsi="黑体" w:cs="宋体" w:hint="eastAsia"/>
          <w:b/>
          <w:bCs/>
          <w:color w:val="333333"/>
          <w:kern w:val="0"/>
          <w:sz w:val="27"/>
          <w:szCs w:val="27"/>
          <w:bdr w:val="none" w:sz="0" w:space="0" w:color="auto" w:frame="1"/>
          <w14:ligatures w14:val="none"/>
        </w:rPr>
        <w:t>人工智能专业课程设置</w:t>
      </w:r>
    </w:p>
    <w:p w14:paraId="14F3D1C1" w14:textId="77777777" w:rsidR="00CB1D84" w:rsidRPr="00CB1D84" w:rsidRDefault="00CB1D84" w:rsidP="00CB1D84">
      <w:pPr>
        <w:widowControl/>
        <w:spacing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 w:hint="eastAsia"/>
          <w:b/>
          <w:bCs/>
          <w:color w:val="000000"/>
          <w:kern w:val="0"/>
          <w:szCs w:val="21"/>
          <w:bdr w:val="none" w:sz="0" w:space="0" w:color="auto" w:frame="1"/>
          <w14:ligatures w14:val="none"/>
        </w:rPr>
        <w:t>专业培养计划--通识教育课程</w:t>
      </w:r>
    </w:p>
    <w:p w14:paraId="68C29B46" w14:textId="26F9E8D2" w:rsidR="00CB1D84" w:rsidRPr="00CB1D84" w:rsidRDefault="00CB1D84" w:rsidP="00CB1D84">
      <w:pPr>
        <w:widowControl/>
        <w:spacing w:before="450"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/>
          <w:noProof/>
          <w:color w:val="333333"/>
          <w:kern w:val="0"/>
          <w:sz w:val="27"/>
          <w:szCs w:val="27"/>
          <w14:ligatures w14:val="none"/>
        </w:rPr>
        <w:drawing>
          <wp:inline distT="0" distB="0" distL="0" distR="0" wp14:anchorId="22B90615" wp14:editId="3ED9074D">
            <wp:extent cx="4761230" cy="4991100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BB52F" w14:textId="77777777" w:rsidR="00CB1D84" w:rsidRPr="00CB1D84" w:rsidRDefault="00CB1D84" w:rsidP="00CB1D84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B1D84">
        <w:rPr>
          <w:rFonts w:ascii="宋体" w:eastAsia="宋体" w:hAnsi="宋体" w:cs="宋体"/>
          <w:kern w:val="0"/>
          <w:sz w:val="24"/>
          <w:szCs w:val="24"/>
          <w14:ligatures w14:val="none"/>
        </w:rPr>
        <w:pict w14:anchorId="2F2B272D">
          <v:rect id="_x0000_i1026" style="width:0;height:1.5pt" o:hralign="center" o:hrstd="t" o:hr="t" fillcolor="#a0a0a0" stroked="f"/>
        </w:pict>
      </w:r>
    </w:p>
    <w:p w14:paraId="7DF27D00" w14:textId="77777777" w:rsidR="00CB1D84" w:rsidRPr="00CB1D84" w:rsidRDefault="00CB1D84" w:rsidP="00CB1D84">
      <w:pPr>
        <w:widowControl/>
        <w:spacing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 w:hint="eastAsia"/>
          <w:b/>
          <w:bCs/>
          <w:color w:val="000000"/>
          <w:kern w:val="0"/>
          <w:szCs w:val="21"/>
          <w:bdr w:val="none" w:sz="0" w:space="0" w:color="auto" w:frame="1"/>
          <w14:ligatures w14:val="none"/>
        </w:rPr>
        <w:t>专业培养计划--专业教育课程</w:t>
      </w:r>
    </w:p>
    <w:p w14:paraId="5AB25A4A" w14:textId="41523A4F" w:rsidR="00CB1D84" w:rsidRPr="00CB1D84" w:rsidRDefault="00CB1D84" w:rsidP="00CB1D84">
      <w:pPr>
        <w:widowControl/>
        <w:spacing w:before="450"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/>
          <w:noProof/>
          <w:color w:val="333333"/>
          <w:kern w:val="0"/>
          <w:sz w:val="27"/>
          <w:szCs w:val="27"/>
          <w14:ligatures w14:val="none"/>
        </w:rPr>
        <w:lastRenderedPageBreak/>
        <w:drawing>
          <wp:inline distT="0" distB="0" distL="0" distR="0" wp14:anchorId="258AB122" wp14:editId="592025AD">
            <wp:extent cx="4761230" cy="6017895"/>
            <wp:effectExtent l="0" t="0" r="127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601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EBB4D" w14:textId="1B66ACBD" w:rsidR="00CB1D84" w:rsidRPr="00CB1D84" w:rsidRDefault="00CB1D84" w:rsidP="00CB1D84">
      <w:pPr>
        <w:widowControl/>
        <w:spacing w:before="450"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/>
          <w:noProof/>
          <w:color w:val="333333"/>
          <w:kern w:val="0"/>
          <w:sz w:val="27"/>
          <w:szCs w:val="27"/>
          <w14:ligatures w14:val="none"/>
        </w:rPr>
        <w:lastRenderedPageBreak/>
        <w:drawing>
          <wp:inline distT="0" distB="0" distL="0" distR="0" wp14:anchorId="54BA1947" wp14:editId="27C3BE42">
            <wp:extent cx="4761230" cy="3468370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43A77" w14:textId="77777777" w:rsidR="00CB1D84" w:rsidRPr="00CB1D84" w:rsidRDefault="00CB1D84" w:rsidP="00CB1D84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B1D84">
        <w:rPr>
          <w:rFonts w:ascii="宋体" w:eastAsia="宋体" w:hAnsi="宋体" w:cs="宋体"/>
          <w:kern w:val="0"/>
          <w:sz w:val="24"/>
          <w:szCs w:val="24"/>
          <w14:ligatures w14:val="none"/>
        </w:rPr>
        <w:pict w14:anchorId="02688DEA">
          <v:rect id="_x0000_i1029" style="width:0;height:1.5pt" o:hralign="center" o:hrstd="t" o:hr="t" fillcolor="#a0a0a0" stroked="f"/>
        </w:pict>
      </w:r>
    </w:p>
    <w:p w14:paraId="13639145" w14:textId="77777777" w:rsidR="00CB1D84" w:rsidRPr="00CB1D84" w:rsidRDefault="00CB1D84" w:rsidP="00CB1D84">
      <w:pPr>
        <w:widowControl/>
        <w:spacing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 w:hint="eastAsia"/>
          <w:b/>
          <w:bCs/>
          <w:color w:val="000000"/>
          <w:kern w:val="0"/>
          <w:szCs w:val="21"/>
          <w:bdr w:val="none" w:sz="0" w:space="0" w:color="auto" w:frame="1"/>
          <w14:ligatures w14:val="none"/>
        </w:rPr>
        <w:t>重点提升计划、创新创业计划、素质拓展计划</w:t>
      </w:r>
    </w:p>
    <w:p w14:paraId="6DC8B3B8" w14:textId="6A8F4D5D" w:rsidR="00CB1D84" w:rsidRPr="00CB1D84" w:rsidRDefault="00CB1D84" w:rsidP="00CB1D84">
      <w:pPr>
        <w:widowControl/>
        <w:spacing w:before="450"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/>
          <w:noProof/>
          <w:color w:val="333333"/>
          <w:kern w:val="0"/>
          <w:sz w:val="27"/>
          <w:szCs w:val="27"/>
          <w14:ligatures w14:val="none"/>
        </w:rPr>
        <w:drawing>
          <wp:inline distT="0" distB="0" distL="0" distR="0" wp14:anchorId="00190AAD" wp14:editId="6C754970">
            <wp:extent cx="4761230" cy="3589020"/>
            <wp:effectExtent l="0" t="0" r="127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387C3" w14:textId="77777777" w:rsidR="00CB1D84" w:rsidRPr="00CB1D84" w:rsidRDefault="00CB1D84" w:rsidP="00CB1D84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B1D84">
        <w:rPr>
          <w:rFonts w:ascii="宋体" w:eastAsia="宋体" w:hAnsi="宋体" w:cs="宋体"/>
          <w:kern w:val="0"/>
          <w:sz w:val="24"/>
          <w:szCs w:val="24"/>
          <w14:ligatures w14:val="none"/>
        </w:rPr>
        <w:pict w14:anchorId="5BBB38F5">
          <v:rect id="_x0000_i1031" style="width:0;height:1.5pt" o:hralign="center" o:hrstd="t" o:hr="t" fillcolor="#a0a0a0" stroked="f"/>
        </w:pict>
      </w:r>
    </w:p>
    <w:p w14:paraId="679C2FA9" w14:textId="77777777" w:rsidR="00CB1D84" w:rsidRPr="00CB1D84" w:rsidRDefault="00CB1D84" w:rsidP="00CB1D84">
      <w:pPr>
        <w:widowControl/>
        <w:spacing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 w:hint="eastAsia"/>
          <w:b/>
          <w:bCs/>
          <w:color w:val="000000"/>
          <w:kern w:val="0"/>
          <w:szCs w:val="21"/>
          <w:bdr w:val="none" w:sz="0" w:space="0" w:color="auto" w:frame="1"/>
          <w14:ligatures w14:val="none"/>
        </w:rPr>
        <w:t>大学英语课程设置及学时分配表</w:t>
      </w:r>
    </w:p>
    <w:p w14:paraId="6DDD4ED8" w14:textId="213A4398" w:rsidR="00CB1D84" w:rsidRPr="00CB1D84" w:rsidRDefault="00CB1D84" w:rsidP="00CB1D84">
      <w:pPr>
        <w:widowControl/>
        <w:spacing w:before="450" w:line="540" w:lineRule="atLeast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  <w:r w:rsidRPr="00CB1D84">
        <w:rPr>
          <w:rFonts w:ascii="宋体" w:eastAsia="宋体" w:hAnsi="宋体" w:cs="宋体"/>
          <w:noProof/>
          <w:color w:val="333333"/>
          <w:kern w:val="0"/>
          <w:sz w:val="27"/>
          <w:szCs w:val="27"/>
          <w14:ligatures w14:val="none"/>
        </w:rPr>
        <w:lastRenderedPageBreak/>
        <w:drawing>
          <wp:inline distT="0" distB="0" distL="0" distR="0" wp14:anchorId="388502FD" wp14:editId="1C55C383">
            <wp:extent cx="4761230" cy="219964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69640" w14:textId="77777777" w:rsidR="00CB1D84" w:rsidRPr="00CB1D84" w:rsidRDefault="00CB1D84" w:rsidP="00CB1D84">
      <w:pPr>
        <w:widowControl/>
        <w:spacing w:line="540" w:lineRule="atLeast"/>
        <w:ind w:firstLine="480"/>
        <w:jc w:val="center"/>
        <w:rPr>
          <w:rFonts w:ascii="宋体" w:eastAsia="宋体" w:hAnsi="宋体" w:cs="宋体"/>
          <w:color w:val="333333"/>
          <w:kern w:val="0"/>
          <w:sz w:val="27"/>
          <w:szCs w:val="27"/>
          <w14:ligatures w14:val="none"/>
        </w:rPr>
      </w:pPr>
    </w:p>
    <w:p w14:paraId="23754B9C" w14:textId="77777777" w:rsidR="0097113C" w:rsidRDefault="0097113C"/>
    <w:sectPr w:rsidR="009711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84"/>
    <w:rsid w:val="002A5257"/>
    <w:rsid w:val="0097113C"/>
    <w:rsid w:val="00B547BA"/>
    <w:rsid w:val="00C16B8A"/>
    <w:rsid w:val="00CB1D84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1F9D"/>
  <w15:chartTrackingRefBased/>
  <w15:docId w15:val="{A3795AF9-6A96-4330-BCD5-45DABFDD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1D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3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</Words>
  <Characters>57</Characters>
  <Application>Microsoft Office Word</Application>
  <DocSecurity>0</DocSecurity>
  <Lines>14</Lines>
  <Paragraphs>8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1</cp:revision>
  <dcterms:created xsi:type="dcterms:W3CDTF">2026-05-21T10:29:00Z</dcterms:created>
  <dcterms:modified xsi:type="dcterms:W3CDTF">2026-05-21T10:30:00Z</dcterms:modified>
</cp:coreProperties>
</file>