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cs="华文中宋"/>
          <w:b/>
          <w:bCs/>
          <w:sz w:val="32"/>
          <w:szCs w:val="32"/>
          <w:lang w:val="en-US" w:eastAsia="zh-CN"/>
        </w:rPr>
      </w:pPr>
      <w:r>
        <w:rPr>
          <w:rFonts w:hint="eastAsia" w:ascii="华文中宋" w:hAnsi="华文中宋" w:eastAsia="华文中宋" w:cs="华文中宋"/>
          <w:sz w:val="32"/>
          <w:szCs w:val="32"/>
          <w:lang w:val="en-US" w:eastAsia="zh-CN"/>
        </w:rPr>
        <w:t xml:space="preserve"> </w:t>
      </w:r>
      <w:r>
        <w:rPr>
          <w:rFonts w:hint="eastAsia" w:ascii="华文中宋" w:hAnsi="华文中宋" w:eastAsia="华文中宋" w:cs="华文中宋"/>
          <w:b/>
          <w:bCs/>
          <w:sz w:val="32"/>
          <w:szCs w:val="32"/>
          <w:lang w:val="en-US" w:eastAsia="zh-CN"/>
        </w:rPr>
        <w:t>2024年推免工作学科竞赛、创新创业项目计分认定细则</w:t>
      </w:r>
    </w:p>
    <w:p>
      <w:pPr>
        <w:jc w:val="left"/>
        <w:rPr>
          <w:rFonts w:hint="eastAsia" w:ascii="仿宋" w:hAnsi="仿宋" w:eastAsia="仿宋" w:cs="仿宋"/>
          <w:sz w:val="28"/>
          <w:szCs w:val="28"/>
          <w:lang w:val="en-US" w:eastAsia="zh-CN"/>
        </w:rPr>
      </w:pPr>
    </w:p>
    <w:p>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各学院及有关单位：</w:t>
      </w:r>
    </w:p>
    <w:p>
      <w:pPr>
        <w:keepNext w:val="0"/>
        <w:keepLines w:val="0"/>
        <w:pageBreakBefore w:val="0"/>
        <w:widowControl w:val="0"/>
        <w:kinsoku/>
        <w:wordWrap/>
        <w:overflowPunct/>
        <w:topLinePunct w:val="0"/>
        <w:autoSpaceDE/>
        <w:autoSpaceDN/>
        <w:bidi w:val="0"/>
        <w:adjustRightInd/>
        <w:snapToGrid/>
        <w:spacing w:line="460" w:lineRule="exact"/>
        <w:ind w:firstLine="56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根据《安徽理工大学推荐优秀应届本科毕业生免试攻读研究生工作实施办法（2022年修订）》（校政[2022]94号）文件精神，结合学校创新创业教育工作实际，现将综合素质考核项目中有关竞赛获奖、创新项目计分细则做如下说明和要求：</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1.A类赛事竞赛项目依据《安徽省大学生学科和技能竞赛A、B类项目列表（2019年版）》，全国普通高校大学生竞赛排行榜竞赛项目依据《2023全国普通高校大学生竞赛分析报告》竞赛目录认定。</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2.所在学科专业权威赛事由各学院按照要求确定后，提前公布并报创新创业学院。</w:t>
      </w:r>
      <w:r>
        <w:rPr>
          <w:rFonts w:hint="eastAsia" w:ascii="仿宋" w:hAnsi="仿宋" w:eastAsia="仿宋" w:cs="仿宋"/>
          <w:color w:val="auto"/>
          <w:sz w:val="28"/>
          <w:szCs w:val="28"/>
          <w:lang w:val="en-US" w:eastAsia="zh-CN"/>
        </w:rPr>
        <w:t>如有相关赛事，请于</w:t>
      </w:r>
      <w:r>
        <w:rPr>
          <w:rFonts w:hint="eastAsia" w:ascii="仿宋" w:hAnsi="仿宋" w:eastAsia="仿宋" w:cs="仿宋"/>
          <w:sz w:val="28"/>
          <w:szCs w:val="28"/>
          <w:lang w:val="en-US" w:eastAsia="zh-CN"/>
        </w:rPr>
        <w:t>9月19日上午下班前报送至创新创业学院211办公室。</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3.原则上以获奖证书为准。如暂未拿到国赛获奖证书，国赛获奖公示信息可作为计分依据，需赛项牵头单位核实，加盖公章和负责人签字方可。</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4.证书中的获奖信息无法确定团队成员排序的，以学校牵头单位提供的团队成员顺序为准。</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5.全国大学生英语竞赛以外国语学院提供的竞赛情况为准。</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其他未尽事宜以学校相关文件为准。</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创新创业学院</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2023年9月18日</w:t>
      </w:r>
    </w:p>
    <w:p>
      <w:pPr>
        <w:numPr>
          <w:ilvl w:val="0"/>
          <w:numId w:val="0"/>
        </w:num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wZDRmMDY5OGQ5MGM0YTg4ZTdhMmRiODFkZjhkNjAifQ=="/>
  </w:docVars>
  <w:rsids>
    <w:rsidRoot w:val="00000000"/>
    <w:rsid w:val="00333A2A"/>
    <w:rsid w:val="00F77390"/>
    <w:rsid w:val="04533D1D"/>
    <w:rsid w:val="09342898"/>
    <w:rsid w:val="0A110938"/>
    <w:rsid w:val="0E80608C"/>
    <w:rsid w:val="11B12A00"/>
    <w:rsid w:val="193A6D97"/>
    <w:rsid w:val="19BF1EF6"/>
    <w:rsid w:val="1A4729C7"/>
    <w:rsid w:val="1AF23E6D"/>
    <w:rsid w:val="217C6B87"/>
    <w:rsid w:val="232417B0"/>
    <w:rsid w:val="244A195A"/>
    <w:rsid w:val="26E03714"/>
    <w:rsid w:val="2B8901C3"/>
    <w:rsid w:val="30703D5A"/>
    <w:rsid w:val="35D408E8"/>
    <w:rsid w:val="40316936"/>
    <w:rsid w:val="40BB2F23"/>
    <w:rsid w:val="47B72F67"/>
    <w:rsid w:val="48C93B11"/>
    <w:rsid w:val="4C6B4A07"/>
    <w:rsid w:val="4EA56E6D"/>
    <w:rsid w:val="5BAC0440"/>
    <w:rsid w:val="6535464F"/>
    <w:rsid w:val="70BF3967"/>
    <w:rsid w:val="71125845"/>
    <w:rsid w:val="716A59B2"/>
    <w:rsid w:val="74382A10"/>
    <w:rsid w:val="75432CCF"/>
    <w:rsid w:val="78570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2023-09-18T01:16:00Z</dcterms:created>
  <dc:creator>HP</dc:creator>
  <cp:lastModifiedBy>HP</cp:lastModifiedBy>
  <dcterms:modified xsi:type="dcterms:W3CDTF">2023-09-18T03:31:23Z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FD963A3B12804FDEB07DED83FB77F8B7_13</vt:lpwstr>
  </property>
</Properties>
</file>