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585" w:rsidRPr="000200B8" w:rsidRDefault="00AC7344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192" w:lineRule="auto"/>
        <w:ind w:left="1325" w:hangingChars="300" w:hanging="1325"/>
        <w:rPr>
          <w:rFonts w:ascii="黑体" w:eastAsia="黑体" w:hAnsi="黑体" w:cs="宋体"/>
          <w:b/>
          <w:kern w:val="0"/>
          <w:sz w:val="44"/>
          <w:szCs w:val="44"/>
        </w:rPr>
      </w:pPr>
      <w:r w:rsidRPr="000200B8">
        <w:rPr>
          <w:rFonts w:ascii="黑体" w:eastAsia="黑体" w:hAnsi="黑体" w:cs="宋体" w:hint="eastAsia"/>
          <w:b/>
          <w:kern w:val="0"/>
          <w:sz w:val="44"/>
          <w:szCs w:val="44"/>
        </w:rPr>
        <w:t>生命科学与医学工程学院2025级拔尖创新荣誉班学生选拔实施方案</w:t>
      </w:r>
    </w:p>
    <w:p w:rsidR="00C70585" w:rsidRPr="000200B8" w:rsidRDefault="00AC7344" w:rsidP="00EA1A8E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bookmarkStart w:id="0" w:name="_GoBack"/>
      <w:bookmarkEnd w:id="0"/>
      <w:r w:rsidRPr="000200B8">
        <w:rPr>
          <w:rFonts w:ascii="仿宋_GB2312" w:eastAsia="仿宋_GB2312" w:hAnsi="Segoe UI" w:cs="Segoe UI" w:hint="eastAsia"/>
          <w:sz w:val="32"/>
          <w:szCs w:val="32"/>
        </w:rPr>
        <w:t>为深入贯彻党的二十大和二十届</w:t>
      </w:r>
      <w:r w:rsidR="000200B8" w:rsidRPr="000200B8">
        <w:rPr>
          <w:rFonts w:ascii="仿宋_GB2312" w:eastAsia="仿宋_GB2312" w:hAnsi="Segoe UI" w:cs="Segoe UI" w:hint="eastAsia"/>
          <w:sz w:val="32"/>
          <w:szCs w:val="32"/>
        </w:rPr>
        <w:t>历次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全会以及全国教育大会精神，进一步深化本科人才培养模式改革，落实党和国家对拔尖创新人才培养要求，服务国家重大战略需求，构建高水平拔尖创新人才培养体系，</w:t>
      </w:r>
      <w:r w:rsidR="00F045BB" w:rsidRPr="000200B8">
        <w:rPr>
          <w:rFonts w:ascii="仿宋_GB2312" w:eastAsia="仿宋_GB2312" w:hAnsi="Segoe UI" w:cs="Segoe UI" w:hint="eastAsia"/>
          <w:sz w:val="32"/>
          <w:szCs w:val="32"/>
        </w:rPr>
        <w:t>致力于培养具有</w:t>
      </w:r>
      <w:r w:rsidR="00F045BB" w:rsidRPr="000200B8">
        <w:rPr>
          <w:rFonts w:ascii="仿宋_GB2312" w:eastAsia="仿宋_GB2312" w:hAnsi="Segoe UI" w:cs="Segoe UI"/>
          <w:sz w:val="32"/>
          <w:szCs w:val="32"/>
        </w:rPr>
        <w:t>深厚家国情怀</w:t>
      </w:r>
      <w:r w:rsidR="00F045BB" w:rsidRPr="000200B8">
        <w:rPr>
          <w:rFonts w:ascii="仿宋_GB2312" w:eastAsia="仿宋_GB2312" w:hAnsi="Segoe UI" w:cs="Segoe UI" w:hint="eastAsia"/>
          <w:sz w:val="32"/>
          <w:szCs w:val="32"/>
        </w:rPr>
        <w:t>、</w:t>
      </w:r>
      <w:r w:rsidR="00F045BB" w:rsidRPr="000200B8">
        <w:rPr>
          <w:rFonts w:ascii="仿宋_GB2312" w:eastAsia="仿宋_GB2312" w:hAnsi="Segoe UI" w:cs="Segoe UI"/>
          <w:sz w:val="32"/>
          <w:szCs w:val="32"/>
        </w:rPr>
        <w:t>扎实学科基础</w:t>
      </w:r>
      <w:r w:rsidR="00F045BB" w:rsidRPr="000200B8">
        <w:rPr>
          <w:rFonts w:ascii="仿宋_GB2312" w:eastAsia="仿宋_GB2312" w:hAnsi="Segoe UI" w:cs="Segoe UI" w:hint="eastAsia"/>
          <w:sz w:val="32"/>
          <w:szCs w:val="32"/>
        </w:rPr>
        <w:t>、卓越创新能力、</w:t>
      </w:r>
      <w:r w:rsidR="00F045BB" w:rsidRPr="000200B8">
        <w:rPr>
          <w:rFonts w:ascii="仿宋_GB2312" w:eastAsia="仿宋_GB2312" w:hAnsi="Segoe UI" w:cs="Segoe UI"/>
          <w:sz w:val="32"/>
          <w:szCs w:val="32"/>
        </w:rPr>
        <w:t>国际前沿视野</w:t>
      </w:r>
      <w:r w:rsidR="00F045BB" w:rsidRPr="000200B8">
        <w:rPr>
          <w:rFonts w:ascii="仿宋_GB2312" w:eastAsia="仿宋_GB2312" w:hAnsi="Segoe UI" w:cs="Segoe UI" w:hint="eastAsia"/>
          <w:sz w:val="32"/>
          <w:szCs w:val="32"/>
        </w:rPr>
        <w:t>、适应时代需求和强烈社会责任感的高素质拔尖人才，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推进拔尖创新人才招生、选拔和培养模式创新，为做好2025级本科“何家庆班”学生选拔工作，生命科学与医学工程学院特制定本实施方案</w:t>
      </w:r>
      <w:r w:rsidRPr="000200B8">
        <w:rPr>
          <w:rFonts w:ascii="仿宋_GB2312" w:eastAsia="仿宋_GB2312" w:hAnsi="Segoe UI" w:cs="Segoe UI"/>
          <w:sz w:val="32"/>
          <w:szCs w:val="32"/>
        </w:rPr>
        <w:t>，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现将学生选拔具体事宜通知如下：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0200B8">
        <w:rPr>
          <w:rFonts w:ascii="黑体" w:eastAsia="黑体" w:hAnsi="黑体" w:cs="Segoe UI" w:hint="eastAsia"/>
          <w:sz w:val="32"/>
          <w:szCs w:val="32"/>
        </w:rPr>
        <w:t>一、总体原则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依据《文典学院拔尖创新人才培养改革实施方案（试行）》(校政〔2025〕1</w:t>
      </w:r>
      <w:r w:rsidRPr="000200B8">
        <w:rPr>
          <w:rFonts w:ascii="仿宋" w:eastAsia="仿宋" w:hAnsi="仿宋" w:cs="Segoe UI" w:hint="eastAsia"/>
          <w:sz w:val="32"/>
          <w:szCs w:val="32"/>
        </w:rPr>
        <w:t>9号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)，坚持公平、公开、公正原则，严肃选拔工作纪律，严格执行工作程序，做到政策透明、程序公开、结果公正、监督机制健全。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0200B8">
        <w:rPr>
          <w:rFonts w:ascii="黑体" w:eastAsia="黑体" w:hAnsi="黑体" w:cs="Segoe UI"/>
          <w:sz w:val="32"/>
          <w:szCs w:val="32"/>
        </w:rPr>
        <w:t>二、</w:t>
      </w:r>
      <w:r w:rsidRPr="000200B8">
        <w:rPr>
          <w:rFonts w:ascii="黑体" w:eastAsia="黑体" w:hAnsi="黑体" w:cs="Segoe UI" w:hint="eastAsia"/>
          <w:sz w:val="32"/>
          <w:szCs w:val="32"/>
        </w:rPr>
        <w:t>组织领导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根据学校文典学院、教务处的有关规定和安排，生命科学与医学工程学院成立</w:t>
      </w:r>
      <w:r w:rsidR="00020E08" w:rsidRPr="000200B8">
        <w:rPr>
          <w:rFonts w:ascii="仿宋_GB2312" w:eastAsia="仿宋_GB2312" w:hAnsi="Segoe UI" w:cs="Segoe UI" w:hint="eastAsia"/>
          <w:sz w:val="32"/>
          <w:szCs w:val="32"/>
        </w:rPr>
        <w:t>2025级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“何家庆班”学生选拔工作领导小组和专家工作小组。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0200B8">
        <w:rPr>
          <w:rFonts w:ascii="黑体" w:eastAsia="黑体" w:hAnsi="黑体" w:cs="Segoe UI" w:hint="eastAsia"/>
          <w:sz w:val="32"/>
          <w:szCs w:val="32"/>
        </w:rPr>
        <w:t>三、选拔面向专业</w:t>
      </w:r>
    </w:p>
    <w:p w:rsidR="00C70585" w:rsidRPr="000200B8" w:rsidRDefault="00F27A60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面向</w:t>
      </w:r>
      <w:r w:rsidR="003F59B9" w:rsidRPr="000200B8">
        <w:rPr>
          <w:rFonts w:ascii="仿宋_GB2312" w:eastAsia="仿宋_GB2312" w:hAnsi="Segoe UI" w:cs="Segoe UI" w:hint="eastAsia"/>
          <w:sz w:val="32"/>
          <w:szCs w:val="32"/>
        </w:rPr>
        <w:t>2025级</w:t>
      </w:r>
      <w:r w:rsidR="00AC7344" w:rsidRPr="000200B8">
        <w:rPr>
          <w:rFonts w:ascii="仿宋_GB2312" w:eastAsia="仿宋_GB2312" w:hAnsi="Segoe UI" w:cs="Segoe UI" w:hint="eastAsia"/>
          <w:sz w:val="32"/>
          <w:szCs w:val="32"/>
        </w:rPr>
        <w:t>生物科学专业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选拔</w:t>
      </w:r>
      <w:r w:rsidR="00AC7344" w:rsidRPr="000200B8">
        <w:rPr>
          <w:rFonts w:ascii="仿宋_GB2312" w:eastAsia="仿宋_GB2312" w:hAnsi="Segoe UI" w:cs="Segoe UI" w:hint="eastAsia"/>
          <w:sz w:val="32"/>
          <w:szCs w:val="32"/>
        </w:rPr>
        <w:t>，选拔规模2</w:t>
      </w:r>
      <w:r w:rsidR="00AC7344" w:rsidRPr="000200B8">
        <w:rPr>
          <w:rFonts w:ascii="仿宋_GB2312" w:eastAsia="仿宋_GB2312" w:hAnsi="Segoe UI" w:cs="Segoe UI"/>
          <w:sz w:val="32"/>
          <w:szCs w:val="32"/>
        </w:rPr>
        <w:t>0</w:t>
      </w:r>
      <w:r w:rsidR="00AC7344" w:rsidRPr="000200B8">
        <w:rPr>
          <w:rFonts w:ascii="仿宋_GB2312" w:eastAsia="仿宋_GB2312" w:hAnsi="Segoe UI" w:cs="Segoe UI" w:hint="eastAsia"/>
          <w:sz w:val="32"/>
          <w:szCs w:val="32"/>
        </w:rPr>
        <w:t>人</w:t>
      </w:r>
      <w:r w:rsidR="009B14BC" w:rsidRPr="000200B8">
        <w:rPr>
          <w:rFonts w:ascii="仿宋_GB2312" w:eastAsia="仿宋_GB2312" w:hAnsi="Segoe UI" w:cs="Segoe UI" w:hint="eastAsia"/>
          <w:sz w:val="32"/>
          <w:szCs w:val="32"/>
        </w:rPr>
        <w:t>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0200B8">
        <w:rPr>
          <w:rFonts w:ascii="黑体" w:eastAsia="黑体" w:hAnsi="黑体" w:cs="Segoe UI" w:hint="eastAsia"/>
          <w:sz w:val="32"/>
          <w:szCs w:val="32"/>
        </w:rPr>
        <w:t>四、报名条件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lastRenderedPageBreak/>
        <w:t>1</w:t>
      </w:r>
      <w:r w:rsidRPr="000200B8">
        <w:rPr>
          <w:rFonts w:ascii="仿宋_GB2312" w:eastAsia="仿宋_GB2312" w:hAnsi="Segoe UI" w:cs="Segoe UI"/>
          <w:sz w:val="32"/>
          <w:szCs w:val="32"/>
        </w:rPr>
        <w:t>.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选拔范围为安徽大学生命科学与医学工程学院生物科学专业学生。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2</w:t>
      </w:r>
      <w:r w:rsidRPr="000200B8">
        <w:rPr>
          <w:rFonts w:ascii="仿宋_GB2312" w:eastAsia="仿宋_GB2312" w:hAnsi="Segoe UI" w:cs="Segoe UI"/>
          <w:sz w:val="32"/>
          <w:szCs w:val="32"/>
        </w:rPr>
        <w:t>.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热爱祖国，拥护中国共产党领导；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/>
          <w:sz w:val="32"/>
          <w:szCs w:val="32"/>
        </w:rPr>
        <w:t>3.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未受过任何处分；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/>
          <w:sz w:val="32"/>
          <w:szCs w:val="32"/>
        </w:rPr>
        <w:t>4.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成绩优良，G</w:t>
      </w:r>
      <w:r w:rsidRPr="000200B8">
        <w:rPr>
          <w:rFonts w:ascii="仿宋_GB2312" w:eastAsia="仿宋_GB2312" w:hAnsi="Segoe UI" w:cs="Segoe UI"/>
          <w:sz w:val="32"/>
          <w:szCs w:val="32"/>
        </w:rPr>
        <w:t>PA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位于同一专业前6</w:t>
      </w:r>
      <w:r w:rsidRPr="000200B8">
        <w:rPr>
          <w:rFonts w:ascii="仿宋_GB2312" w:eastAsia="仿宋_GB2312" w:hAnsi="Segoe UI" w:cs="Segoe UI"/>
          <w:sz w:val="32"/>
          <w:szCs w:val="32"/>
        </w:rPr>
        <w:t>0%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（含6</w:t>
      </w:r>
      <w:r w:rsidRPr="000200B8">
        <w:rPr>
          <w:rFonts w:ascii="仿宋_GB2312" w:eastAsia="仿宋_GB2312" w:hAnsi="Segoe UI" w:cs="Segoe UI"/>
          <w:sz w:val="32"/>
          <w:szCs w:val="32"/>
        </w:rPr>
        <w:t>0%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）。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0200B8">
        <w:rPr>
          <w:rFonts w:ascii="黑体" w:eastAsia="黑体" w:hAnsi="黑体" w:cs="Segoe UI" w:hint="eastAsia"/>
          <w:sz w:val="32"/>
          <w:szCs w:val="32"/>
        </w:rPr>
        <w:t>五、选拔宣讲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1</w:t>
      </w:r>
      <w:r w:rsidRPr="000200B8">
        <w:rPr>
          <w:rFonts w:ascii="仿宋_GB2312" w:eastAsia="仿宋_GB2312" w:hAnsi="Segoe UI" w:cs="Segoe UI"/>
          <w:sz w:val="32"/>
          <w:szCs w:val="32"/>
        </w:rPr>
        <w:t>.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时间：</w:t>
      </w:r>
      <w:r w:rsidRPr="000200B8">
        <w:rPr>
          <w:rFonts w:ascii="仿宋_GB2312" w:eastAsia="仿宋_GB2312" w:hAnsi="Segoe UI" w:cs="Segoe UI"/>
          <w:sz w:val="32"/>
          <w:szCs w:val="32"/>
        </w:rPr>
        <w:t>202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6年3月7日14:30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2</w:t>
      </w:r>
      <w:r w:rsidRPr="000200B8">
        <w:rPr>
          <w:rFonts w:ascii="仿宋_GB2312" w:eastAsia="仿宋_GB2312" w:hAnsi="Segoe UI" w:cs="Segoe UI"/>
          <w:sz w:val="32"/>
          <w:szCs w:val="32"/>
        </w:rPr>
        <w:t>.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地点：笃行北楼B200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0200B8">
        <w:rPr>
          <w:rFonts w:ascii="黑体" w:eastAsia="黑体" w:hAnsi="黑体" w:cs="Segoe UI" w:hint="eastAsia"/>
          <w:sz w:val="32"/>
          <w:szCs w:val="32"/>
        </w:rPr>
        <w:t>六、报名方式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1.报名时间：2</w:t>
      </w:r>
      <w:r w:rsidRPr="000200B8">
        <w:rPr>
          <w:rFonts w:ascii="仿宋_GB2312" w:eastAsia="仿宋_GB2312" w:hAnsi="Segoe UI" w:cs="Segoe UI"/>
          <w:sz w:val="32"/>
          <w:szCs w:val="32"/>
        </w:rPr>
        <w:t>026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年</w:t>
      </w:r>
      <w:r w:rsidRPr="000200B8">
        <w:rPr>
          <w:rFonts w:ascii="仿宋_GB2312" w:eastAsia="仿宋_GB2312" w:hAnsi="Segoe UI" w:cs="Segoe UI"/>
          <w:sz w:val="32"/>
          <w:szCs w:val="32"/>
        </w:rPr>
        <w:t>3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月</w:t>
      </w:r>
      <w:r w:rsidRPr="000200B8">
        <w:rPr>
          <w:rFonts w:ascii="仿宋_GB2312" w:eastAsia="仿宋_GB2312" w:hAnsi="Segoe UI" w:cs="Segoe UI"/>
          <w:sz w:val="32"/>
          <w:szCs w:val="32"/>
        </w:rPr>
        <w:t>13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日中午1</w:t>
      </w:r>
      <w:r w:rsidRPr="000200B8">
        <w:rPr>
          <w:rFonts w:ascii="仿宋_GB2312" w:eastAsia="仿宋_GB2312" w:hAnsi="Segoe UI" w:cs="Segoe UI"/>
          <w:sz w:val="32"/>
          <w:szCs w:val="32"/>
        </w:rPr>
        <w:t>2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：0</w:t>
      </w:r>
      <w:r w:rsidRPr="000200B8">
        <w:rPr>
          <w:rFonts w:ascii="仿宋_GB2312" w:eastAsia="仿宋_GB2312" w:hAnsi="Segoe UI" w:cs="Segoe UI"/>
          <w:sz w:val="32"/>
          <w:szCs w:val="32"/>
        </w:rPr>
        <w:t>0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截止。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2.报名途径：将报名表交至学院教学办（笃行北楼B204）。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sz w:val="28"/>
          <w:szCs w:val="28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3</w:t>
      </w:r>
      <w:r w:rsidRPr="000200B8">
        <w:rPr>
          <w:rFonts w:ascii="仿宋_GB2312" w:eastAsia="仿宋_GB2312" w:hAnsi="Segoe UI" w:cs="Segoe UI"/>
          <w:sz w:val="32"/>
          <w:szCs w:val="32"/>
        </w:rPr>
        <w:t>.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咨询电话：</w:t>
      </w:r>
      <w:r w:rsidRPr="000200B8">
        <w:rPr>
          <w:rFonts w:ascii="仿宋_GB2312" w:eastAsia="仿宋_GB2312" w:hAnsi="Segoe UI" w:cs="Segoe UI"/>
          <w:sz w:val="32"/>
          <w:szCs w:val="32"/>
        </w:rPr>
        <w:t>0551-63861281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，谢老师。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0200B8">
        <w:rPr>
          <w:rFonts w:ascii="黑体" w:eastAsia="黑体" w:hAnsi="黑体" w:cs="Segoe UI" w:hint="eastAsia"/>
          <w:sz w:val="32"/>
          <w:szCs w:val="32"/>
        </w:rPr>
        <w:t>七、考核程序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（一）考核由笔试和面试组成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1.笔试：考试时间</w:t>
      </w:r>
      <w:r w:rsidRPr="000200B8">
        <w:rPr>
          <w:rFonts w:ascii="仿宋_GB2312" w:eastAsia="仿宋_GB2312" w:hAnsi="Segoe UI" w:cs="Segoe UI"/>
          <w:sz w:val="32"/>
          <w:szCs w:val="32"/>
        </w:rPr>
        <w:t>2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小时，试卷满分</w:t>
      </w:r>
      <w:r w:rsidRPr="000200B8">
        <w:rPr>
          <w:rFonts w:ascii="仿宋_GB2312" w:eastAsia="仿宋_GB2312" w:hAnsi="Segoe UI" w:cs="Segoe UI"/>
          <w:sz w:val="32"/>
          <w:szCs w:val="32"/>
        </w:rPr>
        <w:t>100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分，内容包括：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英语（满分50分），动物学+植物学（50分）（注：考试内容为截至考试时间</w:t>
      </w:r>
      <w:r w:rsidR="00C9260F" w:rsidRPr="000200B8">
        <w:rPr>
          <w:rFonts w:ascii="仿宋_GB2312" w:eastAsia="仿宋_GB2312" w:hAnsi="Segoe UI" w:cs="Segoe UI" w:hint="eastAsia"/>
          <w:sz w:val="32"/>
          <w:szCs w:val="32"/>
        </w:rPr>
        <w:t>该学期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已经完成课堂教学的课程内容）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（1）笔试时间：</w:t>
      </w:r>
      <w:r w:rsidRPr="000200B8">
        <w:rPr>
          <w:rFonts w:ascii="仿宋_GB2312" w:eastAsia="仿宋_GB2312" w:hAnsi="Segoe UI" w:cs="Segoe UI"/>
          <w:sz w:val="32"/>
          <w:szCs w:val="32"/>
        </w:rPr>
        <w:t>202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6年3月21日1</w:t>
      </w:r>
      <w:r w:rsidRPr="000200B8">
        <w:rPr>
          <w:rFonts w:ascii="仿宋_GB2312" w:eastAsia="仿宋_GB2312" w:hAnsi="Segoe UI" w:cs="Segoe UI"/>
          <w:sz w:val="32"/>
          <w:szCs w:val="32"/>
        </w:rPr>
        <w:t>4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：3</w:t>
      </w:r>
      <w:r w:rsidRPr="000200B8">
        <w:rPr>
          <w:rFonts w:ascii="仿宋_GB2312" w:eastAsia="仿宋_GB2312" w:hAnsi="Segoe UI" w:cs="Segoe UI"/>
          <w:sz w:val="32"/>
          <w:szCs w:val="32"/>
        </w:rPr>
        <w:t>0-16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：3</w:t>
      </w:r>
      <w:r w:rsidRPr="000200B8">
        <w:rPr>
          <w:rFonts w:ascii="仿宋_GB2312" w:eastAsia="仿宋_GB2312" w:hAnsi="Segoe UI" w:cs="Segoe UI"/>
          <w:sz w:val="32"/>
          <w:szCs w:val="32"/>
        </w:rPr>
        <w:t>0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（2）笔试地点：笃行北楼B200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/>
          <w:sz w:val="32"/>
          <w:szCs w:val="32"/>
        </w:rPr>
        <w:t>2.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面试：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（1）面试学生人数按班级规模的1:1.</w:t>
      </w:r>
      <w:r w:rsidRPr="000200B8">
        <w:rPr>
          <w:rFonts w:ascii="仿宋_GB2312" w:eastAsia="仿宋_GB2312" w:hAnsi="Segoe UI" w:cs="Segoe UI"/>
          <w:sz w:val="32"/>
          <w:szCs w:val="32"/>
        </w:rPr>
        <w:t>5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从笔试的高分到低分择优确定；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（2）面试学生名单在学院主页公布；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lastRenderedPageBreak/>
        <w:t>（3）</w:t>
      </w:r>
      <w:r w:rsidRPr="000200B8">
        <w:rPr>
          <w:rFonts w:ascii="仿宋_GB2312" w:eastAsia="仿宋_GB2312" w:hAnsi="Segoe UI" w:cs="Segoe UI"/>
          <w:sz w:val="32"/>
          <w:szCs w:val="32"/>
        </w:rPr>
        <w:t>面试专家组由5名以上专家组成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，专家组成员主要以提问的方式对考生进行面试。面试专家组成员依据考生面试表现当场记名评分，满分为</w:t>
      </w:r>
      <w:r w:rsidRPr="000200B8">
        <w:rPr>
          <w:rFonts w:ascii="仿宋_GB2312" w:eastAsia="仿宋_GB2312" w:hAnsi="Segoe UI" w:cs="Segoe UI"/>
          <w:sz w:val="32"/>
          <w:szCs w:val="32"/>
        </w:rPr>
        <w:t>100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分。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面试包括两个环节：自我介绍与专家提问。主要考察申请者的教育背景（高中、大一所学情况）、未来理想和爱好情况、思维敏锐性及逻辑思维能力、语言（口头、书面）及综合归纳能力、基础知识的掌握及专业知识的了解情况、相关技能及综合应用知识的能力、基本政治态度、道德品质和心理素质。</w:t>
      </w:r>
    </w:p>
    <w:p w:rsidR="0026035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（4）面试时间：2026年3月24日14：00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（5）面试地点：笃行北楼B208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注：分组情况依据报名和笔试成绩确定。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3</w:t>
      </w:r>
      <w:r w:rsidRPr="000200B8">
        <w:rPr>
          <w:rFonts w:ascii="仿宋_GB2312" w:eastAsia="仿宋_GB2312" w:hAnsi="Segoe UI" w:cs="Segoe UI"/>
          <w:sz w:val="32"/>
          <w:szCs w:val="32"/>
        </w:rPr>
        <w:t>.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注意事项：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（1）学生须持身份证和校园卡参加笔试和面试。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（2）参加面试的同学须提前10分钟到达面试地点。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（二）成绩计算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综合成绩=笔试成绩70%+面试成绩30%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（三）录取原则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1</w:t>
      </w:r>
      <w:r w:rsidRPr="000200B8">
        <w:rPr>
          <w:rFonts w:ascii="仿宋_GB2312" w:eastAsia="仿宋_GB2312" w:hAnsi="Segoe UI" w:cs="Segoe UI"/>
          <w:sz w:val="32"/>
          <w:szCs w:val="32"/>
        </w:rPr>
        <w:t>.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按照综合成绩从高分到低分择优录取，宁缺毋滥。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2</w:t>
      </w:r>
      <w:r w:rsidRPr="000200B8">
        <w:rPr>
          <w:rFonts w:ascii="仿宋_GB2312" w:eastAsia="仿宋_GB2312" w:hAnsi="Segoe UI" w:cs="Segoe UI"/>
          <w:sz w:val="32"/>
          <w:szCs w:val="32"/>
        </w:rPr>
        <w:t>.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面试成绩低于60分者，不予录取。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0200B8">
        <w:rPr>
          <w:rFonts w:ascii="黑体" w:eastAsia="黑体" w:hAnsi="黑体" w:cs="Segoe UI" w:hint="eastAsia"/>
          <w:sz w:val="32"/>
          <w:szCs w:val="32"/>
        </w:rPr>
        <w:t>八、结果公示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/>
          <w:sz w:val="32"/>
          <w:szCs w:val="32"/>
        </w:rPr>
        <w:t>选拔结果经学院选拔工作领导小组审核后于</w:t>
      </w:r>
      <w:r w:rsidR="006026FD" w:rsidRPr="000200B8">
        <w:rPr>
          <w:rFonts w:ascii="仿宋_GB2312" w:eastAsia="仿宋_GB2312" w:hAnsi="Segoe UI" w:cs="Segoe UI" w:hint="eastAsia"/>
          <w:sz w:val="32"/>
          <w:szCs w:val="32"/>
        </w:rPr>
        <w:t>2</w:t>
      </w:r>
      <w:r w:rsidR="006026FD" w:rsidRPr="000200B8">
        <w:rPr>
          <w:rFonts w:ascii="仿宋_GB2312" w:eastAsia="仿宋_GB2312" w:hAnsi="Segoe UI" w:cs="Segoe UI"/>
          <w:sz w:val="32"/>
          <w:szCs w:val="32"/>
        </w:rPr>
        <w:t>026</w:t>
      </w:r>
      <w:r w:rsidR="006026FD" w:rsidRPr="000200B8">
        <w:rPr>
          <w:rFonts w:ascii="仿宋_GB2312" w:eastAsia="仿宋_GB2312" w:hAnsi="Segoe UI" w:cs="Segoe UI" w:hint="eastAsia"/>
          <w:sz w:val="32"/>
          <w:szCs w:val="32"/>
        </w:rPr>
        <w:t>年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3</w:t>
      </w:r>
      <w:r w:rsidRPr="000200B8">
        <w:rPr>
          <w:rFonts w:ascii="仿宋_GB2312" w:eastAsia="仿宋_GB2312" w:hAnsi="Segoe UI" w:cs="Segoe UI"/>
          <w:sz w:val="32"/>
          <w:szCs w:val="32"/>
        </w:rPr>
        <w:t>月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30</w:t>
      </w:r>
      <w:r w:rsidRPr="000200B8">
        <w:rPr>
          <w:rFonts w:ascii="仿宋_GB2312" w:eastAsia="仿宋_GB2312" w:hAnsi="Segoe UI" w:cs="Segoe UI"/>
          <w:sz w:val="32"/>
          <w:szCs w:val="32"/>
        </w:rPr>
        <w:t>日前在学院主页公示。公示期为三个工作日。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/>
          <w:sz w:val="32"/>
          <w:szCs w:val="32"/>
        </w:rPr>
        <w:t>接受纪检监察部门全程监督。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0200B8">
        <w:rPr>
          <w:rFonts w:ascii="黑体" w:eastAsia="黑体" w:hAnsi="黑体" w:cs="Segoe UI" w:hint="eastAsia"/>
          <w:sz w:val="32"/>
          <w:szCs w:val="32"/>
        </w:rPr>
        <w:lastRenderedPageBreak/>
        <w:t>九、外语培养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培养语种为英语。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 w:rsidRPr="000200B8">
        <w:rPr>
          <w:rFonts w:ascii="黑体" w:eastAsia="黑体" w:hAnsi="黑体" w:cs="Segoe UI" w:hint="eastAsia"/>
          <w:sz w:val="32"/>
          <w:szCs w:val="32"/>
        </w:rPr>
        <w:t>十、其他说明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/>
          <w:sz w:val="32"/>
          <w:szCs w:val="32"/>
        </w:rPr>
        <w:t>1.本方案参照《文典学院拔尖创新人才培养改革实施方案（试行）》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（校政〔2025〕</w:t>
      </w:r>
      <w:r w:rsidRPr="000200B8">
        <w:rPr>
          <w:rFonts w:ascii="仿宋" w:eastAsia="仿宋" w:hAnsi="仿宋" w:cs="Segoe UI" w:hint="eastAsia"/>
          <w:sz w:val="32"/>
          <w:szCs w:val="32"/>
        </w:rPr>
        <w:t>19号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）</w:t>
      </w:r>
      <w:r w:rsidRPr="000200B8">
        <w:rPr>
          <w:rFonts w:ascii="仿宋_GB2312" w:eastAsia="仿宋_GB2312" w:hAnsi="Segoe UI" w:cs="Segoe UI"/>
          <w:sz w:val="32"/>
          <w:szCs w:val="32"/>
        </w:rPr>
        <w:t>制定，本方案由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生命科学与医学工程学院</w:t>
      </w:r>
      <w:r w:rsidRPr="000200B8">
        <w:rPr>
          <w:rFonts w:ascii="仿宋_GB2312" w:eastAsia="仿宋_GB2312" w:hAnsi="Segoe UI" w:cs="Segoe UI"/>
          <w:sz w:val="32"/>
          <w:szCs w:val="32"/>
        </w:rPr>
        <w:t>“</w:t>
      </w:r>
      <w:r w:rsidRPr="000200B8">
        <w:rPr>
          <w:rFonts w:ascii="仿宋_GB2312" w:eastAsia="仿宋_GB2312" w:hAnsi="Segoe UI" w:cs="Segoe UI" w:hint="eastAsia"/>
          <w:sz w:val="32"/>
          <w:szCs w:val="32"/>
        </w:rPr>
        <w:t>何家庆班</w:t>
      </w:r>
      <w:r w:rsidRPr="000200B8">
        <w:rPr>
          <w:rFonts w:ascii="仿宋_GB2312" w:eastAsia="仿宋_GB2312" w:hAnsi="Segoe UI" w:cs="Segoe UI"/>
          <w:sz w:val="32"/>
          <w:szCs w:val="32"/>
        </w:rPr>
        <w:t>”</w:t>
      </w:r>
      <w:r w:rsidRPr="000200B8">
        <w:rPr>
          <w:rFonts w:ascii="仿宋_GB2312" w:eastAsia="仿宋_GB2312" w:hAnsi="Segoe UI" w:cs="Segoe UI"/>
          <w:sz w:val="32"/>
          <w:szCs w:val="32"/>
        </w:rPr>
        <w:t>学生选拔领导小组负责解释。</w:t>
      </w:r>
    </w:p>
    <w:p w:rsidR="00C70585" w:rsidRPr="000200B8" w:rsidRDefault="00AC7344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/>
          <w:sz w:val="32"/>
          <w:szCs w:val="32"/>
        </w:rPr>
        <w:t>2.重要信息和通知将在学院网站上发布，请及时关注。</w:t>
      </w:r>
    </w:p>
    <w:p w:rsidR="00C70585" w:rsidRPr="000200B8" w:rsidRDefault="00C70585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C70585" w:rsidRPr="000200B8" w:rsidRDefault="00C70585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C70585" w:rsidRPr="000200B8" w:rsidRDefault="00C70585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C70585" w:rsidRPr="000200B8" w:rsidRDefault="00AC7344">
      <w:pPr>
        <w:spacing w:line="480" w:lineRule="exact"/>
        <w:ind w:firstLine="480"/>
        <w:jc w:val="right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生命科学与医学工程学院</w:t>
      </w:r>
    </w:p>
    <w:p w:rsidR="00C70585" w:rsidRPr="000200B8" w:rsidRDefault="00AC7344" w:rsidP="00DC2DEE">
      <w:pPr>
        <w:spacing w:line="480" w:lineRule="exact"/>
        <w:ind w:right="320" w:firstLine="480"/>
        <w:jc w:val="right"/>
        <w:rPr>
          <w:rFonts w:ascii="仿宋_GB2312" w:eastAsia="仿宋_GB2312" w:hAnsi="Segoe UI" w:cs="Segoe UI"/>
          <w:sz w:val="32"/>
          <w:szCs w:val="32"/>
        </w:rPr>
      </w:pPr>
      <w:r w:rsidRPr="000200B8">
        <w:rPr>
          <w:rFonts w:ascii="仿宋_GB2312" w:eastAsia="仿宋_GB2312" w:hAnsi="Segoe UI" w:cs="Segoe UI" w:hint="eastAsia"/>
          <w:sz w:val="32"/>
          <w:szCs w:val="32"/>
        </w:rPr>
        <w:t>2025年12月16日</w:t>
      </w:r>
    </w:p>
    <w:p w:rsidR="00C70585" w:rsidRPr="000200B8" w:rsidRDefault="00C70585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C70585" w:rsidRPr="000200B8" w:rsidRDefault="00C70585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C70585" w:rsidRPr="000200B8" w:rsidRDefault="00C70585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C70585" w:rsidRPr="000200B8" w:rsidRDefault="00C70585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C70585" w:rsidRPr="000200B8" w:rsidRDefault="00C70585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C70585" w:rsidRPr="000200B8" w:rsidRDefault="00C70585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C70585" w:rsidRPr="000200B8" w:rsidRDefault="00AC7344">
      <w:pPr>
        <w:widowControl/>
        <w:jc w:val="left"/>
        <w:rPr>
          <w:rFonts w:ascii="宋体" w:hAnsi="宋体" w:cs="宋体"/>
          <w:kern w:val="0"/>
          <w:sz w:val="28"/>
          <w:szCs w:val="28"/>
        </w:rPr>
      </w:pPr>
      <w:r w:rsidRPr="000200B8">
        <w:rPr>
          <w:rFonts w:ascii="宋体" w:hAnsi="宋体" w:cs="宋体"/>
          <w:kern w:val="0"/>
          <w:sz w:val="28"/>
          <w:szCs w:val="28"/>
        </w:rPr>
        <w:br w:type="page"/>
      </w:r>
    </w:p>
    <w:p w:rsidR="00C70585" w:rsidRPr="000200B8" w:rsidRDefault="00AC7344" w:rsidP="00020E08">
      <w:pPr>
        <w:spacing w:afterLines="50" w:after="156" w:line="480" w:lineRule="exact"/>
        <w:rPr>
          <w:rFonts w:ascii="宋体" w:hAnsi="宋体" w:cs="宋体"/>
          <w:kern w:val="0"/>
          <w:szCs w:val="21"/>
        </w:rPr>
      </w:pPr>
      <w:r w:rsidRPr="000200B8">
        <w:rPr>
          <w:rFonts w:ascii="宋体" w:hAnsi="宋体" w:cs="宋体" w:hint="eastAsia"/>
          <w:kern w:val="0"/>
          <w:szCs w:val="21"/>
        </w:rPr>
        <w:lastRenderedPageBreak/>
        <w:t>附件</w:t>
      </w:r>
    </w:p>
    <w:p w:rsidR="00920E92" w:rsidRPr="000200B8" w:rsidRDefault="00AC7344" w:rsidP="00020E08">
      <w:pPr>
        <w:spacing w:afterLines="50" w:after="156" w:line="480" w:lineRule="exact"/>
        <w:jc w:val="center"/>
        <w:rPr>
          <w:rFonts w:ascii="仿宋_GB2312" w:eastAsia="仿宋_GB2312" w:hAnsi="宋体" w:cs="宋体"/>
          <w:b/>
          <w:bCs/>
          <w:kern w:val="0"/>
          <w:sz w:val="28"/>
          <w:szCs w:val="28"/>
        </w:rPr>
      </w:pPr>
      <w:r w:rsidRPr="000200B8"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安徽大学生命科学与医学工程学院202</w:t>
      </w:r>
      <w:r w:rsidRPr="000200B8">
        <w:rPr>
          <w:rFonts w:ascii="仿宋_GB2312" w:eastAsia="仿宋_GB2312" w:hAnsi="宋体" w:cs="宋体"/>
          <w:b/>
          <w:bCs/>
          <w:kern w:val="0"/>
          <w:sz w:val="28"/>
          <w:szCs w:val="28"/>
        </w:rPr>
        <w:t>5</w:t>
      </w:r>
      <w:r w:rsidRPr="000200B8"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级拔尖创新荣誉班学生</w:t>
      </w:r>
    </w:p>
    <w:p w:rsidR="00C70585" w:rsidRPr="000200B8" w:rsidRDefault="00AC7344" w:rsidP="00020E08">
      <w:pPr>
        <w:spacing w:afterLines="50" w:after="156" w:line="480" w:lineRule="exact"/>
        <w:jc w:val="center"/>
        <w:rPr>
          <w:rFonts w:ascii="宋体" w:hAnsi="宋体" w:cs="宋体"/>
          <w:kern w:val="0"/>
          <w:sz w:val="28"/>
          <w:szCs w:val="28"/>
        </w:rPr>
      </w:pPr>
      <w:r w:rsidRPr="000200B8"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报名表</w:t>
      </w:r>
    </w:p>
    <w:tbl>
      <w:tblPr>
        <w:tblW w:w="94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936"/>
        <w:gridCol w:w="813"/>
        <w:gridCol w:w="1080"/>
        <w:gridCol w:w="1416"/>
        <w:gridCol w:w="2784"/>
      </w:tblGrid>
      <w:tr w:rsidR="000200B8" w:rsidRPr="000200B8">
        <w:trPr>
          <w:cantSplit/>
          <w:trHeight w:val="506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0585" w:rsidRPr="000200B8" w:rsidRDefault="00AC7344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0585" w:rsidRPr="000200B8" w:rsidRDefault="00C7058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0585" w:rsidRPr="000200B8" w:rsidRDefault="00C70585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0585" w:rsidRPr="000200B8" w:rsidRDefault="00C70585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0200B8" w:rsidRPr="000200B8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0585" w:rsidRPr="000200B8" w:rsidRDefault="00AC7344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院系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0585" w:rsidRPr="000200B8" w:rsidRDefault="00C7058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专业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585" w:rsidRPr="000200B8" w:rsidRDefault="00C70585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0200B8" w:rsidRPr="000200B8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0585" w:rsidRPr="000200B8" w:rsidRDefault="00AC7344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生源省份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0585" w:rsidRPr="000200B8" w:rsidRDefault="00C7058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585" w:rsidRPr="000200B8" w:rsidRDefault="00C70585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0200B8" w:rsidRPr="000200B8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585" w:rsidRPr="000200B8" w:rsidRDefault="00AC7344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毕业中学</w:t>
            </w:r>
          </w:p>
        </w:tc>
        <w:tc>
          <w:tcPr>
            <w:tcW w:w="80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585" w:rsidRPr="000200B8" w:rsidRDefault="00C7058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0200B8" w:rsidRPr="000200B8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0585" w:rsidRPr="000200B8" w:rsidRDefault="00AC7344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0585" w:rsidRPr="000200B8" w:rsidRDefault="00C7058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585" w:rsidRPr="000200B8" w:rsidRDefault="00C7058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0200B8" w:rsidRPr="000200B8">
        <w:trPr>
          <w:cantSplit/>
          <w:trHeight w:val="2252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省级以上</w:t>
            </w:r>
          </w:p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学科竞赛</w:t>
            </w:r>
          </w:p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获奖情况</w:t>
            </w:r>
          </w:p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以及学术</w:t>
            </w:r>
          </w:p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成果情况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585" w:rsidRPr="000200B8" w:rsidRDefault="00C70585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0200B8" w:rsidRPr="000200B8" w:rsidTr="00DC2DEE">
        <w:trPr>
          <w:trHeight w:val="4088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个人情况</w:t>
            </w:r>
          </w:p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总结及未来规划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585" w:rsidRPr="000200B8" w:rsidRDefault="00AC7344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（从综合素质、学术兴趣、发展潜质、外语水平等方面总结。如填写不下，可另附页。）</w:t>
            </w:r>
          </w:p>
        </w:tc>
      </w:tr>
      <w:tr w:rsidR="00C70585" w:rsidRPr="000200B8">
        <w:trPr>
          <w:cantSplit/>
          <w:trHeight w:val="2377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相关</w:t>
            </w:r>
          </w:p>
          <w:p w:rsidR="00C70585" w:rsidRPr="000200B8" w:rsidRDefault="00AC7344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承诺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585" w:rsidRPr="000200B8" w:rsidRDefault="00AC7344" w:rsidP="00020E08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1、本人承诺以上所填写内容真实无误；</w:t>
            </w:r>
          </w:p>
          <w:p w:rsidR="00C70585" w:rsidRPr="000200B8" w:rsidRDefault="00AC7344" w:rsidP="00020E08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2、本人自愿并征得家长同意参加202</w:t>
            </w:r>
            <w:r w:rsidRPr="000200B8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5</w:t>
            </w:r>
            <w:r w:rsidRPr="000200B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级拔尖创新荣誉班学生选拔，若被录取，进入“何家庆班”，按照荣誉班个性化人才培养管理方案要求在生物科学专业认真学习。</w:t>
            </w:r>
          </w:p>
          <w:p w:rsidR="00C70585" w:rsidRPr="000200B8" w:rsidRDefault="00AC7344">
            <w:pPr>
              <w:widowControl/>
              <w:spacing w:line="360" w:lineRule="auto"/>
              <w:ind w:firstLineChars="1950" w:firstLine="46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申请人签名：</w:t>
            </w:r>
          </w:p>
          <w:p w:rsidR="00C70585" w:rsidRPr="000200B8" w:rsidRDefault="00AC7344">
            <w:pPr>
              <w:widowControl/>
              <w:spacing w:line="360" w:lineRule="auto"/>
              <w:ind w:firstLineChars="2150" w:firstLine="516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200B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   月  日</w:t>
            </w:r>
          </w:p>
        </w:tc>
      </w:tr>
    </w:tbl>
    <w:p w:rsidR="00C70585" w:rsidRPr="000200B8" w:rsidRDefault="00C70585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Segoe UI" w:cs="Segoe UI"/>
          <w:sz w:val="32"/>
          <w:szCs w:val="32"/>
        </w:rPr>
      </w:pPr>
    </w:p>
    <w:sectPr w:rsidR="00C70585" w:rsidRPr="000200B8" w:rsidSect="00B828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80D" w:rsidRDefault="000E480D" w:rsidP="00F27A60">
      <w:r>
        <w:separator/>
      </w:r>
    </w:p>
  </w:endnote>
  <w:endnote w:type="continuationSeparator" w:id="0">
    <w:p w:rsidR="000E480D" w:rsidRDefault="000E480D" w:rsidP="00F27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80D" w:rsidRDefault="000E480D" w:rsidP="00F27A60">
      <w:r>
        <w:separator/>
      </w:r>
    </w:p>
  </w:footnote>
  <w:footnote w:type="continuationSeparator" w:id="0">
    <w:p w:rsidR="000E480D" w:rsidRDefault="000E480D" w:rsidP="00F27A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F01FE"/>
    <w:rsid w:val="000200B8"/>
    <w:rsid w:val="00020E08"/>
    <w:rsid w:val="000227E3"/>
    <w:rsid w:val="000434C7"/>
    <w:rsid w:val="0006672A"/>
    <w:rsid w:val="00077B83"/>
    <w:rsid w:val="000A18B0"/>
    <w:rsid w:val="000E20A4"/>
    <w:rsid w:val="000E480D"/>
    <w:rsid w:val="0011024E"/>
    <w:rsid w:val="001104C6"/>
    <w:rsid w:val="0011558C"/>
    <w:rsid w:val="00125E58"/>
    <w:rsid w:val="001264B2"/>
    <w:rsid w:val="00147FB4"/>
    <w:rsid w:val="00151831"/>
    <w:rsid w:val="00172D2D"/>
    <w:rsid w:val="001959E2"/>
    <w:rsid w:val="001B23B8"/>
    <w:rsid w:val="001C660A"/>
    <w:rsid w:val="001C69AC"/>
    <w:rsid w:val="001E6AA0"/>
    <w:rsid w:val="00206C94"/>
    <w:rsid w:val="002355B7"/>
    <w:rsid w:val="00237AD6"/>
    <w:rsid w:val="002433CC"/>
    <w:rsid w:val="00260355"/>
    <w:rsid w:val="00262AE0"/>
    <w:rsid w:val="00290733"/>
    <w:rsid w:val="002B1663"/>
    <w:rsid w:val="002E207B"/>
    <w:rsid w:val="0036247A"/>
    <w:rsid w:val="00383B07"/>
    <w:rsid w:val="00384EDC"/>
    <w:rsid w:val="003C2CE0"/>
    <w:rsid w:val="003F59B9"/>
    <w:rsid w:val="00445C55"/>
    <w:rsid w:val="00454E18"/>
    <w:rsid w:val="00465EB2"/>
    <w:rsid w:val="00470D07"/>
    <w:rsid w:val="004969B1"/>
    <w:rsid w:val="004B2866"/>
    <w:rsid w:val="004B5622"/>
    <w:rsid w:val="004D0DE0"/>
    <w:rsid w:val="004D264D"/>
    <w:rsid w:val="004D77B5"/>
    <w:rsid w:val="004D7E31"/>
    <w:rsid w:val="004E0A9A"/>
    <w:rsid w:val="004E5C91"/>
    <w:rsid w:val="004F6F3F"/>
    <w:rsid w:val="0051388A"/>
    <w:rsid w:val="005259ED"/>
    <w:rsid w:val="00574471"/>
    <w:rsid w:val="0058392B"/>
    <w:rsid w:val="005A4C48"/>
    <w:rsid w:val="005D2BF5"/>
    <w:rsid w:val="006026FD"/>
    <w:rsid w:val="00610E6B"/>
    <w:rsid w:val="00637C92"/>
    <w:rsid w:val="0064519E"/>
    <w:rsid w:val="00647430"/>
    <w:rsid w:val="0066392C"/>
    <w:rsid w:val="006902F7"/>
    <w:rsid w:val="006D0802"/>
    <w:rsid w:val="006E6112"/>
    <w:rsid w:val="00710C5C"/>
    <w:rsid w:val="007222D0"/>
    <w:rsid w:val="00727A11"/>
    <w:rsid w:val="007326D6"/>
    <w:rsid w:val="00751807"/>
    <w:rsid w:val="007E0CA4"/>
    <w:rsid w:val="007F01FE"/>
    <w:rsid w:val="00804656"/>
    <w:rsid w:val="0081018A"/>
    <w:rsid w:val="0081648F"/>
    <w:rsid w:val="008239CC"/>
    <w:rsid w:val="00832BB6"/>
    <w:rsid w:val="008D4EF0"/>
    <w:rsid w:val="00906270"/>
    <w:rsid w:val="0090682C"/>
    <w:rsid w:val="00920E92"/>
    <w:rsid w:val="0092352B"/>
    <w:rsid w:val="00950E35"/>
    <w:rsid w:val="00972722"/>
    <w:rsid w:val="009B14BC"/>
    <w:rsid w:val="009F5C05"/>
    <w:rsid w:val="00A01A64"/>
    <w:rsid w:val="00A47C7E"/>
    <w:rsid w:val="00A62353"/>
    <w:rsid w:val="00A63C27"/>
    <w:rsid w:val="00A97835"/>
    <w:rsid w:val="00AB30BD"/>
    <w:rsid w:val="00AC7344"/>
    <w:rsid w:val="00AD5107"/>
    <w:rsid w:val="00B06ECA"/>
    <w:rsid w:val="00B17825"/>
    <w:rsid w:val="00B20B66"/>
    <w:rsid w:val="00B22847"/>
    <w:rsid w:val="00B32CCC"/>
    <w:rsid w:val="00B57FF0"/>
    <w:rsid w:val="00B6347C"/>
    <w:rsid w:val="00B70BE4"/>
    <w:rsid w:val="00B82839"/>
    <w:rsid w:val="00BB713A"/>
    <w:rsid w:val="00BD462A"/>
    <w:rsid w:val="00C32126"/>
    <w:rsid w:val="00C6509B"/>
    <w:rsid w:val="00C70585"/>
    <w:rsid w:val="00C867B6"/>
    <w:rsid w:val="00C9260F"/>
    <w:rsid w:val="00C92CDE"/>
    <w:rsid w:val="00CA71E8"/>
    <w:rsid w:val="00CD03EC"/>
    <w:rsid w:val="00CF6475"/>
    <w:rsid w:val="00CF76EB"/>
    <w:rsid w:val="00D3642A"/>
    <w:rsid w:val="00D412FE"/>
    <w:rsid w:val="00D42BC4"/>
    <w:rsid w:val="00D80F2B"/>
    <w:rsid w:val="00D82FF9"/>
    <w:rsid w:val="00DC2DEE"/>
    <w:rsid w:val="00DD6227"/>
    <w:rsid w:val="00E163EF"/>
    <w:rsid w:val="00E21AED"/>
    <w:rsid w:val="00E251AE"/>
    <w:rsid w:val="00E52C51"/>
    <w:rsid w:val="00E66C80"/>
    <w:rsid w:val="00EA1A8E"/>
    <w:rsid w:val="00EC7BD3"/>
    <w:rsid w:val="00EE4DE7"/>
    <w:rsid w:val="00EE6179"/>
    <w:rsid w:val="00F045BB"/>
    <w:rsid w:val="00F27A60"/>
    <w:rsid w:val="00F871AF"/>
    <w:rsid w:val="00FA277F"/>
    <w:rsid w:val="00FB2093"/>
    <w:rsid w:val="00FB2C83"/>
    <w:rsid w:val="02B377F4"/>
    <w:rsid w:val="05FB26CC"/>
    <w:rsid w:val="07A1571D"/>
    <w:rsid w:val="085D01BB"/>
    <w:rsid w:val="09FD466B"/>
    <w:rsid w:val="0F326228"/>
    <w:rsid w:val="1862031A"/>
    <w:rsid w:val="2223254A"/>
    <w:rsid w:val="26EA00EF"/>
    <w:rsid w:val="2A905451"/>
    <w:rsid w:val="349F0740"/>
    <w:rsid w:val="361D2855"/>
    <w:rsid w:val="372E2279"/>
    <w:rsid w:val="37B10062"/>
    <w:rsid w:val="37D420F2"/>
    <w:rsid w:val="38ED74BF"/>
    <w:rsid w:val="38F82B3F"/>
    <w:rsid w:val="3B705713"/>
    <w:rsid w:val="47740727"/>
    <w:rsid w:val="495014CE"/>
    <w:rsid w:val="55865D5E"/>
    <w:rsid w:val="6169605F"/>
    <w:rsid w:val="669D255F"/>
    <w:rsid w:val="68F92861"/>
    <w:rsid w:val="6A0311FB"/>
    <w:rsid w:val="6C2D2D36"/>
    <w:rsid w:val="6CF314A7"/>
    <w:rsid w:val="70FD4E01"/>
    <w:rsid w:val="72A52BB2"/>
    <w:rsid w:val="77C81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7A8B231-999C-49B9-8788-7A14EA02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83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rsid w:val="00B82839"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rsid w:val="00B828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B828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rsid w:val="00B82839"/>
    <w:pPr>
      <w:widowControl/>
      <w:spacing w:before="100" w:beforeAutospacing="1" w:after="100" w:afterAutospacing="1"/>
      <w:jc w:val="left"/>
    </w:pPr>
    <w:rPr>
      <w:rFonts w:ascii="宋体" w:eastAsia="宋体" w:hAnsi="宋体" w:cs="Times New Roman" w:hint="eastAsia"/>
      <w:color w:val="000000"/>
      <w:kern w:val="0"/>
      <w:sz w:val="24"/>
      <w:szCs w:val="24"/>
    </w:rPr>
  </w:style>
  <w:style w:type="table" w:styleId="aa">
    <w:name w:val="Table Grid"/>
    <w:basedOn w:val="a1"/>
    <w:uiPriority w:val="39"/>
    <w:qFormat/>
    <w:rsid w:val="00B82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B82839"/>
    <w:rPr>
      <w:b/>
      <w:bCs/>
    </w:rPr>
  </w:style>
  <w:style w:type="character" w:customStyle="1" w:styleId="a8">
    <w:name w:val="页眉 字符"/>
    <w:basedOn w:val="a0"/>
    <w:link w:val="a7"/>
    <w:uiPriority w:val="99"/>
    <w:qFormat/>
    <w:rsid w:val="00B8283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B82839"/>
    <w:rPr>
      <w:sz w:val="18"/>
      <w:szCs w:val="18"/>
    </w:rPr>
  </w:style>
  <w:style w:type="paragraph" w:styleId="ac">
    <w:name w:val="List Paragraph"/>
    <w:basedOn w:val="a"/>
    <w:uiPriority w:val="34"/>
    <w:qFormat/>
    <w:rsid w:val="00B82839"/>
    <w:pPr>
      <w:ind w:firstLineChars="200" w:firstLine="420"/>
    </w:pPr>
  </w:style>
  <w:style w:type="paragraph" w:customStyle="1" w:styleId="ds-markdown-paragraph">
    <w:name w:val="ds-markdown-paragraph"/>
    <w:basedOn w:val="a"/>
    <w:qFormat/>
    <w:rsid w:val="00B828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日期 字符"/>
    <w:basedOn w:val="a0"/>
    <w:link w:val="a3"/>
    <w:uiPriority w:val="99"/>
    <w:semiHidden/>
    <w:qFormat/>
    <w:rsid w:val="00B82839"/>
  </w:style>
  <w:style w:type="paragraph" w:customStyle="1" w:styleId="1">
    <w:name w:val="修订1"/>
    <w:hidden/>
    <w:uiPriority w:val="99"/>
    <w:semiHidden/>
    <w:qFormat/>
    <w:rsid w:val="00B82839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30</cp:revision>
  <dcterms:created xsi:type="dcterms:W3CDTF">2025-05-09T03:07:00Z</dcterms:created>
  <dcterms:modified xsi:type="dcterms:W3CDTF">2025-12-31T06:23:00Z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eyJoZGlkIjoiMDAzMGUzZmZiNGU4MmQyYmFjMWRjMDRhOTAxZTU5NTciLCJ1c2VySWQiOiI1NjIzNTA2NTgifQ==</vt:lpwstr>
  </property>
  <property fmtid="{D5CDD505-2E9C-101B-9397-08002B2CF9AE}" pid="3" name="KSOProductBuildVer">
    <vt:lpwstr>2052-12.1.0.24034</vt:lpwstr>
  </property>
  <property fmtid="{D5CDD505-2E9C-101B-9397-08002B2CF9AE}" pid="4" name="ICV">
    <vt:lpwstr>631A5EF4644C4CE280925618482299CC_13</vt:lpwstr>
  </property>
</Properties>
</file>