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8F" w:rsidRPr="001D69A0" w:rsidRDefault="00B03459" w:rsidP="00B03459">
      <w:pPr>
        <w:jc w:val="center"/>
        <w:rPr>
          <w:rFonts w:ascii="方正小标宋简体" w:eastAsia="方正小标宋简体" w:hAnsi="方正小标宋简体" w:cs="宋体"/>
          <w:color w:val="000000"/>
          <w:kern w:val="0"/>
          <w:sz w:val="36"/>
          <w:szCs w:val="36"/>
        </w:rPr>
      </w:pPr>
      <w:r w:rsidRPr="001D69A0">
        <w:rPr>
          <w:rFonts w:ascii="方正小标宋简体" w:eastAsia="方正小标宋简体" w:hAnsi="方正小标宋简体" w:cs="宋体" w:hint="eastAsia"/>
          <w:color w:val="000000"/>
          <w:kern w:val="0"/>
          <w:sz w:val="36"/>
          <w:szCs w:val="36"/>
        </w:rPr>
        <w:t>安徽中医药大学各专业转专业考试科目一览表</w:t>
      </w:r>
    </w:p>
    <w:tbl>
      <w:tblPr>
        <w:tblW w:w="8364" w:type="dxa"/>
        <w:jc w:val="center"/>
        <w:tblLook w:val="04A0" w:firstRow="1" w:lastRow="0" w:firstColumn="1" w:lastColumn="0" w:noHBand="0" w:noVBand="1"/>
      </w:tblPr>
      <w:tblGrid>
        <w:gridCol w:w="2310"/>
        <w:gridCol w:w="2510"/>
        <w:gridCol w:w="2185"/>
        <w:gridCol w:w="1359"/>
      </w:tblGrid>
      <w:tr w:rsidR="001D69A0" w:rsidRPr="001D69A0" w:rsidTr="001D69A0">
        <w:trPr>
          <w:trHeight w:val="255"/>
          <w:jc w:val="center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b/>
                <w:bCs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b/>
                <w:bCs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b/>
                <w:bCs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2"/>
              </w:rPr>
              <w:t>考试科目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b/>
                <w:bCs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2"/>
              </w:rPr>
              <w:t>限招文理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第一临床医学院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中医儿科学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针灸推拿学院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针灸推拿学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康复治疗学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中医骨伤科学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中医康复学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中医基础理论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中西医结合学院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医学检验技术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人体解剖学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中西医临床医学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人体解剖学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药学院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中药学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药学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药物制剂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食品质量与安全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生物制药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无机化学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医药经济管理学院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国际经济与贸易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人力资源管理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公共事业管理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医疗保险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保险学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英语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EA3453" w:rsidP="001D69A0">
            <w:pPr>
              <w:widowControl/>
              <w:jc w:val="center"/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不限</w:t>
            </w:r>
            <w:bookmarkStart w:id="0" w:name="_GoBack"/>
            <w:bookmarkEnd w:id="0"/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护理学院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护理学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护理学导论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医药信息工程学院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信息管理与信息系统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计算机科学与技术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生物医学工程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人工智能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 w:hint="eastAsia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数据科学与大数据技术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医学信息工程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大学计算机基础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限招理科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人文与国际教育交流学院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汉语国际教育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现代汉语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限招文科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应用心理学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普通心理学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  <w:tr w:rsidR="001D69A0" w:rsidRPr="001D69A0" w:rsidTr="001D69A0">
        <w:trPr>
          <w:trHeight w:val="255"/>
          <w:jc w:val="center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体育健康学院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运动康复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运动技能100米、立定跳远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69A0" w:rsidRPr="001D69A0" w:rsidRDefault="001D69A0" w:rsidP="001D69A0">
            <w:pPr>
              <w:widowControl/>
              <w:jc w:val="center"/>
              <w:rPr>
                <w:rFonts w:ascii="宋体" w:eastAsia="宋体" w:hAnsi="宋体" w:cs="Arial"/>
                <w:color w:val="000000"/>
                <w:kern w:val="0"/>
                <w:sz w:val="22"/>
              </w:rPr>
            </w:pPr>
            <w:r w:rsidRPr="001D69A0">
              <w:rPr>
                <w:rFonts w:ascii="宋体" w:eastAsia="宋体" w:hAnsi="宋体" w:cs="Arial"/>
                <w:color w:val="000000"/>
                <w:kern w:val="0"/>
                <w:sz w:val="22"/>
              </w:rPr>
              <w:t>不限</w:t>
            </w:r>
          </w:p>
        </w:tc>
      </w:tr>
    </w:tbl>
    <w:p w:rsidR="00B03459" w:rsidRPr="00B03459" w:rsidRDefault="00B03459" w:rsidP="00B03459">
      <w:pPr>
        <w:jc w:val="center"/>
        <w:rPr>
          <w:rFonts w:ascii="方正小标宋简体" w:eastAsia="方正小标宋简体" w:hAnsi="方正小标宋简体"/>
        </w:rPr>
      </w:pPr>
    </w:p>
    <w:sectPr w:rsidR="00B03459" w:rsidRPr="00B03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734" w:rsidRDefault="00A43734" w:rsidP="00B03459">
      <w:r>
        <w:separator/>
      </w:r>
    </w:p>
  </w:endnote>
  <w:endnote w:type="continuationSeparator" w:id="0">
    <w:p w:rsidR="00A43734" w:rsidRDefault="00A43734" w:rsidP="00B03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734" w:rsidRDefault="00A43734" w:rsidP="00B03459">
      <w:r>
        <w:separator/>
      </w:r>
    </w:p>
  </w:footnote>
  <w:footnote w:type="continuationSeparator" w:id="0">
    <w:p w:rsidR="00A43734" w:rsidRDefault="00A43734" w:rsidP="00B03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93"/>
    <w:rsid w:val="001D69A0"/>
    <w:rsid w:val="003D54FB"/>
    <w:rsid w:val="007C5493"/>
    <w:rsid w:val="00905102"/>
    <w:rsid w:val="00A43734"/>
    <w:rsid w:val="00AC11FC"/>
    <w:rsid w:val="00B03459"/>
    <w:rsid w:val="00EA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13D34"/>
  <w15:chartTrackingRefBased/>
  <w15:docId w15:val="{B706047C-84EC-4572-973F-DCB8ABE4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34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3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34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542</Characters>
  <Application>Microsoft Office Word</Application>
  <DocSecurity>0</DocSecurity>
  <Lines>4</Lines>
  <Paragraphs>1</Paragraphs>
  <ScaleCrop>false</ScaleCrop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黄勇</dc:creator>
  <cp:keywords/>
  <dc:description/>
  <cp:lastModifiedBy>黄勇</cp:lastModifiedBy>
  <cp:revision>3</cp:revision>
  <dcterms:created xsi:type="dcterms:W3CDTF">2023-11-29T06:20:00Z</dcterms:created>
  <dcterms:modified xsi:type="dcterms:W3CDTF">2023-12-01T01:24:00Z</dcterms:modified>
</cp:coreProperties>
</file>