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9B53F">
      <w:pPr>
        <w:adjustRightInd w:val="0"/>
        <w:snapToGrid w:val="0"/>
        <w:spacing w:line="480" w:lineRule="exact"/>
        <w:ind w:firstLine="640"/>
        <w:jc w:val="center"/>
        <w:rPr>
          <w:rFonts w:ascii="Times New Roman" w:hAnsi="Times New Roman" w:eastAsia="黑体" w:cs="Times New Roman"/>
          <w:color w:val="000000" w:themeColor="text1"/>
          <w:sz w:val="32"/>
          <w:szCs w:val="32"/>
          <w:u w:val="single"/>
          <w14:textFill>
            <w14:solidFill>
              <w14:schemeClr w14:val="tx1"/>
            </w14:solidFill>
          </w14:textFill>
        </w:rPr>
      </w:pPr>
      <w:bookmarkStart w:id="1" w:name="_GoBack"/>
      <w:bookmarkEnd w:id="1"/>
      <w:r>
        <w:rPr>
          <w:rFonts w:hint="eastAsia" w:ascii="Times New Roman" w:hAnsi="Times New Roman" w:eastAsia="黑体" w:cs="Times New Roman"/>
          <w:color w:val="000000" w:themeColor="text1"/>
          <w:sz w:val="32"/>
          <w:szCs w:val="32"/>
          <w:u w:val="single"/>
          <w14:textFill>
            <w14:solidFill>
              <w14:schemeClr w14:val="tx1"/>
            </w14:solidFill>
          </w14:textFill>
        </w:rPr>
        <w:t>计算机科学与技术卓越班（许镇宇班）</w:t>
      </w:r>
      <w:r>
        <w:rPr>
          <w:rFonts w:ascii="Times New Roman" w:hAnsi="Times New Roman" w:eastAsia="黑体" w:cs="Times New Roman"/>
          <w:color w:val="000000" w:themeColor="text1"/>
          <w:sz w:val="32"/>
          <w:szCs w:val="32"/>
          <w:u w:val="single"/>
          <w14:textFill>
            <w14:solidFill>
              <w14:schemeClr w14:val="tx1"/>
            </w14:solidFill>
          </w14:textFill>
        </w:rPr>
        <w:t>专业</w:t>
      </w:r>
      <w:r>
        <w:rPr>
          <w:rFonts w:hint="eastAsia" w:ascii="Times New Roman" w:hAnsi="Times New Roman" w:eastAsia="黑体" w:cs="Times New Roman"/>
          <w:color w:val="000000" w:themeColor="text1"/>
          <w:sz w:val="32"/>
          <w:szCs w:val="32"/>
          <w:u w:val="single"/>
          <w14:textFill>
            <w14:solidFill>
              <w14:schemeClr w14:val="tx1"/>
            </w14:solidFill>
          </w14:textFill>
        </w:rPr>
        <w:t>培养方案（2</w:t>
      </w:r>
      <w:r>
        <w:rPr>
          <w:rFonts w:ascii="Times New Roman" w:hAnsi="Times New Roman" w:eastAsia="黑体" w:cs="Times New Roman"/>
          <w:color w:val="000000" w:themeColor="text1"/>
          <w:sz w:val="32"/>
          <w:szCs w:val="32"/>
          <w:u w:val="single"/>
          <w14:textFill>
            <w14:solidFill>
              <w14:schemeClr w14:val="tx1"/>
            </w14:solidFill>
          </w14:textFill>
        </w:rPr>
        <w:t>02</w:t>
      </w:r>
      <w:r>
        <w:rPr>
          <w:rFonts w:hint="eastAsia" w:ascii="Times New Roman" w:hAnsi="Times New Roman" w:eastAsia="黑体" w:cs="Times New Roman"/>
          <w:color w:val="000000" w:themeColor="text1"/>
          <w:sz w:val="32"/>
          <w:szCs w:val="32"/>
          <w:u w:val="single"/>
          <w14:textFill>
            <w14:solidFill>
              <w14:schemeClr w14:val="tx1"/>
            </w14:solidFill>
          </w14:textFill>
        </w:rPr>
        <w:t>6版）</w:t>
      </w:r>
    </w:p>
    <w:p w14:paraId="5A5AD853">
      <w:pPr>
        <w:spacing w:line="560" w:lineRule="exact"/>
        <w:ind w:firstLine="640"/>
        <w:rPr>
          <w:rFonts w:ascii="黑体" w:hAnsi="黑体" w:eastAsia="黑体"/>
          <w:color w:val="000000" w:themeColor="text1"/>
          <w:sz w:val="32"/>
          <w:szCs w:val="28"/>
          <w14:textFill>
            <w14:solidFill>
              <w14:schemeClr w14:val="tx1"/>
            </w14:solidFill>
          </w14:textFill>
        </w:rPr>
      </w:pPr>
    </w:p>
    <w:p w14:paraId="7176C4EB">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1</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专业介绍：</w:t>
      </w:r>
    </w:p>
    <w:p w14:paraId="6A29C8F5">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天津大学计算机科学与技术学院【卓越班（许镇宇班）】（以下简称“许镇宇班”），面向国家人工智能与芯片产业发展的战略需求，以培养智能计算系统领域的卓越工程技术人才为核心目标。本班依托学院计算机科学与技术一级学科优势，深度融合人工智能前沿技术，聚焦智能计算软硬件协同设计与系统级优化，强调构建能够高效支撑先进人工智能应用的综合性计算平台。通过深化产教融合与校企合作，创新实施本研贯通、双导师制与项目制教学，着力培养具备扎实理论、工程实践与系统创新能力的高层次特色人才。</w:t>
      </w:r>
    </w:p>
    <w:p w14:paraId="2772CFDC">
      <w:pPr>
        <w:adjustRightInd w:val="0"/>
        <w:snapToGrid w:val="0"/>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2</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培养目标：</w:t>
      </w:r>
    </w:p>
    <w:p w14:paraId="7B90C2CB">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许镇宇班聚焦智能计算系统的设计与优化，以智能计算体系结构为核心，深度融合人工智能体系结构，培养具备扎实的工程实践能力、系统创新能力与国际视野，能够从事智能计算软硬件协同设计、解决复杂系统级工程问题、引领产业技术发展的高素质卓越工程师后备人才，为国家在芯片自主创新与人工智能硬件研发领域提供核心人才支撑。本专业形成了如下特色：</w:t>
      </w:r>
    </w:p>
    <w:p w14:paraId="7B8DCD12">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1.</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面向系统，精准定位：紧密对接智能计算系统全栈研发需求，涵盖芯片设计、AI加速器开发、异构计算、系统软件及编程框架等关键环节，优化培养方案，确保学生胜任从硬件架构到软件栈协同优化等核心工程研发岗位；</w:t>
      </w:r>
    </w:p>
    <w:p w14:paraId="0A0117F7">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2.</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产教融合，校企协同：深度合作智能计算领域龙头企业，将企业真实的芯片设计、加速器开发、系统平台构建等项目、前沿工程技术与行业标准融入培养全过程，由校企双导师共同指导，实现“课堂-实验室-产业”无缝衔接；</w:t>
      </w:r>
    </w:p>
    <w:p w14:paraId="67010BE9">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3.</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本研贯通，系统深化：打通本科与研究生培养路径，实现课程、实践与导师团队的有机衔接。学生可早期接触智能计算系统研究方向，在连贯性培养中深化对复杂计算系统的理解，为深造奠定坚实基础；</w:t>
      </w:r>
    </w:p>
    <w:p w14:paraId="2E32D7CA">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4.</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项目驱动，软硬协同：以贯穿智能计算软硬件栈的项目制教学为核心，强化系统级工程实践与创新能力。通过科研、竞赛及企业真实项目，培养学生解决从底层硬件到上层应用协同优化等复杂工程问题的能力；</w:t>
      </w:r>
    </w:p>
    <w:p w14:paraId="12A38275">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5.</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因材施教，多维发展：尊重学生兴趣与特长，在智能计算系统的硬件、软件、架构等不同维度上制定个性化培养方案，提供多样化课程、实践平台与发展路径，促进学生全面发。</w:t>
      </w:r>
    </w:p>
    <w:p w14:paraId="75B52B83">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许镇宇班以“工程报国、技术引领”为导向，培养德智体美劳全面发展，掌握智能计算系统核心理论、人工智能基础技术及智能计算系统工程方法，具备扎实的工程素养、系统创新能力、团队协作能力和国际视野，能够在智能计算系统、AI芯片与硬件、先进计算架构等领域，从事系统研发、工程设计与技术创新等工作，成为行业内具备核心竞争力的卓越工程师后备人才。</w:t>
      </w:r>
    </w:p>
    <w:p w14:paraId="4253351B">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许镇宇班秉持“厚基础、强实践、重创新、促衔接”的培养理念，打破学科壁垒及理论与实践脱节的问题，构建“理论教学-系统实践-创新研发-本研贯通”四位一体的培养体系。以智能计算系统为核心，强化数理与工程基础，注重系统思维与创新能力培养；通过校企协同、双导师制与项目制教学，使学生在真实工程场景中锤炼解决复杂系统问题的能力；打通本研衔接通道，实现人才培养的连贯性与纵深发展。</w:t>
      </w:r>
    </w:p>
    <w:p w14:paraId="0D2911AC">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以智能计算系统为核心，融入人工智能技术，强化数理基础和工程基础，注重实践能力和创新能力培养；通过校企合作、双导师制、项目制教学，让学生在真实工程场景中提升能力；打通本研衔接通道，实现本科培养与研究生培养的无缝对接，为学生长远发展提供支撑。</w:t>
      </w:r>
    </w:p>
    <w:p w14:paraId="7B97A42F">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具体培养目标分为三个层面：</w:t>
      </w:r>
    </w:p>
    <w:p w14:paraId="0382A1D4">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1.</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知识目标：围绕智能计算系统结构，系统掌握计算机体系结构、组成原理、操作系统、编译技术、数字逻辑与人工智能等核心知识，精通智能计算系统所涉及的芯片设计、加速器开发、异构计算及系统软件栈等工程技术，了解行业前沿与发展趋势；</w:t>
      </w:r>
    </w:p>
    <w:p w14:paraId="4586F425">
      <w:pPr>
        <w:adjustRightInd w:val="0"/>
        <w:snapToGrid w:val="0"/>
        <w:spacing w:line="560" w:lineRule="exact"/>
        <w:ind w:firstLine="640"/>
        <w:rPr>
          <w:rFonts w:ascii="仿宋" w:hAnsi="仿宋" w:eastAsia="仿宋"/>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2.</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能力目标：具备扎实的智能计算系统全栈工程实践能力，能熟练运用工具链进行软硬件协同开发与系统级优化；具备突出的系统创新能力，能解决从底层硬件到上层应用的整体性能、能效与可靠性等复杂工程问题；具备良好的跨领域协作与项目管理能力，能适应高水平研发团队要求；</w:t>
      </w:r>
    </w:p>
    <w:p w14:paraId="600F52EB">
      <w:pPr>
        <w:adjustRightInd w:val="0"/>
        <w:snapToGrid w:val="0"/>
        <w:spacing w:line="560" w:lineRule="exact"/>
        <w:ind w:firstLine="640"/>
        <w:rPr>
          <w:rFonts w:ascii="仿宋_GB2312" w:eastAsia="仿宋_GB2312"/>
          <w:color w:val="000000" w:themeColor="text1"/>
          <w:sz w:val="32"/>
          <w:szCs w:val="28"/>
          <w14:textFill>
            <w14:solidFill>
              <w14:schemeClr w14:val="tx1"/>
            </w14:solidFill>
          </w14:textFill>
        </w:rPr>
      </w:pPr>
      <w:r>
        <w:rPr>
          <w:rFonts w:hint="eastAsia" w:ascii="仿宋" w:hAnsi="仿宋" w:eastAsia="仿宋"/>
          <w:color w:val="000000" w:themeColor="text1"/>
          <w:sz w:val="32"/>
          <w:szCs w:val="28"/>
          <w14:textFill>
            <w14:solidFill>
              <w14:schemeClr w14:val="tx1"/>
            </w14:solidFill>
          </w14:textFill>
        </w:rPr>
        <w:t>3.</w:t>
      </w:r>
      <w:r>
        <w:rPr>
          <w:rFonts w:hint="eastAsia" w:ascii="仿宋" w:hAnsi="仿宋" w:eastAsia="仿宋"/>
          <w:color w:val="000000" w:themeColor="text1"/>
          <w:sz w:val="32"/>
          <w:szCs w:val="28"/>
          <w14:textFill>
            <w14:solidFill>
              <w14:schemeClr w14:val="tx1"/>
            </w14:solidFill>
          </w14:textFill>
        </w:rPr>
        <w:tab/>
      </w:r>
      <w:r>
        <w:rPr>
          <w:rFonts w:hint="eastAsia" w:ascii="仿宋" w:hAnsi="仿宋" w:eastAsia="仿宋"/>
          <w:color w:val="000000" w:themeColor="text1"/>
          <w:sz w:val="32"/>
          <w:szCs w:val="28"/>
          <w14:textFill>
            <w14:solidFill>
              <w14:schemeClr w14:val="tx1"/>
            </w14:solidFill>
          </w14:textFill>
        </w:rPr>
        <w:t>素质目标：具备深厚的家国情怀、社会责任感与工程伦理意识，尤其在智能计算系统的开发与应用中恪守职业道德；具备自主学习与终身学习能力，能紧跟技术快速迭代；具备国际视野与跨文化交流能力，能在全球工程技术合作中发挥积极作用。</w:t>
      </w:r>
    </w:p>
    <w:p w14:paraId="24297F22">
      <w:pPr>
        <w:adjustRightInd w:val="0"/>
        <w:snapToGrid w:val="0"/>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3</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毕业要求：</w:t>
      </w:r>
    </w:p>
    <w:p w14:paraId="57A964BF">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本毕业要求紧密贴</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许镇宇班“智能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算系统为核心、产</w:t>
      </w:r>
      <w:r>
        <w:rPr>
          <w:rFonts w:hint="eastAsia" w:ascii="仿宋" w:hAnsi="仿宋" w:eastAsia="仿宋" w:cs="___WRD_EMBED_SUB_47"/>
          <w:color w:val="000000" w:themeColor="text1"/>
          <w:sz w:val="32"/>
          <w:szCs w:val="32"/>
          <w14:textFill>
            <w14:solidFill>
              <w14:schemeClr w14:val="tx1"/>
            </w14:solidFill>
          </w14:textFill>
        </w:rPr>
        <w:t>教</w:t>
      </w:r>
      <w:r>
        <w:rPr>
          <w:rFonts w:hint="eastAsia" w:ascii="仿宋" w:hAnsi="仿宋" w:eastAsia="仿宋" w:cs="宋体"/>
          <w:color w:val="000000" w:themeColor="text1"/>
          <w:sz w:val="32"/>
          <w:szCs w:val="32"/>
          <w14:textFill>
            <w14:solidFill>
              <w14:schemeClr w14:val="tx1"/>
            </w14:solidFill>
          </w14:textFill>
        </w:rPr>
        <w:t>融</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项目制为抓手、本研贯通为支撑、服务国家芯片与</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产业战略为目标”</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培养特色，形成</w:t>
      </w:r>
      <w:r>
        <w:rPr>
          <w:rFonts w:hint="eastAsia" w:ascii="仿宋" w:hAnsi="仿宋" w:eastAsia="仿宋"/>
          <w:color w:val="000000" w:themeColor="text1"/>
          <w:sz w:val="32"/>
          <w:szCs w:val="32"/>
          <w14:textFill>
            <w14:solidFill>
              <w14:schemeClr w14:val="tx1"/>
            </w14:solidFill>
          </w14:textFill>
        </w:rPr>
        <w:t>11</w:t>
      </w:r>
      <w:r>
        <w:rPr>
          <w:rFonts w:hint="eastAsia" w:ascii="仿宋" w:hAnsi="仿宋" w:eastAsia="仿宋" w:cs="宋体"/>
          <w:color w:val="000000" w:themeColor="text1"/>
          <w:sz w:val="32"/>
          <w:szCs w:val="32"/>
          <w14:textFill>
            <w14:solidFill>
              <w14:schemeClr w14:val="tx1"/>
            </w14:solidFill>
          </w14:textFill>
        </w:rPr>
        <w:t>项核心毕业要求，具体如下：</w:t>
      </w:r>
    </w:p>
    <w:p w14:paraId="188AE6B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1</w:t>
      </w:r>
      <w:r>
        <w:rPr>
          <w:rFonts w:hint="eastAsia" w:ascii="仿宋" w:hAnsi="仿宋" w:eastAsia="仿宋" w:cs="宋体"/>
          <w:color w:val="000000" w:themeColor="text1"/>
          <w:sz w:val="32"/>
          <w:szCs w:val="32"/>
          <w14:textFill>
            <w14:solidFill>
              <w14:schemeClr w14:val="tx1"/>
            </w14:solidFill>
          </w14:textFill>
        </w:rPr>
        <w:t>：工程知识</w:t>
      </w:r>
    </w:p>
    <w:p w14:paraId="23C14FC6">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能够将数</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、自然科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、工程基础和专业知识，应用于解决以智能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、人工智能体系结构交叉领域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w:t>
      </w:r>
    </w:p>
    <w:p w14:paraId="4A1E243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1.1 </w:t>
      </w:r>
      <w:r>
        <w:rPr>
          <w:rFonts w:hint="eastAsia" w:ascii="仿宋" w:hAnsi="仿宋" w:eastAsia="仿宋" w:cs="宋体"/>
          <w:color w:val="000000" w:themeColor="text1"/>
          <w:sz w:val="32"/>
          <w:szCs w:val="32"/>
          <w14:textFill>
            <w14:solidFill>
              <w14:schemeClr w14:val="tx1"/>
            </w14:solidFill>
          </w14:textFill>
        </w:rPr>
        <w:t>能够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解与掌握高等数</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、线性代数、概率</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与数</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统</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、大</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物</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等自然科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基础知识，建立适配</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算机硬件与系统</w:t>
      </w:r>
      <w:r>
        <w:rPr>
          <w:rFonts w:hint="eastAsia" w:ascii="仿宋" w:hAnsi="仿宋" w:eastAsia="仿宋" w:cs="___WRD_EMBED_SUB_47"/>
          <w:color w:val="000000" w:themeColor="text1"/>
          <w:sz w:val="32"/>
          <w:szCs w:val="32"/>
          <w14:textFill>
            <w14:solidFill>
              <w14:schemeClr w14:val="tx1"/>
            </w14:solidFill>
          </w14:textFill>
        </w:rPr>
        <w:t>设计的</w:t>
      </w:r>
      <w:r>
        <w:rPr>
          <w:rFonts w:hint="eastAsia" w:ascii="仿宋" w:hAnsi="仿宋" w:eastAsia="仿宋" w:cs="宋体"/>
          <w:color w:val="000000" w:themeColor="text1"/>
          <w:sz w:val="32"/>
          <w:szCs w:val="32"/>
          <w14:textFill>
            <w14:solidFill>
              <w14:schemeClr w14:val="tx1"/>
            </w14:solidFill>
          </w14:textFill>
        </w:rPr>
        <w:t>数</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思维，掌握现代科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与工程技术方法</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w:t>
      </w:r>
    </w:p>
    <w:p w14:paraId="016112A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1.2 </w:t>
      </w:r>
      <w:r>
        <w:rPr>
          <w:rFonts w:hint="eastAsia" w:ascii="仿宋" w:hAnsi="仿宋" w:eastAsia="仿宋" w:cs="宋体"/>
          <w:color w:val="000000" w:themeColor="text1"/>
          <w:sz w:val="32"/>
          <w:szCs w:val="32"/>
          <w14:textFill>
            <w14:solidFill>
              <w14:schemeClr w14:val="tx1"/>
            </w14:solidFill>
          </w14:textFill>
        </w:rPr>
        <w:t>能够系统掌握以智能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算机组成原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、操作系统、编译原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等核心</w:t>
      </w:r>
      <w:r>
        <w:rPr>
          <w:rFonts w:hint="eastAsia" w:ascii="仿宋" w:hAnsi="仿宋" w:eastAsia="仿宋" w:cs="___WRD_EMBED_SUB_47"/>
          <w:color w:val="000000" w:themeColor="text1"/>
          <w:sz w:val="32"/>
          <w:szCs w:val="32"/>
          <w14:textFill>
            <w14:solidFill>
              <w14:schemeClr w14:val="tx1"/>
            </w14:solidFill>
          </w14:textFill>
        </w:rPr>
        <w:t>理论</w:t>
      </w:r>
      <w:r>
        <w:rPr>
          <w:rFonts w:hint="eastAsia" w:ascii="仿宋" w:hAnsi="仿宋" w:eastAsia="仿宋" w:cs="宋体"/>
          <w:color w:val="000000" w:themeColor="text1"/>
          <w:sz w:val="32"/>
          <w:szCs w:val="32"/>
          <w14:textFill>
            <w14:solidFill>
              <w14:schemeClr w14:val="tx1"/>
            </w14:solidFill>
          </w14:textFill>
        </w:rPr>
        <w:t>，深入</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解专业工程知识，融</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人工智能基础</w:t>
      </w:r>
      <w:r>
        <w:rPr>
          <w:rFonts w:hint="eastAsia" w:ascii="仿宋" w:hAnsi="仿宋" w:eastAsia="仿宋" w:cs="___WRD_EMBED_SUB_47"/>
          <w:color w:val="000000" w:themeColor="text1"/>
          <w:sz w:val="32"/>
          <w:szCs w:val="32"/>
          <w14:textFill>
            <w14:solidFill>
              <w14:schemeClr w14:val="tx1"/>
            </w14:solidFill>
          </w14:textFill>
        </w:rPr>
        <w:t>理论</w:t>
      </w:r>
      <w:r>
        <w:rPr>
          <w:rFonts w:hint="eastAsia" w:ascii="仿宋" w:hAnsi="仿宋" w:eastAsia="仿宋" w:cs="宋体"/>
          <w:color w:val="000000" w:themeColor="text1"/>
          <w:sz w:val="32"/>
          <w:szCs w:val="32"/>
          <w14:textFill>
            <w14:solidFill>
              <w14:schemeClr w14:val="tx1"/>
            </w14:solidFill>
          </w14:textFill>
        </w:rPr>
        <w:t>，形成“</w:t>
      </w:r>
      <w:r>
        <w:rPr>
          <w:rFonts w:hint="eastAsia" w:ascii="仿宋" w:hAnsi="仿宋" w:eastAsia="仿宋" w:cs="___WRD_EMBED_SUB_47"/>
          <w:color w:val="000000" w:themeColor="text1"/>
          <w:sz w:val="32"/>
          <w:szCs w:val="32"/>
          <w14:textFill>
            <w14:solidFill>
              <w14:schemeClr w14:val="tx1"/>
            </w14:solidFill>
          </w14:textFill>
        </w:rPr>
        <w:t>理论</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s="宋体"/>
          <w:color w:val="000000" w:themeColor="text1"/>
          <w:sz w:val="32"/>
          <w:szCs w:val="32"/>
          <w14:textFill>
            <w14:solidFill>
              <w14:schemeClr w14:val="tx1"/>
            </w14:solidFill>
          </w14:textFill>
        </w:rPr>
        <w:t>工程”复</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型知识体系。</w:t>
      </w:r>
    </w:p>
    <w:p w14:paraId="04163A83">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1.3 </w:t>
      </w:r>
      <w:r>
        <w:rPr>
          <w:rFonts w:hint="eastAsia" w:ascii="仿宋" w:hAnsi="仿宋" w:eastAsia="仿宋" w:cs="宋体"/>
          <w:color w:val="000000" w:themeColor="text1"/>
          <w:sz w:val="32"/>
          <w:szCs w:val="32"/>
          <w14:textFill>
            <w14:solidFill>
              <w14:schemeClr w14:val="tx1"/>
            </w14:solidFill>
          </w14:textFill>
        </w:rPr>
        <w:t>能够将数</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基础、专业核心知识与工程技术方法相结</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，解决处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器</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、加速器架构优化、芯片验证、系统级性能提升等智能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w:t>
      </w:r>
    </w:p>
    <w:p w14:paraId="63CF67E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2.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2</w:t>
      </w:r>
      <w:r>
        <w:rPr>
          <w:rFonts w:hint="eastAsia" w:ascii="仿宋" w:hAnsi="仿宋" w:eastAsia="仿宋" w:cs="宋体"/>
          <w:color w:val="000000" w:themeColor="text1"/>
          <w:sz w:val="32"/>
          <w:szCs w:val="32"/>
          <w14:textFill>
            <w14:solidFill>
              <w14:schemeClr w14:val="tx1"/>
            </w14:solidFill>
          </w14:textFill>
        </w:rPr>
        <w:t>：问题分析</w:t>
      </w:r>
    </w:p>
    <w:p w14:paraId="26D172EC">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能够应用数</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、自然科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和工程科</w:t>
      </w:r>
      <w:r>
        <w:rPr>
          <w:rFonts w:hint="eastAsia" w:ascii="仿宋" w:hAnsi="仿宋" w:eastAsia="仿宋" w:cs="___WRD_EMBED_SUB_47"/>
          <w:color w:val="000000" w:themeColor="text1"/>
          <w:sz w:val="32"/>
          <w:szCs w:val="32"/>
          <w14:textFill>
            <w14:solidFill>
              <w14:schemeClr w14:val="tx1"/>
            </w14:solidFill>
          </w14:textFill>
        </w:rPr>
        <w:t>学的</w:t>
      </w:r>
      <w:r>
        <w:rPr>
          <w:rFonts w:hint="eastAsia" w:ascii="仿宋" w:hAnsi="仿宋" w:eastAsia="仿宋" w:cs="宋体"/>
          <w:color w:val="000000" w:themeColor="text1"/>
          <w:sz w:val="32"/>
          <w:szCs w:val="32"/>
          <w14:textFill>
            <w14:solidFill>
              <w14:schemeClr w14:val="tx1"/>
            </w14:solidFill>
          </w14:textFill>
        </w:rPr>
        <w:t>基本原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，识别、表达并通过文献研究分析以智能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算机体系结构、芯片与</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硬件开发领域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复杂工程问题，综</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考虑产业需求与技术发展要求，获得有效结</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w:t>
      </w:r>
    </w:p>
    <w:p w14:paraId="4C32A133">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2.1 </w:t>
      </w:r>
      <w:r>
        <w:rPr>
          <w:rFonts w:hint="eastAsia" w:ascii="仿宋" w:hAnsi="仿宋" w:eastAsia="仿宋" w:cs="宋体"/>
          <w:color w:val="000000" w:themeColor="text1"/>
          <w:sz w:val="32"/>
          <w:szCs w:val="32"/>
          <w14:textFill>
            <w14:solidFill>
              <w14:schemeClr w14:val="tx1"/>
            </w14:solidFill>
          </w14:textFill>
        </w:rPr>
        <w:t>能够运用数</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基础、工程科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与专业知识，对处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器</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、存储系统优化、</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加速器开发、低功耗</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等场景下</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复杂工程问题进行精准识别、规范表达与特征抽象。</w:t>
      </w:r>
    </w:p>
    <w:p w14:paraId="4D5EF6B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2.2 </w:t>
      </w:r>
      <w:r>
        <w:rPr>
          <w:rFonts w:hint="eastAsia" w:ascii="仿宋" w:hAnsi="仿宋" w:eastAsia="仿宋" w:cs="宋体"/>
          <w:color w:val="000000" w:themeColor="text1"/>
          <w:sz w:val="32"/>
          <w:szCs w:val="32"/>
          <w14:textFill>
            <w14:solidFill>
              <w14:schemeClr w14:val="tx1"/>
            </w14:solidFill>
          </w14:textFill>
        </w:rPr>
        <w:t>能够通过文献研究与行业调研，分析复杂工程问题</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核心影响因素，结</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工程场景建立</w:t>
      </w:r>
      <w:r>
        <w:rPr>
          <w:rFonts w:hint="eastAsia" w:ascii="仿宋" w:hAnsi="仿宋" w:eastAsia="仿宋" w:cs="___WRD_EMBED_SUB_47"/>
          <w:color w:val="000000" w:themeColor="text1"/>
          <w:sz w:val="32"/>
          <w:szCs w:val="32"/>
          <w14:textFill>
            <w14:solidFill>
              <w14:schemeClr w14:val="tx1"/>
            </w14:solidFill>
          </w14:textFill>
        </w:rPr>
        <w:t>合理的</w:t>
      </w:r>
      <w:r>
        <w:rPr>
          <w:rFonts w:hint="eastAsia" w:ascii="仿宋" w:hAnsi="仿宋" w:eastAsia="仿宋" w:cs="宋体"/>
          <w:color w:val="000000" w:themeColor="text1"/>
          <w:sz w:val="32"/>
          <w:szCs w:val="32"/>
          <w14:textFill>
            <w14:solidFill>
              <w14:schemeClr w14:val="tx1"/>
            </w14:solidFill>
          </w14:textFill>
        </w:rPr>
        <w:t>分析与仿真模型，明确问题</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解决路径与技术边界。</w:t>
      </w:r>
    </w:p>
    <w:p w14:paraId="4F2BDED6">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2.3 </w:t>
      </w:r>
      <w:r>
        <w:rPr>
          <w:rFonts w:hint="eastAsia" w:ascii="仿宋" w:hAnsi="仿宋" w:eastAsia="仿宋" w:cs="宋体"/>
          <w:color w:val="000000" w:themeColor="text1"/>
          <w:sz w:val="32"/>
          <w:szCs w:val="32"/>
          <w14:textFill>
            <w14:solidFill>
              <w14:schemeClr w14:val="tx1"/>
            </w14:solidFill>
          </w14:textFill>
        </w:rPr>
        <w:t>能够基于建立</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模型对复杂工程问题进行求解与推演，分析结果</w:t>
      </w:r>
      <w:r>
        <w:rPr>
          <w:rFonts w:hint="eastAsia" w:ascii="仿宋" w:hAnsi="仿宋" w:eastAsia="仿宋" w:cs="___WRD_EMBED_SUB_47"/>
          <w:color w:val="000000" w:themeColor="text1"/>
          <w:sz w:val="32"/>
          <w:szCs w:val="32"/>
          <w14:textFill>
            <w14:solidFill>
              <w14:schemeClr w14:val="tx1"/>
            </w14:solidFill>
          </w14:textFill>
        </w:rPr>
        <w:t>的合理</w:t>
      </w:r>
      <w:r>
        <w:rPr>
          <w:rFonts w:hint="eastAsia" w:ascii="仿宋" w:hAnsi="仿宋" w:eastAsia="仿宋" w:cs="宋体"/>
          <w:color w:val="000000" w:themeColor="text1"/>
          <w:sz w:val="32"/>
          <w:szCs w:val="32"/>
          <w14:textFill>
            <w14:solidFill>
              <w14:schemeClr w14:val="tx1"/>
            </w14:solidFill>
          </w14:textFill>
        </w:rPr>
        <w:t>性，验证解决方案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有效性，为工程</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与优化提供支撑。</w:t>
      </w:r>
    </w:p>
    <w:p w14:paraId="6110AA75">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3.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3</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s="宋体"/>
          <w:color w:val="000000" w:themeColor="text1"/>
          <w:sz w:val="32"/>
          <w:szCs w:val="32"/>
          <w14:textFill>
            <w14:solidFill>
              <w14:schemeClr w14:val="tx1"/>
            </w14:solidFill>
          </w14:textFill>
        </w:rPr>
        <w:t>开发解决方案</w:t>
      </w:r>
    </w:p>
    <w:p w14:paraId="576827D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能够针对以智能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硬件领域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与开发解决方案，完成满足特定需求</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器、加速器、异构</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算系统等软硬件模块与整体架构</w:t>
      </w:r>
      <w:r>
        <w:rPr>
          <w:rFonts w:hint="eastAsia" w:ascii="仿宋" w:hAnsi="仿宋" w:eastAsia="仿宋" w:cs="___WRD_EMBED_SUB_47"/>
          <w:color w:val="000000" w:themeColor="text1"/>
          <w:sz w:val="32"/>
          <w:szCs w:val="32"/>
          <w14:textFill>
            <w14:solidFill>
              <w14:schemeClr w14:val="tx1"/>
            </w14:solidFill>
          </w14:textFill>
        </w:rPr>
        <w:t>的设计</w:t>
      </w:r>
      <w:r>
        <w:rPr>
          <w:rFonts w:hint="eastAsia" w:ascii="仿宋" w:hAnsi="仿宋" w:eastAsia="仿宋" w:cs="宋体"/>
          <w:color w:val="000000" w:themeColor="text1"/>
          <w:sz w:val="32"/>
          <w:szCs w:val="32"/>
          <w14:textFill>
            <w14:solidFill>
              <w14:schemeClr w14:val="tx1"/>
            </w14:solidFill>
          </w14:textFill>
        </w:rPr>
        <w:t>，体现创新性，并综</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考虑成本、功耗、性能、可靠性、安全、工程伦</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、行业规范等约束条件，评估方案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可行性。</w:t>
      </w:r>
    </w:p>
    <w:p w14:paraId="51CE2F90">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3.1 </w:t>
      </w:r>
      <w:r>
        <w:rPr>
          <w:rFonts w:hint="eastAsia" w:ascii="仿宋" w:hAnsi="仿宋" w:eastAsia="仿宋" w:cs="宋体"/>
          <w:color w:val="000000" w:themeColor="text1"/>
          <w:sz w:val="32"/>
          <w:szCs w:val="32"/>
          <w14:textFill>
            <w14:solidFill>
              <w14:schemeClr w14:val="tx1"/>
            </w14:solidFill>
          </w14:textFill>
        </w:rPr>
        <w:t>能够综</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应用智能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算体系结构核心</w:t>
      </w:r>
      <w:r>
        <w:rPr>
          <w:rFonts w:hint="eastAsia" w:ascii="仿宋" w:hAnsi="仿宋" w:eastAsia="仿宋" w:cs="___WRD_EMBED_SUB_47"/>
          <w:color w:val="000000" w:themeColor="text1"/>
          <w:sz w:val="32"/>
          <w:szCs w:val="32"/>
          <w14:textFill>
            <w14:solidFill>
              <w14:schemeClr w14:val="tx1"/>
            </w14:solidFill>
          </w14:textFill>
        </w:rPr>
        <w:t>理论</w:t>
      </w:r>
      <w:r>
        <w:rPr>
          <w:rFonts w:hint="eastAsia" w:ascii="仿宋" w:hAnsi="仿宋" w:eastAsia="仿宋" w:cs="宋体"/>
          <w:color w:val="000000" w:themeColor="text1"/>
          <w:sz w:val="32"/>
          <w:szCs w:val="32"/>
          <w14:textFill>
            <w14:solidFill>
              <w14:schemeClr w14:val="tx1"/>
            </w14:solidFill>
          </w14:textFill>
        </w:rPr>
        <w:t>与工程技术方法，针对芯片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加速器开发、系统优化等企业真</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工程需求，</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全流程</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解决方案。</w:t>
      </w:r>
    </w:p>
    <w:p w14:paraId="6E037ED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3.2 </w:t>
      </w:r>
      <w:r>
        <w:rPr>
          <w:rFonts w:hint="eastAsia" w:ascii="仿宋" w:hAnsi="仿宋" w:eastAsia="仿宋" w:cs="宋体"/>
          <w:color w:val="000000" w:themeColor="text1"/>
          <w:sz w:val="32"/>
          <w:szCs w:val="32"/>
          <w14:textFill>
            <w14:solidFill>
              <w14:schemeClr w14:val="tx1"/>
            </w14:solidFill>
          </w14:textFill>
        </w:rPr>
        <w:t>能够完成从需求分析、架构</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、模块开发、测试验证到成果交付</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全流程工程</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满足行业需求</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硬件系统与配套方案，在架构优化、性能提升、功耗控制等方面体现创新意识。</w:t>
      </w:r>
    </w:p>
    <w:p w14:paraId="17256ADA">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3.3 </w:t>
      </w:r>
      <w:r>
        <w:rPr>
          <w:rFonts w:hint="eastAsia" w:ascii="仿宋" w:hAnsi="仿宋" w:eastAsia="仿宋" w:cs="宋体"/>
          <w:color w:val="000000" w:themeColor="text1"/>
          <w:sz w:val="32"/>
          <w:szCs w:val="32"/>
          <w14:textFill>
            <w14:solidFill>
              <w14:schemeClr w14:val="tx1"/>
            </w14:solidFill>
          </w14:textFill>
        </w:rPr>
        <w:t>能够在企业工程规范、成本周期、安全</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规、产业可持续发展等多重约束下，对</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方案进行可行性评价、迭代优化与落地</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施，适配真</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产业场景</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工程需求。</w:t>
      </w:r>
    </w:p>
    <w:p w14:paraId="1180ECF6">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4.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4</w:t>
      </w:r>
      <w:r>
        <w:rPr>
          <w:rFonts w:hint="eastAsia" w:ascii="仿宋" w:hAnsi="仿宋" w:eastAsia="仿宋" w:cs="宋体"/>
          <w:color w:val="000000" w:themeColor="text1"/>
          <w:sz w:val="32"/>
          <w:szCs w:val="32"/>
          <w14:textFill>
            <w14:solidFill>
              <w14:schemeClr w14:val="tx1"/>
            </w14:solidFill>
          </w14:textFill>
        </w:rPr>
        <w:t>：研究方法</w:t>
      </w:r>
    </w:p>
    <w:p w14:paraId="1A0F62F3">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能够基于科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并采用科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方法，对以智能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算机体系结构、人工智能体系结构交叉领域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复杂工程问题开展研究，包括</w:t>
      </w:r>
      <w:r>
        <w:rPr>
          <w:rFonts w:hint="eastAsia" w:ascii="仿宋" w:hAnsi="仿宋" w:eastAsia="仿宋" w:cs="___WRD_EMBED_SUB_47"/>
          <w:color w:val="000000" w:themeColor="text1"/>
          <w:sz w:val="32"/>
          <w:szCs w:val="32"/>
          <w14:textFill>
            <w14:solidFill>
              <w14:schemeClr w14:val="tx1"/>
            </w14:solidFill>
          </w14:textFill>
        </w:rPr>
        <w:t>设计实</w:t>
      </w:r>
      <w:r>
        <w:rPr>
          <w:rFonts w:hint="eastAsia" w:ascii="仿宋" w:hAnsi="仿宋" w:eastAsia="仿宋" w:cs="宋体"/>
          <w:color w:val="000000" w:themeColor="text1"/>
          <w:sz w:val="32"/>
          <w:szCs w:val="32"/>
          <w14:textFill>
            <w14:solidFill>
              <w14:schemeClr w14:val="tx1"/>
            </w14:solidFill>
          </w14:textFill>
        </w:rPr>
        <w:t>验方案、搭建</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验</w:t>
      </w:r>
      <w:r>
        <w:rPr>
          <w:rFonts w:hint="eastAsia" w:ascii="仿宋" w:hAnsi="仿宋" w:eastAsia="仿宋" w:cs="___WRD_EMBED_SUB_47"/>
          <w:color w:val="000000" w:themeColor="text1"/>
          <w:sz w:val="32"/>
          <w:szCs w:val="32"/>
          <w14:textFill>
            <w14:solidFill>
              <w14:schemeClr w14:val="tx1"/>
            </w14:solidFill>
          </w14:textFill>
        </w:rPr>
        <w:t>环</w:t>
      </w:r>
      <w:r>
        <w:rPr>
          <w:rFonts w:hint="eastAsia" w:ascii="仿宋" w:hAnsi="仿宋" w:eastAsia="仿宋" w:cs="宋体"/>
          <w:color w:val="000000" w:themeColor="text1"/>
          <w:sz w:val="32"/>
          <w:szCs w:val="32"/>
          <w14:textFill>
            <w14:solidFill>
              <w14:schemeClr w14:val="tx1"/>
            </w14:solidFill>
          </w14:textFill>
        </w:rPr>
        <w:t>境、分析与解释数据，通过信息综</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得到</w:t>
      </w:r>
      <w:r>
        <w:rPr>
          <w:rFonts w:hint="eastAsia" w:ascii="仿宋" w:hAnsi="仿宋" w:eastAsia="仿宋" w:cs="___WRD_EMBED_SUB_47"/>
          <w:color w:val="000000" w:themeColor="text1"/>
          <w:sz w:val="32"/>
          <w:szCs w:val="32"/>
          <w14:textFill>
            <w14:solidFill>
              <w14:schemeClr w14:val="tx1"/>
            </w14:solidFill>
          </w14:textFill>
        </w:rPr>
        <w:t>合理</w:t>
      </w:r>
      <w:r>
        <w:rPr>
          <w:rFonts w:hint="eastAsia" w:ascii="仿宋" w:hAnsi="仿宋" w:eastAsia="仿宋" w:cs="宋体"/>
          <w:color w:val="000000" w:themeColor="text1"/>
          <w:sz w:val="32"/>
          <w:szCs w:val="32"/>
          <w14:textFill>
            <w14:solidFill>
              <w14:schemeClr w14:val="tx1"/>
            </w14:solidFill>
          </w14:textFill>
        </w:rPr>
        <w:t>有效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结</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w:t>
      </w:r>
    </w:p>
    <w:p w14:paraId="5B53C5F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4.1 </w:t>
      </w:r>
      <w:r>
        <w:rPr>
          <w:rFonts w:hint="eastAsia" w:ascii="仿宋" w:hAnsi="仿宋" w:eastAsia="仿宋" w:cs="宋体"/>
          <w:color w:val="000000" w:themeColor="text1"/>
          <w:sz w:val="32"/>
          <w:szCs w:val="32"/>
          <w14:textFill>
            <w14:solidFill>
              <w14:schemeClr w14:val="tx1"/>
            </w14:solidFill>
          </w14:textFill>
        </w:rPr>
        <w:t>掌握智能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工程研究方法，能够针对复杂工程问题明确研究目标、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技术路线，形成规范</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研究思路。</w:t>
      </w:r>
    </w:p>
    <w:p w14:paraId="37DF6037">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4.2 </w:t>
      </w:r>
      <w:r>
        <w:rPr>
          <w:rFonts w:hint="eastAsia" w:ascii="仿宋" w:hAnsi="仿宋" w:eastAsia="仿宋" w:cs="宋体"/>
          <w:color w:val="000000" w:themeColor="text1"/>
          <w:sz w:val="32"/>
          <w:szCs w:val="32"/>
          <w14:textFill>
            <w14:solidFill>
              <w14:schemeClr w14:val="tx1"/>
            </w14:solidFill>
          </w14:textFill>
        </w:rPr>
        <w:t>能够针对处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器架构优化、</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加速器性能提升、存储系统</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、低功耗</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现等工程问题，</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可行</w:t>
      </w:r>
      <w:r>
        <w:rPr>
          <w:rFonts w:hint="eastAsia" w:ascii="仿宋" w:hAnsi="仿宋" w:eastAsia="仿宋" w:cs="___WRD_EMBED_SUB_47"/>
          <w:color w:val="000000" w:themeColor="text1"/>
          <w:sz w:val="32"/>
          <w:szCs w:val="32"/>
          <w14:textFill>
            <w14:solidFill>
              <w14:schemeClr w14:val="tx1"/>
            </w14:solidFill>
          </w14:textFill>
        </w:rPr>
        <w:t>的实</w:t>
      </w:r>
      <w:r>
        <w:rPr>
          <w:rFonts w:hint="eastAsia" w:ascii="仿宋" w:hAnsi="仿宋" w:eastAsia="仿宋" w:cs="宋体"/>
          <w:color w:val="000000" w:themeColor="text1"/>
          <w:sz w:val="32"/>
          <w:szCs w:val="32"/>
          <w14:textFill>
            <w14:solidFill>
              <w14:schemeClr w14:val="tx1"/>
            </w14:solidFill>
          </w14:textFill>
        </w:rPr>
        <w:t>验方案，完成</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验</w:t>
      </w:r>
      <w:r>
        <w:rPr>
          <w:rFonts w:hint="eastAsia" w:ascii="仿宋" w:hAnsi="仿宋" w:eastAsia="仿宋" w:cs="___WRD_EMBED_SUB_47"/>
          <w:color w:val="000000" w:themeColor="text1"/>
          <w:sz w:val="32"/>
          <w:szCs w:val="32"/>
          <w14:textFill>
            <w14:solidFill>
              <w14:schemeClr w14:val="tx1"/>
            </w14:solidFill>
          </w14:textFill>
        </w:rPr>
        <w:t>环</w:t>
      </w:r>
      <w:r>
        <w:rPr>
          <w:rFonts w:hint="eastAsia" w:ascii="仿宋" w:hAnsi="仿宋" w:eastAsia="仿宋" w:cs="宋体"/>
          <w:color w:val="000000" w:themeColor="text1"/>
          <w:sz w:val="32"/>
          <w:szCs w:val="32"/>
          <w14:textFill>
            <w14:solidFill>
              <w14:schemeClr w14:val="tx1"/>
            </w14:solidFill>
          </w14:textFill>
        </w:rPr>
        <w:t>境搭建、数据采</w:t>
      </w:r>
      <w:r>
        <w:rPr>
          <w:rFonts w:hint="eastAsia" w:ascii="仿宋" w:hAnsi="仿宋" w:eastAsia="仿宋" w:cs="___WRD_EMBED_SUB_47"/>
          <w:color w:val="000000" w:themeColor="text1"/>
          <w:sz w:val="32"/>
          <w:szCs w:val="32"/>
          <w14:textFill>
            <w14:solidFill>
              <w14:schemeClr w14:val="tx1"/>
            </w14:solidFill>
          </w14:textFill>
        </w:rPr>
        <w:t>集</w:t>
      </w:r>
      <w:r>
        <w:rPr>
          <w:rFonts w:hint="eastAsia" w:ascii="仿宋" w:hAnsi="仿宋" w:eastAsia="仿宋" w:cs="宋体"/>
          <w:color w:val="000000" w:themeColor="text1"/>
          <w:sz w:val="32"/>
          <w:szCs w:val="32"/>
          <w14:textFill>
            <w14:solidFill>
              <w14:schemeClr w14:val="tx1"/>
            </w14:solidFill>
          </w14:textFill>
        </w:rPr>
        <w:t>与处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验流程管控、结果验证等全流程研究工作。</w:t>
      </w:r>
    </w:p>
    <w:p w14:paraId="0F7AE7A3">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4.3 </w:t>
      </w:r>
      <w:r>
        <w:rPr>
          <w:rFonts w:hint="eastAsia" w:ascii="仿宋" w:hAnsi="仿宋" w:eastAsia="仿宋" w:cs="宋体"/>
          <w:color w:val="000000" w:themeColor="text1"/>
          <w:sz w:val="32"/>
          <w:szCs w:val="32"/>
          <w14:textFill>
            <w14:solidFill>
              <w14:schemeClr w14:val="tx1"/>
            </w14:solidFill>
          </w14:textFill>
        </w:rPr>
        <w:t>能够对</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验数据与工程现象进行归纳、分析与深度挖掘，验证技术方案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有效性，形成可落地</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工程优化结</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，支撑技术创新与方案迭代。</w:t>
      </w:r>
    </w:p>
    <w:p w14:paraId="791520E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5.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5</w:t>
      </w:r>
      <w:r>
        <w:rPr>
          <w:rFonts w:hint="eastAsia" w:ascii="仿宋" w:hAnsi="仿宋" w:eastAsia="仿宋" w:cs="宋体"/>
          <w:color w:val="000000" w:themeColor="text1"/>
          <w:sz w:val="32"/>
          <w:szCs w:val="32"/>
          <w14:textFill>
            <w14:solidFill>
              <w14:schemeClr w14:val="tx1"/>
            </w14:solidFill>
          </w14:textFill>
        </w:rPr>
        <w:t>：使用现代工具</w:t>
      </w:r>
    </w:p>
    <w:p w14:paraId="3A9BD260">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能够针对以智能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硬件开发领域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复杂工程问题，开发、选择与使用恰当</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技术、资源、现代工程工具和信息技术工具，完成仿真验证、</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开发、性能分析等工作，并能够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解其局限性。</w:t>
      </w:r>
    </w:p>
    <w:p w14:paraId="06E276FC">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5.1 </w:t>
      </w:r>
      <w:r>
        <w:rPr>
          <w:rFonts w:hint="eastAsia" w:ascii="仿宋" w:hAnsi="仿宋" w:eastAsia="仿宋" w:cs="宋体"/>
          <w:color w:val="000000" w:themeColor="text1"/>
          <w:sz w:val="32"/>
          <w:szCs w:val="32"/>
          <w14:textFill>
            <w14:solidFill>
              <w14:schemeClr w14:val="tx1"/>
            </w14:solidFill>
          </w14:textFill>
        </w:rPr>
        <w:t>能够针对芯片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器开发、</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加速器</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等不同工程场景</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需求，正确选择与使用硬件描述语言、</w:t>
      </w:r>
      <w:r>
        <w:rPr>
          <w:rFonts w:hint="eastAsia" w:ascii="仿宋" w:hAnsi="仿宋" w:eastAsia="仿宋"/>
          <w:color w:val="000000" w:themeColor="text1"/>
          <w:sz w:val="32"/>
          <w:szCs w:val="32"/>
          <w14:textFill>
            <w14:solidFill>
              <w14:schemeClr w14:val="tx1"/>
            </w14:solidFill>
          </w14:textFill>
        </w:rPr>
        <w:t>EDA设计</w:t>
      </w:r>
      <w:r>
        <w:rPr>
          <w:rFonts w:hint="eastAsia" w:ascii="仿宋" w:hAnsi="仿宋" w:eastAsia="仿宋" w:cs="宋体"/>
          <w:color w:val="000000" w:themeColor="text1"/>
          <w:sz w:val="32"/>
          <w:szCs w:val="32"/>
          <w14:textFill>
            <w14:solidFill>
              <w14:schemeClr w14:val="tx1"/>
            </w14:solidFill>
          </w14:textFill>
        </w:rPr>
        <w:t>工具、</w:t>
      </w:r>
      <w:r>
        <w:rPr>
          <w:rFonts w:hint="eastAsia" w:ascii="仿宋" w:hAnsi="仿宋" w:eastAsia="仿宋"/>
          <w:color w:val="000000" w:themeColor="text1"/>
          <w:sz w:val="32"/>
          <w:szCs w:val="32"/>
          <w14:textFill>
            <w14:solidFill>
              <w14:schemeClr w14:val="tx1"/>
            </w14:solidFill>
          </w14:textFill>
        </w:rPr>
        <w:t>FPGA</w:t>
      </w:r>
      <w:r>
        <w:rPr>
          <w:rFonts w:hint="eastAsia" w:ascii="仿宋" w:hAnsi="仿宋" w:eastAsia="仿宋" w:cs="宋体"/>
          <w:color w:val="000000" w:themeColor="text1"/>
          <w:sz w:val="32"/>
          <w:szCs w:val="32"/>
          <w14:textFill>
            <w14:solidFill>
              <w14:schemeClr w14:val="tx1"/>
            </w14:solidFill>
          </w14:textFill>
        </w:rPr>
        <w:t>开发平台、体系结构仿真器、</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开发框架等专业工程工具。</w:t>
      </w:r>
    </w:p>
    <w:p w14:paraId="38FB4750">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5.2 </w:t>
      </w:r>
      <w:r>
        <w:rPr>
          <w:rFonts w:hint="eastAsia" w:ascii="仿宋" w:hAnsi="仿宋" w:eastAsia="仿宋" w:cs="宋体"/>
          <w:color w:val="000000" w:themeColor="text1"/>
          <w:sz w:val="32"/>
          <w:szCs w:val="32"/>
          <w14:textFill>
            <w14:solidFill>
              <w14:schemeClr w14:val="tx1"/>
            </w14:solidFill>
          </w14:textFill>
        </w:rPr>
        <w:t>能够针对复杂工程问题开发或适配专用</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工具链与验证</w:t>
      </w:r>
      <w:r>
        <w:rPr>
          <w:rFonts w:hint="eastAsia" w:ascii="仿宋" w:hAnsi="仿宋" w:eastAsia="仿宋" w:cs="___WRD_EMBED_SUB_47"/>
          <w:color w:val="000000" w:themeColor="text1"/>
          <w:sz w:val="32"/>
          <w:szCs w:val="32"/>
          <w14:textFill>
            <w14:solidFill>
              <w14:schemeClr w14:val="tx1"/>
            </w14:solidFill>
          </w14:textFill>
        </w:rPr>
        <w:t>环</w:t>
      </w:r>
      <w:r>
        <w:rPr>
          <w:rFonts w:hint="eastAsia" w:ascii="仿宋" w:hAnsi="仿宋" w:eastAsia="仿宋" w:cs="宋体"/>
          <w:color w:val="000000" w:themeColor="text1"/>
          <w:sz w:val="32"/>
          <w:szCs w:val="32"/>
          <w14:textFill>
            <w14:solidFill>
              <w14:schemeClr w14:val="tx1"/>
            </w14:solidFill>
          </w14:textFill>
        </w:rPr>
        <w:t>境，完成对系统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仿真、预测与性能优化，准确判断工具与方法</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适用范围和局限性。</w:t>
      </w:r>
    </w:p>
    <w:p w14:paraId="1AEB9085">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6.</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6</w:t>
      </w:r>
      <w:r>
        <w:rPr>
          <w:rFonts w:hint="eastAsia" w:ascii="仿宋" w:hAnsi="仿宋" w:eastAsia="仿宋" w:cs="宋体"/>
          <w:color w:val="000000" w:themeColor="text1"/>
          <w:sz w:val="32"/>
          <w:szCs w:val="32"/>
          <w14:textFill>
            <w14:solidFill>
              <w14:schemeClr w14:val="tx1"/>
            </w14:solidFill>
          </w14:textFill>
        </w:rPr>
        <w:t>：工程与可持续发展</w:t>
      </w:r>
    </w:p>
    <w:p w14:paraId="5A140A9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在解决智能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算体系结构领域复杂工程问题时，能够基于工程相关背景知识，分析和评价工程</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对国家芯片产业自主创新、信息安全、产业可持续发展</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影响，</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解并承担应尽</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责任。</w:t>
      </w:r>
    </w:p>
    <w:p w14:paraId="4DE73F9C">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6.1 </w:t>
      </w:r>
      <w:r>
        <w:rPr>
          <w:rFonts w:hint="eastAsia" w:ascii="仿宋" w:hAnsi="仿宋" w:eastAsia="仿宋" w:cs="宋体"/>
          <w:color w:val="000000" w:themeColor="text1"/>
          <w:sz w:val="32"/>
          <w:szCs w:val="32"/>
          <w14:textFill>
            <w14:solidFill>
              <w14:schemeClr w14:val="tx1"/>
            </w14:solidFill>
          </w14:textFill>
        </w:rPr>
        <w:t>能够在工程</w:t>
      </w:r>
      <w:r>
        <w:rPr>
          <w:rFonts w:hint="eastAsia" w:ascii="仿宋" w:hAnsi="仿宋" w:eastAsia="仿宋" w:cs="___WRD_EMBED_SUB_47"/>
          <w:color w:val="000000" w:themeColor="text1"/>
          <w:sz w:val="32"/>
          <w:szCs w:val="32"/>
          <w14:textFill>
            <w14:solidFill>
              <w14:schemeClr w14:val="tx1"/>
            </w14:solidFill>
          </w14:textFill>
        </w:rPr>
        <w:t>实践中</w:t>
      </w:r>
      <w:r>
        <w:rPr>
          <w:rFonts w:hint="eastAsia" w:ascii="仿宋" w:hAnsi="仿宋" w:eastAsia="仿宋" w:cs="宋体"/>
          <w:color w:val="000000" w:themeColor="text1"/>
          <w:sz w:val="32"/>
          <w:szCs w:val="32"/>
          <w14:textFill>
            <w14:solidFill>
              <w14:schemeClr w14:val="tx1"/>
            </w14:solidFill>
          </w14:textFill>
        </w:rPr>
        <w:t>，充分考虑国家芯片与人工智能产业发展战略需求，兼顾社会、安全、法律、伦</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等相关因素，深刻</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解工程技术人员在核心技术自主可控进程</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应承担</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责任。</w:t>
      </w:r>
    </w:p>
    <w:p w14:paraId="3B802E12">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6.2 </w:t>
      </w:r>
      <w:r>
        <w:rPr>
          <w:rFonts w:hint="eastAsia" w:ascii="仿宋" w:hAnsi="仿宋" w:eastAsia="仿宋" w:cs="宋体"/>
          <w:color w:val="000000" w:themeColor="text1"/>
          <w:sz w:val="32"/>
          <w:szCs w:val="32"/>
          <w14:textFill>
            <w14:solidFill>
              <w14:schemeClr w14:val="tx1"/>
            </w14:solidFill>
          </w14:textFill>
        </w:rPr>
        <w:t>能够正确评价智能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与技术方案对行业技术迭代、产业生态建</w:t>
      </w:r>
      <w:r>
        <w:rPr>
          <w:rFonts w:hint="eastAsia" w:ascii="仿宋" w:hAnsi="仿宋" w:eastAsia="仿宋" w:cs="___WRD_EMBED_SUB_47"/>
          <w:color w:val="000000" w:themeColor="text1"/>
          <w:sz w:val="32"/>
          <w:szCs w:val="32"/>
          <w14:textFill>
            <w14:solidFill>
              <w14:schemeClr w14:val="tx1"/>
            </w14:solidFill>
          </w14:textFill>
        </w:rPr>
        <w:t>设</w:t>
      </w:r>
      <w:r>
        <w:rPr>
          <w:rFonts w:hint="eastAsia" w:ascii="仿宋" w:hAnsi="仿宋" w:eastAsia="仿宋" w:cs="宋体"/>
          <w:color w:val="000000" w:themeColor="text1"/>
          <w:sz w:val="32"/>
          <w:szCs w:val="32"/>
          <w14:textFill>
            <w14:solidFill>
              <w14:schemeClr w14:val="tx1"/>
            </w14:solidFill>
          </w14:textFill>
        </w:rPr>
        <w:t>、经济社会可持续发展</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短期与长期影响。</w:t>
      </w:r>
    </w:p>
    <w:p w14:paraId="3F743FAE">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7.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7</w:t>
      </w:r>
      <w:r>
        <w:rPr>
          <w:rFonts w:hint="eastAsia" w:ascii="仿宋" w:hAnsi="仿宋" w:eastAsia="仿宋" w:cs="宋体"/>
          <w:color w:val="000000" w:themeColor="text1"/>
          <w:sz w:val="32"/>
          <w:szCs w:val="32"/>
          <w14:textFill>
            <w14:solidFill>
              <w14:schemeClr w14:val="tx1"/>
            </w14:solidFill>
          </w14:textFill>
        </w:rPr>
        <w:t>：工程伦</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和职业规范</w:t>
      </w:r>
    </w:p>
    <w:p w14:paraId="69BBD990">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树立工程报国、技术引领</w:t>
      </w:r>
      <w:r>
        <w:rPr>
          <w:rFonts w:hint="eastAsia" w:ascii="仿宋" w:hAnsi="仿宋" w:eastAsia="仿宋" w:cs="___WRD_EMBED_SUB_47"/>
          <w:color w:val="000000" w:themeColor="text1"/>
          <w:sz w:val="32"/>
          <w:szCs w:val="32"/>
          <w14:textFill>
            <w14:solidFill>
              <w14:schemeClr w14:val="tx1"/>
            </w14:solidFill>
          </w14:textFill>
        </w:rPr>
        <w:t>的理</w:t>
      </w:r>
      <w:r>
        <w:rPr>
          <w:rFonts w:hint="eastAsia" w:ascii="仿宋" w:hAnsi="仿宋" w:eastAsia="仿宋" w:cs="宋体"/>
          <w:color w:val="000000" w:themeColor="text1"/>
          <w:sz w:val="32"/>
          <w:szCs w:val="32"/>
          <w14:textFill>
            <w14:solidFill>
              <w14:schemeClr w14:val="tx1"/>
            </w14:solidFill>
          </w14:textFill>
        </w:rPr>
        <w:t>想信念，具有家国情怀、人文社会科</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素养和社会责任感，能够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解和</w:t>
      </w:r>
      <w:r>
        <w:rPr>
          <w:rFonts w:hint="eastAsia" w:ascii="仿宋" w:hAnsi="仿宋" w:eastAsia="仿宋" w:cs="___WRD_EMBED_SUB_47"/>
          <w:color w:val="000000" w:themeColor="text1"/>
          <w:sz w:val="32"/>
          <w:szCs w:val="32"/>
          <w14:textFill>
            <w14:solidFill>
              <w14:schemeClr w14:val="tx1"/>
            </w14:solidFill>
          </w14:textFill>
        </w:rPr>
        <w:t>践</w:t>
      </w:r>
      <w:r>
        <w:rPr>
          <w:rFonts w:hint="eastAsia" w:ascii="仿宋" w:hAnsi="仿宋" w:eastAsia="仿宋" w:cs="宋体"/>
          <w:color w:val="000000" w:themeColor="text1"/>
          <w:sz w:val="32"/>
          <w:szCs w:val="32"/>
          <w14:textFill>
            <w14:solidFill>
              <w14:schemeClr w14:val="tx1"/>
            </w14:solidFill>
          </w14:textFill>
        </w:rPr>
        <w:t>行工程伦</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，在芯片与</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算机硬件工程</w:t>
      </w:r>
      <w:r>
        <w:rPr>
          <w:rFonts w:hint="eastAsia" w:ascii="仿宋" w:hAnsi="仿宋" w:eastAsia="仿宋" w:cs="___WRD_EMBED_SUB_47"/>
          <w:color w:val="000000" w:themeColor="text1"/>
          <w:sz w:val="32"/>
          <w:szCs w:val="32"/>
          <w14:textFill>
            <w14:solidFill>
              <w14:schemeClr w14:val="tx1"/>
            </w14:solidFill>
          </w14:textFill>
        </w:rPr>
        <w:t>实践中</w:t>
      </w:r>
      <w:r>
        <w:rPr>
          <w:rFonts w:hint="eastAsia" w:ascii="仿宋" w:hAnsi="仿宋" w:eastAsia="仿宋" w:cs="宋体"/>
          <w:color w:val="000000" w:themeColor="text1"/>
          <w:sz w:val="32"/>
          <w:szCs w:val="32"/>
          <w14:textFill>
            <w14:solidFill>
              <w14:schemeClr w14:val="tx1"/>
            </w14:solidFill>
          </w14:textFill>
        </w:rPr>
        <w:t>遵守职业道德、行业规范和相关法律法规，履行相应责任。</w:t>
      </w:r>
    </w:p>
    <w:p w14:paraId="669663F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7.1 </w:t>
      </w:r>
      <w:r>
        <w:rPr>
          <w:rFonts w:hint="eastAsia" w:ascii="仿宋" w:hAnsi="仿宋" w:eastAsia="仿宋" w:cs="宋体"/>
          <w:color w:val="000000" w:themeColor="text1"/>
          <w:sz w:val="32"/>
          <w:szCs w:val="32"/>
          <w14:textFill>
            <w14:solidFill>
              <w14:schemeClr w14:val="tx1"/>
            </w14:solidFill>
          </w14:textFill>
        </w:rPr>
        <w:t>具备强烈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家国情怀和社会责任感，深刻</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解国家芯片自主创新</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战略需求，树立工程报国、为民造福</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意识，恪守工程伦</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准则。</w:t>
      </w:r>
    </w:p>
    <w:p w14:paraId="32860832">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7.2 </w:t>
      </w:r>
      <w:r>
        <w:rPr>
          <w:rFonts w:hint="eastAsia" w:ascii="仿宋" w:hAnsi="仿宋" w:eastAsia="仿宋" w:cs="宋体"/>
          <w:color w:val="000000" w:themeColor="text1"/>
          <w:sz w:val="32"/>
          <w:szCs w:val="32"/>
          <w14:textFill>
            <w14:solidFill>
              <w14:schemeClr w14:val="tx1"/>
            </w14:solidFill>
          </w14:textFill>
        </w:rPr>
        <w:t>在智能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相关</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w:t>
      </w:r>
      <w:r>
        <w:rPr>
          <w:rFonts w:hint="eastAsia" w:ascii="仿宋" w:hAnsi="仿宋" w:eastAsia="仿宋" w:cs="___WRD_EMBED_SUB_47"/>
          <w:color w:val="000000" w:themeColor="text1"/>
          <w:sz w:val="32"/>
          <w:szCs w:val="32"/>
          <w14:textFill>
            <w14:solidFill>
              <w14:schemeClr w14:val="tx1"/>
            </w14:solidFill>
          </w14:textFill>
        </w:rPr>
        <w:t>实践中</w:t>
      </w:r>
      <w:r>
        <w:rPr>
          <w:rFonts w:hint="eastAsia" w:ascii="仿宋" w:hAnsi="仿宋" w:eastAsia="仿宋" w:cs="宋体"/>
          <w:color w:val="000000" w:themeColor="text1"/>
          <w:sz w:val="32"/>
          <w:szCs w:val="32"/>
          <w14:textFill>
            <w14:solidFill>
              <w14:schemeClr w14:val="tx1"/>
            </w14:solidFill>
          </w14:textFill>
        </w:rPr>
        <w:t>，严格遵守知识产权、数据安全、行业标准等相关法律法规与职业道德规范，履行应尽</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责任与义务。</w:t>
      </w:r>
    </w:p>
    <w:p w14:paraId="5AF53D9B">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8.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8</w:t>
      </w:r>
      <w:r>
        <w:rPr>
          <w:rFonts w:hint="eastAsia" w:ascii="仿宋" w:hAnsi="仿宋" w:eastAsia="仿宋" w:cs="宋体"/>
          <w:color w:val="000000" w:themeColor="text1"/>
          <w:sz w:val="32"/>
          <w:szCs w:val="32"/>
          <w14:textFill>
            <w14:solidFill>
              <w14:schemeClr w14:val="tx1"/>
            </w14:solidFill>
          </w14:textFill>
        </w:rPr>
        <w:t>：个人与团队</w:t>
      </w:r>
    </w:p>
    <w:p w14:paraId="0D493C2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能够在多样化、多</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科背景、校企协同</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工程团队</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，承担个体、团队成员以及负责人</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角色，高效完成分工</w:t>
      </w:r>
      <w:r>
        <w:rPr>
          <w:rFonts w:hint="eastAsia" w:ascii="仿宋" w:hAnsi="仿宋" w:eastAsia="仿宋" w:cs="___WRD_EMBED_SUB_47"/>
          <w:color w:val="000000" w:themeColor="text1"/>
          <w:sz w:val="32"/>
          <w:szCs w:val="32"/>
          <w14:textFill>
            <w14:solidFill>
              <w14:schemeClr w14:val="tx1"/>
            </w14:solidFill>
          </w14:textFill>
        </w:rPr>
        <w:t>内的</w:t>
      </w:r>
      <w:r>
        <w:rPr>
          <w:rFonts w:hint="eastAsia" w:ascii="仿宋" w:hAnsi="仿宋" w:eastAsia="仿宋" w:cs="宋体"/>
          <w:color w:val="000000" w:themeColor="text1"/>
          <w:sz w:val="32"/>
          <w:szCs w:val="32"/>
          <w14:textFill>
            <w14:solidFill>
              <w14:schemeClr w14:val="tx1"/>
            </w14:solidFill>
          </w14:textFill>
        </w:rPr>
        <w:t>工作任务，协同</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现项目目标。</w:t>
      </w:r>
    </w:p>
    <w:p w14:paraId="4D964E2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8.1 理</w:t>
      </w:r>
      <w:r>
        <w:rPr>
          <w:rFonts w:hint="eastAsia" w:ascii="仿宋" w:hAnsi="仿宋" w:eastAsia="仿宋" w:cs="宋体"/>
          <w:color w:val="000000" w:themeColor="text1"/>
          <w:sz w:val="32"/>
          <w:szCs w:val="32"/>
          <w14:textFill>
            <w14:solidFill>
              <w14:schemeClr w14:val="tx1"/>
            </w14:solidFill>
          </w14:textFill>
        </w:rPr>
        <w:t>解校企协同项目</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团队协作</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重要性，明确多</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科背景下团队</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不同角色</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职责与分工，处</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好个人与团队、校</w:t>
      </w:r>
      <w:r>
        <w:rPr>
          <w:rFonts w:hint="eastAsia" w:ascii="仿宋" w:hAnsi="仿宋" w:eastAsia="仿宋" w:cs="___WRD_EMBED_SUB_47"/>
          <w:color w:val="000000" w:themeColor="text1"/>
          <w:sz w:val="32"/>
          <w:szCs w:val="32"/>
          <w14:textFill>
            <w14:solidFill>
              <w14:schemeClr w14:val="tx1"/>
            </w14:solidFill>
          </w14:textFill>
        </w:rPr>
        <w:t>内</w:t>
      </w:r>
      <w:r>
        <w:rPr>
          <w:rFonts w:hint="eastAsia" w:ascii="仿宋" w:hAnsi="仿宋" w:eastAsia="仿宋" w:cs="宋体"/>
          <w:color w:val="000000" w:themeColor="text1"/>
          <w:sz w:val="32"/>
          <w:szCs w:val="32"/>
          <w14:textFill>
            <w14:solidFill>
              <w14:schemeClr w14:val="tx1"/>
            </w14:solidFill>
          </w14:textFill>
        </w:rPr>
        <w:t>与企业指导</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协同关系。</w:t>
      </w:r>
    </w:p>
    <w:p w14:paraId="1A413D22">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8.2 </w:t>
      </w:r>
      <w:r>
        <w:rPr>
          <w:rFonts w:hint="eastAsia" w:ascii="仿宋" w:hAnsi="仿宋" w:eastAsia="仿宋" w:cs="宋体"/>
          <w:color w:val="000000" w:themeColor="text1"/>
          <w:sz w:val="32"/>
          <w:szCs w:val="32"/>
          <w14:textFill>
            <w14:solidFill>
              <w14:schemeClr w14:val="tx1"/>
            </w14:solidFill>
          </w14:textFill>
        </w:rPr>
        <w:t>能够在智能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算体系结构相关工程项目团队</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，承担核心开发、模块负责、团队管</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等不同角色，有效协调团队成员，配</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完成项目全流程开发与成果交付。</w:t>
      </w:r>
    </w:p>
    <w:p w14:paraId="53D30AB5">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9.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9</w:t>
      </w:r>
      <w:r>
        <w:rPr>
          <w:rFonts w:hint="eastAsia" w:ascii="仿宋" w:hAnsi="仿宋" w:eastAsia="仿宋" w:cs="宋体"/>
          <w:color w:val="000000" w:themeColor="text1"/>
          <w:sz w:val="32"/>
          <w:szCs w:val="32"/>
          <w14:textFill>
            <w14:solidFill>
              <w14:schemeClr w14:val="tx1"/>
            </w14:solidFill>
          </w14:textFill>
        </w:rPr>
        <w:t>：沟通</w:t>
      </w:r>
    </w:p>
    <w:p w14:paraId="624E94EC">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能够就智能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复杂工程问题，与业界同行、校企导师、团队成员及社会公众进行有效沟通和交流，包括撰写规范</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工程文档、项目报告与</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文稿，完成清晰</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陈述发言、进度汇报与答辩回应；具备国际视野，能够在跨文化背景下进行沟通和交流。</w:t>
      </w:r>
    </w:p>
    <w:p w14:paraId="7BB41366">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9.1 </w:t>
      </w:r>
      <w:r>
        <w:rPr>
          <w:rFonts w:hint="eastAsia" w:ascii="仿宋" w:hAnsi="仿宋" w:eastAsia="仿宋" w:cs="宋体"/>
          <w:color w:val="000000" w:themeColor="text1"/>
          <w:sz w:val="32"/>
          <w:szCs w:val="32"/>
          <w14:textFill>
            <w14:solidFill>
              <w14:schemeClr w14:val="tx1"/>
            </w14:solidFill>
          </w14:textFill>
        </w:rPr>
        <w:t>具备良好</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专业表达与文档撰写能力，能够规范撰写芯片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、系统开发相关</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需求文档、</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报告、测试文档与成果</w:t>
      </w:r>
      <w:r>
        <w:rPr>
          <w:rFonts w:hint="eastAsia" w:ascii="仿宋" w:hAnsi="仿宋" w:eastAsia="仿宋" w:cs="___WRD_EMBED_SUB_47"/>
          <w:color w:val="000000" w:themeColor="text1"/>
          <w:sz w:val="32"/>
          <w:szCs w:val="32"/>
          <w14:textFill>
            <w14:solidFill>
              <w14:schemeClr w14:val="tx1"/>
            </w14:solidFill>
          </w14:textFill>
        </w:rPr>
        <w:t>总</w:t>
      </w:r>
      <w:r>
        <w:rPr>
          <w:rFonts w:hint="eastAsia" w:ascii="仿宋" w:hAnsi="仿宋" w:eastAsia="仿宋" w:cs="宋体"/>
          <w:color w:val="000000" w:themeColor="text1"/>
          <w:sz w:val="32"/>
          <w:szCs w:val="32"/>
          <w14:textFill>
            <w14:solidFill>
              <w14:schemeClr w14:val="tx1"/>
            </w14:solidFill>
          </w14:textFill>
        </w:rPr>
        <w:t>结，能够围绕工程项目开展清晰</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进度汇报、方案宣</w:t>
      </w:r>
      <w:r>
        <w:rPr>
          <w:rFonts w:hint="eastAsia" w:ascii="仿宋" w:hAnsi="仿宋" w:eastAsia="仿宋" w:cs="___WRD_EMBED_SUB_47"/>
          <w:color w:val="000000" w:themeColor="text1"/>
          <w:sz w:val="32"/>
          <w:szCs w:val="32"/>
          <w14:textFill>
            <w14:solidFill>
              <w14:schemeClr w14:val="tx1"/>
            </w14:solidFill>
          </w14:textFill>
        </w:rPr>
        <w:t>讲</w:t>
      </w:r>
      <w:r>
        <w:rPr>
          <w:rFonts w:hint="eastAsia" w:ascii="仿宋" w:hAnsi="仿宋" w:eastAsia="仿宋" w:cs="宋体"/>
          <w:color w:val="000000" w:themeColor="text1"/>
          <w:sz w:val="32"/>
          <w:szCs w:val="32"/>
          <w14:textFill>
            <w14:solidFill>
              <w14:schemeClr w14:val="tx1"/>
            </w14:solidFill>
          </w14:textFill>
        </w:rPr>
        <w:t>与成果答辩，</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现高效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跨角色沟通。</w:t>
      </w:r>
    </w:p>
    <w:p w14:paraId="46591EF3">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9.2 </w:t>
      </w:r>
      <w:r>
        <w:rPr>
          <w:rFonts w:hint="eastAsia" w:ascii="仿宋" w:hAnsi="仿宋" w:eastAsia="仿宋" w:cs="宋体"/>
          <w:color w:val="000000" w:themeColor="text1"/>
          <w:sz w:val="32"/>
          <w:szCs w:val="32"/>
          <w14:textFill>
            <w14:solidFill>
              <w14:schemeClr w14:val="tx1"/>
            </w14:solidFill>
          </w14:textFill>
        </w:rPr>
        <w:t>掌握专业领域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国际发展趋势与前沿动态，具备良好</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外语应用能力，能够阅读外文专业文献、参与国际</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术与工程交流，在跨文化背景下完成有效沟通。</w:t>
      </w:r>
    </w:p>
    <w:p w14:paraId="64052385">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10.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10</w:t>
      </w:r>
      <w:r>
        <w:rPr>
          <w:rFonts w:hint="eastAsia" w:ascii="仿宋" w:hAnsi="仿宋" w:eastAsia="仿宋" w:cs="宋体"/>
          <w:color w:val="000000" w:themeColor="text1"/>
          <w:sz w:val="32"/>
          <w:szCs w:val="32"/>
          <w14:textFill>
            <w14:solidFill>
              <w14:schemeClr w14:val="tx1"/>
            </w14:solidFill>
          </w14:textFill>
        </w:rPr>
        <w:t>：项目管</w:t>
      </w:r>
      <w:r>
        <w:rPr>
          <w:rFonts w:hint="eastAsia" w:ascii="仿宋" w:hAnsi="仿宋" w:eastAsia="仿宋" w:cs="___WRD_EMBED_SUB_47"/>
          <w:color w:val="000000" w:themeColor="text1"/>
          <w:sz w:val="32"/>
          <w:szCs w:val="32"/>
          <w14:textFill>
            <w14:solidFill>
              <w14:schemeClr w14:val="tx1"/>
            </w14:solidFill>
          </w14:textFill>
        </w:rPr>
        <w:t>理</w:t>
      </w:r>
    </w:p>
    <w:p w14:paraId="34309DF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解并掌握智能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算体系结构领域工程项目相关</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管</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与经济决策方法，能够在校企协同</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多</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科工程</w:t>
      </w:r>
      <w:r>
        <w:rPr>
          <w:rFonts w:hint="eastAsia" w:ascii="仿宋" w:hAnsi="仿宋" w:eastAsia="仿宋" w:cs="___WRD_EMBED_SUB_47"/>
          <w:color w:val="000000" w:themeColor="text1"/>
          <w:sz w:val="32"/>
          <w:szCs w:val="32"/>
          <w14:textFill>
            <w14:solidFill>
              <w14:schemeClr w14:val="tx1"/>
            </w14:solidFill>
          </w14:textFill>
        </w:rPr>
        <w:t>环</w:t>
      </w:r>
      <w:r>
        <w:rPr>
          <w:rFonts w:hint="eastAsia" w:ascii="仿宋" w:hAnsi="仿宋" w:eastAsia="仿宋" w:cs="宋体"/>
          <w:color w:val="000000" w:themeColor="text1"/>
          <w:sz w:val="32"/>
          <w:szCs w:val="32"/>
          <w14:textFill>
            <w14:solidFill>
              <w14:schemeClr w14:val="tx1"/>
            </w14:solidFill>
          </w14:textFill>
        </w:rPr>
        <w:t>境</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应用，完成项目全流程管控与成果交付。</w:t>
      </w:r>
    </w:p>
    <w:p w14:paraId="48285E0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10.1 </w:t>
      </w:r>
      <w:r>
        <w:rPr>
          <w:rFonts w:hint="eastAsia" w:ascii="仿宋" w:hAnsi="仿宋" w:eastAsia="仿宋" w:cs="宋体"/>
          <w:color w:val="000000" w:themeColor="text1"/>
          <w:sz w:val="32"/>
          <w:szCs w:val="32"/>
          <w14:textFill>
            <w14:solidFill>
              <w14:schemeClr w14:val="tx1"/>
            </w14:solidFill>
          </w14:textFill>
        </w:rPr>
        <w:t>掌握芯片与</w:t>
      </w:r>
      <w:r>
        <w:rPr>
          <w:rFonts w:hint="eastAsia" w:ascii="仿宋" w:hAnsi="仿宋" w:eastAsia="仿宋"/>
          <w:color w:val="000000" w:themeColor="text1"/>
          <w:sz w:val="32"/>
          <w:szCs w:val="32"/>
          <w14:textFill>
            <w14:solidFill>
              <w14:schemeClr w14:val="tx1"/>
            </w14:solidFill>
          </w14:textFill>
        </w:rPr>
        <w:t>AI</w:t>
      </w:r>
      <w:r>
        <w:rPr>
          <w:rFonts w:hint="eastAsia" w:ascii="仿宋" w:hAnsi="仿宋" w:eastAsia="仿宋" w:cs="宋体"/>
          <w:color w:val="000000" w:themeColor="text1"/>
          <w:sz w:val="32"/>
          <w:szCs w:val="32"/>
          <w14:textFill>
            <w14:solidFill>
              <w14:schemeClr w14:val="tx1"/>
            </w14:solidFill>
          </w14:textFill>
        </w:rPr>
        <w:t>硬件工程项目</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全流程管</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方法，能够针对复杂工程需求进行模块化分解、进度规划、质量管控与风险预判，协调多角色资源推进项目</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施，保障项目成果按要求交付。</w:t>
      </w:r>
    </w:p>
    <w:p w14:paraId="4FACEC5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10.2 理</w:t>
      </w:r>
      <w:r>
        <w:rPr>
          <w:rFonts w:hint="eastAsia" w:ascii="仿宋" w:hAnsi="仿宋" w:eastAsia="仿宋" w:cs="宋体"/>
          <w:color w:val="000000" w:themeColor="text1"/>
          <w:sz w:val="32"/>
          <w:szCs w:val="32"/>
          <w14:textFill>
            <w14:solidFill>
              <w14:schemeClr w14:val="tx1"/>
            </w14:solidFill>
          </w14:textFill>
        </w:rPr>
        <w:t>解并掌握工程项目</w:t>
      </w:r>
      <w:r>
        <w:rPr>
          <w:rFonts w:hint="eastAsia" w:ascii="仿宋" w:hAnsi="仿宋" w:eastAsia="仿宋" w:cs="___WRD_EMBED_SUB_47"/>
          <w:color w:val="000000" w:themeColor="text1"/>
          <w:sz w:val="32"/>
          <w:szCs w:val="32"/>
          <w14:textFill>
            <w14:solidFill>
              <w14:schemeClr w14:val="tx1"/>
            </w14:solidFill>
          </w14:textFill>
        </w:rPr>
        <w:t>中的</w:t>
      </w:r>
      <w:r>
        <w:rPr>
          <w:rFonts w:hint="eastAsia" w:ascii="仿宋" w:hAnsi="仿宋" w:eastAsia="仿宋" w:cs="宋体"/>
          <w:color w:val="000000" w:themeColor="text1"/>
          <w:sz w:val="32"/>
          <w:szCs w:val="32"/>
          <w14:textFill>
            <w14:solidFill>
              <w14:schemeClr w14:val="tx1"/>
            </w14:solidFill>
          </w14:textFill>
        </w:rPr>
        <w:t>经济决策方法，能够在工程</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与开发</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综</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考量成本、功耗、性能、周期等核心指标，在多</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科</w:t>
      </w:r>
      <w:r>
        <w:rPr>
          <w:rFonts w:hint="eastAsia" w:ascii="仿宋" w:hAnsi="仿宋" w:eastAsia="仿宋" w:cs="___WRD_EMBED_SUB_47"/>
          <w:color w:val="000000" w:themeColor="text1"/>
          <w:sz w:val="32"/>
          <w:szCs w:val="32"/>
          <w14:textFill>
            <w14:solidFill>
              <w14:schemeClr w14:val="tx1"/>
            </w14:solidFill>
          </w14:textFill>
        </w:rPr>
        <w:t>环</w:t>
      </w:r>
      <w:r>
        <w:rPr>
          <w:rFonts w:hint="eastAsia" w:ascii="仿宋" w:hAnsi="仿宋" w:eastAsia="仿宋" w:cs="宋体"/>
          <w:color w:val="000000" w:themeColor="text1"/>
          <w:sz w:val="32"/>
          <w:szCs w:val="32"/>
          <w14:textFill>
            <w14:solidFill>
              <w14:schemeClr w14:val="tx1"/>
            </w14:solidFill>
          </w14:textFill>
        </w:rPr>
        <w:t>境</w:t>
      </w:r>
      <w:r>
        <w:rPr>
          <w:rFonts w:hint="eastAsia" w:ascii="仿宋" w:hAnsi="仿宋" w:eastAsia="仿宋" w:cs="___WRD_EMBED_SUB_47"/>
          <w:color w:val="000000" w:themeColor="text1"/>
          <w:sz w:val="32"/>
          <w:szCs w:val="32"/>
          <w14:textFill>
            <w14:solidFill>
              <w14:schemeClr w14:val="tx1"/>
            </w14:solidFill>
          </w14:textFill>
        </w:rPr>
        <w:t>中</w:t>
      </w:r>
      <w:r>
        <w:rPr>
          <w:rFonts w:hint="eastAsia" w:ascii="仿宋" w:hAnsi="仿宋" w:eastAsia="仿宋" w:cs="宋体"/>
          <w:color w:val="000000" w:themeColor="text1"/>
          <w:sz w:val="32"/>
          <w:szCs w:val="32"/>
          <w14:textFill>
            <w14:solidFill>
              <w14:schemeClr w14:val="tx1"/>
            </w14:solidFill>
          </w14:textFill>
        </w:rPr>
        <w:t>完成工程方案</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优化与决策。</w:t>
      </w:r>
    </w:p>
    <w:p w14:paraId="37F3BAB8">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11. </w:t>
      </w:r>
      <w:r>
        <w:rPr>
          <w:rFonts w:hint="eastAsia" w:ascii="仿宋" w:hAnsi="仿宋" w:eastAsia="仿宋" w:cs="宋体"/>
          <w:color w:val="000000" w:themeColor="text1"/>
          <w:sz w:val="32"/>
          <w:szCs w:val="32"/>
          <w14:textFill>
            <w14:solidFill>
              <w14:schemeClr w14:val="tx1"/>
            </w14:solidFill>
          </w14:textFill>
        </w:rPr>
        <w:t>毕业要求</w:t>
      </w:r>
      <w:r>
        <w:rPr>
          <w:rFonts w:hint="eastAsia" w:ascii="仿宋" w:hAnsi="仿宋" w:eastAsia="仿宋"/>
          <w:color w:val="000000" w:themeColor="text1"/>
          <w:sz w:val="32"/>
          <w:szCs w:val="32"/>
          <w14:textFill>
            <w14:solidFill>
              <w14:schemeClr w14:val="tx1"/>
            </w14:solidFill>
          </w14:textFill>
        </w:rPr>
        <w:t>11</w:t>
      </w:r>
      <w:r>
        <w:rPr>
          <w:rFonts w:hint="eastAsia" w:ascii="仿宋" w:hAnsi="仿宋" w:eastAsia="仿宋" w:cs="宋体"/>
          <w:color w:val="000000" w:themeColor="text1"/>
          <w:sz w:val="32"/>
          <w:szCs w:val="32"/>
          <w14:textFill>
            <w14:solidFill>
              <w14:schemeClr w14:val="tx1"/>
            </w14:solidFill>
          </w14:textFill>
        </w:rPr>
        <w:t>：终身</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w:t>
      </w:r>
    </w:p>
    <w:p w14:paraId="1C4EFB04">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具有自主</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习、终身</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习和批判性思维</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意识与能力，能够深刻</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解以智能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算机体系结构、芯片与人工智能技术</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快速变革对工程和产业</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影响，具备适配技术迭代与本研贯通培养</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持续</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习能力。</w:t>
      </w:r>
    </w:p>
    <w:p w14:paraId="1D007796">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11.1 </w:t>
      </w:r>
      <w:r>
        <w:rPr>
          <w:rFonts w:hint="eastAsia" w:ascii="仿宋" w:hAnsi="仿宋" w:eastAsia="仿宋" w:cs="宋体"/>
          <w:color w:val="000000" w:themeColor="text1"/>
          <w:sz w:val="32"/>
          <w:szCs w:val="32"/>
          <w14:textFill>
            <w14:solidFill>
              <w14:schemeClr w14:val="tx1"/>
            </w14:solidFill>
          </w14:textFill>
        </w:rPr>
        <w:t>具有自主</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习和终身</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意识，充分认识以智能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算系统为核心</w:t>
      </w:r>
      <w:r>
        <w:rPr>
          <w:rFonts w:hint="eastAsia" w:ascii="仿宋" w:hAnsi="仿宋" w:eastAsia="仿宋" w:cs="___WRD_EMBED_SUB_47"/>
          <w:color w:val="000000" w:themeColor="text1"/>
          <w:sz w:val="32"/>
          <w:szCs w:val="32"/>
          <w14:textFill>
            <w14:solidFill>
              <w14:schemeClr w14:val="tx1"/>
            </w14:solidFill>
          </w14:textFill>
        </w:rPr>
        <w:t>的计</w:t>
      </w:r>
      <w:r>
        <w:rPr>
          <w:rFonts w:hint="eastAsia" w:ascii="仿宋" w:hAnsi="仿宋" w:eastAsia="仿宋" w:cs="宋体"/>
          <w:color w:val="000000" w:themeColor="text1"/>
          <w:sz w:val="32"/>
          <w:szCs w:val="32"/>
          <w14:textFill>
            <w14:solidFill>
              <w14:schemeClr w14:val="tx1"/>
            </w14:solidFill>
          </w14:textFill>
        </w:rPr>
        <w:t>算机体系结构、芯片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、人工智能领域技术迭代快、产业发展迅速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行业特性，认同持续</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必要性与重要性。</w:t>
      </w:r>
    </w:p>
    <w:p w14:paraId="5F05286A">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11.2 </w:t>
      </w:r>
      <w:r>
        <w:rPr>
          <w:rFonts w:hint="eastAsia" w:ascii="仿宋" w:hAnsi="仿宋" w:eastAsia="仿宋" w:cs="宋体"/>
          <w:color w:val="000000" w:themeColor="text1"/>
          <w:sz w:val="32"/>
          <w:szCs w:val="32"/>
          <w14:textFill>
            <w14:solidFill>
              <w14:schemeClr w14:val="tx1"/>
            </w14:solidFill>
          </w14:textFill>
        </w:rPr>
        <w:t>能够持续跟踪智能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算体系结构领域</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国际技术前沿与产业发展趋势，掌握自主</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习所需</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方法与路径，具备本研贯通培养所需</w:t>
      </w:r>
      <w:r>
        <w:rPr>
          <w:rFonts w:hint="eastAsia" w:ascii="仿宋" w:hAnsi="仿宋" w:eastAsia="仿宋" w:cs="___WRD_EMBED_SUB_47"/>
          <w:color w:val="000000" w:themeColor="text1"/>
          <w:sz w:val="32"/>
          <w:szCs w:val="32"/>
          <w14:textFill>
            <w14:solidFill>
              <w14:schemeClr w14:val="tx1"/>
            </w14:solidFill>
          </w14:textFill>
        </w:rPr>
        <w:t>的学</w:t>
      </w:r>
      <w:r>
        <w:rPr>
          <w:rFonts w:hint="eastAsia" w:ascii="仿宋" w:hAnsi="仿宋" w:eastAsia="仿宋" w:cs="宋体"/>
          <w:color w:val="000000" w:themeColor="text1"/>
          <w:sz w:val="32"/>
          <w:szCs w:val="32"/>
          <w14:textFill>
            <w14:solidFill>
              <w14:schemeClr w14:val="tx1"/>
            </w14:solidFill>
          </w14:textFill>
        </w:rPr>
        <w:t>术与工程基础，能够不断适应技术变革与职业发展</w:t>
      </w:r>
      <w:r>
        <w:rPr>
          <w:rFonts w:hint="eastAsia" w:ascii="仿宋" w:hAnsi="仿宋" w:eastAsia="仿宋" w:cs="___WRD_EMBED_SUB_47"/>
          <w:color w:val="000000" w:themeColor="text1"/>
          <w:sz w:val="32"/>
          <w:szCs w:val="32"/>
          <w14:textFill>
            <w14:solidFill>
              <w14:schemeClr w14:val="tx1"/>
            </w14:solidFill>
          </w14:textFill>
        </w:rPr>
        <w:t>的</w:t>
      </w:r>
      <w:r>
        <w:rPr>
          <w:rFonts w:hint="eastAsia" w:ascii="仿宋" w:hAnsi="仿宋" w:eastAsia="仿宋" w:cs="宋体"/>
          <w:color w:val="000000" w:themeColor="text1"/>
          <w:sz w:val="32"/>
          <w:szCs w:val="32"/>
          <w14:textFill>
            <w14:solidFill>
              <w14:schemeClr w14:val="tx1"/>
            </w14:solidFill>
          </w14:textFill>
        </w:rPr>
        <w:t>需求。</w:t>
      </w:r>
    </w:p>
    <w:p w14:paraId="7B0F501A">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4</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毕业条件及授予学士学位条件</w:t>
      </w:r>
    </w:p>
    <w:p w14:paraId="0CC98DA6">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学生在标准学制4年（最长学习年限6年）内，达到以下全部要求，方可准予毕业：</w:t>
      </w:r>
    </w:p>
    <w:p w14:paraId="2B4BDA0B">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1.</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思想品德要求：拥护中国共产党的领导，德智体美劳全面发展，品德优良，遵纪守法，恪守学术诚信与工程伦理规范，无严重违纪违法及学术不端行为，符合天津大学本科毕业生思想政治素质要求。</w:t>
      </w:r>
    </w:p>
    <w:p w14:paraId="17F8AF71">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2.</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学分修读要求：完成本培养方案规定的全部教学环节，最低修满13</w:t>
      </w:r>
      <w:r>
        <w:rPr>
          <w:rFonts w:ascii="仿宋" w:hAnsi="仿宋" w:eastAsia="仿宋" w:cs="仿宋_GB2312"/>
          <w:color w:val="000000" w:themeColor="text1"/>
          <w:sz w:val="32"/>
          <w:szCs w:val="32"/>
          <w14:textFill>
            <w14:solidFill>
              <w14:schemeClr w14:val="tx1"/>
            </w14:solidFill>
          </w14:textFill>
        </w:rPr>
        <w:t>5</w:t>
      </w:r>
      <w:r>
        <w:rPr>
          <w:rFonts w:hint="eastAsia" w:ascii="仿宋" w:hAnsi="仿宋" w:eastAsia="仿宋" w:cs="仿宋_GB2312"/>
          <w:color w:val="000000" w:themeColor="text1"/>
          <w:sz w:val="32"/>
          <w:szCs w:val="32"/>
          <w14:textFill>
            <w14:solidFill>
              <w14:schemeClr w14:val="tx1"/>
            </w14:solidFill>
          </w14:textFill>
        </w:rPr>
        <w:t>.5学分，其中项目与实践类学分不低于4</w:t>
      </w:r>
      <w:r>
        <w:rPr>
          <w:rFonts w:ascii="仿宋" w:hAnsi="仿宋" w:eastAsia="仿宋" w:cs="仿宋_GB2312"/>
          <w:color w:val="000000" w:themeColor="text1"/>
          <w:sz w:val="32"/>
          <w:szCs w:val="32"/>
          <w14:textFill>
            <w14:solidFill>
              <w14:schemeClr w14:val="tx1"/>
            </w14:solidFill>
          </w14:textFill>
        </w:rPr>
        <w:t>0</w:t>
      </w:r>
      <w:r>
        <w:rPr>
          <w:rFonts w:hint="eastAsia" w:ascii="仿宋" w:hAnsi="仿宋" w:eastAsia="仿宋" w:cs="仿宋_GB2312"/>
          <w:color w:val="000000" w:themeColor="text1"/>
          <w:sz w:val="32"/>
          <w:szCs w:val="32"/>
          <w14:textFill>
            <w14:solidFill>
              <w14:schemeClr w14:val="tx1"/>
            </w14:solidFill>
          </w14:textFill>
        </w:rPr>
        <w:t>.5学分（占总学分比例不低于25%），各课程模块必修、选修学分修读满足培养方案规定要求。</w:t>
      </w:r>
    </w:p>
    <w:p w14:paraId="3A6F348E">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3.</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学业考核要求：培养方案规定的所有必修课程考核合格，本科四年年度综合考核均达到合格及以上标准，各关键节点专项考核全部通过，无学业预警未整改完成事项。</w:t>
      </w:r>
    </w:p>
    <w:p w14:paraId="573FEF65">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4.</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双导师培养要求：完成校企双导师制规定的全程指导环节，按要求完成导师互动计划、各阶段学习与实践任务，校内导师与企业导师综合评价合格。</w:t>
      </w:r>
    </w:p>
    <w:p w14:paraId="4ACFDE4A">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5.</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项目实践要求：在双导师指导下，完成“项目创新实践-基础实训-认知实习”三阶段校企合作项目制实践全流程环节。各阶段实践均通过校企联合考核验收。</w:t>
      </w:r>
    </w:p>
    <w:p w14:paraId="238FAC9A">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6.</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实践成果要求：本科阶段至少取得1项符合培养方案认定标准的可验证实践成果，包括但不限于国家级/省部级学科竞赛获奖、EI及以上学术论文发表、发明专利/实用新型专利/软件著作权申请、符合要求的开源项目成果、校企合作项目验收通过证明等。</w:t>
      </w:r>
    </w:p>
    <w:p w14:paraId="59DD631D">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7.</w:t>
      </w:r>
      <w:r>
        <w:rPr>
          <w:rFonts w:hint="eastAsia" w:ascii="仿宋" w:hAnsi="仿宋" w:eastAsia="仿宋" w:cs="仿宋_GB2312"/>
          <w:color w:val="000000" w:themeColor="text1"/>
          <w:sz w:val="32"/>
          <w:szCs w:val="32"/>
          <w14:textFill>
            <w14:solidFill>
              <w14:schemeClr w14:val="tx1"/>
            </w14:solidFill>
          </w14:textFill>
        </w:rPr>
        <w:tab/>
      </w:r>
      <w:r>
        <w:rPr>
          <w:rFonts w:hint="eastAsia" w:ascii="仿宋" w:hAnsi="仿宋" w:eastAsia="仿宋" w:cs="仿宋_GB2312"/>
          <w:color w:val="000000" w:themeColor="text1"/>
          <w:sz w:val="32"/>
          <w:szCs w:val="32"/>
          <w14:textFill>
            <w14:solidFill>
              <w14:schemeClr w14:val="tx1"/>
            </w14:solidFill>
          </w14:textFill>
        </w:rPr>
        <w:t>毕业设计要求：完成结合企业真实工程需求的毕业设计（论文），通过校企联合答辩委员会评审，答辩成绩合格。</w:t>
      </w:r>
    </w:p>
    <w:p w14:paraId="1D304134">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授予学士学位条件</w:t>
      </w:r>
    </w:p>
    <w:p w14:paraId="1580F9B2">
      <w:pPr>
        <w:autoSpaceDN w:val="0"/>
        <w:adjustRightInd w:val="0"/>
        <w:spacing w:line="54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学生在规定学习年限内达到上述毕业条件，且符合《天津大学学士学位授予工作实施细则》相关规定，经学院学位评定分委员会审核、学校学位评定委员会批准，授予工学学士学位。</w:t>
      </w:r>
    </w:p>
    <w:p w14:paraId="2EECB255">
      <w:pPr>
        <w:spacing w:line="560" w:lineRule="exact"/>
        <w:ind w:firstLine="640"/>
        <w:rPr>
          <w:rFonts w:ascii="仿宋" w:hAnsi="仿宋" w:eastAsia="仿宋" w:cs="仿宋_GB2312"/>
          <w:color w:val="000000" w:themeColor="text1"/>
          <w:sz w:val="32"/>
          <w:szCs w:val="32"/>
          <w14:textFill>
            <w14:solidFill>
              <w14:schemeClr w14:val="tx1"/>
            </w14:solidFill>
          </w14:textFill>
        </w:rPr>
      </w:pPr>
    </w:p>
    <w:p w14:paraId="49823494">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课程学时学分分配</w:t>
      </w:r>
    </w:p>
    <w:tbl>
      <w:tblPr>
        <w:tblStyle w:val="21"/>
        <w:tblW w:w="48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4"/>
        <w:gridCol w:w="1398"/>
        <w:gridCol w:w="773"/>
        <w:gridCol w:w="1240"/>
        <w:gridCol w:w="775"/>
        <w:gridCol w:w="1240"/>
        <w:gridCol w:w="775"/>
        <w:gridCol w:w="1248"/>
        <w:gridCol w:w="1095"/>
      </w:tblGrid>
      <w:tr w14:paraId="67AC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trPr>
        <w:tc>
          <w:tcPr>
            <w:tcW w:w="962" w:type="pct"/>
            <w:gridSpan w:val="2"/>
            <w:vMerge w:val="restart"/>
            <w:vAlign w:val="center"/>
          </w:tcPr>
          <w:p w14:paraId="2327F978">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课程类别</w:t>
            </w:r>
          </w:p>
        </w:tc>
        <w:tc>
          <w:tcPr>
            <w:tcW w:w="1138" w:type="pct"/>
            <w:gridSpan w:val="2"/>
            <w:vAlign w:val="center"/>
          </w:tcPr>
          <w:p w14:paraId="4F9A330E">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必修课</w:t>
            </w:r>
          </w:p>
        </w:tc>
        <w:tc>
          <w:tcPr>
            <w:tcW w:w="1139" w:type="pct"/>
            <w:gridSpan w:val="2"/>
            <w:vAlign w:val="center"/>
          </w:tcPr>
          <w:p w14:paraId="69A57E58">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选修课</w:t>
            </w:r>
          </w:p>
        </w:tc>
        <w:tc>
          <w:tcPr>
            <w:tcW w:w="1143" w:type="pct"/>
            <w:gridSpan w:val="2"/>
            <w:vAlign w:val="center"/>
          </w:tcPr>
          <w:p w14:paraId="0CECE325">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合计</w:t>
            </w:r>
          </w:p>
        </w:tc>
        <w:tc>
          <w:tcPr>
            <w:tcW w:w="619" w:type="pct"/>
            <w:vMerge w:val="restart"/>
            <w:vAlign w:val="center"/>
          </w:tcPr>
          <w:p w14:paraId="76D2A881">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占总学分</w:t>
            </w:r>
          </w:p>
          <w:p w14:paraId="0A974132">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比例(%)</w:t>
            </w:r>
          </w:p>
        </w:tc>
      </w:tr>
      <w:tr w14:paraId="2A27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trPr>
        <w:tc>
          <w:tcPr>
            <w:tcW w:w="962" w:type="pct"/>
            <w:gridSpan w:val="2"/>
            <w:vMerge w:val="continue"/>
            <w:vAlign w:val="center"/>
          </w:tcPr>
          <w:p w14:paraId="6CC22CC3">
            <w:pPr>
              <w:adjustRightInd w:val="0"/>
              <w:snapToGrid w:val="0"/>
              <w:jc w:val="center"/>
              <w:rPr>
                <w:rFonts w:ascii="仿宋_GB2312" w:hAnsi="Times New Roman" w:eastAsia="仿宋_GB2312" w:cs="Times New Roman"/>
                <w:b/>
                <w:color w:val="000000" w:themeColor="text1"/>
                <w:szCs w:val="21"/>
                <w14:textFill>
                  <w14:solidFill>
                    <w14:schemeClr w14:val="tx1"/>
                  </w14:solidFill>
                </w14:textFill>
              </w:rPr>
            </w:pPr>
          </w:p>
        </w:tc>
        <w:tc>
          <w:tcPr>
            <w:tcW w:w="437" w:type="pct"/>
            <w:vAlign w:val="center"/>
          </w:tcPr>
          <w:p w14:paraId="703C3364">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学分</w:t>
            </w:r>
          </w:p>
        </w:tc>
        <w:tc>
          <w:tcPr>
            <w:tcW w:w="701" w:type="pct"/>
            <w:vAlign w:val="center"/>
          </w:tcPr>
          <w:p w14:paraId="508C7B96">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学时(周)</w:t>
            </w:r>
          </w:p>
        </w:tc>
        <w:tc>
          <w:tcPr>
            <w:tcW w:w="438" w:type="pct"/>
            <w:vAlign w:val="center"/>
          </w:tcPr>
          <w:p w14:paraId="386E17DD">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学分</w:t>
            </w:r>
          </w:p>
        </w:tc>
        <w:tc>
          <w:tcPr>
            <w:tcW w:w="701" w:type="pct"/>
            <w:vAlign w:val="center"/>
          </w:tcPr>
          <w:p w14:paraId="7296421D">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学时(周)</w:t>
            </w:r>
          </w:p>
        </w:tc>
        <w:tc>
          <w:tcPr>
            <w:tcW w:w="438" w:type="pct"/>
            <w:vAlign w:val="center"/>
          </w:tcPr>
          <w:p w14:paraId="097341A8">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学分</w:t>
            </w:r>
          </w:p>
        </w:tc>
        <w:tc>
          <w:tcPr>
            <w:tcW w:w="705" w:type="pct"/>
            <w:vAlign w:val="center"/>
          </w:tcPr>
          <w:p w14:paraId="25AA8BE5">
            <w:pPr>
              <w:adjustRightInd w:val="0"/>
              <w:spacing w:line="480" w:lineRule="exact"/>
              <w:jc w:val="center"/>
              <w:rPr>
                <w:rFonts w:ascii="仿宋" w:hAnsi="仿宋" w:eastAsia="仿宋" w:cs="Times New Roman"/>
                <w:b/>
                <w:color w:val="000000" w:themeColor="text1"/>
                <w14:textFill>
                  <w14:solidFill>
                    <w14:schemeClr w14:val="tx1"/>
                  </w14:solidFill>
                </w14:textFill>
              </w:rPr>
            </w:pPr>
            <w:r>
              <w:rPr>
                <w:rFonts w:hint="eastAsia" w:ascii="仿宋" w:hAnsi="仿宋" w:eastAsia="仿宋" w:cs="Times New Roman"/>
                <w:b/>
                <w:color w:val="000000" w:themeColor="text1"/>
                <w14:textFill>
                  <w14:solidFill>
                    <w14:schemeClr w14:val="tx1"/>
                  </w14:solidFill>
                </w14:textFill>
              </w:rPr>
              <w:t>学时(周)</w:t>
            </w:r>
          </w:p>
        </w:tc>
        <w:tc>
          <w:tcPr>
            <w:tcW w:w="619" w:type="pct"/>
            <w:vMerge w:val="continue"/>
            <w:vAlign w:val="center"/>
          </w:tcPr>
          <w:p w14:paraId="1AC59D12">
            <w:pPr>
              <w:adjustRightInd w:val="0"/>
              <w:snapToGrid w:val="0"/>
              <w:jc w:val="center"/>
              <w:rPr>
                <w:rFonts w:ascii="仿宋_GB2312" w:hAnsi="Times New Roman" w:eastAsia="仿宋_GB2312" w:cs="Times New Roman"/>
                <w:b/>
                <w:color w:val="000000" w:themeColor="text1"/>
                <w:szCs w:val="21"/>
                <w14:textFill>
                  <w14:solidFill>
                    <w14:schemeClr w14:val="tx1"/>
                  </w14:solidFill>
                </w14:textFill>
              </w:rPr>
            </w:pPr>
          </w:p>
        </w:tc>
      </w:tr>
      <w:tr w14:paraId="5A2B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trPr>
        <w:tc>
          <w:tcPr>
            <w:tcW w:w="172" w:type="pct"/>
            <w:vMerge w:val="restart"/>
            <w:vAlign w:val="center"/>
          </w:tcPr>
          <w:p w14:paraId="47F16612">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理论教学</w:t>
            </w:r>
          </w:p>
        </w:tc>
        <w:tc>
          <w:tcPr>
            <w:tcW w:w="790" w:type="pct"/>
            <w:vAlign w:val="center"/>
          </w:tcPr>
          <w:p w14:paraId="12E59AAE">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课堂讲授</w:t>
            </w:r>
          </w:p>
        </w:tc>
        <w:tc>
          <w:tcPr>
            <w:tcW w:w="437" w:type="pct"/>
            <w:vAlign w:val="center"/>
          </w:tcPr>
          <w:p w14:paraId="0D6BCC65">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libri" w:hAnsi="Calibri" w:eastAsia="仿宋_GB2312" w:cs="Calibri"/>
                <w:color w:val="000000" w:themeColor="text1"/>
                <w:szCs w:val="21"/>
                <w14:textFill>
                  <w14:solidFill>
                    <w14:schemeClr w14:val="tx1"/>
                  </w14:solidFill>
                </w14:textFill>
              </w:rPr>
              <w:t>73.5</w:t>
            </w:r>
          </w:p>
        </w:tc>
        <w:tc>
          <w:tcPr>
            <w:tcW w:w="701" w:type="pct"/>
            <w:vAlign w:val="center"/>
          </w:tcPr>
          <w:p w14:paraId="7B8D0798">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1176</w:t>
            </w:r>
          </w:p>
        </w:tc>
        <w:tc>
          <w:tcPr>
            <w:tcW w:w="438" w:type="pct"/>
            <w:vAlign w:val="center"/>
          </w:tcPr>
          <w:p w14:paraId="6C69484E">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23</w:t>
            </w:r>
          </w:p>
        </w:tc>
        <w:tc>
          <w:tcPr>
            <w:tcW w:w="701" w:type="pct"/>
            <w:vAlign w:val="center"/>
          </w:tcPr>
          <w:p w14:paraId="1E07BC5E">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368</w:t>
            </w:r>
          </w:p>
        </w:tc>
        <w:tc>
          <w:tcPr>
            <w:tcW w:w="438" w:type="pct"/>
            <w:vAlign w:val="center"/>
          </w:tcPr>
          <w:p w14:paraId="29D22882">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9</w:t>
            </w:r>
            <w:r>
              <w:rPr>
                <w:rFonts w:ascii="Cambria" w:hAnsi="Cambria" w:eastAsia="仿宋_GB2312" w:cs="Calibri"/>
                <w:color w:val="000000" w:themeColor="text1"/>
                <w:szCs w:val="21"/>
                <w14:textFill>
                  <w14:solidFill>
                    <w14:schemeClr w14:val="tx1"/>
                  </w14:solidFill>
                </w14:textFill>
              </w:rPr>
              <w:t>6.5</w:t>
            </w:r>
          </w:p>
        </w:tc>
        <w:tc>
          <w:tcPr>
            <w:tcW w:w="705" w:type="pct"/>
            <w:vAlign w:val="center"/>
          </w:tcPr>
          <w:p w14:paraId="7E68CC34">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1544</w:t>
            </w:r>
          </w:p>
        </w:tc>
        <w:tc>
          <w:tcPr>
            <w:tcW w:w="619" w:type="pct"/>
            <w:vAlign w:val="center"/>
          </w:tcPr>
          <w:p w14:paraId="156EE3F3">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70.8</w:t>
            </w:r>
            <w:r>
              <w:rPr>
                <w:rFonts w:hint="eastAsia" w:ascii="Cambria" w:hAnsi="Cambria" w:eastAsia="仿宋_GB2312" w:cs="Calibri"/>
                <w:color w:val="000000" w:themeColor="text1"/>
                <w:szCs w:val="21"/>
                <w14:textFill>
                  <w14:solidFill>
                    <w14:schemeClr w14:val="tx1"/>
                  </w14:solidFill>
                </w14:textFill>
              </w:rPr>
              <w:t>%</w:t>
            </w:r>
          </w:p>
        </w:tc>
      </w:tr>
      <w:tr w14:paraId="0EC1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trPr>
        <w:tc>
          <w:tcPr>
            <w:tcW w:w="172" w:type="pct"/>
            <w:vMerge w:val="continue"/>
            <w:vAlign w:val="center"/>
          </w:tcPr>
          <w:p w14:paraId="55E2372E">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p>
        </w:tc>
        <w:tc>
          <w:tcPr>
            <w:tcW w:w="790" w:type="pct"/>
            <w:vAlign w:val="center"/>
          </w:tcPr>
          <w:p w14:paraId="626BC071">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课内实践</w:t>
            </w:r>
          </w:p>
        </w:tc>
        <w:tc>
          <w:tcPr>
            <w:tcW w:w="437" w:type="pct"/>
            <w:vAlign w:val="center"/>
          </w:tcPr>
          <w:p w14:paraId="5AC29BFF">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4</w:t>
            </w:r>
          </w:p>
        </w:tc>
        <w:tc>
          <w:tcPr>
            <w:tcW w:w="701" w:type="pct"/>
            <w:vAlign w:val="center"/>
          </w:tcPr>
          <w:p w14:paraId="76E76385">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128</w:t>
            </w:r>
          </w:p>
        </w:tc>
        <w:tc>
          <w:tcPr>
            <w:tcW w:w="438" w:type="pct"/>
            <w:vAlign w:val="center"/>
          </w:tcPr>
          <w:p w14:paraId="25E1D603">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w:t>
            </w:r>
          </w:p>
        </w:tc>
        <w:tc>
          <w:tcPr>
            <w:tcW w:w="701" w:type="pct"/>
            <w:vAlign w:val="center"/>
          </w:tcPr>
          <w:p w14:paraId="63DBEBC2">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32</w:t>
            </w:r>
          </w:p>
        </w:tc>
        <w:tc>
          <w:tcPr>
            <w:tcW w:w="438" w:type="pct"/>
            <w:vAlign w:val="center"/>
          </w:tcPr>
          <w:p w14:paraId="06F053F0">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5</w:t>
            </w:r>
          </w:p>
        </w:tc>
        <w:tc>
          <w:tcPr>
            <w:tcW w:w="705" w:type="pct"/>
            <w:vAlign w:val="center"/>
          </w:tcPr>
          <w:p w14:paraId="4CD0C53A">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160</w:t>
            </w:r>
          </w:p>
        </w:tc>
        <w:tc>
          <w:tcPr>
            <w:tcW w:w="619" w:type="pct"/>
            <w:vAlign w:val="center"/>
          </w:tcPr>
          <w:p w14:paraId="002B0DE7">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3.7</w:t>
            </w:r>
            <w:r>
              <w:rPr>
                <w:rFonts w:hint="eastAsia" w:ascii="Cambria" w:hAnsi="Cambria" w:eastAsia="仿宋_GB2312" w:cs="Calibri"/>
                <w:color w:val="000000" w:themeColor="text1"/>
                <w:szCs w:val="21"/>
                <w14:textFill>
                  <w14:solidFill>
                    <w14:schemeClr w14:val="tx1"/>
                  </w14:solidFill>
                </w14:textFill>
              </w:rPr>
              <w:t>%</w:t>
            </w:r>
          </w:p>
        </w:tc>
      </w:tr>
      <w:tr w14:paraId="566A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trPr>
        <w:tc>
          <w:tcPr>
            <w:tcW w:w="172" w:type="pct"/>
            <w:vMerge w:val="continue"/>
            <w:vAlign w:val="center"/>
          </w:tcPr>
          <w:p w14:paraId="1DB02244">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p>
        </w:tc>
        <w:tc>
          <w:tcPr>
            <w:tcW w:w="790" w:type="pct"/>
            <w:vAlign w:val="center"/>
          </w:tcPr>
          <w:p w14:paraId="091F479B">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合计</w:t>
            </w:r>
          </w:p>
        </w:tc>
        <w:tc>
          <w:tcPr>
            <w:tcW w:w="437" w:type="pct"/>
            <w:vAlign w:val="center"/>
          </w:tcPr>
          <w:p w14:paraId="100AB424">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libri" w:hAnsi="Calibri" w:eastAsia="仿宋_GB2312" w:cs="Calibri"/>
                <w:color w:val="000000" w:themeColor="text1"/>
                <w:szCs w:val="21"/>
                <w14:textFill>
                  <w14:solidFill>
                    <w14:schemeClr w14:val="tx1"/>
                  </w14:solidFill>
                </w14:textFill>
              </w:rPr>
              <w:t>77.5</w:t>
            </w:r>
          </w:p>
        </w:tc>
        <w:tc>
          <w:tcPr>
            <w:tcW w:w="701" w:type="pct"/>
            <w:vAlign w:val="center"/>
          </w:tcPr>
          <w:p w14:paraId="05AD90B7">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1304</w:t>
            </w:r>
          </w:p>
        </w:tc>
        <w:tc>
          <w:tcPr>
            <w:tcW w:w="438" w:type="pct"/>
            <w:vAlign w:val="center"/>
          </w:tcPr>
          <w:p w14:paraId="6E956277">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24</w:t>
            </w:r>
          </w:p>
        </w:tc>
        <w:tc>
          <w:tcPr>
            <w:tcW w:w="701" w:type="pct"/>
            <w:vAlign w:val="center"/>
          </w:tcPr>
          <w:p w14:paraId="73EF72F4">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400</w:t>
            </w:r>
          </w:p>
        </w:tc>
        <w:tc>
          <w:tcPr>
            <w:tcW w:w="438" w:type="pct"/>
            <w:vAlign w:val="center"/>
          </w:tcPr>
          <w:p w14:paraId="4419E111">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101.5</w:t>
            </w:r>
          </w:p>
        </w:tc>
        <w:tc>
          <w:tcPr>
            <w:tcW w:w="705" w:type="pct"/>
            <w:vAlign w:val="center"/>
          </w:tcPr>
          <w:p w14:paraId="2FDC2EB4">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1704</w:t>
            </w:r>
          </w:p>
        </w:tc>
        <w:tc>
          <w:tcPr>
            <w:tcW w:w="619" w:type="pct"/>
            <w:vAlign w:val="center"/>
          </w:tcPr>
          <w:p w14:paraId="2CF88DF4">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7</w:t>
            </w:r>
            <w:r>
              <w:rPr>
                <w:rFonts w:hint="eastAsia" w:ascii="Calibri" w:hAnsi="Calibri" w:eastAsia="仿宋_GB2312" w:cs="Calibri"/>
                <w:color w:val="000000" w:themeColor="text1"/>
                <w:szCs w:val="21"/>
                <w14:textFill>
                  <w14:solidFill>
                    <w14:schemeClr w14:val="tx1"/>
                  </w14:solidFill>
                </w14:textFill>
              </w:rPr>
              <w:t>4</w:t>
            </w:r>
            <w:r>
              <w:rPr>
                <w:rFonts w:ascii="Calibri" w:hAnsi="Calibri" w:eastAsia="仿宋_GB2312" w:cs="Calibri"/>
                <w:color w:val="000000" w:themeColor="text1"/>
                <w:szCs w:val="21"/>
                <w14:textFill>
                  <w14:solidFill>
                    <w14:schemeClr w14:val="tx1"/>
                  </w14:solidFill>
                </w14:textFill>
              </w:rPr>
              <w:t>.5</w:t>
            </w:r>
            <w:r>
              <w:rPr>
                <w:rFonts w:hint="eastAsia" w:ascii="Cambria" w:hAnsi="Cambria" w:eastAsia="仿宋_GB2312" w:cs="Calibri"/>
                <w:color w:val="000000" w:themeColor="text1"/>
                <w:szCs w:val="21"/>
                <w14:textFill>
                  <w14:solidFill>
                    <w14:schemeClr w14:val="tx1"/>
                  </w14:solidFill>
                </w14:textFill>
              </w:rPr>
              <w:t>%</w:t>
            </w:r>
          </w:p>
        </w:tc>
      </w:tr>
      <w:tr w14:paraId="7D53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trPr>
        <w:tc>
          <w:tcPr>
            <w:tcW w:w="172" w:type="pct"/>
            <w:vMerge w:val="restart"/>
            <w:vAlign w:val="center"/>
          </w:tcPr>
          <w:p w14:paraId="4FA1EA4F">
            <w:pPr>
              <w:adjustRightInd w:val="0"/>
              <w:snapToGrid w:val="0"/>
              <w:rPr>
                <w:rFonts w:ascii="仿宋_GB2312" w:hAnsi="Times New Roman" w:eastAsia="仿宋_GB2312" w:cs="Times New Roman"/>
                <w:color w:val="000000" w:themeColor="text1"/>
                <w:szCs w:val="21"/>
                <w14:textFill>
                  <w14:solidFill>
                    <w14:schemeClr w14:val="tx1"/>
                  </w14:solidFill>
                </w14:textFill>
              </w:rPr>
            </w:pPr>
          </w:p>
          <w:p w14:paraId="11A6BE88">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实践教学</w:t>
            </w:r>
          </w:p>
        </w:tc>
        <w:tc>
          <w:tcPr>
            <w:tcW w:w="790" w:type="pct"/>
            <w:vAlign w:val="center"/>
          </w:tcPr>
          <w:p w14:paraId="44E8151D">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集中实践教学环节</w:t>
            </w:r>
          </w:p>
        </w:tc>
        <w:tc>
          <w:tcPr>
            <w:tcW w:w="437" w:type="pct"/>
            <w:vAlign w:val="center"/>
          </w:tcPr>
          <w:p w14:paraId="167ECBBC">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ascii="Cambria" w:hAnsi="Cambria" w:eastAsia="仿宋_GB2312" w:cs="Calibri"/>
                <w:color w:val="000000" w:themeColor="text1"/>
                <w:szCs w:val="21"/>
                <w14:textFill>
                  <w14:solidFill>
                    <w14:schemeClr w14:val="tx1"/>
                  </w14:solidFill>
                </w14:textFill>
              </w:rPr>
              <w:t>0</w:t>
            </w:r>
            <w:r>
              <w:rPr>
                <w:rFonts w:hint="eastAsia" w:ascii="Calibri" w:hAnsi="Calibri" w:eastAsia="仿宋_GB2312" w:cs="Calibri"/>
                <w:color w:val="000000" w:themeColor="text1"/>
                <w:szCs w:val="21"/>
                <w14:textFill>
                  <w14:solidFill>
                    <w14:schemeClr w14:val="tx1"/>
                  </w14:solidFill>
                </w14:textFill>
              </w:rPr>
              <w:t>.5</w:t>
            </w:r>
          </w:p>
        </w:tc>
        <w:tc>
          <w:tcPr>
            <w:tcW w:w="701" w:type="pct"/>
            <w:vAlign w:val="center"/>
          </w:tcPr>
          <w:p w14:paraId="195AA8BE">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hint="eastAsia" w:ascii="Calibri" w:hAnsi="Calibri" w:eastAsia="仿宋_GB2312" w:cs="Calibri"/>
                <w:color w:val="000000" w:themeColor="text1"/>
                <w:szCs w:val="21"/>
                <w14:textFill>
                  <w14:solidFill>
                    <w14:schemeClr w14:val="tx1"/>
                  </w14:solidFill>
                </w14:textFill>
              </w:rPr>
              <w:t>6</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微软雅黑" w:hAnsi="微软雅黑" w:eastAsia="微软雅黑" w:cs="微软雅黑"/>
                <w:color w:val="000000" w:themeColor="text1"/>
                <w:szCs w:val="21"/>
                <w14:textFill>
                  <w14:solidFill>
                    <w14:schemeClr w14:val="tx1"/>
                  </w14:solidFill>
                </w14:textFill>
              </w:rPr>
              <w:t>周</w:t>
            </w:r>
          </w:p>
        </w:tc>
        <w:tc>
          <w:tcPr>
            <w:tcW w:w="438" w:type="pct"/>
            <w:vAlign w:val="center"/>
          </w:tcPr>
          <w:p w14:paraId="46083267">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4</w:t>
            </w:r>
          </w:p>
        </w:tc>
        <w:tc>
          <w:tcPr>
            <w:tcW w:w="701" w:type="pct"/>
            <w:vAlign w:val="center"/>
          </w:tcPr>
          <w:p w14:paraId="438267CB">
            <w:pPr>
              <w:adjustRightInd w:val="0"/>
              <w:snapToGrid w:val="0"/>
              <w:jc w:val="center"/>
              <w:rPr>
                <w:rFonts w:ascii="Cambria" w:hAnsi="Cambria" w:eastAsia="仿宋_GB2312" w:cs="Calibri"/>
                <w:color w:val="000000" w:themeColor="text1"/>
                <w:szCs w:val="21"/>
                <w14:textFill>
                  <w14:solidFill>
                    <w14:schemeClr w14:val="tx1"/>
                  </w14:solidFill>
                </w14:textFill>
              </w:rPr>
            </w:pPr>
          </w:p>
        </w:tc>
        <w:tc>
          <w:tcPr>
            <w:tcW w:w="438" w:type="pct"/>
            <w:vAlign w:val="center"/>
          </w:tcPr>
          <w:p w14:paraId="7CD4B06F">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ascii="Cambria" w:hAnsi="Cambria" w:eastAsia="仿宋_GB2312" w:cs="Calibri"/>
                <w:color w:val="000000" w:themeColor="text1"/>
                <w:szCs w:val="21"/>
                <w14:textFill>
                  <w14:solidFill>
                    <w14:schemeClr w14:val="tx1"/>
                  </w14:solidFill>
                </w14:textFill>
              </w:rPr>
              <w:t>4</w:t>
            </w:r>
            <w:r>
              <w:rPr>
                <w:rFonts w:hint="eastAsia" w:ascii="Calibri" w:hAnsi="Calibri" w:eastAsia="仿宋_GB2312" w:cs="Calibri"/>
                <w:color w:val="000000" w:themeColor="text1"/>
                <w:szCs w:val="21"/>
                <w14:textFill>
                  <w14:solidFill>
                    <w14:schemeClr w14:val="tx1"/>
                  </w14:solidFill>
                </w14:textFill>
              </w:rPr>
              <w:t>.5</w:t>
            </w:r>
          </w:p>
        </w:tc>
        <w:tc>
          <w:tcPr>
            <w:tcW w:w="705" w:type="pct"/>
            <w:vAlign w:val="center"/>
          </w:tcPr>
          <w:p w14:paraId="06817C6D">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hint="eastAsia" w:ascii="Calibri" w:hAnsi="Calibri" w:eastAsia="仿宋_GB2312" w:cs="Calibri"/>
                <w:color w:val="000000" w:themeColor="text1"/>
                <w:szCs w:val="21"/>
                <w14:textFill>
                  <w14:solidFill>
                    <w14:schemeClr w14:val="tx1"/>
                  </w14:solidFill>
                </w14:textFill>
              </w:rPr>
              <w:t>6</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微软雅黑" w:hAnsi="微软雅黑" w:eastAsia="微软雅黑" w:cs="微软雅黑"/>
                <w:color w:val="000000" w:themeColor="text1"/>
                <w:szCs w:val="21"/>
                <w14:textFill>
                  <w14:solidFill>
                    <w14:schemeClr w14:val="tx1"/>
                  </w14:solidFill>
                </w14:textFill>
              </w:rPr>
              <w:t>周</w:t>
            </w:r>
          </w:p>
        </w:tc>
        <w:tc>
          <w:tcPr>
            <w:tcW w:w="619" w:type="pct"/>
            <w:vAlign w:val="center"/>
          </w:tcPr>
          <w:p w14:paraId="308F1CDE">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25.5</w:t>
            </w:r>
            <w:r>
              <w:rPr>
                <w:rFonts w:hint="eastAsia" w:ascii="Cambria" w:hAnsi="Cambria" w:eastAsia="仿宋_GB2312" w:cs="Calibri"/>
                <w:color w:val="000000" w:themeColor="text1"/>
                <w:szCs w:val="21"/>
                <w14:textFill>
                  <w14:solidFill>
                    <w14:schemeClr w14:val="tx1"/>
                  </w14:solidFill>
                </w14:textFill>
              </w:rPr>
              <w:t>%</w:t>
            </w:r>
          </w:p>
        </w:tc>
      </w:tr>
      <w:tr w14:paraId="080D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trPr>
        <w:tc>
          <w:tcPr>
            <w:tcW w:w="172" w:type="pct"/>
            <w:vMerge w:val="continue"/>
            <w:vAlign w:val="center"/>
          </w:tcPr>
          <w:p w14:paraId="7D83246B">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p>
        </w:tc>
        <w:tc>
          <w:tcPr>
            <w:tcW w:w="790" w:type="pct"/>
            <w:vAlign w:val="center"/>
          </w:tcPr>
          <w:p w14:paraId="2B191223">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单独设课的</w:t>
            </w:r>
            <w:r>
              <w:rPr>
                <w:rFonts w:hint="eastAsia" w:ascii="微软雅黑" w:hAnsi="微软雅黑" w:eastAsia="微软雅黑" w:cs="微软雅黑"/>
                <w:color w:val="000000" w:themeColor="text1"/>
                <w:szCs w:val="21"/>
                <w14:textFill>
                  <w14:solidFill>
                    <w14:schemeClr w14:val="tx1"/>
                  </w14:solidFill>
                </w14:textFill>
              </w:rPr>
              <w:t>实践</w:t>
            </w:r>
          </w:p>
        </w:tc>
        <w:tc>
          <w:tcPr>
            <w:tcW w:w="437" w:type="pct"/>
            <w:vAlign w:val="center"/>
          </w:tcPr>
          <w:p w14:paraId="7BD98687">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701" w:type="pct"/>
            <w:vAlign w:val="center"/>
          </w:tcPr>
          <w:p w14:paraId="630AE3A0">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438" w:type="pct"/>
            <w:vAlign w:val="center"/>
          </w:tcPr>
          <w:p w14:paraId="33CB5142">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701" w:type="pct"/>
            <w:vAlign w:val="center"/>
          </w:tcPr>
          <w:p w14:paraId="19F92C8B">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438" w:type="pct"/>
            <w:vAlign w:val="center"/>
          </w:tcPr>
          <w:p w14:paraId="072E82A0">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705" w:type="pct"/>
            <w:vAlign w:val="center"/>
          </w:tcPr>
          <w:p w14:paraId="1E55FB76">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c>
          <w:tcPr>
            <w:tcW w:w="619" w:type="pct"/>
            <w:vAlign w:val="center"/>
          </w:tcPr>
          <w:p w14:paraId="639C8E58">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libri" w:hAnsi="Calibri" w:eastAsia="仿宋_GB2312" w:cs="Calibri"/>
                <w:color w:val="000000" w:themeColor="text1"/>
                <w:szCs w:val="21"/>
                <w14:textFill>
                  <w14:solidFill>
                    <w14:schemeClr w14:val="tx1"/>
                  </w14:solidFill>
                </w14:textFill>
              </w:rPr>
              <w:t>0</w:t>
            </w:r>
          </w:p>
        </w:tc>
      </w:tr>
      <w:tr w14:paraId="64E5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trPr>
        <w:tc>
          <w:tcPr>
            <w:tcW w:w="172" w:type="pct"/>
            <w:vMerge w:val="continue"/>
            <w:vAlign w:val="center"/>
          </w:tcPr>
          <w:p w14:paraId="10B81758">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p>
        </w:tc>
        <w:tc>
          <w:tcPr>
            <w:tcW w:w="790" w:type="pct"/>
            <w:vAlign w:val="center"/>
          </w:tcPr>
          <w:p w14:paraId="01644A36">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合计</w:t>
            </w:r>
          </w:p>
        </w:tc>
        <w:tc>
          <w:tcPr>
            <w:tcW w:w="437" w:type="pct"/>
            <w:vAlign w:val="center"/>
          </w:tcPr>
          <w:p w14:paraId="7F7FB8C7">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ascii="Cambria" w:hAnsi="Cambria" w:eastAsia="仿宋_GB2312" w:cs="Calibri"/>
                <w:color w:val="000000" w:themeColor="text1"/>
                <w:szCs w:val="21"/>
                <w14:textFill>
                  <w14:solidFill>
                    <w14:schemeClr w14:val="tx1"/>
                  </w14:solidFill>
                </w14:textFill>
              </w:rPr>
              <w:t>0</w:t>
            </w:r>
            <w:r>
              <w:rPr>
                <w:rFonts w:hint="eastAsia" w:ascii="Calibri" w:hAnsi="Calibri" w:eastAsia="仿宋_GB2312" w:cs="Calibri"/>
                <w:color w:val="000000" w:themeColor="text1"/>
                <w:szCs w:val="21"/>
                <w14:textFill>
                  <w14:solidFill>
                    <w14:schemeClr w14:val="tx1"/>
                  </w14:solidFill>
                </w14:textFill>
              </w:rPr>
              <w:t>.5</w:t>
            </w:r>
          </w:p>
        </w:tc>
        <w:tc>
          <w:tcPr>
            <w:tcW w:w="701" w:type="pct"/>
            <w:vAlign w:val="center"/>
          </w:tcPr>
          <w:p w14:paraId="61E0AF37">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hint="eastAsia" w:ascii="Calibri" w:hAnsi="Calibri" w:eastAsia="仿宋_GB2312" w:cs="Calibri"/>
                <w:color w:val="000000" w:themeColor="text1"/>
                <w:szCs w:val="21"/>
                <w14:textFill>
                  <w14:solidFill>
                    <w14:schemeClr w14:val="tx1"/>
                  </w14:solidFill>
                </w14:textFill>
              </w:rPr>
              <w:t>6</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微软雅黑" w:hAnsi="微软雅黑" w:eastAsia="微软雅黑" w:cs="微软雅黑"/>
                <w:color w:val="000000" w:themeColor="text1"/>
                <w:szCs w:val="21"/>
                <w14:textFill>
                  <w14:solidFill>
                    <w14:schemeClr w14:val="tx1"/>
                  </w14:solidFill>
                </w14:textFill>
              </w:rPr>
              <w:t>周</w:t>
            </w:r>
          </w:p>
        </w:tc>
        <w:tc>
          <w:tcPr>
            <w:tcW w:w="438" w:type="pct"/>
            <w:vAlign w:val="center"/>
          </w:tcPr>
          <w:p w14:paraId="03AEBF34">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4</w:t>
            </w:r>
          </w:p>
        </w:tc>
        <w:tc>
          <w:tcPr>
            <w:tcW w:w="701" w:type="pct"/>
            <w:vAlign w:val="center"/>
          </w:tcPr>
          <w:p w14:paraId="61E9E8C8">
            <w:pPr>
              <w:adjustRightInd w:val="0"/>
              <w:snapToGrid w:val="0"/>
              <w:jc w:val="center"/>
              <w:rPr>
                <w:rFonts w:ascii="Cambria" w:hAnsi="Cambria" w:eastAsia="仿宋_GB2312" w:cs="Calibri"/>
                <w:color w:val="000000" w:themeColor="text1"/>
                <w:szCs w:val="21"/>
                <w14:textFill>
                  <w14:solidFill>
                    <w14:schemeClr w14:val="tx1"/>
                  </w14:solidFill>
                </w14:textFill>
              </w:rPr>
            </w:pPr>
          </w:p>
        </w:tc>
        <w:tc>
          <w:tcPr>
            <w:tcW w:w="438" w:type="pct"/>
            <w:vAlign w:val="center"/>
          </w:tcPr>
          <w:p w14:paraId="65943804">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ascii="Cambria" w:hAnsi="Cambria" w:eastAsia="仿宋_GB2312" w:cs="Calibri"/>
                <w:color w:val="000000" w:themeColor="text1"/>
                <w:szCs w:val="21"/>
                <w14:textFill>
                  <w14:solidFill>
                    <w14:schemeClr w14:val="tx1"/>
                  </w14:solidFill>
                </w14:textFill>
              </w:rPr>
              <w:t>4</w:t>
            </w:r>
            <w:r>
              <w:rPr>
                <w:rFonts w:hint="eastAsia" w:ascii="Calibri" w:hAnsi="Calibri" w:eastAsia="仿宋_GB2312" w:cs="Calibri"/>
                <w:color w:val="000000" w:themeColor="text1"/>
                <w:szCs w:val="21"/>
                <w14:textFill>
                  <w14:solidFill>
                    <w14:schemeClr w14:val="tx1"/>
                  </w14:solidFill>
                </w14:textFill>
              </w:rPr>
              <w:t>.5</w:t>
            </w:r>
          </w:p>
        </w:tc>
        <w:tc>
          <w:tcPr>
            <w:tcW w:w="705" w:type="pct"/>
            <w:vAlign w:val="center"/>
          </w:tcPr>
          <w:p w14:paraId="0235D8DC">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3</w:t>
            </w:r>
            <w:r>
              <w:rPr>
                <w:rFonts w:hint="eastAsia" w:ascii="Calibri" w:hAnsi="Calibri" w:eastAsia="仿宋_GB2312" w:cs="Calibri"/>
                <w:color w:val="000000" w:themeColor="text1"/>
                <w:szCs w:val="21"/>
                <w14:textFill>
                  <w14:solidFill>
                    <w14:schemeClr w14:val="tx1"/>
                  </w14:solidFill>
                </w14:textFill>
              </w:rPr>
              <w:t>6</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微软雅黑" w:hAnsi="微软雅黑" w:eastAsia="微软雅黑" w:cs="微软雅黑"/>
                <w:color w:val="000000" w:themeColor="text1"/>
                <w:szCs w:val="21"/>
                <w14:textFill>
                  <w14:solidFill>
                    <w14:schemeClr w14:val="tx1"/>
                  </w14:solidFill>
                </w14:textFill>
              </w:rPr>
              <w:t>周</w:t>
            </w:r>
          </w:p>
        </w:tc>
        <w:tc>
          <w:tcPr>
            <w:tcW w:w="619" w:type="pct"/>
            <w:vAlign w:val="center"/>
          </w:tcPr>
          <w:p w14:paraId="66CD1682">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25.5</w:t>
            </w:r>
            <w:r>
              <w:rPr>
                <w:rFonts w:hint="eastAsia" w:ascii="Cambria" w:hAnsi="Cambria" w:eastAsia="仿宋_GB2312" w:cs="Calibri"/>
                <w:color w:val="000000" w:themeColor="text1"/>
                <w:szCs w:val="21"/>
                <w14:textFill>
                  <w14:solidFill>
                    <w14:schemeClr w14:val="tx1"/>
                  </w14:solidFill>
                </w14:textFill>
              </w:rPr>
              <w:t>%</w:t>
            </w:r>
          </w:p>
        </w:tc>
      </w:tr>
      <w:tr w14:paraId="0ED8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trPr>
        <w:tc>
          <w:tcPr>
            <w:tcW w:w="962" w:type="pct"/>
            <w:gridSpan w:val="2"/>
            <w:vAlign w:val="center"/>
          </w:tcPr>
          <w:p w14:paraId="4FD297C5">
            <w:pPr>
              <w:adjustRightInd w:val="0"/>
              <w:snapToGrid w:val="0"/>
              <w:jc w:val="center"/>
              <w:rPr>
                <w:rFonts w:ascii="仿宋_GB2312" w:hAnsi="Times New Roman" w:eastAsia="仿宋_GB2312" w:cs="Times New Roman"/>
                <w:color w:val="000000" w:themeColor="text1"/>
                <w:szCs w:val="21"/>
                <w14:textFill>
                  <w14:solidFill>
                    <w14:schemeClr w14:val="tx1"/>
                  </w14:solidFill>
                </w14:textFill>
              </w:rPr>
            </w:pPr>
            <w:r>
              <w:rPr>
                <w:rFonts w:hint="eastAsia" w:ascii="仿宋_GB2312" w:hAnsi="Times New Roman" w:eastAsia="仿宋_GB2312" w:cs="Times New Roman"/>
                <w:color w:val="000000" w:themeColor="text1"/>
                <w:szCs w:val="21"/>
                <w14:textFill>
                  <w14:solidFill>
                    <w14:schemeClr w14:val="tx1"/>
                  </w14:solidFill>
                </w14:textFill>
              </w:rPr>
              <w:t>总  计</w:t>
            </w:r>
          </w:p>
        </w:tc>
        <w:tc>
          <w:tcPr>
            <w:tcW w:w="437" w:type="pct"/>
            <w:vAlign w:val="center"/>
          </w:tcPr>
          <w:p w14:paraId="5D153203">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12</w:t>
            </w:r>
            <w:r>
              <w:rPr>
                <w:rFonts w:ascii="Cambria" w:hAnsi="Cambria" w:eastAsia="仿宋_GB2312" w:cs="Calibri"/>
                <w:color w:val="000000" w:themeColor="text1"/>
                <w:szCs w:val="21"/>
                <w14:textFill>
                  <w14:solidFill>
                    <w14:schemeClr w14:val="tx1"/>
                  </w14:solidFill>
                </w14:textFill>
              </w:rPr>
              <w:t>0</w:t>
            </w:r>
            <w:r>
              <w:rPr>
                <w:rFonts w:hint="eastAsia" w:ascii="Calibri" w:hAnsi="Calibri" w:eastAsia="仿宋_GB2312" w:cs="Calibri"/>
                <w:color w:val="000000" w:themeColor="text1"/>
                <w:szCs w:val="21"/>
                <w14:textFill>
                  <w14:solidFill>
                    <w14:schemeClr w14:val="tx1"/>
                  </w14:solidFill>
                </w14:textFill>
              </w:rPr>
              <w:t>.5</w:t>
            </w:r>
          </w:p>
        </w:tc>
        <w:tc>
          <w:tcPr>
            <w:tcW w:w="701" w:type="pct"/>
            <w:vAlign w:val="center"/>
          </w:tcPr>
          <w:p w14:paraId="112C87F1">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1340</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宋体" w:hAnsi="宋体" w:eastAsia="宋体" w:cs="宋体"/>
                <w:color w:val="000000" w:themeColor="text1"/>
                <w:szCs w:val="21"/>
                <w14:textFill>
                  <w14:solidFill>
                    <w14:schemeClr w14:val="tx1"/>
                  </w14:solidFill>
                </w14:textFill>
              </w:rPr>
              <w:t>周</w:t>
            </w:r>
          </w:p>
        </w:tc>
        <w:tc>
          <w:tcPr>
            <w:tcW w:w="438" w:type="pct"/>
            <w:vAlign w:val="center"/>
          </w:tcPr>
          <w:p w14:paraId="7467DCC6">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16</w:t>
            </w:r>
          </w:p>
        </w:tc>
        <w:tc>
          <w:tcPr>
            <w:tcW w:w="701" w:type="pct"/>
            <w:vAlign w:val="center"/>
          </w:tcPr>
          <w:p w14:paraId="4F8D88EC">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400</w:t>
            </w:r>
          </w:p>
        </w:tc>
        <w:tc>
          <w:tcPr>
            <w:tcW w:w="438" w:type="pct"/>
            <w:vAlign w:val="center"/>
          </w:tcPr>
          <w:p w14:paraId="03CA9C48">
            <w:pPr>
              <w:adjustRightInd w:val="0"/>
              <w:snapToGrid w:val="0"/>
              <w:jc w:val="center"/>
              <w:rPr>
                <w:rFonts w:ascii="Calibri" w:hAnsi="Calibri"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13</w:t>
            </w:r>
            <w:r>
              <w:rPr>
                <w:rFonts w:ascii="Calibri" w:hAnsi="Calibri" w:eastAsia="仿宋_GB2312" w:cs="Calibri"/>
                <w:color w:val="000000" w:themeColor="text1"/>
                <w:szCs w:val="21"/>
                <w14:textFill>
                  <w14:solidFill>
                    <w14:schemeClr w14:val="tx1"/>
                  </w14:solidFill>
                </w14:textFill>
              </w:rPr>
              <w:t>5</w:t>
            </w:r>
            <w:r>
              <w:rPr>
                <w:rFonts w:hint="eastAsia" w:ascii="Calibri" w:hAnsi="Calibri" w:eastAsia="仿宋_GB2312" w:cs="Calibri"/>
                <w:color w:val="000000" w:themeColor="text1"/>
                <w:szCs w:val="21"/>
                <w14:textFill>
                  <w14:solidFill>
                    <w14:schemeClr w14:val="tx1"/>
                  </w14:solidFill>
                </w14:textFill>
              </w:rPr>
              <w:t>.5</w:t>
            </w:r>
          </w:p>
        </w:tc>
        <w:tc>
          <w:tcPr>
            <w:tcW w:w="705" w:type="pct"/>
            <w:vAlign w:val="center"/>
          </w:tcPr>
          <w:p w14:paraId="0EDA21C5">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ascii="Cambria" w:hAnsi="Cambria" w:eastAsia="仿宋_GB2312" w:cs="Calibri"/>
                <w:color w:val="000000" w:themeColor="text1"/>
                <w:szCs w:val="21"/>
                <w14:textFill>
                  <w14:solidFill>
                    <w14:schemeClr w14:val="tx1"/>
                  </w14:solidFill>
                </w14:textFill>
              </w:rPr>
              <w:t>1740</w:t>
            </w:r>
            <w:r>
              <w:rPr>
                <w:rFonts w:hint="eastAsia" w:ascii="Cambria" w:hAnsi="Cambria" w:eastAsia="仿宋_GB2312" w:cs="Calibri"/>
                <w:color w:val="000000" w:themeColor="text1"/>
                <w:szCs w:val="21"/>
                <w14:textFill>
                  <w14:solidFill>
                    <w14:schemeClr w14:val="tx1"/>
                  </w14:solidFill>
                </w14:textFill>
              </w:rPr>
              <w:t>+5</w:t>
            </w:r>
            <w:r>
              <w:rPr>
                <w:rFonts w:ascii="Cambria" w:hAnsi="Cambria" w:eastAsia="仿宋_GB2312" w:cs="Calibri"/>
                <w:color w:val="000000" w:themeColor="text1"/>
                <w:szCs w:val="21"/>
                <w14:textFill>
                  <w14:solidFill>
                    <w14:schemeClr w14:val="tx1"/>
                  </w14:solidFill>
                </w14:textFill>
              </w:rPr>
              <w:t>1</w:t>
            </w:r>
            <w:r>
              <w:rPr>
                <w:rFonts w:hint="eastAsia" w:ascii="宋体" w:hAnsi="宋体" w:eastAsia="宋体" w:cs="宋体"/>
                <w:color w:val="000000" w:themeColor="text1"/>
                <w:szCs w:val="21"/>
                <w14:textFill>
                  <w14:solidFill>
                    <w14:schemeClr w14:val="tx1"/>
                  </w14:solidFill>
                </w14:textFill>
              </w:rPr>
              <w:t>周</w:t>
            </w:r>
          </w:p>
        </w:tc>
        <w:tc>
          <w:tcPr>
            <w:tcW w:w="619" w:type="pct"/>
            <w:vAlign w:val="center"/>
          </w:tcPr>
          <w:p w14:paraId="614E2B1A">
            <w:pPr>
              <w:adjustRightInd w:val="0"/>
              <w:snapToGrid w:val="0"/>
              <w:jc w:val="center"/>
              <w:rPr>
                <w:rFonts w:ascii="Cambria" w:hAnsi="Cambria" w:eastAsia="仿宋_GB2312" w:cs="Calibri"/>
                <w:color w:val="000000" w:themeColor="text1"/>
                <w:szCs w:val="21"/>
                <w14:textFill>
                  <w14:solidFill>
                    <w14:schemeClr w14:val="tx1"/>
                  </w14:solidFill>
                </w14:textFill>
              </w:rPr>
            </w:pPr>
            <w:r>
              <w:rPr>
                <w:rFonts w:hint="eastAsia" w:ascii="Cambria" w:hAnsi="Cambria" w:eastAsia="仿宋_GB2312" w:cs="Calibri"/>
                <w:color w:val="000000" w:themeColor="text1"/>
                <w:szCs w:val="21"/>
                <w14:textFill>
                  <w14:solidFill>
                    <w14:schemeClr w14:val="tx1"/>
                  </w14:solidFill>
                </w14:textFill>
              </w:rPr>
              <w:t>100%</w:t>
            </w:r>
          </w:p>
        </w:tc>
      </w:tr>
    </w:tbl>
    <w:p w14:paraId="2459E3CC">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5</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学制与学位</w:t>
      </w:r>
    </w:p>
    <w:p w14:paraId="0559985F">
      <w:pPr>
        <w:pStyle w:val="30"/>
        <w:adjustRightInd w:val="0"/>
        <w:spacing w:line="52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标准</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olor w:val="000000" w:themeColor="text1"/>
          <w:sz w:val="32"/>
          <w:szCs w:val="32"/>
          <w14:textFill>
            <w14:solidFill>
              <w14:schemeClr w14:val="tx1"/>
            </w14:solidFill>
          </w14:textFill>
        </w:rPr>
        <w:t>制：</w:t>
      </w:r>
      <w:r>
        <w:rPr>
          <w:rFonts w:hint="eastAsia" w:ascii="仿宋" w:hAnsi="仿宋" w:eastAsia="仿宋" w:cs="仿宋_GB2312"/>
          <w:color w:val="000000" w:themeColor="text1"/>
          <w:sz w:val="32"/>
          <w:szCs w:val="32"/>
          <w14:textFill>
            <w14:solidFill>
              <w14:schemeClr w14:val="tx1"/>
            </w14:solidFill>
          </w14:textFill>
        </w:rPr>
        <w:t>4</w:t>
      </w:r>
      <w:r>
        <w:rPr>
          <w:rFonts w:hint="eastAsia" w:ascii="仿宋" w:hAnsi="仿宋" w:eastAsia="仿宋"/>
          <w:color w:val="000000" w:themeColor="text1"/>
          <w:sz w:val="32"/>
          <w:szCs w:val="32"/>
          <w14:textFill>
            <w14:solidFill>
              <w14:schemeClr w14:val="tx1"/>
            </w14:solidFill>
          </w14:textFill>
        </w:rPr>
        <w:t>年，</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olor w:val="000000" w:themeColor="text1"/>
          <w:sz w:val="32"/>
          <w:szCs w:val="32"/>
          <w14:textFill>
            <w14:solidFill>
              <w14:schemeClr w14:val="tx1"/>
            </w14:solidFill>
          </w14:textFill>
        </w:rPr>
        <w:t>习年限</w:t>
      </w:r>
      <w:r>
        <w:rPr>
          <w:rFonts w:hint="eastAsia" w:ascii="仿宋" w:hAnsi="仿宋" w:eastAsia="仿宋" w:cs="仿宋_GB2312"/>
          <w:color w:val="000000" w:themeColor="text1"/>
          <w:sz w:val="32"/>
          <w:szCs w:val="32"/>
          <w14:textFill>
            <w14:solidFill>
              <w14:schemeClr w14:val="tx1"/>
            </w14:solidFill>
          </w14:textFill>
        </w:rPr>
        <w:t>3-6</w:t>
      </w:r>
      <w:r>
        <w:rPr>
          <w:rFonts w:hint="eastAsia" w:ascii="仿宋" w:hAnsi="仿宋" w:eastAsia="仿宋"/>
          <w:color w:val="000000" w:themeColor="text1"/>
          <w:sz w:val="32"/>
          <w:szCs w:val="32"/>
          <w14:textFill>
            <w14:solidFill>
              <w14:schemeClr w14:val="tx1"/>
            </w14:solidFill>
          </w14:textFill>
        </w:rPr>
        <w:t>年</w:t>
      </w:r>
    </w:p>
    <w:p w14:paraId="4663079D">
      <w:pPr>
        <w:pStyle w:val="30"/>
        <w:adjustRightInd w:val="0"/>
        <w:spacing w:line="52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授</w:t>
      </w:r>
      <w:r>
        <w:rPr>
          <w:rFonts w:hint="eastAsia" w:ascii="仿宋" w:hAnsi="仿宋" w:eastAsia="仿宋"/>
          <w:color w:val="000000" w:themeColor="text1"/>
          <w:sz w:val="32"/>
          <w:szCs w:val="32"/>
          <w14:textFill>
            <w14:solidFill>
              <w14:schemeClr w14:val="tx1"/>
            </w14:solidFill>
          </w14:textFill>
        </w:rPr>
        <w:t>予</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olor w:val="000000" w:themeColor="text1"/>
          <w:sz w:val="32"/>
          <w:szCs w:val="32"/>
          <w14:textFill>
            <w14:solidFill>
              <w14:schemeClr w14:val="tx1"/>
            </w14:solidFill>
          </w14:textFill>
        </w:rPr>
        <w:t>位：工</w:t>
      </w:r>
      <w:r>
        <w:rPr>
          <w:rFonts w:hint="eastAsia" w:ascii="仿宋" w:hAnsi="仿宋" w:eastAsia="仿宋" w:cs="___WRD_EMBED_SUB_47"/>
          <w:color w:val="000000" w:themeColor="text1"/>
          <w:sz w:val="32"/>
          <w:szCs w:val="32"/>
          <w14:textFill>
            <w14:solidFill>
              <w14:schemeClr w14:val="tx1"/>
            </w14:solidFill>
          </w14:textFill>
        </w:rPr>
        <w:t>学学</w:t>
      </w:r>
      <w:r>
        <w:rPr>
          <w:rFonts w:hint="eastAsia" w:ascii="仿宋" w:hAnsi="仿宋" w:eastAsia="仿宋"/>
          <w:color w:val="000000" w:themeColor="text1"/>
          <w:sz w:val="32"/>
          <w:szCs w:val="32"/>
          <w14:textFill>
            <w14:solidFill>
              <w14:schemeClr w14:val="tx1"/>
            </w14:solidFill>
          </w14:textFill>
        </w:rPr>
        <w:t>士</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olor w:val="000000" w:themeColor="text1"/>
          <w:sz w:val="32"/>
          <w:szCs w:val="32"/>
          <w14:textFill>
            <w14:solidFill>
              <w14:schemeClr w14:val="tx1"/>
            </w14:solidFill>
          </w14:textFill>
        </w:rPr>
        <w:t>位</w:t>
      </w:r>
    </w:p>
    <w:p w14:paraId="779EF5E3">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6</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专业核心课程</w:t>
      </w:r>
    </w:p>
    <w:p w14:paraId="4502B6BD">
      <w:pPr>
        <w:spacing w:line="56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仿宋_GB2312"/>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科基础</w:t>
      </w:r>
      <w:r>
        <w:rPr>
          <w:rFonts w:hint="eastAsia" w:ascii="仿宋" w:hAnsi="仿宋" w:eastAsia="仿宋" w:cs="___WRD_EMBED_SUB_47"/>
          <w:color w:val="000000" w:themeColor="text1"/>
          <w:sz w:val="32"/>
          <w:szCs w:val="32"/>
          <w14:textFill>
            <w14:solidFill>
              <w14:schemeClr w14:val="tx1"/>
            </w14:solidFill>
          </w14:textFill>
        </w:rPr>
        <w:t>课</w:t>
      </w:r>
      <w:r>
        <w:rPr>
          <w:rFonts w:hint="eastAsia" w:ascii="仿宋" w:hAnsi="仿宋" w:eastAsia="仿宋" w:cs="宋体"/>
          <w:color w:val="000000" w:themeColor="text1"/>
          <w:sz w:val="32"/>
          <w:szCs w:val="32"/>
          <w14:textFill>
            <w14:solidFill>
              <w14:schemeClr w14:val="tx1"/>
            </w14:solidFill>
          </w14:textFill>
        </w:rPr>
        <w:t>程：智能</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算系统导</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、程序</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、离散数</w:t>
      </w:r>
      <w:r>
        <w:rPr>
          <w:rFonts w:hint="eastAsia" w:ascii="仿宋" w:hAnsi="仿宋" w:eastAsia="仿宋" w:cs="___WRD_EMBED_SUB_47"/>
          <w:color w:val="000000" w:themeColor="text1"/>
          <w:sz w:val="32"/>
          <w:szCs w:val="32"/>
          <w14:textFill>
            <w14:solidFill>
              <w14:schemeClr w14:val="tx1"/>
            </w14:solidFill>
          </w14:textFill>
        </w:rPr>
        <w:t>学</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算机系统基础、数据结构</w:t>
      </w:r>
    </w:p>
    <w:p w14:paraId="14293E83">
      <w:pPr>
        <w:spacing w:line="560" w:lineRule="exact"/>
        <w:ind w:firstLine="640"/>
        <w:rPr>
          <w:rFonts w:ascii="仿宋" w:hAnsi="仿宋" w:eastAsia="仿宋" w:cs="仿宋_GB2312"/>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专业核心</w:t>
      </w:r>
      <w:r>
        <w:rPr>
          <w:rFonts w:hint="eastAsia" w:ascii="仿宋" w:hAnsi="仿宋" w:eastAsia="仿宋" w:cs="___WRD_EMBED_SUB_47"/>
          <w:color w:val="000000" w:themeColor="text1"/>
          <w:sz w:val="32"/>
          <w:szCs w:val="32"/>
          <w14:textFill>
            <w14:solidFill>
              <w14:schemeClr w14:val="tx1"/>
            </w14:solidFill>
          </w14:textFill>
        </w:rPr>
        <w:t>课</w:t>
      </w:r>
      <w:r>
        <w:rPr>
          <w:rFonts w:hint="eastAsia" w:ascii="仿宋" w:hAnsi="仿宋" w:eastAsia="仿宋" w:cs="宋体"/>
          <w:color w:val="000000" w:themeColor="text1"/>
          <w:sz w:val="32"/>
          <w:szCs w:val="32"/>
          <w14:textFill>
            <w14:solidFill>
              <w14:schemeClr w14:val="tx1"/>
            </w14:solidFill>
          </w14:textFill>
        </w:rPr>
        <w:t>程：高级</w:t>
      </w:r>
      <w:r>
        <w:rPr>
          <w:rFonts w:hint="eastAsia" w:ascii="仿宋" w:hAnsi="仿宋" w:eastAsia="仿宋" w:cs="___WRD_EMBED_SUB_47"/>
          <w:color w:val="000000" w:themeColor="text1"/>
          <w:sz w:val="32"/>
          <w:szCs w:val="32"/>
          <w14:textFill>
            <w14:solidFill>
              <w14:schemeClr w14:val="tx1"/>
            </w14:solidFill>
          </w14:textFill>
        </w:rPr>
        <w:t>计</w:t>
      </w:r>
      <w:r>
        <w:rPr>
          <w:rFonts w:hint="eastAsia" w:ascii="仿宋" w:hAnsi="仿宋" w:eastAsia="仿宋" w:cs="宋体"/>
          <w:color w:val="000000" w:themeColor="text1"/>
          <w:sz w:val="32"/>
          <w:szCs w:val="32"/>
          <w14:textFill>
            <w14:solidFill>
              <w14:schemeClr w14:val="tx1"/>
            </w14:solidFill>
          </w14:textFill>
        </w:rPr>
        <w:t>算机体系结构、操作系统原</w:t>
      </w:r>
      <w:r>
        <w:rPr>
          <w:rFonts w:hint="eastAsia" w:ascii="仿宋" w:hAnsi="仿宋" w:eastAsia="仿宋" w:cs="___WRD_EMBED_SUB_47"/>
          <w:color w:val="000000" w:themeColor="text1"/>
          <w:sz w:val="32"/>
          <w:szCs w:val="32"/>
          <w14:textFill>
            <w14:solidFill>
              <w14:schemeClr w14:val="tx1"/>
            </w14:solidFill>
          </w14:textFill>
        </w:rPr>
        <w:t>理</w:t>
      </w:r>
      <w:r>
        <w:rPr>
          <w:rFonts w:hint="eastAsia" w:ascii="仿宋" w:hAnsi="仿宋" w:eastAsia="仿宋" w:cs="宋体"/>
          <w:color w:val="000000" w:themeColor="text1"/>
          <w:sz w:val="32"/>
          <w:szCs w:val="32"/>
          <w14:textFill>
            <w14:solidFill>
              <w14:schemeClr w14:val="tx1"/>
            </w14:solidFill>
          </w14:textFill>
        </w:rPr>
        <w:t>、数字逻辑与芯片</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、人工智能引</w:t>
      </w:r>
      <w:r>
        <w:rPr>
          <w:rFonts w:hint="eastAsia" w:ascii="仿宋" w:hAnsi="仿宋" w:eastAsia="仿宋" w:cs="___WRD_EMBED_SUB_47"/>
          <w:color w:val="000000" w:themeColor="text1"/>
          <w:sz w:val="32"/>
          <w:szCs w:val="32"/>
          <w14:textFill>
            <w14:solidFill>
              <w14:schemeClr w14:val="tx1"/>
            </w14:solidFill>
          </w14:textFill>
        </w:rPr>
        <w:t>论</w:t>
      </w:r>
    </w:p>
    <w:p w14:paraId="06E14A1D">
      <w:pPr>
        <w:spacing w:line="56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主要</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性</w:t>
      </w:r>
      <w:r>
        <w:rPr>
          <w:rFonts w:hint="eastAsia" w:ascii="仿宋" w:hAnsi="仿宋" w:eastAsia="仿宋" w:cs="___WRD_EMBED_SUB_47"/>
          <w:color w:val="000000" w:themeColor="text1"/>
          <w:sz w:val="32"/>
          <w:szCs w:val="32"/>
          <w14:textFill>
            <w14:solidFill>
              <w14:schemeClr w14:val="tx1"/>
            </w14:solidFill>
          </w14:textFill>
        </w:rPr>
        <w:t>教学环节</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课</w:t>
      </w:r>
      <w:r>
        <w:rPr>
          <w:rFonts w:hint="eastAsia" w:ascii="仿宋" w:hAnsi="仿宋" w:eastAsia="仿宋" w:cs="宋体"/>
          <w:color w:val="000000" w:themeColor="text1"/>
          <w:sz w:val="32"/>
          <w:szCs w:val="32"/>
          <w14:textFill>
            <w14:solidFill>
              <w14:schemeClr w14:val="tx1"/>
            </w14:solidFill>
          </w14:textFill>
        </w:rPr>
        <w:t>程配套</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、校企</w:t>
      </w:r>
      <w:r>
        <w:rPr>
          <w:rFonts w:hint="eastAsia" w:ascii="仿宋" w:hAnsi="仿宋" w:eastAsia="仿宋" w:cs="___WRD_EMBED_SUB_47"/>
          <w:color w:val="000000" w:themeColor="text1"/>
          <w:sz w:val="32"/>
          <w:szCs w:val="32"/>
          <w14:textFill>
            <w14:solidFill>
              <w14:schemeClr w14:val="tx1"/>
            </w14:solidFill>
          </w14:textFill>
        </w:rPr>
        <w:t>合</w:t>
      </w:r>
      <w:r>
        <w:rPr>
          <w:rFonts w:hint="eastAsia" w:ascii="仿宋" w:hAnsi="仿宋" w:eastAsia="仿宋" w:cs="宋体"/>
          <w:color w:val="000000" w:themeColor="text1"/>
          <w:sz w:val="32"/>
          <w:szCs w:val="32"/>
          <w14:textFill>
            <w14:solidFill>
              <w14:schemeClr w14:val="tx1"/>
            </w14:solidFill>
          </w14:textFill>
        </w:rPr>
        <w:t>作项目</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（基础项目</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、核心项目</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、专业项目</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、应用项目</w:t>
      </w:r>
      <w:r>
        <w:rPr>
          <w:rFonts w:hint="eastAsia" w:ascii="仿宋" w:hAnsi="仿宋" w:eastAsia="仿宋" w:cs="___WRD_EMBED_SUB_47"/>
          <w:color w:val="000000" w:themeColor="text1"/>
          <w:sz w:val="32"/>
          <w:szCs w:val="32"/>
          <w14:textFill>
            <w14:solidFill>
              <w14:schemeClr w14:val="tx1"/>
            </w14:solidFill>
          </w14:textFill>
        </w:rPr>
        <w:t>实践</w:t>
      </w:r>
      <w:r>
        <w:rPr>
          <w:rFonts w:hint="eastAsia" w:ascii="仿宋" w:hAnsi="仿宋" w:eastAsia="仿宋" w:cs="宋体"/>
          <w:color w:val="000000" w:themeColor="text1"/>
          <w:sz w:val="32"/>
          <w:szCs w:val="32"/>
          <w14:textFill>
            <w14:solidFill>
              <w14:schemeClr w14:val="tx1"/>
            </w14:solidFill>
          </w14:textFill>
        </w:rPr>
        <w:t>）、短期企业基础</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训、企业认知</w:t>
      </w:r>
      <w:r>
        <w:rPr>
          <w:rFonts w:hint="eastAsia" w:ascii="仿宋" w:hAnsi="仿宋" w:eastAsia="仿宋" w:cs="___WRD_EMBED_SUB_47"/>
          <w:color w:val="000000" w:themeColor="text1"/>
          <w:sz w:val="32"/>
          <w:szCs w:val="32"/>
          <w14:textFill>
            <w14:solidFill>
              <w14:schemeClr w14:val="tx1"/>
            </w14:solidFill>
          </w14:textFill>
        </w:rPr>
        <w:t>实</w:t>
      </w:r>
      <w:r>
        <w:rPr>
          <w:rFonts w:hint="eastAsia" w:ascii="仿宋" w:hAnsi="仿宋" w:eastAsia="仿宋" w:cs="宋体"/>
          <w:color w:val="000000" w:themeColor="text1"/>
          <w:sz w:val="32"/>
          <w:szCs w:val="32"/>
          <w14:textFill>
            <w14:solidFill>
              <w14:schemeClr w14:val="tx1"/>
            </w14:solidFill>
          </w14:textFill>
        </w:rPr>
        <w:t>习、毕业</w:t>
      </w:r>
      <w:r>
        <w:rPr>
          <w:rFonts w:hint="eastAsia" w:ascii="仿宋" w:hAnsi="仿宋" w:eastAsia="仿宋" w:cs="___WRD_EMBED_SUB_47"/>
          <w:color w:val="000000" w:themeColor="text1"/>
          <w:sz w:val="32"/>
          <w:szCs w:val="32"/>
          <w14:textFill>
            <w14:solidFill>
              <w14:schemeClr w14:val="tx1"/>
            </w14:solidFill>
          </w14:textFill>
        </w:rPr>
        <w:t>设计</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___WRD_EMBED_SUB_47"/>
          <w:color w:val="000000" w:themeColor="text1"/>
          <w:sz w:val="32"/>
          <w:szCs w:val="32"/>
          <w14:textFill>
            <w14:solidFill>
              <w14:schemeClr w14:val="tx1"/>
            </w14:solidFill>
          </w14:textFill>
        </w:rPr>
        <w:t>论</w:t>
      </w:r>
      <w:r>
        <w:rPr>
          <w:rFonts w:hint="eastAsia" w:ascii="仿宋" w:hAnsi="仿宋" w:eastAsia="仿宋" w:cs="宋体"/>
          <w:color w:val="000000" w:themeColor="text1"/>
          <w:sz w:val="32"/>
          <w:szCs w:val="32"/>
          <w14:textFill>
            <w14:solidFill>
              <w14:schemeClr w14:val="tx1"/>
            </w14:solidFill>
          </w14:textFill>
        </w:rPr>
        <w:t>文）</w:t>
      </w:r>
    </w:p>
    <w:p w14:paraId="093FB494">
      <w:pPr>
        <w:spacing w:line="560" w:lineRule="exact"/>
        <w:ind w:firstLine="640"/>
        <w:rPr>
          <w:rFonts w:ascii="仿宋" w:hAnsi="仿宋" w:eastAsia="仿宋"/>
          <w:color w:val="000000" w:themeColor="text1"/>
          <w:sz w:val="32"/>
          <w:szCs w:val="32"/>
          <w14:textFill>
            <w14:solidFill>
              <w14:schemeClr w14:val="tx1"/>
            </w14:solidFill>
          </w14:textFill>
        </w:rPr>
      </w:pPr>
    </w:p>
    <w:p w14:paraId="4C465909">
      <w:pPr>
        <w:spacing w:line="560" w:lineRule="exact"/>
        <w:ind w:firstLine="640"/>
        <w:rPr>
          <w:rFonts w:ascii="黑体" w:hAnsi="黑体" w:eastAsia="黑体"/>
          <w:color w:val="000000" w:themeColor="text1"/>
          <w:sz w:val="32"/>
          <w:szCs w:val="32"/>
          <w14:textFill>
            <w14:solidFill>
              <w14:schemeClr w14:val="tx1"/>
            </w14:solidFill>
          </w14:textFill>
        </w:rPr>
      </w:pPr>
      <w:bookmarkStart w:id="0" w:name="_Hlk195005281"/>
      <w:r>
        <w:rPr>
          <w:rFonts w:hint="eastAsia" w:ascii="黑体" w:hAnsi="黑体" w:eastAsia="黑体"/>
          <w:color w:val="000000" w:themeColor="text1"/>
          <w:sz w:val="32"/>
          <w:szCs w:val="32"/>
          <w14:textFill>
            <w14:solidFill>
              <w14:schemeClr w14:val="tx1"/>
            </w14:solidFill>
          </w14:textFill>
        </w:rPr>
        <w:t>7</w:t>
      </w:r>
      <w:r>
        <w:rPr>
          <w:rFonts w:ascii="黑体" w:hAnsi="黑体" w:eastAsia="黑体"/>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课程设置与学分分布</w:t>
      </w:r>
    </w:p>
    <w:p w14:paraId="252380B2">
      <w:pPr>
        <w:spacing w:line="560" w:lineRule="exact"/>
        <w:ind w:firstLine="640"/>
        <w:rPr>
          <w:rFonts w:ascii="黑体" w:hAnsi="黑体" w:eastAsia="黑体"/>
          <w:color w:val="000000" w:themeColor="text1"/>
          <w:sz w:val="32"/>
          <w:szCs w:val="32"/>
          <w14:textFill>
            <w14:solidFill>
              <w14:schemeClr w14:val="tx1"/>
            </w14:solidFill>
          </w14:textFill>
        </w:rPr>
      </w:pPr>
    </w:p>
    <w:p w14:paraId="1465E271">
      <w:pPr>
        <w:spacing w:line="560" w:lineRule="exact"/>
        <w:ind w:firstLine="640"/>
        <w:rPr>
          <w:rFonts w:ascii="黑体" w:hAnsi="黑体" w:eastAsia="黑体"/>
          <w:color w:val="000000" w:themeColor="text1"/>
          <w:sz w:val="32"/>
          <w:szCs w:val="32"/>
          <w14:textFill>
            <w14:solidFill>
              <w14:schemeClr w14:val="tx1"/>
            </w14:solidFill>
          </w14:textFill>
        </w:rPr>
      </w:pPr>
    </w:p>
    <w:tbl>
      <w:tblPr>
        <w:tblStyle w:val="21"/>
        <w:tblW w:w="8354" w:type="dxa"/>
        <w:tblInd w:w="0" w:type="dxa"/>
        <w:tblLayout w:type="autofit"/>
        <w:tblCellMar>
          <w:top w:w="0" w:type="dxa"/>
          <w:left w:w="108" w:type="dxa"/>
          <w:bottom w:w="0" w:type="dxa"/>
          <w:right w:w="108" w:type="dxa"/>
        </w:tblCellMar>
      </w:tblPr>
      <w:tblGrid>
        <w:gridCol w:w="416"/>
        <w:gridCol w:w="708"/>
        <w:gridCol w:w="993"/>
        <w:gridCol w:w="2693"/>
        <w:gridCol w:w="709"/>
        <w:gridCol w:w="529"/>
        <w:gridCol w:w="756"/>
        <w:gridCol w:w="705"/>
        <w:gridCol w:w="845"/>
      </w:tblGrid>
      <w:tr w14:paraId="4E0EB281">
        <w:tblPrEx>
          <w:tblCellMar>
            <w:top w:w="0" w:type="dxa"/>
            <w:left w:w="108" w:type="dxa"/>
            <w:bottom w:w="0" w:type="dxa"/>
            <w:right w:w="108" w:type="dxa"/>
          </w:tblCellMar>
        </w:tblPrEx>
        <w:trPr>
          <w:trHeight w:val="444" w:hRule="atLeast"/>
        </w:trPr>
        <w:tc>
          <w:tcPr>
            <w:tcW w:w="1124" w:type="dxa"/>
            <w:gridSpan w:val="2"/>
            <w:tcBorders>
              <w:top w:val="single" w:color="auto" w:sz="8" w:space="0"/>
              <w:left w:val="single" w:color="auto" w:sz="8" w:space="0"/>
              <w:bottom w:val="single" w:color="auto" w:sz="8" w:space="0"/>
              <w:right w:val="single" w:color="000000" w:sz="8" w:space="0"/>
            </w:tcBorders>
            <w:vAlign w:val="center"/>
          </w:tcPr>
          <w:p w14:paraId="23ACC43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课程类别</w:t>
            </w:r>
          </w:p>
        </w:tc>
        <w:tc>
          <w:tcPr>
            <w:tcW w:w="993" w:type="dxa"/>
            <w:tcBorders>
              <w:top w:val="single" w:color="auto" w:sz="8" w:space="0"/>
              <w:left w:val="nil"/>
              <w:bottom w:val="single" w:color="auto" w:sz="8" w:space="0"/>
              <w:right w:val="single" w:color="auto" w:sz="8" w:space="0"/>
            </w:tcBorders>
            <w:vAlign w:val="center"/>
          </w:tcPr>
          <w:p w14:paraId="35F16B6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课程代码</w:t>
            </w:r>
          </w:p>
        </w:tc>
        <w:tc>
          <w:tcPr>
            <w:tcW w:w="2693" w:type="dxa"/>
            <w:tcBorders>
              <w:top w:val="single" w:color="auto" w:sz="8" w:space="0"/>
              <w:left w:val="nil"/>
              <w:bottom w:val="single" w:color="auto" w:sz="8" w:space="0"/>
              <w:right w:val="single" w:color="auto" w:sz="8" w:space="0"/>
            </w:tcBorders>
            <w:vAlign w:val="center"/>
          </w:tcPr>
          <w:p w14:paraId="09B1D89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课程名称</w:t>
            </w:r>
          </w:p>
        </w:tc>
        <w:tc>
          <w:tcPr>
            <w:tcW w:w="709" w:type="dxa"/>
            <w:tcBorders>
              <w:top w:val="single" w:color="auto" w:sz="8" w:space="0"/>
              <w:left w:val="nil"/>
              <w:bottom w:val="single" w:color="auto" w:sz="8" w:space="0"/>
              <w:right w:val="single" w:color="auto" w:sz="8" w:space="0"/>
            </w:tcBorders>
            <w:vAlign w:val="center"/>
          </w:tcPr>
          <w:p w14:paraId="06CFA72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课程属性</w:t>
            </w:r>
          </w:p>
        </w:tc>
        <w:tc>
          <w:tcPr>
            <w:tcW w:w="529" w:type="dxa"/>
            <w:tcBorders>
              <w:top w:val="single" w:color="auto" w:sz="8" w:space="0"/>
              <w:left w:val="nil"/>
              <w:bottom w:val="single" w:color="auto" w:sz="8" w:space="0"/>
              <w:right w:val="single" w:color="auto" w:sz="8" w:space="0"/>
            </w:tcBorders>
            <w:vAlign w:val="center"/>
          </w:tcPr>
          <w:p w14:paraId="674B30E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学分</w:t>
            </w:r>
          </w:p>
        </w:tc>
        <w:tc>
          <w:tcPr>
            <w:tcW w:w="756" w:type="dxa"/>
            <w:tcBorders>
              <w:top w:val="single" w:color="auto" w:sz="8" w:space="0"/>
              <w:left w:val="nil"/>
              <w:bottom w:val="single" w:color="auto" w:sz="8" w:space="0"/>
              <w:right w:val="single" w:color="auto" w:sz="8" w:space="0"/>
            </w:tcBorders>
            <w:vAlign w:val="center"/>
          </w:tcPr>
          <w:p w14:paraId="4AA08D5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总学时（周）</w:t>
            </w:r>
          </w:p>
        </w:tc>
        <w:tc>
          <w:tcPr>
            <w:tcW w:w="705" w:type="dxa"/>
            <w:tcBorders>
              <w:top w:val="single" w:color="auto" w:sz="8" w:space="0"/>
              <w:left w:val="nil"/>
              <w:bottom w:val="single" w:color="auto" w:sz="8" w:space="0"/>
              <w:right w:val="single" w:color="auto" w:sz="8" w:space="0"/>
            </w:tcBorders>
            <w:vAlign w:val="center"/>
          </w:tcPr>
          <w:p w14:paraId="0C5B715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开课学期</w:t>
            </w:r>
          </w:p>
        </w:tc>
        <w:tc>
          <w:tcPr>
            <w:tcW w:w="845" w:type="dxa"/>
            <w:tcBorders>
              <w:top w:val="single" w:color="auto" w:sz="8" w:space="0"/>
              <w:left w:val="nil"/>
              <w:bottom w:val="single" w:color="auto" w:sz="8" w:space="0"/>
              <w:right w:val="single" w:color="auto" w:sz="8" w:space="0"/>
            </w:tcBorders>
            <w:vAlign w:val="center"/>
          </w:tcPr>
          <w:p w14:paraId="2B17E0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学分要求</w:t>
            </w:r>
          </w:p>
        </w:tc>
      </w:tr>
      <w:tr w14:paraId="358F524F">
        <w:tblPrEx>
          <w:tblCellMar>
            <w:top w:w="0" w:type="dxa"/>
            <w:left w:w="108" w:type="dxa"/>
            <w:bottom w:w="0" w:type="dxa"/>
            <w:right w:w="108" w:type="dxa"/>
          </w:tblCellMar>
        </w:tblPrEx>
        <w:trPr>
          <w:trHeight w:val="444" w:hRule="atLeast"/>
        </w:trPr>
        <w:tc>
          <w:tcPr>
            <w:tcW w:w="416" w:type="dxa"/>
            <w:vMerge w:val="restart"/>
            <w:tcBorders>
              <w:top w:val="nil"/>
              <w:left w:val="single" w:color="auto" w:sz="8" w:space="0"/>
              <w:bottom w:val="single" w:color="000000" w:sz="8" w:space="0"/>
              <w:right w:val="single" w:color="auto" w:sz="8" w:space="0"/>
            </w:tcBorders>
            <w:vAlign w:val="center"/>
          </w:tcPr>
          <w:p w14:paraId="24E2CF90">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通识教育</w:t>
            </w:r>
          </w:p>
        </w:tc>
        <w:tc>
          <w:tcPr>
            <w:tcW w:w="708" w:type="dxa"/>
            <w:vMerge w:val="restart"/>
            <w:tcBorders>
              <w:top w:val="nil"/>
              <w:left w:val="single" w:color="auto" w:sz="8" w:space="0"/>
              <w:bottom w:val="single" w:color="000000" w:sz="8" w:space="0"/>
              <w:right w:val="single" w:color="auto" w:sz="8" w:space="0"/>
            </w:tcBorders>
            <w:vAlign w:val="center"/>
          </w:tcPr>
          <w:p w14:paraId="2C4192D7">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思想政治理论</w:t>
            </w:r>
          </w:p>
        </w:tc>
        <w:tc>
          <w:tcPr>
            <w:tcW w:w="993" w:type="dxa"/>
            <w:tcBorders>
              <w:top w:val="nil"/>
              <w:left w:val="nil"/>
              <w:bottom w:val="single" w:color="auto" w:sz="8" w:space="0"/>
              <w:right w:val="single" w:color="auto" w:sz="8" w:space="0"/>
            </w:tcBorders>
          </w:tcPr>
          <w:p w14:paraId="6AAB1F8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2210106</w:t>
            </w:r>
          </w:p>
        </w:tc>
        <w:tc>
          <w:tcPr>
            <w:tcW w:w="2693" w:type="dxa"/>
            <w:tcBorders>
              <w:top w:val="nil"/>
              <w:left w:val="nil"/>
              <w:bottom w:val="single" w:color="auto" w:sz="8" w:space="0"/>
              <w:right w:val="single" w:color="auto" w:sz="8" w:space="0"/>
            </w:tcBorders>
          </w:tcPr>
          <w:p w14:paraId="41E5DE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习近平新时代中国特色社会主义思想概论</w:t>
            </w:r>
          </w:p>
        </w:tc>
        <w:tc>
          <w:tcPr>
            <w:tcW w:w="709" w:type="dxa"/>
            <w:tcBorders>
              <w:top w:val="nil"/>
              <w:left w:val="nil"/>
              <w:bottom w:val="single" w:color="auto" w:sz="8" w:space="0"/>
              <w:right w:val="single" w:color="auto" w:sz="8" w:space="0"/>
            </w:tcBorders>
          </w:tcPr>
          <w:p w14:paraId="2A9102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tcPr>
          <w:p w14:paraId="181EE11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tcPr>
          <w:p w14:paraId="73ACDEF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48</w:t>
            </w:r>
          </w:p>
        </w:tc>
        <w:tc>
          <w:tcPr>
            <w:tcW w:w="705" w:type="dxa"/>
            <w:tcBorders>
              <w:top w:val="nil"/>
              <w:left w:val="nil"/>
              <w:bottom w:val="single" w:color="auto" w:sz="8" w:space="0"/>
              <w:right w:val="single" w:color="auto" w:sz="8" w:space="0"/>
            </w:tcBorders>
          </w:tcPr>
          <w:p w14:paraId="49F3178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0DDB6A7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14学分</w:t>
            </w:r>
          </w:p>
        </w:tc>
      </w:tr>
      <w:tr w14:paraId="74C099B3">
        <w:tblPrEx>
          <w:tblCellMar>
            <w:top w:w="0" w:type="dxa"/>
            <w:left w:w="108" w:type="dxa"/>
            <w:bottom w:w="0" w:type="dxa"/>
            <w:right w:w="108" w:type="dxa"/>
          </w:tblCellMar>
        </w:tblPrEx>
        <w:trPr>
          <w:trHeight w:val="50" w:hRule="atLeast"/>
        </w:trPr>
        <w:tc>
          <w:tcPr>
            <w:tcW w:w="416" w:type="dxa"/>
            <w:vMerge w:val="continue"/>
            <w:tcBorders>
              <w:top w:val="nil"/>
              <w:left w:val="single" w:color="auto" w:sz="8" w:space="0"/>
              <w:bottom w:val="single" w:color="000000" w:sz="8" w:space="0"/>
              <w:right w:val="single" w:color="auto" w:sz="8" w:space="0"/>
            </w:tcBorders>
            <w:vAlign w:val="center"/>
          </w:tcPr>
          <w:p w14:paraId="565571B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6F7A11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04EAD622">
            <w:pPr>
              <w:widowControl/>
              <w:jc w:val="left"/>
              <w:rPr>
                <w:rFonts w:ascii="宋体" w:hAnsi="宋体" w:eastAsia="宋体" w:cs="宋体"/>
                <w:color w:val="000000" w:themeColor="text1"/>
                <w:kern w:val="0"/>
                <w:sz w:val="18"/>
                <w:szCs w:val="18"/>
                <w14:textFill>
                  <w14:solidFill>
                    <w14:schemeClr w14:val="tx1"/>
                  </w14:solidFill>
                </w14:textFill>
              </w:rPr>
            </w:pPr>
          </w:p>
        </w:tc>
        <w:tc>
          <w:tcPr>
            <w:tcW w:w="2693" w:type="dxa"/>
            <w:tcBorders>
              <w:top w:val="nil"/>
              <w:left w:val="nil"/>
              <w:bottom w:val="single" w:color="auto" w:sz="8" w:space="0"/>
              <w:right w:val="single" w:color="auto" w:sz="8" w:space="0"/>
            </w:tcBorders>
          </w:tcPr>
          <w:p w14:paraId="4025785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新时代大学生文化素养</w:t>
            </w:r>
          </w:p>
        </w:tc>
        <w:tc>
          <w:tcPr>
            <w:tcW w:w="709" w:type="dxa"/>
            <w:tcBorders>
              <w:top w:val="nil"/>
              <w:left w:val="nil"/>
              <w:bottom w:val="single" w:color="auto" w:sz="8" w:space="0"/>
              <w:right w:val="single" w:color="auto" w:sz="8" w:space="0"/>
            </w:tcBorders>
          </w:tcPr>
          <w:p w14:paraId="788799D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tcPr>
          <w:p w14:paraId="0524E7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tcPr>
          <w:p w14:paraId="73DD8D7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r>
              <w:rPr>
                <w:rFonts w:ascii="宋体" w:hAnsi="宋体" w:eastAsia="宋体" w:cs="宋体"/>
                <w:color w:val="000000" w:themeColor="text1"/>
                <w:kern w:val="0"/>
                <w:sz w:val="18"/>
                <w:szCs w:val="18"/>
                <w14:textFill>
                  <w14:solidFill>
                    <w14:schemeClr w14:val="tx1"/>
                  </w14:solidFill>
                </w14:textFill>
              </w:rPr>
              <w:t>2</w:t>
            </w:r>
          </w:p>
        </w:tc>
        <w:tc>
          <w:tcPr>
            <w:tcW w:w="705" w:type="dxa"/>
            <w:tcBorders>
              <w:top w:val="nil"/>
              <w:left w:val="nil"/>
              <w:bottom w:val="single" w:color="auto" w:sz="8" w:space="0"/>
              <w:right w:val="single" w:color="auto" w:sz="8" w:space="0"/>
            </w:tcBorders>
          </w:tcPr>
          <w:p w14:paraId="158A1B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6E595938">
            <w:pPr>
              <w:widowControl/>
              <w:jc w:val="left"/>
              <w:rPr>
                <w:rFonts w:ascii="宋体" w:hAnsi="宋体" w:eastAsia="宋体" w:cs="宋体"/>
                <w:color w:val="000000" w:themeColor="text1"/>
                <w:kern w:val="0"/>
                <w:sz w:val="18"/>
                <w:szCs w:val="18"/>
                <w14:textFill>
                  <w14:solidFill>
                    <w14:schemeClr w14:val="tx1"/>
                  </w14:solidFill>
                </w14:textFill>
              </w:rPr>
            </w:pPr>
          </w:p>
        </w:tc>
      </w:tr>
      <w:tr w14:paraId="3AC50466">
        <w:tblPrEx>
          <w:tblCellMar>
            <w:top w:w="0" w:type="dxa"/>
            <w:left w:w="108" w:type="dxa"/>
            <w:bottom w:w="0" w:type="dxa"/>
            <w:right w:w="108" w:type="dxa"/>
          </w:tblCellMar>
        </w:tblPrEx>
        <w:trPr>
          <w:trHeight w:val="92" w:hRule="atLeast"/>
        </w:trPr>
        <w:tc>
          <w:tcPr>
            <w:tcW w:w="416" w:type="dxa"/>
            <w:vMerge w:val="continue"/>
            <w:tcBorders>
              <w:top w:val="nil"/>
              <w:left w:val="single" w:color="auto" w:sz="8" w:space="0"/>
              <w:bottom w:val="single" w:color="000000" w:sz="8" w:space="0"/>
              <w:right w:val="single" w:color="auto" w:sz="8" w:space="0"/>
            </w:tcBorders>
            <w:vAlign w:val="center"/>
          </w:tcPr>
          <w:p w14:paraId="1BD558A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2B68C1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1028C8D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2111140</w:t>
            </w:r>
          </w:p>
        </w:tc>
        <w:tc>
          <w:tcPr>
            <w:tcW w:w="2693" w:type="dxa"/>
            <w:tcBorders>
              <w:top w:val="nil"/>
              <w:left w:val="nil"/>
              <w:bottom w:val="single" w:color="auto" w:sz="8" w:space="0"/>
              <w:right w:val="single" w:color="auto" w:sz="8" w:space="0"/>
            </w:tcBorders>
          </w:tcPr>
          <w:p w14:paraId="07AC9C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马克思主义基本原理</w:t>
            </w:r>
          </w:p>
        </w:tc>
        <w:tc>
          <w:tcPr>
            <w:tcW w:w="709" w:type="dxa"/>
            <w:tcBorders>
              <w:top w:val="nil"/>
              <w:left w:val="nil"/>
              <w:bottom w:val="single" w:color="auto" w:sz="8" w:space="0"/>
              <w:right w:val="single" w:color="auto" w:sz="8" w:space="0"/>
            </w:tcBorders>
          </w:tcPr>
          <w:p w14:paraId="03FB775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tcPr>
          <w:p w14:paraId="611D427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tcPr>
          <w:p w14:paraId="3A8B48C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64</w:t>
            </w:r>
          </w:p>
        </w:tc>
        <w:tc>
          <w:tcPr>
            <w:tcW w:w="705" w:type="dxa"/>
            <w:tcBorders>
              <w:top w:val="nil"/>
              <w:left w:val="nil"/>
              <w:bottom w:val="single" w:color="auto" w:sz="8" w:space="0"/>
              <w:right w:val="single" w:color="auto" w:sz="8" w:space="0"/>
            </w:tcBorders>
          </w:tcPr>
          <w:p w14:paraId="0C742F6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604B1081">
            <w:pPr>
              <w:widowControl/>
              <w:jc w:val="left"/>
              <w:rPr>
                <w:rFonts w:ascii="宋体" w:hAnsi="宋体" w:eastAsia="宋体" w:cs="宋体"/>
                <w:color w:val="000000" w:themeColor="text1"/>
                <w:kern w:val="0"/>
                <w:sz w:val="18"/>
                <w:szCs w:val="18"/>
                <w14:textFill>
                  <w14:solidFill>
                    <w14:schemeClr w14:val="tx1"/>
                  </w14:solidFill>
                </w14:textFill>
              </w:rPr>
            </w:pPr>
          </w:p>
        </w:tc>
      </w:tr>
      <w:tr w14:paraId="7F55EB00">
        <w:tblPrEx>
          <w:tblCellMar>
            <w:top w:w="0" w:type="dxa"/>
            <w:left w:w="108" w:type="dxa"/>
            <w:bottom w:w="0" w:type="dxa"/>
            <w:right w:w="108" w:type="dxa"/>
          </w:tblCellMar>
        </w:tblPrEx>
        <w:trPr>
          <w:trHeight w:val="198" w:hRule="atLeast"/>
        </w:trPr>
        <w:tc>
          <w:tcPr>
            <w:tcW w:w="416" w:type="dxa"/>
            <w:vMerge w:val="continue"/>
            <w:tcBorders>
              <w:top w:val="nil"/>
              <w:left w:val="single" w:color="auto" w:sz="8" w:space="0"/>
              <w:bottom w:val="single" w:color="000000" w:sz="8" w:space="0"/>
              <w:right w:val="single" w:color="auto" w:sz="8" w:space="0"/>
            </w:tcBorders>
            <w:vAlign w:val="center"/>
          </w:tcPr>
          <w:p w14:paraId="3346873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3BEDBE5">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3C06A487">
            <w:pPr>
              <w:widowControl/>
              <w:jc w:val="left"/>
              <w:rPr>
                <w:rFonts w:ascii="宋体" w:hAnsi="宋体" w:eastAsia="宋体" w:cs="宋体"/>
                <w:color w:val="000000" w:themeColor="text1"/>
                <w:kern w:val="0"/>
                <w:sz w:val="18"/>
                <w:szCs w:val="18"/>
                <w14:textFill>
                  <w14:solidFill>
                    <w14:schemeClr w14:val="tx1"/>
                  </w14:solidFill>
                </w14:textFill>
              </w:rPr>
            </w:pPr>
          </w:p>
        </w:tc>
        <w:tc>
          <w:tcPr>
            <w:tcW w:w="2693" w:type="dxa"/>
            <w:tcBorders>
              <w:top w:val="nil"/>
              <w:left w:val="nil"/>
              <w:bottom w:val="single" w:color="auto" w:sz="8" w:space="0"/>
              <w:right w:val="single" w:color="auto" w:sz="8" w:space="0"/>
            </w:tcBorders>
          </w:tcPr>
          <w:p w14:paraId="65E29BB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中国共产党历史与理论</w:t>
            </w:r>
          </w:p>
        </w:tc>
        <w:tc>
          <w:tcPr>
            <w:tcW w:w="709" w:type="dxa"/>
            <w:tcBorders>
              <w:top w:val="nil"/>
              <w:left w:val="nil"/>
              <w:bottom w:val="single" w:color="auto" w:sz="8" w:space="0"/>
              <w:right w:val="single" w:color="auto" w:sz="8" w:space="0"/>
            </w:tcBorders>
          </w:tcPr>
          <w:p w14:paraId="417BCE8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tcPr>
          <w:p w14:paraId="45AF33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tcPr>
          <w:p w14:paraId="6D59F45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r>
              <w:rPr>
                <w:rFonts w:ascii="宋体" w:hAnsi="宋体" w:eastAsia="宋体" w:cs="宋体"/>
                <w:color w:val="000000" w:themeColor="text1"/>
                <w:kern w:val="0"/>
                <w:sz w:val="18"/>
                <w:szCs w:val="18"/>
                <w14:textFill>
                  <w14:solidFill>
                    <w14:schemeClr w14:val="tx1"/>
                  </w14:solidFill>
                </w14:textFill>
              </w:rPr>
              <w:t>8</w:t>
            </w:r>
          </w:p>
        </w:tc>
        <w:tc>
          <w:tcPr>
            <w:tcW w:w="705" w:type="dxa"/>
            <w:tcBorders>
              <w:top w:val="nil"/>
              <w:left w:val="nil"/>
              <w:bottom w:val="single" w:color="auto" w:sz="8" w:space="0"/>
              <w:right w:val="single" w:color="auto" w:sz="8" w:space="0"/>
            </w:tcBorders>
          </w:tcPr>
          <w:p w14:paraId="2EFF0C4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098646C7">
            <w:pPr>
              <w:widowControl/>
              <w:jc w:val="left"/>
              <w:rPr>
                <w:rFonts w:ascii="宋体" w:hAnsi="宋体" w:eastAsia="宋体" w:cs="宋体"/>
                <w:color w:val="000000" w:themeColor="text1"/>
                <w:kern w:val="0"/>
                <w:sz w:val="18"/>
                <w:szCs w:val="18"/>
                <w14:textFill>
                  <w14:solidFill>
                    <w14:schemeClr w14:val="tx1"/>
                  </w14:solidFill>
                </w14:textFill>
              </w:rPr>
            </w:pPr>
          </w:p>
        </w:tc>
      </w:tr>
      <w:tr w14:paraId="1FF4E8E0">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E254D5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815FE6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1ECE1E99">
            <w:pPr>
              <w:widowControl/>
              <w:jc w:val="left"/>
              <w:rPr>
                <w:rFonts w:ascii="宋体" w:hAnsi="宋体" w:eastAsia="宋体" w:cs="宋体"/>
                <w:color w:val="000000" w:themeColor="text1"/>
                <w:kern w:val="0"/>
                <w:sz w:val="18"/>
                <w:szCs w:val="18"/>
                <w14:textFill>
                  <w14:solidFill>
                    <w14:schemeClr w14:val="tx1"/>
                  </w14:solidFill>
                </w14:textFill>
              </w:rPr>
            </w:pPr>
          </w:p>
        </w:tc>
        <w:tc>
          <w:tcPr>
            <w:tcW w:w="2693" w:type="dxa"/>
            <w:tcBorders>
              <w:top w:val="nil"/>
              <w:left w:val="nil"/>
              <w:bottom w:val="single" w:color="auto" w:sz="8" w:space="0"/>
              <w:right w:val="single" w:color="auto" w:sz="8" w:space="0"/>
            </w:tcBorders>
          </w:tcPr>
          <w:p w14:paraId="6478913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思政政治实践课</w:t>
            </w:r>
          </w:p>
        </w:tc>
        <w:tc>
          <w:tcPr>
            <w:tcW w:w="709" w:type="dxa"/>
            <w:tcBorders>
              <w:top w:val="nil"/>
              <w:left w:val="nil"/>
              <w:bottom w:val="single" w:color="auto" w:sz="8" w:space="0"/>
              <w:right w:val="single" w:color="auto" w:sz="8" w:space="0"/>
            </w:tcBorders>
          </w:tcPr>
          <w:p w14:paraId="00690A8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tcPr>
          <w:p w14:paraId="58C5EBC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tcPr>
          <w:p w14:paraId="3BF332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r>
              <w:rPr>
                <w:rFonts w:ascii="宋体" w:hAnsi="宋体" w:eastAsia="宋体" w:cs="宋体"/>
                <w:color w:val="000000" w:themeColor="text1"/>
                <w:kern w:val="0"/>
                <w:sz w:val="18"/>
                <w:szCs w:val="18"/>
                <w14:textFill>
                  <w14:solidFill>
                    <w14:schemeClr w14:val="tx1"/>
                  </w14:solidFill>
                </w14:textFill>
              </w:rPr>
              <w:t>2</w:t>
            </w:r>
          </w:p>
        </w:tc>
        <w:tc>
          <w:tcPr>
            <w:tcW w:w="705" w:type="dxa"/>
            <w:tcBorders>
              <w:top w:val="nil"/>
              <w:left w:val="nil"/>
              <w:bottom w:val="single" w:color="auto" w:sz="8" w:space="0"/>
              <w:right w:val="single" w:color="auto" w:sz="8" w:space="0"/>
            </w:tcBorders>
          </w:tcPr>
          <w:p w14:paraId="7BE4138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continue"/>
            <w:tcBorders>
              <w:top w:val="nil"/>
              <w:left w:val="single" w:color="auto" w:sz="8" w:space="0"/>
              <w:bottom w:val="single" w:color="000000" w:sz="8" w:space="0"/>
              <w:right w:val="single" w:color="auto" w:sz="8" w:space="0"/>
            </w:tcBorders>
            <w:vAlign w:val="center"/>
          </w:tcPr>
          <w:p w14:paraId="77CD7455">
            <w:pPr>
              <w:widowControl/>
              <w:jc w:val="left"/>
              <w:rPr>
                <w:rFonts w:ascii="宋体" w:hAnsi="宋体" w:eastAsia="宋体" w:cs="宋体"/>
                <w:color w:val="000000" w:themeColor="text1"/>
                <w:kern w:val="0"/>
                <w:sz w:val="18"/>
                <w:szCs w:val="18"/>
                <w14:textFill>
                  <w14:solidFill>
                    <w14:schemeClr w14:val="tx1"/>
                  </w14:solidFill>
                </w14:textFill>
              </w:rPr>
            </w:pPr>
          </w:p>
        </w:tc>
      </w:tr>
      <w:tr w14:paraId="21EA8091">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196A6E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B8EABD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0B6407FE">
            <w:pPr>
              <w:widowControl/>
              <w:jc w:val="left"/>
              <w:rPr>
                <w:rFonts w:ascii="宋体" w:hAnsi="宋体" w:eastAsia="宋体" w:cs="宋体"/>
                <w:color w:val="000000" w:themeColor="text1"/>
                <w:kern w:val="0"/>
                <w:sz w:val="18"/>
                <w:szCs w:val="18"/>
                <w14:textFill>
                  <w14:solidFill>
                    <w14:schemeClr w14:val="tx1"/>
                  </w14:solidFill>
                </w14:textFill>
              </w:rPr>
            </w:pPr>
          </w:p>
        </w:tc>
        <w:tc>
          <w:tcPr>
            <w:tcW w:w="2693" w:type="dxa"/>
            <w:tcBorders>
              <w:top w:val="nil"/>
              <w:left w:val="nil"/>
              <w:bottom w:val="single" w:color="auto" w:sz="8" w:space="0"/>
              <w:right w:val="single" w:color="auto" w:sz="8" w:space="0"/>
            </w:tcBorders>
          </w:tcPr>
          <w:p w14:paraId="1793526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思政选修课</w:t>
            </w:r>
          </w:p>
        </w:tc>
        <w:tc>
          <w:tcPr>
            <w:tcW w:w="709" w:type="dxa"/>
            <w:tcBorders>
              <w:top w:val="nil"/>
              <w:left w:val="nil"/>
              <w:bottom w:val="single" w:color="auto" w:sz="8" w:space="0"/>
              <w:right w:val="single" w:color="auto" w:sz="8" w:space="0"/>
            </w:tcBorders>
          </w:tcPr>
          <w:p w14:paraId="09CDC71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tcPr>
          <w:p w14:paraId="365B664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tcPr>
          <w:p w14:paraId="6B6F1F4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r>
              <w:rPr>
                <w:rFonts w:ascii="宋体" w:hAnsi="宋体" w:eastAsia="宋体" w:cs="宋体"/>
                <w:color w:val="000000" w:themeColor="text1"/>
                <w:kern w:val="0"/>
                <w:sz w:val="18"/>
                <w:szCs w:val="18"/>
                <w14:textFill>
                  <w14:solidFill>
                    <w14:schemeClr w14:val="tx1"/>
                  </w14:solidFill>
                </w14:textFill>
              </w:rPr>
              <w:t>2</w:t>
            </w:r>
          </w:p>
        </w:tc>
        <w:tc>
          <w:tcPr>
            <w:tcW w:w="705" w:type="dxa"/>
            <w:tcBorders>
              <w:top w:val="nil"/>
              <w:left w:val="nil"/>
              <w:bottom w:val="single" w:color="auto" w:sz="8" w:space="0"/>
              <w:right w:val="single" w:color="auto" w:sz="8" w:space="0"/>
            </w:tcBorders>
          </w:tcPr>
          <w:p w14:paraId="2110128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continue"/>
            <w:tcBorders>
              <w:top w:val="nil"/>
              <w:left w:val="single" w:color="auto" w:sz="8" w:space="0"/>
              <w:bottom w:val="single" w:color="000000" w:sz="8" w:space="0"/>
              <w:right w:val="single" w:color="auto" w:sz="8" w:space="0"/>
            </w:tcBorders>
            <w:vAlign w:val="center"/>
          </w:tcPr>
          <w:p w14:paraId="00A3AB2D">
            <w:pPr>
              <w:widowControl/>
              <w:jc w:val="left"/>
              <w:rPr>
                <w:rFonts w:ascii="宋体" w:hAnsi="宋体" w:eastAsia="宋体" w:cs="宋体"/>
                <w:color w:val="000000" w:themeColor="text1"/>
                <w:kern w:val="0"/>
                <w:sz w:val="18"/>
                <w:szCs w:val="18"/>
                <w14:textFill>
                  <w14:solidFill>
                    <w14:schemeClr w14:val="tx1"/>
                  </w14:solidFill>
                </w14:textFill>
              </w:rPr>
            </w:pPr>
          </w:p>
        </w:tc>
      </w:tr>
      <w:tr w14:paraId="564DEA0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55D1EF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079D6AC">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外语（A级）</w:t>
            </w:r>
          </w:p>
        </w:tc>
        <w:tc>
          <w:tcPr>
            <w:tcW w:w="993" w:type="dxa"/>
            <w:tcBorders>
              <w:top w:val="nil"/>
              <w:left w:val="nil"/>
              <w:bottom w:val="single" w:color="auto" w:sz="8" w:space="0"/>
              <w:right w:val="single" w:color="auto" w:sz="8" w:space="0"/>
            </w:tcBorders>
            <w:vAlign w:val="center"/>
          </w:tcPr>
          <w:p w14:paraId="0D2D88B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2111430</w:t>
            </w:r>
          </w:p>
        </w:tc>
        <w:tc>
          <w:tcPr>
            <w:tcW w:w="2693" w:type="dxa"/>
            <w:tcBorders>
              <w:top w:val="nil"/>
              <w:left w:val="nil"/>
              <w:bottom w:val="single" w:color="auto" w:sz="8" w:space="0"/>
              <w:right w:val="single" w:color="auto" w:sz="8" w:space="0"/>
            </w:tcBorders>
            <w:vAlign w:val="center"/>
          </w:tcPr>
          <w:p w14:paraId="26E35EB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英语听说</w:t>
            </w:r>
          </w:p>
        </w:tc>
        <w:tc>
          <w:tcPr>
            <w:tcW w:w="709" w:type="dxa"/>
            <w:tcBorders>
              <w:top w:val="nil"/>
              <w:left w:val="nil"/>
              <w:bottom w:val="single" w:color="auto" w:sz="8" w:space="0"/>
              <w:right w:val="single" w:color="auto" w:sz="8" w:space="0"/>
            </w:tcBorders>
            <w:vAlign w:val="center"/>
          </w:tcPr>
          <w:p w14:paraId="7BB4E10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529A7E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0A1A309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29C6E02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4D91329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4学分</w:t>
            </w:r>
          </w:p>
        </w:tc>
      </w:tr>
      <w:tr w14:paraId="43C1BE9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618B47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CD0E8F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58719F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2111432</w:t>
            </w:r>
          </w:p>
        </w:tc>
        <w:tc>
          <w:tcPr>
            <w:tcW w:w="2693" w:type="dxa"/>
            <w:tcBorders>
              <w:top w:val="nil"/>
              <w:left w:val="nil"/>
              <w:bottom w:val="single" w:color="auto" w:sz="8" w:space="0"/>
              <w:right w:val="single" w:color="auto" w:sz="8" w:space="0"/>
            </w:tcBorders>
            <w:vAlign w:val="center"/>
          </w:tcPr>
          <w:p w14:paraId="5AFCBDE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英语读写译</w:t>
            </w:r>
          </w:p>
        </w:tc>
        <w:tc>
          <w:tcPr>
            <w:tcW w:w="709" w:type="dxa"/>
            <w:tcBorders>
              <w:top w:val="nil"/>
              <w:left w:val="nil"/>
              <w:bottom w:val="single" w:color="auto" w:sz="8" w:space="0"/>
              <w:right w:val="single" w:color="auto" w:sz="8" w:space="0"/>
            </w:tcBorders>
            <w:vAlign w:val="center"/>
          </w:tcPr>
          <w:p w14:paraId="2D0EFDC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32B46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1E41B8A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5A55A58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22BCE59F">
            <w:pPr>
              <w:widowControl/>
              <w:jc w:val="left"/>
              <w:rPr>
                <w:rFonts w:ascii="宋体" w:hAnsi="宋体" w:eastAsia="宋体" w:cs="宋体"/>
                <w:color w:val="000000" w:themeColor="text1"/>
                <w:kern w:val="0"/>
                <w:sz w:val="18"/>
                <w:szCs w:val="18"/>
                <w14:textFill>
                  <w14:solidFill>
                    <w14:schemeClr w14:val="tx1"/>
                  </w14:solidFill>
                </w14:textFill>
              </w:rPr>
            </w:pPr>
          </w:p>
        </w:tc>
      </w:tr>
      <w:tr w14:paraId="2C4AD1C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ABA22D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1D7667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F831E2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2111429</w:t>
            </w:r>
          </w:p>
        </w:tc>
        <w:tc>
          <w:tcPr>
            <w:tcW w:w="2693" w:type="dxa"/>
            <w:tcBorders>
              <w:top w:val="nil"/>
              <w:left w:val="nil"/>
              <w:bottom w:val="single" w:color="auto" w:sz="8" w:space="0"/>
              <w:right w:val="single" w:color="auto" w:sz="8" w:space="0"/>
            </w:tcBorders>
            <w:vAlign w:val="center"/>
          </w:tcPr>
          <w:p w14:paraId="742985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翻译与跨文化传播</w:t>
            </w:r>
          </w:p>
        </w:tc>
        <w:tc>
          <w:tcPr>
            <w:tcW w:w="709" w:type="dxa"/>
            <w:tcBorders>
              <w:top w:val="nil"/>
              <w:left w:val="nil"/>
              <w:bottom w:val="single" w:color="auto" w:sz="8" w:space="0"/>
              <w:right w:val="single" w:color="auto" w:sz="8" w:space="0"/>
            </w:tcBorders>
            <w:vAlign w:val="center"/>
          </w:tcPr>
          <w:p w14:paraId="77F75C4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79D03C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0DA8168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0476372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462FA146">
            <w:pPr>
              <w:widowControl/>
              <w:jc w:val="left"/>
              <w:rPr>
                <w:rFonts w:ascii="宋体" w:hAnsi="宋体" w:eastAsia="宋体" w:cs="宋体"/>
                <w:color w:val="000000" w:themeColor="text1"/>
                <w:kern w:val="0"/>
                <w:sz w:val="18"/>
                <w:szCs w:val="18"/>
                <w14:textFill>
                  <w14:solidFill>
                    <w14:schemeClr w14:val="tx1"/>
                  </w14:solidFill>
                </w14:textFill>
              </w:rPr>
            </w:pPr>
          </w:p>
        </w:tc>
      </w:tr>
      <w:tr w14:paraId="6DF7E6D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D5F510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CB381A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D81F2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2111437</w:t>
            </w:r>
          </w:p>
        </w:tc>
        <w:tc>
          <w:tcPr>
            <w:tcW w:w="2693" w:type="dxa"/>
            <w:tcBorders>
              <w:top w:val="nil"/>
              <w:left w:val="nil"/>
              <w:bottom w:val="single" w:color="auto" w:sz="8" w:space="0"/>
              <w:right w:val="single" w:color="auto" w:sz="8" w:space="0"/>
            </w:tcBorders>
            <w:vAlign w:val="center"/>
          </w:tcPr>
          <w:p w14:paraId="2D379AD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英语交流与沟通</w:t>
            </w:r>
          </w:p>
        </w:tc>
        <w:tc>
          <w:tcPr>
            <w:tcW w:w="709" w:type="dxa"/>
            <w:tcBorders>
              <w:top w:val="nil"/>
              <w:left w:val="nil"/>
              <w:bottom w:val="single" w:color="auto" w:sz="8" w:space="0"/>
              <w:right w:val="single" w:color="auto" w:sz="8" w:space="0"/>
            </w:tcBorders>
            <w:vAlign w:val="center"/>
          </w:tcPr>
          <w:p w14:paraId="493C851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1CBCDA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729C6B6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75D07CE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5A54456A">
            <w:pPr>
              <w:widowControl/>
              <w:jc w:val="left"/>
              <w:rPr>
                <w:rFonts w:ascii="宋体" w:hAnsi="宋体" w:eastAsia="宋体" w:cs="宋体"/>
                <w:color w:val="000000" w:themeColor="text1"/>
                <w:kern w:val="0"/>
                <w:sz w:val="18"/>
                <w:szCs w:val="18"/>
                <w14:textFill>
                  <w14:solidFill>
                    <w14:schemeClr w14:val="tx1"/>
                  </w14:solidFill>
                </w14:textFill>
              </w:rPr>
            </w:pPr>
          </w:p>
        </w:tc>
      </w:tr>
      <w:tr w14:paraId="640B4A4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A5EF50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07EB1FBB">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外语（B级）</w:t>
            </w:r>
          </w:p>
        </w:tc>
        <w:tc>
          <w:tcPr>
            <w:tcW w:w="993" w:type="dxa"/>
            <w:tcBorders>
              <w:top w:val="nil"/>
              <w:left w:val="nil"/>
              <w:bottom w:val="single" w:color="auto" w:sz="8" w:space="0"/>
              <w:right w:val="single" w:color="auto" w:sz="8" w:space="0"/>
            </w:tcBorders>
            <w:vAlign w:val="center"/>
          </w:tcPr>
          <w:p w14:paraId="622D0B0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2111430</w:t>
            </w:r>
          </w:p>
        </w:tc>
        <w:tc>
          <w:tcPr>
            <w:tcW w:w="2693" w:type="dxa"/>
            <w:tcBorders>
              <w:top w:val="nil"/>
              <w:left w:val="nil"/>
              <w:bottom w:val="single" w:color="auto" w:sz="8" w:space="0"/>
              <w:right w:val="single" w:color="auto" w:sz="8" w:space="0"/>
            </w:tcBorders>
            <w:vAlign w:val="center"/>
          </w:tcPr>
          <w:p w14:paraId="750CA09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英语听说</w:t>
            </w:r>
          </w:p>
        </w:tc>
        <w:tc>
          <w:tcPr>
            <w:tcW w:w="709" w:type="dxa"/>
            <w:tcBorders>
              <w:top w:val="nil"/>
              <w:left w:val="nil"/>
              <w:bottom w:val="single" w:color="auto" w:sz="8" w:space="0"/>
              <w:right w:val="single" w:color="auto" w:sz="8" w:space="0"/>
            </w:tcBorders>
            <w:vAlign w:val="center"/>
          </w:tcPr>
          <w:p w14:paraId="0079E90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FEC493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06C0AC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28A1C06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606028D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6学分</w:t>
            </w:r>
          </w:p>
        </w:tc>
      </w:tr>
      <w:tr w14:paraId="0E982FFA">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02E141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2C4641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34145C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2111432</w:t>
            </w:r>
          </w:p>
        </w:tc>
        <w:tc>
          <w:tcPr>
            <w:tcW w:w="2693" w:type="dxa"/>
            <w:tcBorders>
              <w:top w:val="nil"/>
              <w:left w:val="nil"/>
              <w:bottom w:val="single" w:color="auto" w:sz="8" w:space="0"/>
              <w:right w:val="single" w:color="auto" w:sz="8" w:space="0"/>
            </w:tcBorders>
            <w:vAlign w:val="center"/>
          </w:tcPr>
          <w:p w14:paraId="5A1F120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英语读写译</w:t>
            </w:r>
          </w:p>
        </w:tc>
        <w:tc>
          <w:tcPr>
            <w:tcW w:w="709" w:type="dxa"/>
            <w:tcBorders>
              <w:top w:val="nil"/>
              <w:left w:val="nil"/>
              <w:bottom w:val="single" w:color="auto" w:sz="8" w:space="0"/>
              <w:right w:val="single" w:color="auto" w:sz="8" w:space="0"/>
            </w:tcBorders>
            <w:vAlign w:val="center"/>
          </w:tcPr>
          <w:p w14:paraId="7503607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1D99CCB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04E732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4CA4524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56F4F642">
            <w:pPr>
              <w:widowControl/>
              <w:jc w:val="left"/>
              <w:rPr>
                <w:rFonts w:ascii="宋体" w:hAnsi="宋体" w:eastAsia="宋体" w:cs="宋体"/>
                <w:color w:val="000000" w:themeColor="text1"/>
                <w:kern w:val="0"/>
                <w:sz w:val="18"/>
                <w:szCs w:val="18"/>
                <w14:textFill>
                  <w14:solidFill>
                    <w14:schemeClr w14:val="tx1"/>
                  </w14:solidFill>
                </w14:textFill>
              </w:rPr>
            </w:pPr>
          </w:p>
        </w:tc>
      </w:tr>
      <w:tr w14:paraId="6D99F70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F752FC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DB7F58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55455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2111429</w:t>
            </w:r>
          </w:p>
        </w:tc>
        <w:tc>
          <w:tcPr>
            <w:tcW w:w="2693" w:type="dxa"/>
            <w:tcBorders>
              <w:top w:val="nil"/>
              <w:left w:val="nil"/>
              <w:bottom w:val="single" w:color="auto" w:sz="8" w:space="0"/>
              <w:right w:val="single" w:color="auto" w:sz="8" w:space="0"/>
            </w:tcBorders>
            <w:vAlign w:val="center"/>
          </w:tcPr>
          <w:p w14:paraId="2F5C295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翻译与跨文化传播</w:t>
            </w:r>
          </w:p>
        </w:tc>
        <w:tc>
          <w:tcPr>
            <w:tcW w:w="709" w:type="dxa"/>
            <w:tcBorders>
              <w:top w:val="nil"/>
              <w:left w:val="nil"/>
              <w:bottom w:val="single" w:color="auto" w:sz="8" w:space="0"/>
              <w:right w:val="single" w:color="auto" w:sz="8" w:space="0"/>
            </w:tcBorders>
            <w:vAlign w:val="center"/>
          </w:tcPr>
          <w:p w14:paraId="7DAA531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A43199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B3A57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183F984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5AC25DEB">
            <w:pPr>
              <w:widowControl/>
              <w:jc w:val="left"/>
              <w:rPr>
                <w:rFonts w:ascii="宋体" w:hAnsi="宋体" w:eastAsia="宋体" w:cs="宋体"/>
                <w:color w:val="000000" w:themeColor="text1"/>
                <w:kern w:val="0"/>
                <w:sz w:val="18"/>
                <w:szCs w:val="18"/>
                <w14:textFill>
                  <w14:solidFill>
                    <w14:schemeClr w14:val="tx1"/>
                  </w14:solidFill>
                </w14:textFill>
              </w:rPr>
            </w:pPr>
          </w:p>
        </w:tc>
      </w:tr>
      <w:tr w14:paraId="1184CE2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6A7C98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DE9FF4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4F22C9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2111437</w:t>
            </w:r>
          </w:p>
        </w:tc>
        <w:tc>
          <w:tcPr>
            <w:tcW w:w="2693" w:type="dxa"/>
            <w:tcBorders>
              <w:top w:val="nil"/>
              <w:left w:val="nil"/>
              <w:bottom w:val="single" w:color="auto" w:sz="8" w:space="0"/>
              <w:right w:val="single" w:color="auto" w:sz="8" w:space="0"/>
            </w:tcBorders>
            <w:vAlign w:val="center"/>
          </w:tcPr>
          <w:p w14:paraId="59A57D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英语交流与沟通</w:t>
            </w:r>
          </w:p>
        </w:tc>
        <w:tc>
          <w:tcPr>
            <w:tcW w:w="709" w:type="dxa"/>
            <w:tcBorders>
              <w:top w:val="nil"/>
              <w:left w:val="nil"/>
              <w:bottom w:val="single" w:color="auto" w:sz="8" w:space="0"/>
              <w:right w:val="single" w:color="auto" w:sz="8" w:space="0"/>
            </w:tcBorders>
            <w:vAlign w:val="center"/>
          </w:tcPr>
          <w:p w14:paraId="3CD5902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8090A5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DDF102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317AE8B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533E2100">
            <w:pPr>
              <w:widowControl/>
              <w:jc w:val="left"/>
              <w:rPr>
                <w:rFonts w:ascii="宋体" w:hAnsi="宋体" w:eastAsia="宋体" w:cs="宋体"/>
                <w:color w:val="000000" w:themeColor="text1"/>
                <w:kern w:val="0"/>
                <w:sz w:val="18"/>
                <w:szCs w:val="18"/>
                <w14:textFill>
                  <w14:solidFill>
                    <w14:schemeClr w14:val="tx1"/>
                  </w14:solidFill>
                </w14:textFill>
              </w:rPr>
            </w:pPr>
          </w:p>
        </w:tc>
      </w:tr>
      <w:tr w14:paraId="1303E36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EE556C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F3EFB5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E3E0E4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2111428</w:t>
            </w:r>
          </w:p>
        </w:tc>
        <w:tc>
          <w:tcPr>
            <w:tcW w:w="2693" w:type="dxa"/>
            <w:tcBorders>
              <w:top w:val="nil"/>
              <w:left w:val="nil"/>
              <w:bottom w:val="single" w:color="auto" w:sz="8" w:space="0"/>
              <w:right w:val="single" w:color="auto" w:sz="8" w:space="0"/>
            </w:tcBorders>
            <w:vAlign w:val="center"/>
          </w:tcPr>
          <w:p w14:paraId="4DB69E6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学术英文写作</w:t>
            </w:r>
          </w:p>
        </w:tc>
        <w:tc>
          <w:tcPr>
            <w:tcW w:w="709" w:type="dxa"/>
            <w:tcBorders>
              <w:top w:val="nil"/>
              <w:left w:val="nil"/>
              <w:bottom w:val="single" w:color="auto" w:sz="8" w:space="0"/>
              <w:right w:val="single" w:color="auto" w:sz="8" w:space="0"/>
            </w:tcBorders>
            <w:vAlign w:val="center"/>
          </w:tcPr>
          <w:p w14:paraId="71E86CE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CA6A15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1F87CB0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3785090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05B88646">
            <w:pPr>
              <w:widowControl/>
              <w:jc w:val="left"/>
              <w:rPr>
                <w:rFonts w:ascii="宋体" w:hAnsi="宋体" w:eastAsia="宋体" w:cs="宋体"/>
                <w:color w:val="000000" w:themeColor="text1"/>
                <w:kern w:val="0"/>
                <w:sz w:val="18"/>
                <w:szCs w:val="18"/>
                <w14:textFill>
                  <w14:solidFill>
                    <w14:schemeClr w14:val="tx1"/>
                  </w14:solidFill>
                </w14:textFill>
              </w:rPr>
            </w:pPr>
          </w:p>
        </w:tc>
      </w:tr>
      <w:tr w14:paraId="3798CC8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737B43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F08AA7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A80A24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2111431</w:t>
            </w:r>
          </w:p>
        </w:tc>
        <w:tc>
          <w:tcPr>
            <w:tcW w:w="2693" w:type="dxa"/>
            <w:tcBorders>
              <w:top w:val="nil"/>
              <w:left w:val="nil"/>
              <w:bottom w:val="single" w:color="auto" w:sz="8" w:space="0"/>
              <w:right w:val="single" w:color="auto" w:sz="8" w:space="0"/>
            </w:tcBorders>
            <w:vAlign w:val="center"/>
          </w:tcPr>
          <w:p w14:paraId="53DF1C3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英语畅谈中国</w:t>
            </w:r>
          </w:p>
        </w:tc>
        <w:tc>
          <w:tcPr>
            <w:tcW w:w="709" w:type="dxa"/>
            <w:tcBorders>
              <w:top w:val="nil"/>
              <w:left w:val="nil"/>
              <w:bottom w:val="single" w:color="auto" w:sz="8" w:space="0"/>
              <w:right w:val="single" w:color="auto" w:sz="8" w:space="0"/>
            </w:tcBorders>
            <w:vAlign w:val="center"/>
          </w:tcPr>
          <w:p w14:paraId="314B602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3B5562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EB795D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73FB903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14D7D87C">
            <w:pPr>
              <w:widowControl/>
              <w:jc w:val="left"/>
              <w:rPr>
                <w:rFonts w:ascii="宋体" w:hAnsi="宋体" w:eastAsia="宋体" w:cs="宋体"/>
                <w:color w:val="000000" w:themeColor="text1"/>
                <w:kern w:val="0"/>
                <w:sz w:val="18"/>
                <w:szCs w:val="18"/>
                <w14:textFill>
                  <w14:solidFill>
                    <w14:schemeClr w14:val="tx1"/>
                  </w14:solidFill>
                </w14:textFill>
              </w:rPr>
            </w:pPr>
          </w:p>
        </w:tc>
      </w:tr>
      <w:tr w14:paraId="7D59B02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BEA91A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0E2D297">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外语（C级）</w:t>
            </w:r>
          </w:p>
        </w:tc>
        <w:tc>
          <w:tcPr>
            <w:tcW w:w="993" w:type="dxa"/>
            <w:tcBorders>
              <w:top w:val="nil"/>
              <w:left w:val="nil"/>
              <w:bottom w:val="single" w:color="auto" w:sz="8" w:space="0"/>
              <w:right w:val="single" w:color="auto" w:sz="8" w:space="0"/>
            </w:tcBorders>
            <w:vAlign w:val="center"/>
          </w:tcPr>
          <w:p w14:paraId="48B5CEB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2111430</w:t>
            </w:r>
          </w:p>
        </w:tc>
        <w:tc>
          <w:tcPr>
            <w:tcW w:w="2693" w:type="dxa"/>
            <w:tcBorders>
              <w:top w:val="nil"/>
              <w:left w:val="nil"/>
              <w:bottom w:val="single" w:color="auto" w:sz="8" w:space="0"/>
              <w:right w:val="single" w:color="auto" w:sz="8" w:space="0"/>
            </w:tcBorders>
            <w:vAlign w:val="center"/>
          </w:tcPr>
          <w:p w14:paraId="01C8E11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英语听说</w:t>
            </w:r>
          </w:p>
        </w:tc>
        <w:tc>
          <w:tcPr>
            <w:tcW w:w="709" w:type="dxa"/>
            <w:tcBorders>
              <w:top w:val="nil"/>
              <w:left w:val="nil"/>
              <w:bottom w:val="single" w:color="auto" w:sz="8" w:space="0"/>
              <w:right w:val="single" w:color="auto" w:sz="8" w:space="0"/>
            </w:tcBorders>
            <w:vAlign w:val="center"/>
          </w:tcPr>
          <w:p w14:paraId="126FB3D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253882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99AA4A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7CAC1AE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7191B1A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8学分</w:t>
            </w:r>
          </w:p>
        </w:tc>
      </w:tr>
      <w:tr w14:paraId="057C9AE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4C8C46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5248335">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4CA5A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2111432</w:t>
            </w:r>
          </w:p>
        </w:tc>
        <w:tc>
          <w:tcPr>
            <w:tcW w:w="2693" w:type="dxa"/>
            <w:tcBorders>
              <w:top w:val="nil"/>
              <w:left w:val="nil"/>
              <w:bottom w:val="single" w:color="auto" w:sz="8" w:space="0"/>
              <w:right w:val="single" w:color="auto" w:sz="8" w:space="0"/>
            </w:tcBorders>
            <w:vAlign w:val="center"/>
          </w:tcPr>
          <w:p w14:paraId="1202915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英语读写译</w:t>
            </w:r>
          </w:p>
        </w:tc>
        <w:tc>
          <w:tcPr>
            <w:tcW w:w="709" w:type="dxa"/>
            <w:tcBorders>
              <w:top w:val="nil"/>
              <w:left w:val="nil"/>
              <w:bottom w:val="single" w:color="auto" w:sz="8" w:space="0"/>
              <w:right w:val="single" w:color="auto" w:sz="8" w:space="0"/>
            </w:tcBorders>
            <w:vAlign w:val="center"/>
          </w:tcPr>
          <w:p w14:paraId="078DEC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AC2518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BBEBF2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1FB8E2F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12E8BBE2">
            <w:pPr>
              <w:widowControl/>
              <w:jc w:val="left"/>
              <w:rPr>
                <w:rFonts w:ascii="宋体" w:hAnsi="宋体" w:eastAsia="宋体" w:cs="宋体"/>
                <w:color w:val="000000" w:themeColor="text1"/>
                <w:kern w:val="0"/>
                <w:sz w:val="18"/>
                <w:szCs w:val="18"/>
                <w14:textFill>
                  <w14:solidFill>
                    <w14:schemeClr w14:val="tx1"/>
                  </w14:solidFill>
                </w14:textFill>
              </w:rPr>
            </w:pPr>
          </w:p>
        </w:tc>
      </w:tr>
      <w:tr w14:paraId="2E078CC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84E720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479F4B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5AD55A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2111429</w:t>
            </w:r>
          </w:p>
        </w:tc>
        <w:tc>
          <w:tcPr>
            <w:tcW w:w="2693" w:type="dxa"/>
            <w:tcBorders>
              <w:top w:val="nil"/>
              <w:left w:val="nil"/>
              <w:bottom w:val="single" w:color="auto" w:sz="8" w:space="0"/>
              <w:right w:val="single" w:color="auto" w:sz="8" w:space="0"/>
            </w:tcBorders>
            <w:vAlign w:val="center"/>
          </w:tcPr>
          <w:p w14:paraId="05BC1E0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翻译与跨文化传播</w:t>
            </w:r>
          </w:p>
        </w:tc>
        <w:tc>
          <w:tcPr>
            <w:tcW w:w="709" w:type="dxa"/>
            <w:tcBorders>
              <w:top w:val="nil"/>
              <w:left w:val="nil"/>
              <w:bottom w:val="single" w:color="auto" w:sz="8" w:space="0"/>
              <w:right w:val="single" w:color="auto" w:sz="8" w:space="0"/>
            </w:tcBorders>
            <w:vAlign w:val="center"/>
          </w:tcPr>
          <w:p w14:paraId="1CD96A2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BCB4CE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21527D8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74A7948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5BFA57CF">
            <w:pPr>
              <w:widowControl/>
              <w:jc w:val="left"/>
              <w:rPr>
                <w:rFonts w:ascii="宋体" w:hAnsi="宋体" w:eastAsia="宋体" w:cs="宋体"/>
                <w:color w:val="000000" w:themeColor="text1"/>
                <w:kern w:val="0"/>
                <w:sz w:val="18"/>
                <w:szCs w:val="18"/>
                <w14:textFill>
                  <w14:solidFill>
                    <w14:schemeClr w14:val="tx1"/>
                  </w14:solidFill>
                </w14:textFill>
              </w:rPr>
            </w:pPr>
          </w:p>
        </w:tc>
      </w:tr>
      <w:tr w14:paraId="00C52FB5">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2B042F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F06296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A6EC0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2111437</w:t>
            </w:r>
          </w:p>
        </w:tc>
        <w:tc>
          <w:tcPr>
            <w:tcW w:w="2693" w:type="dxa"/>
            <w:tcBorders>
              <w:top w:val="nil"/>
              <w:left w:val="nil"/>
              <w:bottom w:val="single" w:color="auto" w:sz="8" w:space="0"/>
              <w:right w:val="single" w:color="auto" w:sz="8" w:space="0"/>
            </w:tcBorders>
            <w:vAlign w:val="center"/>
          </w:tcPr>
          <w:p w14:paraId="65DE290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英语交流与沟通</w:t>
            </w:r>
          </w:p>
        </w:tc>
        <w:tc>
          <w:tcPr>
            <w:tcW w:w="709" w:type="dxa"/>
            <w:tcBorders>
              <w:top w:val="nil"/>
              <w:left w:val="nil"/>
              <w:bottom w:val="single" w:color="auto" w:sz="8" w:space="0"/>
              <w:right w:val="single" w:color="auto" w:sz="8" w:space="0"/>
            </w:tcBorders>
            <w:vAlign w:val="center"/>
          </w:tcPr>
          <w:p w14:paraId="16D9E8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40BE73E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65724C9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6CF0787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60498D78">
            <w:pPr>
              <w:widowControl/>
              <w:jc w:val="left"/>
              <w:rPr>
                <w:rFonts w:ascii="宋体" w:hAnsi="宋体" w:eastAsia="宋体" w:cs="宋体"/>
                <w:color w:val="000000" w:themeColor="text1"/>
                <w:kern w:val="0"/>
                <w:sz w:val="18"/>
                <w:szCs w:val="18"/>
                <w14:textFill>
                  <w14:solidFill>
                    <w14:schemeClr w14:val="tx1"/>
                  </w14:solidFill>
                </w14:textFill>
              </w:rPr>
            </w:pPr>
          </w:p>
        </w:tc>
      </w:tr>
      <w:tr w14:paraId="6C5AA9E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7C3D09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E257C7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F25614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2111428</w:t>
            </w:r>
          </w:p>
        </w:tc>
        <w:tc>
          <w:tcPr>
            <w:tcW w:w="2693" w:type="dxa"/>
            <w:tcBorders>
              <w:top w:val="nil"/>
              <w:left w:val="nil"/>
              <w:bottom w:val="single" w:color="auto" w:sz="8" w:space="0"/>
              <w:right w:val="single" w:color="auto" w:sz="8" w:space="0"/>
            </w:tcBorders>
            <w:vAlign w:val="center"/>
          </w:tcPr>
          <w:p w14:paraId="7812844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学术英文写作</w:t>
            </w:r>
          </w:p>
        </w:tc>
        <w:tc>
          <w:tcPr>
            <w:tcW w:w="709" w:type="dxa"/>
            <w:tcBorders>
              <w:top w:val="nil"/>
              <w:left w:val="nil"/>
              <w:bottom w:val="single" w:color="auto" w:sz="8" w:space="0"/>
              <w:right w:val="single" w:color="auto" w:sz="8" w:space="0"/>
            </w:tcBorders>
            <w:vAlign w:val="center"/>
          </w:tcPr>
          <w:p w14:paraId="796A5E7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0B5FCD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60B11A8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0553416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6601C11F">
            <w:pPr>
              <w:widowControl/>
              <w:jc w:val="left"/>
              <w:rPr>
                <w:rFonts w:ascii="宋体" w:hAnsi="宋体" w:eastAsia="宋体" w:cs="宋体"/>
                <w:color w:val="000000" w:themeColor="text1"/>
                <w:kern w:val="0"/>
                <w:sz w:val="18"/>
                <w:szCs w:val="18"/>
                <w14:textFill>
                  <w14:solidFill>
                    <w14:schemeClr w14:val="tx1"/>
                  </w14:solidFill>
                </w14:textFill>
              </w:rPr>
            </w:pPr>
          </w:p>
        </w:tc>
      </w:tr>
      <w:tr w14:paraId="4EE7F6F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D344B5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0A3A6B5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E33FD3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2111431</w:t>
            </w:r>
          </w:p>
        </w:tc>
        <w:tc>
          <w:tcPr>
            <w:tcW w:w="2693" w:type="dxa"/>
            <w:tcBorders>
              <w:top w:val="nil"/>
              <w:left w:val="nil"/>
              <w:bottom w:val="single" w:color="auto" w:sz="8" w:space="0"/>
              <w:right w:val="single" w:color="auto" w:sz="8" w:space="0"/>
            </w:tcBorders>
            <w:vAlign w:val="center"/>
          </w:tcPr>
          <w:p w14:paraId="2B86B5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英语畅谈中国</w:t>
            </w:r>
          </w:p>
        </w:tc>
        <w:tc>
          <w:tcPr>
            <w:tcW w:w="709" w:type="dxa"/>
            <w:tcBorders>
              <w:top w:val="nil"/>
              <w:left w:val="nil"/>
              <w:bottom w:val="single" w:color="auto" w:sz="8" w:space="0"/>
              <w:right w:val="single" w:color="auto" w:sz="8" w:space="0"/>
            </w:tcBorders>
            <w:vAlign w:val="center"/>
          </w:tcPr>
          <w:p w14:paraId="69ECB24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88141E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51C97C5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39B46F3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5A1ABD96">
            <w:pPr>
              <w:widowControl/>
              <w:jc w:val="left"/>
              <w:rPr>
                <w:rFonts w:ascii="宋体" w:hAnsi="宋体" w:eastAsia="宋体" w:cs="宋体"/>
                <w:color w:val="000000" w:themeColor="text1"/>
                <w:kern w:val="0"/>
                <w:sz w:val="18"/>
                <w:szCs w:val="18"/>
                <w14:textFill>
                  <w14:solidFill>
                    <w14:schemeClr w14:val="tx1"/>
                  </w14:solidFill>
                </w14:textFill>
              </w:rPr>
            </w:pPr>
          </w:p>
        </w:tc>
      </w:tr>
      <w:tr w14:paraId="5DBF27F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3FA228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E0C0CE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F57F50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2111435</w:t>
            </w:r>
          </w:p>
        </w:tc>
        <w:tc>
          <w:tcPr>
            <w:tcW w:w="2693" w:type="dxa"/>
            <w:tcBorders>
              <w:top w:val="nil"/>
              <w:left w:val="nil"/>
              <w:bottom w:val="single" w:color="auto" w:sz="8" w:space="0"/>
              <w:right w:val="single" w:color="auto" w:sz="8" w:space="0"/>
            </w:tcBorders>
            <w:vAlign w:val="center"/>
          </w:tcPr>
          <w:p w14:paraId="7C5FD1B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西方文化掠影</w:t>
            </w:r>
          </w:p>
        </w:tc>
        <w:tc>
          <w:tcPr>
            <w:tcW w:w="709" w:type="dxa"/>
            <w:tcBorders>
              <w:top w:val="nil"/>
              <w:left w:val="nil"/>
              <w:bottom w:val="single" w:color="auto" w:sz="8" w:space="0"/>
              <w:right w:val="single" w:color="auto" w:sz="8" w:space="0"/>
            </w:tcBorders>
            <w:vAlign w:val="center"/>
          </w:tcPr>
          <w:p w14:paraId="02FDB1A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995087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573A5C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00AC02F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61FA6345">
            <w:pPr>
              <w:widowControl/>
              <w:jc w:val="left"/>
              <w:rPr>
                <w:rFonts w:ascii="宋体" w:hAnsi="宋体" w:eastAsia="宋体" w:cs="宋体"/>
                <w:color w:val="000000" w:themeColor="text1"/>
                <w:kern w:val="0"/>
                <w:sz w:val="18"/>
                <w:szCs w:val="18"/>
                <w14:textFill>
                  <w14:solidFill>
                    <w14:schemeClr w14:val="tx1"/>
                  </w14:solidFill>
                </w14:textFill>
              </w:rPr>
            </w:pPr>
          </w:p>
        </w:tc>
      </w:tr>
      <w:tr w14:paraId="3ECC226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96DAC4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F77602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1AFDC9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2111436</w:t>
            </w:r>
          </w:p>
        </w:tc>
        <w:tc>
          <w:tcPr>
            <w:tcW w:w="2693" w:type="dxa"/>
            <w:tcBorders>
              <w:top w:val="nil"/>
              <w:left w:val="nil"/>
              <w:bottom w:val="single" w:color="auto" w:sz="8" w:space="0"/>
              <w:right w:val="single" w:color="auto" w:sz="8" w:space="0"/>
            </w:tcBorders>
            <w:vAlign w:val="center"/>
          </w:tcPr>
          <w:p w14:paraId="42AF017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中国传统典籍英译</w:t>
            </w:r>
          </w:p>
        </w:tc>
        <w:tc>
          <w:tcPr>
            <w:tcW w:w="709" w:type="dxa"/>
            <w:tcBorders>
              <w:top w:val="nil"/>
              <w:left w:val="nil"/>
              <w:bottom w:val="single" w:color="auto" w:sz="8" w:space="0"/>
              <w:right w:val="single" w:color="auto" w:sz="8" w:space="0"/>
            </w:tcBorders>
            <w:vAlign w:val="center"/>
          </w:tcPr>
          <w:p w14:paraId="4ED9412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FA52A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7E658FF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1951DC8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74857450">
            <w:pPr>
              <w:widowControl/>
              <w:jc w:val="left"/>
              <w:rPr>
                <w:rFonts w:ascii="宋体" w:hAnsi="宋体" w:eastAsia="宋体" w:cs="宋体"/>
                <w:color w:val="000000" w:themeColor="text1"/>
                <w:kern w:val="0"/>
                <w:sz w:val="18"/>
                <w:szCs w:val="18"/>
                <w14:textFill>
                  <w14:solidFill>
                    <w14:schemeClr w14:val="tx1"/>
                  </w14:solidFill>
                </w14:textFill>
              </w:rPr>
            </w:pPr>
          </w:p>
        </w:tc>
      </w:tr>
      <w:tr w14:paraId="4D1F0BE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8501D9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48BD35D">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外语（D级）</w:t>
            </w:r>
          </w:p>
        </w:tc>
        <w:tc>
          <w:tcPr>
            <w:tcW w:w="993" w:type="dxa"/>
            <w:tcBorders>
              <w:top w:val="nil"/>
              <w:left w:val="nil"/>
              <w:bottom w:val="single" w:color="auto" w:sz="8" w:space="0"/>
              <w:right w:val="single" w:color="auto" w:sz="8" w:space="0"/>
            </w:tcBorders>
            <w:vAlign w:val="center"/>
          </w:tcPr>
          <w:p w14:paraId="333888C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2111440</w:t>
            </w:r>
          </w:p>
        </w:tc>
        <w:tc>
          <w:tcPr>
            <w:tcW w:w="2693" w:type="dxa"/>
            <w:tcBorders>
              <w:top w:val="nil"/>
              <w:left w:val="nil"/>
              <w:bottom w:val="single" w:color="auto" w:sz="8" w:space="0"/>
              <w:right w:val="single" w:color="auto" w:sz="8" w:space="0"/>
            </w:tcBorders>
            <w:vAlign w:val="center"/>
          </w:tcPr>
          <w:p w14:paraId="1AE3123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基础英语1</w:t>
            </w:r>
          </w:p>
        </w:tc>
        <w:tc>
          <w:tcPr>
            <w:tcW w:w="709" w:type="dxa"/>
            <w:tcBorders>
              <w:top w:val="nil"/>
              <w:left w:val="nil"/>
              <w:bottom w:val="single" w:color="auto" w:sz="8" w:space="0"/>
              <w:right w:val="single" w:color="auto" w:sz="8" w:space="0"/>
            </w:tcBorders>
            <w:vAlign w:val="center"/>
          </w:tcPr>
          <w:p w14:paraId="143F2B2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667B9E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6453D65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7F52B85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2377FC8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8学分</w:t>
            </w:r>
          </w:p>
        </w:tc>
      </w:tr>
      <w:tr w14:paraId="310FED8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B1950E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54069A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3231CE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2111441</w:t>
            </w:r>
          </w:p>
        </w:tc>
        <w:tc>
          <w:tcPr>
            <w:tcW w:w="2693" w:type="dxa"/>
            <w:tcBorders>
              <w:top w:val="nil"/>
              <w:left w:val="nil"/>
              <w:bottom w:val="single" w:color="auto" w:sz="8" w:space="0"/>
              <w:right w:val="single" w:color="auto" w:sz="8" w:space="0"/>
            </w:tcBorders>
            <w:vAlign w:val="center"/>
          </w:tcPr>
          <w:p w14:paraId="15191BA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基础英语2</w:t>
            </w:r>
          </w:p>
        </w:tc>
        <w:tc>
          <w:tcPr>
            <w:tcW w:w="709" w:type="dxa"/>
            <w:tcBorders>
              <w:top w:val="nil"/>
              <w:left w:val="nil"/>
              <w:bottom w:val="single" w:color="auto" w:sz="8" w:space="0"/>
              <w:right w:val="single" w:color="auto" w:sz="8" w:space="0"/>
            </w:tcBorders>
            <w:vAlign w:val="center"/>
          </w:tcPr>
          <w:p w14:paraId="7F464C3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46E72B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D7342E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39D9FC5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7AB29BCC">
            <w:pPr>
              <w:widowControl/>
              <w:jc w:val="left"/>
              <w:rPr>
                <w:rFonts w:ascii="宋体" w:hAnsi="宋体" w:eastAsia="宋体" w:cs="宋体"/>
                <w:color w:val="000000" w:themeColor="text1"/>
                <w:kern w:val="0"/>
                <w:sz w:val="18"/>
                <w:szCs w:val="18"/>
                <w14:textFill>
                  <w14:solidFill>
                    <w14:schemeClr w14:val="tx1"/>
                  </w14:solidFill>
                </w14:textFill>
              </w:rPr>
            </w:pPr>
          </w:p>
        </w:tc>
      </w:tr>
      <w:tr w14:paraId="3F03C0C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B1816C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62FB09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E9706F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2111442</w:t>
            </w:r>
          </w:p>
        </w:tc>
        <w:tc>
          <w:tcPr>
            <w:tcW w:w="2693" w:type="dxa"/>
            <w:tcBorders>
              <w:top w:val="nil"/>
              <w:left w:val="nil"/>
              <w:bottom w:val="single" w:color="auto" w:sz="8" w:space="0"/>
              <w:right w:val="single" w:color="auto" w:sz="8" w:space="0"/>
            </w:tcBorders>
            <w:vAlign w:val="center"/>
          </w:tcPr>
          <w:p w14:paraId="22F432A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基础英语3</w:t>
            </w:r>
          </w:p>
        </w:tc>
        <w:tc>
          <w:tcPr>
            <w:tcW w:w="709" w:type="dxa"/>
            <w:tcBorders>
              <w:top w:val="nil"/>
              <w:left w:val="nil"/>
              <w:bottom w:val="single" w:color="auto" w:sz="8" w:space="0"/>
              <w:right w:val="single" w:color="auto" w:sz="8" w:space="0"/>
            </w:tcBorders>
            <w:vAlign w:val="center"/>
          </w:tcPr>
          <w:p w14:paraId="0D47746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94A51F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033643F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53D979F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592A18BC">
            <w:pPr>
              <w:widowControl/>
              <w:jc w:val="left"/>
              <w:rPr>
                <w:rFonts w:ascii="宋体" w:hAnsi="宋体" w:eastAsia="宋体" w:cs="宋体"/>
                <w:color w:val="000000" w:themeColor="text1"/>
                <w:kern w:val="0"/>
                <w:sz w:val="18"/>
                <w:szCs w:val="18"/>
                <w14:textFill>
                  <w14:solidFill>
                    <w14:schemeClr w14:val="tx1"/>
                  </w14:solidFill>
                </w14:textFill>
              </w:rPr>
            </w:pPr>
          </w:p>
        </w:tc>
      </w:tr>
      <w:tr w14:paraId="0874AB6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E06B1D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1E2278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C1341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2111443</w:t>
            </w:r>
          </w:p>
        </w:tc>
        <w:tc>
          <w:tcPr>
            <w:tcW w:w="2693" w:type="dxa"/>
            <w:tcBorders>
              <w:top w:val="nil"/>
              <w:left w:val="nil"/>
              <w:bottom w:val="single" w:color="auto" w:sz="8" w:space="0"/>
              <w:right w:val="single" w:color="auto" w:sz="8" w:space="0"/>
            </w:tcBorders>
            <w:vAlign w:val="center"/>
          </w:tcPr>
          <w:p w14:paraId="19C0103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基础英语4</w:t>
            </w:r>
          </w:p>
        </w:tc>
        <w:tc>
          <w:tcPr>
            <w:tcW w:w="709" w:type="dxa"/>
            <w:tcBorders>
              <w:top w:val="nil"/>
              <w:left w:val="nil"/>
              <w:bottom w:val="single" w:color="auto" w:sz="8" w:space="0"/>
              <w:right w:val="single" w:color="auto" w:sz="8" w:space="0"/>
            </w:tcBorders>
            <w:vAlign w:val="center"/>
          </w:tcPr>
          <w:p w14:paraId="7839D52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DB24F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C90379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63B14B5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23A4E868">
            <w:pPr>
              <w:widowControl/>
              <w:jc w:val="left"/>
              <w:rPr>
                <w:rFonts w:ascii="宋体" w:hAnsi="宋体" w:eastAsia="宋体" w:cs="宋体"/>
                <w:color w:val="000000" w:themeColor="text1"/>
                <w:kern w:val="0"/>
                <w:sz w:val="18"/>
                <w:szCs w:val="18"/>
                <w14:textFill>
                  <w14:solidFill>
                    <w14:schemeClr w14:val="tx1"/>
                  </w14:solidFill>
                </w14:textFill>
              </w:rPr>
            </w:pPr>
          </w:p>
        </w:tc>
      </w:tr>
      <w:tr w14:paraId="75450D4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EE0958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right w:val="single" w:color="auto" w:sz="8" w:space="0"/>
            </w:tcBorders>
            <w:vAlign w:val="center"/>
          </w:tcPr>
          <w:p w14:paraId="08D4AF8A">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通识必修课程</w:t>
            </w:r>
          </w:p>
        </w:tc>
        <w:tc>
          <w:tcPr>
            <w:tcW w:w="993" w:type="dxa"/>
            <w:tcBorders>
              <w:top w:val="nil"/>
              <w:left w:val="nil"/>
              <w:bottom w:val="single" w:color="auto" w:sz="8" w:space="0"/>
              <w:right w:val="single" w:color="auto" w:sz="8" w:space="0"/>
            </w:tcBorders>
            <w:vAlign w:val="center"/>
          </w:tcPr>
          <w:p w14:paraId="625EF8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1140003</w:t>
            </w:r>
          </w:p>
        </w:tc>
        <w:tc>
          <w:tcPr>
            <w:tcW w:w="2693" w:type="dxa"/>
            <w:tcBorders>
              <w:top w:val="nil"/>
              <w:left w:val="nil"/>
              <w:bottom w:val="single" w:color="auto" w:sz="8" w:space="0"/>
              <w:right w:val="single" w:color="auto" w:sz="8" w:space="0"/>
            </w:tcBorders>
            <w:vAlign w:val="center"/>
          </w:tcPr>
          <w:p w14:paraId="707BCF1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法制安全教育</w:t>
            </w:r>
          </w:p>
        </w:tc>
        <w:tc>
          <w:tcPr>
            <w:tcW w:w="709" w:type="dxa"/>
            <w:tcBorders>
              <w:top w:val="nil"/>
              <w:left w:val="nil"/>
              <w:bottom w:val="single" w:color="auto" w:sz="8" w:space="0"/>
              <w:right w:val="single" w:color="auto" w:sz="8" w:space="0"/>
            </w:tcBorders>
            <w:vAlign w:val="center"/>
          </w:tcPr>
          <w:p w14:paraId="58C4F13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16676E1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18F6C29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w:t>
            </w:r>
          </w:p>
        </w:tc>
        <w:tc>
          <w:tcPr>
            <w:tcW w:w="705" w:type="dxa"/>
            <w:tcBorders>
              <w:top w:val="nil"/>
              <w:left w:val="nil"/>
              <w:bottom w:val="single" w:color="auto" w:sz="8" w:space="0"/>
              <w:right w:val="single" w:color="auto" w:sz="8" w:space="0"/>
            </w:tcBorders>
            <w:vAlign w:val="center"/>
          </w:tcPr>
          <w:p w14:paraId="4D94061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right w:val="single" w:color="auto" w:sz="8" w:space="0"/>
            </w:tcBorders>
            <w:vAlign w:val="center"/>
          </w:tcPr>
          <w:p w14:paraId="42BA0455">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8</w:t>
            </w:r>
            <w:r>
              <w:rPr>
                <w:rFonts w:hint="eastAsia" w:ascii="宋体" w:hAnsi="宋体" w:eastAsia="宋体" w:cs="宋体"/>
                <w:color w:val="000000" w:themeColor="text1"/>
                <w:kern w:val="0"/>
                <w:sz w:val="18"/>
                <w:szCs w:val="18"/>
                <w14:textFill>
                  <w14:solidFill>
                    <w14:schemeClr w14:val="tx1"/>
                  </w14:solidFill>
                </w14:textFill>
              </w:rPr>
              <w:t>学分</w:t>
            </w:r>
          </w:p>
        </w:tc>
      </w:tr>
      <w:tr w14:paraId="7BB31490">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51AC21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1E95DFA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6B0D82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4080003</w:t>
            </w:r>
          </w:p>
        </w:tc>
        <w:tc>
          <w:tcPr>
            <w:tcW w:w="2693" w:type="dxa"/>
            <w:tcBorders>
              <w:top w:val="nil"/>
              <w:left w:val="nil"/>
              <w:bottom w:val="single" w:color="auto" w:sz="8" w:space="0"/>
              <w:right w:val="single" w:color="auto" w:sz="8" w:space="0"/>
            </w:tcBorders>
            <w:vAlign w:val="center"/>
          </w:tcPr>
          <w:p w14:paraId="7961915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健康教育</w:t>
            </w:r>
          </w:p>
        </w:tc>
        <w:tc>
          <w:tcPr>
            <w:tcW w:w="709" w:type="dxa"/>
            <w:tcBorders>
              <w:top w:val="nil"/>
              <w:left w:val="nil"/>
              <w:bottom w:val="single" w:color="auto" w:sz="8" w:space="0"/>
              <w:right w:val="single" w:color="auto" w:sz="8" w:space="0"/>
            </w:tcBorders>
            <w:vAlign w:val="center"/>
          </w:tcPr>
          <w:p w14:paraId="2F114E3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45F2297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762E58E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w:t>
            </w:r>
          </w:p>
        </w:tc>
        <w:tc>
          <w:tcPr>
            <w:tcW w:w="705" w:type="dxa"/>
            <w:tcBorders>
              <w:top w:val="nil"/>
              <w:left w:val="nil"/>
              <w:bottom w:val="single" w:color="auto" w:sz="8" w:space="0"/>
              <w:right w:val="single" w:color="auto" w:sz="8" w:space="0"/>
            </w:tcBorders>
            <w:vAlign w:val="center"/>
          </w:tcPr>
          <w:p w14:paraId="6B15947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left w:val="single" w:color="auto" w:sz="8" w:space="0"/>
              <w:right w:val="single" w:color="auto" w:sz="8" w:space="0"/>
            </w:tcBorders>
            <w:vAlign w:val="center"/>
          </w:tcPr>
          <w:p w14:paraId="35EDB7DB">
            <w:pPr>
              <w:widowControl/>
              <w:jc w:val="left"/>
              <w:rPr>
                <w:rFonts w:ascii="宋体" w:hAnsi="宋体" w:eastAsia="宋体" w:cs="宋体"/>
                <w:color w:val="000000" w:themeColor="text1"/>
                <w:kern w:val="0"/>
                <w:sz w:val="18"/>
                <w:szCs w:val="18"/>
                <w14:textFill>
                  <w14:solidFill>
                    <w14:schemeClr w14:val="tx1"/>
                  </w14:solidFill>
                </w14:textFill>
              </w:rPr>
            </w:pPr>
          </w:p>
        </w:tc>
      </w:tr>
      <w:tr w14:paraId="6B641D35">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028C78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577A8EF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3CC1B5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5100075</w:t>
            </w:r>
          </w:p>
        </w:tc>
        <w:tc>
          <w:tcPr>
            <w:tcW w:w="2693" w:type="dxa"/>
            <w:tcBorders>
              <w:top w:val="nil"/>
              <w:left w:val="nil"/>
              <w:bottom w:val="single" w:color="auto" w:sz="8" w:space="0"/>
              <w:right w:val="single" w:color="auto" w:sz="8" w:space="0"/>
            </w:tcBorders>
            <w:vAlign w:val="center"/>
          </w:tcPr>
          <w:p w14:paraId="1841782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大学生心理健康（上）</w:t>
            </w:r>
          </w:p>
        </w:tc>
        <w:tc>
          <w:tcPr>
            <w:tcW w:w="709" w:type="dxa"/>
            <w:tcBorders>
              <w:top w:val="nil"/>
              <w:left w:val="nil"/>
              <w:bottom w:val="single" w:color="auto" w:sz="8" w:space="0"/>
              <w:right w:val="single" w:color="auto" w:sz="8" w:space="0"/>
            </w:tcBorders>
            <w:vAlign w:val="center"/>
          </w:tcPr>
          <w:p w14:paraId="22AB35B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1D38037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08E90A1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6F3456B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left w:val="single" w:color="auto" w:sz="8" w:space="0"/>
              <w:right w:val="single" w:color="auto" w:sz="8" w:space="0"/>
            </w:tcBorders>
            <w:vAlign w:val="center"/>
          </w:tcPr>
          <w:p w14:paraId="45EE8B55">
            <w:pPr>
              <w:widowControl/>
              <w:jc w:val="left"/>
              <w:rPr>
                <w:rFonts w:ascii="宋体" w:hAnsi="宋体" w:eastAsia="宋体" w:cs="宋体"/>
                <w:color w:val="000000" w:themeColor="text1"/>
                <w:kern w:val="0"/>
                <w:sz w:val="18"/>
                <w:szCs w:val="18"/>
                <w14:textFill>
                  <w14:solidFill>
                    <w14:schemeClr w14:val="tx1"/>
                  </w14:solidFill>
                </w14:textFill>
              </w:rPr>
            </w:pPr>
          </w:p>
        </w:tc>
      </w:tr>
      <w:tr w14:paraId="2A83388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AC1789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6B3BCF8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0967C4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2210134</w:t>
            </w:r>
          </w:p>
        </w:tc>
        <w:tc>
          <w:tcPr>
            <w:tcW w:w="2693" w:type="dxa"/>
            <w:tcBorders>
              <w:top w:val="nil"/>
              <w:left w:val="nil"/>
              <w:bottom w:val="single" w:color="auto" w:sz="8" w:space="0"/>
              <w:right w:val="single" w:color="auto" w:sz="8" w:space="0"/>
            </w:tcBorders>
            <w:vAlign w:val="center"/>
          </w:tcPr>
          <w:p w14:paraId="582AE68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国家安全教育</w:t>
            </w:r>
          </w:p>
        </w:tc>
        <w:tc>
          <w:tcPr>
            <w:tcW w:w="709" w:type="dxa"/>
            <w:tcBorders>
              <w:top w:val="nil"/>
              <w:left w:val="nil"/>
              <w:bottom w:val="single" w:color="auto" w:sz="8" w:space="0"/>
              <w:right w:val="single" w:color="auto" w:sz="8" w:space="0"/>
            </w:tcBorders>
            <w:vAlign w:val="center"/>
          </w:tcPr>
          <w:p w14:paraId="00DB3D3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5C8FF5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AF9611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0C0E675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left w:val="single" w:color="auto" w:sz="8" w:space="0"/>
              <w:right w:val="single" w:color="auto" w:sz="8" w:space="0"/>
            </w:tcBorders>
            <w:vAlign w:val="center"/>
          </w:tcPr>
          <w:p w14:paraId="1F9ECF4B">
            <w:pPr>
              <w:widowControl/>
              <w:jc w:val="left"/>
              <w:rPr>
                <w:rFonts w:ascii="宋体" w:hAnsi="宋体" w:eastAsia="宋体" w:cs="宋体"/>
                <w:color w:val="000000" w:themeColor="text1"/>
                <w:kern w:val="0"/>
                <w:sz w:val="18"/>
                <w:szCs w:val="18"/>
                <w14:textFill>
                  <w14:solidFill>
                    <w14:schemeClr w14:val="tx1"/>
                  </w14:solidFill>
                </w14:textFill>
              </w:rPr>
            </w:pPr>
          </w:p>
        </w:tc>
      </w:tr>
      <w:tr w14:paraId="5162ACB8">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71D5DE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0CA92BB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0FF8E9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5100059</w:t>
            </w:r>
          </w:p>
        </w:tc>
        <w:tc>
          <w:tcPr>
            <w:tcW w:w="2693" w:type="dxa"/>
            <w:tcBorders>
              <w:top w:val="nil"/>
              <w:left w:val="nil"/>
              <w:bottom w:val="single" w:color="auto" w:sz="8" w:space="0"/>
              <w:right w:val="single" w:color="auto" w:sz="8" w:space="0"/>
            </w:tcBorders>
            <w:vAlign w:val="center"/>
          </w:tcPr>
          <w:p w14:paraId="770DC85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职业生涯规划</w:t>
            </w:r>
          </w:p>
        </w:tc>
        <w:tc>
          <w:tcPr>
            <w:tcW w:w="709" w:type="dxa"/>
            <w:tcBorders>
              <w:top w:val="nil"/>
              <w:left w:val="nil"/>
              <w:bottom w:val="single" w:color="auto" w:sz="8" w:space="0"/>
              <w:right w:val="single" w:color="auto" w:sz="8" w:space="0"/>
            </w:tcBorders>
            <w:vAlign w:val="center"/>
          </w:tcPr>
          <w:p w14:paraId="66CA8B4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34D80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F3DFB3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19</w:t>
            </w:r>
          </w:p>
        </w:tc>
        <w:tc>
          <w:tcPr>
            <w:tcW w:w="705" w:type="dxa"/>
            <w:tcBorders>
              <w:top w:val="nil"/>
              <w:left w:val="nil"/>
              <w:bottom w:val="single" w:color="auto" w:sz="8" w:space="0"/>
              <w:right w:val="single" w:color="auto" w:sz="8" w:space="0"/>
            </w:tcBorders>
            <w:vAlign w:val="center"/>
          </w:tcPr>
          <w:p w14:paraId="17DADF9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left w:val="single" w:color="auto" w:sz="8" w:space="0"/>
              <w:right w:val="single" w:color="auto" w:sz="8" w:space="0"/>
            </w:tcBorders>
            <w:vAlign w:val="center"/>
          </w:tcPr>
          <w:p w14:paraId="42BFC12D">
            <w:pPr>
              <w:widowControl/>
              <w:jc w:val="left"/>
              <w:rPr>
                <w:rFonts w:ascii="宋体" w:hAnsi="宋体" w:eastAsia="宋体" w:cs="宋体"/>
                <w:color w:val="000000" w:themeColor="text1"/>
                <w:kern w:val="0"/>
                <w:sz w:val="18"/>
                <w:szCs w:val="18"/>
                <w14:textFill>
                  <w14:solidFill>
                    <w14:schemeClr w14:val="tx1"/>
                  </w14:solidFill>
                </w14:textFill>
              </w:rPr>
            </w:pPr>
          </w:p>
        </w:tc>
      </w:tr>
      <w:tr w14:paraId="06F1E1E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188F2B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0DD481E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C88DEA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5100076</w:t>
            </w:r>
          </w:p>
        </w:tc>
        <w:tc>
          <w:tcPr>
            <w:tcW w:w="2693" w:type="dxa"/>
            <w:tcBorders>
              <w:top w:val="nil"/>
              <w:left w:val="nil"/>
              <w:bottom w:val="single" w:color="auto" w:sz="8" w:space="0"/>
              <w:right w:val="single" w:color="auto" w:sz="8" w:space="0"/>
            </w:tcBorders>
            <w:vAlign w:val="center"/>
          </w:tcPr>
          <w:p w14:paraId="19D17A3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大学生心理健康（下）</w:t>
            </w:r>
          </w:p>
        </w:tc>
        <w:tc>
          <w:tcPr>
            <w:tcW w:w="709" w:type="dxa"/>
            <w:tcBorders>
              <w:top w:val="nil"/>
              <w:left w:val="nil"/>
              <w:bottom w:val="single" w:color="auto" w:sz="8" w:space="0"/>
              <w:right w:val="single" w:color="auto" w:sz="8" w:space="0"/>
            </w:tcBorders>
            <w:vAlign w:val="center"/>
          </w:tcPr>
          <w:p w14:paraId="14496A0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F74E87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2307860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72ADC87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left w:val="single" w:color="auto" w:sz="8" w:space="0"/>
              <w:right w:val="single" w:color="auto" w:sz="8" w:space="0"/>
            </w:tcBorders>
            <w:vAlign w:val="center"/>
          </w:tcPr>
          <w:p w14:paraId="0FF00B65">
            <w:pPr>
              <w:widowControl/>
              <w:jc w:val="left"/>
              <w:rPr>
                <w:rFonts w:ascii="宋体" w:hAnsi="宋体" w:eastAsia="宋体" w:cs="宋体"/>
                <w:color w:val="000000" w:themeColor="text1"/>
                <w:kern w:val="0"/>
                <w:sz w:val="18"/>
                <w:szCs w:val="18"/>
                <w14:textFill>
                  <w14:solidFill>
                    <w14:schemeClr w14:val="tx1"/>
                  </w14:solidFill>
                </w14:textFill>
              </w:rPr>
            </w:pPr>
          </w:p>
        </w:tc>
      </w:tr>
      <w:tr w14:paraId="0FF625D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8744E5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70ECFC0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E8E3FE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5100060</w:t>
            </w:r>
          </w:p>
        </w:tc>
        <w:tc>
          <w:tcPr>
            <w:tcW w:w="2693" w:type="dxa"/>
            <w:tcBorders>
              <w:top w:val="nil"/>
              <w:left w:val="nil"/>
              <w:bottom w:val="single" w:color="auto" w:sz="8" w:space="0"/>
              <w:right w:val="single" w:color="auto" w:sz="8" w:space="0"/>
            </w:tcBorders>
            <w:vAlign w:val="center"/>
          </w:tcPr>
          <w:p w14:paraId="4236A8A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择业指导</w:t>
            </w:r>
          </w:p>
        </w:tc>
        <w:tc>
          <w:tcPr>
            <w:tcW w:w="709" w:type="dxa"/>
            <w:tcBorders>
              <w:top w:val="nil"/>
              <w:left w:val="nil"/>
              <w:bottom w:val="single" w:color="auto" w:sz="8" w:space="0"/>
              <w:right w:val="single" w:color="auto" w:sz="8" w:space="0"/>
            </w:tcBorders>
            <w:vAlign w:val="center"/>
          </w:tcPr>
          <w:p w14:paraId="45F20FA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24F377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6410644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19</w:t>
            </w:r>
          </w:p>
        </w:tc>
        <w:tc>
          <w:tcPr>
            <w:tcW w:w="705" w:type="dxa"/>
            <w:tcBorders>
              <w:top w:val="nil"/>
              <w:left w:val="nil"/>
              <w:bottom w:val="single" w:color="auto" w:sz="8" w:space="0"/>
              <w:right w:val="single" w:color="auto" w:sz="8" w:space="0"/>
            </w:tcBorders>
            <w:vAlign w:val="center"/>
          </w:tcPr>
          <w:p w14:paraId="63E364D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left w:val="single" w:color="auto" w:sz="8" w:space="0"/>
              <w:right w:val="single" w:color="auto" w:sz="8" w:space="0"/>
            </w:tcBorders>
            <w:vAlign w:val="center"/>
          </w:tcPr>
          <w:p w14:paraId="25A0414E">
            <w:pPr>
              <w:widowControl/>
              <w:jc w:val="left"/>
              <w:rPr>
                <w:rFonts w:ascii="宋体" w:hAnsi="宋体" w:eastAsia="宋体" w:cs="宋体"/>
                <w:color w:val="000000" w:themeColor="text1"/>
                <w:kern w:val="0"/>
                <w:sz w:val="18"/>
                <w:szCs w:val="18"/>
                <w14:textFill>
                  <w14:solidFill>
                    <w14:schemeClr w14:val="tx1"/>
                  </w14:solidFill>
                </w14:textFill>
              </w:rPr>
            </w:pPr>
          </w:p>
        </w:tc>
      </w:tr>
      <w:tr w14:paraId="1F6E6B55">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22AD1D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3FC0CA5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21F766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2440094</w:t>
            </w:r>
          </w:p>
        </w:tc>
        <w:tc>
          <w:tcPr>
            <w:tcW w:w="2693" w:type="dxa"/>
            <w:tcBorders>
              <w:top w:val="nil"/>
              <w:left w:val="nil"/>
              <w:bottom w:val="single" w:color="auto" w:sz="8" w:space="0"/>
              <w:right w:val="single" w:color="auto" w:sz="8" w:space="0"/>
            </w:tcBorders>
            <w:vAlign w:val="center"/>
          </w:tcPr>
          <w:p w14:paraId="6C0D1A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计算机产业前沿与创新创业</w:t>
            </w:r>
          </w:p>
        </w:tc>
        <w:tc>
          <w:tcPr>
            <w:tcW w:w="709" w:type="dxa"/>
            <w:tcBorders>
              <w:top w:val="nil"/>
              <w:left w:val="nil"/>
              <w:bottom w:val="single" w:color="auto" w:sz="8" w:space="0"/>
              <w:right w:val="single" w:color="auto" w:sz="8" w:space="0"/>
            </w:tcBorders>
            <w:vAlign w:val="center"/>
          </w:tcPr>
          <w:p w14:paraId="4DC3D04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C1A37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4D948D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r>
              <w:rPr>
                <w:rFonts w:ascii="宋体" w:hAnsi="宋体" w:eastAsia="宋体" w:cs="宋体"/>
                <w:color w:val="000000" w:themeColor="text1"/>
                <w:kern w:val="0"/>
                <w:sz w:val="18"/>
                <w:szCs w:val="18"/>
                <w14:textFill>
                  <w14:solidFill>
                    <w14:schemeClr w14:val="tx1"/>
                  </w14:solidFill>
                </w14:textFill>
              </w:rPr>
              <w:t>6</w:t>
            </w:r>
          </w:p>
        </w:tc>
        <w:tc>
          <w:tcPr>
            <w:tcW w:w="705" w:type="dxa"/>
            <w:tcBorders>
              <w:top w:val="nil"/>
              <w:left w:val="nil"/>
              <w:bottom w:val="single" w:color="auto" w:sz="8" w:space="0"/>
              <w:right w:val="single" w:color="auto" w:sz="8" w:space="0"/>
            </w:tcBorders>
            <w:vAlign w:val="center"/>
          </w:tcPr>
          <w:p w14:paraId="5ECC519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left w:val="single" w:color="auto" w:sz="8" w:space="0"/>
              <w:right w:val="single" w:color="auto" w:sz="8" w:space="0"/>
            </w:tcBorders>
            <w:vAlign w:val="center"/>
          </w:tcPr>
          <w:p w14:paraId="5F6421B8">
            <w:pPr>
              <w:widowControl/>
              <w:jc w:val="left"/>
              <w:rPr>
                <w:rFonts w:ascii="宋体" w:hAnsi="宋体" w:eastAsia="宋体" w:cs="宋体"/>
                <w:color w:val="000000" w:themeColor="text1"/>
                <w:kern w:val="0"/>
                <w:sz w:val="18"/>
                <w:szCs w:val="18"/>
                <w14:textFill>
                  <w14:solidFill>
                    <w14:schemeClr w14:val="tx1"/>
                  </w14:solidFill>
                </w14:textFill>
              </w:rPr>
            </w:pPr>
          </w:p>
        </w:tc>
      </w:tr>
      <w:tr w14:paraId="2D9C8EC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68F66C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bottom w:val="single" w:color="000000" w:sz="8" w:space="0"/>
              <w:right w:val="single" w:color="auto" w:sz="8" w:space="0"/>
            </w:tcBorders>
            <w:vAlign w:val="center"/>
          </w:tcPr>
          <w:p w14:paraId="0665A3B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445DC9A">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5240108</w:t>
            </w:r>
          </w:p>
        </w:tc>
        <w:tc>
          <w:tcPr>
            <w:tcW w:w="2693" w:type="dxa"/>
            <w:tcBorders>
              <w:top w:val="nil"/>
              <w:left w:val="nil"/>
              <w:bottom w:val="single" w:color="auto" w:sz="8" w:space="0"/>
              <w:right w:val="single" w:color="auto" w:sz="8" w:space="0"/>
            </w:tcBorders>
            <w:vAlign w:val="center"/>
          </w:tcPr>
          <w:p w14:paraId="072CB9D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创新实践计划</w:t>
            </w:r>
          </w:p>
        </w:tc>
        <w:tc>
          <w:tcPr>
            <w:tcW w:w="709" w:type="dxa"/>
            <w:tcBorders>
              <w:top w:val="nil"/>
              <w:left w:val="nil"/>
              <w:bottom w:val="single" w:color="auto" w:sz="8" w:space="0"/>
              <w:right w:val="single" w:color="auto" w:sz="8" w:space="0"/>
            </w:tcBorders>
            <w:vAlign w:val="center"/>
          </w:tcPr>
          <w:p w14:paraId="59E33CC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D9FBB4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73E00E2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w:t>
            </w:r>
          </w:p>
        </w:tc>
        <w:tc>
          <w:tcPr>
            <w:tcW w:w="705" w:type="dxa"/>
            <w:tcBorders>
              <w:top w:val="nil"/>
              <w:left w:val="nil"/>
              <w:bottom w:val="single" w:color="auto" w:sz="8" w:space="0"/>
              <w:right w:val="single" w:color="auto" w:sz="8" w:space="0"/>
            </w:tcBorders>
            <w:vAlign w:val="center"/>
          </w:tcPr>
          <w:p w14:paraId="758B97C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r>
              <w:rPr>
                <w:rFonts w:ascii="宋体" w:hAnsi="宋体" w:eastAsia="宋体" w:cs="宋体"/>
                <w:color w:val="000000" w:themeColor="text1"/>
                <w:kern w:val="0"/>
                <w:sz w:val="18"/>
                <w:szCs w:val="18"/>
                <w14:textFill>
                  <w14:solidFill>
                    <w14:schemeClr w14:val="tx1"/>
                  </w14:solidFill>
                </w14:textFill>
              </w:rPr>
              <w:t>-8</w:t>
            </w:r>
          </w:p>
        </w:tc>
        <w:tc>
          <w:tcPr>
            <w:tcW w:w="845" w:type="dxa"/>
            <w:vMerge w:val="continue"/>
            <w:tcBorders>
              <w:left w:val="single" w:color="auto" w:sz="8" w:space="0"/>
              <w:bottom w:val="single" w:color="000000" w:sz="8" w:space="0"/>
              <w:right w:val="single" w:color="auto" w:sz="8" w:space="0"/>
            </w:tcBorders>
            <w:vAlign w:val="center"/>
          </w:tcPr>
          <w:p w14:paraId="074999C3">
            <w:pPr>
              <w:widowControl/>
              <w:jc w:val="left"/>
              <w:rPr>
                <w:rFonts w:ascii="宋体" w:hAnsi="宋体" w:eastAsia="宋体" w:cs="宋体"/>
                <w:color w:val="000000" w:themeColor="text1"/>
                <w:kern w:val="0"/>
                <w:sz w:val="18"/>
                <w:szCs w:val="18"/>
                <w14:textFill>
                  <w14:solidFill>
                    <w14:schemeClr w14:val="tx1"/>
                  </w14:solidFill>
                </w14:textFill>
              </w:rPr>
            </w:pPr>
          </w:p>
        </w:tc>
      </w:tr>
      <w:tr w14:paraId="0F4AED00">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115FD5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3A5162C">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文化素质选修</w:t>
            </w:r>
          </w:p>
        </w:tc>
        <w:tc>
          <w:tcPr>
            <w:tcW w:w="993" w:type="dxa"/>
            <w:tcBorders>
              <w:top w:val="nil"/>
              <w:left w:val="nil"/>
              <w:bottom w:val="single" w:color="auto" w:sz="8" w:space="0"/>
              <w:right w:val="single" w:color="auto" w:sz="8" w:space="0"/>
            </w:tcBorders>
            <w:vAlign w:val="center"/>
          </w:tcPr>
          <w:p w14:paraId="1F5083E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微专业</w:t>
            </w:r>
          </w:p>
        </w:tc>
        <w:tc>
          <w:tcPr>
            <w:tcW w:w="2693" w:type="dxa"/>
            <w:tcBorders>
              <w:top w:val="nil"/>
              <w:left w:val="nil"/>
              <w:bottom w:val="single" w:color="auto" w:sz="8" w:space="0"/>
              <w:right w:val="single" w:color="auto" w:sz="8" w:space="0"/>
            </w:tcBorders>
            <w:vAlign w:val="center"/>
          </w:tcPr>
          <w:p w14:paraId="6EE120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艺术与美学</w:t>
            </w:r>
          </w:p>
        </w:tc>
        <w:tc>
          <w:tcPr>
            <w:tcW w:w="709" w:type="dxa"/>
            <w:tcBorders>
              <w:top w:val="nil"/>
              <w:left w:val="nil"/>
              <w:bottom w:val="single" w:color="auto" w:sz="8" w:space="0"/>
              <w:right w:val="single" w:color="auto" w:sz="8" w:space="0"/>
            </w:tcBorders>
          </w:tcPr>
          <w:p w14:paraId="4DB1DB1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3B2FA31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D9105C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2F98256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restart"/>
            <w:tcBorders>
              <w:top w:val="nil"/>
              <w:left w:val="single" w:color="auto" w:sz="8" w:space="0"/>
              <w:bottom w:val="single" w:color="000000" w:sz="8" w:space="0"/>
              <w:right w:val="single" w:color="auto" w:sz="8" w:space="0"/>
            </w:tcBorders>
            <w:vAlign w:val="center"/>
          </w:tcPr>
          <w:p w14:paraId="7AE0708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8学分</w:t>
            </w:r>
          </w:p>
        </w:tc>
      </w:tr>
      <w:tr w14:paraId="2BFC695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872E4C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ABE8C1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B112F3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微专业</w:t>
            </w:r>
          </w:p>
        </w:tc>
        <w:tc>
          <w:tcPr>
            <w:tcW w:w="2693" w:type="dxa"/>
            <w:tcBorders>
              <w:top w:val="nil"/>
              <w:left w:val="nil"/>
              <w:bottom w:val="single" w:color="auto" w:sz="8" w:space="0"/>
              <w:right w:val="single" w:color="auto" w:sz="8" w:space="0"/>
            </w:tcBorders>
            <w:vAlign w:val="center"/>
          </w:tcPr>
          <w:p w14:paraId="5D4E0BC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人文科学</w:t>
            </w:r>
          </w:p>
        </w:tc>
        <w:tc>
          <w:tcPr>
            <w:tcW w:w="709" w:type="dxa"/>
            <w:tcBorders>
              <w:top w:val="nil"/>
              <w:left w:val="nil"/>
              <w:bottom w:val="single" w:color="auto" w:sz="8" w:space="0"/>
              <w:right w:val="single" w:color="auto" w:sz="8" w:space="0"/>
            </w:tcBorders>
          </w:tcPr>
          <w:p w14:paraId="1625C7C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426ED16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30640C4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tcPr>
          <w:p w14:paraId="09389C1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continue"/>
            <w:tcBorders>
              <w:top w:val="nil"/>
              <w:left w:val="single" w:color="auto" w:sz="8" w:space="0"/>
              <w:bottom w:val="single" w:color="000000" w:sz="8" w:space="0"/>
              <w:right w:val="single" w:color="auto" w:sz="8" w:space="0"/>
            </w:tcBorders>
            <w:vAlign w:val="center"/>
          </w:tcPr>
          <w:p w14:paraId="5BC83DEC">
            <w:pPr>
              <w:widowControl/>
              <w:jc w:val="left"/>
              <w:rPr>
                <w:rFonts w:ascii="宋体" w:hAnsi="宋体" w:eastAsia="宋体" w:cs="宋体"/>
                <w:color w:val="000000" w:themeColor="text1"/>
                <w:kern w:val="0"/>
                <w:sz w:val="18"/>
                <w:szCs w:val="18"/>
                <w14:textFill>
                  <w14:solidFill>
                    <w14:schemeClr w14:val="tx1"/>
                  </w14:solidFill>
                </w14:textFill>
              </w:rPr>
            </w:pPr>
          </w:p>
        </w:tc>
      </w:tr>
      <w:tr w14:paraId="54307DF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D6209F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05244C8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C979E3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微专业</w:t>
            </w:r>
          </w:p>
        </w:tc>
        <w:tc>
          <w:tcPr>
            <w:tcW w:w="2693" w:type="dxa"/>
            <w:tcBorders>
              <w:top w:val="nil"/>
              <w:left w:val="nil"/>
              <w:bottom w:val="single" w:color="auto" w:sz="8" w:space="0"/>
              <w:right w:val="single" w:color="auto" w:sz="8" w:space="0"/>
            </w:tcBorders>
            <w:vAlign w:val="center"/>
          </w:tcPr>
          <w:p w14:paraId="3F9CB9E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社会科学</w:t>
            </w:r>
          </w:p>
        </w:tc>
        <w:tc>
          <w:tcPr>
            <w:tcW w:w="709" w:type="dxa"/>
            <w:tcBorders>
              <w:top w:val="nil"/>
              <w:left w:val="nil"/>
              <w:bottom w:val="single" w:color="auto" w:sz="8" w:space="0"/>
              <w:right w:val="single" w:color="auto" w:sz="8" w:space="0"/>
            </w:tcBorders>
          </w:tcPr>
          <w:p w14:paraId="7A93E52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16CAB8A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7A1B7E9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tcPr>
          <w:p w14:paraId="0BD54EF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continue"/>
            <w:tcBorders>
              <w:top w:val="nil"/>
              <w:left w:val="single" w:color="auto" w:sz="8" w:space="0"/>
              <w:bottom w:val="single" w:color="000000" w:sz="8" w:space="0"/>
              <w:right w:val="single" w:color="auto" w:sz="8" w:space="0"/>
            </w:tcBorders>
            <w:vAlign w:val="center"/>
          </w:tcPr>
          <w:p w14:paraId="11430C03">
            <w:pPr>
              <w:widowControl/>
              <w:jc w:val="left"/>
              <w:rPr>
                <w:rFonts w:ascii="宋体" w:hAnsi="宋体" w:eastAsia="宋体" w:cs="宋体"/>
                <w:color w:val="000000" w:themeColor="text1"/>
                <w:kern w:val="0"/>
                <w:sz w:val="18"/>
                <w:szCs w:val="18"/>
                <w14:textFill>
                  <w14:solidFill>
                    <w14:schemeClr w14:val="tx1"/>
                  </w14:solidFill>
                </w14:textFill>
              </w:rPr>
            </w:pPr>
          </w:p>
        </w:tc>
      </w:tr>
      <w:tr w14:paraId="49B6AC21">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35E6E3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8B7E26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174F4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微专业</w:t>
            </w:r>
          </w:p>
        </w:tc>
        <w:tc>
          <w:tcPr>
            <w:tcW w:w="2693" w:type="dxa"/>
            <w:tcBorders>
              <w:top w:val="nil"/>
              <w:left w:val="nil"/>
              <w:bottom w:val="single" w:color="auto" w:sz="8" w:space="0"/>
              <w:right w:val="single" w:color="auto" w:sz="8" w:space="0"/>
            </w:tcBorders>
            <w:vAlign w:val="center"/>
          </w:tcPr>
          <w:p w14:paraId="7EC3EC9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科学与技术</w:t>
            </w:r>
          </w:p>
        </w:tc>
        <w:tc>
          <w:tcPr>
            <w:tcW w:w="709" w:type="dxa"/>
            <w:tcBorders>
              <w:top w:val="nil"/>
              <w:left w:val="nil"/>
              <w:bottom w:val="single" w:color="auto" w:sz="8" w:space="0"/>
              <w:right w:val="single" w:color="auto" w:sz="8" w:space="0"/>
            </w:tcBorders>
          </w:tcPr>
          <w:p w14:paraId="3D575FF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5C08DA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5AB6F9F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仿宋" w:hAnsi="仿宋" w:eastAsia="仿宋"/>
                <w:color w:val="000000" w:themeColor="text1"/>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tcPr>
          <w:p w14:paraId="389F950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w:t>
            </w:r>
          </w:p>
        </w:tc>
        <w:tc>
          <w:tcPr>
            <w:tcW w:w="845" w:type="dxa"/>
            <w:vMerge w:val="continue"/>
            <w:tcBorders>
              <w:top w:val="nil"/>
              <w:left w:val="single" w:color="auto" w:sz="8" w:space="0"/>
              <w:bottom w:val="single" w:color="000000" w:sz="8" w:space="0"/>
              <w:right w:val="single" w:color="auto" w:sz="8" w:space="0"/>
            </w:tcBorders>
            <w:vAlign w:val="center"/>
          </w:tcPr>
          <w:p w14:paraId="5D2403E7">
            <w:pPr>
              <w:widowControl/>
              <w:jc w:val="left"/>
              <w:rPr>
                <w:rFonts w:ascii="宋体" w:hAnsi="宋体" w:eastAsia="宋体" w:cs="宋体"/>
                <w:color w:val="000000" w:themeColor="text1"/>
                <w:kern w:val="0"/>
                <w:sz w:val="18"/>
                <w:szCs w:val="18"/>
                <w14:textFill>
                  <w14:solidFill>
                    <w14:schemeClr w14:val="tx1"/>
                  </w14:solidFill>
                </w14:textFill>
              </w:rPr>
            </w:pPr>
          </w:p>
        </w:tc>
      </w:tr>
      <w:tr w14:paraId="132C5FA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FF6477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26200256">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体育</w:t>
            </w:r>
          </w:p>
        </w:tc>
        <w:tc>
          <w:tcPr>
            <w:tcW w:w="993" w:type="dxa"/>
            <w:tcBorders>
              <w:top w:val="nil"/>
              <w:left w:val="nil"/>
              <w:bottom w:val="single" w:color="auto" w:sz="8" w:space="0"/>
              <w:right w:val="single" w:color="auto" w:sz="8" w:space="0"/>
            </w:tcBorders>
            <w:vAlign w:val="center"/>
          </w:tcPr>
          <w:p w14:paraId="350664F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2310001</w:t>
            </w:r>
          </w:p>
        </w:tc>
        <w:tc>
          <w:tcPr>
            <w:tcW w:w="2693" w:type="dxa"/>
            <w:tcBorders>
              <w:top w:val="nil"/>
              <w:left w:val="nil"/>
              <w:bottom w:val="single" w:color="auto" w:sz="8" w:space="0"/>
              <w:right w:val="single" w:color="auto" w:sz="8" w:space="0"/>
            </w:tcBorders>
            <w:vAlign w:val="center"/>
          </w:tcPr>
          <w:p w14:paraId="515B91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体育A</w:t>
            </w:r>
          </w:p>
        </w:tc>
        <w:tc>
          <w:tcPr>
            <w:tcW w:w="709" w:type="dxa"/>
            <w:tcBorders>
              <w:top w:val="nil"/>
              <w:left w:val="nil"/>
              <w:bottom w:val="single" w:color="auto" w:sz="8" w:space="0"/>
              <w:right w:val="single" w:color="auto" w:sz="8" w:space="0"/>
            </w:tcBorders>
            <w:vAlign w:val="center"/>
          </w:tcPr>
          <w:p w14:paraId="40ED73D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08125F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2599628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0866602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5A83F3C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4学分</w:t>
            </w:r>
          </w:p>
        </w:tc>
      </w:tr>
      <w:tr w14:paraId="5612BAA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85D75C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47B7E4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0A730D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4010005</w:t>
            </w:r>
          </w:p>
        </w:tc>
        <w:tc>
          <w:tcPr>
            <w:tcW w:w="2693" w:type="dxa"/>
            <w:tcBorders>
              <w:top w:val="nil"/>
              <w:left w:val="nil"/>
              <w:bottom w:val="single" w:color="auto" w:sz="8" w:space="0"/>
              <w:right w:val="single" w:color="auto" w:sz="8" w:space="0"/>
            </w:tcBorders>
            <w:vAlign w:val="center"/>
          </w:tcPr>
          <w:p w14:paraId="190AA9C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体育锻炼1</w:t>
            </w:r>
          </w:p>
        </w:tc>
        <w:tc>
          <w:tcPr>
            <w:tcW w:w="709" w:type="dxa"/>
            <w:tcBorders>
              <w:top w:val="nil"/>
              <w:left w:val="nil"/>
              <w:bottom w:val="single" w:color="auto" w:sz="8" w:space="0"/>
              <w:right w:val="single" w:color="auto" w:sz="8" w:space="0"/>
            </w:tcBorders>
            <w:vAlign w:val="center"/>
          </w:tcPr>
          <w:p w14:paraId="491F740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6B2463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103CB5D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041928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5422CCAC">
            <w:pPr>
              <w:widowControl/>
              <w:jc w:val="left"/>
              <w:rPr>
                <w:rFonts w:ascii="宋体" w:hAnsi="宋体" w:eastAsia="宋体" w:cs="宋体"/>
                <w:color w:val="000000" w:themeColor="text1"/>
                <w:kern w:val="0"/>
                <w:sz w:val="18"/>
                <w:szCs w:val="18"/>
                <w14:textFill>
                  <w14:solidFill>
                    <w14:schemeClr w14:val="tx1"/>
                  </w14:solidFill>
                </w14:textFill>
              </w:rPr>
            </w:pPr>
          </w:p>
        </w:tc>
      </w:tr>
      <w:tr w14:paraId="0359EEA8">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79050A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673977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B85DCC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2310002</w:t>
            </w:r>
          </w:p>
        </w:tc>
        <w:tc>
          <w:tcPr>
            <w:tcW w:w="2693" w:type="dxa"/>
            <w:tcBorders>
              <w:top w:val="nil"/>
              <w:left w:val="nil"/>
              <w:bottom w:val="single" w:color="auto" w:sz="8" w:space="0"/>
              <w:right w:val="single" w:color="auto" w:sz="8" w:space="0"/>
            </w:tcBorders>
            <w:vAlign w:val="center"/>
          </w:tcPr>
          <w:p w14:paraId="5972F15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体育B</w:t>
            </w:r>
          </w:p>
        </w:tc>
        <w:tc>
          <w:tcPr>
            <w:tcW w:w="709" w:type="dxa"/>
            <w:tcBorders>
              <w:top w:val="nil"/>
              <w:left w:val="nil"/>
              <w:bottom w:val="single" w:color="auto" w:sz="8" w:space="0"/>
              <w:right w:val="single" w:color="auto" w:sz="8" w:space="0"/>
            </w:tcBorders>
            <w:vAlign w:val="center"/>
          </w:tcPr>
          <w:p w14:paraId="29A181F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40438D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2104CAC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4FE4CD4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17A3D61E">
            <w:pPr>
              <w:widowControl/>
              <w:jc w:val="left"/>
              <w:rPr>
                <w:rFonts w:ascii="宋体" w:hAnsi="宋体" w:eastAsia="宋体" w:cs="宋体"/>
                <w:color w:val="000000" w:themeColor="text1"/>
                <w:kern w:val="0"/>
                <w:sz w:val="18"/>
                <w:szCs w:val="18"/>
                <w14:textFill>
                  <w14:solidFill>
                    <w14:schemeClr w14:val="tx1"/>
                  </w14:solidFill>
                </w14:textFill>
              </w:rPr>
            </w:pPr>
          </w:p>
        </w:tc>
      </w:tr>
      <w:tr w14:paraId="6F150325">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C25478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D35A4C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DFEB8C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4010006</w:t>
            </w:r>
          </w:p>
        </w:tc>
        <w:tc>
          <w:tcPr>
            <w:tcW w:w="2693" w:type="dxa"/>
            <w:tcBorders>
              <w:top w:val="nil"/>
              <w:left w:val="nil"/>
              <w:bottom w:val="single" w:color="auto" w:sz="8" w:space="0"/>
              <w:right w:val="single" w:color="auto" w:sz="8" w:space="0"/>
            </w:tcBorders>
            <w:vAlign w:val="center"/>
          </w:tcPr>
          <w:p w14:paraId="3004D39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体育锻炼2</w:t>
            </w:r>
          </w:p>
        </w:tc>
        <w:tc>
          <w:tcPr>
            <w:tcW w:w="709" w:type="dxa"/>
            <w:tcBorders>
              <w:top w:val="nil"/>
              <w:left w:val="nil"/>
              <w:bottom w:val="single" w:color="auto" w:sz="8" w:space="0"/>
              <w:right w:val="single" w:color="auto" w:sz="8" w:space="0"/>
            </w:tcBorders>
            <w:vAlign w:val="center"/>
          </w:tcPr>
          <w:p w14:paraId="4435FB0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5EC3E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3315FC0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6D734B7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7B22549D">
            <w:pPr>
              <w:widowControl/>
              <w:jc w:val="left"/>
              <w:rPr>
                <w:rFonts w:ascii="宋体" w:hAnsi="宋体" w:eastAsia="宋体" w:cs="宋体"/>
                <w:color w:val="000000" w:themeColor="text1"/>
                <w:kern w:val="0"/>
                <w:sz w:val="18"/>
                <w:szCs w:val="18"/>
                <w14:textFill>
                  <w14:solidFill>
                    <w14:schemeClr w14:val="tx1"/>
                  </w14:solidFill>
                </w14:textFill>
              </w:rPr>
            </w:pPr>
          </w:p>
        </w:tc>
      </w:tr>
      <w:tr w14:paraId="3C46A71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42682E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4779C8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BBC8FA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2310003</w:t>
            </w:r>
          </w:p>
        </w:tc>
        <w:tc>
          <w:tcPr>
            <w:tcW w:w="2693" w:type="dxa"/>
            <w:tcBorders>
              <w:top w:val="nil"/>
              <w:left w:val="nil"/>
              <w:bottom w:val="single" w:color="auto" w:sz="8" w:space="0"/>
              <w:right w:val="single" w:color="auto" w:sz="8" w:space="0"/>
            </w:tcBorders>
            <w:vAlign w:val="center"/>
          </w:tcPr>
          <w:p w14:paraId="2BDFE4B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体育C</w:t>
            </w:r>
          </w:p>
        </w:tc>
        <w:tc>
          <w:tcPr>
            <w:tcW w:w="709" w:type="dxa"/>
            <w:tcBorders>
              <w:top w:val="nil"/>
              <w:left w:val="nil"/>
              <w:bottom w:val="single" w:color="auto" w:sz="8" w:space="0"/>
              <w:right w:val="single" w:color="auto" w:sz="8" w:space="0"/>
            </w:tcBorders>
            <w:vAlign w:val="center"/>
          </w:tcPr>
          <w:p w14:paraId="4757162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2F9BAC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717FFBC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55EAC8D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2B2818A8">
            <w:pPr>
              <w:widowControl/>
              <w:jc w:val="left"/>
              <w:rPr>
                <w:rFonts w:ascii="宋体" w:hAnsi="宋体" w:eastAsia="宋体" w:cs="宋体"/>
                <w:color w:val="000000" w:themeColor="text1"/>
                <w:kern w:val="0"/>
                <w:sz w:val="18"/>
                <w:szCs w:val="18"/>
                <w14:textFill>
                  <w14:solidFill>
                    <w14:schemeClr w14:val="tx1"/>
                  </w14:solidFill>
                </w14:textFill>
              </w:rPr>
            </w:pPr>
          </w:p>
        </w:tc>
      </w:tr>
      <w:tr w14:paraId="6EBAFA0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D860BA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A7AEDA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8FADDA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4010007</w:t>
            </w:r>
          </w:p>
        </w:tc>
        <w:tc>
          <w:tcPr>
            <w:tcW w:w="2693" w:type="dxa"/>
            <w:tcBorders>
              <w:top w:val="nil"/>
              <w:left w:val="nil"/>
              <w:bottom w:val="single" w:color="auto" w:sz="8" w:space="0"/>
              <w:right w:val="single" w:color="auto" w:sz="8" w:space="0"/>
            </w:tcBorders>
            <w:vAlign w:val="center"/>
          </w:tcPr>
          <w:p w14:paraId="4B172BC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体育锻炼3</w:t>
            </w:r>
          </w:p>
        </w:tc>
        <w:tc>
          <w:tcPr>
            <w:tcW w:w="709" w:type="dxa"/>
            <w:tcBorders>
              <w:top w:val="nil"/>
              <w:left w:val="nil"/>
              <w:bottom w:val="single" w:color="auto" w:sz="8" w:space="0"/>
              <w:right w:val="single" w:color="auto" w:sz="8" w:space="0"/>
            </w:tcBorders>
            <w:vAlign w:val="center"/>
          </w:tcPr>
          <w:p w14:paraId="52F7944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EFFAAC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314859D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3FAC093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45EB4B77">
            <w:pPr>
              <w:widowControl/>
              <w:jc w:val="left"/>
              <w:rPr>
                <w:rFonts w:ascii="宋体" w:hAnsi="宋体" w:eastAsia="宋体" w:cs="宋体"/>
                <w:color w:val="000000" w:themeColor="text1"/>
                <w:kern w:val="0"/>
                <w:sz w:val="18"/>
                <w:szCs w:val="18"/>
                <w14:textFill>
                  <w14:solidFill>
                    <w14:schemeClr w14:val="tx1"/>
                  </w14:solidFill>
                </w14:textFill>
              </w:rPr>
            </w:pPr>
          </w:p>
        </w:tc>
      </w:tr>
      <w:tr w14:paraId="20CB72C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617E58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DCCF1A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A5FD22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2310004</w:t>
            </w:r>
          </w:p>
        </w:tc>
        <w:tc>
          <w:tcPr>
            <w:tcW w:w="2693" w:type="dxa"/>
            <w:tcBorders>
              <w:top w:val="nil"/>
              <w:left w:val="nil"/>
              <w:bottom w:val="single" w:color="auto" w:sz="8" w:space="0"/>
              <w:right w:val="single" w:color="auto" w:sz="8" w:space="0"/>
            </w:tcBorders>
            <w:vAlign w:val="center"/>
          </w:tcPr>
          <w:p w14:paraId="390D583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体育D</w:t>
            </w:r>
          </w:p>
        </w:tc>
        <w:tc>
          <w:tcPr>
            <w:tcW w:w="709" w:type="dxa"/>
            <w:tcBorders>
              <w:top w:val="nil"/>
              <w:left w:val="nil"/>
              <w:bottom w:val="single" w:color="auto" w:sz="8" w:space="0"/>
              <w:right w:val="single" w:color="auto" w:sz="8" w:space="0"/>
            </w:tcBorders>
            <w:vAlign w:val="center"/>
          </w:tcPr>
          <w:p w14:paraId="4FFE051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F16AF7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0455DC6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6CF4CDB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06846961">
            <w:pPr>
              <w:widowControl/>
              <w:jc w:val="left"/>
              <w:rPr>
                <w:rFonts w:ascii="宋体" w:hAnsi="宋体" w:eastAsia="宋体" w:cs="宋体"/>
                <w:color w:val="000000" w:themeColor="text1"/>
                <w:kern w:val="0"/>
                <w:sz w:val="18"/>
                <w:szCs w:val="18"/>
                <w14:textFill>
                  <w14:solidFill>
                    <w14:schemeClr w14:val="tx1"/>
                  </w14:solidFill>
                </w14:textFill>
              </w:rPr>
            </w:pPr>
          </w:p>
        </w:tc>
      </w:tr>
      <w:tr w14:paraId="6C313C9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7FFDDA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DE7AFA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C498A6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4010008</w:t>
            </w:r>
          </w:p>
        </w:tc>
        <w:tc>
          <w:tcPr>
            <w:tcW w:w="2693" w:type="dxa"/>
            <w:tcBorders>
              <w:top w:val="nil"/>
              <w:left w:val="nil"/>
              <w:bottom w:val="single" w:color="auto" w:sz="8" w:space="0"/>
              <w:right w:val="single" w:color="auto" w:sz="8" w:space="0"/>
            </w:tcBorders>
            <w:vAlign w:val="center"/>
          </w:tcPr>
          <w:p w14:paraId="5C4F863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体育锻炼4</w:t>
            </w:r>
          </w:p>
        </w:tc>
        <w:tc>
          <w:tcPr>
            <w:tcW w:w="709" w:type="dxa"/>
            <w:tcBorders>
              <w:top w:val="nil"/>
              <w:left w:val="nil"/>
              <w:bottom w:val="single" w:color="auto" w:sz="8" w:space="0"/>
              <w:right w:val="single" w:color="auto" w:sz="8" w:space="0"/>
            </w:tcBorders>
            <w:vAlign w:val="center"/>
          </w:tcPr>
          <w:p w14:paraId="71DD662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5A5463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408316E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00135A5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017E7A94">
            <w:pPr>
              <w:widowControl/>
              <w:jc w:val="left"/>
              <w:rPr>
                <w:rFonts w:ascii="宋体" w:hAnsi="宋体" w:eastAsia="宋体" w:cs="宋体"/>
                <w:color w:val="000000" w:themeColor="text1"/>
                <w:kern w:val="0"/>
                <w:sz w:val="18"/>
                <w:szCs w:val="18"/>
                <w14:textFill>
                  <w14:solidFill>
                    <w14:schemeClr w14:val="tx1"/>
                  </w14:solidFill>
                </w14:textFill>
              </w:rPr>
            </w:pPr>
          </w:p>
        </w:tc>
      </w:tr>
      <w:tr w14:paraId="6EE7DFE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7EF00A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6FA17E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374136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4010009</w:t>
            </w:r>
          </w:p>
        </w:tc>
        <w:tc>
          <w:tcPr>
            <w:tcW w:w="2693" w:type="dxa"/>
            <w:tcBorders>
              <w:top w:val="nil"/>
              <w:left w:val="nil"/>
              <w:bottom w:val="single" w:color="auto" w:sz="8" w:space="0"/>
              <w:right w:val="single" w:color="auto" w:sz="8" w:space="0"/>
            </w:tcBorders>
            <w:vAlign w:val="center"/>
          </w:tcPr>
          <w:p w14:paraId="3719DE8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体育锻炼5</w:t>
            </w:r>
          </w:p>
        </w:tc>
        <w:tc>
          <w:tcPr>
            <w:tcW w:w="709" w:type="dxa"/>
            <w:tcBorders>
              <w:top w:val="nil"/>
              <w:left w:val="nil"/>
              <w:bottom w:val="single" w:color="auto" w:sz="8" w:space="0"/>
              <w:right w:val="single" w:color="auto" w:sz="8" w:space="0"/>
            </w:tcBorders>
            <w:vAlign w:val="center"/>
          </w:tcPr>
          <w:p w14:paraId="767B38D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040486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6D2574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50F6F6C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2D674C53">
            <w:pPr>
              <w:widowControl/>
              <w:jc w:val="left"/>
              <w:rPr>
                <w:rFonts w:ascii="宋体" w:hAnsi="宋体" w:eastAsia="宋体" w:cs="宋体"/>
                <w:color w:val="000000" w:themeColor="text1"/>
                <w:kern w:val="0"/>
                <w:sz w:val="18"/>
                <w:szCs w:val="18"/>
                <w14:textFill>
                  <w14:solidFill>
                    <w14:schemeClr w14:val="tx1"/>
                  </w14:solidFill>
                </w14:textFill>
              </w:rPr>
            </w:pPr>
          </w:p>
        </w:tc>
      </w:tr>
      <w:tr w14:paraId="4AFE7651">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0863D6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8EF263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99AA90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4010010</w:t>
            </w:r>
          </w:p>
        </w:tc>
        <w:tc>
          <w:tcPr>
            <w:tcW w:w="2693" w:type="dxa"/>
            <w:tcBorders>
              <w:top w:val="nil"/>
              <w:left w:val="nil"/>
              <w:bottom w:val="single" w:color="auto" w:sz="8" w:space="0"/>
              <w:right w:val="single" w:color="auto" w:sz="8" w:space="0"/>
            </w:tcBorders>
            <w:vAlign w:val="center"/>
          </w:tcPr>
          <w:p w14:paraId="5D528A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体育锻炼6</w:t>
            </w:r>
          </w:p>
        </w:tc>
        <w:tc>
          <w:tcPr>
            <w:tcW w:w="709" w:type="dxa"/>
            <w:tcBorders>
              <w:top w:val="nil"/>
              <w:left w:val="nil"/>
              <w:bottom w:val="single" w:color="auto" w:sz="8" w:space="0"/>
              <w:right w:val="single" w:color="auto" w:sz="8" w:space="0"/>
            </w:tcBorders>
            <w:vAlign w:val="center"/>
          </w:tcPr>
          <w:p w14:paraId="42878DE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55CE8E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385FF9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54EEC3B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66D66C1D">
            <w:pPr>
              <w:widowControl/>
              <w:jc w:val="left"/>
              <w:rPr>
                <w:rFonts w:ascii="宋体" w:hAnsi="宋体" w:eastAsia="宋体" w:cs="宋体"/>
                <w:color w:val="000000" w:themeColor="text1"/>
                <w:kern w:val="0"/>
                <w:sz w:val="18"/>
                <w:szCs w:val="18"/>
                <w14:textFill>
                  <w14:solidFill>
                    <w14:schemeClr w14:val="tx1"/>
                  </w14:solidFill>
                </w14:textFill>
              </w:rPr>
            </w:pPr>
          </w:p>
        </w:tc>
      </w:tr>
      <w:tr w14:paraId="0971B9EA">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F0DDCD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1DDEEA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A1998F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4010011</w:t>
            </w:r>
          </w:p>
        </w:tc>
        <w:tc>
          <w:tcPr>
            <w:tcW w:w="2693" w:type="dxa"/>
            <w:tcBorders>
              <w:top w:val="nil"/>
              <w:left w:val="nil"/>
              <w:bottom w:val="single" w:color="auto" w:sz="8" w:space="0"/>
              <w:right w:val="single" w:color="auto" w:sz="8" w:space="0"/>
            </w:tcBorders>
            <w:vAlign w:val="center"/>
          </w:tcPr>
          <w:p w14:paraId="730E385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体育锻炼7</w:t>
            </w:r>
          </w:p>
        </w:tc>
        <w:tc>
          <w:tcPr>
            <w:tcW w:w="709" w:type="dxa"/>
            <w:tcBorders>
              <w:top w:val="nil"/>
              <w:left w:val="nil"/>
              <w:bottom w:val="single" w:color="auto" w:sz="8" w:space="0"/>
              <w:right w:val="single" w:color="auto" w:sz="8" w:space="0"/>
            </w:tcBorders>
            <w:vAlign w:val="center"/>
          </w:tcPr>
          <w:p w14:paraId="039417B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35E33E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56" w:type="dxa"/>
            <w:tcBorders>
              <w:top w:val="nil"/>
              <w:left w:val="nil"/>
              <w:bottom w:val="single" w:color="auto" w:sz="8" w:space="0"/>
              <w:right w:val="single" w:color="auto" w:sz="8" w:space="0"/>
            </w:tcBorders>
            <w:vAlign w:val="center"/>
          </w:tcPr>
          <w:p w14:paraId="2FFAD54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w:t>
            </w:r>
          </w:p>
        </w:tc>
        <w:tc>
          <w:tcPr>
            <w:tcW w:w="705" w:type="dxa"/>
            <w:tcBorders>
              <w:top w:val="nil"/>
              <w:left w:val="nil"/>
              <w:bottom w:val="single" w:color="auto" w:sz="8" w:space="0"/>
              <w:right w:val="single" w:color="auto" w:sz="8" w:space="0"/>
            </w:tcBorders>
            <w:vAlign w:val="center"/>
          </w:tcPr>
          <w:p w14:paraId="44D4D7E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7</w:t>
            </w:r>
          </w:p>
        </w:tc>
        <w:tc>
          <w:tcPr>
            <w:tcW w:w="845" w:type="dxa"/>
            <w:vMerge w:val="continue"/>
            <w:tcBorders>
              <w:top w:val="nil"/>
              <w:left w:val="single" w:color="auto" w:sz="8" w:space="0"/>
              <w:bottom w:val="single" w:color="000000" w:sz="8" w:space="0"/>
              <w:right w:val="single" w:color="auto" w:sz="8" w:space="0"/>
            </w:tcBorders>
            <w:vAlign w:val="center"/>
          </w:tcPr>
          <w:p w14:paraId="346B0A2A">
            <w:pPr>
              <w:widowControl/>
              <w:jc w:val="left"/>
              <w:rPr>
                <w:rFonts w:ascii="宋体" w:hAnsi="宋体" w:eastAsia="宋体" w:cs="宋体"/>
                <w:color w:val="000000" w:themeColor="text1"/>
                <w:kern w:val="0"/>
                <w:sz w:val="18"/>
                <w:szCs w:val="18"/>
                <w14:textFill>
                  <w14:solidFill>
                    <w14:schemeClr w14:val="tx1"/>
                  </w14:solidFill>
                </w14:textFill>
              </w:rPr>
            </w:pPr>
          </w:p>
        </w:tc>
      </w:tr>
      <w:tr w14:paraId="28463B4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AF5F28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86587BE">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军事</w:t>
            </w:r>
          </w:p>
        </w:tc>
        <w:tc>
          <w:tcPr>
            <w:tcW w:w="993" w:type="dxa"/>
            <w:tcBorders>
              <w:top w:val="nil"/>
              <w:left w:val="nil"/>
              <w:bottom w:val="single" w:color="auto" w:sz="8" w:space="0"/>
              <w:right w:val="single" w:color="auto" w:sz="8" w:space="0"/>
            </w:tcBorders>
            <w:vAlign w:val="center"/>
          </w:tcPr>
          <w:p w14:paraId="6A1583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5100078</w:t>
            </w:r>
          </w:p>
        </w:tc>
        <w:tc>
          <w:tcPr>
            <w:tcW w:w="2693" w:type="dxa"/>
            <w:tcBorders>
              <w:top w:val="nil"/>
              <w:left w:val="nil"/>
              <w:bottom w:val="single" w:color="auto" w:sz="8" w:space="0"/>
              <w:right w:val="single" w:color="auto" w:sz="8" w:space="0"/>
            </w:tcBorders>
            <w:vAlign w:val="center"/>
          </w:tcPr>
          <w:p w14:paraId="5661B81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集中军事训练</w:t>
            </w:r>
          </w:p>
        </w:tc>
        <w:tc>
          <w:tcPr>
            <w:tcW w:w="709" w:type="dxa"/>
            <w:tcBorders>
              <w:top w:val="nil"/>
              <w:left w:val="nil"/>
              <w:bottom w:val="single" w:color="auto" w:sz="8" w:space="0"/>
              <w:right w:val="single" w:color="auto" w:sz="8" w:space="0"/>
            </w:tcBorders>
            <w:vAlign w:val="center"/>
          </w:tcPr>
          <w:p w14:paraId="7DE0ED6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8FF68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395C7E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3周</w:t>
            </w:r>
          </w:p>
        </w:tc>
        <w:tc>
          <w:tcPr>
            <w:tcW w:w="705" w:type="dxa"/>
            <w:tcBorders>
              <w:top w:val="nil"/>
              <w:left w:val="nil"/>
              <w:bottom w:val="single" w:color="auto" w:sz="8" w:space="0"/>
              <w:right w:val="single" w:color="auto" w:sz="8" w:space="0"/>
            </w:tcBorders>
            <w:vAlign w:val="center"/>
          </w:tcPr>
          <w:p w14:paraId="2C7310E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555B3D2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4学分</w:t>
            </w:r>
          </w:p>
        </w:tc>
      </w:tr>
      <w:tr w14:paraId="43BC5D7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95D673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F4D80F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B58A73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5100057</w:t>
            </w:r>
          </w:p>
        </w:tc>
        <w:tc>
          <w:tcPr>
            <w:tcW w:w="2693" w:type="dxa"/>
            <w:tcBorders>
              <w:top w:val="nil"/>
              <w:left w:val="nil"/>
              <w:bottom w:val="single" w:color="auto" w:sz="8" w:space="0"/>
              <w:right w:val="single" w:color="auto" w:sz="8" w:space="0"/>
            </w:tcBorders>
            <w:vAlign w:val="center"/>
          </w:tcPr>
          <w:p w14:paraId="7312F6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军事理论1</w:t>
            </w:r>
          </w:p>
        </w:tc>
        <w:tc>
          <w:tcPr>
            <w:tcW w:w="709" w:type="dxa"/>
            <w:tcBorders>
              <w:top w:val="nil"/>
              <w:left w:val="nil"/>
              <w:bottom w:val="single" w:color="auto" w:sz="8" w:space="0"/>
              <w:right w:val="single" w:color="auto" w:sz="8" w:space="0"/>
            </w:tcBorders>
            <w:vAlign w:val="center"/>
          </w:tcPr>
          <w:p w14:paraId="3989E48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A0FFB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523C10F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6563826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358ED634">
            <w:pPr>
              <w:widowControl/>
              <w:jc w:val="left"/>
              <w:rPr>
                <w:rFonts w:ascii="宋体" w:hAnsi="宋体" w:eastAsia="宋体" w:cs="宋体"/>
                <w:color w:val="000000" w:themeColor="text1"/>
                <w:kern w:val="0"/>
                <w:sz w:val="18"/>
                <w:szCs w:val="18"/>
                <w14:textFill>
                  <w14:solidFill>
                    <w14:schemeClr w14:val="tx1"/>
                  </w14:solidFill>
                </w14:textFill>
              </w:rPr>
            </w:pPr>
          </w:p>
        </w:tc>
      </w:tr>
      <w:tr w14:paraId="0C54C053">
        <w:tblPrEx>
          <w:tblCellMar>
            <w:top w:w="0" w:type="dxa"/>
            <w:left w:w="108" w:type="dxa"/>
            <w:bottom w:w="0" w:type="dxa"/>
            <w:right w:w="108" w:type="dxa"/>
          </w:tblCellMar>
        </w:tblPrEx>
        <w:trPr>
          <w:trHeight w:val="288" w:hRule="atLeast"/>
        </w:trPr>
        <w:tc>
          <w:tcPr>
            <w:tcW w:w="416" w:type="dxa"/>
            <w:vMerge w:val="restart"/>
            <w:tcBorders>
              <w:top w:val="nil"/>
              <w:left w:val="single" w:color="auto" w:sz="8" w:space="0"/>
              <w:bottom w:val="single" w:color="000000" w:sz="8" w:space="0"/>
              <w:right w:val="single" w:color="auto" w:sz="8" w:space="0"/>
            </w:tcBorders>
            <w:vAlign w:val="center"/>
          </w:tcPr>
          <w:p w14:paraId="2C5B3AA9">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专业教育</w:t>
            </w:r>
          </w:p>
        </w:tc>
        <w:tc>
          <w:tcPr>
            <w:tcW w:w="708" w:type="dxa"/>
            <w:vMerge w:val="restart"/>
            <w:tcBorders>
              <w:top w:val="nil"/>
              <w:left w:val="single" w:color="auto" w:sz="8" w:space="0"/>
              <w:bottom w:val="single" w:color="000000" w:sz="8" w:space="0"/>
              <w:right w:val="single" w:color="auto" w:sz="8" w:space="0"/>
            </w:tcBorders>
            <w:vAlign w:val="center"/>
          </w:tcPr>
          <w:p w14:paraId="42E62C5A">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数学</w:t>
            </w:r>
          </w:p>
        </w:tc>
        <w:tc>
          <w:tcPr>
            <w:tcW w:w="993" w:type="dxa"/>
            <w:tcBorders>
              <w:top w:val="nil"/>
              <w:left w:val="nil"/>
              <w:bottom w:val="single" w:color="auto" w:sz="8" w:space="0"/>
              <w:right w:val="single" w:color="auto" w:sz="8" w:space="0"/>
            </w:tcBorders>
            <w:vAlign w:val="center"/>
          </w:tcPr>
          <w:p w14:paraId="1340531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2100558</w:t>
            </w:r>
          </w:p>
        </w:tc>
        <w:tc>
          <w:tcPr>
            <w:tcW w:w="2693" w:type="dxa"/>
            <w:tcBorders>
              <w:top w:val="nil"/>
              <w:left w:val="nil"/>
              <w:bottom w:val="single" w:color="auto" w:sz="8" w:space="0"/>
              <w:right w:val="single" w:color="auto" w:sz="8" w:space="0"/>
            </w:tcBorders>
            <w:vAlign w:val="center"/>
          </w:tcPr>
          <w:p w14:paraId="25BF428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线性代数及其应用</w:t>
            </w:r>
          </w:p>
        </w:tc>
        <w:tc>
          <w:tcPr>
            <w:tcW w:w="709" w:type="dxa"/>
            <w:tcBorders>
              <w:top w:val="nil"/>
              <w:left w:val="nil"/>
              <w:bottom w:val="single" w:color="auto" w:sz="8" w:space="0"/>
              <w:right w:val="single" w:color="auto" w:sz="8" w:space="0"/>
            </w:tcBorders>
            <w:vAlign w:val="center"/>
          </w:tcPr>
          <w:p w14:paraId="356864A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0EB11B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3.5</w:t>
            </w:r>
          </w:p>
        </w:tc>
        <w:tc>
          <w:tcPr>
            <w:tcW w:w="756" w:type="dxa"/>
            <w:tcBorders>
              <w:top w:val="nil"/>
              <w:left w:val="nil"/>
              <w:bottom w:val="single" w:color="auto" w:sz="8" w:space="0"/>
              <w:right w:val="single" w:color="auto" w:sz="8" w:space="0"/>
            </w:tcBorders>
            <w:vAlign w:val="center"/>
          </w:tcPr>
          <w:p w14:paraId="5512B32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56</w:t>
            </w:r>
          </w:p>
        </w:tc>
        <w:tc>
          <w:tcPr>
            <w:tcW w:w="705" w:type="dxa"/>
            <w:tcBorders>
              <w:top w:val="nil"/>
              <w:left w:val="nil"/>
              <w:bottom w:val="single" w:color="auto" w:sz="8" w:space="0"/>
              <w:right w:val="single" w:color="auto" w:sz="8" w:space="0"/>
            </w:tcBorders>
            <w:vAlign w:val="center"/>
          </w:tcPr>
          <w:p w14:paraId="496ECE2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3AE8B42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18学分</w:t>
            </w:r>
          </w:p>
        </w:tc>
      </w:tr>
      <w:tr w14:paraId="4A1D7E9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A62D67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CC97FE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93D568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2330068</w:t>
            </w:r>
          </w:p>
        </w:tc>
        <w:tc>
          <w:tcPr>
            <w:tcW w:w="2693" w:type="dxa"/>
            <w:tcBorders>
              <w:top w:val="nil"/>
              <w:left w:val="nil"/>
              <w:bottom w:val="single" w:color="auto" w:sz="8" w:space="0"/>
              <w:right w:val="single" w:color="auto" w:sz="8" w:space="0"/>
            </w:tcBorders>
            <w:vAlign w:val="center"/>
          </w:tcPr>
          <w:p w14:paraId="512D520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微积分I</w:t>
            </w:r>
          </w:p>
        </w:tc>
        <w:tc>
          <w:tcPr>
            <w:tcW w:w="709" w:type="dxa"/>
            <w:tcBorders>
              <w:top w:val="nil"/>
              <w:left w:val="nil"/>
              <w:bottom w:val="single" w:color="auto" w:sz="8" w:space="0"/>
              <w:right w:val="single" w:color="auto" w:sz="8" w:space="0"/>
            </w:tcBorders>
            <w:vAlign w:val="center"/>
          </w:tcPr>
          <w:p w14:paraId="52B1DB3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C32ED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756" w:type="dxa"/>
            <w:tcBorders>
              <w:top w:val="nil"/>
              <w:left w:val="nil"/>
              <w:bottom w:val="single" w:color="auto" w:sz="8" w:space="0"/>
              <w:right w:val="single" w:color="auto" w:sz="8" w:space="0"/>
            </w:tcBorders>
            <w:vAlign w:val="center"/>
          </w:tcPr>
          <w:p w14:paraId="18CEF7C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96</w:t>
            </w:r>
          </w:p>
        </w:tc>
        <w:tc>
          <w:tcPr>
            <w:tcW w:w="705" w:type="dxa"/>
            <w:tcBorders>
              <w:top w:val="nil"/>
              <w:left w:val="nil"/>
              <w:bottom w:val="single" w:color="auto" w:sz="8" w:space="0"/>
              <w:right w:val="single" w:color="auto" w:sz="8" w:space="0"/>
            </w:tcBorders>
            <w:vAlign w:val="center"/>
          </w:tcPr>
          <w:p w14:paraId="5704A62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6866C842">
            <w:pPr>
              <w:widowControl/>
              <w:jc w:val="left"/>
              <w:rPr>
                <w:rFonts w:ascii="宋体" w:hAnsi="宋体" w:eastAsia="宋体" w:cs="宋体"/>
                <w:color w:val="000000" w:themeColor="text1"/>
                <w:kern w:val="0"/>
                <w:sz w:val="18"/>
                <w:szCs w:val="18"/>
                <w14:textFill>
                  <w14:solidFill>
                    <w14:schemeClr w14:val="tx1"/>
                  </w14:solidFill>
                </w14:textFill>
              </w:rPr>
            </w:pPr>
          </w:p>
        </w:tc>
      </w:tr>
      <w:tr w14:paraId="34D9455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88F49C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C0EB4C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B3A33C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2330069</w:t>
            </w:r>
          </w:p>
        </w:tc>
        <w:tc>
          <w:tcPr>
            <w:tcW w:w="2693" w:type="dxa"/>
            <w:tcBorders>
              <w:top w:val="nil"/>
              <w:left w:val="nil"/>
              <w:bottom w:val="single" w:color="auto" w:sz="8" w:space="0"/>
              <w:right w:val="single" w:color="auto" w:sz="8" w:space="0"/>
            </w:tcBorders>
            <w:vAlign w:val="center"/>
          </w:tcPr>
          <w:p w14:paraId="42E1FC7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微积分II</w:t>
            </w:r>
          </w:p>
        </w:tc>
        <w:tc>
          <w:tcPr>
            <w:tcW w:w="709" w:type="dxa"/>
            <w:tcBorders>
              <w:top w:val="nil"/>
              <w:left w:val="nil"/>
              <w:bottom w:val="single" w:color="auto" w:sz="8" w:space="0"/>
              <w:right w:val="single" w:color="auto" w:sz="8" w:space="0"/>
            </w:tcBorders>
            <w:vAlign w:val="center"/>
          </w:tcPr>
          <w:p w14:paraId="729F35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0D53CC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756" w:type="dxa"/>
            <w:tcBorders>
              <w:top w:val="nil"/>
              <w:left w:val="nil"/>
              <w:bottom w:val="single" w:color="auto" w:sz="8" w:space="0"/>
              <w:right w:val="single" w:color="auto" w:sz="8" w:space="0"/>
            </w:tcBorders>
            <w:vAlign w:val="center"/>
          </w:tcPr>
          <w:p w14:paraId="6F899C1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80</w:t>
            </w:r>
          </w:p>
        </w:tc>
        <w:tc>
          <w:tcPr>
            <w:tcW w:w="705" w:type="dxa"/>
            <w:tcBorders>
              <w:top w:val="nil"/>
              <w:left w:val="nil"/>
              <w:bottom w:val="single" w:color="auto" w:sz="8" w:space="0"/>
              <w:right w:val="single" w:color="auto" w:sz="8" w:space="0"/>
            </w:tcBorders>
            <w:vAlign w:val="center"/>
          </w:tcPr>
          <w:p w14:paraId="0D3643F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75D9853C">
            <w:pPr>
              <w:widowControl/>
              <w:jc w:val="left"/>
              <w:rPr>
                <w:rFonts w:ascii="宋体" w:hAnsi="宋体" w:eastAsia="宋体" w:cs="宋体"/>
                <w:color w:val="000000" w:themeColor="text1"/>
                <w:kern w:val="0"/>
                <w:sz w:val="18"/>
                <w:szCs w:val="18"/>
                <w14:textFill>
                  <w14:solidFill>
                    <w14:schemeClr w14:val="tx1"/>
                  </w14:solidFill>
                </w14:textFill>
              </w:rPr>
            </w:pPr>
          </w:p>
        </w:tc>
      </w:tr>
      <w:tr w14:paraId="2CDFDAE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E45B58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350F7B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43C303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2330066</w:t>
            </w:r>
          </w:p>
        </w:tc>
        <w:tc>
          <w:tcPr>
            <w:tcW w:w="2693" w:type="dxa"/>
            <w:tcBorders>
              <w:top w:val="nil"/>
              <w:left w:val="nil"/>
              <w:bottom w:val="single" w:color="auto" w:sz="8" w:space="0"/>
              <w:right w:val="single" w:color="auto" w:sz="8" w:space="0"/>
            </w:tcBorders>
            <w:vAlign w:val="center"/>
          </w:tcPr>
          <w:p w14:paraId="4412E78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概率论与数理统计</w:t>
            </w:r>
          </w:p>
        </w:tc>
        <w:tc>
          <w:tcPr>
            <w:tcW w:w="709" w:type="dxa"/>
            <w:tcBorders>
              <w:top w:val="nil"/>
              <w:left w:val="nil"/>
              <w:bottom w:val="single" w:color="auto" w:sz="8" w:space="0"/>
              <w:right w:val="single" w:color="auto" w:sz="8" w:space="0"/>
            </w:tcBorders>
            <w:vAlign w:val="center"/>
          </w:tcPr>
          <w:p w14:paraId="24480FD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B93712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3.5</w:t>
            </w:r>
          </w:p>
        </w:tc>
        <w:tc>
          <w:tcPr>
            <w:tcW w:w="756" w:type="dxa"/>
            <w:tcBorders>
              <w:top w:val="nil"/>
              <w:left w:val="nil"/>
              <w:bottom w:val="single" w:color="auto" w:sz="8" w:space="0"/>
              <w:right w:val="single" w:color="auto" w:sz="8" w:space="0"/>
            </w:tcBorders>
            <w:vAlign w:val="center"/>
          </w:tcPr>
          <w:p w14:paraId="626805A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56</w:t>
            </w:r>
          </w:p>
        </w:tc>
        <w:tc>
          <w:tcPr>
            <w:tcW w:w="705" w:type="dxa"/>
            <w:tcBorders>
              <w:top w:val="nil"/>
              <w:left w:val="nil"/>
              <w:bottom w:val="single" w:color="auto" w:sz="8" w:space="0"/>
              <w:right w:val="single" w:color="auto" w:sz="8" w:space="0"/>
            </w:tcBorders>
            <w:vAlign w:val="center"/>
          </w:tcPr>
          <w:p w14:paraId="4BAD016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471C89D0">
            <w:pPr>
              <w:widowControl/>
              <w:jc w:val="left"/>
              <w:rPr>
                <w:rFonts w:ascii="宋体" w:hAnsi="宋体" w:eastAsia="宋体" w:cs="宋体"/>
                <w:color w:val="000000" w:themeColor="text1"/>
                <w:kern w:val="0"/>
                <w:sz w:val="18"/>
                <w:szCs w:val="18"/>
                <w14:textFill>
                  <w14:solidFill>
                    <w14:schemeClr w14:val="tx1"/>
                  </w14:solidFill>
                </w14:textFill>
              </w:rPr>
            </w:pPr>
          </w:p>
        </w:tc>
      </w:tr>
      <w:tr w14:paraId="2FD5916F">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2DD06A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tcBorders>
              <w:top w:val="nil"/>
              <w:left w:val="nil"/>
              <w:bottom w:val="single" w:color="auto" w:sz="8" w:space="0"/>
              <w:right w:val="single" w:color="auto" w:sz="8" w:space="0"/>
            </w:tcBorders>
            <w:vAlign w:val="center"/>
          </w:tcPr>
          <w:p w14:paraId="145482B2">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物理</w:t>
            </w:r>
          </w:p>
        </w:tc>
        <w:tc>
          <w:tcPr>
            <w:tcW w:w="993" w:type="dxa"/>
            <w:tcBorders>
              <w:top w:val="nil"/>
              <w:left w:val="nil"/>
              <w:bottom w:val="single" w:color="auto" w:sz="8" w:space="0"/>
              <w:right w:val="single" w:color="auto" w:sz="8" w:space="0"/>
            </w:tcBorders>
            <w:vAlign w:val="center"/>
          </w:tcPr>
          <w:p w14:paraId="0926943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2100101</w:t>
            </w:r>
          </w:p>
        </w:tc>
        <w:tc>
          <w:tcPr>
            <w:tcW w:w="2693" w:type="dxa"/>
            <w:tcBorders>
              <w:top w:val="nil"/>
              <w:left w:val="nil"/>
              <w:bottom w:val="single" w:color="auto" w:sz="8" w:space="0"/>
              <w:right w:val="single" w:color="auto" w:sz="8" w:space="0"/>
            </w:tcBorders>
            <w:vAlign w:val="center"/>
          </w:tcPr>
          <w:p w14:paraId="281112F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大学物理概论</w:t>
            </w:r>
          </w:p>
        </w:tc>
        <w:tc>
          <w:tcPr>
            <w:tcW w:w="709" w:type="dxa"/>
            <w:tcBorders>
              <w:top w:val="nil"/>
              <w:left w:val="nil"/>
              <w:bottom w:val="single" w:color="auto" w:sz="8" w:space="0"/>
              <w:right w:val="single" w:color="auto" w:sz="8" w:space="0"/>
            </w:tcBorders>
            <w:vAlign w:val="center"/>
          </w:tcPr>
          <w:p w14:paraId="321179C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3799E4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756" w:type="dxa"/>
            <w:tcBorders>
              <w:top w:val="nil"/>
              <w:left w:val="nil"/>
              <w:bottom w:val="single" w:color="auto" w:sz="8" w:space="0"/>
              <w:right w:val="single" w:color="auto" w:sz="8" w:space="0"/>
            </w:tcBorders>
            <w:vAlign w:val="center"/>
          </w:tcPr>
          <w:p w14:paraId="4BBA2BF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64</w:t>
            </w:r>
          </w:p>
        </w:tc>
        <w:tc>
          <w:tcPr>
            <w:tcW w:w="705" w:type="dxa"/>
            <w:tcBorders>
              <w:top w:val="nil"/>
              <w:left w:val="nil"/>
              <w:bottom w:val="single" w:color="auto" w:sz="8" w:space="0"/>
              <w:right w:val="single" w:color="auto" w:sz="8" w:space="0"/>
            </w:tcBorders>
            <w:vAlign w:val="center"/>
          </w:tcPr>
          <w:p w14:paraId="403472B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tcBorders>
              <w:top w:val="nil"/>
              <w:left w:val="nil"/>
              <w:bottom w:val="single" w:color="auto" w:sz="8" w:space="0"/>
              <w:right w:val="single" w:color="auto" w:sz="8" w:space="0"/>
            </w:tcBorders>
            <w:vAlign w:val="center"/>
          </w:tcPr>
          <w:p w14:paraId="3722098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4学分</w:t>
            </w:r>
          </w:p>
        </w:tc>
      </w:tr>
      <w:tr w14:paraId="2F89A64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F392B0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3F34DEB2">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学科基础</w:t>
            </w:r>
          </w:p>
        </w:tc>
        <w:tc>
          <w:tcPr>
            <w:tcW w:w="993" w:type="dxa"/>
            <w:tcBorders>
              <w:top w:val="nil"/>
              <w:left w:val="nil"/>
              <w:bottom w:val="single" w:color="auto" w:sz="8" w:space="0"/>
              <w:right w:val="single" w:color="auto" w:sz="8" w:space="0"/>
            </w:tcBorders>
            <w:vAlign w:val="center"/>
          </w:tcPr>
          <w:p w14:paraId="6A50381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2180278</w:t>
            </w:r>
          </w:p>
        </w:tc>
        <w:tc>
          <w:tcPr>
            <w:tcW w:w="2693" w:type="dxa"/>
            <w:tcBorders>
              <w:top w:val="nil"/>
              <w:left w:val="nil"/>
              <w:bottom w:val="single" w:color="auto" w:sz="8" w:space="0"/>
              <w:right w:val="single" w:color="auto" w:sz="8" w:space="0"/>
            </w:tcBorders>
            <w:vAlign w:val="center"/>
          </w:tcPr>
          <w:p w14:paraId="2285AE7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智能计算系统导论</w:t>
            </w:r>
          </w:p>
        </w:tc>
        <w:tc>
          <w:tcPr>
            <w:tcW w:w="709" w:type="dxa"/>
            <w:tcBorders>
              <w:top w:val="nil"/>
              <w:left w:val="nil"/>
              <w:bottom w:val="single" w:color="auto" w:sz="8" w:space="0"/>
              <w:right w:val="single" w:color="auto" w:sz="8" w:space="0"/>
            </w:tcBorders>
            <w:vAlign w:val="center"/>
          </w:tcPr>
          <w:p w14:paraId="7D83D83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460A718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9B2F14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00DF46C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bottom w:val="single" w:color="000000" w:sz="8" w:space="0"/>
              <w:right w:val="single" w:color="auto" w:sz="8" w:space="0"/>
            </w:tcBorders>
            <w:vAlign w:val="center"/>
          </w:tcPr>
          <w:p w14:paraId="10ABF2A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15学分</w:t>
            </w:r>
          </w:p>
        </w:tc>
      </w:tr>
      <w:tr w14:paraId="5935C3AF">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EBC9F1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52FF46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BC0210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2440099</w:t>
            </w:r>
          </w:p>
        </w:tc>
        <w:tc>
          <w:tcPr>
            <w:tcW w:w="2693" w:type="dxa"/>
            <w:tcBorders>
              <w:top w:val="nil"/>
              <w:left w:val="nil"/>
              <w:bottom w:val="single" w:color="auto" w:sz="8" w:space="0"/>
              <w:right w:val="single" w:color="auto" w:sz="8" w:space="0"/>
            </w:tcBorders>
            <w:vAlign w:val="center"/>
          </w:tcPr>
          <w:p w14:paraId="64C0154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程序设计原理</w:t>
            </w:r>
          </w:p>
        </w:tc>
        <w:tc>
          <w:tcPr>
            <w:tcW w:w="709" w:type="dxa"/>
            <w:tcBorders>
              <w:top w:val="nil"/>
              <w:left w:val="nil"/>
              <w:bottom w:val="single" w:color="auto" w:sz="8" w:space="0"/>
              <w:right w:val="single" w:color="auto" w:sz="8" w:space="0"/>
            </w:tcBorders>
            <w:vAlign w:val="center"/>
          </w:tcPr>
          <w:p w14:paraId="37FD622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EAAEA0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4DDFE38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64</w:t>
            </w:r>
          </w:p>
        </w:tc>
        <w:tc>
          <w:tcPr>
            <w:tcW w:w="705" w:type="dxa"/>
            <w:tcBorders>
              <w:top w:val="nil"/>
              <w:left w:val="nil"/>
              <w:bottom w:val="single" w:color="auto" w:sz="8" w:space="0"/>
              <w:right w:val="single" w:color="auto" w:sz="8" w:space="0"/>
            </w:tcBorders>
            <w:vAlign w:val="center"/>
          </w:tcPr>
          <w:p w14:paraId="2129AB7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top w:val="nil"/>
              <w:left w:val="single" w:color="auto" w:sz="8" w:space="0"/>
              <w:bottom w:val="single" w:color="000000" w:sz="8" w:space="0"/>
              <w:right w:val="single" w:color="auto" w:sz="8" w:space="0"/>
            </w:tcBorders>
            <w:vAlign w:val="center"/>
          </w:tcPr>
          <w:p w14:paraId="56A37E6B">
            <w:pPr>
              <w:widowControl/>
              <w:jc w:val="left"/>
              <w:rPr>
                <w:rFonts w:ascii="宋体" w:hAnsi="宋体" w:eastAsia="宋体" w:cs="宋体"/>
                <w:color w:val="000000" w:themeColor="text1"/>
                <w:kern w:val="0"/>
                <w:sz w:val="18"/>
                <w:szCs w:val="18"/>
                <w14:textFill>
                  <w14:solidFill>
                    <w14:schemeClr w14:val="tx1"/>
                  </w14:solidFill>
                </w14:textFill>
              </w:rPr>
            </w:pPr>
          </w:p>
        </w:tc>
      </w:tr>
      <w:tr w14:paraId="128026F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EA0F13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F534A6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95A803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2180277</w:t>
            </w:r>
          </w:p>
        </w:tc>
        <w:tc>
          <w:tcPr>
            <w:tcW w:w="2693" w:type="dxa"/>
            <w:tcBorders>
              <w:top w:val="nil"/>
              <w:left w:val="nil"/>
              <w:bottom w:val="single" w:color="auto" w:sz="8" w:space="0"/>
              <w:right w:val="single" w:color="auto" w:sz="8" w:space="0"/>
            </w:tcBorders>
            <w:vAlign w:val="center"/>
          </w:tcPr>
          <w:p w14:paraId="5FF602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离散数学</w:t>
            </w:r>
          </w:p>
        </w:tc>
        <w:tc>
          <w:tcPr>
            <w:tcW w:w="709" w:type="dxa"/>
            <w:tcBorders>
              <w:top w:val="nil"/>
              <w:left w:val="nil"/>
              <w:bottom w:val="single" w:color="auto" w:sz="8" w:space="0"/>
              <w:right w:val="single" w:color="auto" w:sz="8" w:space="0"/>
            </w:tcBorders>
            <w:vAlign w:val="center"/>
          </w:tcPr>
          <w:p w14:paraId="7BBA2D9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07353B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756" w:type="dxa"/>
            <w:tcBorders>
              <w:top w:val="nil"/>
              <w:left w:val="nil"/>
              <w:bottom w:val="single" w:color="auto" w:sz="8" w:space="0"/>
              <w:right w:val="single" w:color="auto" w:sz="8" w:space="0"/>
            </w:tcBorders>
            <w:vAlign w:val="center"/>
          </w:tcPr>
          <w:p w14:paraId="535F824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64</w:t>
            </w:r>
          </w:p>
        </w:tc>
        <w:tc>
          <w:tcPr>
            <w:tcW w:w="705" w:type="dxa"/>
            <w:tcBorders>
              <w:top w:val="nil"/>
              <w:left w:val="nil"/>
              <w:bottom w:val="single" w:color="auto" w:sz="8" w:space="0"/>
              <w:right w:val="single" w:color="auto" w:sz="8" w:space="0"/>
            </w:tcBorders>
            <w:vAlign w:val="center"/>
          </w:tcPr>
          <w:p w14:paraId="121690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06A8BDA5">
            <w:pPr>
              <w:widowControl/>
              <w:jc w:val="left"/>
              <w:rPr>
                <w:rFonts w:ascii="宋体" w:hAnsi="宋体" w:eastAsia="宋体" w:cs="宋体"/>
                <w:color w:val="000000" w:themeColor="text1"/>
                <w:kern w:val="0"/>
                <w:sz w:val="18"/>
                <w:szCs w:val="18"/>
                <w14:textFill>
                  <w14:solidFill>
                    <w14:schemeClr w14:val="tx1"/>
                  </w14:solidFill>
                </w14:textFill>
              </w:rPr>
            </w:pPr>
          </w:p>
        </w:tc>
      </w:tr>
      <w:tr w14:paraId="2AB0F48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9641BF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0918FB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B43808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2440166</w:t>
            </w:r>
            <w:r>
              <w:rPr>
                <w:rFonts w:ascii="宋体" w:hAnsi="宋体" w:eastAsia="宋体" w:cs="宋体"/>
                <w:color w:val="000000" w:themeColor="text1"/>
                <w:kern w:val="0"/>
                <w:sz w:val="18"/>
                <w:szCs w:val="18"/>
                <w14:textFill>
                  <w14:solidFill>
                    <w14:schemeClr w14:val="tx1"/>
                  </w14:solidFill>
                </w14:textFill>
              </w:rPr>
              <w:t xml:space="preserve"> </w:t>
            </w:r>
          </w:p>
        </w:tc>
        <w:tc>
          <w:tcPr>
            <w:tcW w:w="2693" w:type="dxa"/>
            <w:tcBorders>
              <w:top w:val="nil"/>
              <w:left w:val="nil"/>
              <w:bottom w:val="single" w:color="auto" w:sz="8" w:space="0"/>
              <w:right w:val="single" w:color="auto" w:sz="8" w:space="0"/>
            </w:tcBorders>
            <w:vAlign w:val="center"/>
          </w:tcPr>
          <w:p w14:paraId="07A595A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计算机系统基础</w:t>
            </w:r>
            <w:r>
              <w:rPr>
                <w:rFonts w:ascii="宋体" w:hAnsi="宋体" w:eastAsia="宋体" w:cs="宋体"/>
                <w:color w:val="000000" w:themeColor="text1"/>
                <w:kern w:val="0"/>
                <w:sz w:val="18"/>
                <w:szCs w:val="18"/>
                <w14:textFill>
                  <w14:solidFill>
                    <w14:schemeClr w14:val="tx1"/>
                  </w14:solidFill>
                </w14:textFill>
              </w:rPr>
              <w:t>1</w:t>
            </w:r>
          </w:p>
        </w:tc>
        <w:tc>
          <w:tcPr>
            <w:tcW w:w="709" w:type="dxa"/>
            <w:tcBorders>
              <w:top w:val="nil"/>
              <w:left w:val="nil"/>
              <w:bottom w:val="single" w:color="auto" w:sz="8" w:space="0"/>
              <w:right w:val="single" w:color="auto" w:sz="8" w:space="0"/>
            </w:tcBorders>
            <w:vAlign w:val="center"/>
          </w:tcPr>
          <w:p w14:paraId="766BEC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255374B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0DB1A17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56</w:t>
            </w:r>
          </w:p>
        </w:tc>
        <w:tc>
          <w:tcPr>
            <w:tcW w:w="705" w:type="dxa"/>
            <w:tcBorders>
              <w:top w:val="nil"/>
              <w:left w:val="nil"/>
              <w:bottom w:val="single" w:color="auto" w:sz="8" w:space="0"/>
              <w:right w:val="single" w:color="auto" w:sz="8" w:space="0"/>
            </w:tcBorders>
            <w:vAlign w:val="center"/>
          </w:tcPr>
          <w:p w14:paraId="728C3E4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top w:val="nil"/>
              <w:left w:val="single" w:color="auto" w:sz="8" w:space="0"/>
              <w:bottom w:val="single" w:color="000000" w:sz="8" w:space="0"/>
              <w:right w:val="single" w:color="auto" w:sz="8" w:space="0"/>
            </w:tcBorders>
            <w:vAlign w:val="center"/>
          </w:tcPr>
          <w:p w14:paraId="093E00CA">
            <w:pPr>
              <w:widowControl/>
              <w:jc w:val="left"/>
              <w:rPr>
                <w:rFonts w:ascii="宋体" w:hAnsi="宋体" w:eastAsia="宋体" w:cs="宋体"/>
                <w:color w:val="000000" w:themeColor="text1"/>
                <w:kern w:val="0"/>
                <w:sz w:val="18"/>
                <w:szCs w:val="18"/>
                <w14:textFill>
                  <w14:solidFill>
                    <w14:schemeClr w14:val="tx1"/>
                  </w14:solidFill>
                </w14:textFill>
              </w:rPr>
            </w:pPr>
          </w:p>
        </w:tc>
      </w:tr>
      <w:tr w14:paraId="79E5D73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1A1291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7EB25FF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C17CC2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2440190</w:t>
            </w:r>
          </w:p>
        </w:tc>
        <w:tc>
          <w:tcPr>
            <w:tcW w:w="2693" w:type="dxa"/>
            <w:tcBorders>
              <w:top w:val="nil"/>
              <w:left w:val="nil"/>
              <w:bottom w:val="single" w:color="auto" w:sz="8" w:space="0"/>
              <w:right w:val="single" w:color="auto" w:sz="8" w:space="0"/>
            </w:tcBorders>
            <w:vAlign w:val="center"/>
          </w:tcPr>
          <w:p w14:paraId="57FF330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数据结构</w:t>
            </w:r>
          </w:p>
        </w:tc>
        <w:tc>
          <w:tcPr>
            <w:tcW w:w="709" w:type="dxa"/>
            <w:tcBorders>
              <w:top w:val="nil"/>
              <w:left w:val="nil"/>
              <w:bottom w:val="single" w:color="auto" w:sz="8" w:space="0"/>
              <w:right w:val="single" w:color="auto" w:sz="8" w:space="0"/>
            </w:tcBorders>
            <w:vAlign w:val="center"/>
          </w:tcPr>
          <w:p w14:paraId="74567FD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573608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264BEE6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64</w:t>
            </w:r>
          </w:p>
        </w:tc>
        <w:tc>
          <w:tcPr>
            <w:tcW w:w="705" w:type="dxa"/>
            <w:tcBorders>
              <w:top w:val="nil"/>
              <w:left w:val="nil"/>
              <w:bottom w:val="single" w:color="auto" w:sz="8" w:space="0"/>
              <w:right w:val="single" w:color="auto" w:sz="8" w:space="0"/>
            </w:tcBorders>
            <w:vAlign w:val="center"/>
          </w:tcPr>
          <w:p w14:paraId="4A05651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4C05143A">
            <w:pPr>
              <w:widowControl/>
              <w:jc w:val="left"/>
              <w:rPr>
                <w:rFonts w:ascii="宋体" w:hAnsi="宋体" w:eastAsia="宋体" w:cs="宋体"/>
                <w:color w:val="000000" w:themeColor="text1"/>
                <w:kern w:val="0"/>
                <w:sz w:val="18"/>
                <w:szCs w:val="18"/>
                <w14:textFill>
                  <w14:solidFill>
                    <w14:schemeClr w14:val="tx1"/>
                  </w14:solidFill>
                </w14:textFill>
              </w:rPr>
            </w:pPr>
          </w:p>
        </w:tc>
      </w:tr>
      <w:tr w14:paraId="0AC068A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17EA3F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7264F0C0">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专业核心</w:t>
            </w:r>
          </w:p>
        </w:tc>
        <w:tc>
          <w:tcPr>
            <w:tcW w:w="993" w:type="dxa"/>
            <w:tcBorders>
              <w:top w:val="nil"/>
              <w:left w:val="nil"/>
              <w:bottom w:val="single" w:color="auto" w:sz="8" w:space="0"/>
              <w:right w:val="single" w:color="auto" w:sz="8" w:space="0"/>
            </w:tcBorders>
            <w:vAlign w:val="center"/>
          </w:tcPr>
          <w:p w14:paraId="2574F488">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2440168</w:t>
            </w:r>
          </w:p>
        </w:tc>
        <w:tc>
          <w:tcPr>
            <w:tcW w:w="2693" w:type="dxa"/>
            <w:tcBorders>
              <w:top w:val="nil"/>
              <w:left w:val="nil"/>
              <w:bottom w:val="single" w:color="auto" w:sz="8" w:space="0"/>
              <w:right w:val="single" w:color="auto" w:sz="8" w:space="0"/>
            </w:tcBorders>
            <w:vAlign w:val="center"/>
          </w:tcPr>
          <w:p w14:paraId="12D5D15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计算机系统基础</w:t>
            </w:r>
            <w:r>
              <w:rPr>
                <w:rFonts w:ascii="宋体" w:hAnsi="宋体" w:eastAsia="宋体" w:cs="宋体"/>
                <w:color w:val="000000" w:themeColor="text1"/>
                <w:kern w:val="0"/>
                <w:sz w:val="18"/>
                <w:szCs w:val="18"/>
                <w14:textFill>
                  <w14:solidFill>
                    <w14:schemeClr w14:val="tx1"/>
                  </w14:solidFill>
                </w14:textFill>
              </w:rPr>
              <w:t>2</w:t>
            </w:r>
          </w:p>
        </w:tc>
        <w:tc>
          <w:tcPr>
            <w:tcW w:w="709" w:type="dxa"/>
            <w:tcBorders>
              <w:top w:val="nil"/>
              <w:left w:val="nil"/>
              <w:bottom w:val="single" w:color="auto" w:sz="8" w:space="0"/>
              <w:right w:val="single" w:color="auto" w:sz="8" w:space="0"/>
            </w:tcBorders>
            <w:vAlign w:val="center"/>
          </w:tcPr>
          <w:p w14:paraId="2FCB9D9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16A68A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5A3E8A1D">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56</w:t>
            </w:r>
          </w:p>
        </w:tc>
        <w:tc>
          <w:tcPr>
            <w:tcW w:w="705" w:type="dxa"/>
            <w:tcBorders>
              <w:top w:val="nil"/>
              <w:left w:val="nil"/>
              <w:bottom w:val="single" w:color="auto" w:sz="8" w:space="0"/>
              <w:right w:val="single" w:color="auto" w:sz="8" w:space="0"/>
            </w:tcBorders>
            <w:vAlign w:val="center"/>
          </w:tcPr>
          <w:p w14:paraId="2C456F8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restart"/>
            <w:tcBorders>
              <w:top w:val="nil"/>
              <w:left w:val="single" w:color="auto" w:sz="8" w:space="0"/>
              <w:bottom w:val="single" w:color="000000" w:sz="8" w:space="0"/>
              <w:right w:val="single" w:color="auto" w:sz="8" w:space="0"/>
            </w:tcBorders>
            <w:vAlign w:val="center"/>
          </w:tcPr>
          <w:p w14:paraId="7ED349B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10学分</w:t>
            </w:r>
          </w:p>
        </w:tc>
      </w:tr>
      <w:tr w14:paraId="4D57BC9A">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27C4AF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5543C85">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BA297E7">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2440212</w:t>
            </w:r>
          </w:p>
        </w:tc>
        <w:tc>
          <w:tcPr>
            <w:tcW w:w="2693" w:type="dxa"/>
            <w:tcBorders>
              <w:top w:val="nil"/>
              <w:left w:val="nil"/>
              <w:bottom w:val="single" w:color="auto" w:sz="8" w:space="0"/>
              <w:right w:val="single" w:color="auto" w:sz="8" w:space="0"/>
            </w:tcBorders>
            <w:vAlign w:val="center"/>
          </w:tcPr>
          <w:p w14:paraId="37AA4D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操作系统原理</w:t>
            </w:r>
          </w:p>
        </w:tc>
        <w:tc>
          <w:tcPr>
            <w:tcW w:w="709" w:type="dxa"/>
            <w:tcBorders>
              <w:top w:val="nil"/>
              <w:left w:val="nil"/>
              <w:bottom w:val="single" w:color="auto" w:sz="8" w:space="0"/>
              <w:right w:val="single" w:color="auto" w:sz="8" w:space="0"/>
            </w:tcBorders>
            <w:vAlign w:val="center"/>
          </w:tcPr>
          <w:p w14:paraId="1B7516D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5F90A8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6E156BC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48</w:t>
            </w:r>
          </w:p>
        </w:tc>
        <w:tc>
          <w:tcPr>
            <w:tcW w:w="705" w:type="dxa"/>
            <w:tcBorders>
              <w:top w:val="nil"/>
              <w:left w:val="nil"/>
              <w:bottom w:val="single" w:color="auto" w:sz="8" w:space="0"/>
              <w:right w:val="single" w:color="auto" w:sz="8" w:space="0"/>
            </w:tcBorders>
            <w:vAlign w:val="center"/>
          </w:tcPr>
          <w:p w14:paraId="46D58F6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09EC67D3">
            <w:pPr>
              <w:widowControl/>
              <w:jc w:val="left"/>
              <w:rPr>
                <w:rFonts w:ascii="宋体" w:hAnsi="宋体" w:eastAsia="宋体" w:cs="宋体"/>
                <w:color w:val="000000" w:themeColor="text1"/>
                <w:kern w:val="0"/>
                <w:sz w:val="18"/>
                <w:szCs w:val="18"/>
                <w14:textFill>
                  <w14:solidFill>
                    <w14:schemeClr w14:val="tx1"/>
                  </w14:solidFill>
                </w14:textFill>
              </w:rPr>
            </w:pPr>
          </w:p>
        </w:tc>
      </w:tr>
      <w:tr w14:paraId="2E56C155">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9EB4D9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30B838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BC283D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30481A0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数字逻辑与芯片设计</w:t>
            </w:r>
          </w:p>
        </w:tc>
        <w:tc>
          <w:tcPr>
            <w:tcW w:w="709" w:type="dxa"/>
            <w:tcBorders>
              <w:top w:val="nil"/>
              <w:left w:val="nil"/>
              <w:bottom w:val="single" w:color="auto" w:sz="8" w:space="0"/>
              <w:right w:val="single" w:color="auto" w:sz="8" w:space="0"/>
            </w:tcBorders>
            <w:vAlign w:val="center"/>
          </w:tcPr>
          <w:p w14:paraId="591C743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3A30F6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119225A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56</w:t>
            </w:r>
          </w:p>
        </w:tc>
        <w:tc>
          <w:tcPr>
            <w:tcW w:w="705" w:type="dxa"/>
            <w:tcBorders>
              <w:top w:val="nil"/>
              <w:left w:val="nil"/>
              <w:bottom w:val="single" w:color="auto" w:sz="8" w:space="0"/>
              <w:right w:val="single" w:color="auto" w:sz="8" w:space="0"/>
            </w:tcBorders>
            <w:vAlign w:val="center"/>
          </w:tcPr>
          <w:p w14:paraId="2EBB459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6169AE76">
            <w:pPr>
              <w:widowControl/>
              <w:jc w:val="left"/>
              <w:rPr>
                <w:rFonts w:ascii="宋体" w:hAnsi="宋体" w:eastAsia="宋体" w:cs="宋体"/>
                <w:color w:val="000000" w:themeColor="text1"/>
                <w:kern w:val="0"/>
                <w:sz w:val="18"/>
                <w:szCs w:val="18"/>
                <w14:textFill>
                  <w14:solidFill>
                    <w14:schemeClr w14:val="tx1"/>
                  </w14:solidFill>
                </w14:textFill>
              </w:rPr>
            </w:pPr>
          </w:p>
        </w:tc>
      </w:tr>
      <w:tr w14:paraId="39A7A4D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14392E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867642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17A543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2440169</w:t>
            </w:r>
          </w:p>
        </w:tc>
        <w:tc>
          <w:tcPr>
            <w:tcW w:w="2693" w:type="dxa"/>
            <w:tcBorders>
              <w:top w:val="nil"/>
              <w:left w:val="nil"/>
              <w:bottom w:val="single" w:color="auto" w:sz="8" w:space="0"/>
              <w:right w:val="single" w:color="auto" w:sz="8" w:space="0"/>
            </w:tcBorders>
            <w:vAlign w:val="center"/>
          </w:tcPr>
          <w:p w14:paraId="6CFE456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人工智能引论</w:t>
            </w:r>
          </w:p>
        </w:tc>
        <w:tc>
          <w:tcPr>
            <w:tcW w:w="709" w:type="dxa"/>
            <w:tcBorders>
              <w:top w:val="nil"/>
              <w:left w:val="nil"/>
              <w:bottom w:val="single" w:color="auto" w:sz="8" w:space="0"/>
              <w:right w:val="single" w:color="auto" w:sz="8" w:space="0"/>
            </w:tcBorders>
            <w:vAlign w:val="center"/>
          </w:tcPr>
          <w:p w14:paraId="71B8944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511DFD6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068F318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3E6B20F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2EDB99CA">
            <w:pPr>
              <w:widowControl/>
              <w:jc w:val="left"/>
              <w:rPr>
                <w:rFonts w:ascii="宋体" w:hAnsi="宋体" w:eastAsia="宋体" w:cs="宋体"/>
                <w:color w:val="000000" w:themeColor="text1"/>
                <w:kern w:val="0"/>
                <w:sz w:val="18"/>
                <w:szCs w:val="18"/>
                <w14:textFill>
                  <w14:solidFill>
                    <w14:schemeClr w14:val="tx1"/>
                  </w14:solidFill>
                </w14:textFill>
              </w:rPr>
            </w:pPr>
          </w:p>
        </w:tc>
      </w:tr>
      <w:tr w14:paraId="0F3DCAB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F6C7AE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2FB3570B">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专业选修</w:t>
            </w:r>
          </w:p>
        </w:tc>
        <w:tc>
          <w:tcPr>
            <w:tcW w:w="993" w:type="dxa"/>
            <w:tcBorders>
              <w:top w:val="nil"/>
              <w:left w:val="nil"/>
              <w:bottom w:val="single" w:color="auto" w:sz="8" w:space="0"/>
              <w:right w:val="single" w:color="auto" w:sz="8" w:space="0"/>
            </w:tcBorders>
            <w:vAlign w:val="center"/>
          </w:tcPr>
          <w:p w14:paraId="0E1F0F2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894E99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大数据智能与垂直大模型</w:t>
            </w:r>
          </w:p>
        </w:tc>
        <w:tc>
          <w:tcPr>
            <w:tcW w:w="709" w:type="dxa"/>
            <w:tcBorders>
              <w:top w:val="nil"/>
              <w:left w:val="nil"/>
              <w:bottom w:val="single" w:color="auto" w:sz="8" w:space="0"/>
              <w:right w:val="single" w:color="auto" w:sz="8" w:space="0"/>
            </w:tcBorders>
            <w:vAlign w:val="center"/>
          </w:tcPr>
          <w:p w14:paraId="63D215F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0DA1122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774213D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48</w:t>
            </w:r>
          </w:p>
        </w:tc>
        <w:tc>
          <w:tcPr>
            <w:tcW w:w="705" w:type="dxa"/>
            <w:tcBorders>
              <w:top w:val="nil"/>
              <w:left w:val="nil"/>
              <w:bottom w:val="single" w:color="auto" w:sz="8" w:space="0"/>
              <w:right w:val="single" w:color="auto" w:sz="8" w:space="0"/>
            </w:tcBorders>
            <w:vAlign w:val="center"/>
          </w:tcPr>
          <w:p w14:paraId="3D002FB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restart"/>
            <w:tcBorders>
              <w:top w:val="nil"/>
              <w:left w:val="single" w:color="auto" w:sz="8" w:space="0"/>
              <w:bottom w:val="single" w:color="000000" w:sz="8" w:space="0"/>
              <w:right w:val="single" w:color="auto" w:sz="8" w:space="0"/>
            </w:tcBorders>
            <w:vAlign w:val="center"/>
          </w:tcPr>
          <w:p w14:paraId="4B336F3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≥16学分</w:t>
            </w:r>
          </w:p>
        </w:tc>
      </w:tr>
      <w:tr w14:paraId="2BB072D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096005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597856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0E5E06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2160240</w:t>
            </w:r>
          </w:p>
        </w:tc>
        <w:tc>
          <w:tcPr>
            <w:tcW w:w="2693" w:type="dxa"/>
            <w:tcBorders>
              <w:top w:val="nil"/>
              <w:left w:val="nil"/>
              <w:bottom w:val="single" w:color="auto" w:sz="8" w:space="0"/>
              <w:right w:val="single" w:color="auto" w:sz="8" w:space="0"/>
            </w:tcBorders>
            <w:vAlign w:val="center"/>
          </w:tcPr>
          <w:p w14:paraId="4DDE2E9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并行计算</w:t>
            </w:r>
          </w:p>
        </w:tc>
        <w:tc>
          <w:tcPr>
            <w:tcW w:w="709" w:type="dxa"/>
            <w:tcBorders>
              <w:top w:val="nil"/>
              <w:left w:val="nil"/>
              <w:bottom w:val="single" w:color="auto" w:sz="8" w:space="0"/>
              <w:right w:val="single" w:color="auto" w:sz="8" w:space="0"/>
            </w:tcBorders>
            <w:vAlign w:val="center"/>
          </w:tcPr>
          <w:p w14:paraId="5FAE8E5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46980CA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522B3DF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5FF4DC8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4FBD4943">
            <w:pPr>
              <w:widowControl/>
              <w:jc w:val="left"/>
              <w:rPr>
                <w:rFonts w:ascii="宋体" w:hAnsi="宋体" w:eastAsia="宋体" w:cs="宋体"/>
                <w:color w:val="000000" w:themeColor="text1"/>
                <w:kern w:val="0"/>
                <w:sz w:val="18"/>
                <w:szCs w:val="18"/>
                <w14:textFill>
                  <w14:solidFill>
                    <w14:schemeClr w14:val="tx1"/>
                  </w14:solidFill>
                </w14:textFill>
              </w:rPr>
            </w:pPr>
          </w:p>
        </w:tc>
      </w:tr>
      <w:tr w14:paraId="5204F27F">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B32AAB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1CB73E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529A3A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2180267</w:t>
            </w:r>
          </w:p>
        </w:tc>
        <w:tc>
          <w:tcPr>
            <w:tcW w:w="2693" w:type="dxa"/>
            <w:tcBorders>
              <w:top w:val="nil"/>
              <w:left w:val="nil"/>
              <w:bottom w:val="single" w:color="auto" w:sz="8" w:space="0"/>
              <w:right w:val="single" w:color="auto" w:sz="8" w:space="0"/>
            </w:tcBorders>
            <w:vAlign w:val="center"/>
          </w:tcPr>
          <w:p w14:paraId="297835D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形式化方法（双语）</w:t>
            </w:r>
          </w:p>
        </w:tc>
        <w:tc>
          <w:tcPr>
            <w:tcW w:w="709" w:type="dxa"/>
            <w:tcBorders>
              <w:top w:val="nil"/>
              <w:left w:val="nil"/>
              <w:bottom w:val="single" w:color="auto" w:sz="8" w:space="0"/>
              <w:right w:val="single" w:color="auto" w:sz="8" w:space="0"/>
            </w:tcBorders>
            <w:vAlign w:val="center"/>
          </w:tcPr>
          <w:p w14:paraId="03B6D38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17DD81A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7C4234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2A89864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78F10976">
            <w:pPr>
              <w:widowControl/>
              <w:jc w:val="left"/>
              <w:rPr>
                <w:rFonts w:ascii="宋体" w:hAnsi="宋体" w:eastAsia="宋体" w:cs="宋体"/>
                <w:color w:val="000000" w:themeColor="text1"/>
                <w:kern w:val="0"/>
                <w:sz w:val="18"/>
                <w:szCs w:val="18"/>
                <w14:textFill>
                  <w14:solidFill>
                    <w14:schemeClr w14:val="tx1"/>
                  </w14:solidFill>
                </w14:textFill>
              </w:rPr>
            </w:pPr>
          </w:p>
        </w:tc>
      </w:tr>
      <w:tr w14:paraId="4BFAC47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2D7CB1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B96890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69144F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2440130</w:t>
            </w:r>
          </w:p>
        </w:tc>
        <w:tc>
          <w:tcPr>
            <w:tcW w:w="2693" w:type="dxa"/>
            <w:tcBorders>
              <w:top w:val="nil"/>
              <w:left w:val="nil"/>
              <w:bottom w:val="single" w:color="auto" w:sz="8" w:space="0"/>
              <w:right w:val="single" w:color="auto" w:sz="8" w:space="0"/>
            </w:tcBorders>
            <w:vAlign w:val="center"/>
          </w:tcPr>
          <w:p w14:paraId="4B39C50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计算机网络</w:t>
            </w:r>
          </w:p>
        </w:tc>
        <w:tc>
          <w:tcPr>
            <w:tcW w:w="709" w:type="dxa"/>
            <w:tcBorders>
              <w:top w:val="nil"/>
              <w:left w:val="nil"/>
              <w:bottom w:val="single" w:color="auto" w:sz="8" w:space="0"/>
              <w:right w:val="single" w:color="auto" w:sz="8" w:space="0"/>
            </w:tcBorders>
            <w:vAlign w:val="center"/>
          </w:tcPr>
          <w:p w14:paraId="0249536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5210409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548A11C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48</w:t>
            </w:r>
          </w:p>
        </w:tc>
        <w:tc>
          <w:tcPr>
            <w:tcW w:w="705" w:type="dxa"/>
            <w:tcBorders>
              <w:top w:val="nil"/>
              <w:left w:val="nil"/>
              <w:bottom w:val="single" w:color="auto" w:sz="8" w:space="0"/>
              <w:right w:val="single" w:color="auto" w:sz="8" w:space="0"/>
            </w:tcBorders>
            <w:vAlign w:val="center"/>
          </w:tcPr>
          <w:p w14:paraId="4FDA0AD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7ADEAF5F">
            <w:pPr>
              <w:widowControl/>
              <w:jc w:val="left"/>
              <w:rPr>
                <w:rFonts w:ascii="宋体" w:hAnsi="宋体" w:eastAsia="宋体" w:cs="宋体"/>
                <w:color w:val="000000" w:themeColor="text1"/>
                <w:kern w:val="0"/>
                <w:sz w:val="18"/>
                <w:szCs w:val="18"/>
                <w14:textFill>
                  <w14:solidFill>
                    <w14:schemeClr w14:val="tx1"/>
                  </w14:solidFill>
                </w14:textFill>
              </w:rPr>
            </w:pPr>
          </w:p>
        </w:tc>
      </w:tr>
      <w:tr w14:paraId="6B1AD77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E5044A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86592D5">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BBEADA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2440200</w:t>
            </w:r>
          </w:p>
        </w:tc>
        <w:tc>
          <w:tcPr>
            <w:tcW w:w="2693" w:type="dxa"/>
            <w:tcBorders>
              <w:top w:val="nil"/>
              <w:left w:val="nil"/>
              <w:bottom w:val="single" w:color="auto" w:sz="8" w:space="0"/>
              <w:right w:val="single" w:color="auto" w:sz="8" w:space="0"/>
            </w:tcBorders>
            <w:vAlign w:val="center"/>
          </w:tcPr>
          <w:p w14:paraId="2D18A2F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数据库系统</w:t>
            </w:r>
          </w:p>
        </w:tc>
        <w:tc>
          <w:tcPr>
            <w:tcW w:w="709" w:type="dxa"/>
            <w:tcBorders>
              <w:top w:val="nil"/>
              <w:left w:val="nil"/>
              <w:bottom w:val="single" w:color="auto" w:sz="8" w:space="0"/>
              <w:right w:val="single" w:color="auto" w:sz="8" w:space="0"/>
            </w:tcBorders>
            <w:vAlign w:val="center"/>
          </w:tcPr>
          <w:p w14:paraId="253048D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4866ACD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6021E1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3A49D5C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3D9A7F85">
            <w:pPr>
              <w:widowControl/>
              <w:jc w:val="left"/>
              <w:rPr>
                <w:rFonts w:ascii="宋体" w:hAnsi="宋体" w:eastAsia="宋体" w:cs="宋体"/>
                <w:color w:val="000000" w:themeColor="text1"/>
                <w:kern w:val="0"/>
                <w:sz w:val="18"/>
                <w:szCs w:val="18"/>
                <w14:textFill>
                  <w14:solidFill>
                    <w14:schemeClr w14:val="tx1"/>
                  </w14:solidFill>
                </w14:textFill>
              </w:rPr>
            </w:pPr>
          </w:p>
        </w:tc>
      </w:tr>
      <w:tr w14:paraId="2D50D85A">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FC8313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E14EE1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3FF8E0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3DF76A1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嵌入式系统设计</w:t>
            </w:r>
          </w:p>
        </w:tc>
        <w:tc>
          <w:tcPr>
            <w:tcW w:w="709" w:type="dxa"/>
            <w:tcBorders>
              <w:top w:val="nil"/>
              <w:left w:val="nil"/>
              <w:bottom w:val="single" w:color="auto" w:sz="8" w:space="0"/>
              <w:right w:val="single" w:color="auto" w:sz="8" w:space="0"/>
            </w:tcBorders>
            <w:vAlign w:val="center"/>
          </w:tcPr>
          <w:p w14:paraId="57AD06B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23E83E1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1FA3433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555556D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45F04340">
            <w:pPr>
              <w:widowControl/>
              <w:jc w:val="left"/>
              <w:rPr>
                <w:rFonts w:ascii="宋体" w:hAnsi="宋体" w:eastAsia="宋体" w:cs="宋体"/>
                <w:color w:val="000000" w:themeColor="text1"/>
                <w:kern w:val="0"/>
                <w:sz w:val="18"/>
                <w:szCs w:val="18"/>
                <w14:textFill>
                  <w14:solidFill>
                    <w14:schemeClr w14:val="tx1"/>
                  </w14:solidFill>
                </w14:textFill>
              </w:rPr>
            </w:pPr>
          </w:p>
        </w:tc>
      </w:tr>
      <w:tr w14:paraId="20827AF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188AFF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3D36435">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FB8180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747F798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边缘计算与云计算</w:t>
            </w:r>
          </w:p>
        </w:tc>
        <w:tc>
          <w:tcPr>
            <w:tcW w:w="709" w:type="dxa"/>
            <w:tcBorders>
              <w:top w:val="nil"/>
              <w:left w:val="nil"/>
              <w:bottom w:val="single" w:color="auto" w:sz="8" w:space="0"/>
              <w:right w:val="single" w:color="auto" w:sz="8" w:space="0"/>
            </w:tcBorders>
            <w:vAlign w:val="center"/>
          </w:tcPr>
          <w:p w14:paraId="5966CCF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57D3241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5A1C247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04B036E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top w:val="nil"/>
              <w:left w:val="single" w:color="auto" w:sz="8" w:space="0"/>
              <w:bottom w:val="single" w:color="000000" w:sz="8" w:space="0"/>
              <w:right w:val="single" w:color="auto" w:sz="8" w:space="0"/>
            </w:tcBorders>
            <w:vAlign w:val="center"/>
          </w:tcPr>
          <w:p w14:paraId="77375345">
            <w:pPr>
              <w:widowControl/>
              <w:jc w:val="left"/>
              <w:rPr>
                <w:rFonts w:ascii="宋体" w:hAnsi="宋体" w:eastAsia="宋体" w:cs="宋体"/>
                <w:color w:val="000000" w:themeColor="text1"/>
                <w:kern w:val="0"/>
                <w:sz w:val="18"/>
                <w:szCs w:val="18"/>
                <w14:textFill>
                  <w14:solidFill>
                    <w14:schemeClr w14:val="tx1"/>
                  </w14:solidFill>
                </w14:textFill>
              </w:rPr>
            </w:pPr>
          </w:p>
        </w:tc>
      </w:tr>
      <w:tr w14:paraId="49A5EBB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8B4748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DE64EB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7673BE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2440206</w:t>
            </w:r>
          </w:p>
        </w:tc>
        <w:tc>
          <w:tcPr>
            <w:tcW w:w="2693" w:type="dxa"/>
            <w:tcBorders>
              <w:top w:val="nil"/>
              <w:left w:val="nil"/>
              <w:bottom w:val="single" w:color="auto" w:sz="8" w:space="0"/>
              <w:right w:val="single" w:color="auto" w:sz="8" w:space="0"/>
            </w:tcBorders>
            <w:vAlign w:val="center"/>
          </w:tcPr>
          <w:p w14:paraId="6E7273F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机器学习与深度学习</w:t>
            </w:r>
          </w:p>
        </w:tc>
        <w:tc>
          <w:tcPr>
            <w:tcW w:w="709" w:type="dxa"/>
            <w:tcBorders>
              <w:top w:val="nil"/>
              <w:left w:val="nil"/>
              <w:bottom w:val="single" w:color="auto" w:sz="8" w:space="0"/>
              <w:right w:val="single" w:color="auto" w:sz="8" w:space="0"/>
            </w:tcBorders>
            <w:vAlign w:val="center"/>
          </w:tcPr>
          <w:p w14:paraId="37D8DE5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15D7A92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3.5</w:t>
            </w:r>
          </w:p>
        </w:tc>
        <w:tc>
          <w:tcPr>
            <w:tcW w:w="756" w:type="dxa"/>
            <w:tcBorders>
              <w:top w:val="nil"/>
              <w:left w:val="nil"/>
              <w:bottom w:val="single" w:color="auto" w:sz="8" w:space="0"/>
              <w:right w:val="single" w:color="auto" w:sz="8" w:space="0"/>
            </w:tcBorders>
            <w:vAlign w:val="center"/>
          </w:tcPr>
          <w:p w14:paraId="0D81BB7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72</w:t>
            </w:r>
          </w:p>
        </w:tc>
        <w:tc>
          <w:tcPr>
            <w:tcW w:w="705" w:type="dxa"/>
            <w:tcBorders>
              <w:top w:val="nil"/>
              <w:left w:val="nil"/>
              <w:bottom w:val="single" w:color="auto" w:sz="8" w:space="0"/>
              <w:right w:val="single" w:color="auto" w:sz="8" w:space="0"/>
            </w:tcBorders>
            <w:vAlign w:val="center"/>
          </w:tcPr>
          <w:p w14:paraId="4501FD8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78680572">
            <w:pPr>
              <w:widowControl/>
              <w:jc w:val="left"/>
              <w:rPr>
                <w:rFonts w:ascii="宋体" w:hAnsi="宋体" w:eastAsia="宋体" w:cs="宋体"/>
                <w:color w:val="000000" w:themeColor="text1"/>
                <w:kern w:val="0"/>
                <w:sz w:val="18"/>
                <w:szCs w:val="18"/>
                <w14:textFill>
                  <w14:solidFill>
                    <w14:schemeClr w14:val="tx1"/>
                  </w14:solidFill>
                </w14:textFill>
              </w:rPr>
            </w:pPr>
          </w:p>
        </w:tc>
      </w:tr>
      <w:tr w14:paraId="0F05A662">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D50845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4F2455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2D5BE48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2160323</w:t>
            </w:r>
          </w:p>
        </w:tc>
        <w:tc>
          <w:tcPr>
            <w:tcW w:w="2693" w:type="dxa"/>
            <w:tcBorders>
              <w:top w:val="nil"/>
              <w:left w:val="nil"/>
              <w:bottom w:val="single" w:color="auto" w:sz="8" w:space="0"/>
              <w:right w:val="single" w:color="auto" w:sz="8" w:space="0"/>
            </w:tcBorders>
            <w:vAlign w:val="center"/>
          </w:tcPr>
          <w:p w14:paraId="395A6CB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大数据分析理论与方法</w:t>
            </w:r>
          </w:p>
        </w:tc>
        <w:tc>
          <w:tcPr>
            <w:tcW w:w="709" w:type="dxa"/>
            <w:tcBorders>
              <w:top w:val="nil"/>
              <w:left w:val="nil"/>
              <w:bottom w:val="single" w:color="auto" w:sz="8" w:space="0"/>
              <w:right w:val="single" w:color="auto" w:sz="8" w:space="0"/>
            </w:tcBorders>
            <w:vAlign w:val="center"/>
          </w:tcPr>
          <w:p w14:paraId="5D09EE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60FEDB7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C37380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5D6D5AC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47407642">
            <w:pPr>
              <w:widowControl/>
              <w:jc w:val="left"/>
              <w:rPr>
                <w:rFonts w:ascii="宋体" w:hAnsi="宋体" w:eastAsia="宋体" w:cs="宋体"/>
                <w:color w:val="000000" w:themeColor="text1"/>
                <w:kern w:val="0"/>
                <w:sz w:val="18"/>
                <w:szCs w:val="18"/>
                <w14:textFill>
                  <w14:solidFill>
                    <w14:schemeClr w14:val="tx1"/>
                  </w14:solidFill>
                </w14:textFill>
              </w:rPr>
            </w:pPr>
          </w:p>
        </w:tc>
      </w:tr>
      <w:tr w14:paraId="497E0651">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6CCC05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7FC838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0D4FBB4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2440002</w:t>
            </w:r>
          </w:p>
        </w:tc>
        <w:tc>
          <w:tcPr>
            <w:tcW w:w="2693" w:type="dxa"/>
            <w:tcBorders>
              <w:top w:val="nil"/>
              <w:left w:val="nil"/>
              <w:bottom w:val="single" w:color="auto" w:sz="8" w:space="0"/>
              <w:right w:val="single" w:color="auto" w:sz="8" w:space="0"/>
            </w:tcBorders>
            <w:vAlign w:val="center"/>
          </w:tcPr>
          <w:p w14:paraId="46D03A5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形式语言与自动机</w:t>
            </w:r>
          </w:p>
        </w:tc>
        <w:tc>
          <w:tcPr>
            <w:tcW w:w="709" w:type="dxa"/>
            <w:tcBorders>
              <w:top w:val="nil"/>
              <w:left w:val="nil"/>
              <w:bottom w:val="single" w:color="auto" w:sz="8" w:space="0"/>
              <w:right w:val="single" w:color="auto" w:sz="8" w:space="0"/>
            </w:tcBorders>
            <w:vAlign w:val="center"/>
          </w:tcPr>
          <w:p w14:paraId="3D5B8B4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7BFBE56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099DB2B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01DDAC7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302D00A2">
            <w:pPr>
              <w:widowControl/>
              <w:jc w:val="left"/>
              <w:rPr>
                <w:rFonts w:ascii="宋体" w:hAnsi="宋体" w:eastAsia="宋体" w:cs="宋体"/>
                <w:color w:val="000000" w:themeColor="text1"/>
                <w:kern w:val="0"/>
                <w:sz w:val="18"/>
                <w:szCs w:val="18"/>
                <w14:textFill>
                  <w14:solidFill>
                    <w14:schemeClr w14:val="tx1"/>
                  </w14:solidFill>
                </w14:textFill>
              </w:rPr>
            </w:pPr>
          </w:p>
        </w:tc>
      </w:tr>
      <w:tr w14:paraId="5E5CF9A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2C53C8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3AEC3A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293DC1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2440192</w:t>
            </w:r>
          </w:p>
        </w:tc>
        <w:tc>
          <w:tcPr>
            <w:tcW w:w="2693" w:type="dxa"/>
            <w:tcBorders>
              <w:top w:val="nil"/>
              <w:left w:val="nil"/>
              <w:bottom w:val="single" w:color="auto" w:sz="8" w:space="0"/>
              <w:right w:val="single" w:color="auto" w:sz="8" w:space="0"/>
            </w:tcBorders>
            <w:vAlign w:val="center"/>
          </w:tcPr>
          <w:p w14:paraId="3D70599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编译原理与技术</w:t>
            </w:r>
          </w:p>
        </w:tc>
        <w:tc>
          <w:tcPr>
            <w:tcW w:w="709" w:type="dxa"/>
            <w:tcBorders>
              <w:top w:val="nil"/>
              <w:left w:val="nil"/>
              <w:bottom w:val="single" w:color="auto" w:sz="8" w:space="0"/>
              <w:right w:val="single" w:color="auto" w:sz="8" w:space="0"/>
            </w:tcBorders>
            <w:vAlign w:val="center"/>
          </w:tcPr>
          <w:p w14:paraId="1A28F46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30340BE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2.5</w:t>
            </w:r>
          </w:p>
        </w:tc>
        <w:tc>
          <w:tcPr>
            <w:tcW w:w="756" w:type="dxa"/>
            <w:tcBorders>
              <w:top w:val="nil"/>
              <w:left w:val="nil"/>
              <w:bottom w:val="single" w:color="auto" w:sz="8" w:space="0"/>
              <w:right w:val="single" w:color="auto" w:sz="8" w:space="0"/>
            </w:tcBorders>
            <w:vAlign w:val="center"/>
          </w:tcPr>
          <w:p w14:paraId="57B853A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48</w:t>
            </w:r>
          </w:p>
        </w:tc>
        <w:tc>
          <w:tcPr>
            <w:tcW w:w="705" w:type="dxa"/>
            <w:tcBorders>
              <w:top w:val="nil"/>
              <w:left w:val="nil"/>
              <w:bottom w:val="single" w:color="auto" w:sz="8" w:space="0"/>
              <w:right w:val="single" w:color="auto" w:sz="8" w:space="0"/>
            </w:tcBorders>
            <w:vAlign w:val="center"/>
          </w:tcPr>
          <w:p w14:paraId="556E589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05490BF9">
            <w:pPr>
              <w:widowControl/>
              <w:jc w:val="left"/>
              <w:rPr>
                <w:rFonts w:ascii="宋体" w:hAnsi="宋体" w:eastAsia="宋体" w:cs="宋体"/>
                <w:color w:val="000000" w:themeColor="text1"/>
                <w:kern w:val="0"/>
                <w:sz w:val="18"/>
                <w:szCs w:val="18"/>
                <w14:textFill>
                  <w14:solidFill>
                    <w14:schemeClr w14:val="tx1"/>
                  </w14:solidFill>
                </w14:textFill>
              </w:rPr>
            </w:pPr>
          </w:p>
        </w:tc>
      </w:tr>
      <w:tr w14:paraId="749B3F19">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FE1EC8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093C031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E4F292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2440006</w:t>
            </w:r>
          </w:p>
        </w:tc>
        <w:tc>
          <w:tcPr>
            <w:tcW w:w="2693" w:type="dxa"/>
            <w:tcBorders>
              <w:top w:val="nil"/>
              <w:left w:val="nil"/>
              <w:bottom w:val="single" w:color="auto" w:sz="8" w:space="0"/>
              <w:right w:val="single" w:color="auto" w:sz="8" w:space="0"/>
            </w:tcBorders>
            <w:vAlign w:val="center"/>
          </w:tcPr>
          <w:p w14:paraId="1DE98B1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自然语言处理</w:t>
            </w:r>
          </w:p>
        </w:tc>
        <w:tc>
          <w:tcPr>
            <w:tcW w:w="709" w:type="dxa"/>
            <w:tcBorders>
              <w:top w:val="nil"/>
              <w:left w:val="nil"/>
              <w:bottom w:val="single" w:color="auto" w:sz="8" w:space="0"/>
              <w:right w:val="single" w:color="auto" w:sz="8" w:space="0"/>
            </w:tcBorders>
            <w:vAlign w:val="center"/>
          </w:tcPr>
          <w:p w14:paraId="2388C7D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51686E6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E61698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6A1AF5C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2754A06D">
            <w:pPr>
              <w:widowControl/>
              <w:jc w:val="left"/>
              <w:rPr>
                <w:rFonts w:ascii="宋体" w:hAnsi="宋体" w:eastAsia="宋体" w:cs="宋体"/>
                <w:color w:val="000000" w:themeColor="text1"/>
                <w:kern w:val="0"/>
                <w:sz w:val="18"/>
                <w:szCs w:val="18"/>
                <w14:textFill>
                  <w14:solidFill>
                    <w14:schemeClr w14:val="tx1"/>
                  </w14:solidFill>
                </w14:textFill>
              </w:rPr>
            </w:pPr>
          </w:p>
        </w:tc>
      </w:tr>
      <w:tr w14:paraId="0F66D3DB">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2D0A98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A056FA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D98FC9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2440054</w:t>
            </w:r>
          </w:p>
        </w:tc>
        <w:tc>
          <w:tcPr>
            <w:tcW w:w="2693" w:type="dxa"/>
            <w:tcBorders>
              <w:top w:val="nil"/>
              <w:left w:val="nil"/>
              <w:bottom w:val="single" w:color="auto" w:sz="8" w:space="0"/>
              <w:right w:val="single" w:color="auto" w:sz="8" w:space="0"/>
            </w:tcBorders>
            <w:vAlign w:val="center"/>
          </w:tcPr>
          <w:p w14:paraId="511EE9B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数据挖掘</w:t>
            </w:r>
          </w:p>
        </w:tc>
        <w:tc>
          <w:tcPr>
            <w:tcW w:w="709" w:type="dxa"/>
            <w:tcBorders>
              <w:top w:val="nil"/>
              <w:left w:val="nil"/>
              <w:bottom w:val="single" w:color="auto" w:sz="8" w:space="0"/>
              <w:right w:val="single" w:color="auto" w:sz="8" w:space="0"/>
            </w:tcBorders>
            <w:vAlign w:val="center"/>
          </w:tcPr>
          <w:p w14:paraId="29F83E6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337E24F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095C2E9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3074D03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0C64BB01">
            <w:pPr>
              <w:widowControl/>
              <w:jc w:val="left"/>
              <w:rPr>
                <w:rFonts w:ascii="宋体" w:hAnsi="宋体" w:eastAsia="宋体" w:cs="宋体"/>
                <w:color w:val="000000" w:themeColor="text1"/>
                <w:kern w:val="0"/>
                <w:sz w:val="18"/>
                <w:szCs w:val="18"/>
                <w14:textFill>
                  <w14:solidFill>
                    <w14:schemeClr w14:val="tx1"/>
                  </w14:solidFill>
                </w14:textFill>
              </w:rPr>
            </w:pPr>
          </w:p>
        </w:tc>
      </w:tr>
      <w:tr w14:paraId="426061B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76DA3EC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2DA6C69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21E2D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2440061</w:t>
            </w:r>
          </w:p>
        </w:tc>
        <w:tc>
          <w:tcPr>
            <w:tcW w:w="2693" w:type="dxa"/>
            <w:tcBorders>
              <w:top w:val="nil"/>
              <w:left w:val="nil"/>
              <w:bottom w:val="single" w:color="auto" w:sz="8" w:space="0"/>
              <w:right w:val="single" w:color="auto" w:sz="8" w:space="0"/>
            </w:tcBorders>
            <w:vAlign w:val="center"/>
          </w:tcPr>
          <w:p w14:paraId="0AC8727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图像处理</w:t>
            </w:r>
          </w:p>
        </w:tc>
        <w:tc>
          <w:tcPr>
            <w:tcW w:w="709" w:type="dxa"/>
            <w:tcBorders>
              <w:top w:val="nil"/>
              <w:left w:val="nil"/>
              <w:bottom w:val="single" w:color="auto" w:sz="8" w:space="0"/>
              <w:right w:val="single" w:color="auto" w:sz="8" w:space="0"/>
            </w:tcBorders>
            <w:vAlign w:val="center"/>
          </w:tcPr>
          <w:p w14:paraId="46DC337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08AE6BB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26661F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36D4105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00832649">
            <w:pPr>
              <w:widowControl/>
              <w:jc w:val="left"/>
              <w:rPr>
                <w:rFonts w:ascii="宋体" w:hAnsi="宋体" w:eastAsia="宋体" w:cs="宋体"/>
                <w:color w:val="000000" w:themeColor="text1"/>
                <w:kern w:val="0"/>
                <w:sz w:val="18"/>
                <w:szCs w:val="18"/>
                <w14:textFill>
                  <w14:solidFill>
                    <w14:schemeClr w14:val="tx1"/>
                  </w14:solidFill>
                </w14:textFill>
              </w:rPr>
            </w:pPr>
          </w:p>
        </w:tc>
      </w:tr>
      <w:tr w14:paraId="731A4E70">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692516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6489A4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A537DC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2440074</w:t>
            </w:r>
          </w:p>
        </w:tc>
        <w:tc>
          <w:tcPr>
            <w:tcW w:w="2693" w:type="dxa"/>
            <w:tcBorders>
              <w:top w:val="nil"/>
              <w:left w:val="nil"/>
              <w:bottom w:val="single" w:color="auto" w:sz="8" w:space="0"/>
              <w:right w:val="single" w:color="auto" w:sz="8" w:space="0"/>
            </w:tcBorders>
            <w:vAlign w:val="center"/>
          </w:tcPr>
          <w:p w14:paraId="100DB31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计算机图形学</w:t>
            </w:r>
          </w:p>
        </w:tc>
        <w:tc>
          <w:tcPr>
            <w:tcW w:w="709" w:type="dxa"/>
            <w:tcBorders>
              <w:top w:val="nil"/>
              <w:left w:val="nil"/>
              <w:bottom w:val="single" w:color="auto" w:sz="8" w:space="0"/>
              <w:right w:val="single" w:color="auto" w:sz="8" w:space="0"/>
            </w:tcBorders>
            <w:vAlign w:val="center"/>
          </w:tcPr>
          <w:p w14:paraId="789BFA6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12E2301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0A5BA0C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78338B2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top w:val="nil"/>
              <w:left w:val="single" w:color="auto" w:sz="8" w:space="0"/>
              <w:bottom w:val="single" w:color="000000" w:sz="8" w:space="0"/>
              <w:right w:val="single" w:color="auto" w:sz="8" w:space="0"/>
            </w:tcBorders>
            <w:vAlign w:val="center"/>
          </w:tcPr>
          <w:p w14:paraId="6C6ED626">
            <w:pPr>
              <w:widowControl/>
              <w:jc w:val="left"/>
              <w:rPr>
                <w:rFonts w:ascii="宋体" w:hAnsi="宋体" w:eastAsia="宋体" w:cs="宋体"/>
                <w:color w:val="000000" w:themeColor="text1"/>
                <w:kern w:val="0"/>
                <w:sz w:val="18"/>
                <w:szCs w:val="18"/>
                <w14:textFill>
                  <w14:solidFill>
                    <w14:schemeClr w14:val="tx1"/>
                  </w14:solidFill>
                </w14:textFill>
              </w:rPr>
            </w:pPr>
          </w:p>
        </w:tc>
      </w:tr>
      <w:tr w14:paraId="3C5A112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340086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A8F895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F95EA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4554631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具身智能导论</w:t>
            </w:r>
          </w:p>
        </w:tc>
        <w:tc>
          <w:tcPr>
            <w:tcW w:w="709" w:type="dxa"/>
            <w:tcBorders>
              <w:top w:val="nil"/>
              <w:left w:val="nil"/>
              <w:bottom w:val="single" w:color="auto" w:sz="8" w:space="0"/>
              <w:right w:val="single" w:color="auto" w:sz="8" w:space="0"/>
            </w:tcBorders>
            <w:vAlign w:val="center"/>
          </w:tcPr>
          <w:p w14:paraId="516B305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182A6D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2EB8611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w:t>
            </w:r>
          </w:p>
        </w:tc>
        <w:tc>
          <w:tcPr>
            <w:tcW w:w="705" w:type="dxa"/>
            <w:tcBorders>
              <w:top w:val="nil"/>
              <w:left w:val="nil"/>
              <w:bottom w:val="single" w:color="auto" w:sz="8" w:space="0"/>
              <w:right w:val="single" w:color="auto" w:sz="8" w:space="0"/>
            </w:tcBorders>
            <w:vAlign w:val="center"/>
          </w:tcPr>
          <w:p w14:paraId="72712D5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7AE4F363">
            <w:pPr>
              <w:widowControl/>
              <w:jc w:val="left"/>
              <w:rPr>
                <w:rFonts w:ascii="宋体" w:hAnsi="宋体" w:eastAsia="宋体" w:cs="宋体"/>
                <w:color w:val="000000" w:themeColor="text1"/>
                <w:kern w:val="0"/>
                <w:sz w:val="18"/>
                <w:szCs w:val="18"/>
                <w14:textFill>
                  <w14:solidFill>
                    <w14:schemeClr w14:val="tx1"/>
                  </w14:solidFill>
                </w14:textFill>
              </w:rPr>
            </w:pPr>
          </w:p>
        </w:tc>
      </w:tr>
      <w:tr w14:paraId="463CB83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651E10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6E33E3F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57BEAEE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4948210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AI加速器设计导论</w:t>
            </w:r>
          </w:p>
        </w:tc>
        <w:tc>
          <w:tcPr>
            <w:tcW w:w="709" w:type="dxa"/>
            <w:tcBorders>
              <w:top w:val="nil"/>
              <w:left w:val="nil"/>
              <w:bottom w:val="single" w:color="auto" w:sz="8" w:space="0"/>
              <w:right w:val="single" w:color="auto" w:sz="8" w:space="0"/>
            </w:tcBorders>
            <w:vAlign w:val="center"/>
          </w:tcPr>
          <w:p w14:paraId="6F28700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7D5E65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2969D3A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w:t>
            </w:r>
          </w:p>
        </w:tc>
        <w:tc>
          <w:tcPr>
            <w:tcW w:w="705" w:type="dxa"/>
            <w:tcBorders>
              <w:top w:val="nil"/>
              <w:left w:val="nil"/>
              <w:bottom w:val="single" w:color="auto" w:sz="8" w:space="0"/>
              <w:right w:val="single" w:color="auto" w:sz="8" w:space="0"/>
            </w:tcBorders>
            <w:vAlign w:val="center"/>
          </w:tcPr>
          <w:p w14:paraId="5BEA290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4135C112">
            <w:pPr>
              <w:widowControl/>
              <w:jc w:val="left"/>
              <w:rPr>
                <w:rFonts w:ascii="宋体" w:hAnsi="宋体" w:eastAsia="宋体" w:cs="宋体"/>
                <w:color w:val="000000" w:themeColor="text1"/>
                <w:kern w:val="0"/>
                <w:sz w:val="18"/>
                <w:szCs w:val="18"/>
                <w14:textFill>
                  <w14:solidFill>
                    <w14:schemeClr w14:val="tx1"/>
                  </w14:solidFill>
                </w14:textFill>
              </w:rPr>
            </w:pPr>
          </w:p>
        </w:tc>
      </w:tr>
      <w:tr w14:paraId="7A9AADD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273E64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3570D6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DA95AA4">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2440070</w:t>
            </w:r>
          </w:p>
        </w:tc>
        <w:tc>
          <w:tcPr>
            <w:tcW w:w="2693" w:type="dxa"/>
            <w:tcBorders>
              <w:top w:val="nil"/>
              <w:left w:val="nil"/>
              <w:bottom w:val="single" w:color="auto" w:sz="8" w:space="0"/>
              <w:right w:val="single" w:color="auto" w:sz="8" w:space="0"/>
            </w:tcBorders>
            <w:vAlign w:val="center"/>
          </w:tcPr>
          <w:p w14:paraId="750730F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异构计算</w:t>
            </w:r>
          </w:p>
        </w:tc>
        <w:tc>
          <w:tcPr>
            <w:tcW w:w="709" w:type="dxa"/>
            <w:tcBorders>
              <w:top w:val="nil"/>
              <w:left w:val="nil"/>
              <w:bottom w:val="single" w:color="auto" w:sz="8" w:space="0"/>
              <w:right w:val="single" w:color="auto" w:sz="8" w:space="0"/>
            </w:tcBorders>
            <w:vAlign w:val="center"/>
          </w:tcPr>
          <w:p w14:paraId="2FEDBF4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4ED0014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1CCEC02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w:t>
            </w:r>
          </w:p>
        </w:tc>
        <w:tc>
          <w:tcPr>
            <w:tcW w:w="705" w:type="dxa"/>
            <w:tcBorders>
              <w:top w:val="nil"/>
              <w:left w:val="nil"/>
              <w:bottom w:val="single" w:color="auto" w:sz="8" w:space="0"/>
              <w:right w:val="single" w:color="auto" w:sz="8" w:space="0"/>
            </w:tcBorders>
            <w:vAlign w:val="center"/>
          </w:tcPr>
          <w:p w14:paraId="42ADDE6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2339C72C">
            <w:pPr>
              <w:widowControl/>
              <w:jc w:val="left"/>
              <w:rPr>
                <w:rFonts w:ascii="宋体" w:hAnsi="宋体" w:eastAsia="宋体" w:cs="宋体"/>
                <w:color w:val="000000" w:themeColor="text1"/>
                <w:kern w:val="0"/>
                <w:sz w:val="18"/>
                <w:szCs w:val="18"/>
                <w14:textFill>
                  <w14:solidFill>
                    <w14:schemeClr w14:val="tx1"/>
                  </w14:solidFill>
                </w14:textFill>
              </w:rPr>
            </w:pPr>
          </w:p>
        </w:tc>
      </w:tr>
      <w:tr w14:paraId="0BF314F7">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1B0BD63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3024DB8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107DAE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2440066</w:t>
            </w:r>
          </w:p>
        </w:tc>
        <w:tc>
          <w:tcPr>
            <w:tcW w:w="2693" w:type="dxa"/>
            <w:tcBorders>
              <w:top w:val="nil"/>
              <w:left w:val="nil"/>
              <w:bottom w:val="single" w:color="auto" w:sz="8" w:space="0"/>
              <w:right w:val="single" w:color="auto" w:sz="8" w:space="0"/>
            </w:tcBorders>
            <w:vAlign w:val="center"/>
          </w:tcPr>
          <w:p w14:paraId="7565EDF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量子信息与量子智能</w:t>
            </w:r>
          </w:p>
        </w:tc>
        <w:tc>
          <w:tcPr>
            <w:tcW w:w="709" w:type="dxa"/>
            <w:tcBorders>
              <w:top w:val="nil"/>
              <w:left w:val="nil"/>
              <w:bottom w:val="single" w:color="auto" w:sz="8" w:space="0"/>
              <w:right w:val="single" w:color="auto" w:sz="8" w:space="0"/>
            </w:tcBorders>
            <w:vAlign w:val="center"/>
          </w:tcPr>
          <w:p w14:paraId="6266137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010578B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49F434E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w:t>
            </w:r>
          </w:p>
        </w:tc>
        <w:tc>
          <w:tcPr>
            <w:tcW w:w="705" w:type="dxa"/>
            <w:tcBorders>
              <w:top w:val="nil"/>
              <w:left w:val="nil"/>
              <w:bottom w:val="single" w:color="auto" w:sz="8" w:space="0"/>
              <w:right w:val="single" w:color="auto" w:sz="8" w:space="0"/>
            </w:tcBorders>
            <w:vAlign w:val="center"/>
          </w:tcPr>
          <w:p w14:paraId="389E85D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348275EF">
            <w:pPr>
              <w:widowControl/>
              <w:jc w:val="left"/>
              <w:rPr>
                <w:rFonts w:ascii="宋体" w:hAnsi="宋体" w:eastAsia="宋体" w:cs="宋体"/>
                <w:color w:val="000000" w:themeColor="text1"/>
                <w:kern w:val="0"/>
                <w:sz w:val="18"/>
                <w:szCs w:val="18"/>
                <w14:textFill>
                  <w14:solidFill>
                    <w14:schemeClr w14:val="tx1"/>
                  </w14:solidFill>
                </w14:textFill>
              </w:rPr>
            </w:pPr>
          </w:p>
        </w:tc>
      </w:tr>
      <w:tr w14:paraId="22FC38B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0777F19F">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F7D027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9D4F87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2440085</w:t>
            </w:r>
          </w:p>
        </w:tc>
        <w:tc>
          <w:tcPr>
            <w:tcW w:w="2693" w:type="dxa"/>
            <w:tcBorders>
              <w:top w:val="nil"/>
              <w:left w:val="nil"/>
              <w:bottom w:val="single" w:color="auto" w:sz="8" w:space="0"/>
              <w:right w:val="single" w:color="auto" w:sz="8" w:space="0"/>
            </w:tcBorders>
            <w:vAlign w:val="center"/>
          </w:tcPr>
          <w:p w14:paraId="1A4D71A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密码学原理与实践</w:t>
            </w:r>
          </w:p>
        </w:tc>
        <w:tc>
          <w:tcPr>
            <w:tcW w:w="709" w:type="dxa"/>
            <w:tcBorders>
              <w:top w:val="nil"/>
              <w:left w:val="nil"/>
              <w:bottom w:val="single" w:color="auto" w:sz="8" w:space="0"/>
              <w:right w:val="single" w:color="auto" w:sz="8" w:space="0"/>
            </w:tcBorders>
            <w:vAlign w:val="center"/>
          </w:tcPr>
          <w:p w14:paraId="280F08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63CEFD0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6CE8CA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0CF6AD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6E6E92A2">
            <w:pPr>
              <w:widowControl/>
              <w:jc w:val="left"/>
              <w:rPr>
                <w:rFonts w:ascii="宋体" w:hAnsi="宋体" w:eastAsia="宋体" w:cs="宋体"/>
                <w:color w:val="000000" w:themeColor="text1"/>
                <w:kern w:val="0"/>
                <w:sz w:val="18"/>
                <w:szCs w:val="18"/>
                <w14:textFill>
                  <w14:solidFill>
                    <w14:schemeClr w14:val="tx1"/>
                  </w14:solidFill>
                </w14:textFill>
              </w:rPr>
            </w:pPr>
          </w:p>
        </w:tc>
      </w:tr>
      <w:tr w14:paraId="5CE86D88">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411821F0">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55DAD82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47A2C2C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2440140</w:t>
            </w:r>
          </w:p>
        </w:tc>
        <w:tc>
          <w:tcPr>
            <w:tcW w:w="2693" w:type="dxa"/>
            <w:tcBorders>
              <w:top w:val="nil"/>
              <w:left w:val="nil"/>
              <w:bottom w:val="single" w:color="auto" w:sz="8" w:space="0"/>
              <w:right w:val="single" w:color="auto" w:sz="8" w:space="0"/>
            </w:tcBorders>
            <w:vAlign w:val="center"/>
          </w:tcPr>
          <w:p w14:paraId="4A16529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数值计算方法</w:t>
            </w:r>
          </w:p>
        </w:tc>
        <w:tc>
          <w:tcPr>
            <w:tcW w:w="709" w:type="dxa"/>
            <w:tcBorders>
              <w:top w:val="nil"/>
              <w:left w:val="nil"/>
              <w:bottom w:val="single" w:color="auto" w:sz="8" w:space="0"/>
              <w:right w:val="single" w:color="auto" w:sz="8" w:space="0"/>
            </w:tcBorders>
            <w:vAlign w:val="center"/>
          </w:tcPr>
          <w:p w14:paraId="556C051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2C0CE63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05E91DD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40</w:t>
            </w:r>
          </w:p>
        </w:tc>
        <w:tc>
          <w:tcPr>
            <w:tcW w:w="705" w:type="dxa"/>
            <w:tcBorders>
              <w:top w:val="nil"/>
              <w:left w:val="nil"/>
              <w:bottom w:val="single" w:color="auto" w:sz="8" w:space="0"/>
              <w:right w:val="single" w:color="auto" w:sz="8" w:space="0"/>
            </w:tcBorders>
            <w:vAlign w:val="center"/>
          </w:tcPr>
          <w:p w14:paraId="5B2B2BC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223B6D9A">
            <w:pPr>
              <w:widowControl/>
              <w:jc w:val="left"/>
              <w:rPr>
                <w:rFonts w:ascii="宋体" w:hAnsi="宋体" w:eastAsia="宋体" w:cs="宋体"/>
                <w:color w:val="000000" w:themeColor="text1"/>
                <w:kern w:val="0"/>
                <w:sz w:val="18"/>
                <w:szCs w:val="18"/>
                <w14:textFill>
                  <w14:solidFill>
                    <w14:schemeClr w14:val="tx1"/>
                  </w14:solidFill>
                </w14:textFill>
              </w:rPr>
            </w:pPr>
          </w:p>
        </w:tc>
      </w:tr>
      <w:tr w14:paraId="6318596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BBEEA4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462E608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7C3A513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2440120</w:t>
            </w:r>
          </w:p>
        </w:tc>
        <w:tc>
          <w:tcPr>
            <w:tcW w:w="2693" w:type="dxa"/>
            <w:tcBorders>
              <w:top w:val="nil"/>
              <w:left w:val="nil"/>
              <w:bottom w:val="single" w:color="auto" w:sz="8" w:space="0"/>
              <w:right w:val="single" w:color="auto" w:sz="8" w:space="0"/>
            </w:tcBorders>
            <w:vAlign w:val="center"/>
          </w:tcPr>
          <w:p w14:paraId="6449B47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计算机视觉技术</w:t>
            </w:r>
          </w:p>
        </w:tc>
        <w:tc>
          <w:tcPr>
            <w:tcW w:w="709" w:type="dxa"/>
            <w:tcBorders>
              <w:top w:val="nil"/>
              <w:left w:val="nil"/>
              <w:bottom w:val="single" w:color="auto" w:sz="8" w:space="0"/>
              <w:right w:val="single" w:color="auto" w:sz="8" w:space="0"/>
            </w:tcBorders>
            <w:vAlign w:val="center"/>
          </w:tcPr>
          <w:p w14:paraId="7A9C45C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582D4D9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1.5</w:t>
            </w:r>
          </w:p>
        </w:tc>
        <w:tc>
          <w:tcPr>
            <w:tcW w:w="756" w:type="dxa"/>
            <w:tcBorders>
              <w:top w:val="nil"/>
              <w:left w:val="nil"/>
              <w:bottom w:val="single" w:color="auto" w:sz="8" w:space="0"/>
              <w:right w:val="single" w:color="auto" w:sz="8" w:space="0"/>
            </w:tcBorders>
            <w:vAlign w:val="center"/>
          </w:tcPr>
          <w:p w14:paraId="5D0573B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32</w:t>
            </w:r>
          </w:p>
        </w:tc>
        <w:tc>
          <w:tcPr>
            <w:tcW w:w="705" w:type="dxa"/>
            <w:tcBorders>
              <w:top w:val="nil"/>
              <w:left w:val="nil"/>
              <w:bottom w:val="single" w:color="auto" w:sz="8" w:space="0"/>
              <w:right w:val="single" w:color="auto" w:sz="8" w:space="0"/>
            </w:tcBorders>
            <w:vAlign w:val="center"/>
          </w:tcPr>
          <w:p w14:paraId="3535FF1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continue"/>
            <w:tcBorders>
              <w:top w:val="nil"/>
              <w:left w:val="single" w:color="auto" w:sz="8" w:space="0"/>
              <w:bottom w:val="single" w:color="000000" w:sz="8" w:space="0"/>
              <w:right w:val="single" w:color="auto" w:sz="8" w:space="0"/>
            </w:tcBorders>
            <w:vAlign w:val="center"/>
          </w:tcPr>
          <w:p w14:paraId="7388D320">
            <w:pPr>
              <w:widowControl/>
              <w:jc w:val="left"/>
              <w:rPr>
                <w:rFonts w:ascii="宋体" w:hAnsi="宋体" w:eastAsia="宋体" w:cs="宋体"/>
                <w:color w:val="000000" w:themeColor="text1"/>
                <w:kern w:val="0"/>
                <w:sz w:val="18"/>
                <w:szCs w:val="18"/>
                <w14:textFill>
                  <w14:solidFill>
                    <w14:schemeClr w14:val="tx1"/>
                  </w14:solidFill>
                </w14:textFill>
              </w:rPr>
            </w:pPr>
          </w:p>
        </w:tc>
      </w:tr>
      <w:tr w14:paraId="47AB6FF3">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12CDA67">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right w:val="single" w:color="auto" w:sz="8" w:space="0"/>
            </w:tcBorders>
            <w:vAlign w:val="center"/>
          </w:tcPr>
          <w:p w14:paraId="3B83C3C0">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校企合作</w:t>
            </w:r>
          </w:p>
          <w:p w14:paraId="40C37A0F">
            <w:pPr>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项目实践</w:t>
            </w:r>
          </w:p>
        </w:tc>
        <w:tc>
          <w:tcPr>
            <w:tcW w:w="993" w:type="dxa"/>
            <w:tcBorders>
              <w:top w:val="nil"/>
              <w:left w:val="nil"/>
              <w:bottom w:val="single" w:color="auto" w:sz="8" w:space="0"/>
              <w:right w:val="single" w:color="auto" w:sz="8" w:space="0"/>
            </w:tcBorders>
            <w:vAlign w:val="center"/>
          </w:tcPr>
          <w:p w14:paraId="262E66B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D276F71">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萌新计划</w:t>
            </w:r>
          </w:p>
        </w:tc>
        <w:tc>
          <w:tcPr>
            <w:tcW w:w="709" w:type="dxa"/>
            <w:tcBorders>
              <w:top w:val="nil"/>
              <w:left w:val="nil"/>
              <w:bottom w:val="single" w:color="auto" w:sz="8" w:space="0"/>
              <w:right w:val="single" w:color="auto" w:sz="8" w:space="0"/>
            </w:tcBorders>
            <w:vAlign w:val="center"/>
          </w:tcPr>
          <w:p w14:paraId="4CEB30A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5B607A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0.5</w:t>
            </w:r>
          </w:p>
        </w:tc>
        <w:tc>
          <w:tcPr>
            <w:tcW w:w="756" w:type="dxa"/>
            <w:tcBorders>
              <w:top w:val="nil"/>
              <w:left w:val="nil"/>
              <w:bottom w:val="single" w:color="auto" w:sz="8" w:space="0"/>
              <w:right w:val="single" w:color="auto" w:sz="8" w:space="0"/>
            </w:tcBorders>
            <w:vAlign w:val="center"/>
          </w:tcPr>
          <w:p w14:paraId="63515A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705" w:type="dxa"/>
            <w:tcBorders>
              <w:top w:val="nil"/>
              <w:left w:val="nil"/>
              <w:bottom w:val="single" w:color="auto" w:sz="8" w:space="0"/>
              <w:right w:val="single" w:color="auto" w:sz="8" w:space="0"/>
            </w:tcBorders>
            <w:vAlign w:val="center"/>
          </w:tcPr>
          <w:p w14:paraId="430DAF5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restart"/>
            <w:tcBorders>
              <w:top w:val="nil"/>
              <w:left w:val="single" w:color="auto" w:sz="8" w:space="0"/>
              <w:right w:val="single" w:color="auto" w:sz="8" w:space="0"/>
            </w:tcBorders>
            <w:vAlign w:val="center"/>
          </w:tcPr>
          <w:p w14:paraId="7F0D98CA">
            <w:pPr>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10.5学分</w:t>
            </w:r>
          </w:p>
        </w:tc>
      </w:tr>
      <w:tr w14:paraId="3FDE9EA8">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82B8C8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160AE501">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3B0027C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100239D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行业前沿讲座1</w:t>
            </w:r>
          </w:p>
        </w:tc>
        <w:tc>
          <w:tcPr>
            <w:tcW w:w="709" w:type="dxa"/>
            <w:tcBorders>
              <w:top w:val="nil"/>
              <w:left w:val="nil"/>
              <w:bottom w:val="single" w:color="auto" w:sz="8" w:space="0"/>
              <w:right w:val="single" w:color="auto" w:sz="8" w:space="0"/>
            </w:tcBorders>
            <w:vAlign w:val="center"/>
          </w:tcPr>
          <w:p w14:paraId="4072747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1EB581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3C9E65A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23AEC3F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845" w:type="dxa"/>
            <w:vMerge w:val="continue"/>
            <w:tcBorders>
              <w:left w:val="single" w:color="auto" w:sz="8" w:space="0"/>
              <w:right w:val="single" w:color="auto" w:sz="8" w:space="0"/>
            </w:tcBorders>
            <w:vAlign w:val="center"/>
          </w:tcPr>
          <w:p w14:paraId="029F99DF">
            <w:pPr>
              <w:widowControl/>
              <w:jc w:val="left"/>
              <w:rPr>
                <w:rFonts w:ascii="宋体" w:hAnsi="宋体" w:eastAsia="宋体" w:cs="宋体"/>
                <w:color w:val="000000" w:themeColor="text1"/>
                <w:kern w:val="0"/>
                <w:sz w:val="18"/>
                <w:szCs w:val="18"/>
                <w14:textFill>
                  <w14:solidFill>
                    <w14:schemeClr w14:val="tx1"/>
                  </w14:solidFill>
                </w14:textFill>
              </w:rPr>
            </w:pPr>
          </w:p>
        </w:tc>
      </w:tr>
      <w:tr w14:paraId="4EC7F150">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A79780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00FEDC6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4C5AC4F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1433E9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行业前沿讲座2</w:t>
            </w:r>
          </w:p>
        </w:tc>
        <w:tc>
          <w:tcPr>
            <w:tcW w:w="709" w:type="dxa"/>
            <w:tcBorders>
              <w:top w:val="nil"/>
              <w:left w:val="nil"/>
              <w:bottom w:val="single" w:color="auto" w:sz="8" w:space="0"/>
              <w:right w:val="single" w:color="auto" w:sz="8" w:space="0"/>
            </w:tcBorders>
            <w:vAlign w:val="center"/>
          </w:tcPr>
          <w:p w14:paraId="1BC57D7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026A870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w:t>
            </w:r>
          </w:p>
        </w:tc>
        <w:tc>
          <w:tcPr>
            <w:tcW w:w="756" w:type="dxa"/>
            <w:tcBorders>
              <w:top w:val="nil"/>
              <w:left w:val="nil"/>
              <w:bottom w:val="single" w:color="auto" w:sz="8" w:space="0"/>
              <w:right w:val="single" w:color="auto" w:sz="8" w:space="0"/>
            </w:tcBorders>
            <w:vAlign w:val="center"/>
          </w:tcPr>
          <w:p w14:paraId="4BCA369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w:t>
            </w:r>
          </w:p>
        </w:tc>
        <w:tc>
          <w:tcPr>
            <w:tcW w:w="705" w:type="dxa"/>
            <w:tcBorders>
              <w:top w:val="nil"/>
              <w:left w:val="nil"/>
              <w:bottom w:val="single" w:color="auto" w:sz="8" w:space="0"/>
              <w:right w:val="single" w:color="auto" w:sz="8" w:space="0"/>
            </w:tcBorders>
            <w:vAlign w:val="center"/>
          </w:tcPr>
          <w:p w14:paraId="279CF0B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left w:val="single" w:color="auto" w:sz="8" w:space="0"/>
              <w:right w:val="single" w:color="auto" w:sz="8" w:space="0"/>
            </w:tcBorders>
            <w:vAlign w:val="center"/>
          </w:tcPr>
          <w:p w14:paraId="4ACA5266">
            <w:pPr>
              <w:widowControl/>
              <w:jc w:val="left"/>
              <w:rPr>
                <w:rFonts w:ascii="宋体" w:hAnsi="宋体" w:eastAsia="宋体" w:cs="宋体"/>
                <w:color w:val="000000" w:themeColor="text1"/>
                <w:kern w:val="0"/>
                <w:sz w:val="18"/>
                <w:szCs w:val="18"/>
                <w14:textFill>
                  <w14:solidFill>
                    <w14:schemeClr w14:val="tx1"/>
                  </w14:solidFill>
                </w14:textFill>
              </w:rPr>
            </w:pPr>
          </w:p>
        </w:tc>
      </w:tr>
      <w:tr w14:paraId="61F6D5F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781773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6CC80539">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507D400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700E7B7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科研基础项目创新实践</w:t>
            </w:r>
          </w:p>
        </w:tc>
        <w:tc>
          <w:tcPr>
            <w:tcW w:w="709" w:type="dxa"/>
            <w:tcBorders>
              <w:top w:val="nil"/>
              <w:left w:val="nil"/>
              <w:bottom w:val="single" w:color="auto" w:sz="8" w:space="0"/>
              <w:right w:val="single" w:color="auto" w:sz="8" w:space="0"/>
            </w:tcBorders>
            <w:vAlign w:val="center"/>
          </w:tcPr>
          <w:p w14:paraId="76A4BC5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28DAEDC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71E031A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4周</w:t>
            </w:r>
          </w:p>
        </w:tc>
        <w:tc>
          <w:tcPr>
            <w:tcW w:w="705" w:type="dxa"/>
            <w:tcBorders>
              <w:top w:val="nil"/>
              <w:left w:val="nil"/>
              <w:bottom w:val="single" w:color="auto" w:sz="8" w:space="0"/>
              <w:right w:val="single" w:color="auto" w:sz="8" w:space="0"/>
            </w:tcBorders>
            <w:vAlign w:val="center"/>
          </w:tcPr>
          <w:p w14:paraId="40DE798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continue"/>
            <w:tcBorders>
              <w:left w:val="single" w:color="auto" w:sz="8" w:space="0"/>
              <w:right w:val="single" w:color="auto" w:sz="8" w:space="0"/>
            </w:tcBorders>
            <w:vAlign w:val="center"/>
          </w:tcPr>
          <w:p w14:paraId="31E965E5">
            <w:pPr>
              <w:widowControl/>
              <w:jc w:val="left"/>
              <w:rPr>
                <w:rFonts w:ascii="宋体" w:hAnsi="宋体" w:eastAsia="宋体" w:cs="宋体"/>
                <w:color w:val="000000" w:themeColor="text1"/>
                <w:kern w:val="0"/>
                <w:sz w:val="18"/>
                <w:szCs w:val="18"/>
                <w14:textFill>
                  <w14:solidFill>
                    <w14:schemeClr w14:val="tx1"/>
                  </w14:solidFill>
                </w14:textFill>
              </w:rPr>
            </w:pPr>
          </w:p>
        </w:tc>
      </w:tr>
      <w:tr w14:paraId="4E54B8C6">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57B1B0D">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6EC9B60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4B58675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1981046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科研核心项目创新实践</w:t>
            </w:r>
          </w:p>
        </w:tc>
        <w:tc>
          <w:tcPr>
            <w:tcW w:w="709" w:type="dxa"/>
            <w:tcBorders>
              <w:top w:val="nil"/>
              <w:left w:val="nil"/>
              <w:bottom w:val="single" w:color="auto" w:sz="8" w:space="0"/>
              <w:right w:val="single" w:color="auto" w:sz="8" w:space="0"/>
            </w:tcBorders>
            <w:vAlign w:val="center"/>
          </w:tcPr>
          <w:p w14:paraId="05933CD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C92A267">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206D4B7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4周</w:t>
            </w:r>
          </w:p>
        </w:tc>
        <w:tc>
          <w:tcPr>
            <w:tcW w:w="705" w:type="dxa"/>
            <w:tcBorders>
              <w:top w:val="nil"/>
              <w:left w:val="nil"/>
              <w:bottom w:val="single" w:color="auto" w:sz="8" w:space="0"/>
              <w:right w:val="single" w:color="auto" w:sz="8" w:space="0"/>
            </w:tcBorders>
            <w:vAlign w:val="center"/>
          </w:tcPr>
          <w:p w14:paraId="1BF6073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left w:val="single" w:color="auto" w:sz="8" w:space="0"/>
              <w:right w:val="single" w:color="auto" w:sz="8" w:space="0"/>
            </w:tcBorders>
            <w:vAlign w:val="center"/>
          </w:tcPr>
          <w:p w14:paraId="487F14FB">
            <w:pPr>
              <w:widowControl/>
              <w:jc w:val="left"/>
              <w:rPr>
                <w:rFonts w:ascii="宋体" w:hAnsi="宋体" w:eastAsia="宋体" w:cs="宋体"/>
                <w:color w:val="000000" w:themeColor="text1"/>
                <w:kern w:val="0"/>
                <w:sz w:val="18"/>
                <w:szCs w:val="18"/>
                <w14:textFill>
                  <w14:solidFill>
                    <w14:schemeClr w14:val="tx1"/>
                  </w14:solidFill>
                </w14:textFill>
              </w:rPr>
            </w:pPr>
          </w:p>
        </w:tc>
      </w:tr>
      <w:tr w14:paraId="2876441D">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23416ABC">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right w:val="single" w:color="auto" w:sz="8" w:space="0"/>
            </w:tcBorders>
            <w:vAlign w:val="center"/>
          </w:tcPr>
          <w:p w14:paraId="1FA869D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1AF22CA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7A72B8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科研专业项目创新实践</w:t>
            </w:r>
          </w:p>
        </w:tc>
        <w:tc>
          <w:tcPr>
            <w:tcW w:w="709" w:type="dxa"/>
            <w:tcBorders>
              <w:top w:val="nil"/>
              <w:left w:val="nil"/>
              <w:bottom w:val="single" w:color="auto" w:sz="8" w:space="0"/>
              <w:right w:val="single" w:color="auto" w:sz="8" w:space="0"/>
            </w:tcBorders>
            <w:vAlign w:val="center"/>
          </w:tcPr>
          <w:p w14:paraId="433DAA5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2FBDA73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9C41B3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4周</w:t>
            </w:r>
          </w:p>
        </w:tc>
        <w:tc>
          <w:tcPr>
            <w:tcW w:w="705" w:type="dxa"/>
            <w:tcBorders>
              <w:top w:val="nil"/>
              <w:left w:val="nil"/>
              <w:bottom w:val="single" w:color="auto" w:sz="8" w:space="0"/>
              <w:right w:val="single" w:color="auto" w:sz="8" w:space="0"/>
            </w:tcBorders>
            <w:vAlign w:val="center"/>
          </w:tcPr>
          <w:p w14:paraId="1354854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845" w:type="dxa"/>
            <w:vMerge w:val="continue"/>
            <w:tcBorders>
              <w:left w:val="single" w:color="auto" w:sz="8" w:space="0"/>
              <w:right w:val="single" w:color="auto" w:sz="8" w:space="0"/>
            </w:tcBorders>
            <w:vAlign w:val="center"/>
          </w:tcPr>
          <w:p w14:paraId="2C894058">
            <w:pPr>
              <w:widowControl/>
              <w:jc w:val="left"/>
              <w:rPr>
                <w:rFonts w:ascii="宋体" w:hAnsi="宋体" w:eastAsia="宋体" w:cs="宋体"/>
                <w:color w:val="000000" w:themeColor="text1"/>
                <w:kern w:val="0"/>
                <w:sz w:val="18"/>
                <w:szCs w:val="18"/>
                <w14:textFill>
                  <w14:solidFill>
                    <w14:schemeClr w14:val="tx1"/>
                  </w14:solidFill>
                </w14:textFill>
              </w:rPr>
            </w:pPr>
          </w:p>
        </w:tc>
      </w:tr>
      <w:tr w14:paraId="57763B3C">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5C1FE5B3">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left w:val="single" w:color="auto" w:sz="8" w:space="0"/>
              <w:bottom w:val="single" w:color="000000" w:sz="8" w:space="0"/>
              <w:right w:val="single" w:color="auto" w:sz="8" w:space="0"/>
            </w:tcBorders>
            <w:vAlign w:val="center"/>
          </w:tcPr>
          <w:p w14:paraId="4EBBE3B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191B953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238E9A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科研应用项目创新实践</w:t>
            </w:r>
          </w:p>
        </w:tc>
        <w:tc>
          <w:tcPr>
            <w:tcW w:w="709" w:type="dxa"/>
            <w:tcBorders>
              <w:top w:val="nil"/>
              <w:left w:val="nil"/>
              <w:bottom w:val="single" w:color="auto" w:sz="8" w:space="0"/>
              <w:right w:val="single" w:color="auto" w:sz="8" w:space="0"/>
            </w:tcBorders>
            <w:vAlign w:val="center"/>
          </w:tcPr>
          <w:p w14:paraId="6C6870C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7DBA61B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7243C64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4周</w:t>
            </w:r>
          </w:p>
        </w:tc>
        <w:tc>
          <w:tcPr>
            <w:tcW w:w="705" w:type="dxa"/>
            <w:tcBorders>
              <w:top w:val="nil"/>
              <w:left w:val="nil"/>
              <w:bottom w:val="single" w:color="auto" w:sz="8" w:space="0"/>
              <w:right w:val="single" w:color="auto" w:sz="8" w:space="0"/>
            </w:tcBorders>
            <w:vAlign w:val="center"/>
          </w:tcPr>
          <w:p w14:paraId="2D1B7EE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w:t>
            </w:r>
          </w:p>
        </w:tc>
        <w:tc>
          <w:tcPr>
            <w:tcW w:w="845" w:type="dxa"/>
            <w:vMerge w:val="continue"/>
            <w:tcBorders>
              <w:left w:val="single" w:color="auto" w:sz="8" w:space="0"/>
              <w:bottom w:val="single" w:color="000000" w:sz="8" w:space="0"/>
              <w:right w:val="single" w:color="auto" w:sz="8" w:space="0"/>
            </w:tcBorders>
            <w:vAlign w:val="center"/>
          </w:tcPr>
          <w:p w14:paraId="12E0DC75">
            <w:pPr>
              <w:widowControl/>
              <w:jc w:val="left"/>
              <w:rPr>
                <w:rFonts w:ascii="宋体" w:hAnsi="宋体" w:eastAsia="宋体" w:cs="宋体"/>
                <w:color w:val="000000" w:themeColor="text1"/>
                <w:kern w:val="0"/>
                <w:sz w:val="18"/>
                <w:szCs w:val="18"/>
                <w14:textFill>
                  <w14:solidFill>
                    <w14:schemeClr w14:val="tx1"/>
                  </w14:solidFill>
                </w14:textFill>
              </w:rPr>
            </w:pPr>
          </w:p>
        </w:tc>
      </w:tr>
      <w:tr w14:paraId="7EC0A648">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DCB589E">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2D138DDA">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课程设计</w:t>
            </w:r>
          </w:p>
        </w:tc>
        <w:tc>
          <w:tcPr>
            <w:tcW w:w="993" w:type="dxa"/>
            <w:tcBorders>
              <w:top w:val="nil"/>
              <w:left w:val="nil"/>
              <w:bottom w:val="single" w:color="auto" w:sz="8" w:space="0"/>
              <w:right w:val="single" w:color="auto" w:sz="8" w:space="0"/>
            </w:tcBorders>
            <w:vAlign w:val="center"/>
          </w:tcPr>
          <w:p w14:paraId="62359FC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2440167</w:t>
            </w:r>
          </w:p>
        </w:tc>
        <w:tc>
          <w:tcPr>
            <w:tcW w:w="2693" w:type="dxa"/>
            <w:tcBorders>
              <w:top w:val="nil"/>
              <w:left w:val="nil"/>
              <w:bottom w:val="single" w:color="auto" w:sz="8" w:space="0"/>
              <w:right w:val="single" w:color="auto" w:sz="8" w:space="0"/>
            </w:tcBorders>
            <w:vAlign w:val="center"/>
          </w:tcPr>
          <w:p w14:paraId="3E3EE53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程序设计综合实践</w:t>
            </w:r>
          </w:p>
        </w:tc>
        <w:tc>
          <w:tcPr>
            <w:tcW w:w="709" w:type="dxa"/>
            <w:tcBorders>
              <w:top w:val="nil"/>
              <w:left w:val="nil"/>
              <w:bottom w:val="single" w:color="auto" w:sz="8" w:space="0"/>
              <w:right w:val="single" w:color="auto" w:sz="8" w:space="0"/>
            </w:tcBorders>
            <w:vAlign w:val="center"/>
          </w:tcPr>
          <w:p w14:paraId="0DEB4B1E">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16AD67D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57631F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2周</w:t>
            </w:r>
          </w:p>
        </w:tc>
        <w:tc>
          <w:tcPr>
            <w:tcW w:w="705" w:type="dxa"/>
            <w:tcBorders>
              <w:top w:val="nil"/>
              <w:left w:val="nil"/>
              <w:bottom w:val="single" w:color="auto" w:sz="8" w:space="0"/>
              <w:right w:val="single" w:color="auto" w:sz="8" w:space="0"/>
            </w:tcBorders>
            <w:vAlign w:val="center"/>
          </w:tcPr>
          <w:p w14:paraId="7267E92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845" w:type="dxa"/>
            <w:vMerge w:val="restart"/>
            <w:tcBorders>
              <w:top w:val="nil"/>
              <w:left w:val="single" w:color="auto" w:sz="8" w:space="0"/>
              <w:bottom w:val="single" w:color="000000" w:sz="8" w:space="0"/>
              <w:right w:val="single" w:color="auto" w:sz="8" w:space="0"/>
            </w:tcBorders>
            <w:vAlign w:val="center"/>
          </w:tcPr>
          <w:p w14:paraId="1767A8BA">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5学分</w:t>
            </w:r>
          </w:p>
        </w:tc>
      </w:tr>
      <w:tr w14:paraId="301AB6F4">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3FB819A2">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14BC30E6">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vAlign w:val="center"/>
          </w:tcPr>
          <w:p w14:paraId="12ACA14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2440165</w:t>
            </w:r>
          </w:p>
        </w:tc>
        <w:tc>
          <w:tcPr>
            <w:tcW w:w="2693" w:type="dxa"/>
            <w:tcBorders>
              <w:top w:val="nil"/>
              <w:left w:val="nil"/>
              <w:bottom w:val="single" w:color="auto" w:sz="8" w:space="0"/>
              <w:right w:val="single" w:color="auto" w:sz="8" w:space="0"/>
            </w:tcBorders>
            <w:vAlign w:val="center"/>
          </w:tcPr>
          <w:p w14:paraId="03B2E8D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计算机系统综合实践</w:t>
            </w:r>
          </w:p>
        </w:tc>
        <w:tc>
          <w:tcPr>
            <w:tcW w:w="709" w:type="dxa"/>
            <w:tcBorders>
              <w:top w:val="nil"/>
              <w:left w:val="nil"/>
              <w:bottom w:val="single" w:color="auto" w:sz="8" w:space="0"/>
              <w:right w:val="single" w:color="auto" w:sz="8" w:space="0"/>
            </w:tcBorders>
            <w:vAlign w:val="center"/>
          </w:tcPr>
          <w:p w14:paraId="019B831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46008396">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1CC4EBD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3周</w:t>
            </w:r>
          </w:p>
        </w:tc>
        <w:tc>
          <w:tcPr>
            <w:tcW w:w="705" w:type="dxa"/>
            <w:tcBorders>
              <w:top w:val="nil"/>
              <w:left w:val="nil"/>
              <w:bottom w:val="single" w:color="auto" w:sz="8" w:space="0"/>
              <w:right w:val="single" w:color="auto" w:sz="8" w:space="0"/>
            </w:tcBorders>
            <w:vAlign w:val="center"/>
          </w:tcPr>
          <w:p w14:paraId="4999181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845" w:type="dxa"/>
            <w:vMerge w:val="continue"/>
            <w:tcBorders>
              <w:top w:val="nil"/>
              <w:left w:val="single" w:color="auto" w:sz="8" w:space="0"/>
              <w:bottom w:val="single" w:color="000000" w:sz="8" w:space="0"/>
              <w:right w:val="single" w:color="auto" w:sz="8" w:space="0"/>
            </w:tcBorders>
            <w:vAlign w:val="center"/>
          </w:tcPr>
          <w:p w14:paraId="113EC510">
            <w:pPr>
              <w:widowControl/>
              <w:jc w:val="left"/>
              <w:rPr>
                <w:rFonts w:ascii="宋体" w:hAnsi="宋体" w:eastAsia="宋体" w:cs="宋体"/>
                <w:color w:val="000000" w:themeColor="text1"/>
                <w:kern w:val="0"/>
                <w:sz w:val="18"/>
                <w:szCs w:val="18"/>
                <w14:textFill>
                  <w14:solidFill>
                    <w14:schemeClr w14:val="tx1"/>
                  </w14:solidFill>
                </w14:textFill>
              </w:rPr>
            </w:pPr>
          </w:p>
        </w:tc>
      </w:tr>
      <w:tr w14:paraId="4A0D234D">
        <w:tblPrEx>
          <w:tblCellMar>
            <w:top w:w="0" w:type="dxa"/>
            <w:left w:w="108" w:type="dxa"/>
            <w:bottom w:w="0" w:type="dxa"/>
            <w:right w:w="108" w:type="dxa"/>
          </w:tblCellMar>
        </w:tblPrEx>
        <w:trPr>
          <w:trHeight w:val="532" w:hRule="atLeast"/>
        </w:trPr>
        <w:tc>
          <w:tcPr>
            <w:tcW w:w="416" w:type="dxa"/>
            <w:vMerge w:val="continue"/>
            <w:tcBorders>
              <w:top w:val="nil"/>
              <w:left w:val="single" w:color="auto" w:sz="8" w:space="0"/>
              <w:bottom w:val="single" w:color="000000" w:sz="8" w:space="0"/>
              <w:right w:val="single" w:color="auto" w:sz="8" w:space="0"/>
            </w:tcBorders>
            <w:vAlign w:val="center"/>
          </w:tcPr>
          <w:p w14:paraId="0BE974B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restart"/>
            <w:tcBorders>
              <w:top w:val="nil"/>
              <w:left w:val="single" w:color="auto" w:sz="8" w:space="0"/>
              <w:bottom w:val="single" w:color="000000" w:sz="8" w:space="0"/>
              <w:right w:val="single" w:color="auto" w:sz="8" w:space="0"/>
            </w:tcBorders>
            <w:vAlign w:val="center"/>
          </w:tcPr>
          <w:p w14:paraId="162ECA80">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企业实习实训</w:t>
            </w:r>
          </w:p>
        </w:tc>
        <w:tc>
          <w:tcPr>
            <w:tcW w:w="993" w:type="dxa"/>
            <w:tcBorders>
              <w:top w:val="nil"/>
              <w:left w:val="nil"/>
              <w:bottom w:val="single" w:color="auto" w:sz="8" w:space="0"/>
              <w:right w:val="single" w:color="auto" w:sz="8" w:space="0"/>
            </w:tcBorders>
          </w:tcPr>
          <w:p w14:paraId="1C1B5151">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F0B487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短期企业基础实训</w:t>
            </w:r>
          </w:p>
        </w:tc>
        <w:tc>
          <w:tcPr>
            <w:tcW w:w="709" w:type="dxa"/>
            <w:tcBorders>
              <w:top w:val="nil"/>
              <w:left w:val="nil"/>
              <w:bottom w:val="single" w:color="auto" w:sz="8" w:space="0"/>
              <w:right w:val="single" w:color="auto" w:sz="8" w:space="0"/>
            </w:tcBorders>
            <w:vAlign w:val="center"/>
          </w:tcPr>
          <w:p w14:paraId="4EE81EB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39EEA39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w:t>
            </w:r>
          </w:p>
        </w:tc>
        <w:tc>
          <w:tcPr>
            <w:tcW w:w="756" w:type="dxa"/>
            <w:tcBorders>
              <w:top w:val="nil"/>
              <w:left w:val="nil"/>
              <w:bottom w:val="single" w:color="auto" w:sz="8" w:space="0"/>
              <w:right w:val="single" w:color="auto" w:sz="8" w:space="0"/>
            </w:tcBorders>
            <w:vAlign w:val="center"/>
          </w:tcPr>
          <w:p w14:paraId="1306237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3周</w:t>
            </w:r>
          </w:p>
        </w:tc>
        <w:tc>
          <w:tcPr>
            <w:tcW w:w="705" w:type="dxa"/>
            <w:tcBorders>
              <w:top w:val="nil"/>
              <w:left w:val="nil"/>
              <w:bottom w:val="single" w:color="auto" w:sz="8" w:space="0"/>
              <w:right w:val="single" w:color="auto" w:sz="8" w:space="0"/>
            </w:tcBorders>
            <w:vAlign w:val="center"/>
          </w:tcPr>
          <w:p w14:paraId="6D8C00CB">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6</w:t>
            </w:r>
          </w:p>
        </w:tc>
        <w:tc>
          <w:tcPr>
            <w:tcW w:w="845" w:type="dxa"/>
            <w:vMerge w:val="restart"/>
            <w:tcBorders>
              <w:top w:val="nil"/>
              <w:left w:val="single" w:color="auto" w:sz="8" w:space="0"/>
              <w:bottom w:val="single" w:color="000000" w:sz="8" w:space="0"/>
              <w:right w:val="single" w:color="auto" w:sz="8" w:space="0"/>
            </w:tcBorders>
            <w:vAlign w:val="center"/>
          </w:tcPr>
          <w:p w14:paraId="2F076728">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5学分</w:t>
            </w:r>
          </w:p>
        </w:tc>
      </w:tr>
      <w:tr w14:paraId="0444583F">
        <w:tblPrEx>
          <w:tblCellMar>
            <w:top w:w="0" w:type="dxa"/>
            <w:left w:w="108" w:type="dxa"/>
            <w:bottom w:w="0" w:type="dxa"/>
            <w:right w:w="108" w:type="dxa"/>
          </w:tblCellMar>
        </w:tblPrEx>
        <w:trPr>
          <w:trHeight w:val="481" w:hRule="atLeast"/>
        </w:trPr>
        <w:tc>
          <w:tcPr>
            <w:tcW w:w="416" w:type="dxa"/>
            <w:vMerge w:val="continue"/>
            <w:tcBorders>
              <w:top w:val="nil"/>
              <w:left w:val="single" w:color="auto" w:sz="8" w:space="0"/>
              <w:bottom w:val="single" w:color="000000" w:sz="8" w:space="0"/>
              <w:right w:val="single" w:color="auto" w:sz="8" w:space="0"/>
            </w:tcBorders>
            <w:vAlign w:val="center"/>
          </w:tcPr>
          <w:p w14:paraId="75101C88">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vMerge w:val="continue"/>
            <w:tcBorders>
              <w:top w:val="nil"/>
              <w:left w:val="single" w:color="auto" w:sz="8" w:space="0"/>
              <w:bottom w:val="single" w:color="000000" w:sz="8" w:space="0"/>
              <w:right w:val="single" w:color="auto" w:sz="8" w:space="0"/>
            </w:tcBorders>
            <w:vAlign w:val="center"/>
          </w:tcPr>
          <w:p w14:paraId="06238C44">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993" w:type="dxa"/>
            <w:tcBorders>
              <w:top w:val="nil"/>
              <w:left w:val="nil"/>
              <w:bottom w:val="single" w:color="auto" w:sz="8" w:space="0"/>
              <w:right w:val="single" w:color="auto" w:sz="8" w:space="0"/>
            </w:tcBorders>
          </w:tcPr>
          <w:p w14:paraId="1CC8ADC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新增</w:t>
            </w:r>
          </w:p>
        </w:tc>
        <w:tc>
          <w:tcPr>
            <w:tcW w:w="2693" w:type="dxa"/>
            <w:tcBorders>
              <w:top w:val="nil"/>
              <w:left w:val="nil"/>
              <w:bottom w:val="single" w:color="auto" w:sz="8" w:space="0"/>
              <w:right w:val="single" w:color="auto" w:sz="8" w:space="0"/>
            </w:tcBorders>
            <w:vAlign w:val="center"/>
          </w:tcPr>
          <w:p w14:paraId="59BE563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企业认知实习</w:t>
            </w:r>
          </w:p>
        </w:tc>
        <w:tc>
          <w:tcPr>
            <w:tcW w:w="709" w:type="dxa"/>
            <w:tcBorders>
              <w:top w:val="nil"/>
              <w:left w:val="nil"/>
              <w:bottom w:val="single" w:color="auto" w:sz="8" w:space="0"/>
              <w:right w:val="single" w:color="auto" w:sz="8" w:space="0"/>
            </w:tcBorders>
            <w:vAlign w:val="center"/>
          </w:tcPr>
          <w:p w14:paraId="75FDA5E3">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1ED1DA9F">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3</w:t>
            </w:r>
          </w:p>
        </w:tc>
        <w:tc>
          <w:tcPr>
            <w:tcW w:w="756" w:type="dxa"/>
            <w:tcBorders>
              <w:top w:val="nil"/>
              <w:left w:val="nil"/>
              <w:bottom w:val="single" w:color="auto" w:sz="8" w:space="0"/>
              <w:right w:val="single" w:color="auto" w:sz="8" w:space="0"/>
            </w:tcBorders>
            <w:vAlign w:val="center"/>
          </w:tcPr>
          <w:p w14:paraId="73BCC1A0">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12周</w:t>
            </w:r>
          </w:p>
        </w:tc>
        <w:tc>
          <w:tcPr>
            <w:tcW w:w="705" w:type="dxa"/>
            <w:tcBorders>
              <w:top w:val="nil"/>
              <w:left w:val="nil"/>
              <w:bottom w:val="single" w:color="auto" w:sz="8" w:space="0"/>
              <w:right w:val="single" w:color="auto" w:sz="8" w:space="0"/>
            </w:tcBorders>
            <w:vAlign w:val="center"/>
          </w:tcPr>
          <w:p w14:paraId="2B5D1C5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7</w:t>
            </w:r>
          </w:p>
        </w:tc>
        <w:tc>
          <w:tcPr>
            <w:tcW w:w="845" w:type="dxa"/>
            <w:vMerge w:val="continue"/>
            <w:tcBorders>
              <w:top w:val="nil"/>
              <w:left w:val="single" w:color="auto" w:sz="8" w:space="0"/>
              <w:bottom w:val="single" w:color="000000" w:sz="8" w:space="0"/>
              <w:right w:val="single" w:color="auto" w:sz="8" w:space="0"/>
            </w:tcBorders>
            <w:vAlign w:val="center"/>
          </w:tcPr>
          <w:p w14:paraId="2E155AAD">
            <w:pPr>
              <w:widowControl/>
              <w:jc w:val="left"/>
              <w:rPr>
                <w:rFonts w:ascii="宋体" w:hAnsi="宋体" w:eastAsia="宋体" w:cs="宋体"/>
                <w:color w:val="000000" w:themeColor="text1"/>
                <w:kern w:val="0"/>
                <w:sz w:val="18"/>
                <w:szCs w:val="18"/>
                <w14:textFill>
                  <w14:solidFill>
                    <w14:schemeClr w14:val="tx1"/>
                  </w14:solidFill>
                </w14:textFill>
              </w:rPr>
            </w:pPr>
          </w:p>
        </w:tc>
      </w:tr>
      <w:tr w14:paraId="3434B968">
        <w:tblPrEx>
          <w:tblCellMar>
            <w:top w:w="0" w:type="dxa"/>
            <w:left w:w="108" w:type="dxa"/>
            <w:bottom w:w="0" w:type="dxa"/>
            <w:right w:w="108" w:type="dxa"/>
          </w:tblCellMar>
        </w:tblPrEx>
        <w:trPr>
          <w:trHeight w:val="481" w:hRule="atLeast"/>
        </w:trPr>
        <w:tc>
          <w:tcPr>
            <w:tcW w:w="416" w:type="dxa"/>
            <w:vMerge w:val="continue"/>
            <w:tcBorders>
              <w:top w:val="nil"/>
              <w:left w:val="single" w:color="auto" w:sz="8" w:space="0"/>
              <w:bottom w:val="single" w:color="000000" w:sz="8" w:space="0"/>
              <w:right w:val="single" w:color="auto" w:sz="8" w:space="0"/>
            </w:tcBorders>
            <w:vAlign w:val="center"/>
          </w:tcPr>
          <w:p w14:paraId="4CFA219B">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tcBorders>
              <w:top w:val="nil"/>
              <w:left w:val="single" w:color="auto" w:sz="8" w:space="0"/>
              <w:bottom w:val="single" w:color="000000" w:sz="8" w:space="0"/>
              <w:right w:val="single" w:color="auto" w:sz="8" w:space="0"/>
            </w:tcBorders>
            <w:vAlign w:val="center"/>
          </w:tcPr>
          <w:p w14:paraId="32E82468">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自主创新实践</w:t>
            </w:r>
          </w:p>
        </w:tc>
        <w:tc>
          <w:tcPr>
            <w:tcW w:w="993" w:type="dxa"/>
            <w:tcBorders>
              <w:top w:val="nil"/>
              <w:left w:val="nil"/>
              <w:bottom w:val="single" w:color="auto" w:sz="8" w:space="0"/>
              <w:right w:val="single" w:color="auto" w:sz="8" w:space="0"/>
            </w:tcBorders>
            <w:vAlign w:val="center"/>
          </w:tcPr>
          <w:p w14:paraId="0EC96F3E">
            <w:pPr>
              <w:widowControl/>
              <w:jc w:val="left"/>
              <w:rPr>
                <w:rFonts w:ascii="宋体" w:hAnsi="宋体" w:eastAsia="宋体" w:cs="宋体"/>
                <w:color w:val="000000" w:themeColor="text1"/>
                <w:kern w:val="0"/>
                <w:sz w:val="18"/>
                <w:szCs w:val="18"/>
                <w14:textFill>
                  <w14:solidFill>
                    <w14:schemeClr w14:val="tx1"/>
                  </w14:solidFill>
                </w14:textFill>
              </w:rPr>
            </w:pPr>
          </w:p>
        </w:tc>
        <w:tc>
          <w:tcPr>
            <w:tcW w:w="2693" w:type="dxa"/>
            <w:tcBorders>
              <w:top w:val="nil"/>
              <w:left w:val="nil"/>
              <w:bottom w:val="single" w:color="auto" w:sz="8" w:space="0"/>
              <w:right w:val="single" w:color="auto" w:sz="8" w:space="0"/>
            </w:tcBorders>
            <w:vAlign w:val="center"/>
          </w:tcPr>
          <w:p w14:paraId="60BD5F9C">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（学生在导师指导下自主完成学科竞赛、论文发表、专利申请、开源项目开发等可验证实践成果，进行对应学分认定）</w:t>
            </w:r>
          </w:p>
        </w:tc>
        <w:tc>
          <w:tcPr>
            <w:tcW w:w="709" w:type="dxa"/>
            <w:tcBorders>
              <w:top w:val="nil"/>
              <w:left w:val="nil"/>
              <w:bottom w:val="single" w:color="auto" w:sz="8" w:space="0"/>
              <w:right w:val="single" w:color="auto" w:sz="8" w:space="0"/>
            </w:tcBorders>
            <w:vAlign w:val="center"/>
          </w:tcPr>
          <w:p w14:paraId="5C09C574">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选修</w:t>
            </w:r>
          </w:p>
        </w:tc>
        <w:tc>
          <w:tcPr>
            <w:tcW w:w="529" w:type="dxa"/>
            <w:tcBorders>
              <w:top w:val="nil"/>
              <w:left w:val="nil"/>
              <w:bottom w:val="single" w:color="auto" w:sz="8" w:space="0"/>
              <w:right w:val="single" w:color="auto" w:sz="8" w:space="0"/>
            </w:tcBorders>
            <w:vAlign w:val="center"/>
          </w:tcPr>
          <w:p w14:paraId="7DE8CE8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w:t>
            </w:r>
          </w:p>
        </w:tc>
        <w:tc>
          <w:tcPr>
            <w:tcW w:w="756" w:type="dxa"/>
            <w:tcBorders>
              <w:top w:val="nil"/>
              <w:left w:val="nil"/>
              <w:bottom w:val="single" w:color="auto" w:sz="8" w:space="0"/>
              <w:right w:val="single" w:color="auto" w:sz="8" w:space="0"/>
            </w:tcBorders>
            <w:vAlign w:val="center"/>
          </w:tcPr>
          <w:p w14:paraId="6748E823">
            <w:pPr>
              <w:widowControl/>
              <w:jc w:val="left"/>
              <w:rPr>
                <w:rFonts w:ascii="宋体" w:hAnsi="宋体" w:eastAsia="宋体" w:cs="宋体"/>
                <w:color w:val="000000" w:themeColor="text1"/>
                <w:kern w:val="0"/>
                <w:sz w:val="18"/>
                <w:szCs w:val="18"/>
                <w14:textFill>
                  <w14:solidFill>
                    <w14:schemeClr w14:val="tx1"/>
                  </w14:solidFill>
                </w14:textFill>
              </w:rPr>
            </w:pPr>
          </w:p>
        </w:tc>
        <w:tc>
          <w:tcPr>
            <w:tcW w:w="705" w:type="dxa"/>
            <w:tcBorders>
              <w:top w:val="nil"/>
              <w:left w:val="nil"/>
              <w:bottom w:val="single" w:color="auto" w:sz="8" w:space="0"/>
              <w:right w:val="single" w:color="auto" w:sz="8" w:space="0"/>
            </w:tcBorders>
            <w:vAlign w:val="center"/>
          </w:tcPr>
          <w:p w14:paraId="72FE7CB9">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1-7</w:t>
            </w:r>
          </w:p>
        </w:tc>
        <w:tc>
          <w:tcPr>
            <w:tcW w:w="845" w:type="dxa"/>
            <w:tcBorders>
              <w:top w:val="nil"/>
              <w:left w:val="single" w:color="auto" w:sz="8" w:space="0"/>
              <w:bottom w:val="single" w:color="000000" w:sz="8" w:space="0"/>
              <w:right w:val="single" w:color="auto" w:sz="8" w:space="0"/>
            </w:tcBorders>
            <w:vAlign w:val="center"/>
          </w:tcPr>
          <w:p w14:paraId="2803C8A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4学分</w:t>
            </w:r>
          </w:p>
        </w:tc>
      </w:tr>
      <w:tr w14:paraId="53F6B12E">
        <w:tblPrEx>
          <w:tblCellMar>
            <w:top w:w="0" w:type="dxa"/>
            <w:left w:w="108" w:type="dxa"/>
            <w:bottom w:w="0" w:type="dxa"/>
            <w:right w:w="108" w:type="dxa"/>
          </w:tblCellMar>
        </w:tblPrEx>
        <w:trPr>
          <w:trHeight w:val="288" w:hRule="atLeast"/>
        </w:trPr>
        <w:tc>
          <w:tcPr>
            <w:tcW w:w="416" w:type="dxa"/>
            <w:vMerge w:val="continue"/>
            <w:tcBorders>
              <w:top w:val="nil"/>
              <w:left w:val="single" w:color="auto" w:sz="8" w:space="0"/>
              <w:bottom w:val="single" w:color="000000" w:sz="8" w:space="0"/>
              <w:right w:val="single" w:color="auto" w:sz="8" w:space="0"/>
            </w:tcBorders>
            <w:vAlign w:val="center"/>
          </w:tcPr>
          <w:p w14:paraId="65B99A5A">
            <w:pPr>
              <w:widowControl/>
              <w:jc w:val="left"/>
              <w:rPr>
                <w:rFonts w:ascii="宋体" w:hAnsi="宋体" w:eastAsia="宋体" w:cs="宋体"/>
                <w:b/>
                <w:bCs/>
                <w:color w:val="000000" w:themeColor="text1"/>
                <w:kern w:val="0"/>
                <w:sz w:val="18"/>
                <w:szCs w:val="18"/>
                <w14:textFill>
                  <w14:solidFill>
                    <w14:schemeClr w14:val="tx1"/>
                  </w14:solidFill>
                </w14:textFill>
              </w:rPr>
            </w:pPr>
          </w:p>
        </w:tc>
        <w:tc>
          <w:tcPr>
            <w:tcW w:w="708" w:type="dxa"/>
            <w:tcBorders>
              <w:top w:val="nil"/>
              <w:left w:val="nil"/>
              <w:bottom w:val="single" w:color="auto" w:sz="8" w:space="0"/>
              <w:right w:val="single" w:color="auto" w:sz="8" w:space="0"/>
            </w:tcBorders>
            <w:vAlign w:val="center"/>
          </w:tcPr>
          <w:p w14:paraId="1C636B27">
            <w:pPr>
              <w:widowControl/>
              <w:jc w:val="left"/>
              <w:rPr>
                <w:rFonts w:ascii="宋体" w:hAnsi="宋体" w:eastAsia="宋体" w:cs="宋体"/>
                <w:b/>
                <w:bCs/>
                <w:color w:val="000000" w:themeColor="text1"/>
                <w:kern w:val="0"/>
                <w:sz w:val="18"/>
                <w:szCs w:val="18"/>
                <w14:textFill>
                  <w14:solidFill>
                    <w14:schemeClr w14:val="tx1"/>
                  </w14:solidFill>
                </w14:textFill>
              </w:rPr>
            </w:pPr>
            <w:r>
              <w:rPr>
                <w:rFonts w:hint="eastAsia" w:ascii="宋体" w:hAnsi="宋体" w:eastAsia="宋体" w:cs="宋体"/>
                <w:b/>
                <w:bCs/>
                <w:color w:val="000000" w:themeColor="text1"/>
                <w:kern w:val="0"/>
                <w:sz w:val="18"/>
                <w:szCs w:val="18"/>
                <w14:textFill>
                  <w14:solidFill>
                    <w14:schemeClr w14:val="tx1"/>
                  </w14:solidFill>
                </w14:textFill>
              </w:rPr>
              <w:t>毕业设计</w:t>
            </w:r>
          </w:p>
        </w:tc>
        <w:tc>
          <w:tcPr>
            <w:tcW w:w="993" w:type="dxa"/>
            <w:tcBorders>
              <w:top w:val="nil"/>
              <w:left w:val="nil"/>
              <w:bottom w:val="single" w:color="auto" w:sz="8" w:space="0"/>
              <w:right w:val="single" w:color="auto" w:sz="8" w:space="0"/>
            </w:tcBorders>
            <w:vAlign w:val="center"/>
          </w:tcPr>
          <w:p w14:paraId="2D1285B2">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2440191</w:t>
            </w:r>
          </w:p>
        </w:tc>
        <w:tc>
          <w:tcPr>
            <w:tcW w:w="2693" w:type="dxa"/>
            <w:tcBorders>
              <w:top w:val="nil"/>
              <w:left w:val="nil"/>
              <w:bottom w:val="single" w:color="auto" w:sz="8" w:space="0"/>
              <w:right w:val="single" w:color="auto" w:sz="8" w:space="0"/>
            </w:tcBorders>
            <w:vAlign w:val="center"/>
          </w:tcPr>
          <w:p w14:paraId="3A9FBEE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毕业设计（论文）</w:t>
            </w:r>
          </w:p>
        </w:tc>
        <w:tc>
          <w:tcPr>
            <w:tcW w:w="709" w:type="dxa"/>
            <w:tcBorders>
              <w:top w:val="nil"/>
              <w:left w:val="nil"/>
              <w:bottom w:val="single" w:color="auto" w:sz="8" w:space="0"/>
              <w:right w:val="single" w:color="auto" w:sz="8" w:space="0"/>
            </w:tcBorders>
            <w:vAlign w:val="center"/>
          </w:tcPr>
          <w:p w14:paraId="1D6C6BF5">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必修</w:t>
            </w:r>
          </w:p>
        </w:tc>
        <w:tc>
          <w:tcPr>
            <w:tcW w:w="529" w:type="dxa"/>
            <w:tcBorders>
              <w:top w:val="nil"/>
              <w:left w:val="nil"/>
              <w:bottom w:val="single" w:color="auto" w:sz="8" w:space="0"/>
              <w:right w:val="single" w:color="auto" w:sz="8" w:space="0"/>
            </w:tcBorders>
            <w:vAlign w:val="center"/>
          </w:tcPr>
          <w:p w14:paraId="63765205">
            <w:pPr>
              <w:widowControl/>
              <w:jc w:val="left"/>
              <w:rPr>
                <w:rFonts w:ascii="宋体" w:hAnsi="宋体" w:eastAsia="宋体" w:cs="宋体"/>
                <w:color w:val="000000" w:themeColor="text1"/>
                <w:kern w:val="0"/>
                <w:sz w:val="18"/>
                <w:szCs w:val="18"/>
                <w14:textFill>
                  <w14:solidFill>
                    <w14:schemeClr w14:val="tx1"/>
                  </w14:solidFill>
                </w14:textFill>
              </w:rPr>
            </w:pPr>
            <w:r>
              <w:rPr>
                <w:rFonts w:ascii="宋体" w:hAnsi="宋体" w:eastAsia="宋体" w:cs="宋体"/>
                <w:color w:val="000000" w:themeColor="text1"/>
                <w:kern w:val="0"/>
                <w:sz w:val="18"/>
                <w:szCs w:val="18"/>
                <w14:textFill>
                  <w14:solidFill>
                    <w14:schemeClr w14:val="tx1"/>
                  </w14:solidFill>
                </w14:textFill>
              </w:rPr>
              <w:t>6</w:t>
            </w:r>
          </w:p>
        </w:tc>
        <w:tc>
          <w:tcPr>
            <w:tcW w:w="756" w:type="dxa"/>
            <w:tcBorders>
              <w:top w:val="nil"/>
              <w:left w:val="nil"/>
              <w:bottom w:val="single" w:color="auto" w:sz="8" w:space="0"/>
              <w:right w:val="single" w:color="auto" w:sz="8" w:space="0"/>
            </w:tcBorders>
            <w:vAlign w:val="center"/>
          </w:tcPr>
          <w:p w14:paraId="4D35769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16周</w:t>
            </w:r>
          </w:p>
        </w:tc>
        <w:tc>
          <w:tcPr>
            <w:tcW w:w="705" w:type="dxa"/>
            <w:tcBorders>
              <w:top w:val="nil"/>
              <w:left w:val="nil"/>
              <w:bottom w:val="single" w:color="auto" w:sz="8" w:space="0"/>
              <w:right w:val="single" w:color="auto" w:sz="8" w:space="0"/>
            </w:tcBorders>
            <w:vAlign w:val="center"/>
          </w:tcPr>
          <w:p w14:paraId="171434FD">
            <w:pPr>
              <w:widowControl/>
              <w:jc w:val="left"/>
              <w:rPr>
                <w:rFonts w:ascii="宋体" w:hAnsi="宋体" w:eastAsia="宋体" w:cs="宋体"/>
                <w:color w:val="000000" w:themeColor="text1"/>
                <w:kern w:val="0"/>
                <w:sz w:val="18"/>
                <w:szCs w:val="18"/>
                <w14:textFill>
                  <w14:solidFill>
                    <w14:schemeClr w14:val="tx1"/>
                  </w14:solidFill>
                </w14:textFill>
              </w:rPr>
            </w:pPr>
            <w:r>
              <w:rPr>
                <w:rFonts w:hint="eastAsia" w:ascii="宋体" w:hAnsi="宋体" w:eastAsia="宋体" w:cs="宋体"/>
                <w:color w:val="000000" w:themeColor="text1"/>
                <w:kern w:val="0"/>
                <w:sz w:val="18"/>
                <w:szCs w:val="18"/>
                <w14:textFill>
                  <w14:solidFill>
                    <w14:schemeClr w14:val="tx1"/>
                  </w14:solidFill>
                </w14:textFill>
              </w:rPr>
              <w:t>8</w:t>
            </w:r>
          </w:p>
        </w:tc>
        <w:tc>
          <w:tcPr>
            <w:tcW w:w="845" w:type="dxa"/>
            <w:tcBorders>
              <w:top w:val="nil"/>
              <w:left w:val="nil"/>
              <w:bottom w:val="single" w:color="auto" w:sz="8" w:space="0"/>
              <w:right w:val="single" w:color="auto" w:sz="8" w:space="0"/>
            </w:tcBorders>
          </w:tcPr>
          <w:p w14:paraId="7D417A1D">
            <w:pPr>
              <w:widowControl/>
              <w:jc w:val="left"/>
              <w:rPr>
                <w:rFonts w:ascii="等线" w:hAnsi="等线" w:eastAsia="等线" w:cs="宋体"/>
                <w:color w:val="000000" w:themeColor="text1"/>
                <w:kern w:val="0"/>
                <w:sz w:val="18"/>
                <w:szCs w:val="18"/>
                <w14:textFill>
                  <w14:solidFill>
                    <w14:schemeClr w14:val="tx1"/>
                  </w14:solidFill>
                </w14:textFill>
              </w:rPr>
            </w:pPr>
            <w:r>
              <w:rPr>
                <w:rFonts w:ascii="等线" w:hAnsi="等线" w:eastAsia="等线" w:cs="宋体"/>
                <w:color w:val="000000" w:themeColor="text1"/>
                <w:kern w:val="0"/>
                <w:sz w:val="18"/>
                <w:szCs w:val="18"/>
                <w14:textFill>
                  <w14:solidFill>
                    <w14:schemeClr w14:val="tx1"/>
                  </w14:solidFill>
                </w14:textFill>
              </w:rPr>
              <w:t>6</w:t>
            </w:r>
            <w:r>
              <w:rPr>
                <w:rFonts w:hint="eastAsia" w:ascii="等线" w:hAnsi="等线" w:eastAsia="等线" w:cs="宋体"/>
                <w:color w:val="000000" w:themeColor="text1"/>
                <w:kern w:val="0"/>
                <w:sz w:val="18"/>
                <w:szCs w:val="18"/>
                <w14:textFill>
                  <w14:solidFill>
                    <w14:schemeClr w14:val="tx1"/>
                  </w14:solidFill>
                </w14:textFill>
              </w:rPr>
              <w:t>学分</w:t>
            </w:r>
          </w:p>
        </w:tc>
      </w:tr>
    </w:tbl>
    <w:p w14:paraId="39F81B49">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1965E21A">
      <w:pPr>
        <w:spacing w:line="560" w:lineRule="exact"/>
        <w:ind w:firstLine="640"/>
        <w:rPr>
          <w:rFonts w:ascii="黑体" w:hAnsi="黑体" w:eastAsia="黑体"/>
          <w:color w:val="000000" w:themeColor="text1"/>
          <w:sz w:val="32"/>
          <w:szCs w:val="32"/>
          <w14:textFill>
            <w14:solidFill>
              <w14:schemeClr w14:val="tx1"/>
            </w14:solidFill>
          </w14:textFill>
        </w:rPr>
      </w:pPr>
    </w:p>
    <w:p w14:paraId="774E83DF">
      <w:pPr>
        <w:spacing w:line="560" w:lineRule="exact"/>
        <w:ind w:firstLine="640"/>
        <w:rPr>
          <w:rFonts w:ascii="黑体" w:hAnsi="黑体" w:eastAsia="黑体"/>
          <w:color w:val="000000" w:themeColor="text1"/>
          <w:sz w:val="32"/>
          <w:szCs w:val="32"/>
          <w14:textFill>
            <w14:solidFill>
              <w14:schemeClr w14:val="tx1"/>
            </w14:solidFill>
          </w14:textFill>
        </w:rPr>
      </w:pPr>
    </w:p>
    <w:p w14:paraId="15C54C77">
      <w:pPr>
        <w:spacing w:line="560" w:lineRule="exact"/>
        <w:ind w:firstLine="640"/>
        <w:rPr>
          <w:rFonts w:ascii="黑体" w:hAnsi="黑体" w:eastAsia="黑体"/>
          <w:color w:val="000000" w:themeColor="text1"/>
          <w:sz w:val="32"/>
          <w:szCs w:val="32"/>
          <w14:textFill>
            <w14:solidFill>
              <w14:schemeClr w14:val="tx1"/>
            </w14:solidFill>
          </w14:textFill>
        </w:rPr>
      </w:pPr>
    </w:p>
    <w:p w14:paraId="5E5023DC">
      <w:pPr>
        <w:spacing w:line="560" w:lineRule="exact"/>
        <w:ind w:firstLine="640"/>
        <w:rPr>
          <w:rFonts w:ascii="黑体" w:hAnsi="黑体" w:eastAsia="黑体"/>
          <w:color w:val="000000" w:themeColor="text1"/>
          <w:sz w:val="32"/>
          <w:szCs w:val="32"/>
          <w14:textFill>
            <w14:solidFill>
              <w14:schemeClr w14:val="tx1"/>
            </w14:solidFill>
          </w14:textFill>
        </w:rPr>
      </w:pPr>
    </w:p>
    <w:p w14:paraId="2F156753">
      <w:pPr>
        <w:spacing w:line="560" w:lineRule="exact"/>
        <w:ind w:firstLine="640"/>
        <w:rPr>
          <w:rFonts w:ascii="黑体" w:hAnsi="黑体" w:eastAsia="黑体"/>
          <w:color w:val="000000" w:themeColor="text1"/>
          <w:sz w:val="32"/>
          <w:szCs w:val="32"/>
          <w14:textFill>
            <w14:solidFill>
              <w14:schemeClr w14:val="tx1"/>
            </w14:solidFill>
          </w14:textFill>
        </w:rPr>
      </w:pPr>
    </w:p>
    <w:p w14:paraId="1F457DC6">
      <w:pPr>
        <w:spacing w:line="560" w:lineRule="exact"/>
        <w:ind w:firstLine="640"/>
        <w:rPr>
          <w:rFonts w:ascii="黑体" w:hAnsi="黑体" w:eastAsia="黑体"/>
          <w:color w:val="000000" w:themeColor="text1"/>
          <w:sz w:val="32"/>
          <w:szCs w:val="32"/>
          <w14:textFill>
            <w14:solidFill>
              <w14:schemeClr w14:val="tx1"/>
            </w14:solidFill>
          </w14:textFill>
        </w:rPr>
      </w:pPr>
    </w:p>
    <w:p w14:paraId="3DB91F2E">
      <w:pPr>
        <w:spacing w:line="560" w:lineRule="exact"/>
        <w:ind w:firstLine="640"/>
        <w:rPr>
          <w:rFonts w:ascii="黑体" w:hAnsi="黑体" w:eastAsia="黑体"/>
          <w:color w:val="000000" w:themeColor="text1"/>
          <w:sz w:val="32"/>
          <w:szCs w:val="32"/>
          <w14:textFill>
            <w14:solidFill>
              <w14:schemeClr w14:val="tx1"/>
            </w14:solidFill>
          </w14:textFill>
        </w:rPr>
      </w:pPr>
    </w:p>
    <w:p w14:paraId="3D8EA086">
      <w:pPr>
        <w:spacing w:line="560" w:lineRule="exact"/>
        <w:ind w:firstLine="640"/>
        <w:rPr>
          <w:rFonts w:ascii="黑体" w:hAnsi="黑体" w:eastAsia="黑体"/>
          <w:color w:val="000000" w:themeColor="text1"/>
          <w:sz w:val="32"/>
          <w:szCs w:val="32"/>
          <w14:textFill>
            <w14:solidFill>
              <w14:schemeClr w14:val="tx1"/>
            </w14:solidFill>
          </w14:textFill>
        </w:rPr>
      </w:pPr>
    </w:p>
    <w:p w14:paraId="2B71F7D4">
      <w:pPr>
        <w:spacing w:line="560" w:lineRule="exact"/>
        <w:ind w:firstLine="640"/>
        <w:rPr>
          <w:rFonts w:ascii="黑体" w:hAnsi="黑体" w:eastAsia="黑体"/>
          <w:color w:val="000000" w:themeColor="text1"/>
          <w:sz w:val="32"/>
          <w:szCs w:val="32"/>
          <w14:textFill>
            <w14:solidFill>
              <w14:schemeClr w14:val="tx1"/>
            </w14:solidFill>
          </w14:textFill>
        </w:rPr>
      </w:pPr>
    </w:p>
    <w:p w14:paraId="3903CEE8">
      <w:pPr>
        <w:spacing w:line="560" w:lineRule="exact"/>
        <w:ind w:firstLine="640"/>
        <w:rPr>
          <w:rFonts w:ascii="黑体" w:hAnsi="黑体" w:eastAsia="黑体"/>
          <w:color w:val="000000" w:themeColor="text1"/>
          <w:sz w:val="32"/>
          <w:szCs w:val="32"/>
          <w14:textFill>
            <w14:solidFill>
              <w14:schemeClr w14:val="tx1"/>
            </w14:solidFill>
          </w14:textFill>
        </w:rPr>
      </w:pPr>
    </w:p>
    <w:p w14:paraId="59A659DE">
      <w:pPr>
        <w:spacing w:line="560" w:lineRule="exact"/>
        <w:ind w:firstLine="640"/>
        <w:rPr>
          <w:rFonts w:ascii="黑体" w:hAnsi="黑体" w:eastAsia="黑体"/>
          <w:color w:val="000000" w:themeColor="text1"/>
          <w:sz w:val="32"/>
          <w:szCs w:val="32"/>
          <w14:textFill>
            <w14:solidFill>
              <w14:schemeClr w14:val="tx1"/>
            </w14:solidFill>
          </w14:textFill>
        </w:rPr>
      </w:pPr>
    </w:p>
    <w:p w14:paraId="238FDEFF">
      <w:pPr>
        <w:spacing w:line="560" w:lineRule="exact"/>
        <w:ind w:firstLine="640"/>
        <w:rPr>
          <w:rFonts w:ascii="黑体" w:hAnsi="黑体" w:eastAsia="黑体"/>
          <w:color w:val="000000" w:themeColor="text1"/>
          <w:sz w:val="32"/>
          <w:szCs w:val="32"/>
          <w14:textFill>
            <w14:solidFill>
              <w14:schemeClr w14:val="tx1"/>
            </w14:solidFill>
          </w14:textFill>
        </w:rPr>
      </w:pPr>
    </w:p>
    <w:p w14:paraId="3DF68FCC">
      <w:pPr>
        <w:spacing w:line="560" w:lineRule="exact"/>
        <w:ind w:firstLine="640"/>
        <w:rPr>
          <w:rFonts w:ascii="黑体" w:hAnsi="黑体" w:eastAsia="黑体"/>
          <w:color w:val="000000" w:themeColor="text1"/>
          <w:sz w:val="32"/>
          <w:szCs w:val="32"/>
          <w14:textFill>
            <w14:solidFill>
              <w14:schemeClr w14:val="tx1"/>
            </w14:solidFill>
          </w14:textFill>
        </w:rPr>
      </w:pPr>
    </w:p>
    <w:p w14:paraId="7C1DE459">
      <w:pPr>
        <w:spacing w:line="560" w:lineRule="exact"/>
        <w:ind w:firstLine="640"/>
        <w:rPr>
          <w:rFonts w:ascii="黑体" w:hAnsi="黑体" w:eastAsia="黑体"/>
          <w:color w:val="000000" w:themeColor="text1"/>
          <w:sz w:val="32"/>
          <w:szCs w:val="32"/>
          <w14:textFill>
            <w14:solidFill>
              <w14:schemeClr w14:val="tx1"/>
            </w14:solidFill>
          </w14:textFill>
        </w:rPr>
      </w:pPr>
    </w:p>
    <w:p w14:paraId="21CE34CD">
      <w:pPr>
        <w:spacing w:line="560" w:lineRule="exact"/>
        <w:ind w:firstLine="640"/>
        <w:rPr>
          <w:rFonts w:ascii="黑体" w:hAnsi="黑体" w:eastAsia="黑体"/>
          <w:color w:val="000000" w:themeColor="text1"/>
          <w:sz w:val="32"/>
          <w:szCs w:val="32"/>
          <w14:textFill>
            <w14:solidFill>
              <w14:schemeClr w14:val="tx1"/>
            </w14:solidFill>
          </w14:textFill>
        </w:rPr>
      </w:pPr>
    </w:p>
    <w:p w14:paraId="7531327C">
      <w:pPr>
        <w:spacing w:line="560" w:lineRule="exact"/>
        <w:ind w:firstLine="640"/>
        <w:rPr>
          <w:rFonts w:ascii="黑体" w:hAnsi="黑体" w:eastAsia="黑体"/>
          <w:color w:val="000000" w:themeColor="text1"/>
          <w:sz w:val="32"/>
          <w:szCs w:val="32"/>
          <w14:textFill>
            <w14:solidFill>
              <w14:schemeClr w14:val="tx1"/>
            </w14:solidFill>
          </w14:textFill>
        </w:rPr>
      </w:pPr>
    </w:p>
    <w:p w14:paraId="56145272">
      <w:pPr>
        <w:spacing w:line="560" w:lineRule="exact"/>
        <w:ind w:firstLine="640"/>
        <w:rPr>
          <w:rFonts w:ascii="黑体" w:hAnsi="黑体" w:eastAsia="黑体"/>
          <w:color w:val="000000" w:themeColor="text1"/>
          <w:sz w:val="32"/>
          <w:szCs w:val="32"/>
          <w14:textFill>
            <w14:solidFill>
              <w14:schemeClr w14:val="tx1"/>
            </w14:solidFill>
          </w14:textFill>
        </w:rPr>
      </w:pPr>
    </w:p>
    <w:p w14:paraId="4A6D7095">
      <w:pPr>
        <w:spacing w:line="560" w:lineRule="exact"/>
        <w:ind w:firstLine="640"/>
        <w:rPr>
          <w:rFonts w:ascii="黑体" w:hAnsi="黑体" w:eastAsia="黑体"/>
          <w:color w:val="000000" w:themeColor="text1"/>
          <w:sz w:val="32"/>
          <w:szCs w:val="32"/>
          <w14:textFill>
            <w14:solidFill>
              <w14:schemeClr w14:val="tx1"/>
            </w14:solidFill>
          </w14:textFill>
        </w:rPr>
      </w:pPr>
    </w:p>
    <w:bookmarkEnd w:id="0"/>
    <w:p w14:paraId="41D2833D">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八、</w:t>
      </w:r>
      <w:r>
        <w:rPr>
          <w:rFonts w:hint="eastAsia" w:ascii="黑体" w:hAnsi="黑体" w:eastAsia="黑体"/>
          <w:color w:val="000000" w:themeColor="text1"/>
          <w:sz w:val="32"/>
          <w:szCs w:val="32"/>
          <w14:textFill>
            <w14:solidFill>
              <w14:schemeClr w14:val="tx1"/>
            </w14:solidFill>
          </w14:textFill>
        </w:rPr>
        <w:t>课程逻辑图</w:t>
      </w:r>
    </w:p>
    <w:p w14:paraId="69D14C56">
      <w:pPr>
        <w:spacing w:line="560" w:lineRule="exact"/>
        <w:rPr>
          <w:rFonts w:ascii="黑体" w:hAnsi="黑体" w:eastAsia="黑体" w:cs="仿宋_GB2312"/>
          <w:color w:val="000000" w:themeColor="text1"/>
          <w:sz w:val="32"/>
          <w:szCs w:val="32"/>
          <w14:textFill>
            <w14:solidFill>
              <w14:schemeClr w14:val="tx1"/>
            </w14:solidFill>
          </w14:textFill>
        </w:rPr>
      </w:pPr>
    </w:p>
    <w:p w14:paraId="4986062E">
      <w:pPr>
        <w:spacing w:line="560" w:lineRule="exact"/>
        <w:rPr>
          <w:rFonts w:ascii="黑体" w:hAnsi="黑体" w:eastAsia="黑体" w:cs="仿宋_GB2312"/>
          <w:color w:val="000000" w:themeColor="text1"/>
          <w:sz w:val="32"/>
          <w:szCs w:val="32"/>
          <w14:textFill>
            <w14:solidFill>
              <w14:schemeClr w14:val="tx1"/>
            </w14:solidFill>
          </w14:textFill>
        </w:rPr>
      </w:pPr>
    </w:p>
    <w:p w14:paraId="29C9B93A">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66179A9A">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4B62E85E">
      <w:pPr>
        <w:spacing w:line="560" w:lineRule="exact"/>
        <w:ind w:firstLine="640"/>
        <w:rPr>
          <w:rFonts w:ascii="黑体" w:hAnsi="黑体" w:eastAsia="黑体" w:cs="仿宋_GB2312"/>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-1050290</wp:posOffset>
            </wp:positionH>
            <wp:positionV relativeFrom="paragraph">
              <wp:posOffset>172720</wp:posOffset>
            </wp:positionV>
            <wp:extent cx="6997700" cy="4017010"/>
            <wp:effectExtent l="0" t="0" r="0" b="0"/>
            <wp:wrapNone/>
            <wp:docPr id="7722801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80144"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rot="16200000">
                      <a:off x="0" y="0"/>
                      <a:ext cx="7003507" cy="4020164"/>
                    </a:xfrm>
                    <a:prstGeom prst="rect">
                      <a:avLst/>
                    </a:prstGeom>
                    <a:noFill/>
                  </pic:spPr>
                </pic:pic>
              </a:graphicData>
            </a:graphic>
          </wp:anchor>
        </w:drawing>
      </w:r>
    </w:p>
    <w:p w14:paraId="41689674">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6D1C4BBE">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220ED923">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36BB64F4">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4053FFE4">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00E84777">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2A87896D">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5512864C">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01396C83">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2E1C0EEF">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0D2A2C83">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107BE9F9">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2ECFFB65">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2C54E8D7">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4072F150">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65B2C2C8">
      <w:pPr>
        <w:spacing w:line="560" w:lineRule="exact"/>
        <w:ind w:firstLine="640"/>
        <w:rPr>
          <w:rFonts w:ascii="黑体" w:hAnsi="黑体" w:eastAsia="黑体" w:cs="仿宋_GB2312"/>
          <w:color w:val="000000" w:themeColor="text1"/>
          <w:sz w:val="32"/>
          <w:szCs w:val="32"/>
          <w14:textFill>
            <w14:solidFill>
              <w14:schemeClr w14:val="tx1"/>
            </w14:solidFill>
          </w14:textFill>
        </w:rPr>
      </w:pPr>
    </w:p>
    <w:p w14:paraId="1610FE9D">
      <w:pPr>
        <w:spacing w:line="560" w:lineRule="exact"/>
        <w:rPr>
          <w:rFonts w:ascii="黑体" w:hAnsi="黑体" w:eastAsia="黑体" w:cs="仿宋_GB2312"/>
          <w:color w:val="000000" w:themeColor="text1"/>
          <w:sz w:val="32"/>
          <w:szCs w:val="32"/>
          <w14:textFill>
            <w14:solidFill>
              <w14:schemeClr w14:val="tx1"/>
            </w14:solidFill>
          </w14:textFill>
        </w:rPr>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pPr>
    </w:p>
    <w:p w14:paraId="44019440">
      <w:pPr>
        <w:spacing w:line="560" w:lineRule="exact"/>
        <w:rPr>
          <w:rFonts w:ascii="黑体" w:hAnsi="黑体" w:eastAsia="黑体"/>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9</w:t>
      </w:r>
      <w:r>
        <w:rPr>
          <w:rFonts w:ascii="黑体" w:hAnsi="黑体" w:eastAsia="黑体" w:cs="仿宋_GB2312"/>
          <w:color w:val="000000" w:themeColor="text1"/>
          <w:sz w:val="32"/>
          <w:szCs w:val="32"/>
          <w14:textFill>
            <w14:solidFill>
              <w14:schemeClr w14:val="tx1"/>
            </w14:solidFill>
          </w14:textFill>
        </w:rPr>
        <w:t>.</w:t>
      </w:r>
      <w:r>
        <w:rPr>
          <w:rFonts w:hint="eastAsia" w:ascii="黑体" w:hAnsi="黑体" w:eastAsia="黑体"/>
          <w:color w:val="000000" w:themeColor="text1"/>
          <w:sz w:val="32"/>
          <w:szCs w:val="32"/>
          <w14:textFill>
            <w14:solidFill>
              <w14:schemeClr w14:val="tx1"/>
            </w14:solidFill>
          </w14:textFill>
        </w:rPr>
        <w:t>毕业要求实现矩阵</w:t>
      </w:r>
    </w:p>
    <w:p w14:paraId="4E1C2906">
      <w:pPr>
        <w:spacing w:line="560" w:lineRule="exact"/>
        <w:rPr>
          <w:rFonts w:ascii="黑体" w:hAnsi="黑体" w:eastAsia="黑体"/>
          <w:color w:val="000000" w:themeColor="text1"/>
          <w:sz w:val="32"/>
          <w:szCs w:val="32"/>
          <w14:textFill>
            <w14:solidFill>
              <w14:schemeClr w14:val="tx1"/>
            </w14:solidFill>
          </w14:textFill>
        </w:rPr>
      </w:pPr>
    </w:p>
    <w:tbl>
      <w:tblPr>
        <w:tblStyle w:val="22"/>
        <w:tblW w:w="13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1058"/>
        <w:gridCol w:w="1058"/>
        <w:gridCol w:w="1059"/>
        <w:gridCol w:w="990"/>
        <w:gridCol w:w="1128"/>
        <w:gridCol w:w="1059"/>
        <w:gridCol w:w="1059"/>
        <w:gridCol w:w="1059"/>
        <w:gridCol w:w="1059"/>
        <w:gridCol w:w="1059"/>
        <w:gridCol w:w="1059"/>
      </w:tblGrid>
      <w:tr w14:paraId="0C3E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restart"/>
          </w:tcPr>
          <w:p w14:paraId="50C91812">
            <w:pPr>
              <w:rPr>
                <w:rFonts w:ascii="宋体" w:hAnsi="宋体"/>
                <w:b/>
                <w:bCs/>
                <w:color w:val="000000" w:themeColor="text1"/>
                <w:sz w:val="13"/>
                <w:szCs w:val="13"/>
                <w14:textFill>
                  <w14:solidFill>
                    <w14:schemeClr w14:val="tx1"/>
                  </w14:solidFill>
                </w14:textFill>
              </w:rPr>
            </w:pPr>
            <w:r>
              <w:rPr>
                <w:rFonts w:ascii="宋体" w:hAnsi="宋体"/>
                <w:b/>
                <w:bCs/>
                <w:color w:val="000000" w:themeColor="text1"/>
                <w:sz w:val="13"/>
                <w:szCs w:val="13"/>
                <w14:textFill>
                  <w14:solidFill>
                    <w14:schemeClr w14:val="tx1"/>
                  </w14:solidFill>
                </w14:textFill>
              </w:rPr>
              <w:t>课程名称</w:t>
            </w:r>
          </w:p>
        </w:tc>
        <w:tc>
          <w:tcPr>
            <w:tcW w:w="11647" w:type="dxa"/>
            <w:gridSpan w:val="11"/>
          </w:tcPr>
          <w:p w14:paraId="4DAD4BB8">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计算机科学与技术专业毕业要求</w:t>
            </w:r>
          </w:p>
        </w:tc>
      </w:tr>
      <w:tr w14:paraId="2E11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Merge w:val="continue"/>
          </w:tcPr>
          <w:p w14:paraId="5EAE6351">
            <w:pPr>
              <w:rPr>
                <w:rFonts w:ascii="宋体" w:hAnsi="宋体"/>
                <w:b/>
                <w:bCs/>
                <w:color w:val="000000" w:themeColor="text1"/>
                <w:sz w:val="13"/>
                <w:szCs w:val="13"/>
                <w14:textFill>
                  <w14:solidFill>
                    <w14:schemeClr w14:val="tx1"/>
                  </w14:solidFill>
                </w14:textFill>
              </w:rPr>
            </w:pPr>
          </w:p>
        </w:tc>
        <w:tc>
          <w:tcPr>
            <w:tcW w:w="1058" w:type="dxa"/>
          </w:tcPr>
          <w:p w14:paraId="63250D5D">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毕业要求1</w:t>
            </w:r>
          </w:p>
        </w:tc>
        <w:tc>
          <w:tcPr>
            <w:tcW w:w="1058" w:type="dxa"/>
          </w:tcPr>
          <w:p w14:paraId="1F7E9B0E">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毕业要求2</w:t>
            </w:r>
          </w:p>
        </w:tc>
        <w:tc>
          <w:tcPr>
            <w:tcW w:w="1059" w:type="dxa"/>
          </w:tcPr>
          <w:p w14:paraId="570F1BA3">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毕业要求3</w:t>
            </w:r>
          </w:p>
        </w:tc>
        <w:tc>
          <w:tcPr>
            <w:tcW w:w="990" w:type="dxa"/>
          </w:tcPr>
          <w:p w14:paraId="79A414DA">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毕业要求4</w:t>
            </w:r>
          </w:p>
        </w:tc>
        <w:tc>
          <w:tcPr>
            <w:tcW w:w="1128" w:type="dxa"/>
          </w:tcPr>
          <w:p w14:paraId="26C0EAD4">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毕业要求5</w:t>
            </w:r>
          </w:p>
        </w:tc>
        <w:tc>
          <w:tcPr>
            <w:tcW w:w="1059" w:type="dxa"/>
          </w:tcPr>
          <w:p w14:paraId="51FD95C4">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毕业要求6</w:t>
            </w:r>
          </w:p>
        </w:tc>
        <w:tc>
          <w:tcPr>
            <w:tcW w:w="1059" w:type="dxa"/>
          </w:tcPr>
          <w:p w14:paraId="08675660">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毕业要求7</w:t>
            </w:r>
          </w:p>
        </w:tc>
        <w:tc>
          <w:tcPr>
            <w:tcW w:w="1059" w:type="dxa"/>
          </w:tcPr>
          <w:p w14:paraId="7F695000">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毕业要求8</w:t>
            </w:r>
          </w:p>
        </w:tc>
        <w:tc>
          <w:tcPr>
            <w:tcW w:w="1059" w:type="dxa"/>
          </w:tcPr>
          <w:p w14:paraId="062F19DF">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毕业要求9</w:t>
            </w:r>
          </w:p>
        </w:tc>
        <w:tc>
          <w:tcPr>
            <w:tcW w:w="1059" w:type="dxa"/>
          </w:tcPr>
          <w:p w14:paraId="58003BE1">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毕业要求10</w:t>
            </w:r>
          </w:p>
        </w:tc>
        <w:tc>
          <w:tcPr>
            <w:tcW w:w="1059" w:type="dxa"/>
          </w:tcPr>
          <w:p w14:paraId="1C06059A">
            <w:pPr>
              <w:jc w:val="center"/>
              <w:rPr>
                <w:rFonts w:ascii="宋体" w:hAnsi="宋体"/>
                <w:b/>
                <w:bCs/>
                <w:color w:val="000000" w:themeColor="text1"/>
                <w:sz w:val="13"/>
                <w:szCs w:val="13"/>
                <w14:textFill>
                  <w14:solidFill>
                    <w14:schemeClr w14:val="tx1"/>
                  </w14:solidFill>
                </w14:textFill>
              </w:rPr>
            </w:pPr>
            <w:r>
              <w:rPr>
                <w:rFonts w:hint="eastAsia" w:ascii="宋体" w:hAnsi="宋体"/>
                <w:b/>
                <w:bCs/>
                <w:color w:val="000000" w:themeColor="text1"/>
                <w:sz w:val="13"/>
                <w:szCs w:val="13"/>
                <w14:textFill>
                  <w14:solidFill>
                    <w14:schemeClr w14:val="tx1"/>
                  </w14:solidFill>
                </w14:textFill>
              </w:rPr>
              <w:t>毕业要求11</w:t>
            </w:r>
          </w:p>
        </w:tc>
      </w:tr>
      <w:tr w14:paraId="3351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60B69C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习近平新时代中国特色</w:t>
            </w:r>
            <w:r>
              <w:rPr>
                <w:rFonts w:hint="eastAsia" w:ascii="宋体" w:hAnsi="宋体"/>
                <w:color w:val="000000" w:themeColor="text1"/>
                <w:sz w:val="13"/>
                <w:szCs w:val="13"/>
                <w14:textFill>
                  <w14:solidFill>
                    <w14:schemeClr w14:val="tx1"/>
                  </w14:solidFill>
                </w14:textFill>
              </w:rPr>
              <w:t>社会主义思想概论</w:t>
            </w:r>
          </w:p>
        </w:tc>
        <w:tc>
          <w:tcPr>
            <w:tcW w:w="1058" w:type="dxa"/>
          </w:tcPr>
          <w:p w14:paraId="57F5D220">
            <w:pPr>
              <w:rPr>
                <w:rFonts w:ascii="宋体" w:hAnsi="宋体"/>
                <w:color w:val="000000" w:themeColor="text1"/>
                <w:sz w:val="13"/>
                <w:szCs w:val="13"/>
                <w14:textFill>
                  <w14:solidFill>
                    <w14:schemeClr w14:val="tx1"/>
                  </w14:solidFill>
                </w14:textFill>
              </w:rPr>
            </w:pPr>
          </w:p>
        </w:tc>
        <w:tc>
          <w:tcPr>
            <w:tcW w:w="1058" w:type="dxa"/>
          </w:tcPr>
          <w:p w14:paraId="3C594E08">
            <w:pPr>
              <w:rPr>
                <w:rFonts w:ascii="宋体" w:hAnsi="宋体"/>
                <w:color w:val="000000" w:themeColor="text1"/>
                <w:sz w:val="13"/>
                <w:szCs w:val="13"/>
                <w14:textFill>
                  <w14:solidFill>
                    <w14:schemeClr w14:val="tx1"/>
                  </w14:solidFill>
                </w14:textFill>
              </w:rPr>
            </w:pPr>
          </w:p>
        </w:tc>
        <w:tc>
          <w:tcPr>
            <w:tcW w:w="1059" w:type="dxa"/>
          </w:tcPr>
          <w:p w14:paraId="11459B62">
            <w:pPr>
              <w:rPr>
                <w:rFonts w:ascii="宋体" w:hAnsi="宋体"/>
                <w:color w:val="000000" w:themeColor="text1"/>
                <w:sz w:val="13"/>
                <w:szCs w:val="13"/>
                <w14:textFill>
                  <w14:solidFill>
                    <w14:schemeClr w14:val="tx1"/>
                  </w14:solidFill>
                </w14:textFill>
              </w:rPr>
            </w:pPr>
          </w:p>
        </w:tc>
        <w:tc>
          <w:tcPr>
            <w:tcW w:w="990" w:type="dxa"/>
          </w:tcPr>
          <w:p w14:paraId="26F32743">
            <w:pPr>
              <w:rPr>
                <w:rFonts w:ascii="宋体" w:hAnsi="宋体"/>
                <w:color w:val="000000" w:themeColor="text1"/>
                <w:sz w:val="13"/>
                <w:szCs w:val="13"/>
                <w14:textFill>
                  <w14:solidFill>
                    <w14:schemeClr w14:val="tx1"/>
                  </w14:solidFill>
                </w14:textFill>
              </w:rPr>
            </w:pPr>
          </w:p>
        </w:tc>
        <w:tc>
          <w:tcPr>
            <w:tcW w:w="1128" w:type="dxa"/>
          </w:tcPr>
          <w:p w14:paraId="0770263A">
            <w:pPr>
              <w:rPr>
                <w:rFonts w:ascii="宋体" w:hAnsi="宋体"/>
                <w:color w:val="000000" w:themeColor="text1"/>
                <w:sz w:val="13"/>
                <w:szCs w:val="13"/>
                <w14:textFill>
                  <w14:solidFill>
                    <w14:schemeClr w14:val="tx1"/>
                  </w14:solidFill>
                </w14:textFill>
              </w:rPr>
            </w:pPr>
          </w:p>
        </w:tc>
        <w:tc>
          <w:tcPr>
            <w:tcW w:w="1059" w:type="dxa"/>
          </w:tcPr>
          <w:p w14:paraId="1B879A4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5C0625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FB34C87">
            <w:pPr>
              <w:rPr>
                <w:rFonts w:ascii="宋体" w:hAnsi="宋体"/>
                <w:color w:val="000000" w:themeColor="text1"/>
                <w:sz w:val="13"/>
                <w:szCs w:val="13"/>
                <w14:textFill>
                  <w14:solidFill>
                    <w14:schemeClr w14:val="tx1"/>
                  </w14:solidFill>
                </w14:textFill>
              </w:rPr>
            </w:pPr>
          </w:p>
        </w:tc>
        <w:tc>
          <w:tcPr>
            <w:tcW w:w="1059" w:type="dxa"/>
          </w:tcPr>
          <w:p w14:paraId="29F0331A">
            <w:pPr>
              <w:rPr>
                <w:rFonts w:ascii="宋体" w:hAnsi="宋体"/>
                <w:color w:val="000000" w:themeColor="text1"/>
                <w:sz w:val="13"/>
                <w:szCs w:val="13"/>
                <w14:textFill>
                  <w14:solidFill>
                    <w14:schemeClr w14:val="tx1"/>
                  </w14:solidFill>
                </w14:textFill>
              </w:rPr>
            </w:pPr>
          </w:p>
        </w:tc>
        <w:tc>
          <w:tcPr>
            <w:tcW w:w="1059" w:type="dxa"/>
          </w:tcPr>
          <w:p w14:paraId="3CC91010">
            <w:pPr>
              <w:rPr>
                <w:rFonts w:ascii="宋体" w:hAnsi="宋体"/>
                <w:color w:val="000000" w:themeColor="text1"/>
                <w:sz w:val="13"/>
                <w:szCs w:val="13"/>
                <w14:textFill>
                  <w14:solidFill>
                    <w14:schemeClr w14:val="tx1"/>
                  </w14:solidFill>
                </w14:textFill>
              </w:rPr>
            </w:pPr>
          </w:p>
        </w:tc>
        <w:tc>
          <w:tcPr>
            <w:tcW w:w="1059" w:type="dxa"/>
          </w:tcPr>
          <w:p w14:paraId="4D0AD319">
            <w:pPr>
              <w:rPr>
                <w:rFonts w:ascii="宋体" w:hAnsi="宋体"/>
                <w:color w:val="000000" w:themeColor="text1"/>
                <w:sz w:val="13"/>
                <w:szCs w:val="13"/>
                <w14:textFill>
                  <w14:solidFill>
                    <w14:schemeClr w14:val="tx1"/>
                  </w14:solidFill>
                </w14:textFill>
              </w:rPr>
            </w:pPr>
          </w:p>
        </w:tc>
      </w:tr>
      <w:tr w14:paraId="0948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18C35B2">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新时代大学生文化素养</w:t>
            </w:r>
          </w:p>
        </w:tc>
        <w:tc>
          <w:tcPr>
            <w:tcW w:w="1058" w:type="dxa"/>
          </w:tcPr>
          <w:p w14:paraId="095C364A">
            <w:pPr>
              <w:rPr>
                <w:rFonts w:ascii="宋体" w:hAnsi="宋体"/>
                <w:color w:val="000000" w:themeColor="text1"/>
                <w:sz w:val="13"/>
                <w:szCs w:val="13"/>
                <w14:textFill>
                  <w14:solidFill>
                    <w14:schemeClr w14:val="tx1"/>
                  </w14:solidFill>
                </w14:textFill>
              </w:rPr>
            </w:pPr>
          </w:p>
        </w:tc>
        <w:tc>
          <w:tcPr>
            <w:tcW w:w="1058" w:type="dxa"/>
          </w:tcPr>
          <w:p w14:paraId="6A329E95">
            <w:pPr>
              <w:rPr>
                <w:rFonts w:ascii="宋体" w:hAnsi="宋体"/>
                <w:color w:val="000000" w:themeColor="text1"/>
                <w:sz w:val="13"/>
                <w:szCs w:val="13"/>
                <w14:textFill>
                  <w14:solidFill>
                    <w14:schemeClr w14:val="tx1"/>
                  </w14:solidFill>
                </w14:textFill>
              </w:rPr>
            </w:pPr>
          </w:p>
        </w:tc>
        <w:tc>
          <w:tcPr>
            <w:tcW w:w="1059" w:type="dxa"/>
          </w:tcPr>
          <w:p w14:paraId="77B0F8E6">
            <w:pPr>
              <w:rPr>
                <w:rFonts w:ascii="宋体" w:hAnsi="宋体"/>
                <w:color w:val="000000" w:themeColor="text1"/>
                <w:sz w:val="13"/>
                <w:szCs w:val="13"/>
                <w14:textFill>
                  <w14:solidFill>
                    <w14:schemeClr w14:val="tx1"/>
                  </w14:solidFill>
                </w14:textFill>
              </w:rPr>
            </w:pPr>
          </w:p>
        </w:tc>
        <w:tc>
          <w:tcPr>
            <w:tcW w:w="990" w:type="dxa"/>
          </w:tcPr>
          <w:p w14:paraId="4794D082">
            <w:pPr>
              <w:rPr>
                <w:rFonts w:ascii="宋体" w:hAnsi="宋体"/>
                <w:color w:val="000000" w:themeColor="text1"/>
                <w:sz w:val="13"/>
                <w:szCs w:val="13"/>
                <w14:textFill>
                  <w14:solidFill>
                    <w14:schemeClr w14:val="tx1"/>
                  </w14:solidFill>
                </w14:textFill>
              </w:rPr>
            </w:pPr>
          </w:p>
        </w:tc>
        <w:tc>
          <w:tcPr>
            <w:tcW w:w="1128" w:type="dxa"/>
          </w:tcPr>
          <w:p w14:paraId="02AE5C0B">
            <w:pPr>
              <w:rPr>
                <w:rFonts w:ascii="宋体" w:hAnsi="宋体"/>
                <w:color w:val="000000" w:themeColor="text1"/>
                <w:sz w:val="13"/>
                <w:szCs w:val="13"/>
                <w14:textFill>
                  <w14:solidFill>
                    <w14:schemeClr w14:val="tx1"/>
                  </w14:solidFill>
                </w14:textFill>
              </w:rPr>
            </w:pPr>
          </w:p>
        </w:tc>
        <w:tc>
          <w:tcPr>
            <w:tcW w:w="1059" w:type="dxa"/>
          </w:tcPr>
          <w:p w14:paraId="090D084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C90317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2FFCF2C">
            <w:pPr>
              <w:rPr>
                <w:rFonts w:ascii="宋体" w:hAnsi="宋体"/>
                <w:color w:val="000000" w:themeColor="text1"/>
                <w:sz w:val="13"/>
                <w:szCs w:val="13"/>
                <w14:textFill>
                  <w14:solidFill>
                    <w14:schemeClr w14:val="tx1"/>
                  </w14:solidFill>
                </w14:textFill>
              </w:rPr>
            </w:pPr>
          </w:p>
        </w:tc>
        <w:tc>
          <w:tcPr>
            <w:tcW w:w="1059" w:type="dxa"/>
          </w:tcPr>
          <w:p w14:paraId="3A19B68F">
            <w:pPr>
              <w:rPr>
                <w:rFonts w:ascii="宋体" w:hAnsi="宋体"/>
                <w:color w:val="000000" w:themeColor="text1"/>
                <w:sz w:val="13"/>
                <w:szCs w:val="13"/>
                <w14:textFill>
                  <w14:solidFill>
                    <w14:schemeClr w14:val="tx1"/>
                  </w14:solidFill>
                </w14:textFill>
              </w:rPr>
            </w:pPr>
          </w:p>
        </w:tc>
        <w:tc>
          <w:tcPr>
            <w:tcW w:w="1059" w:type="dxa"/>
          </w:tcPr>
          <w:p w14:paraId="717D1F21">
            <w:pPr>
              <w:rPr>
                <w:rFonts w:ascii="宋体" w:hAnsi="宋体"/>
                <w:color w:val="000000" w:themeColor="text1"/>
                <w:sz w:val="13"/>
                <w:szCs w:val="13"/>
                <w14:textFill>
                  <w14:solidFill>
                    <w14:schemeClr w14:val="tx1"/>
                  </w14:solidFill>
                </w14:textFill>
              </w:rPr>
            </w:pPr>
          </w:p>
        </w:tc>
        <w:tc>
          <w:tcPr>
            <w:tcW w:w="1059" w:type="dxa"/>
          </w:tcPr>
          <w:p w14:paraId="3435A6B0">
            <w:pPr>
              <w:rPr>
                <w:rFonts w:ascii="宋体" w:hAnsi="宋体"/>
                <w:color w:val="000000" w:themeColor="text1"/>
                <w:sz w:val="13"/>
                <w:szCs w:val="13"/>
                <w14:textFill>
                  <w14:solidFill>
                    <w14:schemeClr w14:val="tx1"/>
                  </w14:solidFill>
                </w14:textFill>
              </w:rPr>
            </w:pPr>
          </w:p>
        </w:tc>
      </w:tr>
      <w:tr w14:paraId="75A1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C9C6557">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中国共产党历史与理论</w:t>
            </w:r>
          </w:p>
        </w:tc>
        <w:tc>
          <w:tcPr>
            <w:tcW w:w="1058" w:type="dxa"/>
          </w:tcPr>
          <w:p w14:paraId="6CDAAE53">
            <w:pPr>
              <w:rPr>
                <w:rFonts w:ascii="宋体" w:hAnsi="宋体"/>
                <w:color w:val="000000" w:themeColor="text1"/>
                <w:sz w:val="13"/>
                <w:szCs w:val="13"/>
                <w14:textFill>
                  <w14:solidFill>
                    <w14:schemeClr w14:val="tx1"/>
                  </w14:solidFill>
                </w14:textFill>
              </w:rPr>
            </w:pPr>
          </w:p>
        </w:tc>
        <w:tc>
          <w:tcPr>
            <w:tcW w:w="1058" w:type="dxa"/>
          </w:tcPr>
          <w:p w14:paraId="07B4BDE8">
            <w:pPr>
              <w:rPr>
                <w:rFonts w:ascii="宋体" w:hAnsi="宋体"/>
                <w:color w:val="000000" w:themeColor="text1"/>
                <w:sz w:val="13"/>
                <w:szCs w:val="13"/>
                <w14:textFill>
                  <w14:solidFill>
                    <w14:schemeClr w14:val="tx1"/>
                  </w14:solidFill>
                </w14:textFill>
              </w:rPr>
            </w:pPr>
          </w:p>
        </w:tc>
        <w:tc>
          <w:tcPr>
            <w:tcW w:w="1059" w:type="dxa"/>
          </w:tcPr>
          <w:p w14:paraId="6C5A91C3">
            <w:pPr>
              <w:rPr>
                <w:rFonts w:ascii="宋体" w:hAnsi="宋体"/>
                <w:color w:val="000000" w:themeColor="text1"/>
                <w:sz w:val="13"/>
                <w:szCs w:val="13"/>
                <w14:textFill>
                  <w14:solidFill>
                    <w14:schemeClr w14:val="tx1"/>
                  </w14:solidFill>
                </w14:textFill>
              </w:rPr>
            </w:pPr>
          </w:p>
        </w:tc>
        <w:tc>
          <w:tcPr>
            <w:tcW w:w="990" w:type="dxa"/>
          </w:tcPr>
          <w:p w14:paraId="459DFA45">
            <w:pPr>
              <w:rPr>
                <w:rFonts w:ascii="宋体" w:hAnsi="宋体"/>
                <w:color w:val="000000" w:themeColor="text1"/>
                <w:sz w:val="13"/>
                <w:szCs w:val="13"/>
                <w14:textFill>
                  <w14:solidFill>
                    <w14:schemeClr w14:val="tx1"/>
                  </w14:solidFill>
                </w14:textFill>
              </w:rPr>
            </w:pPr>
          </w:p>
        </w:tc>
        <w:tc>
          <w:tcPr>
            <w:tcW w:w="1128" w:type="dxa"/>
          </w:tcPr>
          <w:p w14:paraId="32ED2040">
            <w:pPr>
              <w:rPr>
                <w:rFonts w:ascii="宋体" w:hAnsi="宋体"/>
                <w:color w:val="000000" w:themeColor="text1"/>
                <w:sz w:val="13"/>
                <w:szCs w:val="13"/>
                <w14:textFill>
                  <w14:solidFill>
                    <w14:schemeClr w14:val="tx1"/>
                  </w14:solidFill>
                </w14:textFill>
              </w:rPr>
            </w:pPr>
          </w:p>
        </w:tc>
        <w:tc>
          <w:tcPr>
            <w:tcW w:w="1059" w:type="dxa"/>
          </w:tcPr>
          <w:p w14:paraId="310E109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6A7179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281E620">
            <w:pPr>
              <w:rPr>
                <w:rFonts w:ascii="宋体" w:hAnsi="宋体"/>
                <w:color w:val="000000" w:themeColor="text1"/>
                <w:sz w:val="13"/>
                <w:szCs w:val="13"/>
                <w14:textFill>
                  <w14:solidFill>
                    <w14:schemeClr w14:val="tx1"/>
                  </w14:solidFill>
                </w14:textFill>
              </w:rPr>
            </w:pPr>
          </w:p>
        </w:tc>
        <w:tc>
          <w:tcPr>
            <w:tcW w:w="1059" w:type="dxa"/>
          </w:tcPr>
          <w:p w14:paraId="695DDC0E">
            <w:pPr>
              <w:rPr>
                <w:rFonts w:ascii="宋体" w:hAnsi="宋体"/>
                <w:color w:val="000000" w:themeColor="text1"/>
                <w:sz w:val="13"/>
                <w:szCs w:val="13"/>
                <w14:textFill>
                  <w14:solidFill>
                    <w14:schemeClr w14:val="tx1"/>
                  </w14:solidFill>
                </w14:textFill>
              </w:rPr>
            </w:pPr>
          </w:p>
        </w:tc>
        <w:tc>
          <w:tcPr>
            <w:tcW w:w="1059" w:type="dxa"/>
          </w:tcPr>
          <w:p w14:paraId="529970E8">
            <w:pPr>
              <w:rPr>
                <w:rFonts w:ascii="宋体" w:hAnsi="宋体"/>
                <w:color w:val="000000" w:themeColor="text1"/>
                <w:sz w:val="13"/>
                <w:szCs w:val="13"/>
                <w14:textFill>
                  <w14:solidFill>
                    <w14:schemeClr w14:val="tx1"/>
                  </w14:solidFill>
                </w14:textFill>
              </w:rPr>
            </w:pPr>
          </w:p>
        </w:tc>
        <w:tc>
          <w:tcPr>
            <w:tcW w:w="1059" w:type="dxa"/>
          </w:tcPr>
          <w:p w14:paraId="3EC70F43">
            <w:pPr>
              <w:rPr>
                <w:rFonts w:ascii="宋体" w:hAnsi="宋体"/>
                <w:color w:val="000000" w:themeColor="text1"/>
                <w:sz w:val="13"/>
                <w:szCs w:val="13"/>
                <w14:textFill>
                  <w14:solidFill>
                    <w14:schemeClr w14:val="tx1"/>
                  </w14:solidFill>
                </w14:textFill>
              </w:rPr>
            </w:pPr>
          </w:p>
        </w:tc>
      </w:tr>
      <w:tr w14:paraId="5A80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927568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毛泽东思想和中国特色</w:t>
            </w:r>
            <w:r>
              <w:rPr>
                <w:rFonts w:hint="eastAsia" w:ascii="宋体" w:hAnsi="宋体"/>
                <w:color w:val="000000" w:themeColor="text1"/>
                <w:sz w:val="13"/>
                <w:szCs w:val="13"/>
                <w14:textFill>
                  <w14:solidFill>
                    <w14:schemeClr w14:val="tx1"/>
                  </w14:solidFill>
                </w14:textFill>
              </w:rPr>
              <w:t>社会主义理论体系概论</w:t>
            </w:r>
          </w:p>
        </w:tc>
        <w:tc>
          <w:tcPr>
            <w:tcW w:w="1058" w:type="dxa"/>
          </w:tcPr>
          <w:p w14:paraId="334B2A46">
            <w:pPr>
              <w:rPr>
                <w:rFonts w:ascii="宋体" w:hAnsi="宋体"/>
                <w:color w:val="000000" w:themeColor="text1"/>
                <w:sz w:val="13"/>
                <w:szCs w:val="13"/>
                <w14:textFill>
                  <w14:solidFill>
                    <w14:schemeClr w14:val="tx1"/>
                  </w14:solidFill>
                </w14:textFill>
              </w:rPr>
            </w:pPr>
          </w:p>
        </w:tc>
        <w:tc>
          <w:tcPr>
            <w:tcW w:w="1058" w:type="dxa"/>
          </w:tcPr>
          <w:p w14:paraId="156D0712">
            <w:pPr>
              <w:rPr>
                <w:rFonts w:ascii="宋体" w:hAnsi="宋体"/>
                <w:color w:val="000000" w:themeColor="text1"/>
                <w:sz w:val="13"/>
                <w:szCs w:val="13"/>
                <w14:textFill>
                  <w14:solidFill>
                    <w14:schemeClr w14:val="tx1"/>
                  </w14:solidFill>
                </w14:textFill>
              </w:rPr>
            </w:pPr>
          </w:p>
        </w:tc>
        <w:tc>
          <w:tcPr>
            <w:tcW w:w="1059" w:type="dxa"/>
          </w:tcPr>
          <w:p w14:paraId="77949A0D">
            <w:pPr>
              <w:rPr>
                <w:rFonts w:ascii="宋体" w:hAnsi="宋体"/>
                <w:color w:val="000000" w:themeColor="text1"/>
                <w:sz w:val="13"/>
                <w:szCs w:val="13"/>
                <w14:textFill>
                  <w14:solidFill>
                    <w14:schemeClr w14:val="tx1"/>
                  </w14:solidFill>
                </w14:textFill>
              </w:rPr>
            </w:pPr>
          </w:p>
        </w:tc>
        <w:tc>
          <w:tcPr>
            <w:tcW w:w="990" w:type="dxa"/>
          </w:tcPr>
          <w:p w14:paraId="487EA7CD">
            <w:pPr>
              <w:rPr>
                <w:rFonts w:ascii="宋体" w:hAnsi="宋体"/>
                <w:color w:val="000000" w:themeColor="text1"/>
                <w:sz w:val="13"/>
                <w:szCs w:val="13"/>
                <w14:textFill>
                  <w14:solidFill>
                    <w14:schemeClr w14:val="tx1"/>
                  </w14:solidFill>
                </w14:textFill>
              </w:rPr>
            </w:pPr>
          </w:p>
        </w:tc>
        <w:tc>
          <w:tcPr>
            <w:tcW w:w="1128" w:type="dxa"/>
          </w:tcPr>
          <w:p w14:paraId="789CA8FD">
            <w:pPr>
              <w:rPr>
                <w:rFonts w:ascii="宋体" w:hAnsi="宋体"/>
                <w:color w:val="000000" w:themeColor="text1"/>
                <w:sz w:val="13"/>
                <w:szCs w:val="13"/>
                <w14:textFill>
                  <w14:solidFill>
                    <w14:schemeClr w14:val="tx1"/>
                  </w14:solidFill>
                </w14:textFill>
              </w:rPr>
            </w:pPr>
          </w:p>
        </w:tc>
        <w:tc>
          <w:tcPr>
            <w:tcW w:w="1059" w:type="dxa"/>
          </w:tcPr>
          <w:p w14:paraId="3CD8A55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3163AD4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5D4BD91">
            <w:pPr>
              <w:rPr>
                <w:rFonts w:ascii="宋体" w:hAnsi="宋体"/>
                <w:color w:val="000000" w:themeColor="text1"/>
                <w:sz w:val="13"/>
                <w:szCs w:val="13"/>
                <w14:textFill>
                  <w14:solidFill>
                    <w14:schemeClr w14:val="tx1"/>
                  </w14:solidFill>
                </w14:textFill>
              </w:rPr>
            </w:pPr>
          </w:p>
        </w:tc>
        <w:tc>
          <w:tcPr>
            <w:tcW w:w="1059" w:type="dxa"/>
          </w:tcPr>
          <w:p w14:paraId="3621933E">
            <w:pPr>
              <w:rPr>
                <w:rFonts w:ascii="宋体" w:hAnsi="宋体"/>
                <w:color w:val="000000" w:themeColor="text1"/>
                <w:sz w:val="13"/>
                <w:szCs w:val="13"/>
                <w14:textFill>
                  <w14:solidFill>
                    <w14:schemeClr w14:val="tx1"/>
                  </w14:solidFill>
                </w14:textFill>
              </w:rPr>
            </w:pPr>
          </w:p>
        </w:tc>
        <w:tc>
          <w:tcPr>
            <w:tcW w:w="1059" w:type="dxa"/>
          </w:tcPr>
          <w:p w14:paraId="2E4AEF88">
            <w:pPr>
              <w:rPr>
                <w:rFonts w:ascii="宋体" w:hAnsi="宋体"/>
                <w:color w:val="000000" w:themeColor="text1"/>
                <w:sz w:val="13"/>
                <w:szCs w:val="13"/>
                <w14:textFill>
                  <w14:solidFill>
                    <w14:schemeClr w14:val="tx1"/>
                  </w14:solidFill>
                </w14:textFill>
              </w:rPr>
            </w:pPr>
          </w:p>
        </w:tc>
        <w:tc>
          <w:tcPr>
            <w:tcW w:w="1059" w:type="dxa"/>
          </w:tcPr>
          <w:p w14:paraId="61B7929C">
            <w:pPr>
              <w:rPr>
                <w:rFonts w:ascii="宋体" w:hAnsi="宋体"/>
                <w:color w:val="000000" w:themeColor="text1"/>
                <w:sz w:val="13"/>
                <w:szCs w:val="13"/>
                <w14:textFill>
                  <w14:solidFill>
                    <w14:schemeClr w14:val="tx1"/>
                  </w14:solidFill>
                </w14:textFill>
              </w:rPr>
            </w:pPr>
          </w:p>
        </w:tc>
      </w:tr>
      <w:tr w14:paraId="58E0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6162429">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思政政治实践课</w:t>
            </w:r>
          </w:p>
        </w:tc>
        <w:tc>
          <w:tcPr>
            <w:tcW w:w="1058" w:type="dxa"/>
          </w:tcPr>
          <w:p w14:paraId="57912380">
            <w:pPr>
              <w:rPr>
                <w:rFonts w:ascii="宋体" w:hAnsi="宋体"/>
                <w:color w:val="000000" w:themeColor="text1"/>
                <w:sz w:val="13"/>
                <w:szCs w:val="13"/>
                <w14:textFill>
                  <w14:solidFill>
                    <w14:schemeClr w14:val="tx1"/>
                  </w14:solidFill>
                </w14:textFill>
              </w:rPr>
            </w:pPr>
          </w:p>
        </w:tc>
        <w:tc>
          <w:tcPr>
            <w:tcW w:w="1058" w:type="dxa"/>
          </w:tcPr>
          <w:p w14:paraId="21926F62">
            <w:pPr>
              <w:rPr>
                <w:rFonts w:ascii="宋体" w:hAnsi="宋体"/>
                <w:color w:val="000000" w:themeColor="text1"/>
                <w:sz w:val="13"/>
                <w:szCs w:val="13"/>
                <w14:textFill>
                  <w14:solidFill>
                    <w14:schemeClr w14:val="tx1"/>
                  </w14:solidFill>
                </w14:textFill>
              </w:rPr>
            </w:pPr>
          </w:p>
        </w:tc>
        <w:tc>
          <w:tcPr>
            <w:tcW w:w="1059" w:type="dxa"/>
          </w:tcPr>
          <w:p w14:paraId="3F2C65EB">
            <w:pPr>
              <w:rPr>
                <w:rFonts w:ascii="宋体" w:hAnsi="宋体"/>
                <w:color w:val="000000" w:themeColor="text1"/>
                <w:sz w:val="13"/>
                <w:szCs w:val="13"/>
                <w14:textFill>
                  <w14:solidFill>
                    <w14:schemeClr w14:val="tx1"/>
                  </w14:solidFill>
                </w14:textFill>
              </w:rPr>
            </w:pPr>
          </w:p>
        </w:tc>
        <w:tc>
          <w:tcPr>
            <w:tcW w:w="990" w:type="dxa"/>
          </w:tcPr>
          <w:p w14:paraId="112F0EDD">
            <w:pPr>
              <w:rPr>
                <w:rFonts w:ascii="宋体" w:hAnsi="宋体"/>
                <w:color w:val="000000" w:themeColor="text1"/>
                <w:sz w:val="13"/>
                <w:szCs w:val="13"/>
                <w14:textFill>
                  <w14:solidFill>
                    <w14:schemeClr w14:val="tx1"/>
                  </w14:solidFill>
                </w14:textFill>
              </w:rPr>
            </w:pPr>
          </w:p>
        </w:tc>
        <w:tc>
          <w:tcPr>
            <w:tcW w:w="1128" w:type="dxa"/>
          </w:tcPr>
          <w:p w14:paraId="78EB69AB">
            <w:pPr>
              <w:rPr>
                <w:rFonts w:ascii="宋体" w:hAnsi="宋体"/>
                <w:color w:val="000000" w:themeColor="text1"/>
                <w:sz w:val="13"/>
                <w:szCs w:val="13"/>
                <w14:textFill>
                  <w14:solidFill>
                    <w14:schemeClr w14:val="tx1"/>
                  </w14:solidFill>
                </w14:textFill>
              </w:rPr>
            </w:pPr>
          </w:p>
        </w:tc>
        <w:tc>
          <w:tcPr>
            <w:tcW w:w="1059" w:type="dxa"/>
          </w:tcPr>
          <w:p w14:paraId="45C64F2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0C231A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E63AA8A">
            <w:pPr>
              <w:rPr>
                <w:rFonts w:ascii="宋体" w:hAnsi="宋体"/>
                <w:color w:val="000000" w:themeColor="text1"/>
                <w:sz w:val="13"/>
                <w:szCs w:val="13"/>
                <w14:textFill>
                  <w14:solidFill>
                    <w14:schemeClr w14:val="tx1"/>
                  </w14:solidFill>
                </w14:textFill>
              </w:rPr>
            </w:pPr>
          </w:p>
        </w:tc>
        <w:tc>
          <w:tcPr>
            <w:tcW w:w="1059" w:type="dxa"/>
          </w:tcPr>
          <w:p w14:paraId="33B74EF6">
            <w:pPr>
              <w:rPr>
                <w:rFonts w:ascii="宋体" w:hAnsi="宋体"/>
                <w:color w:val="000000" w:themeColor="text1"/>
                <w:sz w:val="13"/>
                <w:szCs w:val="13"/>
                <w14:textFill>
                  <w14:solidFill>
                    <w14:schemeClr w14:val="tx1"/>
                  </w14:solidFill>
                </w14:textFill>
              </w:rPr>
            </w:pPr>
          </w:p>
        </w:tc>
        <w:tc>
          <w:tcPr>
            <w:tcW w:w="1059" w:type="dxa"/>
          </w:tcPr>
          <w:p w14:paraId="7F4376C0">
            <w:pPr>
              <w:rPr>
                <w:rFonts w:ascii="宋体" w:hAnsi="宋体"/>
                <w:color w:val="000000" w:themeColor="text1"/>
                <w:sz w:val="13"/>
                <w:szCs w:val="13"/>
                <w14:textFill>
                  <w14:solidFill>
                    <w14:schemeClr w14:val="tx1"/>
                  </w14:solidFill>
                </w14:textFill>
              </w:rPr>
            </w:pPr>
          </w:p>
        </w:tc>
        <w:tc>
          <w:tcPr>
            <w:tcW w:w="1059" w:type="dxa"/>
          </w:tcPr>
          <w:p w14:paraId="6EEB6DD1">
            <w:pPr>
              <w:rPr>
                <w:rFonts w:ascii="宋体" w:hAnsi="宋体"/>
                <w:color w:val="000000" w:themeColor="text1"/>
                <w:sz w:val="13"/>
                <w:szCs w:val="13"/>
                <w14:textFill>
                  <w14:solidFill>
                    <w14:schemeClr w14:val="tx1"/>
                  </w14:solidFill>
                </w14:textFill>
              </w:rPr>
            </w:pPr>
          </w:p>
        </w:tc>
      </w:tr>
      <w:tr w14:paraId="7ABA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87AF938">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思政选修课</w:t>
            </w:r>
          </w:p>
        </w:tc>
        <w:tc>
          <w:tcPr>
            <w:tcW w:w="1058" w:type="dxa"/>
          </w:tcPr>
          <w:p w14:paraId="1F0BF594">
            <w:pPr>
              <w:rPr>
                <w:rFonts w:ascii="宋体" w:hAnsi="宋体"/>
                <w:color w:val="000000" w:themeColor="text1"/>
                <w:sz w:val="13"/>
                <w:szCs w:val="13"/>
                <w14:textFill>
                  <w14:solidFill>
                    <w14:schemeClr w14:val="tx1"/>
                  </w14:solidFill>
                </w14:textFill>
              </w:rPr>
            </w:pPr>
          </w:p>
        </w:tc>
        <w:tc>
          <w:tcPr>
            <w:tcW w:w="1058" w:type="dxa"/>
          </w:tcPr>
          <w:p w14:paraId="4DEAF580">
            <w:pPr>
              <w:rPr>
                <w:rFonts w:ascii="宋体" w:hAnsi="宋体"/>
                <w:color w:val="000000" w:themeColor="text1"/>
                <w:sz w:val="13"/>
                <w:szCs w:val="13"/>
                <w14:textFill>
                  <w14:solidFill>
                    <w14:schemeClr w14:val="tx1"/>
                  </w14:solidFill>
                </w14:textFill>
              </w:rPr>
            </w:pPr>
          </w:p>
        </w:tc>
        <w:tc>
          <w:tcPr>
            <w:tcW w:w="1059" w:type="dxa"/>
          </w:tcPr>
          <w:p w14:paraId="30506FD2">
            <w:pPr>
              <w:rPr>
                <w:rFonts w:ascii="宋体" w:hAnsi="宋体"/>
                <w:color w:val="000000" w:themeColor="text1"/>
                <w:sz w:val="13"/>
                <w:szCs w:val="13"/>
                <w14:textFill>
                  <w14:solidFill>
                    <w14:schemeClr w14:val="tx1"/>
                  </w14:solidFill>
                </w14:textFill>
              </w:rPr>
            </w:pPr>
          </w:p>
        </w:tc>
        <w:tc>
          <w:tcPr>
            <w:tcW w:w="990" w:type="dxa"/>
          </w:tcPr>
          <w:p w14:paraId="36B8D8F1">
            <w:pPr>
              <w:rPr>
                <w:rFonts w:ascii="宋体" w:hAnsi="宋体"/>
                <w:color w:val="000000" w:themeColor="text1"/>
                <w:sz w:val="13"/>
                <w:szCs w:val="13"/>
                <w14:textFill>
                  <w14:solidFill>
                    <w14:schemeClr w14:val="tx1"/>
                  </w14:solidFill>
                </w14:textFill>
              </w:rPr>
            </w:pPr>
          </w:p>
        </w:tc>
        <w:tc>
          <w:tcPr>
            <w:tcW w:w="1128" w:type="dxa"/>
          </w:tcPr>
          <w:p w14:paraId="53496D9E">
            <w:pPr>
              <w:rPr>
                <w:rFonts w:ascii="宋体" w:hAnsi="宋体"/>
                <w:color w:val="000000" w:themeColor="text1"/>
                <w:sz w:val="13"/>
                <w:szCs w:val="13"/>
                <w14:textFill>
                  <w14:solidFill>
                    <w14:schemeClr w14:val="tx1"/>
                  </w14:solidFill>
                </w14:textFill>
              </w:rPr>
            </w:pPr>
          </w:p>
        </w:tc>
        <w:tc>
          <w:tcPr>
            <w:tcW w:w="1059" w:type="dxa"/>
          </w:tcPr>
          <w:p w14:paraId="50CF527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3A5FAA1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012650D">
            <w:pPr>
              <w:rPr>
                <w:rFonts w:ascii="宋体" w:hAnsi="宋体"/>
                <w:color w:val="000000" w:themeColor="text1"/>
                <w:sz w:val="13"/>
                <w:szCs w:val="13"/>
                <w14:textFill>
                  <w14:solidFill>
                    <w14:schemeClr w14:val="tx1"/>
                  </w14:solidFill>
                </w14:textFill>
              </w:rPr>
            </w:pPr>
          </w:p>
        </w:tc>
        <w:tc>
          <w:tcPr>
            <w:tcW w:w="1059" w:type="dxa"/>
          </w:tcPr>
          <w:p w14:paraId="16E84C69">
            <w:pPr>
              <w:rPr>
                <w:rFonts w:ascii="宋体" w:hAnsi="宋体"/>
                <w:color w:val="000000" w:themeColor="text1"/>
                <w:sz w:val="13"/>
                <w:szCs w:val="13"/>
                <w14:textFill>
                  <w14:solidFill>
                    <w14:schemeClr w14:val="tx1"/>
                  </w14:solidFill>
                </w14:textFill>
              </w:rPr>
            </w:pPr>
          </w:p>
        </w:tc>
        <w:tc>
          <w:tcPr>
            <w:tcW w:w="1059" w:type="dxa"/>
          </w:tcPr>
          <w:p w14:paraId="5FAEAAB2">
            <w:pPr>
              <w:rPr>
                <w:rFonts w:ascii="宋体" w:hAnsi="宋体"/>
                <w:color w:val="000000" w:themeColor="text1"/>
                <w:sz w:val="13"/>
                <w:szCs w:val="13"/>
                <w14:textFill>
                  <w14:solidFill>
                    <w14:schemeClr w14:val="tx1"/>
                  </w14:solidFill>
                </w14:textFill>
              </w:rPr>
            </w:pPr>
          </w:p>
        </w:tc>
        <w:tc>
          <w:tcPr>
            <w:tcW w:w="1059" w:type="dxa"/>
          </w:tcPr>
          <w:p w14:paraId="4389060E">
            <w:pPr>
              <w:rPr>
                <w:rFonts w:ascii="宋体" w:hAnsi="宋体"/>
                <w:color w:val="000000" w:themeColor="text1"/>
                <w:sz w:val="13"/>
                <w:szCs w:val="13"/>
                <w14:textFill>
                  <w14:solidFill>
                    <w14:schemeClr w14:val="tx1"/>
                  </w14:solidFill>
                </w14:textFill>
              </w:rPr>
            </w:pPr>
          </w:p>
        </w:tc>
      </w:tr>
      <w:tr w14:paraId="5008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3A77D9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大学英语类课程</w:t>
            </w:r>
          </w:p>
        </w:tc>
        <w:tc>
          <w:tcPr>
            <w:tcW w:w="1058" w:type="dxa"/>
          </w:tcPr>
          <w:p w14:paraId="476C4714">
            <w:pPr>
              <w:rPr>
                <w:rFonts w:ascii="宋体" w:hAnsi="宋体"/>
                <w:color w:val="000000" w:themeColor="text1"/>
                <w:sz w:val="13"/>
                <w:szCs w:val="13"/>
                <w14:textFill>
                  <w14:solidFill>
                    <w14:schemeClr w14:val="tx1"/>
                  </w14:solidFill>
                </w14:textFill>
              </w:rPr>
            </w:pPr>
          </w:p>
        </w:tc>
        <w:tc>
          <w:tcPr>
            <w:tcW w:w="1058" w:type="dxa"/>
          </w:tcPr>
          <w:p w14:paraId="63B7975F">
            <w:pPr>
              <w:rPr>
                <w:rFonts w:ascii="宋体" w:hAnsi="宋体"/>
                <w:color w:val="000000" w:themeColor="text1"/>
                <w:sz w:val="13"/>
                <w:szCs w:val="13"/>
                <w14:textFill>
                  <w14:solidFill>
                    <w14:schemeClr w14:val="tx1"/>
                  </w14:solidFill>
                </w14:textFill>
              </w:rPr>
            </w:pPr>
          </w:p>
        </w:tc>
        <w:tc>
          <w:tcPr>
            <w:tcW w:w="1059" w:type="dxa"/>
          </w:tcPr>
          <w:p w14:paraId="12D2ACFE">
            <w:pPr>
              <w:rPr>
                <w:rFonts w:ascii="宋体" w:hAnsi="宋体"/>
                <w:color w:val="000000" w:themeColor="text1"/>
                <w:sz w:val="13"/>
                <w:szCs w:val="13"/>
                <w14:textFill>
                  <w14:solidFill>
                    <w14:schemeClr w14:val="tx1"/>
                  </w14:solidFill>
                </w14:textFill>
              </w:rPr>
            </w:pPr>
          </w:p>
        </w:tc>
        <w:tc>
          <w:tcPr>
            <w:tcW w:w="990" w:type="dxa"/>
          </w:tcPr>
          <w:p w14:paraId="25B537AA">
            <w:pPr>
              <w:rPr>
                <w:rFonts w:ascii="宋体" w:hAnsi="宋体"/>
                <w:color w:val="000000" w:themeColor="text1"/>
                <w:sz w:val="13"/>
                <w:szCs w:val="13"/>
                <w14:textFill>
                  <w14:solidFill>
                    <w14:schemeClr w14:val="tx1"/>
                  </w14:solidFill>
                </w14:textFill>
              </w:rPr>
            </w:pPr>
          </w:p>
        </w:tc>
        <w:tc>
          <w:tcPr>
            <w:tcW w:w="1128" w:type="dxa"/>
          </w:tcPr>
          <w:p w14:paraId="14D245F1">
            <w:pPr>
              <w:rPr>
                <w:rFonts w:ascii="宋体" w:hAnsi="宋体"/>
                <w:color w:val="000000" w:themeColor="text1"/>
                <w:sz w:val="13"/>
                <w:szCs w:val="13"/>
                <w14:textFill>
                  <w14:solidFill>
                    <w14:schemeClr w14:val="tx1"/>
                  </w14:solidFill>
                </w14:textFill>
              </w:rPr>
            </w:pPr>
          </w:p>
        </w:tc>
        <w:tc>
          <w:tcPr>
            <w:tcW w:w="1059" w:type="dxa"/>
          </w:tcPr>
          <w:p w14:paraId="4AF5E26E">
            <w:pPr>
              <w:rPr>
                <w:rFonts w:ascii="宋体" w:hAnsi="宋体"/>
                <w:color w:val="000000" w:themeColor="text1"/>
                <w:sz w:val="13"/>
                <w:szCs w:val="13"/>
                <w14:textFill>
                  <w14:solidFill>
                    <w14:schemeClr w14:val="tx1"/>
                  </w14:solidFill>
                </w14:textFill>
              </w:rPr>
            </w:pPr>
          </w:p>
        </w:tc>
        <w:tc>
          <w:tcPr>
            <w:tcW w:w="1059" w:type="dxa"/>
          </w:tcPr>
          <w:p w14:paraId="53145DB8">
            <w:pPr>
              <w:rPr>
                <w:rFonts w:ascii="宋体" w:hAnsi="宋体"/>
                <w:color w:val="000000" w:themeColor="text1"/>
                <w:sz w:val="13"/>
                <w:szCs w:val="13"/>
                <w14:textFill>
                  <w14:solidFill>
                    <w14:schemeClr w14:val="tx1"/>
                  </w14:solidFill>
                </w14:textFill>
              </w:rPr>
            </w:pPr>
          </w:p>
        </w:tc>
        <w:tc>
          <w:tcPr>
            <w:tcW w:w="1059" w:type="dxa"/>
          </w:tcPr>
          <w:p w14:paraId="1EDAB3E1">
            <w:pPr>
              <w:rPr>
                <w:rFonts w:ascii="宋体" w:hAnsi="宋体"/>
                <w:color w:val="000000" w:themeColor="text1"/>
                <w:sz w:val="13"/>
                <w:szCs w:val="13"/>
                <w14:textFill>
                  <w14:solidFill>
                    <w14:schemeClr w14:val="tx1"/>
                  </w14:solidFill>
                </w14:textFill>
              </w:rPr>
            </w:pPr>
          </w:p>
        </w:tc>
        <w:tc>
          <w:tcPr>
            <w:tcW w:w="1059" w:type="dxa"/>
          </w:tcPr>
          <w:p w14:paraId="1D91840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986C089">
            <w:pPr>
              <w:rPr>
                <w:rFonts w:ascii="宋体" w:hAnsi="宋体"/>
                <w:color w:val="000000" w:themeColor="text1"/>
                <w:sz w:val="13"/>
                <w:szCs w:val="13"/>
                <w14:textFill>
                  <w14:solidFill>
                    <w14:schemeClr w14:val="tx1"/>
                  </w14:solidFill>
                </w14:textFill>
              </w:rPr>
            </w:pPr>
          </w:p>
        </w:tc>
        <w:tc>
          <w:tcPr>
            <w:tcW w:w="1059" w:type="dxa"/>
          </w:tcPr>
          <w:p w14:paraId="62F79B2B">
            <w:pPr>
              <w:rPr>
                <w:rFonts w:ascii="宋体" w:hAnsi="宋体"/>
                <w:color w:val="000000" w:themeColor="text1"/>
                <w:sz w:val="13"/>
                <w:szCs w:val="13"/>
                <w14:textFill>
                  <w14:solidFill>
                    <w14:schemeClr w14:val="tx1"/>
                  </w14:solidFill>
                </w14:textFill>
              </w:rPr>
            </w:pPr>
          </w:p>
        </w:tc>
      </w:tr>
      <w:tr w14:paraId="0461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66DA34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军事理论1</w:t>
            </w:r>
          </w:p>
        </w:tc>
        <w:tc>
          <w:tcPr>
            <w:tcW w:w="1058" w:type="dxa"/>
          </w:tcPr>
          <w:p w14:paraId="15660873">
            <w:pPr>
              <w:rPr>
                <w:rFonts w:ascii="宋体" w:hAnsi="宋体"/>
                <w:color w:val="000000" w:themeColor="text1"/>
                <w:sz w:val="13"/>
                <w:szCs w:val="13"/>
                <w14:textFill>
                  <w14:solidFill>
                    <w14:schemeClr w14:val="tx1"/>
                  </w14:solidFill>
                </w14:textFill>
              </w:rPr>
            </w:pPr>
          </w:p>
        </w:tc>
        <w:tc>
          <w:tcPr>
            <w:tcW w:w="1058" w:type="dxa"/>
          </w:tcPr>
          <w:p w14:paraId="2FB6A32A">
            <w:pPr>
              <w:rPr>
                <w:rFonts w:ascii="宋体" w:hAnsi="宋体"/>
                <w:color w:val="000000" w:themeColor="text1"/>
                <w:sz w:val="13"/>
                <w:szCs w:val="13"/>
                <w14:textFill>
                  <w14:solidFill>
                    <w14:schemeClr w14:val="tx1"/>
                  </w14:solidFill>
                </w14:textFill>
              </w:rPr>
            </w:pPr>
          </w:p>
        </w:tc>
        <w:tc>
          <w:tcPr>
            <w:tcW w:w="1059" w:type="dxa"/>
          </w:tcPr>
          <w:p w14:paraId="5A87C7DD">
            <w:pPr>
              <w:rPr>
                <w:rFonts w:ascii="宋体" w:hAnsi="宋体"/>
                <w:color w:val="000000" w:themeColor="text1"/>
                <w:sz w:val="13"/>
                <w:szCs w:val="13"/>
                <w14:textFill>
                  <w14:solidFill>
                    <w14:schemeClr w14:val="tx1"/>
                  </w14:solidFill>
                </w14:textFill>
              </w:rPr>
            </w:pPr>
          </w:p>
        </w:tc>
        <w:tc>
          <w:tcPr>
            <w:tcW w:w="990" w:type="dxa"/>
          </w:tcPr>
          <w:p w14:paraId="3F9152FA">
            <w:pPr>
              <w:rPr>
                <w:rFonts w:ascii="宋体" w:hAnsi="宋体"/>
                <w:color w:val="000000" w:themeColor="text1"/>
                <w:sz w:val="13"/>
                <w:szCs w:val="13"/>
                <w14:textFill>
                  <w14:solidFill>
                    <w14:schemeClr w14:val="tx1"/>
                  </w14:solidFill>
                </w14:textFill>
              </w:rPr>
            </w:pPr>
          </w:p>
        </w:tc>
        <w:tc>
          <w:tcPr>
            <w:tcW w:w="1128" w:type="dxa"/>
          </w:tcPr>
          <w:p w14:paraId="551035A5">
            <w:pPr>
              <w:rPr>
                <w:rFonts w:ascii="宋体" w:hAnsi="宋体"/>
                <w:color w:val="000000" w:themeColor="text1"/>
                <w:sz w:val="13"/>
                <w:szCs w:val="13"/>
                <w14:textFill>
                  <w14:solidFill>
                    <w14:schemeClr w14:val="tx1"/>
                  </w14:solidFill>
                </w14:textFill>
              </w:rPr>
            </w:pPr>
          </w:p>
        </w:tc>
        <w:tc>
          <w:tcPr>
            <w:tcW w:w="1059" w:type="dxa"/>
          </w:tcPr>
          <w:p w14:paraId="56613B21">
            <w:pPr>
              <w:rPr>
                <w:rFonts w:ascii="宋体" w:hAnsi="宋体"/>
                <w:color w:val="000000" w:themeColor="text1"/>
                <w:sz w:val="13"/>
                <w:szCs w:val="13"/>
                <w14:textFill>
                  <w14:solidFill>
                    <w14:schemeClr w14:val="tx1"/>
                  </w14:solidFill>
                </w14:textFill>
              </w:rPr>
            </w:pPr>
          </w:p>
        </w:tc>
        <w:tc>
          <w:tcPr>
            <w:tcW w:w="1059" w:type="dxa"/>
          </w:tcPr>
          <w:p w14:paraId="38409F6F">
            <w:pPr>
              <w:rPr>
                <w:rFonts w:ascii="宋体" w:hAnsi="宋体"/>
                <w:color w:val="000000" w:themeColor="text1"/>
                <w:sz w:val="13"/>
                <w:szCs w:val="13"/>
                <w14:textFill>
                  <w14:solidFill>
                    <w14:schemeClr w14:val="tx1"/>
                  </w14:solidFill>
                </w14:textFill>
              </w:rPr>
            </w:pPr>
          </w:p>
        </w:tc>
        <w:tc>
          <w:tcPr>
            <w:tcW w:w="1059" w:type="dxa"/>
          </w:tcPr>
          <w:p w14:paraId="54B8D24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DC5CAA1">
            <w:pPr>
              <w:rPr>
                <w:rFonts w:ascii="宋体" w:hAnsi="宋体"/>
                <w:color w:val="000000" w:themeColor="text1"/>
                <w:sz w:val="13"/>
                <w:szCs w:val="13"/>
                <w14:textFill>
                  <w14:solidFill>
                    <w14:schemeClr w14:val="tx1"/>
                  </w14:solidFill>
                </w14:textFill>
              </w:rPr>
            </w:pPr>
          </w:p>
        </w:tc>
        <w:tc>
          <w:tcPr>
            <w:tcW w:w="1059" w:type="dxa"/>
          </w:tcPr>
          <w:p w14:paraId="1F292A2D">
            <w:pPr>
              <w:rPr>
                <w:rFonts w:ascii="宋体" w:hAnsi="宋体"/>
                <w:color w:val="000000" w:themeColor="text1"/>
                <w:sz w:val="13"/>
                <w:szCs w:val="13"/>
                <w14:textFill>
                  <w14:solidFill>
                    <w14:schemeClr w14:val="tx1"/>
                  </w14:solidFill>
                </w14:textFill>
              </w:rPr>
            </w:pPr>
          </w:p>
        </w:tc>
        <w:tc>
          <w:tcPr>
            <w:tcW w:w="1059" w:type="dxa"/>
          </w:tcPr>
          <w:p w14:paraId="06C666C6">
            <w:pPr>
              <w:rPr>
                <w:rFonts w:ascii="宋体" w:hAnsi="宋体"/>
                <w:color w:val="000000" w:themeColor="text1"/>
                <w:sz w:val="13"/>
                <w:szCs w:val="13"/>
                <w14:textFill>
                  <w14:solidFill>
                    <w14:schemeClr w14:val="tx1"/>
                  </w14:solidFill>
                </w14:textFill>
              </w:rPr>
            </w:pPr>
          </w:p>
        </w:tc>
      </w:tr>
      <w:tr w14:paraId="03EC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A0DB0A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集中军事训练</w:t>
            </w:r>
          </w:p>
        </w:tc>
        <w:tc>
          <w:tcPr>
            <w:tcW w:w="1058" w:type="dxa"/>
          </w:tcPr>
          <w:p w14:paraId="308A1B9F">
            <w:pPr>
              <w:rPr>
                <w:rFonts w:ascii="宋体" w:hAnsi="宋体"/>
                <w:color w:val="000000" w:themeColor="text1"/>
                <w:sz w:val="13"/>
                <w:szCs w:val="13"/>
                <w14:textFill>
                  <w14:solidFill>
                    <w14:schemeClr w14:val="tx1"/>
                  </w14:solidFill>
                </w14:textFill>
              </w:rPr>
            </w:pPr>
          </w:p>
        </w:tc>
        <w:tc>
          <w:tcPr>
            <w:tcW w:w="1058" w:type="dxa"/>
          </w:tcPr>
          <w:p w14:paraId="6829A78E">
            <w:pPr>
              <w:rPr>
                <w:rFonts w:ascii="宋体" w:hAnsi="宋体"/>
                <w:color w:val="000000" w:themeColor="text1"/>
                <w:sz w:val="13"/>
                <w:szCs w:val="13"/>
                <w14:textFill>
                  <w14:solidFill>
                    <w14:schemeClr w14:val="tx1"/>
                  </w14:solidFill>
                </w14:textFill>
              </w:rPr>
            </w:pPr>
          </w:p>
        </w:tc>
        <w:tc>
          <w:tcPr>
            <w:tcW w:w="1059" w:type="dxa"/>
          </w:tcPr>
          <w:p w14:paraId="1FAB4D3F">
            <w:pPr>
              <w:rPr>
                <w:rFonts w:ascii="宋体" w:hAnsi="宋体"/>
                <w:color w:val="000000" w:themeColor="text1"/>
                <w:sz w:val="13"/>
                <w:szCs w:val="13"/>
                <w14:textFill>
                  <w14:solidFill>
                    <w14:schemeClr w14:val="tx1"/>
                  </w14:solidFill>
                </w14:textFill>
              </w:rPr>
            </w:pPr>
          </w:p>
        </w:tc>
        <w:tc>
          <w:tcPr>
            <w:tcW w:w="990" w:type="dxa"/>
          </w:tcPr>
          <w:p w14:paraId="7C463BC0">
            <w:pPr>
              <w:rPr>
                <w:rFonts w:ascii="宋体" w:hAnsi="宋体"/>
                <w:color w:val="000000" w:themeColor="text1"/>
                <w:sz w:val="13"/>
                <w:szCs w:val="13"/>
                <w14:textFill>
                  <w14:solidFill>
                    <w14:schemeClr w14:val="tx1"/>
                  </w14:solidFill>
                </w14:textFill>
              </w:rPr>
            </w:pPr>
          </w:p>
        </w:tc>
        <w:tc>
          <w:tcPr>
            <w:tcW w:w="1128" w:type="dxa"/>
          </w:tcPr>
          <w:p w14:paraId="1B9D656E">
            <w:pPr>
              <w:rPr>
                <w:rFonts w:ascii="宋体" w:hAnsi="宋体"/>
                <w:color w:val="000000" w:themeColor="text1"/>
                <w:sz w:val="13"/>
                <w:szCs w:val="13"/>
                <w14:textFill>
                  <w14:solidFill>
                    <w14:schemeClr w14:val="tx1"/>
                  </w14:solidFill>
                </w14:textFill>
              </w:rPr>
            </w:pPr>
          </w:p>
        </w:tc>
        <w:tc>
          <w:tcPr>
            <w:tcW w:w="1059" w:type="dxa"/>
          </w:tcPr>
          <w:p w14:paraId="068F1D99">
            <w:pPr>
              <w:rPr>
                <w:rFonts w:ascii="宋体" w:hAnsi="宋体"/>
                <w:color w:val="000000" w:themeColor="text1"/>
                <w:sz w:val="13"/>
                <w:szCs w:val="13"/>
                <w14:textFill>
                  <w14:solidFill>
                    <w14:schemeClr w14:val="tx1"/>
                  </w14:solidFill>
                </w14:textFill>
              </w:rPr>
            </w:pPr>
          </w:p>
        </w:tc>
        <w:tc>
          <w:tcPr>
            <w:tcW w:w="1059" w:type="dxa"/>
          </w:tcPr>
          <w:p w14:paraId="30CD5718">
            <w:pPr>
              <w:rPr>
                <w:rFonts w:ascii="宋体" w:hAnsi="宋体"/>
                <w:color w:val="000000" w:themeColor="text1"/>
                <w:sz w:val="13"/>
                <w:szCs w:val="13"/>
                <w14:textFill>
                  <w14:solidFill>
                    <w14:schemeClr w14:val="tx1"/>
                  </w14:solidFill>
                </w14:textFill>
              </w:rPr>
            </w:pPr>
          </w:p>
        </w:tc>
        <w:tc>
          <w:tcPr>
            <w:tcW w:w="1059" w:type="dxa"/>
          </w:tcPr>
          <w:p w14:paraId="2FECED2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17A0511">
            <w:pPr>
              <w:rPr>
                <w:rFonts w:ascii="宋体" w:hAnsi="宋体"/>
                <w:color w:val="000000" w:themeColor="text1"/>
                <w:sz w:val="13"/>
                <w:szCs w:val="13"/>
                <w14:textFill>
                  <w14:solidFill>
                    <w14:schemeClr w14:val="tx1"/>
                  </w14:solidFill>
                </w14:textFill>
              </w:rPr>
            </w:pPr>
          </w:p>
        </w:tc>
        <w:tc>
          <w:tcPr>
            <w:tcW w:w="1059" w:type="dxa"/>
          </w:tcPr>
          <w:p w14:paraId="27786A74">
            <w:pPr>
              <w:rPr>
                <w:rFonts w:ascii="宋体" w:hAnsi="宋体"/>
                <w:color w:val="000000" w:themeColor="text1"/>
                <w:sz w:val="13"/>
                <w:szCs w:val="13"/>
                <w14:textFill>
                  <w14:solidFill>
                    <w14:schemeClr w14:val="tx1"/>
                  </w14:solidFill>
                </w14:textFill>
              </w:rPr>
            </w:pPr>
          </w:p>
        </w:tc>
        <w:tc>
          <w:tcPr>
            <w:tcW w:w="1059" w:type="dxa"/>
          </w:tcPr>
          <w:p w14:paraId="691C761E">
            <w:pPr>
              <w:rPr>
                <w:rFonts w:ascii="宋体" w:hAnsi="宋体"/>
                <w:color w:val="000000" w:themeColor="text1"/>
                <w:sz w:val="13"/>
                <w:szCs w:val="13"/>
                <w14:textFill>
                  <w14:solidFill>
                    <w14:schemeClr w14:val="tx1"/>
                  </w14:solidFill>
                </w14:textFill>
              </w:rPr>
            </w:pPr>
          </w:p>
        </w:tc>
      </w:tr>
      <w:tr w14:paraId="6BD3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18B4BA0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体育</w:t>
            </w:r>
          </w:p>
        </w:tc>
        <w:tc>
          <w:tcPr>
            <w:tcW w:w="1058" w:type="dxa"/>
          </w:tcPr>
          <w:p w14:paraId="7488E19D">
            <w:pPr>
              <w:rPr>
                <w:rFonts w:ascii="宋体" w:hAnsi="宋体"/>
                <w:color w:val="000000" w:themeColor="text1"/>
                <w:sz w:val="13"/>
                <w:szCs w:val="13"/>
                <w14:textFill>
                  <w14:solidFill>
                    <w14:schemeClr w14:val="tx1"/>
                  </w14:solidFill>
                </w14:textFill>
              </w:rPr>
            </w:pPr>
          </w:p>
        </w:tc>
        <w:tc>
          <w:tcPr>
            <w:tcW w:w="1058" w:type="dxa"/>
          </w:tcPr>
          <w:p w14:paraId="78A5F8BA">
            <w:pPr>
              <w:rPr>
                <w:rFonts w:ascii="宋体" w:hAnsi="宋体"/>
                <w:color w:val="000000" w:themeColor="text1"/>
                <w:sz w:val="13"/>
                <w:szCs w:val="13"/>
                <w14:textFill>
                  <w14:solidFill>
                    <w14:schemeClr w14:val="tx1"/>
                  </w14:solidFill>
                </w14:textFill>
              </w:rPr>
            </w:pPr>
          </w:p>
        </w:tc>
        <w:tc>
          <w:tcPr>
            <w:tcW w:w="1059" w:type="dxa"/>
          </w:tcPr>
          <w:p w14:paraId="25CDF45C">
            <w:pPr>
              <w:rPr>
                <w:rFonts w:ascii="宋体" w:hAnsi="宋体"/>
                <w:color w:val="000000" w:themeColor="text1"/>
                <w:sz w:val="13"/>
                <w:szCs w:val="13"/>
                <w14:textFill>
                  <w14:solidFill>
                    <w14:schemeClr w14:val="tx1"/>
                  </w14:solidFill>
                </w14:textFill>
              </w:rPr>
            </w:pPr>
          </w:p>
        </w:tc>
        <w:tc>
          <w:tcPr>
            <w:tcW w:w="990" w:type="dxa"/>
          </w:tcPr>
          <w:p w14:paraId="0CB3EE3A">
            <w:pPr>
              <w:rPr>
                <w:rFonts w:ascii="宋体" w:hAnsi="宋体"/>
                <w:color w:val="000000" w:themeColor="text1"/>
                <w:sz w:val="13"/>
                <w:szCs w:val="13"/>
                <w14:textFill>
                  <w14:solidFill>
                    <w14:schemeClr w14:val="tx1"/>
                  </w14:solidFill>
                </w14:textFill>
              </w:rPr>
            </w:pPr>
          </w:p>
        </w:tc>
        <w:tc>
          <w:tcPr>
            <w:tcW w:w="1128" w:type="dxa"/>
          </w:tcPr>
          <w:p w14:paraId="7ECF74A4">
            <w:pPr>
              <w:rPr>
                <w:rFonts w:ascii="宋体" w:hAnsi="宋体"/>
                <w:color w:val="000000" w:themeColor="text1"/>
                <w:sz w:val="13"/>
                <w:szCs w:val="13"/>
                <w14:textFill>
                  <w14:solidFill>
                    <w14:schemeClr w14:val="tx1"/>
                  </w14:solidFill>
                </w14:textFill>
              </w:rPr>
            </w:pPr>
          </w:p>
        </w:tc>
        <w:tc>
          <w:tcPr>
            <w:tcW w:w="1059" w:type="dxa"/>
          </w:tcPr>
          <w:p w14:paraId="533A2D9B">
            <w:pPr>
              <w:rPr>
                <w:rFonts w:ascii="宋体" w:hAnsi="宋体"/>
                <w:color w:val="000000" w:themeColor="text1"/>
                <w:sz w:val="13"/>
                <w:szCs w:val="13"/>
                <w14:textFill>
                  <w14:solidFill>
                    <w14:schemeClr w14:val="tx1"/>
                  </w14:solidFill>
                </w14:textFill>
              </w:rPr>
            </w:pPr>
          </w:p>
        </w:tc>
        <w:tc>
          <w:tcPr>
            <w:tcW w:w="1059" w:type="dxa"/>
          </w:tcPr>
          <w:p w14:paraId="33620194">
            <w:pPr>
              <w:rPr>
                <w:rFonts w:ascii="宋体" w:hAnsi="宋体"/>
                <w:color w:val="000000" w:themeColor="text1"/>
                <w:sz w:val="13"/>
                <w:szCs w:val="13"/>
                <w14:textFill>
                  <w14:solidFill>
                    <w14:schemeClr w14:val="tx1"/>
                  </w14:solidFill>
                </w14:textFill>
              </w:rPr>
            </w:pPr>
          </w:p>
        </w:tc>
        <w:tc>
          <w:tcPr>
            <w:tcW w:w="1059" w:type="dxa"/>
          </w:tcPr>
          <w:p w14:paraId="1991F74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44FE620">
            <w:pPr>
              <w:rPr>
                <w:rFonts w:ascii="宋体" w:hAnsi="宋体"/>
                <w:color w:val="000000" w:themeColor="text1"/>
                <w:sz w:val="13"/>
                <w:szCs w:val="13"/>
                <w14:textFill>
                  <w14:solidFill>
                    <w14:schemeClr w14:val="tx1"/>
                  </w14:solidFill>
                </w14:textFill>
              </w:rPr>
            </w:pPr>
          </w:p>
        </w:tc>
        <w:tc>
          <w:tcPr>
            <w:tcW w:w="1059" w:type="dxa"/>
          </w:tcPr>
          <w:p w14:paraId="7F34E16A">
            <w:pPr>
              <w:rPr>
                <w:rFonts w:ascii="宋体" w:hAnsi="宋体"/>
                <w:color w:val="000000" w:themeColor="text1"/>
                <w:sz w:val="13"/>
                <w:szCs w:val="13"/>
                <w14:textFill>
                  <w14:solidFill>
                    <w14:schemeClr w14:val="tx1"/>
                  </w14:solidFill>
                </w14:textFill>
              </w:rPr>
            </w:pPr>
          </w:p>
        </w:tc>
        <w:tc>
          <w:tcPr>
            <w:tcW w:w="1059" w:type="dxa"/>
          </w:tcPr>
          <w:p w14:paraId="05641702">
            <w:pPr>
              <w:rPr>
                <w:rFonts w:ascii="宋体" w:hAnsi="宋体"/>
                <w:color w:val="000000" w:themeColor="text1"/>
                <w:sz w:val="13"/>
                <w:szCs w:val="13"/>
                <w14:textFill>
                  <w14:solidFill>
                    <w14:schemeClr w14:val="tx1"/>
                  </w14:solidFill>
                </w14:textFill>
              </w:rPr>
            </w:pPr>
          </w:p>
        </w:tc>
      </w:tr>
      <w:tr w14:paraId="7EC1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46D61F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国家安全教育</w:t>
            </w:r>
          </w:p>
        </w:tc>
        <w:tc>
          <w:tcPr>
            <w:tcW w:w="1058" w:type="dxa"/>
          </w:tcPr>
          <w:p w14:paraId="05A88F36">
            <w:pPr>
              <w:rPr>
                <w:rFonts w:ascii="宋体" w:hAnsi="宋体"/>
                <w:color w:val="000000" w:themeColor="text1"/>
                <w:sz w:val="13"/>
                <w:szCs w:val="13"/>
                <w14:textFill>
                  <w14:solidFill>
                    <w14:schemeClr w14:val="tx1"/>
                  </w14:solidFill>
                </w14:textFill>
              </w:rPr>
            </w:pPr>
          </w:p>
        </w:tc>
        <w:tc>
          <w:tcPr>
            <w:tcW w:w="1058" w:type="dxa"/>
          </w:tcPr>
          <w:p w14:paraId="568085C5">
            <w:pPr>
              <w:rPr>
                <w:rFonts w:ascii="宋体" w:hAnsi="宋体"/>
                <w:color w:val="000000" w:themeColor="text1"/>
                <w:sz w:val="13"/>
                <w:szCs w:val="13"/>
                <w14:textFill>
                  <w14:solidFill>
                    <w14:schemeClr w14:val="tx1"/>
                  </w14:solidFill>
                </w14:textFill>
              </w:rPr>
            </w:pPr>
          </w:p>
        </w:tc>
        <w:tc>
          <w:tcPr>
            <w:tcW w:w="1059" w:type="dxa"/>
          </w:tcPr>
          <w:p w14:paraId="6BD611CE">
            <w:pPr>
              <w:rPr>
                <w:rFonts w:ascii="宋体" w:hAnsi="宋体"/>
                <w:color w:val="000000" w:themeColor="text1"/>
                <w:sz w:val="13"/>
                <w:szCs w:val="13"/>
                <w14:textFill>
                  <w14:solidFill>
                    <w14:schemeClr w14:val="tx1"/>
                  </w14:solidFill>
                </w14:textFill>
              </w:rPr>
            </w:pPr>
          </w:p>
        </w:tc>
        <w:tc>
          <w:tcPr>
            <w:tcW w:w="990" w:type="dxa"/>
          </w:tcPr>
          <w:p w14:paraId="5235F5DE">
            <w:pPr>
              <w:rPr>
                <w:rFonts w:ascii="宋体" w:hAnsi="宋体"/>
                <w:color w:val="000000" w:themeColor="text1"/>
                <w:sz w:val="13"/>
                <w:szCs w:val="13"/>
                <w14:textFill>
                  <w14:solidFill>
                    <w14:schemeClr w14:val="tx1"/>
                  </w14:solidFill>
                </w14:textFill>
              </w:rPr>
            </w:pPr>
          </w:p>
        </w:tc>
        <w:tc>
          <w:tcPr>
            <w:tcW w:w="1128" w:type="dxa"/>
          </w:tcPr>
          <w:p w14:paraId="7F67DD87">
            <w:pPr>
              <w:rPr>
                <w:rFonts w:ascii="宋体" w:hAnsi="宋体"/>
                <w:color w:val="000000" w:themeColor="text1"/>
                <w:sz w:val="13"/>
                <w:szCs w:val="13"/>
                <w14:textFill>
                  <w14:solidFill>
                    <w14:schemeClr w14:val="tx1"/>
                  </w14:solidFill>
                </w14:textFill>
              </w:rPr>
            </w:pPr>
          </w:p>
        </w:tc>
        <w:tc>
          <w:tcPr>
            <w:tcW w:w="1059" w:type="dxa"/>
          </w:tcPr>
          <w:p w14:paraId="7F91ABC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E10C3E8">
            <w:pPr>
              <w:rPr>
                <w:rFonts w:ascii="宋体" w:hAnsi="宋体"/>
                <w:color w:val="000000" w:themeColor="text1"/>
                <w:sz w:val="13"/>
                <w:szCs w:val="13"/>
                <w14:textFill>
                  <w14:solidFill>
                    <w14:schemeClr w14:val="tx1"/>
                  </w14:solidFill>
                </w14:textFill>
              </w:rPr>
            </w:pPr>
          </w:p>
        </w:tc>
        <w:tc>
          <w:tcPr>
            <w:tcW w:w="1059" w:type="dxa"/>
          </w:tcPr>
          <w:p w14:paraId="70E4469E">
            <w:pPr>
              <w:rPr>
                <w:rFonts w:ascii="宋体" w:hAnsi="宋体"/>
                <w:color w:val="000000" w:themeColor="text1"/>
                <w:sz w:val="13"/>
                <w:szCs w:val="13"/>
                <w14:textFill>
                  <w14:solidFill>
                    <w14:schemeClr w14:val="tx1"/>
                  </w14:solidFill>
                </w14:textFill>
              </w:rPr>
            </w:pPr>
          </w:p>
        </w:tc>
        <w:tc>
          <w:tcPr>
            <w:tcW w:w="1059" w:type="dxa"/>
          </w:tcPr>
          <w:p w14:paraId="4CB7A402">
            <w:pPr>
              <w:rPr>
                <w:rFonts w:ascii="宋体" w:hAnsi="宋体"/>
                <w:color w:val="000000" w:themeColor="text1"/>
                <w:sz w:val="13"/>
                <w:szCs w:val="13"/>
                <w14:textFill>
                  <w14:solidFill>
                    <w14:schemeClr w14:val="tx1"/>
                  </w14:solidFill>
                </w14:textFill>
              </w:rPr>
            </w:pPr>
          </w:p>
        </w:tc>
        <w:tc>
          <w:tcPr>
            <w:tcW w:w="1059" w:type="dxa"/>
          </w:tcPr>
          <w:p w14:paraId="0D80D8F2">
            <w:pPr>
              <w:rPr>
                <w:rFonts w:ascii="宋体" w:hAnsi="宋体"/>
                <w:color w:val="000000" w:themeColor="text1"/>
                <w:sz w:val="13"/>
                <w:szCs w:val="13"/>
                <w14:textFill>
                  <w14:solidFill>
                    <w14:schemeClr w14:val="tx1"/>
                  </w14:solidFill>
                </w14:textFill>
              </w:rPr>
            </w:pPr>
          </w:p>
        </w:tc>
        <w:tc>
          <w:tcPr>
            <w:tcW w:w="1059" w:type="dxa"/>
          </w:tcPr>
          <w:p w14:paraId="2430C9FB">
            <w:pPr>
              <w:rPr>
                <w:rFonts w:ascii="宋体" w:hAnsi="宋体"/>
                <w:color w:val="000000" w:themeColor="text1"/>
                <w:sz w:val="13"/>
                <w:szCs w:val="13"/>
                <w14:textFill>
                  <w14:solidFill>
                    <w14:schemeClr w14:val="tx1"/>
                  </w14:solidFill>
                </w14:textFill>
              </w:rPr>
            </w:pPr>
          </w:p>
        </w:tc>
      </w:tr>
      <w:tr w14:paraId="7C62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EFC4CA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法制安全教育</w:t>
            </w:r>
          </w:p>
        </w:tc>
        <w:tc>
          <w:tcPr>
            <w:tcW w:w="1058" w:type="dxa"/>
          </w:tcPr>
          <w:p w14:paraId="22C4984A">
            <w:pPr>
              <w:rPr>
                <w:rFonts w:ascii="宋体" w:hAnsi="宋体"/>
                <w:color w:val="000000" w:themeColor="text1"/>
                <w:sz w:val="13"/>
                <w:szCs w:val="13"/>
                <w14:textFill>
                  <w14:solidFill>
                    <w14:schemeClr w14:val="tx1"/>
                  </w14:solidFill>
                </w14:textFill>
              </w:rPr>
            </w:pPr>
          </w:p>
        </w:tc>
        <w:tc>
          <w:tcPr>
            <w:tcW w:w="1058" w:type="dxa"/>
          </w:tcPr>
          <w:p w14:paraId="0EB7CB05">
            <w:pPr>
              <w:rPr>
                <w:rFonts w:ascii="宋体" w:hAnsi="宋体"/>
                <w:color w:val="000000" w:themeColor="text1"/>
                <w:sz w:val="13"/>
                <w:szCs w:val="13"/>
                <w14:textFill>
                  <w14:solidFill>
                    <w14:schemeClr w14:val="tx1"/>
                  </w14:solidFill>
                </w14:textFill>
              </w:rPr>
            </w:pPr>
          </w:p>
        </w:tc>
        <w:tc>
          <w:tcPr>
            <w:tcW w:w="1059" w:type="dxa"/>
          </w:tcPr>
          <w:p w14:paraId="3AAB52AE">
            <w:pPr>
              <w:rPr>
                <w:rFonts w:ascii="宋体" w:hAnsi="宋体"/>
                <w:color w:val="000000" w:themeColor="text1"/>
                <w:sz w:val="13"/>
                <w:szCs w:val="13"/>
                <w14:textFill>
                  <w14:solidFill>
                    <w14:schemeClr w14:val="tx1"/>
                  </w14:solidFill>
                </w14:textFill>
              </w:rPr>
            </w:pPr>
          </w:p>
        </w:tc>
        <w:tc>
          <w:tcPr>
            <w:tcW w:w="990" w:type="dxa"/>
          </w:tcPr>
          <w:p w14:paraId="19CD1BA4">
            <w:pPr>
              <w:rPr>
                <w:rFonts w:ascii="宋体" w:hAnsi="宋体"/>
                <w:color w:val="000000" w:themeColor="text1"/>
                <w:sz w:val="13"/>
                <w:szCs w:val="13"/>
                <w14:textFill>
                  <w14:solidFill>
                    <w14:schemeClr w14:val="tx1"/>
                  </w14:solidFill>
                </w14:textFill>
              </w:rPr>
            </w:pPr>
          </w:p>
        </w:tc>
        <w:tc>
          <w:tcPr>
            <w:tcW w:w="1128" w:type="dxa"/>
          </w:tcPr>
          <w:p w14:paraId="5353B1CF">
            <w:pPr>
              <w:rPr>
                <w:rFonts w:ascii="宋体" w:hAnsi="宋体"/>
                <w:color w:val="000000" w:themeColor="text1"/>
                <w:sz w:val="13"/>
                <w:szCs w:val="13"/>
                <w14:textFill>
                  <w14:solidFill>
                    <w14:schemeClr w14:val="tx1"/>
                  </w14:solidFill>
                </w14:textFill>
              </w:rPr>
            </w:pPr>
          </w:p>
        </w:tc>
        <w:tc>
          <w:tcPr>
            <w:tcW w:w="1059" w:type="dxa"/>
          </w:tcPr>
          <w:p w14:paraId="4566ABA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E925C84">
            <w:pPr>
              <w:rPr>
                <w:rFonts w:ascii="宋体" w:hAnsi="宋体"/>
                <w:color w:val="000000" w:themeColor="text1"/>
                <w:sz w:val="13"/>
                <w:szCs w:val="13"/>
                <w14:textFill>
                  <w14:solidFill>
                    <w14:schemeClr w14:val="tx1"/>
                  </w14:solidFill>
                </w14:textFill>
              </w:rPr>
            </w:pPr>
          </w:p>
        </w:tc>
        <w:tc>
          <w:tcPr>
            <w:tcW w:w="1059" w:type="dxa"/>
          </w:tcPr>
          <w:p w14:paraId="7F6905EF">
            <w:pPr>
              <w:rPr>
                <w:rFonts w:ascii="宋体" w:hAnsi="宋体"/>
                <w:color w:val="000000" w:themeColor="text1"/>
                <w:sz w:val="13"/>
                <w:szCs w:val="13"/>
                <w14:textFill>
                  <w14:solidFill>
                    <w14:schemeClr w14:val="tx1"/>
                  </w14:solidFill>
                </w14:textFill>
              </w:rPr>
            </w:pPr>
          </w:p>
        </w:tc>
        <w:tc>
          <w:tcPr>
            <w:tcW w:w="1059" w:type="dxa"/>
          </w:tcPr>
          <w:p w14:paraId="0749400E">
            <w:pPr>
              <w:rPr>
                <w:rFonts w:ascii="宋体" w:hAnsi="宋体"/>
                <w:color w:val="000000" w:themeColor="text1"/>
                <w:sz w:val="13"/>
                <w:szCs w:val="13"/>
                <w14:textFill>
                  <w14:solidFill>
                    <w14:schemeClr w14:val="tx1"/>
                  </w14:solidFill>
                </w14:textFill>
              </w:rPr>
            </w:pPr>
          </w:p>
        </w:tc>
        <w:tc>
          <w:tcPr>
            <w:tcW w:w="1059" w:type="dxa"/>
          </w:tcPr>
          <w:p w14:paraId="2C5A5B55">
            <w:pPr>
              <w:rPr>
                <w:rFonts w:ascii="宋体" w:hAnsi="宋体"/>
                <w:color w:val="000000" w:themeColor="text1"/>
                <w:sz w:val="13"/>
                <w:szCs w:val="13"/>
                <w14:textFill>
                  <w14:solidFill>
                    <w14:schemeClr w14:val="tx1"/>
                  </w14:solidFill>
                </w14:textFill>
              </w:rPr>
            </w:pPr>
          </w:p>
        </w:tc>
        <w:tc>
          <w:tcPr>
            <w:tcW w:w="1059" w:type="dxa"/>
          </w:tcPr>
          <w:p w14:paraId="2D1792AC">
            <w:pPr>
              <w:rPr>
                <w:rFonts w:ascii="宋体" w:hAnsi="宋体"/>
                <w:color w:val="000000" w:themeColor="text1"/>
                <w:sz w:val="13"/>
                <w:szCs w:val="13"/>
                <w14:textFill>
                  <w14:solidFill>
                    <w14:schemeClr w14:val="tx1"/>
                  </w14:solidFill>
                </w14:textFill>
              </w:rPr>
            </w:pPr>
          </w:p>
        </w:tc>
      </w:tr>
      <w:tr w14:paraId="0908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E051CA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健康教育</w:t>
            </w:r>
          </w:p>
        </w:tc>
        <w:tc>
          <w:tcPr>
            <w:tcW w:w="1058" w:type="dxa"/>
          </w:tcPr>
          <w:p w14:paraId="7F36EE43">
            <w:pPr>
              <w:rPr>
                <w:rFonts w:ascii="宋体" w:hAnsi="宋体"/>
                <w:color w:val="000000" w:themeColor="text1"/>
                <w:sz w:val="13"/>
                <w:szCs w:val="13"/>
                <w14:textFill>
                  <w14:solidFill>
                    <w14:schemeClr w14:val="tx1"/>
                  </w14:solidFill>
                </w14:textFill>
              </w:rPr>
            </w:pPr>
          </w:p>
        </w:tc>
        <w:tc>
          <w:tcPr>
            <w:tcW w:w="1058" w:type="dxa"/>
          </w:tcPr>
          <w:p w14:paraId="40C64F1B">
            <w:pPr>
              <w:rPr>
                <w:rFonts w:ascii="宋体" w:hAnsi="宋体"/>
                <w:color w:val="000000" w:themeColor="text1"/>
                <w:sz w:val="13"/>
                <w:szCs w:val="13"/>
                <w14:textFill>
                  <w14:solidFill>
                    <w14:schemeClr w14:val="tx1"/>
                  </w14:solidFill>
                </w14:textFill>
              </w:rPr>
            </w:pPr>
          </w:p>
        </w:tc>
        <w:tc>
          <w:tcPr>
            <w:tcW w:w="1059" w:type="dxa"/>
          </w:tcPr>
          <w:p w14:paraId="1E43CECB">
            <w:pPr>
              <w:rPr>
                <w:rFonts w:ascii="宋体" w:hAnsi="宋体"/>
                <w:color w:val="000000" w:themeColor="text1"/>
                <w:sz w:val="13"/>
                <w:szCs w:val="13"/>
                <w14:textFill>
                  <w14:solidFill>
                    <w14:schemeClr w14:val="tx1"/>
                  </w14:solidFill>
                </w14:textFill>
              </w:rPr>
            </w:pPr>
          </w:p>
        </w:tc>
        <w:tc>
          <w:tcPr>
            <w:tcW w:w="990" w:type="dxa"/>
          </w:tcPr>
          <w:p w14:paraId="56CA4E7B">
            <w:pPr>
              <w:rPr>
                <w:rFonts w:ascii="宋体" w:hAnsi="宋体"/>
                <w:color w:val="000000" w:themeColor="text1"/>
                <w:sz w:val="13"/>
                <w:szCs w:val="13"/>
                <w14:textFill>
                  <w14:solidFill>
                    <w14:schemeClr w14:val="tx1"/>
                  </w14:solidFill>
                </w14:textFill>
              </w:rPr>
            </w:pPr>
          </w:p>
        </w:tc>
        <w:tc>
          <w:tcPr>
            <w:tcW w:w="1128" w:type="dxa"/>
          </w:tcPr>
          <w:p w14:paraId="4C47F01A">
            <w:pPr>
              <w:rPr>
                <w:rFonts w:ascii="宋体" w:hAnsi="宋体"/>
                <w:color w:val="000000" w:themeColor="text1"/>
                <w:sz w:val="13"/>
                <w:szCs w:val="13"/>
                <w14:textFill>
                  <w14:solidFill>
                    <w14:schemeClr w14:val="tx1"/>
                  </w14:solidFill>
                </w14:textFill>
              </w:rPr>
            </w:pPr>
          </w:p>
        </w:tc>
        <w:tc>
          <w:tcPr>
            <w:tcW w:w="1059" w:type="dxa"/>
          </w:tcPr>
          <w:p w14:paraId="7DCAEE5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F376AB7">
            <w:pPr>
              <w:rPr>
                <w:rFonts w:ascii="宋体" w:hAnsi="宋体"/>
                <w:color w:val="000000" w:themeColor="text1"/>
                <w:sz w:val="13"/>
                <w:szCs w:val="13"/>
                <w14:textFill>
                  <w14:solidFill>
                    <w14:schemeClr w14:val="tx1"/>
                  </w14:solidFill>
                </w14:textFill>
              </w:rPr>
            </w:pPr>
          </w:p>
        </w:tc>
        <w:tc>
          <w:tcPr>
            <w:tcW w:w="1059" w:type="dxa"/>
          </w:tcPr>
          <w:p w14:paraId="49BC8BAB">
            <w:pPr>
              <w:rPr>
                <w:rFonts w:ascii="宋体" w:hAnsi="宋体"/>
                <w:color w:val="000000" w:themeColor="text1"/>
                <w:sz w:val="13"/>
                <w:szCs w:val="13"/>
                <w14:textFill>
                  <w14:solidFill>
                    <w14:schemeClr w14:val="tx1"/>
                  </w14:solidFill>
                </w14:textFill>
              </w:rPr>
            </w:pPr>
          </w:p>
        </w:tc>
        <w:tc>
          <w:tcPr>
            <w:tcW w:w="1059" w:type="dxa"/>
          </w:tcPr>
          <w:p w14:paraId="796DF6AF">
            <w:pPr>
              <w:rPr>
                <w:rFonts w:ascii="宋体" w:hAnsi="宋体"/>
                <w:color w:val="000000" w:themeColor="text1"/>
                <w:sz w:val="13"/>
                <w:szCs w:val="13"/>
                <w14:textFill>
                  <w14:solidFill>
                    <w14:schemeClr w14:val="tx1"/>
                  </w14:solidFill>
                </w14:textFill>
              </w:rPr>
            </w:pPr>
          </w:p>
        </w:tc>
        <w:tc>
          <w:tcPr>
            <w:tcW w:w="1059" w:type="dxa"/>
          </w:tcPr>
          <w:p w14:paraId="5AC05FDE">
            <w:pPr>
              <w:rPr>
                <w:rFonts w:ascii="宋体" w:hAnsi="宋体"/>
                <w:color w:val="000000" w:themeColor="text1"/>
                <w:sz w:val="13"/>
                <w:szCs w:val="13"/>
                <w14:textFill>
                  <w14:solidFill>
                    <w14:schemeClr w14:val="tx1"/>
                  </w14:solidFill>
                </w14:textFill>
              </w:rPr>
            </w:pPr>
          </w:p>
        </w:tc>
        <w:tc>
          <w:tcPr>
            <w:tcW w:w="1059" w:type="dxa"/>
          </w:tcPr>
          <w:p w14:paraId="7FC37910">
            <w:pPr>
              <w:rPr>
                <w:rFonts w:ascii="宋体" w:hAnsi="宋体"/>
                <w:color w:val="000000" w:themeColor="text1"/>
                <w:sz w:val="13"/>
                <w:szCs w:val="13"/>
                <w14:textFill>
                  <w14:solidFill>
                    <w14:schemeClr w14:val="tx1"/>
                  </w14:solidFill>
                </w14:textFill>
              </w:rPr>
            </w:pPr>
          </w:p>
        </w:tc>
      </w:tr>
      <w:tr w14:paraId="0796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22DC7E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大学生心理健康（上、下</w:t>
            </w:r>
            <w:r>
              <w:rPr>
                <w:rFonts w:hint="eastAsia" w:ascii="宋体" w:hAnsi="宋体"/>
                <w:color w:val="000000" w:themeColor="text1"/>
                <w:sz w:val="13"/>
                <w:szCs w:val="13"/>
                <w14:textFill>
                  <w14:solidFill>
                    <w14:schemeClr w14:val="tx1"/>
                  </w14:solidFill>
                </w14:textFill>
              </w:rPr>
              <w:t>）</w:t>
            </w:r>
          </w:p>
        </w:tc>
        <w:tc>
          <w:tcPr>
            <w:tcW w:w="1058" w:type="dxa"/>
          </w:tcPr>
          <w:p w14:paraId="45DBD7FE">
            <w:pPr>
              <w:rPr>
                <w:rFonts w:ascii="宋体" w:hAnsi="宋体"/>
                <w:color w:val="000000" w:themeColor="text1"/>
                <w:sz w:val="13"/>
                <w:szCs w:val="13"/>
                <w14:textFill>
                  <w14:solidFill>
                    <w14:schemeClr w14:val="tx1"/>
                  </w14:solidFill>
                </w14:textFill>
              </w:rPr>
            </w:pPr>
          </w:p>
        </w:tc>
        <w:tc>
          <w:tcPr>
            <w:tcW w:w="1058" w:type="dxa"/>
          </w:tcPr>
          <w:p w14:paraId="29581EE5">
            <w:pPr>
              <w:rPr>
                <w:rFonts w:ascii="宋体" w:hAnsi="宋体"/>
                <w:color w:val="000000" w:themeColor="text1"/>
                <w:sz w:val="13"/>
                <w:szCs w:val="13"/>
                <w14:textFill>
                  <w14:solidFill>
                    <w14:schemeClr w14:val="tx1"/>
                  </w14:solidFill>
                </w14:textFill>
              </w:rPr>
            </w:pPr>
          </w:p>
        </w:tc>
        <w:tc>
          <w:tcPr>
            <w:tcW w:w="1059" w:type="dxa"/>
          </w:tcPr>
          <w:p w14:paraId="7D1D7157">
            <w:pPr>
              <w:rPr>
                <w:rFonts w:ascii="宋体" w:hAnsi="宋体"/>
                <w:color w:val="000000" w:themeColor="text1"/>
                <w:sz w:val="13"/>
                <w:szCs w:val="13"/>
                <w14:textFill>
                  <w14:solidFill>
                    <w14:schemeClr w14:val="tx1"/>
                  </w14:solidFill>
                </w14:textFill>
              </w:rPr>
            </w:pPr>
          </w:p>
        </w:tc>
        <w:tc>
          <w:tcPr>
            <w:tcW w:w="990" w:type="dxa"/>
          </w:tcPr>
          <w:p w14:paraId="75453D4F">
            <w:pPr>
              <w:rPr>
                <w:rFonts w:ascii="宋体" w:hAnsi="宋体"/>
                <w:color w:val="000000" w:themeColor="text1"/>
                <w:sz w:val="13"/>
                <w:szCs w:val="13"/>
                <w14:textFill>
                  <w14:solidFill>
                    <w14:schemeClr w14:val="tx1"/>
                  </w14:solidFill>
                </w14:textFill>
              </w:rPr>
            </w:pPr>
          </w:p>
        </w:tc>
        <w:tc>
          <w:tcPr>
            <w:tcW w:w="1128" w:type="dxa"/>
          </w:tcPr>
          <w:p w14:paraId="5733F487">
            <w:pPr>
              <w:rPr>
                <w:rFonts w:ascii="宋体" w:hAnsi="宋体"/>
                <w:color w:val="000000" w:themeColor="text1"/>
                <w:sz w:val="13"/>
                <w:szCs w:val="13"/>
                <w14:textFill>
                  <w14:solidFill>
                    <w14:schemeClr w14:val="tx1"/>
                  </w14:solidFill>
                </w14:textFill>
              </w:rPr>
            </w:pPr>
          </w:p>
        </w:tc>
        <w:tc>
          <w:tcPr>
            <w:tcW w:w="1059" w:type="dxa"/>
          </w:tcPr>
          <w:p w14:paraId="418EDFF1">
            <w:pPr>
              <w:rPr>
                <w:rFonts w:ascii="宋体" w:hAnsi="宋体"/>
                <w:color w:val="000000" w:themeColor="text1"/>
                <w:sz w:val="13"/>
                <w:szCs w:val="13"/>
                <w14:textFill>
                  <w14:solidFill>
                    <w14:schemeClr w14:val="tx1"/>
                  </w14:solidFill>
                </w14:textFill>
              </w:rPr>
            </w:pPr>
          </w:p>
        </w:tc>
        <w:tc>
          <w:tcPr>
            <w:tcW w:w="1059" w:type="dxa"/>
          </w:tcPr>
          <w:p w14:paraId="14D5A636">
            <w:pPr>
              <w:rPr>
                <w:rFonts w:ascii="宋体" w:hAnsi="宋体"/>
                <w:color w:val="000000" w:themeColor="text1"/>
                <w:sz w:val="13"/>
                <w:szCs w:val="13"/>
                <w14:textFill>
                  <w14:solidFill>
                    <w14:schemeClr w14:val="tx1"/>
                  </w14:solidFill>
                </w14:textFill>
              </w:rPr>
            </w:pPr>
          </w:p>
        </w:tc>
        <w:tc>
          <w:tcPr>
            <w:tcW w:w="1059" w:type="dxa"/>
          </w:tcPr>
          <w:p w14:paraId="79E235D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D4DA82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10A77111">
            <w:pPr>
              <w:rPr>
                <w:rFonts w:ascii="宋体" w:hAnsi="宋体"/>
                <w:color w:val="000000" w:themeColor="text1"/>
                <w:sz w:val="13"/>
                <w:szCs w:val="13"/>
                <w14:textFill>
                  <w14:solidFill>
                    <w14:schemeClr w14:val="tx1"/>
                  </w14:solidFill>
                </w14:textFill>
              </w:rPr>
            </w:pPr>
          </w:p>
        </w:tc>
        <w:tc>
          <w:tcPr>
            <w:tcW w:w="1059" w:type="dxa"/>
          </w:tcPr>
          <w:p w14:paraId="3233C842">
            <w:pPr>
              <w:rPr>
                <w:rFonts w:ascii="宋体" w:hAnsi="宋体"/>
                <w:color w:val="000000" w:themeColor="text1"/>
                <w:sz w:val="13"/>
                <w:szCs w:val="13"/>
                <w14:textFill>
                  <w14:solidFill>
                    <w14:schemeClr w14:val="tx1"/>
                  </w14:solidFill>
                </w14:textFill>
              </w:rPr>
            </w:pPr>
          </w:p>
        </w:tc>
      </w:tr>
      <w:tr w14:paraId="5FF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D1B0AA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职业生涯规划</w:t>
            </w:r>
          </w:p>
        </w:tc>
        <w:tc>
          <w:tcPr>
            <w:tcW w:w="1058" w:type="dxa"/>
          </w:tcPr>
          <w:p w14:paraId="4D6ECB05">
            <w:pPr>
              <w:rPr>
                <w:rFonts w:ascii="宋体" w:hAnsi="宋体"/>
                <w:color w:val="000000" w:themeColor="text1"/>
                <w:sz w:val="13"/>
                <w:szCs w:val="13"/>
                <w14:textFill>
                  <w14:solidFill>
                    <w14:schemeClr w14:val="tx1"/>
                  </w14:solidFill>
                </w14:textFill>
              </w:rPr>
            </w:pPr>
          </w:p>
        </w:tc>
        <w:tc>
          <w:tcPr>
            <w:tcW w:w="1058" w:type="dxa"/>
          </w:tcPr>
          <w:p w14:paraId="6777A1B1">
            <w:pPr>
              <w:rPr>
                <w:rFonts w:ascii="宋体" w:hAnsi="宋体"/>
                <w:color w:val="000000" w:themeColor="text1"/>
                <w:sz w:val="13"/>
                <w:szCs w:val="13"/>
                <w14:textFill>
                  <w14:solidFill>
                    <w14:schemeClr w14:val="tx1"/>
                  </w14:solidFill>
                </w14:textFill>
              </w:rPr>
            </w:pPr>
          </w:p>
        </w:tc>
        <w:tc>
          <w:tcPr>
            <w:tcW w:w="1059" w:type="dxa"/>
          </w:tcPr>
          <w:p w14:paraId="1CA131E0">
            <w:pPr>
              <w:rPr>
                <w:rFonts w:ascii="宋体" w:hAnsi="宋体"/>
                <w:color w:val="000000" w:themeColor="text1"/>
                <w:sz w:val="13"/>
                <w:szCs w:val="13"/>
                <w14:textFill>
                  <w14:solidFill>
                    <w14:schemeClr w14:val="tx1"/>
                  </w14:solidFill>
                </w14:textFill>
              </w:rPr>
            </w:pPr>
          </w:p>
        </w:tc>
        <w:tc>
          <w:tcPr>
            <w:tcW w:w="990" w:type="dxa"/>
          </w:tcPr>
          <w:p w14:paraId="4F189B89">
            <w:pPr>
              <w:rPr>
                <w:rFonts w:ascii="宋体" w:hAnsi="宋体"/>
                <w:color w:val="000000" w:themeColor="text1"/>
                <w:sz w:val="13"/>
                <w:szCs w:val="13"/>
                <w14:textFill>
                  <w14:solidFill>
                    <w14:schemeClr w14:val="tx1"/>
                  </w14:solidFill>
                </w14:textFill>
              </w:rPr>
            </w:pPr>
          </w:p>
        </w:tc>
        <w:tc>
          <w:tcPr>
            <w:tcW w:w="1128" w:type="dxa"/>
          </w:tcPr>
          <w:p w14:paraId="5695E962">
            <w:pPr>
              <w:rPr>
                <w:rFonts w:ascii="宋体" w:hAnsi="宋体"/>
                <w:color w:val="000000" w:themeColor="text1"/>
                <w:sz w:val="13"/>
                <w:szCs w:val="13"/>
                <w14:textFill>
                  <w14:solidFill>
                    <w14:schemeClr w14:val="tx1"/>
                  </w14:solidFill>
                </w14:textFill>
              </w:rPr>
            </w:pPr>
          </w:p>
        </w:tc>
        <w:tc>
          <w:tcPr>
            <w:tcW w:w="1059" w:type="dxa"/>
          </w:tcPr>
          <w:p w14:paraId="0BA8E5A8">
            <w:pPr>
              <w:rPr>
                <w:rFonts w:ascii="宋体" w:hAnsi="宋体"/>
                <w:color w:val="000000" w:themeColor="text1"/>
                <w:sz w:val="13"/>
                <w:szCs w:val="13"/>
                <w14:textFill>
                  <w14:solidFill>
                    <w14:schemeClr w14:val="tx1"/>
                  </w14:solidFill>
                </w14:textFill>
              </w:rPr>
            </w:pPr>
          </w:p>
        </w:tc>
        <w:tc>
          <w:tcPr>
            <w:tcW w:w="1059" w:type="dxa"/>
          </w:tcPr>
          <w:p w14:paraId="49B5C692">
            <w:pPr>
              <w:rPr>
                <w:rFonts w:ascii="宋体" w:hAnsi="宋体"/>
                <w:color w:val="000000" w:themeColor="text1"/>
                <w:sz w:val="13"/>
                <w:szCs w:val="13"/>
                <w14:textFill>
                  <w14:solidFill>
                    <w14:schemeClr w14:val="tx1"/>
                  </w14:solidFill>
                </w14:textFill>
              </w:rPr>
            </w:pPr>
          </w:p>
        </w:tc>
        <w:tc>
          <w:tcPr>
            <w:tcW w:w="1059" w:type="dxa"/>
          </w:tcPr>
          <w:p w14:paraId="6E456F44">
            <w:pPr>
              <w:rPr>
                <w:rFonts w:ascii="宋体" w:hAnsi="宋体"/>
                <w:color w:val="000000" w:themeColor="text1"/>
                <w:sz w:val="13"/>
                <w:szCs w:val="13"/>
                <w14:textFill>
                  <w14:solidFill>
                    <w14:schemeClr w14:val="tx1"/>
                  </w14:solidFill>
                </w14:textFill>
              </w:rPr>
            </w:pPr>
          </w:p>
        </w:tc>
        <w:tc>
          <w:tcPr>
            <w:tcW w:w="1059" w:type="dxa"/>
          </w:tcPr>
          <w:p w14:paraId="0A11059B">
            <w:pPr>
              <w:rPr>
                <w:rFonts w:ascii="宋体" w:hAnsi="宋体"/>
                <w:color w:val="000000" w:themeColor="text1"/>
                <w:sz w:val="13"/>
                <w:szCs w:val="13"/>
                <w14:textFill>
                  <w14:solidFill>
                    <w14:schemeClr w14:val="tx1"/>
                  </w14:solidFill>
                </w14:textFill>
              </w:rPr>
            </w:pPr>
          </w:p>
        </w:tc>
        <w:tc>
          <w:tcPr>
            <w:tcW w:w="1059" w:type="dxa"/>
          </w:tcPr>
          <w:p w14:paraId="7D0CD25D">
            <w:pPr>
              <w:rPr>
                <w:rFonts w:ascii="宋体" w:hAnsi="宋体"/>
                <w:color w:val="000000" w:themeColor="text1"/>
                <w:sz w:val="13"/>
                <w:szCs w:val="13"/>
                <w14:textFill>
                  <w14:solidFill>
                    <w14:schemeClr w14:val="tx1"/>
                  </w14:solidFill>
                </w14:textFill>
              </w:rPr>
            </w:pPr>
          </w:p>
        </w:tc>
        <w:tc>
          <w:tcPr>
            <w:tcW w:w="1059" w:type="dxa"/>
          </w:tcPr>
          <w:p w14:paraId="476DF23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r>
      <w:tr w14:paraId="357E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9638CD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职业指导</w:t>
            </w:r>
          </w:p>
        </w:tc>
        <w:tc>
          <w:tcPr>
            <w:tcW w:w="1058" w:type="dxa"/>
          </w:tcPr>
          <w:p w14:paraId="3FCC5A60">
            <w:pPr>
              <w:rPr>
                <w:rFonts w:ascii="宋体" w:hAnsi="宋体"/>
                <w:color w:val="000000" w:themeColor="text1"/>
                <w:sz w:val="13"/>
                <w:szCs w:val="13"/>
                <w14:textFill>
                  <w14:solidFill>
                    <w14:schemeClr w14:val="tx1"/>
                  </w14:solidFill>
                </w14:textFill>
              </w:rPr>
            </w:pPr>
          </w:p>
        </w:tc>
        <w:tc>
          <w:tcPr>
            <w:tcW w:w="1058" w:type="dxa"/>
          </w:tcPr>
          <w:p w14:paraId="5460441E">
            <w:pPr>
              <w:rPr>
                <w:rFonts w:ascii="宋体" w:hAnsi="宋体"/>
                <w:color w:val="000000" w:themeColor="text1"/>
                <w:sz w:val="13"/>
                <w:szCs w:val="13"/>
                <w14:textFill>
                  <w14:solidFill>
                    <w14:schemeClr w14:val="tx1"/>
                  </w14:solidFill>
                </w14:textFill>
              </w:rPr>
            </w:pPr>
          </w:p>
        </w:tc>
        <w:tc>
          <w:tcPr>
            <w:tcW w:w="1059" w:type="dxa"/>
          </w:tcPr>
          <w:p w14:paraId="3FA8AA09">
            <w:pPr>
              <w:rPr>
                <w:rFonts w:ascii="宋体" w:hAnsi="宋体"/>
                <w:color w:val="000000" w:themeColor="text1"/>
                <w:sz w:val="13"/>
                <w:szCs w:val="13"/>
                <w14:textFill>
                  <w14:solidFill>
                    <w14:schemeClr w14:val="tx1"/>
                  </w14:solidFill>
                </w14:textFill>
              </w:rPr>
            </w:pPr>
          </w:p>
        </w:tc>
        <w:tc>
          <w:tcPr>
            <w:tcW w:w="990" w:type="dxa"/>
          </w:tcPr>
          <w:p w14:paraId="5E7771A5">
            <w:pPr>
              <w:rPr>
                <w:rFonts w:ascii="宋体" w:hAnsi="宋体"/>
                <w:color w:val="000000" w:themeColor="text1"/>
                <w:sz w:val="13"/>
                <w:szCs w:val="13"/>
                <w14:textFill>
                  <w14:solidFill>
                    <w14:schemeClr w14:val="tx1"/>
                  </w14:solidFill>
                </w14:textFill>
              </w:rPr>
            </w:pPr>
          </w:p>
        </w:tc>
        <w:tc>
          <w:tcPr>
            <w:tcW w:w="1128" w:type="dxa"/>
          </w:tcPr>
          <w:p w14:paraId="34A70C87">
            <w:pPr>
              <w:rPr>
                <w:rFonts w:ascii="宋体" w:hAnsi="宋体"/>
                <w:color w:val="000000" w:themeColor="text1"/>
                <w:sz w:val="13"/>
                <w:szCs w:val="13"/>
                <w14:textFill>
                  <w14:solidFill>
                    <w14:schemeClr w14:val="tx1"/>
                  </w14:solidFill>
                </w14:textFill>
              </w:rPr>
            </w:pPr>
          </w:p>
        </w:tc>
        <w:tc>
          <w:tcPr>
            <w:tcW w:w="1059" w:type="dxa"/>
          </w:tcPr>
          <w:p w14:paraId="7D1E4C0E">
            <w:pPr>
              <w:rPr>
                <w:rFonts w:ascii="宋体" w:hAnsi="宋体"/>
                <w:color w:val="000000" w:themeColor="text1"/>
                <w:sz w:val="13"/>
                <w:szCs w:val="13"/>
                <w14:textFill>
                  <w14:solidFill>
                    <w14:schemeClr w14:val="tx1"/>
                  </w14:solidFill>
                </w14:textFill>
              </w:rPr>
            </w:pPr>
          </w:p>
        </w:tc>
        <w:tc>
          <w:tcPr>
            <w:tcW w:w="1059" w:type="dxa"/>
          </w:tcPr>
          <w:p w14:paraId="7D4C3CE6">
            <w:pPr>
              <w:rPr>
                <w:rFonts w:ascii="宋体" w:hAnsi="宋体"/>
                <w:color w:val="000000" w:themeColor="text1"/>
                <w:sz w:val="13"/>
                <w:szCs w:val="13"/>
                <w14:textFill>
                  <w14:solidFill>
                    <w14:schemeClr w14:val="tx1"/>
                  </w14:solidFill>
                </w14:textFill>
              </w:rPr>
            </w:pPr>
          </w:p>
        </w:tc>
        <w:tc>
          <w:tcPr>
            <w:tcW w:w="1059" w:type="dxa"/>
          </w:tcPr>
          <w:p w14:paraId="72986E0C">
            <w:pPr>
              <w:rPr>
                <w:rFonts w:ascii="宋体" w:hAnsi="宋体"/>
                <w:color w:val="000000" w:themeColor="text1"/>
                <w:sz w:val="13"/>
                <w:szCs w:val="13"/>
                <w14:textFill>
                  <w14:solidFill>
                    <w14:schemeClr w14:val="tx1"/>
                  </w14:solidFill>
                </w14:textFill>
              </w:rPr>
            </w:pPr>
          </w:p>
        </w:tc>
        <w:tc>
          <w:tcPr>
            <w:tcW w:w="1059" w:type="dxa"/>
          </w:tcPr>
          <w:p w14:paraId="364764B7">
            <w:pPr>
              <w:rPr>
                <w:rFonts w:ascii="宋体" w:hAnsi="宋体"/>
                <w:color w:val="000000" w:themeColor="text1"/>
                <w:sz w:val="13"/>
                <w:szCs w:val="13"/>
                <w14:textFill>
                  <w14:solidFill>
                    <w14:schemeClr w14:val="tx1"/>
                  </w14:solidFill>
                </w14:textFill>
              </w:rPr>
            </w:pPr>
          </w:p>
        </w:tc>
        <w:tc>
          <w:tcPr>
            <w:tcW w:w="1059" w:type="dxa"/>
          </w:tcPr>
          <w:p w14:paraId="6236AB01">
            <w:pPr>
              <w:rPr>
                <w:rFonts w:ascii="宋体" w:hAnsi="宋体"/>
                <w:color w:val="000000" w:themeColor="text1"/>
                <w:sz w:val="13"/>
                <w:szCs w:val="13"/>
                <w14:textFill>
                  <w14:solidFill>
                    <w14:schemeClr w14:val="tx1"/>
                  </w14:solidFill>
                </w14:textFill>
              </w:rPr>
            </w:pPr>
          </w:p>
        </w:tc>
        <w:tc>
          <w:tcPr>
            <w:tcW w:w="1059" w:type="dxa"/>
          </w:tcPr>
          <w:p w14:paraId="6AAE22E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r>
      <w:tr w14:paraId="339D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54B9BAB">
            <w:pPr>
              <w:rPr>
                <w:rFonts w:ascii="宋体" w:hAnsi="宋体"/>
                <w:color w:val="000000" w:themeColor="text1"/>
                <w:sz w:val="13"/>
                <w:szCs w:val="13"/>
                <w14:textFill>
                  <w14:solidFill>
                    <w14:schemeClr w14:val="tx1"/>
                  </w14:solidFill>
                </w14:textFill>
              </w:rPr>
            </w:pPr>
            <w:r>
              <w:rPr>
                <w:rFonts w:ascii="宋体" w:hAnsi="宋体"/>
                <w:sz w:val="18"/>
                <w:szCs w:val="18"/>
              </w:rPr>
              <w:t>计算机产业前沿与创新创业</w:t>
            </w:r>
          </w:p>
        </w:tc>
        <w:tc>
          <w:tcPr>
            <w:tcW w:w="1058" w:type="dxa"/>
          </w:tcPr>
          <w:p w14:paraId="209FCECF">
            <w:pPr>
              <w:rPr>
                <w:rFonts w:ascii="宋体" w:hAnsi="宋体"/>
                <w:color w:val="000000" w:themeColor="text1"/>
                <w:sz w:val="13"/>
                <w:szCs w:val="13"/>
                <w14:textFill>
                  <w14:solidFill>
                    <w14:schemeClr w14:val="tx1"/>
                  </w14:solidFill>
                </w14:textFill>
              </w:rPr>
            </w:pPr>
          </w:p>
        </w:tc>
        <w:tc>
          <w:tcPr>
            <w:tcW w:w="1058" w:type="dxa"/>
          </w:tcPr>
          <w:p w14:paraId="2DCDA3F5">
            <w:pPr>
              <w:rPr>
                <w:rFonts w:ascii="宋体" w:hAnsi="宋体"/>
                <w:color w:val="000000" w:themeColor="text1"/>
                <w:sz w:val="13"/>
                <w:szCs w:val="13"/>
                <w14:textFill>
                  <w14:solidFill>
                    <w14:schemeClr w14:val="tx1"/>
                  </w14:solidFill>
                </w14:textFill>
              </w:rPr>
            </w:pPr>
          </w:p>
        </w:tc>
        <w:tc>
          <w:tcPr>
            <w:tcW w:w="1059" w:type="dxa"/>
          </w:tcPr>
          <w:p w14:paraId="4517AFCA">
            <w:pPr>
              <w:rPr>
                <w:rFonts w:ascii="宋体" w:hAnsi="宋体"/>
                <w:color w:val="000000" w:themeColor="text1"/>
                <w:sz w:val="13"/>
                <w:szCs w:val="13"/>
                <w14:textFill>
                  <w14:solidFill>
                    <w14:schemeClr w14:val="tx1"/>
                  </w14:solidFill>
                </w14:textFill>
              </w:rPr>
            </w:pPr>
          </w:p>
        </w:tc>
        <w:tc>
          <w:tcPr>
            <w:tcW w:w="990" w:type="dxa"/>
          </w:tcPr>
          <w:p w14:paraId="38BFC4A8">
            <w:pPr>
              <w:rPr>
                <w:rFonts w:ascii="宋体" w:hAnsi="宋体"/>
                <w:color w:val="000000" w:themeColor="text1"/>
                <w:sz w:val="13"/>
                <w:szCs w:val="13"/>
                <w14:textFill>
                  <w14:solidFill>
                    <w14:schemeClr w14:val="tx1"/>
                  </w14:solidFill>
                </w14:textFill>
              </w:rPr>
            </w:pPr>
          </w:p>
        </w:tc>
        <w:tc>
          <w:tcPr>
            <w:tcW w:w="1128" w:type="dxa"/>
          </w:tcPr>
          <w:p w14:paraId="2FE82691">
            <w:pPr>
              <w:rPr>
                <w:rFonts w:ascii="宋体" w:hAnsi="宋体"/>
                <w:color w:val="000000" w:themeColor="text1"/>
                <w:sz w:val="13"/>
                <w:szCs w:val="13"/>
                <w14:textFill>
                  <w14:solidFill>
                    <w14:schemeClr w14:val="tx1"/>
                  </w14:solidFill>
                </w14:textFill>
              </w:rPr>
            </w:pPr>
          </w:p>
        </w:tc>
        <w:tc>
          <w:tcPr>
            <w:tcW w:w="1059" w:type="dxa"/>
          </w:tcPr>
          <w:p w14:paraId="781C51BA">
            <w:pPr>
              <w:rPr>
                <w:rFonts w:ascii="宋体" w:hAnsi="宋体"/>
                <w:color w:val="000000" w:themeColor="text1"/>
                <w:sz w:val="13"/>
                <w:szCs w:val="13"/>
                <w14:textFill>
                  <w14:solidFill>
                    <w14:schemeClr w14:val="tx1"/>
                  </w14:solidFill>
                </w14:textFill>
              </w:rPr>
            </w:pPr>
            <w:r>
              <w:rPr>
                <w:rFonts w:ascii="宋体" w:hAnsi="宋体"/>
                <w:sz w:val="18"/>
                <w:szCs w:val="18"/>
              </w:rPr>
              <w:t>H</w:t>
            </w:r>
          </w:p>
        </w:tc>
        <w:tc>
          <w:tcPr>
            <w:tcW w:w="1059" w:type="dxa"/>
          </w:tcPr>
          <w:p w14:paraId="71785097">
            <w:pPr>
              <w:rPr>
                <w:rFonts w:ascii="宋体" w:hAnsi="宋体"/>
                <w:color w:val="000000" w:themeColor="text1"/>
                <w:sz w:val="13"/>
                <w:szCs w:val="13"/>
                <w14:textFill>
                  <w14:solidFill>
                    <w14:schemeClr w14:val="tx1"/>
                  </w14:solidFill>
                </w14:textFill>
              </w:rPr>
            </w:pPr>
            <w:r>
              <w:rPr>
                <w:rFonts w:ascii="宋体" w:hAnsi="宋体"/>
                <w:sz w:val="18"/>
                <w:szCs w:val="18"/>
              </w:rPr>
              <w:t>H</w:t>
            </w:r>
          </w:p>
        </w:tc>
        <w:tc>
          <w:tcPr>
            <w:tcW w:w="1059" w:type="dxa"/>
          </w:tcPr>
          <w:p w14:paraId="2FB8B328">
            <w:pPr>
              <w:rPr>
                <w:rFonts w:ascii="宋体" w:hAnsi="宋体"/>
                <w:color w:val="000000" w:themeColor="text1"/>
                <w:sz w:val="13"/>
                <w:szCs w:val="13"/>
                <w14:textFill>
                  <w14:solidFill>
                    <w14:schemeClr w14:val="tx1"/>
                  </w14:solidFill>
                </w14:textFill>
              </w:rPr>
            </w:pPr>
            <w:r>
              <w:rPr>
                <w:rFonts w:ascii="宋体" w:hAnsi="宋体"/>
                <w:sz w:val="18"/>
                <w:szCs w:val="18"/>
              </w:rPr>
              <w:t>M</w:t>
            </w:r>
          </w:p>
        </w:tc>
        <w:tc>
          <w:tcPr>
            <w:tcW w:w="1059" w:type="dxa"/>
          </w:tcPr>
          <w:p w14:paraId="5BBDDA93">
            <w:pPr>
              <w:rPr>
                <w:rFonts w:ascii="宋体" w:hAnsi="宋体"/>
                <w:color w:val="000000" w:themeColor="text1"/>
                <w:sz w:val="13"/>
                <w:szCs w:val="13"/>
                <w14:textFill>
                  <w14:solidFill>
                    <w14:schemeClr w14:val="tx1"/>
                  </w14:solidFill>
                </w14:textFill>
              </w:rPr>
            </w:pPr>
          </w:p>
        </w:tc>
        <w:tc>
          <w:tcPr>
            <w:tcW w:w="1059" w:type="dxa"/>
          </w:tcPr>
          <w:p w14:paraId="1D771976">
            <w:pPr>
              <w:rPr>
                <w:rFonts w:ascii="宋体" w:hAnsi="宋体"/>
                <w:color w:val="000000" w:themeColor="text1"/>
                <w:sz w:val="13"/>
                <w:szCs w:val="13"/>
                <w14:textFill>
                  <w14:solidFill>
                    <w14:schemeClr w14:val="tx1"/>
                  </w14:solidFill>
                </w14:textFill>
              </w:rPr>
            </w:pPr>
          </w:p>
        </w:tc>
        <w:tc>
          <w:tcPr>
            <w:tcW w:w="1059" w:type="dxa"/>
          </w:tcPr>
          <w:p w14:paraId="7D189875">
            <w:pPr>
              <w:rPr>
                <w:rFonts w:ascii="宋体" w:hAnsi="宋体"/>
                <w:color w:val="000000" w:themeColor="text1"/>
                <w:sz w:val="13"/>
                <w:szCs w:val="13"/>
                <w14:textFill>
                  <w14:solidFill>
                    <w14:schemeClr w14:val="tx1"/>
                  </w14:solidFill>
                </w14:textFill>
              </w:rPr>
            </w:pPr>
            <w:r>
              <w:rPr>
                <w:rFonts w:ascii="宋体" w:hAnsi="宋体"/>
                <w:sz w:val="18"/>
                <w:szCs w:val="18"/>
              </w:rPr>
              <w:t>H</w:t>
            </w:r>
          </w:p>
        </w:tc>
      </w:tr>
      <w:tr w14:paraId="7554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25B7A3E">
            <w:pPr>
              <w:rPr>
                <w:rFonts w:ascii="宋体" w:hAnsi="宋体"/>
                <w:color w:val="000000" w:themeColor="text1"/>
                <w:sz w:val="13"/>
                <w:szCs w:val="13"/>
                <w14:textFill>
                  <w14:solidFill>
                    <w14:schemeClr w14:val="tx1"/>
                  </w14:solidFill>
                </w14:textFill>
              </w:rPr>
            </w:pPr>
            <w:r>
              <w:rPr>
                <w:rFonts w:hint="eastAsia" w:ascii="宋体" w:hAnsi="宋体"/>
                <w:sz w:val="18"/>
                <w:szCs w:val="18"/>
              </w:rPr>
              <w:t>创新实践计划</w:t>
            </w:r>
          </w:p>
        </w:tc>
        <w:tc>
          <w:tcPr>
            <w:tcW w:w="1058" w:type="dxa"/>
          </w:tcPr>
          <w:p w14:paraId="7A6D58B0">
            <w:pPr>
              <w:rPr>
                <w:rFonts w:ascii="宋体" w:hAnsi="宋体"/>
                <w:color w:val="000000" w:themeColor="text1"/>
                <w:sz w:val="13"/>
                <w:szCs w:val="13"/>
                <w14:textFill>
                  <w14:solidFill>
                    <w14:schemeClr w14:val="tx1"/>
                  </w14:solidFill>
                </w14:textFill>
              </w:rPr>
            </w:pPr>
          </w:p>
        </w:tc>
        <w:tc>
          <w:tcPr>
            <w:tcW w:w="1058" w:type="dxa"/>
          </w:tcPr>
          <w:p w14:paraId="4FF052AB">
            <w:pPr>
              <w:rPr>
                <w:rFonts w:ascii="宋体" w:hAnsi="宋体"/>
                <w:color w:val="000000" w:themeColor="text1"/>
                <w:sz w:val="13"/>
                <w:szCs w:val="13"/>
                <w14:textFill>
                  <w14:solidFill>
                    <w14:schemeClr w14:val="tx1"/>
                  </w14:solidFill>
                </w14:textFill>
              </w:rPr>
            </w:pPr>
          </w:p>
        </w:tc>
        <w:tc>
          <w:tcPr>
            <w:tcW w:w="1059" w:type="dxa"/>
          </w:tcPr>
          <w:p w14:paraId="51A05857">
            <w:pPr>
              <w:rPr>
                <w:rFonts w:ascii="宋体" w:hAnsi="宋体"/>
                <w:color w:val="000000" w:themeColor="text1"/>
                <w:sz w:val="13"/>
                <w:szCs w:val="13"/>
                <w14:textFill>
                  <w14:solidFill>
                    <w14:schemeClr w14:val="tx1"/>
                  </w14:solidFill>
                </w14:textFill>
              </w:rPr>
            </w:pPr>
          </w:p>
        </w:tc>
        <w:tc>
          <w:tcPr>
            <w:tcW w:w="990" w:type="dxa"/>
          </w:tcPr>
          <w:p w14:paraId="0F69E2DE">
            <w:pPr>
              <w:rPr>
                <w:rFonts w:ascii="宋体" w:hAnsi="宋体"/>
                <w:color w:val="000000" w:themeColor="text1"/>
                <w:sz w:val="13"/>
                <w:szCs w:val="13"/>
                <w14:textFill>
                  <w14:solidFill>
                    <w14:schemeClr w14:val="tx1"/>
                  </w14:solidFill>
                </w14:textFill>
              </w:rPr>
            </w:pPr>
          </w:p>
        </w:tc>
        <w:tc>
          <w:tcPr>
            <w:tcW w:w="1128" w:type="dxa"/>
          </w:tcPr>
          <w:p w14:paraId="6C310948">
            <w:pPr>
              <w:rPr>
                <w:rFonts w:ascii="宋体" w:hAnsi="宋体"/>
                <w:color w:val="000000" w:themeColor="text1"/>
                <w:sz w:val="13"/>
                <w:szCs w:val="13"/>
                <w14:textFill>
                  <w14:solidFill>
                    <w14:schemeClr w14:val="tx1"/>
                  </w14:solidFill>
                </w14:textFill>
              </w:rPr>
            </w:pPr>
          </w:p>
        </w:tc>
        <w:tc>
          <w:tcPr>
            <w:tcW w:w="1059" w:type="dxa"/>
          </w:tcPr>
          <w:p w14:paraId="303DF68F">
            <w:pPr>
              <w:rPr>
                <w:rFonts w:ascii="宋体" w:hAnsi="宋体"/>
                <w:color w:val="000000" w:themeColor="text1"/>
                <w:sz w:val="13"/>
                <w:szCs w:val="13"/>
                <w14:textFill>
                  <w14:solidFill>
                    <w14:schemeClr w14:val="tx1"/>
                  </w14:solidFill>
                </w14:textFill>
              </w:rPr>
            </w:pPr>
            <w:r>
              <w:rPr>
                <w:rFonts w:ascii="宋体" w:hAnsi="宋体"/>
                <w:sz w:val="18"/>
                <w:szCs w:val="18"/>
              </w:rPr>
              <w:t>H</w:t>
            </w:r>
          </w:p>
        </w:tc>
        <w:tc>
          <w:tcPr>
            <w:tcW w:w="1059" w:type="dxa"/>
          </w:tcPr>
          <w:p w14:paraId="542898E6">
            <w:pPr>
              <w:rPr>
                <w:rFonts w:ascii="宋体" w:hAnsi="宋体"/>
                <w:color w:val="000000" w:themeColor="text1"/>
                <w:sz w:val="13"/>
                <w:szCs w:val="13"/>
                <w14:textFill>
                  <w14:solidFill>
                    <w14:schemeClr w14:val="tx1"/>
                  </w14:solidFill>
                </w14:textFill>
              </w:rPr>
            </w:pPr>
            <w:r>
              <w:rPr>
                <w:rFonts w:ascii="宋体" w:hAnsi="宋体"/>
                <w:sz w:val="18"/>
                <w:szCs w:val="18"/>
              </w:rPr>
              <w:t>H</w:t>
            </w:r>
          </w:p>
        </w:tc>
        <w:tc>
          <w:tcPr>
            <w:tcW w:w="1059" w:type="dxa"/>
          </w:tcPr>
          <w:p w14:paraId="347E9E4D">
            <w:pPr>
              <w:rPr>
                <w:rFonts w:ascii="宋体" w:hAnsi="宋体"/>
                <w:color w:val="000000" w:themeColor="text1"/>
                <w:sz w:val="13"/>
                <w:szCs w:val="13"/>
                <w14:textFill>
                  <w14:solidFill>
                    <w14:schemeClr w14:val="tx1"/>
                  </w14:solidFill>
                </w14:textFill>
              </w:rPr>
            </w:pPr>
            <w:r>
              <w:rPr>
                <w:rFonts w:ascii="宋体" w:hAnsi="宋体"/>
                <w:sz w:val="18"/>
                <w:szCs w:val="18"/>
              </w:rPr>
              <w:t>M</w:t>
            </w:r>
          </w:p>
        </w:tc>
        <w:tc>
          <w:tcPr>
            <w:tcW w:w="1059" w:type="dxa"/>
          </w:tcPr>
          <w:p w14:paraId="788BB547">
            <w:pPr>
              <w:rPr>
                <w:rFonts w:ascii="宋体" w:hAnsi="宋体"/>
                <w:color w:val="000000" w:themeColor="text1"/>
                <w:sz w:val="13"/>
                <w:szCs w:val="13"/>
                <w14:textFill>
                  <w14:solidFill>
                    <w14:schemeClr w14:val="tx1"/>
                  </w14:solidFill>
                </w14:textFill>
              </w:rPr>
            </w:pPr>
          </w:p>
        </w:tc>
        <w:tc>
          <w:tcPr>
            <w:tcW w:w="1059" w:type="dxa"/>
          </w:tcPr>
          <w:p w14:paraId="22B665AC">
            <w:pPr>
              <w:rPr>
                <w:rFonts w:ascii="宋体" w:hAnsi="宋体"/>
                <w:color w:val="000000" w:themeColor="text1"/>
                <w:sz w:val="13"/>
                <w:szCs w:val="13"/>
                <w14:textFill>
                  <w14:solidFill>
                    <w14:schemeClr w14:val="tx1"/>
                  </w14:solidFill>
                </w14:textFill>
              </w:rPr>
            </w:pPr>
          </w:p>
        </w:tc>
        <w:tc>
          <w:tcPr>
            <w:tcW w:w="1059" w:type="dxa"/>
          </w:tcPr>
          <w:p w14:paraId="4A673B25">
            <w:pPr>
              <w:rPr>
                <w:rFonts w:ascii="宋体" w:hAnsi="宋体"/>
                <w:color w:val="000000" w:themeColor="text1"/>
                <w:sz w:val="13"/>
                <w:szCs w:val="13"/>
                <w14:textFill>
                  <w14:solidFill>
                    <w14:schemeClr w14:val="tx1"/>
                  </w14:solidFill>
                </w14:textFill>
              </w:rPr>
            </w:pPr>
            <w:r>
              <w:rPr>
                <w:rFonts w:ascii="宋体" w:hAnsi="宋体"/>
                <w:sz w:val="18"/>
                <w:szCs w:val="18"/>
              </w:rPr>
              <w:t>H</w:t>
            </w:r>
          </w:p>
        </w:tc>
      </w:tr>
      <w:tr w14:paraId="2AD9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821525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微积分 I、II</w:t>
            </w:r>
          </w:p>
        </w:tc>
        <w:tc>
          <w:tcPr>
            <w:tcW w:w="1058" w:type="dxa"/>
          </w:tcPr>
          <w:p w14:paraId="586BD04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693CACB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363E9B96">
            <w:pPr>
              <w:rPr>
                <w:rFonts w:ascii="宋体" w:hAnsi="宋体"/>
                <w:color w:val="000000" w:themeColor="text1"/>
                <w:sz w:val="13"/>
                <w:szCs w:val="13"/>
                <w14:textFill>
                  <w14:solidFill>
                    <w14:schemeClr w14:val="tx1"/>
                  </w14:solidFill>
                </w14:textFill>
              </w:rPr>
            </w:pPr>
          </w:p>
        </w:tc>
        <w:tc>
          <w:tcPr>
            <w:tcW w:w="990" w:type="dxa"/>
          </w:tcPr>
          <w:p w14:paraId="058A8A72">
            <w:pPr>
              <w:rPr>
                <w:rFonts w:ascii="宋体" w:hAnsi="宋体"/>
                <w:color w:val="000000" w:themeColor="text1"/>
                <w:sz w:val="13"/>
                <w:szCs w:val="13"/>
                <w14:textFill>
                  <w14:solidFill>
                    <w14:schemeClr w14:val="tx1"/>
                  </w14:solidFill>
                </w14:textFill>
              </w:rPr>
            </w:pPr>
          </w:p>
        </w:tc>
        <w:tc>
          <w:tcPr>
            <w:tcW w:w="1128" w:type="dxa"/>
          </w:tcPr>
          <w:p w14:paraId="783C3FCA">
            <w:pPr>
              <w:rPr>
                <w:rFonts w:ascii="宋体" w:hAnsi="宋体"/>
                <w:color w:val="000000" w:themeColor="text1"/>
                <w:sz w:val="13"/>
                <w:szCs w:val="13"/>
                <w14:textFill>
                  <w14:solidFill>
                    <w14:schemeClr w14:val="tx1"/>
                  </w14:solidFill>
                </w14:textFill>
              </w:rPr>
            </w:pPr>
          </w:p>
        </w:tc>
        <w:tc>
          <w:tcPr>
            <w:tcW w:w="1059" w:type="dxa"/>
          </w:tcPr>
          <w:p w14:paraId="4945D01A">
            <w:pPr>
              <w:rPr>
                <w:rFonts w:ascii="宋体" w:hAnsi="宋体"/>
                <w:color w:val="000000" w:themeColor="text1"/>
                <w:sz w:val="13"/>
                <w:szCs w:val="13"/>
                <w14:textFill>
                  <w14:solidFill>
                    <w14:schemeClr w14:val="tx1"/>
                  </w14:solidFill>
                </w14:textFill>
              </w:rPr>
            </w:pPr>
          </w:p>
        </w:tc>
        <w:tc>
          <w:tcPr>
            <w:tcW w:w="1059" w:type="dxa"/>
          </w:tcPr>
          <w:p w14:paraId="2D5DA6E9">
            <w:pPr>
              <w:rPr>
                <w:rFonts w:ascii="宋体" w:hAnsi="宋体"/>
                <w:color w:val="000000" w:themeColor="text1"/>
                <w:sz w:val="13"/>
                <w:szCs w:val="13"/>
                <w14:textFill>
                  <w14:solidFill>
                    <w14:schemeClr w14:val="tx1"/>
                  </w14:solidFill>
                </w14:textFill>
              </w:rPr>
            </w:pPr>
          </w:p>
        </w:tc>
        <w:tc>
          <w:tcPr>
            <w:tcW w:w="1059" w:type="dxa"/>
          </w:tcPr>
          <w:p w14:paraId="2CF4E440">
            <w:pPr>
              <w:rPr>
                <w:rFonts w:ascii="宋体" w:hAnsi="宋体"/>
                <w:color w:val="000000" w:themeColor="text1"/>
                <w:sz w:val="13"/>
                <w:szCs w:val="13"/>
                <w14:textFill>
                  <w14:solidFill>
                    <w14:schemeClr w14:val="tx1"/>
                  </w14:solidFill>
                </w14:textFill>
              </w:rPr>
            </w:pPr>
          </w:p>
        </w:tc>
        <w:tc>
          <w:tcPr>
            <w:tcW w:w="1059" w:type="dxa"/>
          </w:tcPr>
          <w:p w14:paraId="770F0946">
            <w:pPr>
              <w:rPr>
                <w:rFonts w:ascii="宋体" w:hAnsi="宋体"/>
                <w:color w:val="000000" w:themeColor="text1"/>
                <w:sz w:val="13"/>
                <w:szCs w:val="13"/>
                <w14:textFill>
                  <w14:solidFill>
                    <w14:schemeClr w14:val="tx1"/>
                  </w14:solidFill>
                </w14:textFill>
              </w:rPr>
            </w:pPr>
          </w:p>
        </w:tc>
        <w:tc>
          <w:tcPr>
            <w:tcW w:w="1059" w:type="dxa"/>
          </w:tcPr>
          <w:p w14:paraId="3727FB35">
            <w:pPr>
              <w:rPr>
                <w:rFonts w:ascii="宋体" w:hAnsi="宋体"/>
                <w:color w:val="000000" w:themeColor="text1"/>
                <w:sz w:val="13"/>
                <w:szCs w:val="13"/>
                <w14:textFill>
                  <w14:solidFill>
                    <w14:schemeClr w14:val="tx1"/>
                  </w14:solidFill>
                </w14:textFill>
              </w:rPr>
            </w:pPr>
          </w:p>
        </w:tc>
        <w:tc>
          <w:tcPr>
            <w:tcW w:w="1059" w:type="dxa"/>
          </w:tcPr>
          <w:p w14:paraId="1EE0A2FD">
            <w:pPr>
              <w:rPr>
                <w:rFonts w:ascii="宋体" w:hAnsi="宋体"/>
                <w:color w:val="000000" w:themeColor="text1"/>
                <w:sz w:val="13"/>
                <w:szCs w:val="13"/>
                <w14:textFill>
                  <w14:solidFill>
                    <w14:schemeClr w14:val="tx1"/>
                  </w14:solidFill>
                </w14:textFill>
              </w:rPr>
            </w:pPr>
          </w:p>
        </w:tc>
      </w:tr>
      <w:tr w14:paraId="5603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674E3B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线性代数及其应用</w:t>
            </w:r>
          </w:p>
        </w:tc>
        <w:tc>
          <w:tcPr>
            <w:tcW w:w="1058" w:type="dxa"/>
          </w:tcPr>
          <w:p w14:paraId="30F0ACC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1D0D465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7F51411">
            <w:pPr>
              <w:rPr>
                <w:rFonts w:ascii="宋体" w:hAnsi="宋体"/>
                <w:color w:val="000000" w:themeColor="text1"/>
                <w:sz w:val="13"/>
                <w:szCs w:val="13"/>
                <w14:textFill>
                  <w14:solidFill>
                    <w14:schemeClr w14:val="tx1"/>
                  </w14:solidFill>
                </w14:textFill>
              </w:rPr>
            </w:pPr>
          </w:p>
        </w:tc>
        <w:tc>
          <w:tcPr>
            <w:tcW w:w="990" w:type="dxa"/>
          </w:tcPr>
          <w:p w14:paraId="19FE3E16">
            <w:pPr>
              <w:rPr>
                <w:rFonts w:ascii="宋体" w:hAnsi="宋体"/>
                <w:color w:val="000000" w:themeColor="text1"/>
                <w:sz w:val="13"/>
                <w:szCs w:val="13"/>
                <w14:textFill>
                  <w14:solidFill>
                    <w14:schemeClr w14:val="tx1"/>
                  </w14:solidFill>
                </w14:textFill>
              </w:rPr>
            </w:pPr>
          </w:p>
        </w:tc>
        <w:tc>
          <w:tcPr>
            <w:tcW w:w="1128" w:type="dxa"/>
          </w:tcPr>
          <w:p w14:paraId="2E3E5D7E">
            <w:pPr>
              <w:rPr>
                <w:rFonts w:ascii="宋体" w:hAnsi="宋体"/>
                <w:color w:val="000000" w:themeColor="text1"/>
                <w:sz w:val="13"/>
                <w:szCs w:val="13"/>
                <w14:textFill>
                  <w14:solidFill>
                    <w14:schemeClr w14:val="tx1"/>
                  </w14:solidFill>
                </w14:textFill>
              </w:rPr>
            </w:pPr>
          </w:p>
        </w:tc>
        <w:tc>
          <w:tcPr>
            <w:tcW w:w="1059" w:type="dxa"/>
          </w:tcPr>
          <w:p w14:paraId="64477829">
            <w:pPr>
              <w:rPr>
                <w:rFonts w:ascii="宋体" w:hAnsi="宋体"/>
                <w:color w:val="000000" w:themeColor="text1"/>
                <w:sz w:val="13"/>
                <w:szCs w:val="13"/>
                <w14:textFill>
                  <w14:solidFill>
                    <w14:schemeClr w14:val="tx1"/>
                  </w14:solidFill>
                </w14:textFill>
              </w:rPr>
            </w:pPr>
          </w:p>
        </w:tc>
        <w:tc>
          <w:tcPr>
            <w:tcW w:w="1059" w:type="dxa"/>
          </w:tcPr>
          <w:p w14:paraId="4AF13689">
            <w:pPr>
              <w:rPr>
                <w:rFonts w:ascii="宋体" w:hAnsi="宋体"/>
                <w:color w:val="000000" w:themeColor="text1"/>
                <w:sz w:val="13"/>
                <w:szCs w:val="13"/>
                <w14:textFill>
                  <w14:solidFill>
                    <w14:schemeClr w14:val="tx1"/>
                  </w14:solidFill>
                </w14:textFill>
              </w:rPr>
            </w:pPr>
          </w:p>
        </w:tc>
        <w:tc>
          <w:tcPr>
            <w:tcW w:w="1059" w:type="dxa"/>
          </w:tcPr>
          <w:p w14:paraId="23A935CA">
            <w:pPr>
              <w:rPr>
                <w:rFonts w:ascii="宋体" w:hAnsi="宋体"/>
                <w:color w:val="000000" w:themeColor="text1"/>
                <w:sz w:val="13"/>
                <w:szCs w:val="13"/>
                <w14:textFill>
                  <w14:solidFill>
                    <w14:schemeClr w14:val="tx1"/>
                  </w14:solidFill>
                </w14:textFill>
              </w:rPr>
            </w:pPr>
          </w:p>
        </w:tc>
        <w:tc>
          <w:tcPr>
            <w:tcW w:w="1059" w:type="dxa"/>
          </w:tcPr>
          <w:p w14:paraId="560D8B1F">
            <w:pPr>
              <w:rPr>
                <w:rFonts w:ascii="宋体" w:hAnsi="宋体"/>
                <w:color w:val="000000" w:themeColor="text1"/>
                <w:sz w:val="13"/>
                <w:szCs w:val="13"/>
                <w14:textFill>
                  <w14:solidFill>
                    <w14:schemeClr w14:val="tx1"/>
                  </w14:solidFill>
                </w14:textFill>
              </w:rPr>
            </w:pPr>
          </w:p>
        </w:tc>
        <w:tc>
          <w:tcPr>
            <w:tcW w:w="1059" w:type="dxa"/>
          </w:tcPr>
          <w:p w14:paraId="4FDFED99">
            <w:pPr>
              <w:rPr>
                <w:rFonts w:ascii="宋体" w:hAnsi="宋体"/>
                <w:color w:val="000000" w:themeColor="text1"/>
                <w:sz w:val="13"/>
                <w:szCs w:val="13"/>
                <w14:textFill>
                  <w14:solidFill>
                    <w14:schemeClr w14:val="tx1"/>
                  </w14:solidFill>
                </w14:textFill>
              </w:rPr>
            </w:pPr>
          </w:p>
        </w:tc>
        <w:tc>
          <w:tcPr>
            <w:tcW w:w="1059" w:type="dxa"/>
          </w:tcPr>
          <w:p w14:paraId="23001A71">
            <w:pPr>
              <w:rPr>
                <w:rFonts w:ascii="宋体" w:hAnsi="宋体"/>
                <w:color w:val="000000" w:themeColor="text1"/>
                <w:sz w:val="13"/>
                <w:szCs w:val="13"/>
                <w14:textFill>
                  <w14:solidFill>
                    <w14:schemeClr w14:val="tx1"/>
                  </w14:solidFill>
                </w14:textFill>
              </w:rPr>
            </w:pPr>
          </w:p>
        </w:tc>
      </w:tr>
      <w:tr w14:paraId="191E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2C3A7D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概率论与数理统计</w:t>
            </w:r>
          </w:p>
        </w:tc>
        <w:tc>
          <w:tcPr>
            <w:tcW w:w="1058" w:type="dxa"/>
          </w:tcPr>
          <w:p w14:paraId="41043A8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655FF92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4ECB926">
            <w:pPr>
              <w:rPr>
                <w:rFonts w:ascii="宋体" w:hAnsi="宋体"/>
                <w:color w:val="000000" w:themeColor="text1"/>
                <w:sz w:val="13"/>
                <w:szCs w:val="13"/>
                <w14:textFill>
                  <w14:solidFill>
                    <w14:schemeClr w14:val="tx1"/>
                  </w14:solidFill>
                </w14:textFill>
              </w:rPr>
            </w:pPr>
          </w:p>
        </w:tc>
        <w:tc>
          <w:tcPr>
            <w:tcW w:w="990" w:type="dxa"/>
          </w:tcPr>
          <w:p w14:paraId="51D2BA30">
            <w:pPr>
              <w:rPr>
                <w:rFonts w:ascii="宋体" w:hAnsi="宋体"/>
                <w:color w:val="000000" w:themeColor="text1"/>
                <w:sz w:val="13"/>
                <w:szCs w:val="13"/>
                <w14:textFill>
                  <w14:solidFill>
                    <w14:schemeClr w14:val="tx1"/>
                  </w14:solidFill>
                </w14:textFill>
              </w:rPr>
            </w:pPr>
          </w:p>
        </w:tc>
        <w:tc>
          <w:tcPr>
            <w:tcW w:w="1128" w:type="dxa"/>
          </w:tcPr>
          <w:p w14:paraId="066AD491">
            <w:pPr>
              <w:rPr>
                <w:rFonts w:ascii="宋体" w:hAnsi="宋体"/>
                <w:color w:val="000000" w:themeColor="text1"/>
                <w:sz w:val="13"/>
                <w:szCs w:val="13"/>
                <w14:textFill>
                  <w14:solidFill>
                    <w14:schemeClr w14:val="tx1"/>
                  </w14:solidFill>
                </w14:textFill>
              </w:rPr>
            </w:pPr>
          </w:p>
        </w:tc>
        <w:tc>
          <w:tcPr>
            <w:tcW w:w="1059" w:type="dxa"/>
          </w:tcPr>
          <w:p w14:paraId="285B47AF">
            <w:pPr>
              <w:rPr>
                <w:rFonts w:ascii="宋体" w:hAnsi="宋体"/>
                <w:color w:val="000000" w:themeColor="text1"/>
                <w:sz w:val="13"/>
                <w:szCs w:val="13"/>
                <w14:textFill>
                  <w14:solidFill>
                    <w14:schemeClr w14:val="tx1"/>
                  </w14:solidFill>
                </w14:textFill>
              </w:rPr>
            </w:pPr>
          </w:p>
        </w:tc>
        <w:tc>
          <w:tcPr>
            <w:tcW w:w="1059" w:type="dxa"/>
          </w:tcPr>
          <w:p w14:paraId="5095616C">
            <w:pPr>
              <w:rPr>
                <w:rFonts w:ascii="宋体" w:hAnsi="宋体"/>
                <w:color w:val="000000" w:themeColor="text1"/>
                <w:sz w:val="13"/>
                <w:szCs w:val="13"/>
                <w14:textFill>
                  <w14:solidFill>
                    <w14:schemeClr w14:val="tx1"/>
                  </w14:solidFill>
                </w14:textFill>
              </w:rPr>
            </w:pPr>
          </w:p>
        </w:tc>
        <w:tc>
          <w:tcPr>
            <w:tcW w:w="1059" w:type="dxa"/>
          </w:tcPr>
          <w:p w14:paraId="30DDD851">
            <w:pPr>
              <w:rPr>
                <w:rFonts w:ascii="宋体" w:hAnsi="宋体"/>
                <w:color w:val="000000" w:themeColor="text1"/>
                <w:sz w:val="13"/>
                <w:szCs w:val="13"/>
                <w14:textFill>
                  <w14:solidFill>
                    <w14:schemeClr w14:val="tx1"/>
                  </w14:solidFill>
                </w14:textFill>
              </w:rPr>
            </w:pPr>
          </w:p>
        </w:tc>
        <w:tc>
          <w:tcPr>
            <w:tcW w:w="1059" w:type="dxa"/>
          </w:tcPr>
          <w:p w14:paraId="76121260">
            <w:pPr>
              <w:rPr>
                <w:rFonts w:ascii="宋体" w:hAnsi="宋体"/>
                <w:color w:val="000000" w:themeColor="text1"/>
                <w:sz w:val="13"/>
                <w:szCs w:val="13"/>
                <w14:textFill>
                  <w14:solidFill>
                    <w14:schemeClr w14:val="tx1"/>
                  </w14:solidFill>
                </w14:textFill>
              </w:rPr>
            </w:pPr>
          </w:p>
        </w:tc>
        <w:tc>
          <w:tcPr>
            <w:tcW w:w="1059" w:type="dxa"/>
          </w:tcPr>
          <w:p w14:paraId="7B044E7B">
            <w:pPr>
              <w:rPr>
                <w:rFonts w:ascii="宋体" w:hAnsi="宋体"/>
                <w:color w:val="000000" w:themeColor="text1"/>
                <w:sz w:val="13"/>
                <w:szCs w:val="13"/>
                <w14:textFill>
                  <w14:solidFill>
                    <w14:schemeClr w14:val="tx1"/>
                  </w14:solidFill>
                </w14:textFill>
              </w:rPr>
            </w:pPr>
          </w:p>
        </w:tc>
        <w:tc>
          <w:tcPr>
            <w:tcW w:w="1059" w:type="dxa"/>
          </w:tcPr>
          <w:p w14:paraId="12CE8DB4">
            <w:pPr>
              <w:rPr>
                <w:rFonts w:ascii="宋体" w:hAnsi="宋体"/>
                <w:color w:val="000000" w:themeColor="text1"/>
                <w:sz w:val="13"/>
                <w:szCs w:val="13"/>
                <w14:textFill>
                  <w14:solidFill>
                    <w14:schemeClr w14:val="tx1"/>
                  </w14:solidFill>
                </w14:textFill>
              </w:rPr>
            </w:pPr>
          </w:p>
        </w:tc>
      </w:tr>
      <w:tr w14:paraId="2073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473242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大学物理概论</w:t>
            </w:r>
          </w:p>
        </w:tc>
        <w:tc>
          <w:tcPr>
            <w:tcW w:w="1058" w:type="dxa"/>
          </w:tcPr>
          <w:p w14:paraId="16AF1F4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301045B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2DFDEB6">
            <w:pPr>
              <w:rPr>
                <w:rFonts w:ascii="宋体" w:hAnsi="宋体"/>
                <w:color w:val="000000" w:themeColor="text1"/>
                <w:sz w:val="13"/>
                <w:szCs w:val="13"/>
                <w14:textFill>
                  <w14:solidFill>
                    <w14:schemeClr w14:val="tx1"/>
                  </w14:solidFill>
                </w14:textFill>
              </w:rPr>
            </w:pPr>
          </w:p>
        </w:tc>
        <w:tc>
          <w:tcPr>
            <w:tcW w:w="990" w:type="dxa"/>
          </w:tcPr>
          <w:p w14:paraId="6075D7CC">
            <w:pPr>
              <w:rPr>
                <w:rFonts w:ascii="宋体" w:hAnsi="宋体"/>
                <w:color w:val="000000" w:themeColor="text1"/>
                <w:sz w:val="13"/>
                <w:szCs w:val="13"/>
                <w14:textFill>
                  <w14:solidFill>
                    <w14:schemeClr w14:val="tx1"/>
                  </w14:solidFill>
                </w14:textFill>
              </w:rPr>
            </w:pPr>
          </w:p>
        </w:tc>
        <w:tc>
          <w:tcPr>
            <w:tcW w:w="1128" w:type="dxa"/>
          </w:tcPr>
          <w:p w14:paraId="154A19B7">
            <w:pPr>
              <w:rPr>
                <w:rFonts w:ascii="宋体" w:hAnsi="宋体"/>
                <w:color w:val="000000" w:themeColor="text1"/>
                <w:sz w:val="13"/>
                <w:szCs w:val="13"/>
                <w14:textFill>
                  <w14:solidFill>
                    <w14:schemeClr w14:val="tx1"/>
                  </w14:solidFill>
                </w14:textFill>
              </w:rPr>
            </w:pPr>
          </w:p>
        </w:tc>
        <w:tc>
          <w:tcPr>
            <w:tcW w:w="1059" w:type="dxa"/>
          </w:tcPr>
          <w:p w14:paraId="7F8B91F9">
            <w:pPr>
              <w:rPr>
                <w:rFonts w:ascii="宋体" w:hAnsi="宋体"/>
                <w:color w:val="000000" w:themeColor="text1"/>
                <w:sz w:val="13"/>
                <w:szCs w:val="13"/>
                <w14:textFill>
                  <w14:solidFill>
                    <w14:schemeClr w14:val="tx1"/>
                  </w14:solidFill>
                </w14:textFill>
              </w:rPr>
            </w:pPr>
          </w:p>
        </w:tc>
        <w:tc>
          <w:tcPr>
            <w:tcW w:w="1059" w:type="dxa"/>
          </w:tcPr>
          <w:p w14:paraId="5430D412">
            <w:pPr>
              <w:rPr>
                <w:rFonts w:ascii="宋体" w:hAnsi="宋体"/>
                <w:color w:val="000000" w:themeColor="text1"/>
                <w:sz w:val="13"/>
                <w:szCs w:val="13"/>
                <w14:textFill>
                  <w14:solidFill>
                    <w14:schemeClr w14:val="tx1"/>
                  </w14:solidFill>
                </w14:textFill>
              </w:rPr>
            </w:pPr>
          </w:p>
        </w:tc>
        <w:tc>
          <w:tcPr>
            <w:tcW w:w="1059" w:type="dxa"/>
          </w:tcPr>
          <w:p w14:paraId="13AB30A9">
            <w:pPr>
              <w:rPr>
                <w:rFonts w:ascii="宋体" w:hAnsi="宋体"/>
                <w:color w:val="000000" w:themeColor="text1"/>
                <w:sz w:val="13"/>
                <w:szCs w:val="13"/>
                <w14:textFill>
                  <w14:solidFill>
                    <w14:schemeClr w14:val="tx1"/>
                  </w14:solidFill>
                </w14:textFill>
              </w:rPr>
            </w:pPr>
          </w:p>
        </w:tc>
        <w:tc>
          <w:tcPr>
            <w:tcW w:w="1059" w:type="dxa"/>
          </w:tcPr>
          <w:p w14:paraId="41C94E87">
            <w:pPr>
              <w:rPr>
                <w:rFonts w:ascii="宋体" w:hAnsi="宋体"/>
                <w:color w:val="000000" w:themeColor="text1"/>
                <w:sz w:val="13"/>
                <w:szCs w:val="13"/>
                <w14:textFill>
                  <w14:solidFill>
                    <w14:schemeClr w14:val="tx1"/>
                  </w14:solidFill>
                </w14:textFill>
              </w:rPr>
            </w:pPr>
          </w:p>
        </w:tc>
        <w:tc>
          <w:tcPr>
            <w:tcW w:w="1059" w:type="dxa"/>
          </w:tcPr>
          <w:p w14:paraId="562E3904">
            <w:pPr>
              <w:rPr>
                <w:rFonts w:ascii="宋体" w:hAnsi="宋体"/>
                <w:color w:val="000000" w:themeColor="text1"/>
                <w:sz w:val="13"/>
                <w:szCs w:val="13"/>
                <w14:textFill>
                  <w14:solidFill>
                    <w14:schemeClr w14:val="tx1"/>
                  </w14:solidFill>
                </w14:textFill>
              </w:rPr>
            </w:pPr>
          </w:p>
        </w:tc>
        <w:tc>
          <w:tcPr>
            <w:tcW w:w="1059" w:type="dxa"/>
          </w:tcPr>
          <w:p w14:paraId="3F7256A9">
            <w:pPr>
              <w:rPr>
                <w:rFonts w:ascii="宋体" w:hAnsi="宋体"/>
                <w:color w:val="000000" w:themeColor="text1"/>
                <w:sz w:val="13"/>
                <w:szCs w:val="13"/>
                <w14:textFill>
                  <w14:solidFill>
                    <w14:schemeClr w14:val="tx1"/>
                  </w14:solidFill>
                </w14:textFill>
              </w:rPr>
            </w:pPr>
          </w:p>
        </w:tc>
      </w:tr>
      <w:tr w14:paraId="2FFD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5983D7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计算机系统导论</w:t>
            </w:r>
          </w:p>
        </w:tc>
        <w:tc>
          <w:tcPr>
            <w:tcW w:w="1058" w:type="dxa"/>
          </w:tcPr>
          <w:p w14:paraId="335267E1">
            <w:pPr>
              <w:rPr>
                <w:rFonts w:ascii="宋体" w:hAnsi="宋体"/>
                <w:color w:val="000000" w:themeColor="text1"/>
                <w:sz w:val="13"/>
                <w:szCs w:val="13"/>
                <w14:textFill>
                  <w14:solidFill>
                    <w14:schemeClr w14:val="tx1"/>
                  </w14:solidFill>
                </w14:textFill>
              </w:rPr>
            </w:pPr>
          </w:p>
        </w:tc>
        <w:tc>
          <w:tcPr>
            <w:tcW w:w="1058" w:type="dxa"/>
          </w:tcPr>
          <w:p w14:paraId="58652252">
            <w:pPr>
              <w:rPr>
                <w:rFonts w:ascii="宋体" w:hAnsi="宋体"/>
                <w:color w:val="000000" w:themeColor="text1"/>
                <w:sz w:val="13"/>
                <w:szCs w:val="13"/>
                <w14:textFill>
                  <w14:solidFill>
                    <w14:schemeClr w14:val="tx1"/>
                  </w14:solidFill>
                </w14:textFill>
              </w:rPr>
            </w:pPr>
          </w:p>
        </w:tc>
        <w:tc>
          <w:tcPr>
            <w:tcW w:w="1059" w:type="dxa"/>
          </w:tcPr>
          <w:p w14:paraId="0A6C35F1">
            <w:pPr>
              <w:rPr>
                <w:rFonts w:ascii="宋体" w:hAnsi="宋体"/>
                <w:color w:val="000000" w:themeColor="text1"/>
                <w:sz w:val="13"/>
                <w:szCs w:val="13"/>
                <w14:textFill>
                  <w14:solidFill>
                    <w14:schemeClr w14:val="tx1"/>
                  </w14:solidFill>
                </w14:textFill>
              </w:rPr>
            </w:pPr>
          </w:p>
        </w:tc>
        <w:tc>
          <w:tcPr>
            <w:tcW w:w="990" w:type="dxa"/>
          </w:tcPr>
          <w:p w14:paraId="3B903585">
            <w:pPr>
              <w:rPr>
                <w:rFonts w:ascii="宋体" w:hAnsi="宋体"/>
                <w:color w:val="000000" w:themeColor="text1"/>
                <w:sz w:val="13"/>
                <w:szCs w:val="13"/>
                <w14:textFill>
                  <w14:solidFill>
                    <w14:schemeClr w14:val="tx1"/>
                  </w14:solidFill>
                </w14:textFill>
              </w:rPr>
            </w:pPr>
          </w:p>
        </w:tc>
        <w:tc>
          <w:tcPr>
            <w:tcW w:w="1128" w:type="dxa"/>
          </w:tcPr>
          <w:p w14:paraId="1A763029">
            <w:pPr>
              <w:rPr>
                <w:rFonts w:ascii="宋体" w:hAnsi="宋体"/>
                <w:color w:val="000000" w:themeColor="text1"/>
                <w:sz w:val="13"/>
                <w:szCs w:val="13"/>
                <w14:textFill>
                  <w14:solidFill>
                    <w14:schemeClr w14:val="tx1"/>
                  </w14:solidFill>
                </w14:textFill>
              </w:rPr>
            </w:pPr>
          </w:p>
        </w:tc>
        <w:tc>
          <w:tcPr>
            <w:tcW w:w="1059" w:type="dxa"/>
          </w:tcPr>
          <w:p w14:paraId="19D6E14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D9C0063">
            <w:pPr>
              <w:rPr>
                <w:rFonts w:ascii="宋体" w:hAnsi="宋体"/>
                <w:color w:val="000000" w:themeColor="text1"/>
                <w:sz w:val="13"/>
                <w:szCs w:val="13"/>
                <w14:textFill>
                  <w14:solidFill>
                    <w14:schemeClr w14:val="tx1"/>
                  </w14:solidFill>
                </w14:textFill>
              </w:rPr>
            </w:pPr>
          </w:p>
        </w:tc>
        <w:tc>
          <w:tcPr>
            <w:tcW w:w="1059" w:type="dxa"/>
          </w:tcPr>
          <w:p w14:paraId="2C319DB1">
            <w:pPr>
              <w:rPr>
                <w:rFonts w:ascii="宋体" w:hAnsi="宋体"/>
                <w:color w:val="000000" w:themeColor="text1"/>
                <w:sz w:val="13"/>
                <w:szCs w:val="13"/>
                <w14:textFill>
                  <w14:solidFill>
                    <w14:schemeClr w14:val="tx1"/>
                  </w14:solidFill>
                </w14:textFill>
              </w:rPr>
            </w:pPr>
          </w:p>
        </w:tc>
        <w:tc>
          <w:tcPr>
            <w:tcW w:w="1059" w:type="dxa"/>
          </w:tcPr>
          <w:p w14:paraId="42A3939E">
            <w:pPr>
              <w:rPr>
                <w:rFonts w:ascii="宋体" w:hAnsi="宋体"/>
                <w:color w:val="000000" w:themeColor="text1"/>
                <w:sz w:val="13"/>
                <w:szCs w:val="13"/>
                <w14:textFill>
                  <w14:solidFill>
                    <w14:schemeClr w14:val="tx1"/>
                  </w14:solidFill>
                </w14:textFill>
              </w:rPr>
            </w:pPr>
          </w:p>
        </w:tc>
        <w:tc>
          <w:tcPr>
            <w:tcW w:w="1059" w:type="dxa"/>
          </w:tcPr>
          <w:p w14:paraId="289F11B6">
            <w:pPr>
              <w:rPr>
                <w:rFonts w:ascii="宋体" w:hAnsi="宋体"/>
                <w:color w:val="000000" w:themeColor="text1"/>
                <w:sz w:val="13"/>
                <w:szCs w:val="13"/>
                <w14:textFill>
                  <w14:solidFill>
                    <w14:schemeClr w14:val="tx1"/>
                  </w14:solidFill>
                </w14:textFill>
              </w:rPr>
            </w:pPr>
          </w:p>
        </w:tc>
        <w:tc>
          <w:tcPr>
            <w:tcW w:w="1059" w:type="dxa"/>
          </w:tcPr>
          <w:p w14:paraId="6CB9D3B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r>
      <w:tr w14:paraId="1242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313DA6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程序设计原理</w:t>
            </w:r>
          </w:p>
        </w:tc>
        <w:tc>
          <w:tcPr>
            <w:tcW w:w="1058" w:type="dxa"/>
          </w:tcPr>
          <w:p w14:paraId="3D5662E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8" w:type="dxa"/>
          </w:tcPr>
          <w:p w14:paraId="7B04BD4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F65BCB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0EDFFD42">
            <w:pPr>
              <w:rPr>
                <w:rFonts w:ascii="宋体" w:hAnsi="宋体"/>
                <w:color w:val="000000" w:themeColor="text1"/>
                <w:sz w:val="13"/>
                <w:szCs w:val="13"/>
                <w14:textFill>
                  <w14:solidFill>
                    <w14:schemeClr w14:val="tx1"/>
                  </w14:solidFill>
                </w14:textFill>
              </w:rPr>
            </w:pPr>
          </w:p>
        </w:tc>
        <w:tc>
          <w:tcPr>
            <w:tcW w:w="1128" w:type="dxa"/>
          </w:tcPr>
          <w:p w14:paraId="1E54D1EE">
            <w:pPr>
              <w:rPr>
                <w:rFonts w:ascii="宋体" w:hAnsi="宋体"/>
                <w:color w:val="000000" w:themeColor="text1"/>
                <w:sz w:val="13"/>
                <w:szCs w:val="13"/>
                <w14:textFill>
                  <w14:solidFill>
                    <w14:schemeClr w14:val="tx1"/>
                  </w14:solidFill>
                </w14:textFill>
              </w:rPr>
            </w:pPr>
          </w:p>
        </w:tc>
        <w:tc>
          <w:tcPr>
            <w:tcW w:w="1059" w:type="dxa"/>
          </w:tcPr>
          <w:p w14:paraId="0C4F72FE">
            <w:pPr>
              <w:rPr>
                <w:rFonts w:ascii="宋体" w:hAnsi="宋体"/>
                <w:color w:val="000000" w:themeColor="text1"/>
                <w:sz w:val="13"/>
                <w:szCs w:val="13"/>
                <w14:textFill>
                  <w14:solidFill>
                    <w14:schemeClr w14:val="tx1"/>
                  </w14:solidFill>
                </w14:textFill>
              </w:rPr>
            </w:pPr>
          </w:p>
        </w:tc>
        <w:tc>
          <w:tcPr>
            <w:tcW w:w="1059" w:type="dxa"/>
          </w:tcPr>
          <w:p w14:paraId="686F89E1">
            <w:pPr>
              <w:rPr>
                <w:rFonts w:ascii="宋体" w:hAnsi="宋体"/>
                <w:color w:val="000000" w:themeColor="text1"/>
                <w:sz w:val="13"/>
                <w:szCs w:val="13"/>
                <w14:textFill>
                  <w14:solidFill>
                    <w14:schemeClr w14:val="tx1"/>
                  </w14:solidFill>
                </w14:textFill>
              </w:rPr>
            </w:pPr>
          </w:p>
        </w:tc>
        <w:tc>
          <w:tcPr>
            <w:tcW w:w="1059" w:type="dxa"/>
          </w:tcPr>
          <w:p w14:paraId="78E87CC5">
            <w:pPr>
              <w:rPr>
                <w:rFonts w:ascii="宋体" w:hAnsi="宋体"/>
                <w:color w:val="000000" w:themeColor="text1"/>
                <w:sz w:val="13"/>
                <w:szCs w:val="13"/>
                <w14:textFill>
                  <w14:solidFill>
                    <w14:schemeClr w14:val="tx1"/>
                  </w14:solidFill>
                </w14:textFill>
              </w:rPr>
            </w:pPr>
          </w:p>
        </w:tc>
        <w:tc>
          <w:tcPr>
            <w:tcW w:w="1059" w:type="dxa"/>
          </w:tcPr>
          <w:p w14:paraId="610831F2">
            <w:pPr>
              <w:rPr>
                <w:rFonts w:ascii="宋体" w:hAnsi="宋体"/>
                <w:color w:val="000000" w:themeColor="text1"/>
                <w:sz w:val="13"/>
                <w:szCs w:val="13"/>
                <w14:textFill>
                  <w14:solidFill>
                    <w14:schemeClr w14:val="tx1"/>
                  </w14:solidFill>
                </w14:textFill>
              </w:rPr>
            </w:pPr>
          </w:p>
        </w:tc>
        <w:tc>
          <w:tcPr>
            <w:tcW w:w="1059" w:type="dxa"/>
          </w:tcPr>
          <w:p w14:paraId="162EE322">
            <w:pPr>
              <w:rPr>
                <w:rFonts w:ascii="宋体" w:hAnsi="宋体"/>
                <w:color w:val="000000" w:themeColor="text1"/>
                <w:sz w:val="13"/>
                <w:szCs w:val="13"/>
                <w14:textFill>
                  <w14:solidFill>
                    <w14:schemeClr w14:val="tx1"/>
                  </w14:solidFill>
                </w14:textFill>
              </w:rPr>
            </w:pPr>
          </w:p>
        </w:tc>
        <w:tc>
          <w:tcPr>
            <w:tcW w:w="1059" w:type="dxa"/>
          </w:tcPr>
          <w:p w14:paraId="7DAA8877">
            <w:pPr>
              <w:rPr>
                <w:rFonts w:ascii="宋体" w:hAnsi="宋体"/>
                <w:color w:val="000000" w:themeColor="text1"/>
                <w:sz w:val="13"/>
                <w:szCs w:val="13"/>
                <w14:textFill>
                  <w14:solidFill>
                    <w14:schemeClr w14:val="tx1"/>
                  </w14:solidFill>
                </w14:textFill>
              </w:rPr>
            </w:pPr>
          </w:p>
        </w:tc>
      </w:tr>
      <w:tr w14:paraId="326F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FD198C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离散数学</w:t>
            </w:r>
          </w:p>
        </w:tc>
        <w:tc>
          <w:tcPr>
            <w:tcW w:w="1058" w:type="dxa"/>
          </w:tcPr>
          <w:p w14:paraId="6B6B3F0F">
            <w:pPr>
              <w:rPr>
                <w:rFonts w:ascii="宋体" w:hAnsi="宋体"/>
                <w:color w:val="000000" w:themeColor="text1"/>
                <w:sz w:val="13"/>
                <w:szCs w:val="13"/>
                <w14:textFill>
                  <w14:solidFill>
                    <w14:schemeClr w14:val="tx1"/>
                  </w14:solidFill>
                </w14:textFill>
              </w:rPr>
            </w:pPr>
          </w:p>
        </w:tc>
        <w:tc>
          <w:tcPr>
            <w:tcW w:w="1058" w:type="dxa"/>
          </w:tcPr>
          <w:p w14:paraId="456BE66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57EF7DA">
            <w:pPr>
              <w:rPr>
                <w:rFonts w:ascii="宋体" w:hAnsi="宋体"/>
                <w:color w:val="000000" w:themeColor="text1"/>
                <w:sz w:val="13"/>
                <w:szCs w:val="13"/>
                <w14:textFill>
                  <w14:solidFill>
                    <w14:schemeClr w14:val="tx1"/>
                  </w14:solidFill>
                </w14:textFill>
              </w:rPr>
            </w:pPr>
          </w:p>
        </w:tc>
        <w:tc>
          <w:tcPr>
            <w:tcW w:w="990" w:type="dxa"/>
          </w:tcPr>
          <w:p w14:paraId="5307AC3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63C60EEC">
            <w:pPr>
              <w:rPr>
                <w:rFonts w:ascii="宋体" w:hAnsi="宋体"/>
                <w:color w:val="000000" w:themeColor="text1"/>
                <w:sz w:val="13"/>
                <w:szCs w:val="13"/>
                <w14:textFill>
                  <w14:solidFill>
                    <w14:schemeClr w14:val="tx1"/>
                  </w14:solidFill>
                </w14:textFill>
              </w:rPr>
            </w:pPr>
          </w:p>
        </w:tc>
        <w:tc>
          <w:tcPr>
            <w:tcW w:w="1059" w:type="dxa"/>
          </w:tcPr>
          <w:p w14:paraId="26935BF6">
            <w:pPr>
              <w:rPr>
                <w:rFonts w:ascii="宋体" w:hAnsi="宋体"/>
                <w:color w:val="000000" w:themeColor="text1"/>
                <w:sz w:val="13"/>
                <w:szCs w:val="13"/>
                <w14:textFill>
                  <w14:solidFill>
                    <w14:schemeClr w14:val="tx1"/>
                  </w14:solidFill>
                </w14:textFill>
              </w:rPr>
            </w:pPr>
          </w:p>
        </w:tc>
        <w:tc>
          <w:tcPr>
            <w:tcW w:w="1059" w:type="dxa"/>
          </w:tcPr>
          <w:p w14:paraId="53FF2A25">
            <w:pPr>
              <w:rPr>
                <w:rFonts w:ascii="宋体" w:hAnsi="宋体"/>
                <w:color w:val="000000" w:themeColor="text1"/>
                <w:sz w:val="13"/>
                <w:szCs w:val="13"/>
                <w14:textFill>
                  <w14:solidFill>
                    <w14:schemeClr w14:val="tx1"/>
                  </w14:solidFill>
                </w14:textFill>
              </w:rPr>
            </w:pPr>
          </w:p>
        </w:tc>
        <w:tc>
          <w:tcPr>
            <w:tcW w:w="1059" w:type="dxa"/>
          </w:tcPr>
          <w:p w14:paraId="56C24AF7">
            <w:pPr>
              <w:rPr>
                <w:rFonts w:ascii="宋体" w:hAnsi="宋体"/>
                <w:color w:val="000000" w:themeColor="text1"/>
                <w:sz w:val="13"/>
                <w:szCs w:val="13"/>
                <w14:textFill>
                  <w14:solidFill>
                    <w14:schemeClr w14:val="tx1"/>
                  </w14:solidFill>
                </w14:textFill>
              </w:rPr>
            </w:pPr>
          </w:p>
        </w:tc>
        <w:tc>
          <w:tcPr>
            <w:tcW w:w="1059" w:type="dxa"/>
          </w:tcPr>
          <w:p w14:paraId="2AB47943">
            <w:pPr>
              <w:rPr>
                <w:rFonts w:ascii="宋体" w:hAnsi="宋体"/>
                <w:color w:val="000000" w:themeColor="text1"/>
                <w:sz w:val="13"/>
                <w:szCs w:val="13"/>
                <w14:textFill>
                  <w14:solidFill>
                    <w14:schemeClr w14:val="tx1"/>
                  </w14:solidFill>
                </w14:textFill>
              </w:rPr>
            </w:pPr>
          </w:p>
        </w:tc>
        <w:tc>
          <w:tcPr>
            <w:tcW w:w="1059" w:type="dxa"/>
          </w:tcPr>
          <w:p w14:paraId="6095B5CD">
            <w:pPr>
              <w:rPr>
                <w:rFonts w:ascii="宋体" w:hAnsi="宋体"/>
                <w:color w:val="000000" w:themeColor="text1"/>
                <w:sz w:val="13"/>
                <w:szCs w:val="13"/>
                <w14:textFill>
                  <w14:solidFill>
                    <w14:schemeClr w14:val="tx1"/>
                  </w14:solidFill>
                </w14:textFill>
              </w:rPr>
            </w:pPr>
          </w:p>
        </w:tc>
        <w:tc>
          <w:tcPr>
            <w:tcW w:w="1059" w:type="dxa"/>
          </w:tcPr>
          <w:p w14:paraId="5A0CA6FD">
            <w:pPr>
              <w:rPr>
                <w:rFonts w:ascii="宋体" w:hAnsi="宋体"/>
                <w:color w:val="000000" w:themeColor="text1"/>
                <w:sz w:val="13"/>
                <w:szCs w:val="13"/>
                <w14:textFill>
                  <w14:solidFill>
                    <w14:schemeClr w14:val="tx1"/>
                  </w14:solidFill>
                </w14:textFill>
              </w:rPr>
            </w:pPr>
          </w:p>
        </w:tc>
      </w:tr>
      <w:tr w14:paraId="6870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E4D134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计算机系统基础</w:t>
            </w:r>
          </w:p>
        </w:tc>
        <w:tc>
          <w:tcPr>
            <w:tcW w:w="1058" w:type="dxa"/>
          </w:tcPr>
          <w:p w14:paraId="6BE89C8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556F482C">
            <w:pPr>
              <w:rPr>
                <w:rFonts w:ascii="宋体" w:hAnsi="宋体"/>
                <w:color w:val="000000" w:themeColor="text1"/>
                <w:sz w:val="13"/>
                <w:szCs w:val="13"/>
                <w14:textFill>
                  <w14:solidFill>
                    <w14:schemeClr w14:val="tx1"/>
                  </w14:solidFill>
                </w14:textFill>
              </w:rPr>
            </w:pPr>
          </w:p>
        </w:tc>
        <w:tc>
          <w:tcPr>
            <w:tcW w:w="1059" w:type="dxa"/>
          </w:tcPr>
          <w:p w14:paraId="45F3753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37BA1BFB">
            <w:pPr>
              <w:rPr>
                <w:rFonts w:ascii="宋体" w:hAnsi="宋体"/>
                <w:color w:val="000000" w:themeColor="text1"/>
                <w:sz w:val="13"/>
                <w:szCs w:val="13"/>
                <w14:textFill>
                  <w14:solidFill>
                    <w14:schemeClr w14:val="tx1"/>
                  </w14:solidFill>
                </w14:textFill>
              </w:rPr>
            </w:pPr>
          </w:p>
        </w:tc>
        <w:tc>
          <w:tcPr>
            <w:tcW w:w="1128" w:type="dxa"/>
          </w:tcPr>
          <w:p w14:paraId="440A3DA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0E116427">
            <w:pPr>
              <w:rPr>
                <w:rFonts w:ascii="宋体" w:hAnsi="宋体"/>
                <w:color w:val="000000" w:themeColor="text1"/>
                <w:sz w:val="13"/>
                <w:szCs w:val="13"/>
                <w14:textFill>
                  <w14:solidFill>
                    <w14:schemeClr w14:val="tx1"/>
                  </w14:solidFill>
                </w14:textFill>
              </w:rPr>
            </w:pPr>
          </w:p>
        </w:tc>
        <w:tc>
          <w:tcPr>
            <w:tcW w:w="1059" w:type="dxa"/>
          </w:tcPr>
          <w:p w14:paraId="31C5BA2E">
            <w:pPr>
              <w:rPr>
                <w:rFonts w:ascii="宋体" w:hAnsi="宋体"/>
                <w:color w:val="000000" w:themeColor="text1"/>
                <w:sz w:val="13"/>
                <w:szCs w:val="13"/>
                <w14:textFill>
                  <w14:solidFill>
                    <w14:schemeClr w14:val="tx1"/>
                  </w14:solidFill>
                </w14:textFill>
              </w:rPr>
            </w:pPr>
          </w:p>
        </w:tc>
        <w:tc>
          <w:tcPr>
            <w:tcW w:w="1059" w:type="dxa"/>
          </w:tcPr>
          <w:p w14:paraId="342A01DC">
            <w:pPr>
              <w:rPr>
                <w:rFonts w:ascii="宋体" w:hAnsi="宋体"/>
                <w:color w:val="000000" w:themeColor="text1"/>
                <w:sz w:val="13"/>
                <w:szCs w:val="13"/>
                <w14:textFill>
                  <w14:solidFill>
                    <w14:schemeClr w14:val="tx1"/>
                  </w14:solidFill>
                </w14:textFill>
              </w:rPr>
            </w:pPr>
          </w:p>
        </w:tc>
        <w:tc>
          <w:tcPr>
            <w:tcW w:w="1059" w:type="dxa"/>
          </w:tcPr>
          <w:p w14:paraId="7F4A77F9">
            <w:pPr>
              <w:rPr>
                <w:rFonts w:ascii="宋体" w:hAnsi="宋体"/>
                <w:color w:val="000000" w:themeColor="text1"/>
                <w:sz w:val="13"/>
                <w:szCs w:val="13"/>
                <w14:textFill>
                  <w14:solidFill>
                    <w14:schemeClr w14:val="tx1"/>
                  </w14:solidFill>
                </w14:textFill>
              </w:rPr>
            </w:pPr>
          </w:p>
        </w:tc>
        <w:tc>
          <w:tcPr>
            <w:tcW w:w="1059" w:type="dxa"/>
          </w:tcPr>
          <w:p w14:paraId="280A2ADE">
            <w:pPr>
              <w:rPr>
                <w:rFonts w:ascii="宋体" w:hAnsi="宋体"/>
                <w:color w:val="000000" w:themeColor="text1"/>
                <w:sz w:val="13"/>
                <w:szCs w:val="13"/>
                <w14:textFill>
                  <w14:solidFill>
                    <w14:schemeClr w14:val="tx1"/>
                  </w14:solidFill>
                </w14:textFill>
              </w:rPr>
            </w:pPr>
          </w:p>
        </w:tc>
        <w:tc>
          <w:tcPr>
            <w:tcW w:w="1059" w:type="dxa"/>
          </w:tcPr>
          <w:p w14:paraId="18EA1D40">
            <w:pPr>
              <w:rPr>
                <w:rFonts w:ascii="宋体" w:hAnsi="宋体"/>
                <w:color w:val="000000" w:themeColor="text1"/>
                <w:sz w:val="13"/>
                <w:szCs w:val="13"/>
                <w14:textFill>
                  <w14:solidFill>
                    <w14:schemeClr w14:val="tx1"/>
                  </w14:solidFill>
                </w14:textFill>
              </w:rPr>
            </w:pPr>
          </w:p>
        </w:tc>
      </w:tr>
      <w:tr w14:paraId="376C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DDB9CB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数据结构</w:t>
            </w:r>
          </w:p>
        </w:tc>
        <w:tc>
          <w:tcPr>
            <w:tcW w:w="1058" w:type="dxa"/>
          </w:tcPr>
          <w:p w14:paraId="11B43139">
            <w:pPr>
              <w:rPr>
                <w:rFonts w:ascii="宋体" w:hAnsi="宋体"/>
                <w:color w:val="000000" w:themeColor="text1"/>
                <w:sz w:val="13"/>
                <w:szCs w:val="13"/>
                <w14:textFill>
                  <w14:solidFill>
                    <w14:schemeClr w14:val="tx1"/>
                  </w14:solidFill>
                </w14:textFill>
              </w:rPr>
            </w:pPr>
          </w:p>
        </w:tc>
        <w:tc>
          <w:tcPr>
            <w:tcW w:w="1058" w:type="dxa"/>
          </w:tcPr>
          <w:p w14:paraId="49258C6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5987C17E">
            <w:pPr>
              <w:rPr>
                <w:rFonts w:ascii="宋体" w:hAnsi="宋体"/>
                <w:color w:val="000000" w:themeColor="text1"/>
                <w:sz w:val="13"/>
                <w:szCs w:val="13"/>
                <w14:textFill>
                  <w14:solidFill>
                    <w14:schemeClr w14:val="tx1"/>
                  </w14:solidFill>
                </w14:textFill>
              </w:rPr>
            </w:pPr>
          </w:p>
        </w:tc>
        <w:tc>
          <w:tcPr>
            <w:tcW w:w="990" w:type="dxa"/>
          </w:tcPr>
          <w:p w14:paraId="0CF18DB9">
            <w:pPr>
              <w:rPr>
                <w:rFonts w:ascii="宋体" w:hAnsi="宋体"/>
                <w:color w:val="000000" w:themeColor="text1"/>
                <w:sz w:val="13"/>
                <w:szCs w:val="13"/>
                <w14:textFill>
                  <w14:solidFill>
                    <w14:schemeClr w14:val="tx1"/>
                  </w14:solidFill>
                </w14:textFill>
              </w:rPr>
            </w:pPr>
          </w:p>
        </w:tc>
        <w:tc>
          <w:tcPr>
            <w:tcW w:w="1128" w:type="dxa"/>
          </w:tcPr>
          <w:p w14:paraId="29D2E56E">
            <w:pPr>
              <w:rPr>
                <w:rFonts w:ascii="宋体" w:hAnsi="宋体"/>
                <w:color w:val="000000" w:themeColor="text1"/>
                <w:sz w:val="13"/>
                <w:szCs w:val="13"/>
                <w14:textFill>
                  <w14:solidFill>
                    <w14:schemeClr w14:val="tx1"/>
                  </w14:solidFill>
                </w14:textFill>
              </w:rPr>
            </w:pPr>
          </w:p>
        </w:tc>
        <w:tc>
          <w:tcPr>
            <w:tcW w:w="1059" w:type="dxa"/>
          </w:tcPr>
          <w:p w14:paraId="31E1F19F">
            <w:pPr>
              <w:rPr>
                <w:rFonts w:ascii="宋体" w:hAnsi="宋体"/>
                <w:color w:val="000000" w:themeColor="text1"/>
                <w:sz w:val="13"/>
                <w:szCs w:val="13"/>
                <w14:textFill>
                  <w14:solidFill>
                    <w14:schemeClr w14:val="tx1"/>
                  </w14:solidFill>
                </w14:textFill>
              </w:rPr>
            </w:pPr>
          </w:p>
        </w:tc>
        <w:tc>
          <w:tcPr>
            <w:tcW w:w="1059" w:type="dxa"/>
          </w:tcPr>
          <w:p w14:paraId="32554DA9">
            <w:pPr>
              <w:rPr>
                <w:rFonts w:ascii="宋体" w:hAnsi="宋体"/>
                <w:color w:val="000000" w:themeColor="text1"/>
                <w:sz w:val="13"/>
                <w:szCs w:val="13"/>
                <w14:textFill>
                  <w14:solidFill>
                    <w14:schemeClr w14:val="tx1"/>
                  </w14:solidFill>
                </w14:textFill>
              </w:rPr>
            </w:pPr>
          </w:p>
        </w:tc>
        <w:tc>
          <w:tcPr>
            <w:tcW w:w="1059" w:type="dxa"/>
          </w:tcPr>
          <w:p w14:paraId="12D3D039">
            <w:pPr>
              <w:rPr>
                <w:rFonts w:ascii="宋体" w:hAnsi="宋体"/>
                <w:color w:val="000000" w:themeColor="text1"/>
                <w:sz w:val="13"/>
                <w:szCs w:val="13"/>
                <w14:textFill>
                  <w14:solidFill>
                    <w14:schemeClr w14:val="tx1"/>
                  </w14:solidFill>
                </w14:textFill>
              </w:rPr>
            </w:pPr>
          </w:p>
        </w:tc>
        <w:tc>
          <w:tcPr>
            <w:tcW w:w="1059" w:type="dxa"/>
          </w:tcPr>
          <w:p w14:paraId="751C6D5E">
            <w:pPr>
              <w:rPr>
                <w:rFonts w:ascii="宋体" w:hAnsi="宋体"/>
                <w:color w:val="000000" w:themeColor="text1"/>
                <w:sz w:val="13"/>
                <w:szCs w:val="13"/>
                <w14:textFill>
                  <w14:solidFill>
                    <w14:schemeClr w14:val="tx1"/>
                  </w14:solidFill>
                </w14:textFill>
              </w:rPr>
            </w:pPr>
          </w:p>
        </w:tc>
        <w:tc>
          <w:tcPr>
            <w:tcW w:w="1059" w:type="dxa"/>
          </w:tcPr>
          <w:p w14:paraId="3BAC8545">
            <w:pPr>
              <w:rPr>
                <w:rFonts w:ascii="宋体" w:hAnsi="宋体"/>
                <w:color w:val="000000" w:themeColor="text1"/>
                <w:sz w:val="13"/>
                <w:szCs w:val="13"/>
                <w14:textFill>
                  <w14:solidFill>
                    <w14:schemeClr w14:val="tx1"/>
                  </w14:solidFill>
                </w14:textFill>
              </w:rPr>
            </w:pPr>
          </w:p>
        </w:tc>
        <w:tc>
          <w:tcPr>
            <w:tcW w:w="1059" w:type="dxa"/>
          </w:tcPr>
          <w:p w14:paraId="5450B642">
            <w:pPr>
              <w:rPr>
                <w:rFonts w:ascii="宋体" w:hAnsi="宋体"/>
                <w:color w:val="000000" w:themeColor="text1"/>
                <w:sz w:val="13"/>
                <w:szCs w:val="13"/>
                <w14:textFill>
                  <w14:solidFill>
                    <w14:schemeClr w14:val="tx1"/>
                  </w14:solidFill>
                </w14:textFill>
              </w:rPr>
            </w:pPr>
          </w:p>
        </w:tc>
      </w:tr>
      <w:tr w14:paraId="3C11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8087DC6">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高级计算机体系结构</w:t>
            </w:r>
          </w:p>
        </w:tc>
        <w:tc>
          <w:tcPr>
            <w:tcW w:w="1058" w:type="dxa"/>
          </w:tcPr>
          <w:p w14:paraId="526C4DBC">
            <w:pPr>
              <w:rPr>
                <w:rFonts w:ascii="宋体" w:hAnsi="宋体"/>
                <w:color w:val="000000" w:themeColor="text1"/>
                <w:sz w:val="13"/>
                <w:szCs w:val="13"/>
                <w14:textFill>
                  <w14:solidFill>
                    <w14:schemeClr w14:val="tx1"/>
                  </w14:solidFill>
                </w14:textFill>
              </w:rPr>
            </w:pPr>
          </w:p>
        </w:tc>
        <w:tc>
          <w:tcPr>
            <w:tcW w:w="1058" w:type="dxa"/>
          </w:tcPr>
          <w:p w14:paraId="1781ED7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23616F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23AFE7FF">
            <w:pPr>
              <w:rPr>
                <w:rFonts w:ascii="宋体" w:hAnsi="宋体"/>
                <w:color w:val="000000" w:themeColor="text1"/>
                <w:sz w:val="13"/>
                <w:szCs w:val="13"/>
                <w14:textFill>
                  <w14:solidFill>
                    <w14:schemeClr w14:val="tx1"/>
                  </w14:solidFill>
                </w14:textFill>
              </w:rPr>
            </w:pPr>
          </w:p>
        </w:tc>
        <w:tc>
          <w:tcPr>
            <w:tcW w:w="1128" w:type="dxa"/>
          </w:tcPr>
          <w:p w14:paraId="487A799E">
            <w:pPr>
              <w:rPr>
                <w:rFonts w:ascii="宋体" w:hAnsi="宋体"/>
                <w:color w:val="000000" w:themeColor="text1"/>
                <w:sz w:val="13"/>
                <w:szCs w:val="13"/>
                <w14:textFill>
                  <w14:solidFill>
                    <w14:schemeClr w14:val="tx1"/>
                  </w14:solidFill>
                </w14:textFill>
              </w:rPr>
            </w:pPr>
          </w:p>
        </w:tc>
        <w:tc>
          <w:tcPr>
            <w:tcW w:w="1059" w:type="dxa"/>
          </w:tcPr>
          <w:p w14:paraId="0010A8BF">
            <w:pPr>
              <w:rPr>
                <w:rFonts w:ascii="宋体" w:hAnsi="宋体"/>
                <w:color w:val="000000" w:themeColor="text1"/>
                <w:sz w:val="13"/>
                <w:szCs w:val="13"/>
                <w14:textFill>
                  <w14:solidFill>
                    <w14:schemeClr w14:val="tx1"/>
                  </w14:solidFill>
                </w14:textFill>
              </w:rPr>
            </w:pPr>
          </w:p>
        </w:tc>
        <w:tc>
          <w:tcPr>
            <w:tcW w:w="1059" w:type="dxa"/>
          </w:tcPr>
          <w:p w14:paraId="4D531821">
            <w:pPr>
              <w:rPr>
                <w:rFonts w:ascii="宋体" w:hAnsi="宋体"/>
                <w:color w:val="000000" w:themeColor="text1"/>
                <w:sz w:val="13"/>
                <w:szCs w:val="13"/>
                <w14:textFill>
                  <w14:solidFill>
                    <w14:schemeClr w14:val="tx1"/>
                  </w14:solidFill>
                </w14:textFill>
              </w:rPr>
            </w:pPr>
          </w:p>
        </w:tc>
        <w:tc>
          <w:tcPr>
            <w:tcW w:w="1059" w:type="dxa"/>
          </w:tcPr>
          <w:p w14:paraId="0CC459BE">
            <w:pPr>
              <w:rPr>
                <w:rFonts w:ascii="宋体" w:hAnsi="宋体"/>
                <w:color w:val="000000" w:themeColor="text1"/>
                <w:sz w:val="13"/>
                <w:szCs w:val="13"/>
                <w14:textFill>
                  <w14:solidFill>
                    <w14:schemeClr w14:val="tx1"/>
                  </w14:solidFill>
                </w14:textFill>
              </w:rPr>
            </w:pPr>
          </w:p>
        </w:tc>
        <w:tc>
          <w:tcPr>
            <w:tcW w:w="1059" w:type="dxa"/>
          </w:tcPr>
          <w:p w14:paraId="78ACBAF8">
            <w:pPr>
              <w:rPr>
                <w:rFonts w:ascii="宋体" w:hAnsi="宋体"/>
                <w:color w:val="000000" w:themeColor="text1"/>
                <w:sz w:val="13"/>
                <w:szCs w:val="13"/>
                <w14:textFill>
                  <w14:solidFill>
                    <w14:schemeClr w14:val="tx1"/>
                  </w14:solidFill>
                </w14:textFill>
              </w:rPr>
            </w:pPr>
          </w:p>
        </w:tc>
        <w:tc>
          <w:tcPr>
            <w:tcW w:w="1059" w:type="dxa"/>
          </w:tcPr>
          <w:p w14:paraId="7A6C16B2">
            <w:pPr>
              <w:rPr>
                <w:rFonts w:ascii="宋体" w:hAnsi="宋体"/>
                <w:color w:val="000000" w:themeColor="text1"/>
                <w:sz w:val="13"/>
                <w:szCs w:val="13"/>
                <w14:textFill>
                  <w14:solidFill>
                    <w14:schemeClr w14:val="tx1"/>
                  </w14:solidFill>
                </w14:textFill>
              </w:rPr>
            </w:pPr>
          </w:p>
        </w:tc>
        <w:tc>
          <w:tcPr>
            <w:tcW w:w="1059" w:type="dxa"/>
          </w:tcPr>
          <w:p w14:paraId="2DFC1DD9">
            <w:pPr>
              <w:rPr>
                <w:rFonts w:ascii="宋体" w:hAnsi="宋体"/>
                <w:color w:val="000000" w:themeColor="text1"/>
                <w:sz w:val="13"/>
                <w:szCs w:val="13"/>
                <w14:textFill>
                  <w14:solidFill>
                    <w14:schemeClr w14:val="tx1"/>
                  </w14:solidFill>
                </w14:textFill>
              </w:rPr>
            </w:pPr>
          </w:p>
        </w:tc>
      </w:tr>
      <w:tr w14:paraId="3DB9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12794B1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操作系统原理</w:t>
            </w:r>
          </w:p>
        </w:tc>
        <w:tc>
          <w:tcPr>
            <w:tcW w:w="1058" w:type="dxa"/>
          </w:tcPr>
          <w:p w14:paraId="4A84B11A">
            <w:pPr>
              <w:rPr>
                <w:rFonts w:ascii="宋体" w:hAnsi="宋体"/>
                <w:color w:val="000000" w:themeColor="text1"/>
                <w:sz w:val="13"/>
                <w:szCs w:val="13"/>
                <w14:textFill>
                  <w14:solidFill>
                    <w14:schemeClr w14:val="tx1"/>
                  </w14:solidFill>
                </w14:textFill>
              </w:rPr>
            </w:pPr>
          </w:p>
        </w:tc>
        <w:tc>
          <w:tcPr>
            <w:tcW w:w="1058" w:type="dxa"/>
          </w:tcPr>
          <w:p w14:paraId="15FA894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E4F8F6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02550629">
            <w:pPr>
              <w:rPr>
                <w:rFonts w:ascii="宋体" w:hAnsi="宋体"/>
                <w:color w:val="000000" w:themeColor="text1"/>
                <w:sz w:val="13"/>
                <w:szCs w:val="13"/>
                <w14:textFill>
                  <w14:solidFill>
                    <w14:schemeClr w14:val="tx1"/>
                  </w14:solidFill>
                </w14:textFill>
              </w:rPr>
            </w:pPr>
          </w:p>
        </w:tc>
        <w:tc>
          <w:tcPr>
            <w:tcW w:w="1128" w:type="dxa"/>
          </w:tcPr>
          <w:p w14:paraId="4E7E7B5A">
            <w:pPr>
              <w:rPr>
                <w:rFonts w:ascii="宋体" w:hAnsi="宋体"/>
                <w:color w:val="000000" w:themeColor="text1"/>
                <w:sz w:val="13"/>
                <w:szCs w:val="13"/>
                <w14:textFill>
                  <w14:solidFill>
                    <w14:schemeClr w14:val="tx1"/>
                  </w14:solidFill>
                </w14:textFill>
              </w:rPr>
            </w:pPr>
          </w:p>
        </w:tc>
        <w:tc>
          <w:tcPr>
            <w:tcW w:w="1059" w:type="dxa"/>
          </w:tcPr>
          <w:p w14:paraId="26518AE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2DB2D0C1">
            <w:pPr>
              <w:rPr>
                <w:rFonts w:ascii="宋体" w:hAnsi="宋体"/>
                <w:color w:val="000000" w:themeColor="text1"/>
                <w:sz w:val="13"/>
                <w:szCs w:val="13"/>
                <w14:textFill>
                  <w14:solidFill>
                    <w14:schemeClr w14:val="tx1"/>
                  </w14:solidFill>
                </w14:textFill>
              </w:rPr>
            </w:pPr>
          </w:p>
        </w:tc>
        <w:tc>
          <w:tcPr>
            <w:tcW w:w="1059" w:type="dxa"/>
          </w:tcPr>
          <w:p w14:paraId="3D2A7602">
            <w:pPr>
              <w:rPr>
                <w:rFonts w:ascii="宋体" w:hAnsi="宋体"/>
                <w:color w:val="000000" w:themeColor="text1"/>
                <w:sz w:val="13"/>
                <w:szCs w:val="13"/>
                <w14:textFill>
                  <w14:solidFill>
                    <w14:schemeClr w14:val="tx1"/>
                  </w14:solidFill>
                </w14:textFill>
              </w:rPr>
            </w:pPr>
          </w:p>
        </w:tc>
        <w:tc>
          <w:tcPr>
            <w:tcW w:w="1059" w:type="dxa"/>
          </w:tcPr>
          <w:p w14:paraId="4C91B9E2">
            <w:pPr>
              <w:rPr>
                <w:rFonts w:ascii="宋体" w:hAnsi="宋体"/>
                <w:color w:val="000000" w:themeColor="text1"/>
                <w:sz w:val="13"/>
                <w:szCs w:val="13"/>
                <w14:textFill>
                  <w14:solidFill>
                    <w14:schemeClr w14:val="tx1"/>
                  </w14:solidFill>
                </w14:textFill>
              </w:rPr>
            </w:pPr>
          </w:p>
        </w:tc>
        <w:tc>
          <w:tcPr>
            <w:tcW w:w="1059" w:type="dxa"/>
          </w:tcPr>
          <w:p w14:paraId="231F4493">
            <w:pPr>
              <w:rPr>
                <w:rFonts w:ascii="宋体" w:hAnsi="宋体"/>
                <w:color w:val="000000" w:themeColor="text1"/>
                <w:sz w:val="13"/>
                <w:szCs w:val="13"/>
                <w14:textFill>
                  <w14:solidFill>
                    <w14:schemeClr w14:val="tx1"/>
                  </w14:solidFill>
                </w14:textFill>
              </w:rPr>
            </w:pPr>
          </w:p>
        </w:tc>
        <w:tc>
          <w:tcPr>
            <w:tcW w:w="1059" w:type="dxa"/>
          </w:tcPr>
          <w:p w14:paraId="0367BC92">
            <w:pPr>
              <w:rPr>
                <w:rFonts w:ascii="宋体" w:hAnsi="宋体"/>
                <w:color w:val="000000" w:themeColor="text1"/>
                <w:sz w:val="13"/>
                <w:szCs w:val="13"/>
                <w14:textFill>
                  <w14:solidFill>
                    <w14:schemeClr w14:val="tx1"/>
                  </w14:solidFill>
                </w14:textFill>
              </w:rPr>
            </w:pPr>
          </w:p>
        </w:tc>
      </w:tr>
      <w:tr w14:paraId="2CC4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1CBF1DF4">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数字逻辑与芯片设计</w:t>
            </w:r>
          </w:p>
        </w:tc>
        <w:tc>
          <w:tcPr>
            <w:tcW w:w="1058" w:type="dxa"/>
          </w:tcPr>
          <w:p w14:paraId="7CCB82F7">
            <w:pPr>
              <w:rPr>
                <w:rFonts w:ascii="宋体" w:hAnsi="宋体"/>
                <w:color w:val="000000" w:themeColor="text1"/>
                <w:sz w:val="13"/>
                <w:szCs w:val="13"/>
                <w14:textFill>
                  <w14:solidFill>
                    <w14:schemeClr w14:val="tx1"/>
                  </w14:solidFill>
                </w14:textFill>
              </w:rPr>
            </w:pPr>
          </w:p>
        </w:tc>
        <w:tc>
          <w:tcPr>
            <w:tcW w:w="1058" w:type="dxa"/>
          </w:tcPr>
          <w:p w14:paraId="3334E3C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2F080D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2BEE5EEE">
            <w:pPr>
              <w:rPr>
                <w:rFonts w:ascii="宋体" w:hAnsi="宋体"/>
                <w:color w:val="000000" w:themeColor="text1"/>
                <w:sz w:val="13"/>
                <w:szCs w:val="13"/>
                <w14:textFill>
                  <w14:solidFill>
                    <w14:schemeClr w14:val="tx1"/>
                  </w14:solidFill>
                </w14:textFill>
              </w:rPr>
            </w:pPr>
          </w:p>
        </w:tc>
        <w:tc>
          <w:tcPr>
            <w:tcW w:w="1128" w:type="dxa"/>
          </w:tcPr>
          <w:p w14:paraId="4A0F26F5">
            <w:pPr>
              <w:rPr>
                <w:rFonts w:ascii="宋体" w:hAnsi="宋体"/>
                <w:color w:val="000000" w:themeColor="text1"/>
                <w:sz w:val="13"/>
                <w:szCs w:val="13"/>
                <w14:textFill>
                  <w14:solidFill>
                    <w14:schemeClr w14:val="tx1"/>
                  </w14:solidFill>
                </w14:textFill>
              </w:rPr>
            </w:pPr>
          </w:p>
        </w:tc>
        <w:tc>
          <w:tcPr>
            <w:tcW w:w="1059" w:type="dxa"/>
          </w:tcPr>
          <w:p w14:paraId="04EEE84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1A41F96F">
            <w:pPr>
              <w:rPr>
                <w:rFonts w:ascii="宋体" w:hAnsi="宋体"/>
                <w:color w:val="000000" w:themeColor="text1"/>
                <w:sz w:val="13"/>
                <w:szCs w:val="13"/>
                <w14:textFill>
                  <w14:solidFill>
                    <w14:schemeClr w14:val="tx1"/>
                  </w14:solidFill>
                </w14:textFill>
              </w:rPr>
            </w:pPr>
          </w:p>
        </w:tc>
        <w:tc>
          <w:tcPr>
            <w:tcW w:w="1059" w:type="dxa"/>
          </w:tcPr>
          <w:p w14:paraId="6BDBCC12">
            <w:pPr>
              <w:rPr>
                <w:rFonts w:ascii="宋体" w:hAnsi="宋体"/>
                <w:color w:val="000000" w:themeColor="text1"/>
                <w:sz w:val="13"/>
                <w:szCs w:val="13"/>
                <w14:textFill>
                  <w14:solidFill>
                    <w14:schemeClr w14:val="tx1"/>
                  </w14:solidFill>
                </w14:textFill>
              </w:rPr>
            </w:pPr>
          </w:p>
        </w:tc>
        <w:tc>
          <w:tcPr>
            <w:tcW w:w="1059" w:type="dxa"/>
          </w:tcPr>
          <w:p w14:paraId="69BDCBB4">
            <w:pPr>
              <w:rPr>
                <w:rFonts w:ascii="宋体" w:hAnsi="宋体"/>
                <w:color w:val="000000" w:themeColor="text1"/>
                <w:sz w:val="13"/>
                <w:szCs w:val="13"/>
                <w14:textFill>
                  <w14:solidFill>
                    <w14:schemeClr w14:val="tx1"/>
                  </w14:solidFill>
                </w14:textFill>
              </w:rPr>
            </w:pPr>
          </w:p>
        </w:tc>
        <w:tc>
          <w:tcPr>
            <w:tcW w:w="1059" w:type="dxa"/>
          </w:tcPr>
          <w:p w14:paraId="008E1BE3">
            <w:pPr>
              <w:rPr>
                <w:rFonts w:ascii="宋体" w:hAnsi="宋体"/>
                <w:color w:val="000000" w:themeColor="text1"/>
                <w:sz w:val="13"/>
                <w:szCs w:val="13"/>
                <w14:textFill>
                  <w14:solidFill>
                    <w14:schemeClr w14:val="tx1"/>
                  </w14:solidFill>
                </w14:textFill>
              </w:rPr>
            </w:pPr>
          </w:p>
        </w:tc>
        <w:tc>
          <w:tcPr>
            <w:tcW w:w="1059" w:type="dxa"/>
          </w:tcPr>
          <w:p w14:paraId="6984F555">
            <w:pPr>
              <w:rPr>
                <w:rFonts w:ascii="宋体" w:hAnsi="宋体"/>
                <w:color w:val="000000" w:themeColor="text1"/>
                <w:sz w:val="13"/>
                <w:szCs w:val="13"/>
                <w14:textFill>
                  <w14:solidFill>
                    <w14:schemeClr w14:val="tx1"/>
                  </w14:solidFill>
                </w14:textFill>
              </w:rPr>
            </w:pPr>
          </w:p>
        </w:tc>
      </w:tr>
      <w:tr w14:paraId="2B67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11360EE4">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人工智能引论</w:t>
            </w:r>
          </w:p>
        </w:tc>
        <w:tc>
          <w:tcPr>
            <w:tcW w:w="1058" w:type="dxa"/>
          </w:tcPr>
          <w:p w14:paraId="151B86A9">
            <w:pPr>
              <w:rPr>
                <w:rFonts w:ascii="宋体" w:hAnsi="宋体"/>
                <w:color w:val="000000" w:themeColor="text1"/>
                <w:sz w:val="13"/>
                <w:szCs w:val="13"/>
                <w14:textFill>
                  <w14:solidFill>
                    <w14:schemeClr w14:val="tx1"/>
                  </w14:solidFill>
                </w14:textFill>
              </w:rPr>
            </w:pPr>
          </w:p>
        </w:tc>
        <w:tc>
          <w:tcPr>
            <w:tcW w:w="1058" w:type="dxa"/>
          </w:tcPr>
          <w:p w14:paraId="43E86296">
            <w:pPr>
              <w:rPr>
                <w:rFonts w:ascii="宋体" w:hAnsi="宋体"/>
                <w:color w:val="000000" w:themeColor="text1"/>
                <w:sz w:val="13"/>
                <w:szCs w:val="13"/>
                <w14:textFill>
                  <w14:solidFill>
                    <w14:schemeClr w14:val="tx1"/>
                  </w14:solidFill>
                </w14:textFill>
              </w:rPr>
            </w:pPr>
          </w:p>
        </w:tc>
        <w:tc>
          <w:tcPr>
            <w:tcW w:w="1059" w:type="dxa"/>
          </w:tcPr>
          <w:p w14:paraId="05F3E79E">
            <w:pPr>
              <w:rPr>
                <w:rFonts w:ascii="宋体" w:hAnsi="宋体"/>
                <w:color w:val="000000" w:themeColor="text1"/>
                <w:sz w:val="13"/>
                <w:szCs w:val="13"/>
                <w14:textFill>
                  <w14:solidFill>
                    <w14:schemeClr w14:val="tx1"/>
                  </w14:solidFill>
                </w14:textFill>
              </w:rPr>
            </w:pPr>
          </w:p>
        </w:tc>
        <w:tc>
          <w:tcPr>
            <w:tcW w:w="990" w:type="dxa"/>
          </w:tcPr>
          <w:p w14:paraId="4AA7BFC8">
            <w:pPr>
              <w:rPr>
                <w:rFonts w:ascii="宋体" w:hAnsi="宋体"/>
                <w:color w:val="000000" w:themeColor="text1"/>
                <w:sz w:val="13"/>
                <w:szCs w:val="13"/>
                <w14:textFill>
                  <w14:solidFill>
                    <w14:schemeClr w14:val="tx1"/>
                  </w14:solidFill>
                </w14:textFill>
              </w:rPr>
            </w:pPr>
          </w:p>
        </w:tc>
        <w:tc>
          <w:tcPr>
            <w:tcW w:w="1128" w:type="dxa"/>
          </w:tcPr>
          <w:p w14:paraId="4E667A3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550E722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D239C00">
            <w:pPr>
              <w:rPr>
                <w:rFonts w:ascii="宋体" w:hAnsi="宋体"/>
                <w:color w:val="000000" w:themeColor="text1"/>
                <w:sz w:val="13"/>
                <w:szCs w:val="13"/>
                <w14:textFill>
                  <w14:solidFill>
                    <w14:schemeClr w14:val="tx1"/>
                  </w14:solidFill>
                </w14:textFill>
              </w:rPr>
            </w:pPr>
          </w:p>
        </w:tc>
        <w:tc>
          <w:tcPr>
            <w:tcW w:w="1059" w:type="dxa"/>
          </w:tcPr>
          <w:p w14:paraId="28FDFA73">
            <w:pPr>
              <w:rPr>
                <w:rFonts w:ascii="宋体" w:hAnsi="宋体"/>
                <w:color w:val="000000" w:themeColor="text1"/>
                <w:sz w:val="13"/>
                <w:szCs w:val="13"/>
                <w14:textFill>
                  <w14:solidFill>
                    <w14:schemeClr w14:val="tx1"/>
                  </w14:solidFill>
                </w14:textFill>
              </w:rPr>
            </w:pPr>
          </w:p>
        </w:tc>
        <w:tc>
          <w:tcPr>
            <w:tcW w:w="1059" w:type="dxa"/>
          </w:tcPr>
          <w:p w14:paraId="1E2F237E">
            <w:pPr>
              <w:rPr>
                <w:rFonts w:ascii="宋体" w:hAnsi="宋体"/>
                <w:color w:val="000000" w:themeColor="text1"/>
                <w:sz w:val="13"/>
                <w:szCs w:val="13"/>
                <w14:textFill>
                  <w14:solidFill>
                    <w14:schemeClr w14:val="tx1"/>
                  </w14:solidFill>
                </w14:textFill>
              </w:rPr>
            </w:pPr>
          </w:p>
        </w:tc>
        <w:tc>
          <w:tcPr>
            <w:tcW w:w="1059" w:type="dxa"/>
          </w:tcPr>
          <w:p w14:paraId="467517A8">
            <w:pPr>
              <w:rPr>
                <w:rFonts w:ascii="宋体" w:hAnsi="宋体"/>
                <w:color w:val="000000" w:themeColor="text1"/>
                <w:sz w:val="13"/>
                <w:szCs w:val="13"/>
                <w14:textFill>
                  <w14:solidFill>
                    <w14:schemeClr w14:val="tx1"/>
                  </w14:solidFill>
                </w14:textFill>
              </w:rPr>
            </w:pPr>
          </w:p>
        </w:tc>
        <w:tc>
          <w:tcPr>
            <w:tcW w:w="1059" w:type="dxa"/>
          </w:tcPr>
          <w:p w14:paraId="0C0B5FD2">
            <w:pPr>
              <w:rPr>
                <w:rFonts w:ascii="宋体" w:hAnsi="宋体"/>
                <w:color w:val="000000" w:themeColor="text1"/>
                <w:sz w:val="13"/>
                <w:szCs w:val="13"/>
                <w14:textFill>
                  <w14:solidFill>
                    <w14:schemeClr w14:val="tx1"/>
                  </w14:solidFill>
                </w14:textFill>
              </w:rPr>
            </w:pPr>
          </w:p>
        </w:tc>
      </w:tr>
      <w:tr w14:paraId="7592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68E0582">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大数据智能与垂直大模型</w:t>
            </w:r>
          </w:p>
        </w:tc>
        <w:tc>
          <w:tcPr>
            <w:tcW w:w="1058" w:type="dxa"/>
          </w:tcPr>
          <w:p w14:paraId="0FE3E5EB">
            <w:pPr>
              <w:rPr>
                <w:rFonts w:ascii="宋体" w:hAnsi="宋体"/>
                <w:color w:val="000000" w:themeColor="text1"/>
                <w:sz w:val="13"/>
                <w:szCs w:val="13"/>
                <w14:textFill>
                  <w14:solidFill>
                    <w14:schemeClr w14:val="tx1"/>
                  </w14:solidFill>
                </w14:textFill>
              </w:rPr>
            </w:pPr>
          </w:p>
        </w:tc>
        <w:tc>
          <w:tcPr>
            <w:tcW w:w="1058" w:type="dxa"/>
          </w:tcPr>
          <w:p w14:paraId="542C45A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72DB8C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2F03BEF8">
            <w:pPr>
              <w:rPr>
                <w:rFonts w:ascii="宋体" w:hAnsi="宋体"/>
                <w:color w:val="000000" w:themeColor="text1"/>
                <w:sz w:val="13"/>
                <w:szCs w:val="13"/>
                <w14:textFill>
                  <w14:solidFill>
                    <w14:schemeClr w14:val="tx1"/>
                  </w14:solidFill>
                </w14:textFill>
              </w:rPr>
            </w:pPr>
          </w:p>
        </w:tc>
        <w:tc>
          <w:tcPr>
            <w:tcW w:w="1128" w:type="dxa"/>
          </w:tcPr>
          <w:p w14:paraId="54E4CB7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71D80CE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9B00359">
            <w:pPr>
              <w:rPr>
                <w:rFonts w:ascii="宋体" w:hAnsi="宋体"/>
                <w:color w:val="000000" w:themeColor="text1"/>
                <w:sz w:val="13"/>
                <w:szCs w:val="13"/>
                <w14:textFill>
                  <w14:solidFill>
                    <w14:schemeClr w14:val="tx1"/>
                  </w14:solidFill>
                </w14:textFill>
              </w:rPr>
            </w:pPr>
          </w:p>
        </w:tc>
        <w:tc>
          <w:tcPr>
            <w:tcW w:w="1059" w:type="dxa"/>
          </w:tcPr>
          <w:p w14:paraId="75AC6047">
            <w:pPr>
              <w:rPr>
                <w:rFonts w:ascii="宋体" w:hAnsi="宋体"/>
                <w:color w:val="000000" w:themeColor="text1"/>
                <w:sz w:val="13"/>
                <w:szCs w:val="13"/>
                <w14:textFill>
                  <w14:solidFill>
                    <w14:schemeClr w14:val="tx1"/>
                  </w14:solidFill>
                </w14:textFill>
              </w:rPr>
            </w:pPr>
          </w:p>
        </w:tc>
        <w:tc>
          <w:tcPr>
            <w:tcW w:w="1059" w:type="dxa"/>
          </w:tcPr>
          <w:p w14:paraId="3938E1BB">
            <w:pPr>
              <w:rPr>
                <w:rFonts w:ascii="宋体" w:hAnsi="宋体"/>
                <w:color w:val="000000" w:themeColor="text1"/>
                <w:sz w:val="13"/>
                <w:szCs w:val="13"/>
                <w14:textFill>
                  <w14:solidFill>
                    <w14:schemeClr w14:val="tx1"/>
                  </w14:solidFill>
                </w14:textFill>
              </w:rPr>
            </w:pPr>
          </w:p>
        </w:tc>
        <w:tc>
          <w:tcPr>
            <w:tcW w:w="1059" w:type="dxa"/>
          </w:tcPr>
          <w:p w14:paraId="53DAB580">
            <w:pPr>
              <w:rPr>
                <w:rFonts w:ascii="宋体" w:hAnsi="宋体"/>
                <w:color w:val="000000" w:themeColor="text1"/>
                <w:sz w:val="13"/>
                <w:szCs w:val="13"/>
                <w14:textFill>
                  <w14:solidFill>
                    <w14:schemeClr w14:val="tx1"/>
                  </w14:solidFill>
                </w14:textFill>
              </w:rPr>
            </w:pPr>
          </w:p>
        </w:tc>
        <w:tc>
          <w:tcPr>
            <w:tcW w:w="1059" w:type="dxa"/>
          </w:tcPr>
          <w:p w14:paraId="0F8828D1">
            <w:pPr>
              <w:rPr>
                <w:rFonts w:ascii="宋体" w:hAnsi="宋体"/>
                <w:color w:val="000000" w:themeColor="text1"/>
                <w:sz w:val="13"/>
                <w:szCs w:val="13"/>
                <w14:textFill>
                  <w14:solidFill>
                    <w14:schemeClr w14:val="tx1"/>
                  </w14:solidFill>
                </w14:textFill>
              </w:rPr>
            </w:pPr>
          </w:p>
        </w:tc>
      </w:tr>
      <w:tr w14:paraId="4BDC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12BA74E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并行计算</w:t>
            </w:r>
          </w:p>
        </w:tc>
        <w:tc>
          <w:tcPr>
            <w:tcW w:w="1058" w:type="dxa"/>
          </w:tcPr>
          <w:p w14:paraId="01ECAB5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36583199">
            <w:pPr>
              <w:rPr>
                <w:rFonts w:ascii="宋体" w:hAnsi="宋体"/>
                <w:color w:val="000000" w:themeColor="text1"/>
                <w:sz w:val="13"/>
                <w:szCs w:val="13"/>
                <w14:textFill>
                  <w14:solidFill>
                    <w14:schemeClr w14:val="tx1"/>
                  </w14:solidFill>
                </w14:textFill>
              </w:rPr>
            </w:pPr>
          </w:p>
        </w:tc>
        <w:tc>
          <w:tcPr>
            <w:tcW w:w="1059" w:type="dxa"/>
          </w:tcPr>
          <w:p w14:paraId="0D63F14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290C5849">
            <w:pPr>
              <w:rPr>
                <w:rFonts w:ascii="宋体" w:hAnsi="宋体"/>
                <w:color w:val="000000" w:themeColor="text1"/>
                <w:sz w:val="13"/>
                <w:szCs w:val="13"/>
                <w14:textFill>
                  <w14:solidFill>
                    <w14:schemeClr w14:val="tx1"/>
                  </w14:solidFill>
                </w14:textFill>
              </w:rPr>
            </w:pPr>
          </w:p>
        </w:tc>
        <w:tc>
          <w:tcPr>
            <w:tcW w:w="1128" w:type="dxa"/>
          </w:tcPr>
          <w:p w14:paraId="769E408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3E2A358">
            <w:pPr>
              <w:rPr>
                <w:rFonts w:ascii="宋体" w:hAnsi="宋体"/>
                <w:color w:val="000000" w:themeColor="text1"/>
                <w:sz w:val="13"/>
                <w:szCs w:val="13"/>
                <w14:textFill>
                  <w14:solidFill>
                    <w14:schemeClr w14:val="tx1"/>
                  </w14:solidFill>
                </w14:textFill>
              </w:rPr>
            </w:pPr>
          </w:p>
        </w:tc>
        <w:tc>
          <w:tcPr>
            <w:tcW w:w="1059" w:type="dxa"/>
          </w:tcPr>
          <w:p w14:paraId="7B490D80">
            <w:pPr>
              <w:rPr>
                <w:rFonts w:ascii="宋体" w:hAnsi="宋体"/>
                <w:color w:val="000000" w:themeColor="text1"/>
                <w:sz w:val="13"/>
                <w:szCs w:val="13"/>
                <w14:textFill>
                  <w14:solidFill>
                    <w14:schemeClr w14:val="tx1"/>
                  </w14:solidFill>
                </w14:textFill>
              </w:rPr>
            </w:pPr>
          </w:p>
        </w:tc>
        <w:tc>
          <w:tcPr>
            <w:tcW w:w="1059" w:type="dxa"/>
          </w:tcPr>
          <w:p w14:paraId="2967644F">
            <w:pPr>
              <w:rPr>
                <w:rFonts w:ascii="宋体" w:hAnsi="宋体"/>
                <w:color w:val="000000" w:themeColor="text1"/>
                <w:sz w:val="13"/>
                <w:szCs w:val="13"/>
                <w14:textFill>
                  <w14:solidFill>
                    <w14:schemeClr w14:val="tx1"/>
                  </w14:solidFill>
                </w14:textFill>
              </w:rPr>
            </w:pPr>
          </w:p>
        </w:tc>
        <w:tc>
          <w:tcPr>
            <w:tcW w:w="1059" w:type="dxa"/>
          </w:tcPr>
          <w:p w14:paraId="10940FCC">
            <w:pPr>
              <w:rPr>
                <w:rFonts w:ascii="宋体" w:hAnsi="宋体"/>
                <w:color w:val="000000" w:themeColor="text1"/>
                <w:sz w:val="13"/>
                <w:szCs w:val="13"/>
                <w14:textFill>
                  <w14:solidFill>
                    <w14:schemeClr w14:val="tx1"/>
                  </w14:solidFill>
                </w14:textFill>
              </w:rPr>
            </w:pPr>
          </w:p>
        </w:tc>
        <w:tc>
          <w:tcPr>
            <w:tcW w:w="1059" w:type="dxa"/>
          </w:tcPr>
          <w:p w14:paraId="6E37B873">
            <w:pPr>
              <w:rPr>
                <w:rFonts w:ascii="宋体" w:hAnsi="宋体"/>
                <w:color w:val="000000" w:themeColor="text1"/>
                <w:sz w:val="13"/>
                <w:szCs w:val="13"/>
                <w14:textFill>
                  <w14:solidFill>
                    <w14:schemeClr w14:val="tx1"/>
                  </w14:solidFill>
                </w14:textFill>
              </w:rPr>
            </w:pPr>
          </w:p>
        </w:tc>
        <w:tc>
          <w:tcPr>
            <w:tcW w:w="1059" w:type="dxa"/>
          </w:tcPr>
          <w:p w14:paraId="64AFEB23">
            <w:pPr>
              <w:rPr>
                <w:rFonts w:ascii="宋体" w:hAnsi="宋体"/>
                <w:color w:val="000000" w:themeColor="text1"/>
                <w:sz w:val="13"/>
                <w:szCs w:val="13"/>
                <w14:textFill>
                  <w14:solidFill>
                    <w14:schemeClr w14:val="tx1"/>
                  </w14:solidFill>
                </w14:textFill>
              </w:rPr>
            </w:pPr>
          </w:p>
        </w:tc>
      </w:tr>
      <w:tr w14:paraId="314C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869C023">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形式化方法（双语）</w:t>
            </w:r>
          </w:p>
        </w:tc>
        <w:tc>
          <w:tcPr>
            <w:tcW w:w="1058" w:type="dxa"/>
          </w:tcPr>
          <w:p w14:paraId="3B5F1555">
            <w:pPr>
              <w:rPr>
                <w:rFonts w:ascii="宋体" w:hAnsi="宋体"/>
                <w:color w:val="000000" w:themeColor="text1"/>
                <w:sz w:val="13"/>
                <w:szCs w:val="13"/>
                <w14:textFill>
                  <w14:solidFill>
                    <w14:schemeClr w14:val="tx1"/>
                  </w14:solidFill>
                </w14:textFill>
              </w:rPr>
            </w:pPr>
          </w:p>
        </w:tc>
        <w:tc>
          <w:tcPr>
            <w:tcW w:w="1058" w:type="dxa"/>
          </w:tcPr>
          <w:p w14:paraId="2724D9D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47DC15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7A013BBB">
            <w:pPr>
              <w:rPr>
                <w:rFonts w:ascii="宋体" w:hAnsi="宋体"/>
                <w:color w:val="000000" w:themeColor="text1"/>
                <w:sz w:val="13"/>
                <w:szCs w:val="13"/>
                <w14:textFill>
                  <w14:solidFill>
                    <w14:schemeClr w14:val="tx1"/>
                  </w14:solidFill>
                </w14:textFill>
              </w:rPr>
            </w:pPr>
          </w:p>
        </w:tc>
        <w:tc>
          <w:tcPr>
            <w:tcW w:w="1128" w:type="dxa"/>
          </w:tcPr>
          <w:p w14:paraId="48B12E0B">
            <w:pPr>
              <w:rPr>
                <w:rFonts w:ascii="宋体" w:hAnsi="宋体"/>
                <w:color w:val="000000" w:themeColor="text1"/>
                <w:sz w:val="13"/>
                <w:szCs w:val="13"/>
                <w14:textFill>
                  <w14:solidFill>
                    <w14:schemeClr w14:val="tx1"/>
                  </w14:solidFill>
                </w14:textFill>
              </w:rPr>
            </w:pPr>
          </w:p>
        </w:tc>
        <w:tc>
          <w:tcPr>
            <w:tcW w:w="1059" w:type="dxa"/>
          </w:tcPr>
          <w:p w14:paraId="4CF6268A">
            <w:pPr>
              <w:rPr>
                <w:rFonts w:ascii="宋体" w:hAnsi="宋体"/>
                <w:color w:val="000000" w:themeColor="text1"/>
                <w:sz w:val="13"/>
                <w:szCs w:val="13"/>
                <w14:textFill>
                  <w14:solidFill>
                    <w14:schemeClr w14:val="tx1"/>
                  </w14:solidFill>
                </w14:textFill>
              </w:rPr>
            </w:pPr>
          </w:p>
        </w:tc>
        <w:tc>
          <w:tcPr>
            <w:tcW w:w="1059" w:type="dxa"/>
          </w:tcPr>
          <w:p w14:paraId="72BBD79E">
            <w:pPr>
              <w:rPr>
                <w:rFonts w:ascii="宋体" w:hAnsi="宋体"/>
                <w:color w:val="000000" w:themeColor="text1"/>
                <w:sz w:val="13"/>
                <w:szCs w:val="13"/>
                <w14:textFill>
                  <w14:solidFill>
                    <w14:schemeClr w14:val="tx1"/>
                  </w14:solidFill>
                </w14:textFill>
              </w:rPr>
            </w:pPr>
          </w:p>
        </w:tc>
        <w:tc>
          <w:tcPr>
            <w:tcW w:w="1059" w:type="dxa"/>
          </w:tcPr>
          <w:p w14:paraId="121153AA">
            <w:pPr>
              <w:rPr>
                <w:rFonts w:ascii="宋体" w:hAnsi="宋体"/>
                <w:color w:val="000000" w:themeColor="text1"/>
                <w:sz w:val="13"/>
                <w:szCs w:val="13"/>
                <w14:textFill>
                  <w14:solidFill>
                    <w14:schemeClr w14:val="tx1"/>
                  </w14:solidFill>
                </w14:textFill>
              </w:rPr>
            </w:pPr>
          </w:p>
        </w:tc>
        <w:tc>
          <w:tcPr>
            <w:tcW w:w="1059" w:type="dxa"/>
          </w:tcPr>
          <w:p w14:paraId="08837EFC">
            <w:pPr>
              <w:rPr>
                <w:rFonts w:ascii="宋体" w:hAnsi="宋体"/>
                <w:color w:val="000000" w:themeColor="text1"/>
                <w:sz w:val="13"/>
                <w:szCs w:val="13"/>
                <w14:textFill>
                  <w14:solidFill>
                    <w14:schemeClr w14:val="tx1"/>
                  </w14:solidFill>
                </w14:textFill>
              </w:rPr>
            </w:pPr>
          </w:p>
        </w:tc>
        <w:tc>
          <w:tcPr>
            <w:tcW w:w="1059" w:type="dxa"/>
          </w:tcPr>
          <w:p w14:paraId="3CB8DEBA">
            <w:pPr>
              <w:rPr>
                <w:rFonts w:ascii="宋体" w:hAnsi="宋体"/>
                <w:color w:val="000000" w:themeColor="text1"/>
                <w:sz w:val="13"/>
                <w:szCs w:val="13"/>
                <w14:textFill>
                  <w14:solidFill>
                    <w14:schemeClr w14:val="tx1"/>
                  </w14:solidFill>
                </w14:textFill>
              </w:rPr>
            </w:pPr>
          </w:p>
        </w:tc>
        <w:tc>
          <w:tcPr>
            <w:tcW w:w="1059" w:type="dxa"/>
          </w:tcPr>
          <w:p w14:paraId="4E47BDE1">
            <w:pPr>
              <w:rPr>
                <w:rFonts w:ascii="宋体" w:hAnsi="宋体"/>
                <w:color w:val="000000" w:themeColor="text1"/>
                <w:sz w:val="13"/>
                <w:szCs w:val="13"/>
                <w14:textFill>
                  <w14:solidFill>
                    <w14:schemeClr w14:val="tx1"/>
                  </w14:solidFill>
                </w14:textFill>
              </w:rPr>
            </w:pPr>
          </w:p>
        </w:tc>
      </w:tr>
      <w:tr w14:paraId="3C28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3817C2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计算机网络</w:t>
            </w:r>
          </w:p>
        </w:tc>
        <w:tc>
          <w:tcPr>
            <w:tcW w:w="1058" w:type="dxa"/>
          </w:tcPr>
          <w:p w14:paraId="617BD9E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14E76325">
            <w:pPr>
              <w:rPr>
                <w:rFonts w:ascii="宋体" w:hAnsi="宋体"/>
                <w:color w:val="000000" w:themeColor="text1"/>
                <w:sz w:val="13"/>
                <w:szCs w:val="13"/>
                <w14:textFill>
                  <w14:solidFill>
                    <w14:schemeClr w14:val="tx1"/>
                  </w14:solidFill>
                </w14:textFill>
              </w:rPr>
            </w:pPr>
          </w:p>
        </w:tc>
        <w:tc>
          <w:tcPr>
            <w:tcW w:w="1059" w:type="dxa"/>
          </w:tcPr>
          <w:p w14:paraId="44DCA97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34EB048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758C0EAF">
            <w:pPr>
              <w:rPr>
                <w:rFonts w:ascii="宋体" w:hAnsi="宋体"/>
                <w:color w:val="000000" w:themeColor="text1"/>
                <w:sz w:val="13"/>
                <w:szCs w:val="13"/>
                <w14:textFill>
                  <w14:solidFill>
                    <w14:schemeClr w14:val="tx1"/>
                  </w14:solidFill>
                </w14:textFill>
              </w:rPr>
            </w:pPr>
          </w:p>
        </w:tc>
        <w:tc>
          <w:tcPr>
            <w:tcW w:w="1059" w:type="dxa"/>
          </w:tcPr>
          <w:p w14:paraId="6EDF8F05">
            <w:pPr>
              <w:rPr>
                <w:rFonts w:ascii="宋体" w:hAnsi="宋体"/>
                <w:color w:val="000000" w:themeColor="text1"/>
                <w:sz w:val="13"/>
                <w:szCs w:val="13"/>
                <w14:textFill>
                  <w14:solidFill>
                    <w14:schemeClr w14:val="tx1"/>
                  </w14:solidFill>
                </w14:textFill>
              </w:rPr>
            </w:pPr>
          </w:p>
        </w:tc>
        <w:tc>
          <w:tcPr>
            <w:tcW w:w="1059" w:type="dxa"/>
          </w:tcPr>
          <w:p w14:paraId="41D518F3">
            <w:pPr>
              <w:rPr>
                <w:rFonts w:ascii="宋体" w:hAnsi="宋体"/>
                <w:color w:val="000000" w:themeColor="text1"/>
                <w:sz w:val="13"/>
                <w:szCs w:val="13"/>
                <w14:textFill>
                  <w14:solidFill>
                    <w14:schemeClr w14:val="tx1"/>
                  </w14:solidFill>
                </w14:textFill>
              </w:rPr>
            </w:pPr>
          </w:p>
        </w:tc>
        <w:tc>
          <w:tcPr>
            <w:tcW w:w="1059" w:type="dxa"/>
          </w:tcPr>
          <w:p w14:paraId="36CEFFCE">
            <w:pPr>
              <w:rPr>
                <w:rFonts w:ascii="宋体" w:hAnsi="宋体"/>
                <w:color w:val="000000" w:themeColor="text1"/>
                <w:sz w:val="13"/>
                <w:szCs w:val="13"/>
                <w14:textFill>
                  <w14:solidFill>
                    <w14:schemeClr w14:val="tx1"/>
                  </w14:solidFill>
                </w14:textFill>
              </w:rPr>
            </w:pPr>
          </w:p>
        </w:tc>
        <w:tc>
          <w:tcPr>
            <w:tcW w:w="1059" w:type="dxa"/>
          </w:tcPr>
          <w:p w14:paraId="1141C31F">
            <w:pPr>
              <w:rPr>
                <w:rFonts w:ascii="宋体" w:hAnsi="宋体"/>
                <w:color w:val="000000" w:themeColor="text1"/>
                <w:sz w:val="13"/>
                <w:szCs w:val="13"/>
                <w14:textFill>
                  <w14:solidFill>
                    <w14:schemeClr w14:val="tx1"/>
                  </w14:solidFill>
                </w14:textFill>
              </w:rPr>
            </w:pPr>
          </w:p>
        </w:tc>
        <w:tc>
          <w:tcPr>
            <w:tcW w:w="1059" w:type="dxa"/>
          </w:tcPr>
          <w:p w14:paraId="19B4DC1F">
            <w:pPr>
              <w:rPr>
                <w:rFonts w:ascii="宋体" w:hAnsi="宋体"/>
                <w:color w:val="000000" w:themeColor="text1"/>
                <w:sz w:val="13"/>
                <w:szCs w:val="13"/>
                <w14:textFill>
                  <w14:solidFill>
                    <w14:schemeClr w14:val="tx1"/>
                  </w14:solidFill>
                </w14:textFill>
              </w:rPr>
            </w:pPr>
          </w:p>
        </w:tc>
        <w:tc>
          <w:tcPr>
            <w:tcW w:w="1059" w:type="dxa"/>
          </w:tcPr>
          <w:p w14:paraId="5CBC3ACA">
            <w:pPr>
              <w:rPr>
                <w:rFonts w:ascii="宋体" w:hAnsi="宋体"/>
                <w:color w:val="000000" w:themeColor="text1"/>
                <w:sz w:val="13"/>
                <w:szCs w:val="13"/>
                <w14:textFill>
                  <w14:solidFill>
                    <w14:schemeClr w14:val="tx1"/>
                  </w14:solidFill>
                </w14:textFill>
              </w:rPr>
            </w:pPr>
          </w:p>
        </w:tc>
      </w:tr>
      <w:tr w14:paraId="1B26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D20477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数据库系统</w:t>
            </w:r>
          </w:p>
        </w:tc>
        <w:tc>
          <w:tcPr>
            <w:tcW w:w="1058" w:type="dxa"/>
          </w:tcPr>
          <w:p w14:paraId="67FF0BC4">
            <w:pPr>
              <w:rPr>
                <w:rFonts w:ascii="宋体" w:hAnsi="宋体"/>
                <w:color w:val="000000" w:themeColor="text1"/>
                <w:sz w:val="13"/>
                <w:szCs w:val="13"/>
                <w14:textFill>
                  <w14:solidFill>
                    <w14:schemeClr w14:val="tx1"/>
                  </w14:solidFill>
                </w14:textFill>
              </w:rPr>
            </w:pPr>
          </w:p>
        </w:tc>
        <w:tc>
          <w:tcPr>
            <w:tcW w:w="1058" w:type="dxa"/>
          </w:tcPr>
          <w:p w14:paraId="53D7EFE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4B2CD4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18C3AAF8">
            <w:pPr>
              <w:rPr>
                <w:rFonts w:ascii="宋体" w:hAnsi="宋体"/>
                <w:color w:val="000000" w:themeColor="text1"/>
                <w:sz w:val="13"/>
                <w:szCs w:val="13"/>
                <w14:textFill>
                  <w14:solidFill>
                    <w14:schemeClr w14:val="tx1"/>
                  </w14:solidFill>
                </w14:textFill>
              </w:rPr>
            </w:pPr>
          </w:p>
        </w:tc>
        <w:tc>
          <w:tcPr>
            <w:tcW w:w="1128" w:type="dxa"/>
          </w:tcPr>
          <w:p w14:paraId="20B1A46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5AC64A0">
            <w:pPr>
              <w:rPr>
                <w:rFonts w:ascii="宋体" w:hAnsi="宋体"/>
                <w:color w:val="000000" w:themeColor="text1"/>
                <w:sz w:val="13"/>
                <w:szCs w:val="13"/>
                <w14:textFill>
                  <w14:solidFill>
                    <w14:schemeClr w14:val="tx1"/>
                  </w14:solidFill>
                </w14:textFill>
              </w:rPr>
            </w:pPr>
          </w:p>
        </w:tc>
        <w:tc>
          <w:tcPr>
            <w:tcW w:w="1059" w:type="dxa"/>
          </w:tcPr>
          <w:p w14:paraId="713BECA1">
            <w:pPr>
              <w:rPr>
                <w:rFonts w:ascii="宋体" w:hAnsi="宋体"/>
                <w:color w:val="000000" w:themeColor="text1"/>
                <w:sz w:val="13"/>
                <w:szCs w:val="13"/>
                <w14:textFill>
                  <w14:solidFill>
                    <w14:schemeClr w14:val="tx1"/>
                  </w14:solidFill>
                </w14:textFill>
              </w:rPr>
            </w:pPr>
          </w:p>
        </w:tc>
        <w:tc>
          <w:tcPr>
            <w:tcW w:w="1059" w:type="dxa"/>
          </w:tcPr>
          <w:p w14:paraId="3219D628">
            <w:pPr>
              <w:rPr>
                <w:rFonts w:ascii="宋体" w:hAnsi="宋体"/>
                <w:color w:val="000000" w:themeColor="text1"/>
                <w:sz w:val="13"/>
                <w:szCs w:val="13"/>
                <w14:textFill>
                  <w14:solidFill>
                    <w14:schemeClr w14:val="tx1"/>
                  </w14:solidFill>
                </w14:textFill>
              </w:rPr>
            </w:pPr>
          </w:p>
        </w:tc>
        <w:tc>
          <w:tcPr>
            <w:tcW w:w="1059" w:type="dxa"/>
          </w:tcPr>
          <w:p w14:paraId="4BBE608F">
            <w:pPr>
              <w:rPr>
                <w:rFonts w:ascii="宋体" w:hAnsi="宋体"/>
                <w:color w:val="000000" w:themeColor="text1"/>
                <w:sz w:val="13"/>
                <w:szCs w:val="13"/>
                <w14:textFill>
                  <w14:solidFill>
                    <w14:schemeClr w14:val="tx1"/>
                  </w14:solidFill>
                </w14:textFill>
              </w:rPr>
            </w:pPr>
          </w:p>
        </w:tc>
        <w:tc>
          <w:tcPr>
            <w:tcW w:w="1059" w:type="dxa"/>
          </w:tcPr>
          <w:p w14:paraId="35598156">
            <w:pPr>
              <w:rPr>
                <w:rFonts w:ascii="宋体" w:hAnsi="宋体"/>
                <w:color w:val="000000" w:themeColor="text1"/>
                <w:sz w:val="13"/>
                <w:szCs w:val="13"/>
                <w14:textFill>
                  <w14:solidFill>
                    <w14:schemeClr w14:val="tx1"/>
                  </w14:solidFill>
                </w14:textFill>
              </w:rPr>
            </w:pPr>
          </w:p>
        </w:tc>
        <w:tc>
          <w:tcPr>
            <w:tcW w:w="1059" w:type="dxa"/>
          </w:tcPr>
          <w:p w14:paraId="7AE415D8">
            <w:pPr>
              <w:rPr>
                <w:rFonts w:ascii="宋体" w:hAnsi="宋体"/>
                <w:color w:val="000000" w:themeColor="text1"/>
                <w:sz w:val="13"/>
                <w:szCs w:val="13"/>
                <w14:textFill>
                  <w14:solidFill>
                    <w14:schemeClr w14:val="tx1"/>
                  </w14:solidFill>
                </w14:textFill>
              </w:rPr>
            </w:pPr>
          </w:p>
        </w:tc>
      </w:tr>
      <w:tr w14:paraId="6E7A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EC44258">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机器学习与深度学习</w:t>
            </w:r>
          </w:p>
        </w:tc>
        <w:tc>
          <w:tcPr>
            <w:tcW w:w="1058" w:type="dxa"/>
          </w:tcPr>
          <w:p w14:paraId="0F2A5551">
            <w:pPr>
              <w:rPr>
                <w:rFonts w:ascii="宋体" w:hAnsi="宋体"/>
                <w:color w:val="000000" w:themeColor="text1"/>
                <w:sz w:val="13"/>
                <w:szCs w:val="13"/>
                <w14:textFill>
                  <w14:solidFill>
                    <w14:schemeClr w14:val="tx1"/>
                  </w14:solidFill>
                </w14:textFill>
              </w:rPr>
            </w:pPr>
          </w:p>
        </w:tc>
        <w:tc>
          <w:tcPr>
            <w:tcW w:w="1058" w:type="dxa"/>
          </w:tcPr>
          <w:p w14:paraId="277B8ED1">
            <w:pPr>
              <w:rPr>
                <w:rFonts w:ascii="宋体" w:hAnsi="宋体"/>
                <w:color w:val="000000" w:themeColor="text1"/>
                <w:sz w:val="13"/>
                <w:szCs w:val="13"/>
                <w14:textFill>
                  <w14:solidFill>
                    <w14:schemeClr w14:val="tx1"/>
                  </w14:solidFill>
                </w14:textFill>
              </w:rPr>
            </w:pPr>
          </w:p>
        </w:tc>
        <w:tc>
          <w:tcPr>
            <w:tcW w:w="1059" w:type="dxa"/>
          </w:tcPr>
          <w:p w14:paraId="60AC1385">
            <w:pPr>
              <w:rPr>
                <w:rFonts w:ascii="宋体" w:hAnsi="宋体"/>
                <w:color w:val="000000" w:themeColor="text1"/>
                <w:sz w:val="13"/>
                <w:szCs w:val="13"/>
                <w14:textFill>
                  <w14:solidFill>
                    <w14:schemeClr w14:val="tx1"/>
                  </w14:solidFill>
                </w14:textFill>
              </w:rPr>
            </w:pPr>
          </w:p>
        </w:tc>
        <w:tc>
          <w:tcPr>
            <w:tcW w:w="990" w:type="dxa"/>
          </w:tcPr>
          <w:p w14:paraId="358F4514">
            <w:pPr>
              <w:rPr>
                <w:rFonts w:ascii="宋体" w:hAnsi="宋体"/>
                <w:color w:val="000000" w:themeColor="text1"/>
                <w:sz w:val="13"/>
                <w:szCs w:val="13"/>
                <w14:textFill>
                  <w14:solidFill>
                    <w14:schemeClr w14:val="tx1"/>
                  </w14:solidFill>
                </w14:textFill>
              </w:rPr>
            </w:pPr>
          </w:p>
        </w:tc>
        <w:tc>
          <w:tcPr>
            <w:tcW w:w="1128" w:type="dxa"/>
          </w:tcPr>
          <w:p w14:paraId="156902A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71FFAEF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9386D87">
            <w:pPr>
              <w:rPr>
                <w:rFonts w:ascii="宋体" w:hAnsi="宋体"/>
                <w:color w:val="000000" w:themeColor="text1"/>
                <w:sz w:val="13"/>
                <w:szCs w:val="13"/>
                <w14:textFill>
                  <w14:solidFill>
                    <w14:schemeClr w14:val="tx1"/>
                  </w14:solidFill>
                </w14:textFill>
              </w:rPr>
            </w:pPr>
          </w:p>
        </w:tc>
        <w:tc>
          <w:tcPr>
            <w:tcW w:w="1059" w:type="dxa"/>
          </w:tcPr>
          <w:p w14:paraId="12B0454D">
            <w:pPr>
              <w:rPr>
                <w:rFonts w:ascii="宋体" w:hAnsi="宋体"/>
                <w:color w:val="000000" w:themeColor="text1"/>
                <w:sz w:val="13"/>
                <w:szCs w:val="13"/>
                <w14:textFill>
                  <w14:solidFill>
                    <w14:schemeClr w14:val="tx1"/>
                  </w14:solidFill>
                </w14:textFill>
              </w:rPr>
            </w:pPr>
          </w:p>
        </w:tc>
        <w:tc>
          <w:tcPr>
            <w:tcW w:w="1059" w:type="dxa"/>
          </w:tcPr>
          <w:p w14:paraId="57D2921E">
            <w:pPr>
              <w:rPr>
                <w:rFonts w:ascii="宋体" w:hAnsi="宋体"/>
                <w:color w:val="000000" w:themeColor="text1"/>
                <w:sz w:val="13"/>
                <w:szCs w:val="13"/>
                <w14:textFill>
                  <w14:solidFill>
                    <w14:schemeClr w14:val="tx1"/>
                  </w14:solidFill>
                </w14:textFill>
              </w:rPr>
            </w:pPr>
          </w:p>
        </w:tc>
        <w:tc>
          <w:tcPr>
            <w:tcW w:w="1059" w:type="dxa"/>
          </w:tcPr>
          <w:p w14:paraId="5F0E9704">
            <w:pPr>
              <w:rPr>
                <w:rFonts w:ascii="宋体" w:hAnsi="宋体"/>
                <w:color w:val="000000" w:themeColor="text1"/>
                <w:sz w:val="13"/>
                <w:szCs w:val="13"/>
                <w14:textFill>
                  <w14:solidFill>
                    <w14:schemeClr w14:val="tx1"/>
                  </w14:solidFill>
                </w14:textFill>
              </w:rPr>
            </w:pPr>
          </w:p>
        </w:tc>
        <w:tc>
          <w:tcPr>
            <w:tcW w:w="1059" w:type="dxa"/>
          </w:tcPr>
          <w:p w14:paraId="00E50EF0">
            <w:pPr>
              <w:rPr>
                <w:rFonts w:ascii="宋体" w:hAnsi="宋体"/>
                <w:color w:val="000000" w:themeColor="text1"/>
                <w:sz w:val="13"/>
                <w:szCs w:val="13"/>
                <w14:textFill>
                  <w14:solidFill>
                    <w14:schemeClr w14:val="tx1"/>
                  </w14:solidFill>
                </w14:textFill>
              </w:rPr>
            </w:pPr>
          </w:p>
        </w:tc>
      </w:tr>
      <w:tr w14:paraId="08CA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4AB9D89">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大数据分析理论与方法</w:t>
            </w:r>
          </w:p>
        </w:tc>
        <w:tc>
          <w:tcPr>
            <w:tcW w:w="1058" w:type="dxa"/>
          </w:tcPr>
          <w:p w14:paraId="46B8CAEF">
            <w:pPr>
              <w:rPr>
                <w:rFonts w:ascii="宋体" w:hAnsi="宋体"/>
                <w:color w:val="000000" w:themeColor="text1"/>
                <w:sz w:val="13"/>
                <w:szCs w:val="13"/>
                <w14:textFill>
                  <w14:solidFill>
                    <w14:schemeClr w14:val="tx1"/>
                  </w14:solidFill>
                </w14:textFill>
              </w:rPr>
            </w:pPr>
          </w:p>
        </w:tc>
        <w:tc>
          <w:tcPr>
            <w:tcW w:w="1058" w:type="dxa"/>
          </w:tcPr>
          <w:p w14:paraId="6555474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ABFABA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73C1FC91">
            <w:pPr>
              <w:rPr>
                <w:rFonts w:ascii="宋体" w:hAnsi="宋体"/>
                <w:color w:val="000000" w:themeColor="text1"/>
                <w:sz w:val="13"/>
                <w:szCs w:val="13"/>
                <w14:textFill>
                  <w14:solidFill>
                    <w14:schemeClr w14:val="tx1"/>
                  </w14:solidFill>
                </w14:textFill>
              </w:rPr>
            </w:pPr>
          </w:p>
        </w:tc>
        <w:tc>
          <w:tcPr>
            <w:tcW w:w="1128" w:type="dxa"/>
          </w:tcPr>
          <w:p w14:paraId="3D8F0E61">
            <w:pPr>
              <w:rPr>
                <w:rFonts w:ascii="宋体" w:hAnsi="宋体"/>
                <w:color w:val="000000" w:themeColor="text1"/>
                <w:sz w:val="13"/>
                <w:szCs w:val="13"/>
                <w14:textFill>
                  <w14:solidFill>
                    <w14:schemeClr w14:val="tx1"/>
                  </w14:solidFill>
                </w14:textFill>
              </w:rPr>
            </w:pPr>
          </w:p>
        </w:tc>
        <w:tc>
          <w:tcPr>
            <w:tcW w:w="1059" w:type="dxa"/>
          </w:tcPr>
          <w:p w14:paraId="67CA580A">
            <w:pPr>
              <w:rPr>
                <w:rFonts w:ascii="宋体" w:hAnsi="宋体"/>
                <w:color w:val="000000" w:themeColor="text1"/>
                <w:sz w:val="13"/>
                <w:szCs w:val="13"/>
                <w14:textFill>
                  <w14:solidFill>
                    <w14:schemeClr w14:val="tx1"/>
                  </w14:solidFill>
                </w14:textFill>
              </w:rPr>
            </w:pPr>
          </w:p>
        </w:tc>
        <w:tc>
          <w:tcPr>
            <w:tcW w:w="1059" w:type="dxa"/>
          </w:tcPr>
          <w:p w14:paraId="1F4A5C9B">
            <w:pPr>
              <w:rPr>
                <w:rFonts w:ascii="宋体" w:hAnsi="宋体"/>
                <w:color w:val="000000" w:themeColor="text1"/>
                <w:sz w:val="13"/>
                <w:szCs w:val="13"/>
                <w14:textFill>
                  <w14:solidFill>
                    <w14:schemeClr w14:val="tx1"/>
                  </w14:solidFill>
                </w14:textFill>
              </w:rPr>
            </w:pPr>
          </w:p>
        </w:tc>
        <w:tc>
          <w:tcPr>
            <w:tcW w:w="1059" w:type="dxa"/>
          </w:tcPr>
          <w:p w14:paraId="6A7D259E">
            <w:pPr>
              <w:rPr>
                <w:rFonts w:ascii="宋体" w:hAnsi="宋体"/>
                <w:color w:val="000000" w:themeColor="text1"/>
                <w:sz w:val="13"/>
                <w:szCs w:val="13"/>
                <w14:textFill>
                  <w14:solidFill>
                    <w14:schemeClr w14:val="tx1"/>
                  </w14:solidFill>
                </w14:textFill>
              </w:rPr>
            </w:pPr>
          </w:p>
        </w:tc>
        <w:tc>
          <w:tcPr>
            <w:tcW w:w="1059" w:type="dxa"/>
          </w:tcPr>
          <w:p w14:paraId="00F7CDD2">
            <w:pPr>
              <w:rPr>
                <w:rFonts w:ascii="宋体" w:hAnsi="宋体"/>
                <w:color w:val="000000" w:themeColor="text1"/>
                <w:sz w:val="13"/>
                <w:szCs w:val="13"/>
                <w14:textFill>
                  <w14:solidFill>
                    <w14:schemeClr w14:val="tx1"/>
                  </w14:solidFill>
                </w14:textFill>
              </w:rPr>
            </w:pPr>
          </w:p>
        </w:tc>
        <w:tc>
          <w:tcPr>
            <w:tcW w:w="1059" w:type="dxa"/>
          </w:tcPr>
          <w:p w14:paraId="2E617D52">
            <w:pPr>
              <w:rPr>
                <w:rFonts w:ascii="宋体" w:hAnsi="宋体"/>
                <w:color w:val="000000" w:themeColor="text1"/>
                <w:sz w:val="13"/>
                <w:szCs w:val="13"/>
                <w14:textFill>
                  <w14:solidFill>
                    <w14:schemeClr w14:val="tx1"/>
                  </w14:solidFill>
                </w14:textFill>
              </w:rPr>
            </w:pPr>
          </w:p>
        </w:tc>
        <w:tc>
          <w:tcPr>
            <w:tcW w:w="1059" w:type="dxa"/>
          </w:tcPr>
          <w:p w14:paraId="52F12951">
            <w:pPr>
              <w:rPr>
                <w:rFonts w:ascii="宋体" w:hAnsi="宋体"/>
                <w:color w:val="000000" w:themeColor="text1"/>
                <w:sz w:val="13"/>
                <w:szCs w:val="13"/>
                <w14:textFill>
                  <w14:solidFill>
                    <w14:schemeClr w14:val="tx1"/>
                  </w14:solidFill>
                </w14:textFill>
              </w:rPr>
            </w:pPr>
          </w:p>
        </w:tc>
      </w:tr>
      <w:tr w14:paraId="6520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D7BF829">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形式语言与自动机</w:t>
            </w:r>
          </w:p>
        </w:tc>
        <w:tc>
          <w:tcPr>
            <w:tcW w:w="1058" w:type="dxa"/>
          </w:tcPr>
          <w:p w14:paraId="796ED366">
            <w:pPr>
              <w:rPr>
                <w:rFonts w:ascii="宋体" w:hAnsi="宋体"/>
                <w:color w:val="000000" w:themeColor="text1"/>
                <w:sz w:val="13"/>
                <w:szCs w:val="13"/>
                <w14:textFill>
                  <w14:solidFill>
                    <w14:schemeClr w14:val="tx1"/>
                  </w14:solidFill>
                </w14:textFill>
              </w:rPr>
            </w:pPr>
          </w:p>
        </w:tc>
        <w:tc>
          <w:tcPr>
            <w:tcW w:w="1058" w:type="dxa"/>
          </w:tcPr>
          <w:p w14:paraId="543092B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32DA82B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5D2BDC4C">
            <w:pPr>
              <w:rPr>
                <w:rFonts w:ascii="宋体" w:hAnsi="宋体"/>
                <w:color w:val="000000" w:themeColor="text1"/>
                <w:sz w:val="13"/>
                <w:szCs w:val="13"/>
                <w14:textFill>
                  <w14:solidFill>
                    <w14:schemeClr w14:val="tx1"/>
                  </w14:solidFill>
                </w14:textFill>
              </w:rPr>
            </w:pPr>
          </w:p>
        </w:tc>
        <w:tc>
          <w:tcPr>
            <w:tcW w:w="1128" w:type="dxa"/>
          </w:tcPr>
          <w:p w14:paraId="3BC150D3">
            <w:pPr>
              <w:rPr>
                <w:rFonts w:ascii="宋体" w:hAnsi="宋体"/>
                <w:color w:val="000000" w:themeColor="text1"/>
                <w:sz w:val="13"/>
                <w:szCs w:val="13"/>
                <w14:textFill>
                  <w14:solidFill>
                    <w14:schemeClr w14:val="tx1"/>
                  </w14:solidFill>
                </w14:textFill>
              </w:rPr>
            </w:pPr>
          </w:p>
        </w:tc>
        <w:tc>
          <w:tcPr>
            <w:tcW w:w="1059" w:type="dxa"/>
          </w:tcPr>
          <w:p w14:paraId="674B174E">
            <w:pPr>
              <w:rPr>
                <w:rFonts w:ascii="宋体" w:hAnsi="宋体"/>
                <w:color w:val="000000" w:themeColor="text1"/>
                <w:sz w:val="13"/>
                <w:szCs w:val="13"/>
                <w14:textFill>
                  <w14:solidFill>
                    <w14:schemeClr w14:val="tx1"/>
                  </w14:solidFill>
                </w14:textFill>
              </w:rPr>
            </w:pPr>
          </w:p>
        </w:tc>
        <w:tc>
          <w:tcPr>
            <w:tcW w:w="1059" w:type="dxa"/>
          </w:tcPr>
          <w:p w14:paraId="4D94738D">
            <w:pPr>
              <w:rPr>
                <w:rFonts w:ascii="宋体" w:hAnsi="宋体"/>
                <w:color w:val="000000" w:themeColor="text1"/>
                <w:sz w:val="13"/>
                <w:szCs w:val="13"/>
                <w14:textFill>
                  <w14:solidFill>
                    <w14:schemeClr w14:val="tx1"/>
                  </w14:solidFill>
                </w14:textFill>
              </w:rPr>
            </w:pPr>
          </w:p>
        </w:tc>
        <w:tc>
          <w:tcPr>
            <w:tcW w:w="1059" w:type="dxa"/>
          </w:tcPr>
          <w:p w14:paraId="53C23318">
            <w:pPr>
              <w:rPr>
                <w:rFonts w:ascii="宋体" w:hAnsi="宋体"/>
                <w:color w:val="000000" w:themeColor="text1"/>
                <w:sz w:val="13"/>
                <w:szCs w:val="13"/>
                <w14:textFill>
                  <w14:solidFill>
                    <w14:schemeClr w14:val="tx1"/>
                  </w14:solidFill>
                </w14:textFill>
              </w:rPr>
            </w:pPr>
          </w:p>
        </w:tc>
        <w:tc>
          <w:tcPr>
            <w:tcW w:w="1059" w:type="dxa"/>
          </w:tcPr>
          <w:p w14:paraId="0FB02591">
            <w:pPr>
              <w:rPr>
                <w:rFonts w:ascii="宋体" w:hAnsi="宋体"/>
                <w:color w:val="000000" w:themeColor="text1"/>
                <w:sz w:val="13"/>
                <w:szCs w:val="13"/>
                <w14:textFill>
                  <w14:solidFill>
                    <w14:schemeClr w14:val="tx1"/>
                  </w14:solidFill>
                </w14:textFill>
              </w:rPr>
            </w:pPr>
          </w:p>
        </w:tc>
        <w:tc>
          <w:tcPr>
            <w:tcW w:w="1059" w:type="dxa"/>
          </w:tcPr>
          <w:p w14:paraId="0ADFC8D6">
            <w:pPr>
              <w:rPr>
                <w:rFonts w:ascii="宋体" w:hAnsi="宋体"/>
                <w:color w:val="000000" w:themeColor="text1"/>
                <w:sz w:val="13"/>
                <w:szCs w:val="13"/>
                <w14:textFill>
                  <w14:solidFill>
                    <w14:schemeClr w14:val="tx1"/>
                  </w14:solidFill>
                </w14:textFill>
              </w:rPr>
            </w:pPr>
          </w:p>
        </w:tc>
        <w:tc>
          <w:tcPr>
            <w:tcW w:w="1059" w:type="dxa"/>
          </w:tcPr>
          <w:p w14:paraId="15FEA585">
            <w:pPr>
              <w:rPr>
                <w:rFonts w:ascii="宋体" w:hAnsi="宋体"/>
                <w:color w:val="000000" w:themeColor="text1"/>
                <w:sz w:val="13"/>
                <w:szCs w:val="13"/>
                <w14:textFill>
                  <w14:solidFill>
                    <w14:schemeClr w14:val="tx1"/>
                  </w14:solidFill>
                </w14:textFill>
              </w:rPr>
            </w:pPr>
          </w:p>
        </w:tc>
      </w:tr>
      <w:tr w14:paraId="6712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1949A6A">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自然语言处理</w:t>
            </w:r>
          </w:p>
        </w:tc>
        <w:tc>
          <w:tcPr>
            <w:tcW w:w="1058" w:type="dxa"/>
          </w:tcPr>
          <w:p w14:paraId="148097D7">
            <w:pPr>
              <w:rPr>
                <w:rFonts w:ascii="宋体" w:hAnsi="宋体"/>
                <w:color w:val="000000" w:themeColor="text1"/>
                <w:sz w:val="13"/>
                <w:szCs w:val="13"/>
                <w14:textFill>
                  <w14:solidFill>
                    <w14:schemeClr w14:val="tx1"/>
                  </w14:solidFill>
                </w14:textFill>
              </w:rPr>
            </w:pPr>
          </w:p>
        </w:tc>
        <w:tc>
          <w:tcPr>
            <w:tcW w:w="1058" w:type="dxa"/>
          </w:tcPr>
          <w:p w14:paraId="24B7EE4D">
            <w:pPr>
              <w:rPr>
                <w:rFonts w:ascii="宋体" w:hAnsi="宋体"/>
                <w:color w:val="000000" w:themeColor="text1"/>
                <w:sz w:val="13"/>
                <w:szCs w:val="13"/>
                <w14:textFill>
                  <w14:solidFill>
                    <w14:schemeClr w14:val="tx1"/>
                  </w14:solidFill>
                </w14:textFill>
              </w:rPr>
            </w:pPr>
          </w:p>
        </w:tc>
        <w:tc>
          <w:tcPr>
            <w:tcW w:w="1059" w:type="dxa"/>
          </w:tcPr>
          <w:p w14:paraId="51AB2F3C">
            <w:pPr>
              <w:rPr>
                <w:rFonts w:ascii="宋体" w:hAnsi="宋体"/>
                <w:color w:val="000000" w:themeColor="text1"/>
                <w:sz w:val="13"/>
                <w:szCs w:val="13"/>
                <w14:textFill>
                  <w14:solidFill>
                    <w14:schemeClr w14:val="tx1"/>
                  </w14:solidFill>
                </w14:textFill>
              </w:rPr>
            </w:pPr>
          </w:p>
        </w:tc>
        <w:tc>
          <w:tcPr>
            <w:tcW w:w="990" w:type="dxa"/>
          </w:tcPr>
          <w:p w14:paraId="45F06720">
            <w:pPr>
              <w:rPr>
                <w:rFonts w:ascii="宋体" w:hAnsi="宋体"/>
                <w:color w:val="000000" w:themeColor="text1"/>
                <w:sz w:val="13"/>
                <w:szCs w:val="13"/>
                <w14:textFill>
                  <w14:solidFill>
                    <w14:schemeClr w14:val="tx1"/>
                  </w14:solidFill>
                </w14:textFill>
              </w:rPr>
            </w:pPr>
          </w:p>
        </w:tc>
        <w:tc>
          <w:tcPr>
            <w:tcW w:w="1128" w:type="dxa"/>
          </w:tcPr>
          <w:p w14:paraId="4EEB2A3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11CB39C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2673400">
            <w:pPr>
              <w:rPr>
                <w:rFonts w:ascii="宋体" w:hAnsi="宋体"/>
                <w:color w:val="000000" w:themeColor="text1"/>
                <w:sz w:val="13"/>
                <w:szCs w:val="13"/>
                <w14:textFill>
                  <w14:solidFill>
                    <w14:schemeClr w14:val="tx1"/>
                  </w14:solidFill>
                </w14:textFill>
              </w:rPr>
            </w:pPr>
          </w:p>
        </w:tc>
        <w:tc>
          <w:tcPr>
            <w:tcW w:w="1059" w:type="dxa"/>
          </w:tcPr>
          <w:p w14:paraId="2D0B72B5">
            <w:pPr>
              <w:rPr>
                <w:rFonts w:ascii="宋体" w:hAnsi="宋体"/>
                <w:color w:val="000000" w:themeColor="text1"/>
                <w:sz w:val="13"/>
                <w:szCs w:val="13"/>
                <w14:textFill>
                  <w14:solidFill>
                    <w14:schemeClr w14:val="tx1"/>
                  </w14:solidFill>
                </w14:textFill>
              </w:rPr>
            </w:pPr>
          </w:p>
        </w:tc>
        <w:tc>
          <w:tcPr>
            <w:tcW w:w="1059" w:type="dxa"/>
          </w:tcPr>
          <w:p w14:paraId="46249722">
            <w:pPr>
              <w:rPr>
                <w:rFonts w:ascii="宋体" w:hAnsi="宋体"/>
                <w:color w:val="000000" w:themeColor="text1"/>
                <w:sz w:val="13"/>
                <w:szCs w:val="13"/>
                <w14:textFill>
                  <w14:solidFill>
                    <w14:schemeClr w14:val="tx1"/>
                  </w14:solidFill>
                </w14:textFill>
              </w:rPr>
            </w:pPr>
          </w:p>
        </w:tc>
        <w:tc>
          <w:tcPr>
            <w:tcW w:w="1059" w:type="dxa"/>
          </w:tcPr>
          <w:p w14:paraId="59C06236">
            <w:pPr>
              <w:rPr>
                <w:rFonts w:ascii="宋体" w:hAnsi="宋体"/>
                <w:color w:val="000000" w:themeColor="text1"/>
                <w:sz w:val="13"/>
                <w:szCs w:val="13"/>
                <w14:textFill>
                  <w14:solidFill>
                    <w14:schemeClr w14:val="tx1"/>
                  </w14:solidFill>
                </w14:textFill>
              </w:rPr>
            </w:pPr>
          </w:p>
        </w:tc>
        <w:tc>
          <w:tcPr>
            <w:tcW w:w="1059" w:type="dxa"/>
          </w:tcPr>
          <w:p w14:paraId="305925F7">
            <w:pPr>
              <w:rPr>
                <w:rFonts w:ascii="宋体" w:hAnsi="宋体"/>
                <w:color w:val="000000" w:themeColor="text1"/>
                <w:sz w:val="13"/>
                <w:szCs w:val="13"/>
                <w14:textFill>
                  <w14:solidFill>
                    <w14:schemeClr w14:val="tx1"/>
                  </w14:solidFill>
                </w14:textFill>
              </w:rPr>
            </w:pPr>
          </w:p>
        </w:tc>
      </w:tr>
      <w:tr w14:paraId="2166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1326D2E">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数据挖掘</w:t>
            </w:r>
          </w:p>
        </w:tc>
        <w:tc>
          <w:tcPr>
            <w:tcW w:w="1058" w:type="dxa"/>
          </w:tcPr>
          <w:p w14:paraId="21F5F3D7">
            <w:pPr>
              <w:rPr>
                <w:rFonts w:ascii="宋体" w:hAnsi="宋体"/>
                <w:color w:val="000000" w:themeColor="text1"/>
                <w:sz w:val="13"/>
                <w:szCs w:val="13"/>
                <w14:textFill>
                  <w14:solidFill>
                    <w14:schemeClr w14:val="tx1"/>
                  </w14:solidFill>
                </w14:textFill>
              </w:rPr>
            </w:pPr>
          </w:p>
        </w:tc>
        <w:tc>
          <w:tcPr>
            <w:tcW w:w="1058" w:type="dxa"/>
          </w:tcPr>
          <w:p w14:paraId="706B312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D2C1EE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3FCF4E4F">
            <w:pPr>
              <w:rPr>
                <w:rFonts w:ascii="宋体" w:hAnsi="宋体"/>
                <w:color w:val="000000" w:themeColor="text1"/>
                <w:sz w:val="13"/>
                <w:szCs w:val="13"/>
                <w14:textFill>
                  <w14:solidFill>
                    <w14:schemeClr w14:val="tx1"/>
                  </w14:solidFill>
                </w14:textFill>
              </w:rPr>
            </w:pPr>
          </w:p>
        </w:tc>
        <w:tc>
          <w:tcPr>
            <w:tcW w:w="1128" w:type="dxa"/>
          </w:tcPr>
          <w:p w14:paraId="776B1898">
            <w:pPr>
              <w:rPr>
                <w:rFonts w:ascii="宋体" w:hAnsi="宋体"/>
                <w:color w:val="000000" w:themeColor="text1"/>
                <w:sz w:val="13"/>
                <w:szCs w:val="13"/>
                <w14:textFill>
                  <w14:solidFill>
                    <w14:schemeClr w14:val="tx1"/>
                  </w14:solidFill>
                </w14:textFill>
              </w:rPr>
            </w:pPr>
          </w:p>
        </w:tc>
        <w:tc>
          <w:tcPr>
            <w:tcW w:w="1059" w:type="dxa"/>
          </w:tcPr>
          <w:p w14:paraId="7ED68D9F">
            <w:pPr>
              <w:rPr>
                <w:rFonts w:ascii="宋体" w:hAnsi="宋体"/>
                <w:color w:val="000000" w:themeColor="text1"/>
                <w:sz w:val="13"/>
                <w:szCs w:val="13"/>
                <w14:textFill>
                  <w14:solidFill>
                    <w14:schemeClr w14:val="tx1"/>
                  </w14:solidFill>
                </w14:textFill>
              </w:rPr>
            </w:pPr>
          </w:p>
        </w:tc>
        <w:tc>
          <w:tcPr>
            <w:tcW w:w="1059" w:type="dxa"/>
          </w:tcPr>
          <w:p w14:paraId="1D10A150">
            <w:pPr>
              <w:rPr>
                <w:rFonts w:ascii="宋体" w:hAnsi="宋体"/>
                <w:color w:val="000000" w:themeColor="text1"/>
                <w:sz w:val="13"/>
                <w:szCs w:val="13"/>
                <w14:textFill>
                  <w14:solidFill>
                    <w14:schemeClr w14:val="tx1"/>
                  </w14:solidFill>
                </w14:textFill>
              </w:rPr>
            </w:pPr>
          </w:p>
        </w:tc>
        <w:tc>
          <w:tcPr>
            <w:tcW w:w="1059" w:type="dxa"/>
          </w:tcPr>
          <w:p w14:paraId="564CEB7C">
            <w:pPr>
              <w:rPr>
                <w:rFonts w:ascii="宋体" w:hAnsi="宋体"/>
                <w:color w:val="000000" w:themeColor="text1"/>
                <w:sz w:val="13"/>
                <w:szCs w:val="13"/>
                <w14:textFill>
                  <w14:solidFill>
                    <w14:schemeClr w14:val="tx1"/>
                  </w14:solidFill>
                </w14:textFill>
              </w:rPr>
            </w:pPr>
          </w:p>
        </w:tc>
        <w:tc>
          <w:tcPr>
            <w:tcW w:w="1059" w:type="dxa"/>
          </w:tcPr>
          <w:p w14:paraId="0061342F">
            <w:pPr>
              <w:rPr>
                <w:rFonts w:ascii="宋体" w:hAnsi="宋体"/>
                <w:color w:val="000000" w:themeColor="text1"/>
                <w:sz w:val="13"/>
                <w:szCs w:val="13"/>
                <w14:textFill>
                  <w14:solidFill>
                    <w14:schemeClr w14:val="tx1"/>
                  </w14:solidFill>
                </w14:textFill>
              </w:rPr>
            </w:pPr>
          </w:p>
        </w:tc>
        <w:tc>
          <w:tcPr>
            <w:tcW w:w="1059" w:type="dxa"/>
          </w:tcPr>
          <w:p w14:paraId="3C3D6121">
            <w:pPr>
              <w:rPr>
                <w:rFonts w:ascii="宋体" w:hAnsi="宋体"/>
                <w:color w:val="000000" w:themeColor="text1"/>
                <w:sz w:val="13"/>
                <w:szCs w:val="13"/>
                <w14:textFill>
                  <w14:solidFill>
                    <w14:schemeClr w14:val="tx1"/>
                  </w14:solidFill>
                </w14:textFill>
              </w:rPr>
            </w:pPr>
          </w:p>
        </w:tc>
        <w:tc>
          <w:tcPr>
            <w:tcW w:w="1059" w:type="dxa"/>
          </w:tcPr>
          <w:p w14:paraId="0E34F9FB">
            <w:pPr>
              <w:rPr>
                <w:rFonts w:ascii="宋体" w:hAnsi="宋体"/>
                <w:color w:val="000000" w:themeColor="text1"/>
                <w:sz w:val="13"/>
                <w:szCs w:val="13"/>
                <w14:textFill>
                  <w14:solidFill>
                    <w14:schemeClr w14:val="tx1"/>
                  </w14:solidFill>
                </w14:textFill>
              </w:rPr>
            </w:pPr>
          </w:p>
        </w:tc>
      </w:tr>
      <w:tr w14:paraId="6605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CBCECF4">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图像处理</w:t>
            </w:r>
          </w:p>
        </w:tc>
        <w:tc>
          <w:tcPr>
            <w:tcW w:w="1058" w:type="dxa"/>
          </w:tcPr>
          <w:p w14:paraId="0B2DC470">
            <w:pPr>
              <w:rPr>
                <w:rFonts w:ascii="宋体" w:hAnsi="宋体"/>
                <w:color w:val="000000" w:themeColor="text1"/>
                <w:sz w:val="13"/>
                <w:szCs w:val="13"/>
                <w14:textFill>
                  <w14:solidFill>
                    <w14:schemeClr w14:val="tx1"/>
                  </w14:solidFill>
                </w14:textFill>
              </w:rPr>
            </w:pPr>
          </w:p>
        </w:tc>
        <w:tc>
          <w:tcPr>
            <w:tcW w:w="1058" w:type="dxa"/>
          </w:tcPr>
          <w:p w14:paraId="51534C28">
            <w:pPr>
              <w:rPr>
                <w:rFonts w:ascii="宋体" w:hAnsi="宋体"/>
                <w:color w:val="000000" w:themeColor="text1"/>
                <w:sz w:val="13"/>
                <w:szCs w:val="13"/>
                <w14:textFill>
                  <w14:solidFill>
                    <w14:schemeClr w14:val="tx1"/>
                  </w14:solidFill>
                </w14:textFill>
              </w:rPr>
            </w:pPr>
          </w:p>
        </w:tc>
        <w:tc>
          <w:tcPr>
            <w:tcW w:w="1059" w:type="dxa"/>
          </w:tcPr>
          <w:p w14:paraId="2CA24E6D">
            <w:pPr>
              <w:rPr>
                <w:rFonts w:ascii="宋体" w:hAnsi="宋体"/>
                <w:color w:val="000000" w:themeColor="text1"/>
                <w:sz w:val="13"/>
                <w:szCs w:val="13"/>
                <w14:textFill>
                  <w14:solidFill>
                    <w14:schemeClr w14:val="tx1"/>
                  </w14:solidFill>
                </w14:textFill>
              </w:rPr>
            </w:pPr>
          </w:p>
        </w:tc>
        <w:tc>
          <w:tcPr>
            <w:tcW w:w="990" w:type="dxa"/>
          </w:tcPr>
          <w:p w14:paraId="39119484">
            <w:pPr>
              <w:rPr>
                <w:rFonts w:ascii="宋体" w:hAnsi="宋体"/>
                <w:color w:val="000000" w:themeColor="text1"/>
                <w:sz w:val="13"/>
                <w:szCs w:val="13"/>
                <w14:textFill>
                  <w14:solidFill>
                    <w14:schemeClr w14:val="tx1"/>
                  </w14:solidFill>
                </w14:textFill>
              </w:rPr>
            </w:pPr>
          </w:p>
        </w:tc>
        <w:tc>
          <w:tcPr>
            <w:tcW w:w="1128" w:type="dxa"/>
          </w:tcPr>
          <w:p w14:paraId="045E7E8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7A1B395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FC2BBB4">
            <w:pPr>
              <w:rPr>
                <w:rFonts w:ascii="宋体" w:hAnsi="宋体"/>
                <w:color w:val="000000" w:themeColor="text1"/>
                <w:sz w:val="13"/>
                <w:szCs w:val="13"/>
                <w14:textFill>
                  <w14:solidFill>
                    <w14:schemeClr w14:val="tx1"/>
                  </w14:solidFill>
                </w14:textFill>
              </w:rPr>
            </w:pPr>
          </w:p>
        </w:tc>
        <w:tc>
          <w:tcPr>
            <w:tcW w:w="1059" w:type="dxa"/>
          </w:tcPr>
          <w:p w14:paraId="022DF9F1">
            <w:pPr>
              <w:rPr>
                <w:rFonts w:ascii="宋体" w:hAnsi="宋体"/>
                <w:color w:val="000000" w:themeColor="text1"/>
                <w:sz w:val="13"/>
                <w:szCs w:val="13"/>
                <w14:textFill>
                  <w14:solidFill>
                    <w14:schemeClr w14:val="tx1"/>
                  </w14:solidFill>
                </w14:textFill>
              </w:rPr>
            </w:pPr>
          </w:p>
        </w:tc>
        <w:tc>
          <w:tcPr>
            <w:tcW w:w="1059" w:type="dxa"/>
          </w:tcPr>
          <w:p w14:paraId="2672E69A">
            <w:pPr>
              <w:rPr>
                <w:rFonts w:ascii="宋体" w:hAnsi="宋体"/>
                <w:color w:val="000000" w:themeColor="text1"/>
                <w:sz w:val="13"/>
                <w:szCs w:val="13"/>
                <w14:textFill>
                  <w14:solidFill>
                    <w14:schemeClr w14:val="tx1"/>
                  </w14:solidFill>
                </w14:textFill>
              </w:rPr>
            </w:pPr>
          </w:p>
        </w:tc>
        <w:tc>
          <w:tcPr>
            <w:tcW w:w="1059" w:type="dxa"/>
          </w:tcPr>
          <w:p w14:paraId="678DA0AB">
            <w:pPr>
              <w:rPr>
                <w:rFonts w:ascii="宋体" w:hAnsi="宋体"/>
                <w:color w:val="000000" w:themeColor="text1"/>
                <w:sz w:val="13"/>
                <w:szCs w:val="13"/>
                <w14:textFill>
                  <w14:solidFill>
                    <w14:schemeClr w14:val="tx1"/>
                  </w14:solidFill>
                </w14:textFill>
              </w:rPr>
            </w:pPr>
          </w:p>
        </w:tc>
        <w:tc>
          <w:tcPr>
            <w:tcW w:w="1059" w:type="dxa"/>
          </w:tcPr>
          <w:p w14:paraId="6DA4CAD1">
            <w:pPr>
              <w:rPr>
                <w:rFonts w:ascii="宋体" w:hAnsi="宋体"/>
                <w:color w:val="000000" w:themeColor="text1"/>
                <w:sz w:val="13"/>
                <w:szCs w:val="13"/>
                <w14:textFill>
                  <w14:solidFill>
                    <w14:schemeClr w14:val="tx1"/>
                  </w14:solidFill>
                </w14:textFill>
              </w:rPr>
            </w:pPr>
          </w:p>
        </w:tc>
      </w:tr>
      <w:tr w14:paraId="4CF8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41884F3">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量子信息与量子智能</w:t>
            </w:r>
          </w:p>
        </w:tc>
        <w:tc>
          <w:tcPr>
            <w:tcW w:w="1058" w:type="dxa"/>
          </w:tcPr>
          <w:p w14:paraId="6E474F63">
            <w:pPr>
              <w:rPr>
                <w:rFonts w:ascii="宋体" w:hAnsi="宋体"/>
                <w:color w:val="000000" w:themeColor="text1"/>
                <w:sz w:val="13"/>
                <w:szCs w:val="13"/>
                <w14:textFill>
                  <w14:solidFill>
                    <w14:schemeClr w14:val="tx1"/>
                  </w14:solidFill>
                </w14:textFill>
              </w:rPr>
            </w:pPr>
          </w:p>
        </w:tc>
        <w:tc>
          <w:tcPr>
            <w:tcW w:w="1058" w:type="dxa"/>
          </w:tcPr>
          <w:p w14:paraId="7CCA325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76783D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13E3B747">
            <w:pPr>
              <w:rPr>
                <w:rFonts w:ascii="宋体" w:hAnsi="宋体"/>
                <w:color w:val="000000" w:themeColor="text1"/>
                <w:sz w:val="13"/>
                <w:szCs w:val="13"/>
                <w14:textFill>
                  <w14:solidFill>
                    <w14:schemeClr w14:val="tx1"/>
                  </w14:solidFill>
                </w14:textFill>
              </w:rPr>
            </w:pPr>
          </w:p>
        </w:tc>
        <w:tc>
          <w:tcPr>
            <w:tcW w:w="1128" w:type="dxa"/>
          </w:tcPr>
          <w:p w14:paraId="2FA923FF">
            <w:pPr>
              <w:rPr>
                <w:rFonts w:ascii="宋体" w:hAnsi="宋体"/>
                <w:color w:val="000000" w:themeColor="text1"/>
                <w:sz w:val="13"/>
                <w:szCs w:val="13"/>
                <w14:textFill>
                  <w14:solidFill>
                    <w14:schemeClr w14:val="tx1"/>
                  </w14:solidFill>
                </w14:textFill>
              </w:rPr>
            </w:pPr>
          </w:p>
        </w:tc>
        <w:tc>
          <w:tcPr>
            <w:tcW w:w="1059" w:type="dxa"/>
          </w:tcPr>
          <w:p w14:paraId="7733F60F">
            <w:pPr>
              <w:rPr>
                <w:rFonts w:ascii="宋体" w:hAnsi="宋体"/>
                <w:color w:val="000000" w:themeColor="text1"/>
                <w:sz w:val="13"/>
                <w:szCs w:val="13"/>
                <w14:textFill>
                  <w14:solidFill>
                    <w14:schemeClr w14:val="tx1"/>
                  </w14:solidFill>
                </w14:textFill>
              </w:rPr>
            </w:pPr>
          </w:p>
        </w:tc>
        <w:tc>
          <w:tcPr>
            <w:tcW w:w="1059" w:type="dxa"/>
          </w:tcPr>
          <w:p w14:paraId="326B164B">
            <w:pPr>
              <w:rPr>
                <w:rFonts w:ascii="宋体" w:hAnsi="宋体"/>
                <w:color w:val="000000" w:themeColor="text1"/>
                <w:sz w:val="13"/>
                <w:szCs w:val="13"/>
                <w14:textFill>
                  <w14:solidFill>
                    <w14:schemeClr w14:val="tx1"/>
                  </w14:solidFill>
                </w14:textFill>
              </w:rPr>
            </w:pPr>
          </w:p>
        </w:tc>
        <w:tc>
          <w:tcPr>
            <w:tcW w:w="1059" w:type="dxa"/>
          </w:tcPr>
          <w:p w14:paraId="15282332">
            <w:pPr>
              <w:rPr>
                <w:rFonts w:ascii="宋体" w:hAnsi="宋体"/>
                <w:color w:val="000000" w:themeColor="text1"/>
                <w:sz w:val="13"/>
                <w:szCs w:val="13"/>
                <w14:textFill>
                  <w14:solidFill>
                    <w14:schemeClr w14:val="tx1"/>
                  </w14:solidFill>
                </w14:textFill>
              </w:rPr>
            </w:pPr>
          </w:p>
        </w:tc>
        <w:tc>
          <w:tcPr>
            <w:tcW w:w="1059" w:type="dxa"/>
          </w:tcPr>
          <w:p w14:paraId="4AA8DDEF">
            <w:pPr>
              <w:rPr>
                <w:rFonts w:ascii="宋体" w:hAnsi="宋体"/>
                <w:color w:val="000000" w:themeColor="text1"/>
                <w:sz w:val="13"/>
                <w:szCs w:val="13"/>
                <w14:textFill>
                  <w14:solidFill>
                    <w14:schemeClr w14:val="tx1"/>
                  </w14:solidFill>
                </w14:textFill>
              </w:rPr>
            </w:pPr>
          </w:p>
        </w:tc>
        <w:tc>
          <w:tcPr>
            <w:tcW w:w="1059" w:type="dxa"/>
          </w:tcPr>
          <w:p w14:paraId="60EB7CA5">
            <w:pPr>
              <w:rPr>
                <w:rFonts w:ascii="宋体" w:hAnsi="宋体"/>
                <w:color w:val="000000" w:themeColor="text1"/>
                <w:sz w:val="13"/>
                <w:szCs w:val="13"/>
                <w14:textFill>
                  <w14:solidFill>
                    <w14:schemeClr w14:val="tx1"/>
                  </w14:solidFill>
                </w14:textFill>
              </w:rPr>
            </w:pPr>
          </w:p>
        </w:tc>
        <w:tc>
          <w:tcPr>
            <w:tcW w:w="1059" w:type="dxa"/>
          </w:tcPr>
          <w:p w14:paraId="05CE0DE8">
            <w:pPr>
              <w:rPr>
                <w:rFonts w:ascii="宋体" w:hAnsi="宋体"/>
                <w:color w:val="000000" w:themeColor="text1"/>
                <w:sz w:val="13"/>
                <w:szCs w:val="13"/>
                <w14:textFill>
                  <w14:solidFill>
                    <w14:schemeClr w14:val="tx1"/>
                  </w14:solidFill>
                </w14:textFill>
              </w:rPr>
            </w:pPr>
          </w:p>
        </w:tc>
      </w:tr>
      <w:tr w14:paraId="36A3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7C9BBC7">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计算机图形学</w:t>
            </w:r>
          </w:p>
        </w:tc>
        <w:tc>
          <w:tcPr>
            <w:tcW w:w="1058" w:type="dxa"/>
          </w:tcPr>
          <w:p w14:paraId="74C0884F">
            <w:pPr>
              <w:rPr>
                <w:rFonts w:ascii="宋体" w:hAnsi="宋体"/>
                <w:color w:val="000000" w:themeColor="text1"/>
                <w:sz w:val="13"/>
                <w:szCs w:val="13"/>
                <w14:textFill>
                  <w14:solidFill>
                    <w14:schemeClr w14:val="tx1"/>
                  </w14:solidFill>
                </w14:textFill>
              </w:rPr>
            </w:pPr>
          </w:p>
        </w:tc>
        <w:tc>
          <w:tcPr>
            <w:tcW w:w="1058" w:type="dxa"/>
          </w:tcPr>
          <w:p w14:paraId="67BE10BA">
            <w:pPr>
              <w:rPr>
                <w:rFonts w:ascii="宋体" w:hAnsi="宋体"/>
                <w:color w:val="000000" w:themeColor="text1"/>
                <w:sz w:val="13"/>
                <w:szCs w:val="13"/>
                <w14:textFill>
                  <w14:solidFill>
                    <w14:schemeClr w14:val="tx1"/>
                  </w14:solidFill>
                </w14:textFill>
              </w:rPr>
            </w:pPr>
          </w:p>
        </w:tc>
        <w:tc>
          <w:tcPr>
            <w:tcW w:w="1059" w:type="dxa"/>
          </w:tcPr>
          <w:p w14:paraId="23B2C46B">
            <w:pPr>
              <w:rPr>
                <w:rFonts w:ascii="宋体" w:hAnsi="宋体"/>
                <w:color w:val="000000" w:themeColor="text1"/>
                <w:sz w:val="13"/>
                <w:szCs w:val="13"/>
                <w14:textFill>
                  <w14:solidFill>
                    <w14:schemeClr w14:val="tx1"/>
                  </w14:solidFill>
                </w14:textFill>
              </w:rPr>
            </w:pPr>
          </w:p>
        </w:tc>
        <w:tc>
          <w:tcPr>
            <w:tcW w:w="990" w:type="dxa"/>
          </w:tcPr>
          <w:p w14:paraId="3E5E6772">
            <w:pPr>
              <w:rPr>
                <w:rFonts w:ascii="宋体" w:hAnsi="宋体"/>
                <w:color w:val="000000" w:themeColor="text1"/>
                <w:sz w:val="13"/>
                <w:szCs w:val="13"/>
                <w14:textFill>
                  <w14:solidFill>
                    <w14:schemeClr w14:val="tx1"/>
                  </w14:solidFill>
                </w14:textFill>
              </w:rPr>
            </w:pPr>
          </w:p>
        </w:tc>
        <w:tc>
          <w:tcPr>
            <w:tcW w:w="1128" w:type="dxa"/>
          </w:tcPr>
          <w:p w14:paraId="6664264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16822CE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E9D7FEF">
            <w:pPr>
              <w:rPr>
                <w:rFonts w:ascii="宋体" w:hAnsi="宋体"/>
                <w:color w:val="000000" w:themeColor="text1"/>
                <w:sz w:val="13"/>
                <w:szCs w:val="13"/>
                <w14:textFill>
                  <w14:solidFill>
                    <w14:schemeClr w14:val="tx1"/>
                  </w14:solidFill>
                </w14:textFill>
              </w:rPr>
            </w:pPr>
          </w:p>
        </w:tc>
        <w:tc>
          <w:tcPr>
            <w:tcW w:w="1059" w:type="dxa"/>
          </w:tcPr>
          <w:p w14:paraId="2D7D73CF">
            <w:pPr>
              <w:rPr>
                <w:rFonts w:ascii="宋体" w:hAnsi="宋体"/>
                <w:color w:val="000000" w:themeColor="text1"/>
                <w:sz w:val="13"/>
                <w:szCs w:val="13"/>
                <w14:textFill>
                  <w14:solidFill>
                    <w14:schemeClr w14:val="tx1"/>
                  </w14:solidFill>
                </w14:textFill>
              </w:rPr>
            </w:pPr>
          </w:p>
        </w:tc>
        <w:tc>
          <w:tcPr>
            <w:tcW w:w="1059" w:type="dxa"/>
          </w:tcPr>
          <w:p w14:paraId="1A8DD836">
            <w:pPr>
              <w:rPr>
                <w:rFonts w:ascii="宋体" w:hAnsi="宋体"/>
                <w:color w:val="000000" w:themeColor="text1"/>
                <w:sz w:val="13"/>
                <w:szCs w:val="13"/>
                <w14:textFill>
                  <w14:solidFill>
                    <w14:schemeClr w14:val="tx1"/>
                  </w14:solidFill>
                </w14:textFill>
              </w:rPr>
            </w:pPr>
          </w:p>
        </w:tc>
        <w:tc>
          <w:tcPr>
            <w:tcW w:w="1059" w:type="dxa"/>
          </w:tcPr>
          <w:p w14:paraId="430C7094">
            <w:pPr>
              <w:rPr>
                <w:rFonts w:ascii="宋体" w:hAnsi="宋体"/>
                <w:color w:val="000000" w:themeColor="text1"/>
                <w:sz w:val="13"/>
                <w:szCs w:val="13"/>
                <w14:textFill>
                  <w14:solidFill>
                    <w14:schemeClr w14:val="tx1"/>
                  </w14:solidFill>
                </w14:textFill>
              </w:rPr>
            </w:pPr>
          </w:p>
        </w:tc>
        <w:tc>
          <w:tcPr>
            <w:tcW w:w="1059" w:type="dxa"/>
          </w:tcPr>
          <w:p w14:paraId="0D7E056F">
            <w:pPr>
              <w:rPr>
                <w:rFonts w:ascii="宋体" w:hAnsi="宋体"/>
                <w:color w:val="000000" w:themeColor="text1"/>
                <w:sz w:val="13"/>
                <w:szCs w:val="13"/>
                <w14:textFill>
                  <w14:solidFill>
                    <w14:schemeClr w14:val="tx1"/>
                  </w14:solidFill>
                </w14:textFill>
              </w:rPr>
            </w:pPr>
          </w:p>
        </w:tc>
      </w:tr>
      <w:tr w14:paraId="6C2A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A59AC10">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密码学原理与实践</w:t>
            </w:r>
          </w:p>
        </w:tc>
        <w:tc>
          <w:tcPr>
            <w:tcW w:w="1058" w:type="dxa"/>
          </w:tcPr>
          <w:p w14:paraId="5B81E83C">
            <w:pPr>
              <w:rPr>
                <w:rFonts w:ascii="宋体" w:hAnsi="宋体"/>
                <w:color w:val="000000" w:themeColor="text1"/>
                <w:sz w:val="13"/>
                <w:szCs w:val="13"/>
                <w14:textFill>
                  <w14:solidFill>
                    <w14:schemeClr w14:val="tx1"/>
                  </w14:solidFill>
                </w14:textFill>
              </w:rPr>
            </w:pPr>
          </w:p>
        </w:tc>
        <w:tc>
          <w:tcPr>
            <w:tcW w:w="1058" w:type="dxa"/>
          </w:tcPr>
          <w:p w14:paraId="30A402F5">
            <w:pPr>
              <w:rPr>
                <w:rFonts w:ascii="宋体" w:hAnsi="宋体"/>
                <w:color w:val="000000" w:themeColor="text1"/>
                <w:sz w:val="13"/>
                <w:szCs w:val="13"/>
                <w14:textFill>
                  <w14:solidFill>
                    <w14:schemeClr w14:val="tx1"/>
                  </w14:solidFill>
                </w14:textFill>
              </w:rPr>
            </w:pPr>
          </w:p>
        </w:tc>
        <w:tc>
          <w:tcPr>
            <w:tcW w:w="1059" w:type="dxa"/>
          </w:tcPr>
          <w:p w14:paraId="6B9D83E0">
            <w:pPr>
              <w:rPr>
                <w:rFonts w:ascii="宋体" w:hAnsi="宋体"/>
                <w:color w:val="000000" w:themeColor="text1"/>
                <w:sz w:val="13"/>
                <w:szCs w:val="13"/>
                <w14:textFill>
                  <w14:solidFill>
                    <w14:schemeClr w14:val="tx1"/>
                  </w14:solidFill>
                </w14:textFill>
              </w:rPr>
            </w:pPr>
          </w:p>
        </w:tc>
        <w:tc>
          <w:tcPr>
            <w:tcW w:w="990" w:type="dxa"/>
          </w:tcPr>
          <w:p w14:paraId="33A07103">
            <w:pPr>
              <w:rPr>
                <w:rFonts w:ascii="宋体" w:hAnsi="宋体"/>
                <w:color w:val="000000" w:themeColor="text1"/>
                <w:sz w:val="13"/>
                <w:szCs w:val="13"/>
                <w14:textFill>
                  <w14:solidFill>
                    <w14:schemeClr w14:val="tx1"/>
                  </w14:solidFill>
                </w14:textFill>
              </w:rPr>
            </w:pPr>
          </w:p>
        </w:tc>
        <w:tc>
          <w:tcPr>
            <w:tcW w:w="1128" w:type="dxa"/>
          </w:tcPr>
          <w:p w14:paraId="335C950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235872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46E3E27">
            <w:pPr>
              <w:rPr>
                <w:rFonts w:ascii="宋体" w:hAnsi="宋体"/>
                <w:color w:val="000000" w:themeColor="text1"/>
                <w:sz w:val="13"/>
                <w:szCs w:val="13"/>
                <w14:textFill>
                  <w14:solidFill>
                    <w14:schemeClr w14:val="tx1"/>
                  </w14:solidFill>
                </w14:textFill>
              </w:rPr>
            </w:pPr>
          </w:p>
        </w:tc>
        <w:tc>
          <w:tcPr>
            <w:tcW w:w="1059" w:type="dxa"/>
          </w:tcPr>
          <w:p w14:paraId="549EB8AB">
            <w:pPr>
              <w:rPr>
                <w:rFonts w:ascii="宋体" w:hAnsi="宋体"/>
                <w:color w:val="000000" w:themeColor="text1"/>
                <w:sz w:val="13"/>
                <w:szCs w:val="13"/>
                <w14:textFill>
                  <w14:solidFill>
                    <w14:schemeClr w14:val="tx1"/>
                  </w14:solidFill>
                </w14:textFill>
              </w:rPr>
            </w:pPr>
          </w:p>
        </w:tc>
        <w:tc>
          <w:tcPr>
            <w:tcW w:w="1059" w:type="dxa"/>
          </w:tcPr>
          <w:p w14:paraId="1735DDE9">
            <w:pPr>
              <w:rPr>
                <w:rFonts w:ascii="宋体" w:hAnsi="宋体"/>
                <w:color w:val="000000" w:themeColor="text1"/>
                <w:sz w:val="13"/>
                <w:szCs w:val="13"/>
                <w14:textFill>
                  <w14:solidFill>
                    <w14:schemeClr w14:val="tx1"/>
                  </w14:solidFill>
                </w14:textFill>
              </w:rPr>
            </w:pPr>
          </w:p>
        </w:tc>
        <w:tc>
          <w:tcPr>
            <w:tcW w:w="1059" w:type="dxa"/>
          </w:tcPr>
          <w:p w14:paraId="6D0904A6">
            <w:pPr>
              <w:rPr>
                <w:rFonts w:ascii="宋体" w:hAnsi="宋体"/>
                <w:color w:val="000000" w:themeColor="text1"/>
                <w:sz w:val="13"/>
                <w:szCs w:val="13"/>
                <w14:textFill>
                  <w14:solidFill>
                    <w14:schemeClr w14:val="tx1"/>
                  </w14:solidFill>
                </w14:textFill>
              </w:rPr>
            </w:pPr>
          </w:p>
        </w:tc>
        <w:tc>
          <w:tcPr>
            <w:tcW w:w="1059" w:type="dxa"/>
          </w:tcPr>
          <w:p w14:paraId="52D262F2">
            <w:pPr>
              <w:rPr>
                <w:rFonts w:ascii="宋体" w:hAnsi="宋体"/>
                <w:color w:val="000000" w:themeColor="text1"/>
                <w:sz w:val="13"/>
                <w:szCs w:val="13"/>
                <w14:textFill>
                  <w14:solidFill>
                    <w14:schemeClr w14:val="tx1"/>
                  </w14:solidFill>
                </w14:textFill>
              </w:rPr>
            </w:pPr>
          </w:p>
        </w:tc>
      </w:tr>
      <w:tr w14:paraId="2348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11133A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数值计算方法</w:t>
            </w:r>
          </w:p>
        </w:tc>
        <w:tc>
          <w:tcPr>
            <w:tcW w:w="1058" w:type="dxa"/>
          </w:tcPr>
          <w:p w14:paraId="6C5AD70E">
            <w:pPr>
              <w:rPr>
                <w:rFonts w:ascii="宋体" w:hAnsi="宋体"/>
                <w:color w:val="000000" w:themeColor="text1"/>
                <w:sz w:val="13"/>
                <w:szCs w:val="13"/>
                <w14:textFill>
                  <w14:solidFill>
                    <w14:schemeClr w14:val="tx1"/>
                  </w14:solidFill>
                </w14:textFill>
              </w:rPr>
            </w:pPr>
          </w:p>
        </w:tc>
        <w:tc>
          <w:tcPr>
            <w:tcW w:w="1058" w:type="dxa"/>
          </w:tcPr>
          <w:p w14:paraId="20A4AEE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3A8897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61915ECA">
            <w:pPr>
              <w:rPr>
                <w:rFonts w:ascii="宋体" w:hAnsi="宋体"/>
                <w:color w:val="000000" w:themeColor="text1"/>
                <w:sz w:val="13"/>
                <w:szCs w:val="13"/>
                <w14:textFill>
                  <w14:solidFill>
                    <w14:schemeClr w14:val="tx1"/>
                  </w14:solidFill>
                </w14:textFill>
              </w:rPr>
            </w:pPr>
          </w:p>
        </w:tc>
        <w:tc>
          <w:tcPr>
            <w:tcW w:w="1128" w:type="dxa"/>
          </w:tcPr>
          <w:p w14:paraId="75406F8F">
            <w:pPr>
              <w:rPr>
                <w:rFonts w:ascii="宋体" w:hAnsi="宋体"/>
                <w:color w:val="000000" w:themeColor="text1"/>
                <w:sz w:val="13"/>
                <w:szCs w:val="13"/>
                <w14:textFill>
                  <w14:solidFill>
                    <w14:schemeClr w14:val="tx1"/>
                  </w14:solidFill>
                </w14:textFill>
              </w:rPr>
            </w:pPr>
          </w:p>
        </w:tc>
        <w:tc>
          <w:tcPr>
            <w:tcW w:w="1059" w:type="dxa"/>
          </w:tcPr>
          <w:p w14:paraId="0361DEB7">
            <w:pPr>
              <w:rPr>
                <w:rFonts w:ascii="宋体" w:hAnsi="宋体"/>
                <w:color w:val="000000" w:themeColor="text1"/>
                <w:sz w:val="13"/>
                <w:szCs w:val="13"/>
                <w14:textFill>
                  <w14:solidFill>
                    <w14:schemeClr w14:val="tx1"/>
                  </w14:solidFill>
                </w14:textFill>
              </w:rPr>
            </w:pPr>
          </w:p>
        </w:tc>
        <w:tc>
          <w:tcPr>
            <w:tcW w:w="1059" w:type="dxa"/>
          </w:tcPr>
          <w:p w14:paraId="77BD3DF1">
            <w:pPr>
              <w:rPr>
                <w:rFonts w:ascii="宋体" w:hAnsi="宋体"/>
                <w:color w:val="000000" w:themeColor="text1"/>
                <w:sz w:val="13"/>
                <w:szCs w:val="13"/>
                <w14:textFill>
                  <w14:solidFill>
                    <w14:schemeClr w14:val="tx1"/>
                  </w14:solidFill>
                </w14:textFill>
              </w:rPr>
            </w:pPr>
          </w:p>
        </w:tc>
        <w:tc>
          <w:tcPr>
            <w:tcW w:w="1059" w:type="dxa"/>
          </w:tcPr>
          <w:p w14:paraId="003E2AB3">
            <w:pPr>
              <w:rPr>
                <w:rFonts w:ascii="宋体" w:hAnsi="宋体"/>
                <w:color w:val="000000" w:themeColor="text1"/>
                <w:sz w:val="13"/>
                <w:szCs w:val="13"/>
                <w14:textFill>
                  <w14:solidFill>
                    <w14:schemeClr w14:val="tx1"/>
                  </w14:solidFill>
                </w14:textFill>
              </w:rPr>
            </w:pPr>
          </w:p>
        </w:tc>
        <w:tc>
          <w:tcPr>
            <w:tcW w:w="1059" w:type="dxa"/>
          </w:tcPr>
          <w:p w14:paraId="403F84E9">
            <w:pPr>
              <w:rPr>
                <w:rFonts w:ascii="宋体" w:hAnsi="宋体"/>
                <w:color w:val="000000" w:themeColor="text1"/>
                <w:sz w:val="13"/>
                <w:szCs w:val="13"/>
                <w14:textFill>
                  <w14:solidFill>
                    <w14:schemeClr w14:val="tx1"/>
                  </w14:solidFill>
                </w14:textFill>
              </w:rPr>
            </w:pPr>
          </w:p>
        </w:tc>
        <w:tc>
          <w:tcPr>
            <w:tcW w:w="1059" w:type="dxa"/>
          </w:tcPr>
          <w:p w14:paraId="64998214">
            <w:pPr>
              <w:rPr>
                <w:rFonts w:ascii="宋体" w:hAnsi="宋体"/>
                <w:color w:val="000000" w:themeColor="text1"/>
                <w:sz w:val="13"/>
                <w:szCs w:val="13"/>
                <w14:textFill>
                  <w14:solidFill>
                    <w14:schemeClr w14:val="tx1"/>
                  </w14:solidFill>
                </w14:textFill>
              </w:rPr>
            </w:pPr>
          </w:p>
        </w:tc>
        <w:tc>
          <w:tcPr>
            <w:tcW w:w="1059" w:type="dxa"/>
          </w:tcPr>
          <w:p w14:paraId="1E0790C1">
            <w:pPr>
              <w:rPr>
                <w:rFonts w:ascii="宋体" w:hAnsi="宋体"/>
                <w:color w:val="000000" w:themeColor="text1"/>
                <w:sz w:val="13"/>
                <w:szCs w:val="13"/>
                <w14:textFill>
                  <w14:solidFill>
                    <w14:schemeClr w14:val="tx1"/>
                  </w14:solidFill>
                </w14:textFill>
              </w:rPr>
            </w:pPr>
          </w:p>
        </w:tc>
      </w:tr>
      <w:tr w14:paraId="42E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03EC3FA">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智能计算系统</w:t>
            </w:r>
          </w:p>
        </w:tc>
        <w:tc>
          <w:tcPr>
            <w:tcW w:w="1058" w:type="dxa"/>
          </w:tcPr>
          <w:p w14:paraId="7D2FC266">
            <w:pPr>
              <w:rPr>
                <w:rFonts w:ascii="宋体" w:hAnsi="宋体"/>
                <w:color w:val="000000" w:themeColor="text1"/>
                <w:sz w:val="13"/>
                <w:szCs w:val="13"/>
                <w14:textFill>
                  <w14:solidFill>
                    <w14:schemeClr w14:val="tx1"/>
                  </w14:solidFill>
                </w14:textFill>
              </w:rPr>
            </w:pPr>
          </w:p>
        </w:tc>
        <w:tc>
          <w:tcPr>
            <w:tcW w:w="1058" w:type="dxa"/>
          </w:tcPr>
          <w:p w14:paraId="401D489D">
            <w:pPr>
              <w:rPr>
                <w:rFonts w:ascii="宋体" w:hAnsi="宋体"/>
                <w:color w:val="000000" w:themeColor="text1"/>
                <w:sz w:val="13"/>
                <w:szCs w:val="13"/>
                <w14:textFill>
                  <w14:solidFill>
                    <w14:schemeClr w14:val="tx1"/>
                  </w14:solidFill>
                </w14:textFill>
              </w:rPr>
            </w:pPr>
          </w:p>
        </w:tc>
        <w:tc>
          <w:tcPr>
            <w:tcW w:w="1059" w:type="dxa"/>
          </w:tcPr>
          <w:p w14:paraId="03D8935E">
            <w:pPr>
              <w:rPr>
                <w:rFonts w:ascii="宋体" w:hAnsi="宋体"/>
                <w:color w:val="000000" w:themeColor="text1"/>
                <w:sz w:val="13"/>
                <w:szCs w:val="13"/>
                <w14:textFill>
                  <w14:solidFill>
                    <w14:schemeClr w14:val="tx1"/>
                  </w14:solidFill>
                </w14:textFill>
              </w:rPr>
            </w:pPr>
          </w:p>
        </w:tc>
        <w:tc>
          <w:tcPr>
            <w:tcW w:w="990" w:type="dxa"/>
          </w:tcPr>
          <w:p w14:paraId="32F0FE94">
            <w:pPr>
              <w:rPr>
                <w:rFonts w:ascii="宋体" w:hAnsi="宋体"/>
                <w:color w:val="000000" w:themeColor="text1"/>
                <w:sz w:val="13"/>
                <w:szCs w:val="13"/>
                <w14:textFill>
                  <w14:solidFill>
                    <w14:schemeClr w14:val="tx1"/>
                  </w14:solidFill>
                </w14:textFill>
              </w:rPr>
            </w:pPr>
          </w:p>
        </w:tc>
        <w:tc>
          <w:tcPr>
            <w:tcW w:w="1128" w:type="dxa"/>
          </w:tcPr>
          <w:p w14:paraId="13D6655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58F984E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6C54AE4">
            <w:pPr>
              <w:rPr>
                <w:rFonts w:ascii="宋体" w:hAnsi="宋体"/>
                <w:color w:val="000000" w:themeColor="text1"/>
                <w:sz w:val="13"/>
                <w:szCs w:val="13"/>
                <w14:textFill>
                  <w14:solidFill>
                    <w14:schemeClr w14:val="tx1"/>
                  </w14:solidFill>
                </w14:textFill>
              </w:rPr>
            </w:pPr>
          </w:p>
        </w:tc>
        <w:tc>
          <w:tcPr>
            <w:tcW w:w="1059" w:type="dxa"/>
          </w:tcPr>
          <w:p w14:paraId="64398158">
            <w:pPr>
              <w:rPr>
                <w:rFonts w:ascii="宋体" w:hAnsi="宋体"/>
                <w:color w:val="000000" w:themeColor="text1"/>
                <w:sz w:val="13"/>
                <w:szCs w:val="13"/>
                <w14:textFill>
                  <w14:solidFill>
                    <w14:schemeClr w14:val="tx1"/>
                  </w14:solidFill>
                </w14:textFill>
              </w:rPr>
            </w:pPr>
          </w:p>
        </w:tc>
        <w:tc>
          <w:tcPr>
            <w:tcW w:w="1059" w:type="dxa"/>
          </w:tcPr>
          <w:p w14:paraId="36F29282">
            <w:pPr>
              <w:rPr>
                <w:rFonts w:ascii="宋体" w:hAnsi="宋体"/>
                <w:color w:val="000000" w:themeColor="text1"/>
                <w:sz w:val="13"/>
                <w:szCs w:val="13"/>
                <w14:textFill>
                  <w14:solidFill>
                    <w14:schemeClr w14:val="tx1"/>
                  </w14:solidFill>
                </w14:textFill>
              </w:rPr>
            </w:pPr>
          </w:p>
        </w:tc>
        <w:tc>
          <w:tcPr>
            <w:tcW w:w="1059" w:type="dxa"/>
          </w:tcPr>
          <w:p w14:paraId="6923F26F">
            <w:pPr>
              <w:rPr>
                <w:rFonts w:ascii="宋体" w:hAnsi="宋体"/>
                <w:color w:val="000000" w:themeColor="text1"/>
                <w:sz w:val="13"/>
                <w:szCs w:val="13"/>
                <w14:textFill>
                  <w14:solidFill>
                    <w14:schemeClr w14:val="tx1"/>
                  </w14:solidFill>
                </w14:textFill>
              </w:rPr>
            </w:pPr>
          </w:p>
        </w:tc>
        <w:tc>
          <w:tcPr>
            <w:tcW w:w="1059" w:type="dxa"/>
          </w:tcPr>
          <w:p w14:paraId="7D83C35A">
            <w:pPr>
              <w:rPr>
                <w:rFonts w:ascii="宋体" w:hAnsi="宋体"/>
                <w:color w:val="000000" w:themeColor="text1"/>
                <w:sz w:val="13"/>
                <w:szCs w:val="13"/>
                <w14:textFill>
                  <w14:solidFill>
                    <w14:schemeClr w14:val="tx1"/>
                  </w14:solidFill>
                </w14:textFill>
              </w:rPr>
            </w:pPr>
          </w:p>
        </w:tc>
      </w:tr>
      <w:tr w14:paraId="7AE0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34DE88B">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计算机视觉技术</w:t>
            </w:r>
          </w:p>
        </w:tc>
        <w:tc>
          <w:tcPr>
            <w:tcW w:w="1058" w:type="dxa"/>
          </w:tcPr>
          <w:p w14:paraId="1A2321D1">
            <w:pPr>
              <w:rPr>
                <w:rFonts w:ascii="宋体" w:hAnsi="宋体"/>
                <w:color w:val="000000" w:themeColor="text1"/>
                <w:sz w:val="13"/>
                <w:szCs w:val="13"/>
                <w14:textFill>
                  <w14:solidFill>
                    <w14:schemeClr w14:val="tx1"/>
                  </w14:solidFill>
                </w14:textFill>
              </w:rPr>
            </w:pPr>
          </w:p>
        </w:tc>
        <w:tc>
          <w:tcPr>
            <w:tcW w:w="1058" w:type="dxa"/>
          </w:tcPr>
          <w:p w14:paraId="02CE50D1">
            <w:pPr>
              <w:rPr>
                <w:rFonts w:ascii="宋体" w:hAnsi="宋体"/>
                <w:color w:val="000000" w:themeColor="text1"/>
                <w:sz w:val="13"/>
                <w:szCs w:val="13"/>
                <w14:textFill>
                  <w14:solidFill>
                    <w14:schemeClr w14:val="tx1"/>
                  </w14:solidFill>
                </w14:textFill>
              </w:rPr>
            </w:pPr>
          </w:p>
        </w:tc>
        <w:tc>
          <w:tcPr>
            <w:tcW w:w="1059" w:type="dxa"/>
          </w:tcPr>
          <w:p w14:paraId="4AD7C605">
            <w:pPr>
              <w:rPr>
                <w:rFonts w:ascii="宋体" w:hAnsi="宋体"/>
                <w:color w:val="000000" w:themeColor="text1"/>
                <w:sz w:val="13"/>
                <w:szCs w:val="13"/>
                <w14:textFill>
                  <w14:solidFill>
                    <w14:schemeClr w14:val="tx1"/>
                  </w14:solidFill>
                </w14:textFill>
              </w:rPr>
            </w:pPr>
          </w:p>
        </w:tc>
        <w:tc>
          <w:tcPr>
            <w:tcW w:w="990" w:type="dxa"/>
          </w:tcPr>
          <w:p w14:paraId="5CDE944B">
            <w:pPr>
              <w:rPr>
                <w:rFonts w:ascii="宋体" w:hAnsi="宋体"/>
                <w:color w:val="000000" w:themeColor="text1"/>
                <w:sz w:val="13"/>
                <w:szCs w:val="13"/>
                <w14:textFill>
                  <w14:solidFill>
                    <w14:schemeClr w14:val="tx1"/>
                  </w14:solidFill>
                </w14:textFill>
              </w:rPr>
            </w:pPr>
          </w:p>
        </w:tc>
        <w:tc>
          <w:tcPr>
            <w:tcW w:w="1128" w:type="dxa"/>
          </w:tcPr>
          <w:p w14:paraId="32F84D5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C37841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93EEF79">
            <w:pPr>
              <w:rPr>
                <w:rFonts w:ascii="宋体" w:hAnsi="宋体"/>
                <w:color w:val="000000" w:themeColor="text1"/>
                <w:sz w:val="13"/>
                <w:szCs w:val="13"/>
                <w14:textFill>
                  <w14:solidFill>
                    <w14:schemeClr w14:val="tx1"/>
                  </w14:solidFill>
                </w14:textFill>
              </w:rPr>
            </w:pPr>
          </w:p>
        </w:tc>
        <w:tc>
          <w:tcPr>
            <w:tcW w:w="1059" w:type="dxa"/>
          </w:tcPr>
          <w:p w14:paraId="374F0802">
            <w:pPr>
              <w:rPr>
                <w:rFonts w:ascii="宋体" w:hAnsi="宋体"/>
                <w:color w:val="000000" w:themeColor="text1"/>
                <w:sz w:val="13"/>
                <w:szCs w:val="13"/>
                <w14:textFill>
                  <w14:solidFill>
                    <w14:schemeClr w14:val="tx1"/>
                  </w14:solidFill>
                </w14:textFill>
              </w:rPr>
            </w:pPr>
          </w:p>
        </w:tc>
        <w:tc>
          <w:tcPr>
            <w:tcW w:w="1059" w:type="dxa"/>
          </w:tcPr>
          <w:p w14:paraId="1F632F48">
            <w:pPr>
              <w:rPr>
                <w:rFonts w:ascii="宋体" w:hAnsi="宋体"/>
                <w:color w:val="000000" w:themeColor="text1"/>
                <w:sz w:val="13"/>
                <w:szCs w:val="13"/>
                <w14:textFill>
                  <w14:solidFill>
                    <w14:schemeClr w14:val="tx1"/>
                  </w14:solidFill>
                </w14:textFill>
              </w:rPr>
            </w:pPr>
          </w:p>
        </w:tc>
        <w:tc>
          <w:tcPr>
            <w:tcW w:w="1059" w:type="dxa"/>
          </w:tcPr>
          <w:p w14:paraId="630737E5">
            <w:pPr>
              <w:rPr>
                <w:rFonts w:ascii="宋体" w:hAnsi="宋体"/>
                <w:color w:val="000000" w:themeColor="text1"/>
                <w:sz w:val="13"/>
                <w:szCs w:val="13"/>
                <w14:textFill>
                  <w14:solidFill>
                    <w14:schemeClr w14:val="tx1"/>
                  </w14:solidFill>
                </w14:textFill>
              </w:rPr>
            </w:pPr>
          </w:p>
        </w:tc>
        <w:tc>
          <w:tcPr>
            <w:tcW w:w="1059" w:type="dxa"/>
          </w:tcPr>
          <w:p w14:paraId="1C476B02">
            <w:pPr>
              <w:rPr>
                <w:rFonts w:ascii="宋体" w:hAnsi="宋体"/>
                <w:color w:val="000000" w:themeColor="text1"/>
                <w:sz w:val="13"/>
                <w:szCs w:val="13"/>
                <w14:textFill>
                  <w14:solidFill>
                    <w14:schemeClr w14:val="tx1"/>
                  </w14:solidFill>
                </w14:textFill>
              </w:rPr>
            </w:pPr>
          </w:p>
        </w:tc>
      </w:tr>
      <w:tr w14:paraId="5898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208C17C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编译原理与技术</w:t>
            </w:r>
          </w:p>
        </w:tc>
        <w:tc>
          <w:tcPr>
            <w:tcW w:w="1058" w:type="dxa"/>
          </w:tcPr>
          <w:p w14:paraId="3677C213">
            <w:pPr>
              <w:rPr>
                <w:rFonts w:ascii="宋体" w:hAnsi="宋体"/>
                <w:color w:val="000000" w:themeColor="text1"/>
                <w:sz w:val="13"/>
                <w:szCs w:val="13"/>
                <w14:textFill>
                  <w14:solidFill>
                    <w14:schemeClr w14:val="tx1"/>
                  </w14:solidFill>
                </w14:textFill>
              </w:rPr>
            </w:pPr>
          </w:p>
        </w:tc>
        <w:tc>
          <w:tcPr>
            <w:tcW w:w="1058" w:type="dxa"/>
          </w:tcPr>
          <w:p w14:paraId="69BC95DE">
            <w:pPr>
              <w:rPr>
                <w:rFonts w:ascii="宋体" w:hAnsi="宋体"/>
                <w:color w:val="000000" w:themeColor="text1"/>
                <w:sz w:val="13"/>
                <w:szCs w:val="13"/>
                <w14:textFill>
                  <w14:solidFill>
                    <w14:schemeClr w14:val="tx1"/>
                  </w14:solidFill>
                </w14:textFill>
              </w:rPr>
            </w:pPr>
          </w:p>
        </w:tc>
        <w:tc>
          <w:tcPr>
            <w:tcW w:w="1059" w:type="dxa"/>
          </w:tcPr>
          <w:p w14:paraId="4A5FDB2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6E49FD2E">
            <w:pPr>
              <w:rPr>
                <w:rFonts w:ascii="宋体" w:hAnsi="宋体"/>
                <w:color w:val="000000" w:themeColor="text1"/>
                <w:sz w:val="13"/>
                <w:szCs w:val="13"/>
                <w14:textFill>
                  <w14:solidFill>
                    <w14:schemeClr w14:val="tx1"/>
                  </w14:solidFill>
                </w14:textFill>
              </w:rPr>
            </w:pPr>
          </w:p>
        </w:tc>
        <w:tc>
          <w:tcPr>
            <w:tcW w:w="1128" w:type="dxa"/>
          </w:tcPr>
          <w:p w14:paraId="5DA71869">
            <w:pPr>
              <w:rPr>
                <w:rFonts w:ascii="宋体" w:hAnsi="宋体"/>
                <w:color w:val="000000" w:themeColor="text1"/>
                <w:sz w:val="13"/>
                <w:szCs w:val="13"/>
                <w14:textFill>
                  <w14:solidFill>
                    <w14:schemeClr w14:val="tx1"/>
                  </w14:solidFill>
                </w14:textFill>
              </w:rPr>
            </w:pPr>
          </w:p>
        </w:tc>
        <w:tc>
          <w:tcPr>
            <w:tcW w:w="1059" w:type="dxa"/>
          </w:tcPr>
          <w:p w14:paraId="0023A825">
            <w:pPr>
              <w:rPr>
                <w:rFonts w:ascii="宋体" w:hAnsi="宋体"/>
                <w:color w:val="000000" w:themeColor="text1"/>
                <w:sz w:val="13"/>
                <w:szCs w:val="13"/>
                <w14:textFill>
                  <w14:solidFill>
                    <w14:schemeClr w14:val="tx1"/>
                  </w14:solidFill>
                </w14:textFill>
              </w:rPr>
            </w:pPr>
          </w:p>
        </w:tc>
        <w:tc>
          <w:tcPr>
            <w:tcW w:w="1059" w:type="dxa"/>
          </w:tcPr>
          <w:p w14:paraId="6CB53AEC">
            <w:pPr>
              <w:rPr>
                <w:rFonts w:ascii="宋体" w:hAnsi="宋体"/>
                <w:color w:val="000000" w:themeColor="text1"/>
                <w:sz w:val="13"/>
                <w:szCs w:val="13"/>
                <w14:textFill>
                  <w14:solidFill>
                    <w14:schemeClr w14:val="tx1"/>
                  </w14:solidFill>
                </w14:textFill>
              </w:rPr>
            </w:pPr>
          </w:p>
        </w:tc>
        <w:tc>
          <w:tcPr>
            <w:tcW w:w="1059" w:type="dxa"/>
          </w:tcPr>
          <w:p w14:paraId="134BB75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1B3CA0F">
            <w:pPr>
              <w:rPr>
                <w:rFonts w:ascii="宋体" w:hAnsi="宋体"/>
                <w:color w:val="000000" w:themeColor="text1"/>
                <w:sz w:val="13"/>
                <w:szCs w:val="13"/>
                <w14:textFill>
                  <w14:solidFill>
                    <w14:schemeClr w14:val="tx1"/>
                  </w14:solidFill>
                </w14:textFill>
              </w:rPr>
            </w:pPr>
          </w:p>
        </w:tc>
        <w:tc>
          <w:tcPr>
            <w:tcW w:w="1059" w:type="dxa"/>
          </w:tcPr>
          <w:p w14:paraId="6B4F95A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394A558">
            <w:pPr>
              <w:rPr>
                <w:rFonts w:ascii="宋体" w:hAnsi="宋体"/>
                <w:color w:val="000000" w:themeColor="text1"/>
                <w:sz w:val="13"/>
                <w:szCs w:val="13"/>
                <w14:textFill>
                  <w14:solidFill>
                    <w14:schemeClr w14:val="tx1"/>
                  </w14:solidFill>
                </w14:textFill>
              </w:rPr>
            </w:pPr>
          </w:p>
        </w:tc>
      </w:tr>
      <w:tr w14:paraId="0686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5E3D922A">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嵌入式系统设计</w:t>
            </w:r>
          </w:p>
        </w:tc>
        <w:tc>
          <w:tcPr>
            <w:tcW w:w="1058" w:type="dxa"/>
          </w:tcPr>
          <w:p w14:paraId="377537DB">
            <w:pPr>
              <w:rPr>
                <w:rFonts w:ascii="宋体" w:hAnsi="宋体"/>
                <w:color w:val="000000" w:themeColor="text1"/>
                <w:sz w:val="13"/>
                <w:szCs w:val="13"/>
                <w14:textFill>
                  <w14:solidFill>
                    <w14:schemeClr w14:val="tx1"/>
                  </w14:solidFill>
                </w14:textFill>
              </w:rPr>
            </w:pPr>
          </w:p>
        </w:tc>
        <w:tc>
          <w:tcPr>
            <w:tcW w:w="1058" w:type="dxa"/>
          </w:tcPr>
          <w:p w14:paraId="1D80AC1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AE078A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714ADBFF">
            <w:pPr>
              <w:rPr>
                <w:rFonts w:ascii="宋体" w:hAnsi="宋体"/>
                <w:color w:val="000000" w:themeColor="text1"/>
                <w:sz w:val="13"/>
                <w:szCs w:val="13"/>
                <w14:textFill>
                  <w14:solidFill>
                    <w14:schemeClr w14:val="tx1"/>
                  </w14:solidFill>
                </w14:textFill>
              </w:rPr>
            </w:pPr>
          </w:p>
        </w:tc>
        <w:tc>
          <w:tcPr>
            <w:tcW w:w="1128" w:type="dxa"/>
          </w:tcPr>
          <w:p w14:paraId="2F4CC860">
            <w:pPr>
              <w:rPr>
                <w:rFonts w:ascii="宋体" w:hAnsi="宋体"/>
                <w:color w:val="000000" w:themeColor="text1"/>
                <w:sz w:val="13"/>
                <w:szCs w:val="13"/>
                <w14:textFill>
                  <w14:solidFill>
                    <w14:schemeClr w14:val="tx1"/>
                  </w14:solidFill>
                </w14:textFill>
              </w:rPr>
            </w:pPr>
          </w:p>
        </w:tc>
        <w:tc>
          <w:tcPr>
            <w:tcW w:w="1059" w:type="dxa"/>
          </w:tcPr>
          <w:p w14:paraId="09CC335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2871D95A">
            <w:pPr>
              <w:rPr>
                <w:rFonts w:ascii="宋体" w:hAnsi="宋体"/>
                <w:color w:val="000000" w:themeColor="text1"/>
                <w:sz w:val="13"/>
                <w:szCs w:val="13"/>
                <w14:textFill>
                  <w14:solidFill>
                    <w14:schemeClr w14:val="tx1"/>
                  </w14:solidFill>
                </w14:textFill>
              </w:rPr>
            </w:pPr>
          </w:p>
        </w:tc>
        <w:tc>
          <w:tcPr>
            <w:tcW w:w="1059" w:type="dxa"/>
          </w:tcPr>
          <w:p w14:paraId="0EF59C23">
            <w:pPr>
              <w:rPr>
                <w:rFonts w:ascii="宋体" w:hAnsi="宋体"/>
                <w:color w:val="000000" w:themeColor="text1"/>
                <w:sz w:val="13"/>
                <w:szCs w:val="13"/>
                <w14:textFill>
                  <w14:solidFill>
                    <w14:schemeClr w14:val="tx1"/>
                  </w14:solidFill>
                </w14:textFill>
              </w:rPr>
            </w:pPr>
          </w:p>
        </w:tc>
        <w:tc>
          <w:tcPr>
            <w:tcW w:w="1059" w:type="dxa"/>
          </w:tcPr>
          <w:p w14:paraId="1531A551">
            <w:pPr>
              <w:rPr>
                <w:rFonts w:ascii="宋体" w:hAnsi="宋体"/>
                <w:color w:val="000000" w:themeColor="text1"/>
                <w:sz w:val="13"/>
                <w:szCs w:val="13"/>
                <w14:textFill>
                  <w14:solidFill>
                    <w14:schemeClr w14:val="tx1"/>
                  </w14:solidFill>
                </w14:textFill>
              </w:rPr>
            </w:pPr>
          </w:p>
        </w:tc>
        <w:tc>
          <w:tcPr>
            <w:tcW w:w="1059" w:type="dxa"/>
          </w:tcPr>
          <w:p w14:paraId="0896BCAA">
            <w:pPr>
              <w:rPr>
                <w:rFonts w:ascii="宋体" w:hAnsi="宋体"/>
                <w:color w:val="000000" w:themeColor="text1"/>
                <w:sz w:val="13"/>
                <w:szCs w:val="13"/>
                <w14:textFill>
                  <w14:solidFill>
                    <w14:schemeClr w14:val="tx1"/>
                  </w14:solidFill>
                </w14:textFill>
              </w:rPr>
            </w:pPr>
          </w:p>
        </w:tc>
        <w:tc>
          <w:tcPr>
            <w:tcW w:w="1059" w:type="dxa"/>
          </w:tcPr>
          <w:p w14:paraId="6C1897DD">
            <w:pPr>
              <w:rPr>
                <w:rFonts w:ascii="宋体" w:hAnsi="宋体"/>
                <w:color w:val="000000" w:themeColor="text1"/>
                <w:sz w:val="13"/>
                <w:szCs w:val="13"/>
                <w14:textFill>
                  <w14:solidFill>
                    <w14:schemeClr w14:val="tx1"/>
                  </w14:solidFill>
                </w14:textFill>
              </w:rPr>
            </w:pPr>
          </w:p>
        </w:tc>
      </w:tr>
      <w:tr w14:paraId="05E9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3B37B70">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边缘计算与云计算</w:t>
            </w:r>
          </w:p>
        </w:tc>
        <w:tc>
          <w:tcPr>
            <w:tcW w:w="1058" w:type="dxa"/>
          </w:tcPr>
          <w:p w14:paraId="44FF5824">
            <w:pPr>
              <w:rPr>
                <w:rFonts w:ascii="宋体" w:hAnsi="宋体"/>
                <w:color w:val="000000" w:themeColor="text1"/>
                <w:sz w:val="13"/>
                <w:szCs w:val="13"/>
                <w14:textFill>
                  <w14:solidFill>
                    <w14:schemeClr w14:val="tx1"/>
                  </w14:solidFill>
                </w14:textFill>
              </w:rPr>
            </w:pPr>
          </w:p>
        </w:tc>
        <w:tc>
          <w:tcPr>
            <w:tcW w:w="1058" w:type="dxa"/>
          </w:tcPr>
          <w:p w14:paraId="097BE40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300B24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0FDF254D">
            <w:pPr>
              <w:rPr>
                <w:rFonts w:ascii="宋体" w:hAnsi="宋体"/>
                <w:color w:val="000000" w:themeColor="text1"/>
                <w:sz w:val="13"/>
                <w:szCs w:val="13"/>
                <w14:textFill>
                  <w14:solidFill>
                    <w14:schemeClr w14:val="tx1"/>
                  </w14:solidFill>
                </w14:textFill>
              </w:rPr>
            </w:pPr>
          </w:p>
        </w:tc>
        <w:tc>
          <w:tcPr>
            <w:tcW w:w="1128" w:type="dxa"/>
          </w:tcPr>
          <w:p w14:paraId="5A48D16A">
            <w:pPr>
              <w:rPr>
                <w:rFonts w:ascii="宋体" w:hAnsi="宋体"/>
                <w:color w:val="000000" w:themeColor="text1"/>
                <w:sz w:val="13"/>
                <w:szCs w:val="13"/>
                <w14:textFill>
                  <w14:solidFill>
                    <w14:schemeClr w14:val="tx1"/>
                  </w14:solidFill>
                </w14:textFill>
              </w:rPr>
            </w:pPr>
          </w:p>
        </w:tc>
        <w:tc>
          <w:tcPr>
            <w:tcW w:w="1059" w:type="dxa"/>
          </w:tcPr>
          <w:p w14:paraId="505565B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6664FFB">
            <w:pPr>
              <w:rPr>
                <w:rFonts w:ascii="宋体" w:hAnsi="宋体"/>
                <w:color w:val="000000" w:themeColor="text1"/>
                <w:sz w:val="13"/>
                <w:szCs w:val="13"/>
                <w14:textFill>
                  <w14:solidFill>
                    <w14:schemeClr w14:val="tx1"/>
                  </w14:solidFill>
                </w14:textFill>
              </w:rPr>
            </w:pPr>
          </w:p>
        </w:tc>
        <w:tc>
          <w:tcPr>
            <w:tcW w:w="1059" w:type="dxa"/>
          </w:tcPr>
          <w:p w14:paraId="38218BF5">
            <w:pPr>
              <w:rPr>
                <w:rFonts w:ascii="宋体" w:hAnsi="宋体"/>
                <w:color w:val="000000" w:themeColor="text1"/>
                <w:sz w:val="13"/>
                <w:szCs w:val="13"/>
                <w14:textFill>
                  <w14:solidFill>
                    <w14:schemeClr w14:val="tx1"/>
                  </w14:solidFill>
                </w14:textFill>
              </w:rPr>
            </w:pPr>
          </w:p>
        </w:tc>
        <w:tc>
          <w:tcPr>
            <w:tcW w:w="1059" w:type="dxa"/>
          </w:tcPr>
          <w:p w14:paraId="62ABE154">
            <w:pPr>
              <w:rPr>
                <w:rFonts w:ascii="宋体" w:hAnsi="宋体"/>
                <w:color w:val="000000" w:themeColor="text1"/>
                <w:sz w:val="13"/>
                <w:szCs w:val="13"/>
                <w14:textFill>
                  <w14:solidFill>
                    <w14:schemeClr w14:val="tx1"/>
                  </w14:solidFill>
                </w14:textFill>
              </w:rPr>
            </w:pPr>
          </w:p>
        </w:tc>
        <w:tc>
          <w:tcPr>
            <w:tcW w:w="1059" w:type="dxa"/>
          </w:tcPr>
          <w:p w14:paraId="79D1ADA8">
            <w:pPr>
              <w:rPr>
                <w:rFonts w:ascii="宋体" w:hAnsi="宋体"/>
                <w:color w:val="000000" w:themeColor="text1"/>
                <w:sz w:val="13"/>
                <w:szCs w:val="13"/>
                <w14:textFill>
                  <w14:solidFill>
                    <w14:schemeClr w14:val="tx1"/>
                  </w14:solidFill>
                </w14:textFill>
              </w:rPr>
            </w:pPr>
          </w:p>
        </w:tc>
        <w:tc>
          <w:tcPr>
            <w:tcW w:w="1059" w:type="dxa"/>
          </w:tcPr>
          <w:p w14:paraId="2441A87B">
            <w:pPr>
              <w:rPr>
                <w:rFonts w:ascii="宋体" w:hAnsi="宋体"/>
                <w:color w:val="000000" w:themeColor="text1"/>
                <w:sz w:val="13"/>
                <w:szCs w:val="13"/>
                <w14:textFill>
                  <w14:solidFill>
                    <w14:schemeClr w14:val="tx1"/>
                  </w14:solidFill>
                </w14:textFill>
              </w:rPr>
            </w:pPr>
          </w:p>
        </w:tc>
      </w:tr>
      <w:tr w14:paraId="6924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61D18137">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具身智能导论</w:t>
            </w:r>
          </w:p>
        </w:tc>
        <w:tc>
          <w:tcPr>
            <w:tcW w:w="1058" w:type="dxa"/>
          </w:tcPr>
          <w:p w14:paraId="0A2E4B1B">
            <w:pPr>
              <w:rPr>
                <w:rFonts w:ascii="宋体" w:hAnsi="宋体"/>
                <w:color w:val="000000" w:themeColor="text1"/>
                <w:sz w:val="13"/>
                <w:szCs w:val="13"/>
                <w14:textFill>
                  <w14:solidFill>
                    <w14:schemeClr w14:val="tx1"/>
                  </w14:solidFill>
                </w14:textFill>
              </w:rPr>
            </w:pPr>
          </w:p>
        </w:tc>
        <w:tc>
          <w:tcPr>
            <w:tcW w:w="1058" w:type="dxa"/>
          </w:tcPr>
          <w:p w14:paraId="6DC864D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7D7E2F2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7BC3CAEB">
            <w:pPr>
              <w:rPr>
                <w:rFonts w:ascii="宋体" w:hAnsi="宋体"/>
                <w:color w:val="000000" w:themeColor="text1"/>
                <w:sz w:val="13"/>
                <w:szCs w:val="13"/>
                <w14:textFill>
                  <w14:solidFill>
                    <w14:schemeClr w14:val="tx1"/>
                  </w14:solidFill>
                </w14:textFill>
              </w:rPr>
            </w:pPr>
          </w:p>
        </w:tc>
        <w:tc>
          <w:tcPr>
            <w:tcW w:w="1128" w:type="dxa"/>
          </w:tcPr>
          <w:p w14:paraId="1095C635">
            <w:pPr>
              <w:rPr>
                <w:rFonts w:ascii="宋体" w:hAnsi="宋体"/>
                <w:color w:val="000000" w:themeColor="text1"/>
                <w:sz w:val="13"/>
                <w:szCs w:val="13"/>
                <w14:textFill>
                  <w14:solidFill>
                    <w14:schemeClr w14:val="tx1"/>
                  </w14:solidFill>
                </w14:textFill>
              </w:rPr>
            </w:pPr>
          </w:p>
        </w:tc>
        <w:tc>
          <w:tcPr>
            <w:tcW w:w="1059" w:type="dxa"/>
          </w:tcPr>
          <w:p w14:paraId="55A437A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134C50DE">
            <w:pPr>
              <w:rPr>
                <w:rFonts w:ascii="宋体" w:hAnsi="宋体"/>
                <w:color w:val="000000" w:themeColor="text1"/>
                <w:sz w:val="13"/>
                <w:szCs w:val="13"/>
                <w14:textFill>
                  <w14:solidFill>
                    <w14:schemeClr w14:val="tx1"/>
                  </w14:solidFill>
                </w14:textFill>
              </w:rPr>
            </w:pPr>
          </w:p>
        </w:tc>
        <w:tc>
          <w:tcPr>
            <w:tcW w:w="1059" w:type="dxa"/>
          </w:tcPr>
          <w:p w14:paraId="7ECE3FEB">
            <w:pPr>
              <w:rPr>
                <w:rFonts w:ascii="宋体" w:hAnsi="宋体"/>
                <w:color w:val="000000" w:themeColor="text1"/>
                <w:sz w:val="13"/>
                <w:szCs w:val="13"/>
                <w14:textFill>
                  <w14:solidFill>
                    <w14:schemeClr w14:val="tx1"/>
                  </w14:solidFill>
                </w14:textFill>
              </w:rPr>
            </w:pPr>
          </w:p>
        </w:tc>
        <w:tc>
          <w:tcPr>
            <w:tcW w:w="1059" w:type="dxa"/>
          </w:tcPr>
          <w:p w14:paraId="78F2CEC4">
            <w:pPr>
              <w:rPr>
                <w:rFonts w:ascii="宋体" w:hAnsi="宋体"/>
                <w:color w:val="000000" w:themeColor="text1"/>
                <w:sz w:val="13"/>
                <w:szCs w:val="13"/>
                <w14:textFill>
                  <w14:solidFill>
                    <w14:schemeClr w14:val="tx1"/>
                  </w14:solidFill>
                </w14:textFill>
              </w:rPr>
            </w:pPr>
          </w:p>
        </w:tc>
        <w:tc>
          <w:tcPr>
            <w:tcW w:w="1059" w:type="dxa"/>
          </w:tcPr>
          <w:p w14:paraId="2F5A3CD6">
            <w:pPr>
              <w:rPr>
                <w:rFonts w:ascii="宋体" w:hAnsi="宋体"/>
                <w:color w:val="000000" w:themeColor="text1"/>
                <w:sz w:val="13"/>
                <w:szCs w:val="13"/>
                <w14:textFill>
                  <w14:solidFill>
                    <w14:schemeClr w14:val="tx1"/>
                  </w14:solidFill>
                </w14:textFill>
              </w:rPr>
            </w:pPr>
          </w:p>
        </w:tc>
        <w:tc>
          <w:tcPr>
            <w:tcW w:w="1059" w:type="dxa"/>
          </w:tcPr>
          <w:p w14:paraId="330BDCDE">
            <w:pPr>
              <w:rPr>
                <w:rFonts w:ascii="宋体" w:hAnsi="宋体"/>
                <w:color w:val="000000" w:themeColor="text1"/>
                <w:sz w:val="13"/>
                <w:szCs w:val="13"/>
                <w14:textFill>
                  <w14:solidFill>
                    <w14:schemeClr w14:val="tx1"/>
                  </w14:solidFill>
                </w14:textFill>
              </w:rPr>
            </w:pPr>
          </w:p>
        </w:tc>
      </w:tr>
      <w:tr w14:paraId="7927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9083D82">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AI加速器设计导论</w:t>
            </w:r>
          </w:p>
        </w:tc>
        <w:tc>
          <w:tcPr>
            <w:tcW w:w="1058" w:type="dxa"/>
          </w:tcPr>
          <w:p w14:paraId="595C2447">
            <w:pPr>
              <w:rPr>
                <w:rFonts w:ascii="宋体" w:hAnsi="宋体"/>
                <w:color w:val="000000" w:themeColor="text1"/>
                <w:sz w:val="13"/>
                <w:szCs w:val="13"/>
                <w14:textFill>
                  <w14:solidFill>
                    <w14:schemeClr w14:val="tx1"/>
                  </w14:solidFill>
                </w14:textFill>
              </w:rPr>
            </w:pPr>
          </w:p>
        </w:tc>
        <w:tc>
          <w:tcPr>
            <w:tcW w:w="1058" w:type="dxa"/>
          </w:tcPr>
          <w:p w14:paraId="68BB1D4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3045D7CB">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368B2681">
            <w:pPr>
              <w:rPr>
                <w:rFonts w:ascii="宋体" w:hAnsi="宋体"/>
                <w:color w:val="000000" w:themeColor="text1"/>
                <w:sz w:val="13"/>
                <w:szCs w:val="13"/>
                <w14:textFill>
                  <w14:solidFill>
                    <w14:schemeClr w14:val="tx1"/>
                  </w14:solidFill>
                </w14:textFill>
              </w:rPr>
            </w:pPr>
          </w:p>
        </w:tc>
        <w:tc>
          <w:tcPr>
            <w:tcW w:w="1128" w:type="dxa"/>
          </w:tcPr>
          <w:p w14:paraId="244BFEF4">
            <w:pPr>
              <w:rPr>
                <w:rFonts w:ascii="宋体" w:hAnsi="宋体"/>
                <w:color w:val="000000" w:themeColor="text1"/>
                <w:sz w:val="13"/>
                <w:szCs w:val="13"/>
                <w14:textFill>
                  <w14:solidFill>
                    <w14:schemeClr w14:val="tx1"/>
                  </w14:solidFill>
                </w14:textFill>
              </w:rPr>
            </w:pPr>
          </w:p>
        </w:tc>
        <w:tc>
          <w:tcPr>
            <w:tcW w:w="1059" w:type="dxa"/>
          </w:tcPr>
          <w:p w14:paraId="6B5BAEB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6EE42680">
            <w:pPr>
              <w:rPr>
                <w:rFonts w:ascii="宋体" w:hAnsi="宋体"/>
                <w:color w:val="000000" w:themeColor="text1"/>
                <w:sz w:val="13"/>
                <w:szCs w:val="13"/>
                <w14:textFill>
                  <w14:solidFill>
                    <w14:schemeClr w14:val="tx1"/>
                  </w14:solidFill>
                </w14:textFill>
              </w:rPr>
            </w:pPr>
          </w:p>
        </w:tc>
        <w:tc>
          <w:tcPr>
            <w:tcW w:w="1059" w:type="dxa"/>
          </w:tcPr>
          <w:p w14:paraId="156113CC">
            <w:pPr>
              <w:rPr>
                <w:rFonts w:ascii="宋体" w:hAnsi="宋体"/>
                <w:color w:val="000000" w:themeColor="text1"/>
                <w:sz w:val="13"/>
                <w:szCs w:val="13"/>
                <w14:textFill>
                  <w14:solidFill>
                    <w14:schemeClr w14:val="tx1"/>
                  </w14:solidFill>
                </w14:textFill>
              </w:rPr>
            </w:pPr>
          </w:p>
        </w:tc>
        <w:tc>
          <w:tcPr>
            <w:tcW w:w="1059" w:type="dxa"/>
          </w:tcPr>
          <w:p w14:paraId="07DF6217">
            <w:pPr>
              <w:rPr>
                <w:rFonts w:ascii="宋体" w:hAnsi="宋体"/>
                <w:color w:val="000000" w:themeColor="text1"/>
                <w:sz w:val="13"/>
                <w:szCs w:val="13"/>
                <w14:textFill>
                  <w14:solidFill>
                    <w14:schemeClr w14:val="tx1"/>
                  </w14:solidFill>
                </w14:textFill>
              </w:rPr>
            </w:pPr>
          </w:p>
        </w:tc>
        <w:tc>
          <w:tcPr>
            <w:tcW w:w="1059" w:type="dxa"/>
          </w:tcPr>
          <w:p w14:paraId="0CED0410">
            <w:pPr>
              <w:rPr>
                <w:rFonts w:ascii="宋体" w:hAnsi="宋体"/>
                <w:color w:val="000000" w:themeColor="text1"/>
                <w:sz w:val="13"/>
                <w:szCs w:val="13"/>
                <w14:textFill>
                  <w14:solidFill>
                    <w14:schemeClr w14:val="tx1"/>
                  </w14:solidFill>
                </w14:textFill>
              </w:rPr>
            </w:pPr>
          </w:p>
        </w:tc>
        <w:tc>
          <w:tcPr>
            <w:tcW w:w="1059" w:type="dxa"/>
          </w:tcPr>
          <w:p w14:paraId="4D2AAC79">
            <w:pPr>
              <w:rPr>
                <w:rFonts w:ascii="宋体" w:hAnsi="宋体"/>
                <w:color w:val="000000" w:themeColor="text1"/>
                <w:sz w:val="13"/>
                <w:szCs w:val="13"/>
                <w14:textFill>
                  <w14:solidFill>
                    <w14:schemeClr w14:val="tx1"/>
                  </w14:solidFill>
                </w14:textFill>
              </w:rPr>
            </w:pPr>
          </w:p>
        </w:tc>
      </w:tr>
      <w:tr w14:paraId="27C4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CEEBEF7">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异构计算</w:t>
            </w:r>
          </w:p>
        </w:tc>
        <w:tc>
          <w:tcPr>
            <w:tcW w:w="1058" w:type="dxa"/>
          </w:tcPr>
          <w:p w14:paraId="48D204F7">
            <w:pPr>
              <w:rPr>
                <w:rFonts w:ascii="宋体" w:hAnsi="宋体"/>
                <w:color w:val="000000" w:themeColor="text1"/>
                <w:sz w:val="13"/>
                <w:szCs w:val="13"/>
                <w14:textFill>
                  <w14:solidFill>
                    <w14:schemeClr w14:val="tx1"/>
                  </w14:solidFill>
                </w14:textFill>
              </w:rPr>
            </w:pPr>
          </w:p>
        </w:tc>
        <w:tc>
          <w:tcPr>
            <w:tcW w:w="1058" w:type="dxa"/>
          </w:tcPr>
          <w:p w14:paraId="3894C01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E084C6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7C896DD9">
            <w:pPr>
              <w:rPr>
                <w:rFonts w:ascii="宋体" w:hAnsi="宋体"/>
                <w:color w:val="000000" w:themeColor="text1"/>
                <w:sz w:val="13"/>
                <w:szCs w:val="13"/>
                <w14:textFill>
                  <w14:solidFill>
                    <w14:schemeClr w14:val="tx1"/>
                  </w14:solidFill>
                </w14:textFill>
              </w:rPr>
            </w:pPr>
          </w:p>
        </w:tc>
        <w:tc>
          <w:tcPr>
            <w:tcW w:w="1128" w:type="dxa"/>
          </w:tcPr>
          <w:p w14:paraId="49E9514B">
            <w:pPr>
              <w:rPr>
                <w:rFonts w:ascii="宋体" w:hAnsi="宋体"/>
                <w:color w:val="000000" w:themeColor="text1"/>
                <w:sz w:val="13"/>
                <w:szCs w:val="13"/>
                <w14:textFill>
                  <w14:solidFill>
                    <w14:schemeClr w14:val="tx1"/>
                  </w14:solidFill>
                </w14:textFill>
              </w:rPr>
            </w:pPr>
          </w:p>
        </w:tc>
        <w:tc>
          <w:tcPr>
            <w:tcW w:w="1059" w:type="dxa"/>
          </w:tcPr>
          <w:p w14:paraId="3ECAAB1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E16FA5F">
            <w:pPr>
              <w:rPr>
                <w:rFonts w:ascii="宋体" w:hAnsi="宋体"/>
                <w:color w:val="000000" w:themeColor="text1"/>
                <w:sz w:val="13"/>
                <w:szCs w:val="13"/>
                <w14:textFill>
                  <w14:solidFill>
                    <w14:schemeClr w14:val="tx1"/>
                  </w14:solidFill>
                </w14:textFill>
              </w:rPr>
            </w:pPr>
          </w:p>
        </w:tc>
        <w:tc>
          <w:tcPr>
            <w:tcW w:w="1059" w:type="dxa"/>
          </w:tcPr>
          <w:p w14:paraId="3589C73D">
            <w:pPr>
              <w:rPr>
                <w:rFonts w:ascii="宋体" w:hAnsi="宋体"/>
                <w:color w:val="000000" w:themeColor="text1"/>
                <w:sz w:val="13"/>
                <w:szCs w:val="13"/>
                <w14:textFill>
                  <w14:solidFill>
                    <w14:schemeClr w14:val="tx1"/>
                  </w14:solidFill>
                </w14:textFill>
              </w:rPr>
            </w:pPr>
          </w:p>
        </w:tc>
        <w:tc>
          <w:tcPr>
            <w:tcW w:w="1059" w:type="dxa"/>
          </w:tcPr>
          <w:p w14:paraId="6E4C8863">
            <w:pPr>
              <w:rPr>
                <w:rFonts w:ascii="宋体" w:hAnsi="宋体"/>
                <w:color w:val="000000" w:themeColor="text1"/>
                <w:sz w:val="13"/>
                <w:szCs w:val="13"/>
                <w14:textFill>
                  <w14:solidFill>
                    <w14:schemeClr w14:val="tx1"/>
                  </w14:solidFill>
                </w14:textFill>
              </w:rPr>
            </w:pPr>
          </w:p>
        </w:tc>
        <w:tc>
          <w:tcPr>
            <w:tcW w:w="1059" w:type="dxa"/>
          </w:tcPr>
          <w:p w14:paraId="26C0D3E7">
            <w:pPr>
              <w:rPr>
                <w:rFonts w:ascii="宋体" w:hAnsi="宋体"/>
                <w:color w:val="000000" w:themeColor="text1"/>
                <w:sz w:val="13"/>
                <w:szCs w:val="13"/>
                <w14:textFill>
                  <w14:solidFill>
                    <w14:schemeClr w14:val="tx1"/>
                  </w14:solidFill>
                </w14:textFill>
              </w:rPr>
            </w:pPr>
          </w:p>
        </w:tc>
        <w:tc>
          <w:tcPr>
            <w:tcW w:w="1059" w:type="dxa"/>
          </w:tcPr>
          <w:p w14:paraId="38622226">
            <w:pPr>
              <w:rPr>
                <w:rFonts w:ascii="宋体" w:hAnsi="宋体"/>
                <w:color w:val="000000" w:themeColor="text1"/>
                <w:sz w:val="13"/>
                <w:szCs w:val="13"/>
                <w14:textFill>
                  <w14:solidFill>
                    <w14:schemeClr w14:val="tx1"/>
                  </w14:solidFill>
                </w14:textFill>
              </w:rPr>
            </w:pPr>
          </w:p>
        </w:tc>
      </w:tr>
      <w:tr w14:paraId="75C1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B8924FD">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萌新计划</w:t>
            </w:r>
          </w:p>
        </w:tc>
        <w:tc>
          <w:tcPr>
            <w:tcW w:w="1058" w:type="dxa"/>
          </w:tcPr>
          <w:p w14:paraId="575D00BC">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8" w:type="dxa"/>
          </w:tcPr>
          <w:p w14:paraId="25F20BD5">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51BCB48F">
            <w:pPr>
              <w:rPr>
                <w:rFonts w:ascii="宋体" w:hAnsi="宋体"/>
                <w:color w:val="000000" w:themeColor="text1"/>
                <w:sz w:val="13"/>
                <w:szCs w:val="13"/>
                <w14:textFill>
                  <w14:solidFill>
                    <w14:schemeClr w14:val="tx1"/>
                  </w14:solidFill>
                </w14:textFill>
              </w:rPr>
            </w:pPr>
          </w:p>
        </w:tc>
        <w:tc>
          <w:tcPr>
            <w:tcW w:w="990" w:type="dxa"/>
          </w:tcPr>
          <w:p w14:paraId="4F67A50B">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128" w:type="dxa"/>
          </w:tcPr>
          <w:p w14:paraId="563381B1">
            <w:pPr>
              <w:rPr>
                <w:rFonts w:ascii="宋体" w:hAnsi="宋体"/>
                <w:color w:val="000000" w:themeColor="text1"/>
                <w:sz w:val="13"/>
                <w:szCs w:val="13"/>
                <w14:textFill>
                  <w14:solidFill>
                    <w14:schemeClr w14:val="tx1"/>
                  </w14:solidFill>
                </w14:textFill>
              </w:rPr>
            </w:pPr>
          </w:p>
        </w:tc>
        <w:tc>
          <w:tcPr>
            <w:tcW w:w="1059" w:type="dxa"/>
          </w:tcPr>
          <w:p w14:paraId="11035652">
            <w:pPr>
              <w:rPr>
                <w:rFonts w:ascii="宋体" w:hAnsi="宋体"/>
                <w:color w:val="000000" w:themeColor="text1"/>
                <w:sz w:val="13"/>
                <w:szCs w:val="13"/>
                <w14:textFill>
                  <w14:solidFill>
                    <w14:schemeClr w14:val="tx1"/>
                  </w14:solidFill>
                </w14:textFill>
              </w:rPr>
            </w:pPr>
          </w:p>
        </w:tc>
        <w:tc>
          <w:tcPr>
            <w:tcW w:w="1059" w:type="dxa"/>
          </w:tcPr>
          <w:p w14:paraId="4813344C">
            <w:pPr>
              <w:rPr>
                <w:rFonts w:ascii="宋体" w:hAnsi="宋体"/>
                <w:color w:val="000000" w:themeColor="text1"/>
                <w:sz w:val="13"/>
                <w:szCs w:val="13"/>
                <w14:textFill>
                  <w14:solidFill>
                    <w14:schemeClr w14:val="tx1"/>
                  </w14:solidFill>
                </w14:textFill>
              </w:rPr>
            </w:pPr>
          </w:p>
        </w:tc>
        <w:tc>
          <w:tcPr>
            <w:tcW w:w="1059" w:type="dxa"/>
          </w:tcPr>
          <w:p w14:paraId="23CA1D68">
            <w:pPr>
              <w:rPr>
                <w:rFonts w:ascii="宋体" w:hAnsi="宋体"/>
                <w:color w:val="000000" w:themeColor="text1"/>
                <w:sz w:val="13"/>
                <w:szCs w:val="13"/>
                <w14:textFill>
                  <w14:solidFill>
                    <w14:schemeClr w14:val="tx1"/>
                  </w14:solidFill>
                </w14:textFill>
              </w:rPr>
            </w:pPr>
          </w:p>
        </w:tc>
        <w:tc>
          <w:tcPr>
            <w:tcW w:w="1059" w:type="dxa"/>
          </w:tcPr>
          <w:p w14:paraId="1BD6D16F">
            <w:pPr>
              <w:rPr>
                <w:rFonts w:ascii="宋体" w:hAnsi="宋体"/>
                <w:color w:val="000000" w:themeColor="text1"/>
                <w:sz w:val="13"/>
                <w:szCs w:val="13"/>
                <w14:textFill>
                  <w14:solidFill>
                    <w14:schemeClr w14:val="tx1"/>
                  </w14:solidFill>
                </w14:textFill>
              </w:rPr>
            </w:pPr>
          </w:p>
        </w:tc>
        <w:tc>
          <w:tcPr>
            <w:tcW w:w="1059" w:type="dxa"/>
          </w:tcPr>
          <w:p w14:paraId="1B2D6113">
            <w:pPr>
              <w:rPr>
                <w:rFonts w:ascii="宋体" w:hAnsi="宋体"/>
                <w:color w:val="000000" w:themeColor="text1"/>
                <w:sz w:val="13"/>
                <w:szCs w:val="13"/>
                <w14:textFill>
                  <w14:solidFill>
                    <w14:schemeClr w14:val="tx1"/>
                  </w14:solidFill>
                </w14:textFill>
              </w:rPr>
            </w:pPr>
          </w:p>
        </w:tc>
        <w:tc>
          <w:tcPr>
            <w:tcW w:w="1059" w:type="dxa"/>
          </w:tcPr>
          <w:p w14:paraId="36F1CFE6">
            <w:pPr>
              <w:rPr>
                <w:rFonts w:ascii="宋体" w:hAnsi="宋体"/>
                <w:color w:val="000000" w:themeColor="text1"/>
                <w:sz w:val="13"/>
                <w:szCs w:val="13"/>
                <w14:textFill>
                  <w14:solidFill>
                    <w14:schemeClr w14:val="tx1"/>
                  </w14:solidFill>
                </w14:textFill>
              </w:rPr>
            </w:pPr>
          </w:p>
        </w:tc>
      </w:tr>
      <w:tr w14:paraId="19AD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44CDBD97">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行业前沿讲座（1，2）</w:t>
            </w:r>
          </w:p>
        </w:tc>
        <w:tc>
          <w:tcPr>
            <w:tcW w:w="1058" w:type="dxa"/>
          </w:tcPr>
          <w:p w14:paraId="3562A650">
            <w:pPr>
              <w:rPr>
                <w:rFonts w:ascii="宋体" w:hAnsi="宋体"/>
                <w:color w:val="000000" w:themeColor="text1"/>
                <w:sz w:val="13"/>
                <w:szCs w:val="13"/>
                <w14:textFill>
                  <w14:solidFill>
                    <w14:schemeClr w14:val="tx1"/>
                  </w14:solidFill>
                </w14:textFill>
              </w:rPr>
            </w:pPr>
          </w:p>
        </w:tc>
        <w:tc>
          <w:tcPr>
            <w:tcW w:w="1058" w:type="dxa"/>
          </w:tcPr>
          <w:p w14:paraId="5AD7AF8C">
            <w:pPr>
              <w:rPr>
                <w:rFonts w:ascii="宋体" w:hAnsi="宋体"/>
                <w:color w:val="000000" w:themeColor="text1"/>
                <w:sz w:val="13"/>
                <w:szCs w:val="13"/>
                <w14:textFill>
                  <w14:solidFill>
                    <w14:schemeClr w14:val="tx1"/>
                  </w14:solidFill>
                </w14:textFill>
              </w:rPr>
            </w:pPr>
          </w:p>
        </w:tc>
        <w:tc>
          <w:tcPr>
            <w:tcW w:w="1059" w:type="dxa"/>
          </w:tcPr>
          <w:p w14:paraId="533371F2">
            <w:pPr>
              <w:rPr>
                <w:rFonts w:ascii="宋体" w:hAnsi="宋体"/>
                <w:color w:val="000000" w:themeColor="text1"/>
                <w:sz w:val="13"/>
                <w:szCs w:val="13"/>
                <w14:textFill>
                  <w14:solidFill>
                    <w14:schemeClr w14:val="tx1"/>
                  </w14:solidFill>
                </w14:textFill>
              </w:rPr>
            </w:pPr>
          </w:p>
        </w:tc>
        <w:tc>
          <w:tcPr>
            <w:tcW w:w="990" w:type="dxa"/>
          </w:tcPr>
          <w:p w14:paraId="78FFC2F1">
            <w:pPr>
              <w:rPr>
                <w:rFonts w:ascii="宋体" w:hAnsi="宋体"/>
                <w:color w:val="000000" w:themeColor="text1"/>
                <w:sz w:val="13"/>
                <w:szCs w:val="13"/>
                <w14:textFill>
                  <w14:solidFill>
                    <w14:schemeClr w14:val="tx1"/>
                  </w14:solidFill>
                </w14:textFill>
              </w:rPr>
            </w:pPr>
          </w:p>
        </w:tc>
        <w:tc>
          <w:tcPr>
            <w:tcW w:w="1128" w:type="dxa"/>
          </w:tcPr>
          <w:p w14:paraId="5641C57B">
            <w:pPr>
              <w:rPr>
                <w:rFonts w:ascii="宋体" w:hAnsi="宋体"/>
                <w:color w:val="000000" w:themeColor="text1"/>
                <w:sz w:val="13"/>
                <w:szCs w:val="13"/>
                <w14:textFill>
                  <w14:solidFill>
                    <w14:schemeClr w14:val="tx1"/>
                  </w14:solidFill>
                </w14:textFill>
              </w:rPr>
            </w:pPr>
          </w:p>
        </w:tc>
        <w:tc>
          <w:tcPr>
            <w:tcW w:w="1059" w:type="dxa"/>
          </w:tcPr>
          <w:p w14:paraId="5BF26A7B">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9" w:type="dxa"/>
          </w:tcPr>
          <w:p w14:paraId="5CF8837E">
            <w:pPr>
              <w:rPr>
                <w:rFonts w:ascii="宋体" w:hAnsi="宋体"/>
                <w:color w:val="000000" w:themeColor="text1"/>
                <w:sz w:val="13"/>
                <w:szCs w:val="13"/>
                <w14:textFill>
                  <w14:solidFill>
                    <w14:schemeClr w14:val="tx1"/>
                  </w14:solidFill>
                </w14:textFill>
              </w:rPr>
            </w:pPr>
          </w:p>
        </w:tc>
        <w:tc>
          <w:tcPr>
            <w:tcW w:w="1059" w:type="dxa"/>
          </w:tcPr>
          <w:p w14:paraId="626B09E0">
            <w:pPr>
              <w:rPr>
                <w:rFonts w:ascii="宋体" w:hAnsi="宋体"/>
                <w:color w:val="000000" w:themeColor="text1"/>
                <w:sz w:val="13"/>
                <w:szCs w:val="13"/>
                <w14:textFill>
                  <w14:solidFill>
                    <w14:schemeClr w14:val="tx1"/>
                  </w14:solidFill>
                </w14:textFill>
              </w:rPr>
            </w:pPr>
          </w:p>
        </w:tc>
        <w:tc>
          <w:tcPr>
            <w:tcW w:w="1059" w:type="dxa"/>
          </w:tcPr>
          <w:p w14:paraId="6399A799">
            <w:pPr>
              <w:rPr>
                <w:rFonts w:ascii="宋体" w:hAnsi="宋体"/>
                <w:color w:val="000000" w:themeColor="text1"/>
                <w:sz w:val="13"/>
                <w:szCs w:val="13"/>
                <w14:textFill>
                  <w14:solidFill>
                    <w14:schemeClr w14:val="tx1"/>
                  </w14:solidFill>
                </w14:textFill>
              </w:rPr>
            </w:pPr>
          </w:p>
        </w:tc>
        <w:tc>
          <w:tcPr>
            <w:tcW w:w="1059" w:type="dxa"/>
          </w:tcPr>
          <w:p w14:paraId="03A0EA65">
            <w:pPr>
              <w:rPr>
                <w:rFonts w:ascii="宋体" w:hAnsi="宋体"/>
                <w:color w:val="000000" w:themeColor="text1"/>
                <w:sz w:val="13"/>
                <w:szCs w:val="13"/>
                <w14:textFill>
                  <w14:solidFill>
                    <w14:schemeClr w14:val="tx1"/>
                  </w14:solidFill>
                </w14:textFill>
              </w:rPr>
            </w:pPr>
          </w:p>
        </w:tc>
        <w:tc>
          <w:tcPr>
            <w:tcW w:w="1059" w:type="dxa"/>
          </w:tcPr>
          <w:p w14:paraId="4F841885">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r>
      <w:tr w14:paraId="1880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1A13E9E">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科研基础项目创新实践</w:t>
            </w:r>
          </w:p>
        </w:tc>
        <w:tc>
          <w:tcPr>
            <w:tcW w:w="1058" w:type="dxa"/>
          </w:tcPr>
          <w:p w14:paraId="43FC718A">
            <w:pPr>
              <w:rPr>
                <w:rFonts w:ascii="宋体" w:hAnsi="宋体"/>
                <w:color w:val="000000" w:themeColor="text1"/>
                <w:sz w:val="13"/>
                <w:szCs w:val="13"/>
                <w14:textFill>
                  <w14:solidFill>
                    <w14:schemeClr w14:val="tx1"/>
                  </w14:solidFill>
                </w14:textFill>
              </w:rPr>
            </w:pPr>
          </w:p>
        </w:tc>
        <w:tc>
          <w:tcPr>
            <w:tcW w:w="1058" w:type="dxa"/>
          </w:tcPr>
          <w:p w14:paraId="5C0BE63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87A1C15">
            <w:pPr>
              <w:rPr>
                <w:rFonts w:ascii="宋体" w:hAnsi="宋体"/>
                <w:color w:val="000000" w:themeColor="text1"/>
                <w:sz w:val="13"/>
                <w:szCs w:val="13"/>
                <w14:textFill>
                  <w14:solidFill>
                    <w14:schemeClr w14:val="tx1"/>
                  </w14:solidFill>
                </w14:textFill>
              </w:rPr>
            </w:pPr>
          </w:p>
        </w:tc>
        <w:tc>
          <w:tcPr>
            <w:tcW w:w="990" w:type="dxa"/>
          </w:tcPr>
          <w:p w14:paraId="01EFF148">
            <w:pPr>
              <w:rPr>
                <w:rFonts w:ascii="宋体" w:hAnsi="宋体"/>
                <w:color w:val="000000" w:themeColor="text1"/>
                <w:sz w:val="13"/>
                <w:szCs w:val="13"/>
                <w14:textFill>
                  <w14:solidFill>
                    <w14:schemeClr w14:val="tx1"/>
                  </w14:solidFill>
                </w14:textFill>
              </w:rPr>
            </w:pPr>
          </w:p>
        </w:tc>
        <w:tc>
          <w:tcPr>
            <w:tcW w:w="1128" w:type="dxa"/>
          </w:tcPr>
          <w:p w14:paraId="663115AF">
            <w:pPr>
              <w:rPr>
                <w:rFonts w:ascii="宋体" w:hAnsi="宋体"/>
                <w:color w:val="000000" w:themeColor="text1"/>
                <w:sz w:val="13"/>
                <w:szCs w:val="13"/>
                <w14:textFill>
                  <w14:solidFill>
                    <w14:schemeClr w14:val="tx1"/>
                  </w14:solidFill>
                </w14:textFill>
              </w:rPr>
            </w:pPr>
          </w:p>
        </w:tc>
        <w:tc>
          <w:tcPr>
            <w:tcW w:w="1059" w:type="dxa"/>
          </w:tcPr>
          <w:p w14:paraId="6A058E59">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25A66115">
            <w:pPr>
              <w:rPr>
                <w:rFonts w:ascii="宋体" w:hAnsi="宋体"/>
                <w:color w:val="000000" w:themeColor="text1"/>
                <w:sz w:val="13"/>
                <w:szCs w:val="13"/>
                <w14:textFill>
                  <w14:solidFill>
                    <w14:schemeClr w14:val="tx1"/>
                  </w14:solidFill>
                </w14:textFill>
              </w:rPr>
            </w:pPr>
          </w:p>
        </w:tc>
        <w:tc>
          <w:tcPr>
            <w:tcW w:w="1059" w:type="dxa"/>
          </w:tcPr>
          <w:p w14:paraId="120DB008">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9" w:type="dxa"/>
          </w:tcPr>
          <w:p w14:paraId="1665C600">
            <w:pPr>
              <w:rPr>
                <w:rFonts w:ascii="宋体" w:hAnsi="宋体"/>
                <w:color w:val="000000" w:themeColor="text1"/>
                <w:sz w:val="13"/>
                <w:szCs w:val="13"/>
                <w14:textFill>
                  <w14:solidFill>
                    <w14:schemeClr w14:val="tx1"/>
                  </w14:solidFill>
                </w14:textFill>
              </w:rPr>
            </w:pPr>
          </w:p>
        </w:tc>
        <w:tc>
          <w:tcPr>
            <w:tcW w:w="1059" w:type="dxa"/>
          </w:tcPr>
          <w:p w14:paraId="47B1B0F8">
            <w:pPr>
              <w:rPr>
                <w:rFonts w:ascii="宋体" w:hAnsi="宋体"/>
                <w:color w:val="000000" w:themeColor="text1"/>
                <w:sz w:val="13"/>
                <w:szCs w:val="13"/>
                <w14:textFill>
                  <w14:solidFill>
                    <w14:schemeClr w14:val="tx1"/>
                  </w14:solidFill>
                </w14:textFill>
              </w:rPr>
            </w:pPr>
          </w:p>
        </w:tc>
        <w:tc>
          <w:tcPr>
            <w:tcW w:w="1059" w:type="dxa"/>
          </w:tcPr>
          <w:p w14:paraId="3496CE99">
            <w:pPr>
              <w:rPr>
                <w:rFonts w:ascii="宋体" w:hAnsi="宋体"/>
                <w:color w:val="000000" w:themeColor="text1"/>
                <w:sz w:val="13"/>
                <w:szCs w:val="13"/>
                <w14:textFill>
                  <w14:solidFill>
                    <w14:schemeClr w14:val="tx1"/>
                  </w14:solidFill>
                </w14:textFill>
              </w:rPr>
            </w:pPr>
          </w:p>
        </w:tc>
      </w:tr>
      <w:tr w14:paraId="0D04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14:paraId="1718E172">
            <w:pPr>
              <w:rPr>
                <w:rFonts w:ascii="宋体" w:hAnsi="宋体"/>
                <w:color w:val="000000" w:themeColor="text1"/>
                <w:sz w:val="13"/>
                <w:szCs w:val="13"/>
                <w14:textFill>
                  <w14:solidFill>
                    <w14:schemeClr w14:val="tx1"/>
                  </w14:solidFill>
                </w14:textFill>
              </w:rPr>
            </w:pPr>
            <w:r>
              <w:rPr>
                <w:rFonts w:hint="eastAsia" w:ascii="宋体" w:hAnsi="宋体" w:eastAsia="宋体" w:cs="宋体"/>
                <w:color w:val="000000" w:themeColor="text1"/>
                <w:kern w:val="0"/>
                <w:sz w:val="13"/>
                <w:szCs w:val="13"/>
                <w14:textFill>
                  <w14:solidFill>
                    <w14:schemeClr w14:val="tx1"/>
                  </w14:solidFill>
                </w14:textFill>
              </w:rPr>
              <w:t>科研核心项目创新实践</w:t>
            </w:r>
          </w:p>
        </w:tc>
        <w:tc>
          <w:tcPr>
            <w:tcW w:w="1058" w:type="dxa"/>
          </w:tcPr>
          <w:p w14:paraId="2DD22AB7">
            <w:pPr>
              <w:rPr>
                <w:rFonts w:ascii="宋体" w:hAnsi="宋体"/>
                <w:color w:val="000000" w:themeColor="text1"/>
                <w:sz w:val="13"/>
                <w:szCs w:val="13"/>
                <w14:textFill>
                  <w14:solidFill>
                    <w14:schemeClr w14:val="tx1"/>
                  </w14:solidFill>
                </w14:textFill>
              </w:rPr>
            </w:pPr>
          </w:p>
        </w:tc>
        <w:tc>
          <w:tcPr>
            <w:tcW w:w="1058" w:type="dxa"/>
          </w:tcPr>
          <w:p w14:paraId="31EC7B56">
            <w:pPr>
              <w:rPr>
                <w:rFonts w:ascii="宋体" w:hAnsi="宋体"/>
                <w:color w:val="000000" w:themeColor="text1"/>
                <w:sz w:val="13"/>
                <w:szCs w:val="13"/>
                <w14:textFill>
                  <w14:solidFill>
                    <w14:schemeClr w14:val="tx1"/>
                  </w14:solidFill>
                </w14:textFill>
              </w:rPr>
            </w:pPr>
          </w:p>
        </w:tc>
        <w:tc>
          <w:tcPr>
            <w:tcW w:w="1059" w:type="dxa"/>
          </w:tcPr>
          <w:p w14:paraId="4FBC693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36FE4506">
            <w:pPr>
              <w:rPr>
                <w:rFonts w:ascii="宋体" w:hAnsi="宋体"/>
                <w:color w:val="000000" w:themeColor="text1"/>
                <w:sz w:val="13"/>
                <w:szCs w:val="13"/>
                <w14:textFill>
                  <w14:solidFill>
                    <w14:schemeClr w14:val="tx1"/>
                  </w14:solidFill>
                </w14:textFill>
              </w:rPr>
            </w:pPr>
          </w:p>
        </w:tc>
        <w:tc>
          <w:tcPr>
            <w:tcW w:w="1128" w:type="dxa"/>
          </w:tcPr>
          <w:p w14:paraId="5C71CF5B">
            <w:pPr>
              <w:rPr>
                <w:rFonts w:ascii="宋体" w:hAnsi="宋体"/>
                <w:color w:val="000000" w:themeColor="text1"/>
                <w:sz w:val="13"/>
                <w:szCs w:val="13"/>
                <w14:textFill>
                  <w14:solidFill>
                    <w14:schemeClr w14:val="tx1"/>
                  </w14:solidFill>
                </w14:textFill>
              </w:rPr>
            </w:pPr>
          </w:p>
        </w:tc>
        <w:tc>
          <w:tcPr>
            <w:tcW w:w="1059" w:type="dxa"/>
          </w:tcPr>
          <w:p w14:paraId="70CEE06B">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3121B6B0">
            <w:pPr>
              <w:rPr>
                <w:rFonts w:ascii="宋体" w:hAnsi="宋体"/>
                <w:color w:val="000000" w:themeColor="text1"/>
                <w:sz w:val="13"/>
                <w:szCs w:val="13"/>
                <w14:textFill>
                  <w14:solidFill>
                    <w14:schemeClr w14:val="tx1"/>
                  </w14:solidFill>
                </w14:textFill>
              </w:rPr>
            </w:pPr>
          </w:p>
        </w:tc>
        <w:tc>
          <w:tcPr>
            <w:tcW w:w="1059" w:type="dxa"/>
          </w:tcPr>
          <w:p w14:paraId="0B1DE5D3">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9" w:type="dxa"/>
          </w:tcPr>
          <w:p w14:paraId="340FAF9D">
            <w:pPr>
              <w:rPr>
                <w:rFonts w:ascii="宋体" w:hAnsi="宋体"/>
                <w:color w:val="000000" w:themeColor="text1"/>
                <w:sz w:val="13"/>
                <w:szCs w:val="13"/>
                <w14:textFill>
                  <w14:solidFill>
                    <w14:schemeClr w14:val="tx1"/>
                  </w14:solidFill>
                </w14:textFill>
              </w:rPr>
            </w:pPr>
          </w:p>
        </w:tc>
        <w:tc>
          <w:tcPr>
            <w:tcW w:w="1059" w:type="dxa"/>
          </w:tcPr>
          <w:p w14:paraId="5FA7D265">
            <w:pPr>
              <w:rPr>
                <w:rFonts w:ascii="宋体" w:hAnsi="宋体"/>
                <w:color w:val="000000" w:themeColor="text1"/>
                <w:sz w:val="13"/>
                <w:szCs w:val="13"/>
                <w14:textFill>
                  <w14:solidFill>
                    <w14:schemeClr w14:val="tx1"/>
                  </w14:solidFill>
                </w14:textFill>
              </w:rPr>
            </w:pPr>
          </w:p>
        </w:tc>
        <w:tc>
          <w:tcPr>
            <w:tcW w:w="1059" w:type="dxa"/>
          </w:tcPr>
          <w:p w14:paraId="4D673FB6">
            <w:pPr>
              <w:rPr>
                <w:rFonts w:ascii="宋体" w:hAnsi="宋体"/>
                <w:color w:val="000000" w:themeColor="text1"/>
                <w:sz w:val="13"/>
                <w:szCs w:val="13"/>
                <w14:textFill>
                  <w14:solidFill>
                    <w14:schemeClr w14:val="tx1"/>
                  </w14:solidFill>
                </w14:textFill>
              </w:rPr>
            </w:pPr>
          </w:p>
        </w:tc>
      </w:tr>
      <w:tr w14:paraId="1FEC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14:paraId="6F84B091">
            <w:pPr>
              <w:rPr>
                <w:rFonts w:ascii="宋体" w:hAnsi="宋体"/>
                <w:color w:val="000000" w:themeColor="text1"/>
                <w:sz w:val="13"/>
                <w:szCs w:val="13"/>
                <w14:textFill>
                  <w14:solidFill>
                    <w14:schemeClr w14:val="tx1"/>
                  </w14:solidFill>
                </w14:textFill>
              </w:rPr>
            </w:pPr>
            <w:r>
              <w:rPr>
                <w:rFonts w:hint="eastAsia" w:ascii="宋体" w:hAnsi="宋体" w:eastAsia="宋体" w:cs="宋体"/>
                <w:color w:val="000000" w:themeColor="text1"/>
                <w:kern w:val="0"/>
                <w:sz w:val="13"/>
                <w:szCs w:val="13"/>
                <w14:textFill>
                  <w14:solidFill>
                    <w14:schemeClr w14:val="tx1"/>
                  </w14:solidFill>
                </w14:textFill>
              </w:rPr>
              <w:t>科研专业项目创新实践</w:t>
            </w:r>
          </w:p>
        </w:tc>
        <w:tc>
          <w:tcPr>
            <w:tcW w:w="1058" w:type="dxa"/>
          </w:tcPr>
          <w:p w14:paraId="4EE3F33F">
            <w:pPr>
              <w:rPr>
                <w:rFonts w:ascii="宋体" w:hAnsi="宋体"/>
                <w:color w:val="000000" w:themeColor="text1"/>
                <w:sz w:val="13"/>
                <w:szCs w:val="13"/>
                <w14:textFill>
                  <w14:solidFill>
                    <w14:schemeClr w14:val="tx1"/>
                  </w14:solidFill>
                </w14:textFill>
              </w:rPr>
            </w:pPr>
          </w:p>
        </w:tc>
        <w:tc>
          <w:tcPr>
            <w:tcW w:w="1058" w:type="dxa"/>
          </w:tcPr>
          <w:p w14:paraId="72E16F1B">
            <w:pPr>
              <w:rPr>
                <w:rFonts w:ascii="宋体" w:hAnsi="宋体"/>
                <w:color w:val="000000" w:themeColor="text1"/>
                <w:sz w:val="13"/>
                <w:szCs w:val="13"/>
                <w14:textFill>
                  <w14:solidFill>
                    <w14:schemeClr w14:val="tx1"/>
                  </w14:solidFill>
                </w14:textFill>
              </w:rPr>
            </w:pPr>
          </w:p>
        </w:tc>
        <w:tc>
          <w:tcPr>
            <w:tcW w:w="1059" w:type="dxa"/>
          </w:tcPr>
          <w:p w14:paraId="21B36A1C">
            <w:pPr>
              <w:rPr>
                <w:rFonts w:ascii="宋体" w:hAnsi="宋体"/>
                <w:color w:val="000000" w:themeColor="text1"/>
                <w:sz w:val="13"/>
                <w:szCs w:val="13"/>
                <w14:textFill>
                  <w14:solidFill>
                    <w14:schemeClr w14:val="tx1"/>
                  </w14:solidFill>
                </w14:textFill>
              </w:rPr>
            </w:pPr>
          </w:p>
        </w:tc>
        <w:tc>
          <w:tcPr>
            <w:tcW w:w="990" w:type="dxa"/>
          </w:tcPr>
          <w:p w14:paraId="33C6BFA1">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55744B0D">
            <w:pPr>
              <w:rPr>
                <w:rFonts w:ascii="宋体" w:hAnsi="宋体"/>
                <w:color w:val="000000" w:themeColor="text1"/>
                <w:sz w:val="13"/>
                <w:szCs w:val="13"/>
                <w14:textFill>
                  <w14:solidFill>
                    <w14:schemeClr w14:val="tx1"/>
                  </w14:solidFill>
                </w14:textFill>
              </w:rPr>
            </w:pPr>
          </w:p>
        </w:tc>
        <w:tc>
          <w:tcPr>
            <w:tcW w:w="1059" w:type="dxa"/>
          </w:tcPr>
          <w:p w14:paraId="0D3005B1">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5439C67B">
            <w:pPr>
              <w:rPr>
                <w:rFonts w:ascii="宋体" w:hAnsi="宋体"/>
                <w:color w:val="000000" w:themeColor="text1"/>
                <w:sz w:val="13"/>
                <w:szCs w:val="13"/>
                <w14:textFill>
                  <w14:solidFill>
                    <w14:schemeClr w14:val="tx1"/>
                  </w14:solidFill>
                </w14:textFill>
              </w:rPr>
            </w:pPr>
          </w:p>
        </w:tc>
        <w:tc>
          <w:tcPr>
            <w:tcW w:w="1059" w:type="dxa"/>
          </w:tcPr>
          <w:p w14:paraId="1F1FA8AE">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9" w:type="dxa"/>
          </w:tcPr>
          <w:p w14:paraId="6084079C">
            <w:pPr>
              <w:rPr>
                <w:rFonts w:ascii="宋体" w:hAnsi="宋体"/>
                <w:color w:val="000000" w:themeColor="text1"/>
                <w:sz w:val="13"/>
                <w:szCs w:val="13"/>
                <w14:textFill>
                  <w14:solidFill>
                    <w14:schemeClr w14:val="tx1"/>
                  </w14:solidFill>
                </w14:textFill>
              </w:rPr>
            </w:pPr>
          </w:p>
        </w:tc>
        <w:tc>
          <w:tcPr>
            <w:tcW w:w="1059" w:type="dxa"/>
          </w:tcPr>
          <w:p w14:paraId="51A8C509">
            <w:pPr>
              <w:rPr>
                <w:rFonts w:ascii="宋体" w:hAnsi="宋体"/>
                <w:color w:val="000000" w:themeColor="text1"/>
                <w:sz w:val="13"/>
                <w:szCs w:val="13"/>
                <w14:textFill>
                  <w14:solidFill>
                    <w14:schemeClr w14:val="tx1"/>
                  </w14:solidFill>
                </w14:textFill>
              </w:rPr>
            </w:pPr>
          </w:p>
        </w:tc>
        <w:tc>
          <w:tcPr>
            <w:tcW w:w="1059" w:type="dxa"/>
          </w:tcPr>
          <w:p w14:paraId="40628DF1">
            <w:pPr>
              <w:rPr>
                <w:rFonts w:ascii="宋体" w:hAnsi="宋体"/>
                <w:color w:val="000000" w:themeColor="text1"/>
                <w:sz w:val="13"/>
                <w:szCs w:val="13"/>
                <w14:textFill>
                  <w14:solidFill>
                    <w14:schemeClr w14:val="tx1"/>
                  </w14:solidFill>
                </w14:textFill>
              </w:rPr>
            </w:pPr>
          </w:p>
        </w:tc>
      </w:tr>
      <w:tr w14:paraId="2F6A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14:paraId="441771D8">
            <w:pPr>
              <w:rPr>
                <w:rFonts w:ascii="宋体" w:hAnsi="宋体"/>
                <w:color w:val="000000" w:themeColor="text1"/>
                <w:sz w:val="13"/>
                <w:szCs w:val="13"/>
                <w14:textFill>
                  <w14:solidFill>
                    <w14:schemeClr w14:val="tx1"/>
                  </w14:solidFill>
                </w14:textFill>
              </w:rPr>
            </w:pPr>
            <w:r>
              <w:rPr>
                <w:rFonts w:hint="eastAsia" w:ascii="宋体" w:hAnsi="宋体" w:eastAsia="宋体" w:cs="宋体"/>
                <w:color w:val="000000" w:themeColor="text1"/>
                <w:kern w:val="0"/>
                <w:sz w:val="13"/>
                <w:szCs w:val="13"/>
                <w14:textFill>
                  <w14:solidFill>
                    <w14:schemeClr w14:val="tx1"/>
                  </w14:solidFill>
                </w14:textFill>
              </w:rPr>
              <w:t>科研应用项目创新实践</w:t>
            </w:r>
          </w:p>
        </w:tc>
        <w:tc>
          <w:tcPr>
            <w:tcW w:w="1058" w:type="dxa"/>
          </w:tcPr>
          <w:p w14:paraId="452F2106">
            <w:pPr>
              <w:rPr>
                <w:rFonts w:ascii="宋体" w:hAnsi="宋体"/>
                <w:color w:val="000000" w:themeColor="text1"/>
                <w:sz w:val="13"/>
                <w:szCs w:val="13"/>
                <w14:textFill>
                  <w14:solidFill>
                    <w14:schemeClr w14:val="tx1"/>
                  </w14:solidFill>
                </w14:textFill>
              </w:rPr>
            </w:pPr>
          </w:p>
        </w:tc>
        <w:tc>
          <w:tcPr>
            <w:tcW w:w="1058" w:type="dxa"/>
          </w:tcPr>
          <w:p w14:paraId="21008062">
            <w:pPr>
              <w:rPr>
                <w:rFonts w:ascii="宋体" w:hAnsi="宋体"/>
                <w:color w:val="000000" w:themeColor="text1"/>
                <w:sz w:val="13"/>
                <w:szCs w:val="13"/>
                <w14:textFill>
                  <w14:solidFill>
                    <w14:schemeClr w14:val="tx1"/>
                  </w14:solidFill>
                </w14:textFill>
              </w:rPr>
            </w:pPr>
          </w:p>
        </w:tc>
        <w:tc>
          <w:tcPr>
            <w:tcW w:w="1059" w:type="dxa"/>
          </w:tcPr>
          <w:p w14:paraId="42ACBE6E">
            <w:pPr>
              <w:rPr>
                <w:rFonts w:ascii="宋体" w:hAnsi="宋体"/>
                <w:color w:val="000000" w:themeColor="text1"/>
                <w:sz w:val="13"/>
                <w:szCs w:val="13"/>
                <w14:textFill>
                  <w14:solidFill>
                    <w14:schemeClr w14:val="tx1"/>
                  </w14:solidFill>
                </w14:textFill>
              </w:rPr>
            </w:pPr>
          </w:p>
        </w:tc>
        <w:tc>
          <w:tcPr>
            <w:tcW w:w="990" w:type="dxa"/>
          </w:tcPr>
          <w:p w14:paraId="2AFDFB14">
            <w:pPr>
              <w:rPr>
                <w:rFonts w:ascii="宋体" w:hAnsi="宋体"/>
                <w:color w:val="000000" w:themeColor="text1"/>
                <w:sz w:val="13"/>
                <w:szCs w:val="13"/>
                <w14:textFill>
                  <w14:solidFill>
                    <w14:schemeClr w14:val="tx1"/>
                  </w14:solidFill>
                </w14:textFill>
              </w:rPr>
            </w:pPr>
          </w:p>
        </w:tc>
        <w:tc>
          <w:tcPr>
            <w:tcW w:w="1128" w:type="dxa"/>
          </w:tcPr>
          <w:p w14:paraId="5071A01F">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7648F25B">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2D45735A">
            <w:pPr>
              <w:rPr>
                <w:rFonts w:ascii="宋体" w:hAnsi="宋体"/>
                <w:color w:val="000000" w:themeColor="text1"/>
                <w:sz w:val="13"/>
                <w:szCs w:val="13"/>
                <w14:textFill>
                  <w14:solidFill>
                    <w14:schemeClr w14:val="tx1"/>
                  </w14:solidFill>
                </w14:textFill>
              </w:rPr>
            </w:pPr>
          </w:p>
        </w:tc>
        <w:tc>
          <w:tcPr>
            <w:tcW w:w="1059" w:type="dxa"/>
          </w:tcPr>
          <w:p w14:paraId="76E87059">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M</w:t>
            </w:r>
          </w:p>
        </w:tc>
        <w:tc>
          <w:tcPr>
            <w:tcW w:w="1059" w:type="dxa"/>
          </w:tcPr>
          <w:p w14:paraId="645B9F71">
            <w:pPr>
              <w:rPr>
                <w:rFonts w:ascii="宋体" w:hAnsi="宋体"/>
                <w:color w:val="000000" w:themeColor="text1"/>
                <w:sz w:val="13"/>
                <w:szCs w:val="13"/>
                <w14:textFill>
                  <w14:solidFill>
                    <w14:schemeClr w14:val="tx1"/>
                  </w14:solidFill>
                </w14:textFill>
              </w:rPr>
            </w:pPr>
          </w:p>
        </w:tc>
        <w:tc>
          <w:tcPr>
            <w:tcW w:w="1059" w:type="dxa"/>
          </w:tcPr>
          <w:p w14:paraId="755EF4D4">
            <w:pPr>
              <w:rPr>
                <w:rFonts w:ascii="宋体" w:hAnsi="宋体"/>
                <w:color w:val="000000" w:themeColor="text1"/>
                <w:sz w:val="13"/>
                <w:szCs w:val="13"/>
                <w14:textFill>
                  <w14:solidFill>
                    <w14:schemeClr w14:val="tx1"/>
                  </w14:solidFill>
                </w14:textFill>
              </w:rPr>
            </w:pPr>
          </w:p>
        </w:tc>
        <w:tc>
          <w:tcPr>
            <w:tcW w:w="1059" w:type="dxa"/>
          </w:tcPr>
          <w:p w14:paraId="6C87C3AE">
            <w:pPr>
              <w:rPr>
                <w:rFonts w:ascii="宋体" w:hAnsi="宋体"/>
                <w:color w:val="000000" w:themeColor="text1"/>
                <w:sz w:val="13"/>
                <w:szCs w:val="13"/>
                <w14:textFill>
                  <w14:solidFill>
                    <w14:schemeClr w14:val="tx1"/>
                  </w14:solidFill>
                </w14:textFill>
              </w:rPr>
            </w:pPr>
          </w:p>
        </w:tc>
      </w:tr>
      <w:tr w14:paraId="6D2A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vAlign w:val="center"/>
          </w:tcPr>
          <w:p w14:paraId="2F010C42">
            <w:pPr>
              <w:rPr>
                <w:rFonts w:ascii="宋体" w:hAnsi="宋体" w:cs="宋体"/>
                <w:color w:val="000000" w:themeColor="text1"/>
                <w:kern w:val="0"/>
                <w:sz w:val="13"/>
                <w:szCs w:val="13"/>
                <w14:textFill>
                  <w14:solidFill>
                    <w14:schemeClr w14:val="tx1"/>
                  </w14:solidFill>
                </w14:textFill>
              </w:rPr>
            </w:pPr>
            <w:r>
              <w:rPr>
                <w:rFonts w:hint="eastAsia" w:ascii="宋体" w:hAnsi="宋体" w:cs="宋体"/>
                <w:color w:val="000000" w:themeColor="text1"/>
                <w:kern w:val="0"/>
                <w:sz w:val="13"/>
                <w:szCs w:val="13"/>
                <w14:textFill>
                  <w14:solidFill>
                    <w14:schemeClr w14:val="tx1"/>
                  </w14:solidFill>
                </w14:textFill>
              </w:rPr>
              <w:t>程序设计综合实践</w:t>
            </w:r>
          </w:p>
        </w:tc>
        <w:tc>
          <w:tcPr>
            <w:tcW w:w="1058" w:type="dxa"/>
          </w:tcPr>
          <w:p w14:paraId="07C824C6">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8" w:type="dxa"/>
          </w:tcPr>
          <w:p w14:paraId="1CACF17A">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H</w:t>
            </w:r>
          </w:p>
        </w:tc>
        <w:tc>
          <w:tcPr>
            <w:tcW w:w="1059" w:type="dxa"/>
          </w:tcPr>
          <w:p w14:paraId="2FBCE7DA">
            <w:pPr>
              <w:rPr>
                <w:rFonts w:ascii="宋体" w:hAnsi="宋体"/>
                <w:color w:val="000000" w:themeColor="text1"/>
                <w:sz w:val="13"/>
                <w:szCs w:val="13"/>
                <w14:textFill>
                  <w14:solidFill>
                    <w14:schemeClr w14:val="tx1"/>
                  </w14:solidFill>
                </w14:textFill>
              </w:rPr>
            </w:pPr>
          </w:p>
        </w:tc>
        <w:tc>
          <w:tcPr>
            <w:tcW w:w="990" w:type="dxa"/>
          </w:tcPr>
          <w:p w14:paraId="1EB8B789">
            <w:pPr>
              <w:rPr>
                <w:rFonts w:ascii="宋体" w:hAnsi="宋体"/>
                <w:color w:val="000000" w:themeColor="text1"/>
                <w:sz w:val="13"/>
                <w:szCs w:val="13"/>
                <w14:textFill>
                  <w14:solidFill>
                    <w14:schemeClr w14:val="tx1"/>
                  </w14:solidFill>
                </w14:textFill>
              </w:rPr>
            </w:pPr>
          </w:p>
        </w:tc>
        <w:tc>
          <w:tcPr>
            <w:tcW w:w="1128" w:type="dxa"/>
          </w:tcPr>
          <w:p w14:paraId="6BE2427F">
            <w:pPr>
              <w:rPr>
                <w:rFonts w:ascii="宋体" w:hAnsi="宋体"/>
                <w:color w:val="000000" w:themeColor="text1"/>
                <w:sz w:val="13"/>
                <w:szCs w:val="13"/>
                <w14:textFill>
                  <w14:solidFill>
                    <w14:schemeClr w14:val="tx1"/>
                  </w14:solidFill>
                </w14:textFill>
              </w:rPr>
            </w:pPr>
          </w:p>
        </w:tc>
        <w:tc>
          <w:tcPr>
            <w:tcW w:w="1059" w:type="dxa"/>
          </w:tcPr>
          <w:p w14:paraId="31FF4FF1">
            <w:pPr>
              <w:rPr>
                <w:rFonts w:ascii="宋体" w:hAnsi="宋体"/>
                <w:color w:val="000000" w:themeColor="text1"/>
                <w:sz w:val="13"/>
                <w:szCs w:val="13"/>
                <w14:textFill>
                  <w14:solidFill>
                    <w14:schemeClr w14:val="tx1"/>
                  </w14:solidFill>
                </w14:textFill>
              </w:rPr>
            </w:pPr>
          </w:p>
        </w:tc>
        <w:tc>
          <w:tcPr>
            <w:tcW w:w="1059" w:type="dxa"/>
          </w:tcPr>
          <w:p w14:paraId="6CBCD983">
            <w:pPr>
              <w:rPr>
                <w:rFonts w:ascii="宋体" w:hAnsi="宋体"/>
                <w:color w:val="000000" w:themeColor="text1"/>
                <w:sz w:val="13"/>
                <w:szCs w:val="13"/>
                <w14:textFill>
                  <w14:solidFill>
                    <w14:schemeClr w14:val="tx1"/>
                  </w14:solidFill>
                </w14:textFill>
              </w:rPr>
            </w:pPr>
          </w:p>
        </w:tc>
        <w:tc>
          <w:tcPr>
            <w:tcW w:w="1059" w:type="dxa"/>
          </w:tcPr>
          <w:p w14:paraId="7E5C1E76">
            <w:pPr>
              <w:rPr>
                <w:rFonts w:ascii="宋体" w:hAnsi="宋体"/>
                <w:color w:val="000000" w:themeColor="text1"/>
                <w:sz w:val="13"/>
                <w:szCs w:val="13"/>
                <w14:textFill>
                  <w14:solidFill>
                    <w14:schemeClr w14:val="tx1"/>
                  </w14:solidFill>
                </w14:textFill>
              </w:rPr>
            </w:pPr>
          </w:p>
        </w:tc>
        <w:tc>
          <w:tcPr>
            <w:tcW w:w="1059" w:type="dxa"/>
          </w:tcPr>
          <w:p w14:paraId="1E3B3EC4">
            <w:pPr>
              <w:rPr>
                <w:rFonts w:ascii="宋体" w:hAnsi="宋体"/>
                <w:color w:val="000000" w:themeColor="text1"/>
                <w:sz w:val="13"/>
                <w:szCs w:val="13"/>
                <w14:textFill>
                  <w14:solidFill>
                    <w14:schemeClr w14:val="tx1"/>
                  </w14:solidFill>
                </w14:textFill>
              </w:rPr>
            </w:pPr>
          </w:p>
        </w:tc>
        <w:tc>
          <w:tcPr>
            <w:tcW w:w="1059" w:type="dxa"/>
          </w:tcPr>
          <w:p w14:paraId="786A0312">
            <w:pPr>
              <w:rPr>
                <w:rFonts w:ascii="宋体" w:hAnsi="宋体"/>
                <w:color w:val="000000" w:themeColor="text1"/>
                <w:sz w:val="13"/>
                <w:szCs w:val="13"/>
                <w14:textFill>
                  <w14:solidFill>
                    <w14:schemeClr w14:val="tx1"/>
                  </w14:solidFill>
                </w14:textFill>
              </w:rPr>
            </w:pPr>
          </w:p>
        </w:tc>
        <w:tc>
          <w:tcPr>
            <w:tcW w:w="1059" w:type="dxa"/>
          </w:tcPr>
          <w:p w14:paraId="509131A2">
            <w:pPr>
              <w:rPr>
                <w:rFonts w:ascii="宋体" w:hAnsi="宋体"/>
                <w:color w:val="000000" w:themeColor="text1"/>
                <w:sz w:val="13"/>
                <w:szCs w:val="13"/>
                <w14:textFill>
                  <w14:solidFill>
                    <w14:schemeClr w14:val="tx1"/>
                  </w14:solidFill>
                </w14:textFill>
              </w:rPr>
            </w:pPr>
          </w:p>
        </w:tc>
      </w:tr>
      <w:tr w14:paraId="6235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002E94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计算机系统综合实践</w:t>
            </w:r>
          </w:p>
        </w:tc>
        <w:tc>
          <w:tcPr>
            <w:tcW w:w="1058" w:type="dxa"/>
          </w:tcPr>
          <w:p w14:paraId="25FA513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1F8D786D">
            <w:pPr>
              <w:rPr>
                <w:rFonts w:ascii="宋体" w:hAnsi="宋体"/>
                <w:color w:val="000000" w:themeColor="text1"/>
                <w:sz w:val="13"/>
                <w:szCs w:val="13"/>
                <w14:textFill>
                  <w14:solidFill>
                    <w14:schemeClr w14:val="tx1"/>
                  </w14:solidFill>
                </w14:textFill>
              </w:rPr>
            </w:pPr>
          </w:p>
        </w:tc>
        <w:tc>
          <w:tcPr>
            <w:tcW w:w="1059" w:type="dxa"/>
          </w:tcPr>
          <w:p w14:paraId="0D47BA4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990" w:type="dxa"/>
          </w:tcPr>
          <w:p w14:paraId="01FC9856">
            <w:pPr>
              <w:rPr>
                <w:rFonts w:ascii="宋体" w:hAnsi="宋体"/>
                <w:color w:val="000000" w:themeColor="text1"/>
                <w:sz w:val="13"/>
                <w:szCs w:val="13"/>
                <w14:textFill>
                  <w14:solidFill>
                    <w14:schemeClr w14:val="tx1"/>
                  </w14:solidFill>
                </w14:textFill>
              </w:rPr>
            </w:pPr>
          </w:p>
        </w:tc>
        <w:tc>
          <w:tcPr>
            <w:tcW w:w="1128" w:type="dxa"/>
          </w:tcPr>
          <w:p w14:paraId="355FA235">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4F2639C">
            <w:pPr>
              <w:rPr>
                <w:rFonts w:ascii="宋体" w:hAnsi="宋体"/>
                <w:color w:val="000000" w:themeColor="text1"/>
                <w:sz w:val="13"/>
                <w:szCs w:val="13"/>
                <w14:textFill>
                  <w14:solidFill>
                    <w14:schemeClr w14:val="tx1"/>
                  </w14:solidFill>
                </w14:textFill>
              </w:rPr>
            </w:pPr>
          </w:p>
        </w:tc>
        <w:tc>
          <w:tcPr>
            <w:tcW w:w="1059" w:type="dxa"/>
          </w:tcPr>
          <w:p w14:paraId="6C93C602">
            <w:pPr>
              <w:rPr>
                <w:rFonts w:ascii="宋体" w:hAnsi="宋体"/>
                <w:color w:val="000000" w:themeColor="text1"/>
                <w:sz w:val="13"/>
                <w:szCs w:val="13"/>
                <w14:textFill>
                  <w14:solidFill>
                    <w14:schemeClr w14:val="tx1"/>
                  </w14:solidFill>
                </w14:textFill>
              </w:rPr>
            </w:pPr>
          </w:p>
        </w:tc>
        <w:tc>
          <w:tcPr>
            <w:tcW w:w="1059" w:type="dxa"/>
          </w:tcPr>
          <w:p w14:paraId="76CD2451">
            <w:pPr>
              <w:rPr>
                <w:rFonts w:ascii="宋体" w:hAnsi="宋体"/>
                <w:color w:val="000000" w:themeColor="text1"/>
                <w:sz w:val="13"/>
                <w:szCs w:val="13"/>
                <w14:textFill>
                  <w14:solidFill>
                    <w14:schemeClr w14:val="tx1"/>
                  </w14:solidFill>
                </w14:textFill>
              </w:rPr>
            </w:pPr>
          </w:p>
        </w:tc>
        <w:tc>
          <w:tcPr>
            <w:tcW w:w="1059" w:type="dxa"/>
          </w:tcPr>
          <w:p w14:paraId="451DED3C">
            <w:pPr>
              <w:rPr>
                <w:rFonts w:ascii="宋体" w:hAnsi="宋体"/>
                <w:color w:val="000000" w:themeColor="text1"/>
                <w:sz w:val="13"/>
                <w:szCs w:val="13"/>
                <w14:textFill>
                  <w14:solidFill>
                    <w14:schemeClr w14:val="tx1"/>
                  </w14:solidFill>
                </w14:textFill>
              </w:rPr>
            </w:pPr>
          </w:p>
        </w:tc>
        <w:tc>
          <w:tcPr>
            <w:tcW w:w="1059" w:type="dxa"/>
          </w:tcPr>
          <w:p w14:paraId="607083A2">
            <w:pPr>
              <w:rPr>
                <w:rFonts w:ascii="宋体" w:hAnsi="宋体"/>
                <w:color w:val="000000" w:themeColor="text1"/>
                <w:sz w:val="13"/>
                <w:szCs w:val="13"/>
                <w14:textFill>
                  <w14:solidFill>
                    <w14:schemeClr w14:val="tx1"/>
                  </w14:solidFill>
                </w14:textFill>
              </w:rPr>
            </w:pPr>
          </w:p>
        </w:tc>
        <w:tc>
          <w:tcPr>
            <w:tcW w:w="1059" w:type="dxa"/>
          </w:tcPr>
          <w:p w14:paraId="0423886E">
            <w:pPr>
              <w:rPr>
                <w:rFonts w:ascii="宋体" w:hAnsi="宋体"/>
                <w:color w:val="000000" w:themeColor="text1"/>
                <w:sz w:val="13"/>
                <w:szCs w:val="13"/>
                <w14:textFill>
                  <w14:solidFill>
                    <w14:schemeClr w14:val="tx1"/>
                  </w14:solidFill>
                </w14:textFill>
              </w:rPr>
            </w:pPr>
          </w:p>
        </w:tc>
      </w:tr>
      <w:tr w14:paraId="1714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3AF72CC5">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短期企业基础实训</w:t>
            </w:r>
          </w:p>
        </w:tc>
        <w:tc>
          <w:tcPr>
            <w:tcW w:w="1058" w:type="dxa"/>
          </w:tcPr>
          <w:p w14:paraId="544ABB5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07FBE68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68FC9A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6B1F120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24611D6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3F7DD35">
            <w:pPr>
              <w:rPr>
                <w:rFonts w:ascii="宋体" w:hAnsi="宋体"/>
                <w:color w:val="000000" w:themeColor="text1"/>
                <w:sz w:val="13"/>
                <w:szCs w:val="13"/>
                <w14:textFill>
                  <w14:solidFill>
                    <w14:schemeClr w14:val="tx1"/>
                  </w14:solidFill>
                </w14:textFill>
              </w:rPr>
            </w:pPr>
          </w:p>
        </w:tc>
        <w:tc>
          <w:tcPr>
            <w:tcW w:w="1059" w:type="dxa"/>
          </w:tcPr>
          <w:p w14:paraId="35971920">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6905F3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5AE8974">
            <w:pPr>
              <w:rPr>
                <w:rFonts w:ascii="宋体" w:hAnsi="宋体"/>
                <w:color w:val="000000" w:themeColor="text1"/>
                <w:sz w:val="13"/>
                <w:szCs w:val="13"/>
                <w14:textFill>
                  <w14:solidFill>
                    <w14:schemeClr w14:val="tx1"/>
                  </w14:solidFill>
                </w14:textFill>
              </w:rPr>
            </w:pPr>
          </w:p>
        </w:tc>
        <w:tc>
          <w:tcPr>
            <w:tcW w:w="1059" w:type="dxa"/>
          </w:tcPr>
          <w:p w14:paraId="19AB740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931D06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r>
      <w:tr w14:paraId="3DED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0660BD1F">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企业认知实习</w:t>
            </w:r>
          </w:p>
        </w:tc>
        <w:tc>
          <w:tcPr>
            <w:tcW w:w="1058" w:type="dxa"/>
          </w:tcPr>
          <w:p w14:paraId="19FA425F">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2E779DD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334835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273C2BE8">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5667FE2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439F3AD">
            <w:pPr>
              <w:rPr>
                <w:rFonts w:ascii="宋体" w:hAnsi="宋体"/>
                <w:color w:val="000000" w:themeColor="text1"/>
                <w:sz w:val="13"/>
                <w:szCs w:val="13"/>
                <w14:textFill>
                  <w14:solidFill>
                    <w14:schemeClr w14:val="tx1"/>
                  </w14:solidFill>
                </w14:textFill>
              </w:rPr>
            </w:pPr>
          </w:p>
        </w:tc>
        <w:tc>
          <w:tcPr>
            <w:tcW w:w="1059" w:type="dxa"/>
          </w:tcPr>
          <w:p w14:paraId="5F51789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C20E9E2">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2F584774">
            <w:pPr>
              <w:rPr>
                <w:rFonts w:ascii="宋体" w:hAnsi="宋体"/>
                <w:color w:val="000000" w:themeColor="text1"/>
                <w:sz w:val="13"/>
                <w:szCs w:val="13"/>
                <w14:textFill>
                  <w14:solidFill>
                    <w14:schemeClr w14:val="tx1"/>
                  </w14:solidFill>
                </w14:textFill>
              </w:rPr>
            </w:pPr>
          </w:p>
        </w:tc>
        <w:tc>
          <w:tcPr>
            <w:tcW w:w="1059" w:type="dxa"/>
          </w:tcPr>
          <w:p w14:paraId="42182EF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6E689A1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r>
      <w:tr w14:paraId="2DD2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067" w:type="dxa"/>
          </w:tcPr>
          <w:p w14:paraId="5062288C">
            <w:pPr>
              <w:rPr>
                <w:rFonts w:ascii="宋体" w:hAnsi="宋体"/>
                <w:color w:val="000000" w:themeColor="text1"/>
                <w:sz w:val="13"/>
                <w:szCs w:val="13"/>
                <w14:textFill>
                  <w14:solidFill>
                    <w14:schemeClr w14:val="tx1"/>
                  </w14:solidFill>
                </w14:textFill>
              </w:rPr>
            </w:pPr>
            <w:r>
              <w:rPr>
                <w:rFonts w:hint="eastAsia" w:ascii="宋体" w:hAnsi="宋体"/>
                <w:color w:val="000000" w:themeColor="text1"/>
                <w:sz w:val="13"/>
                <w:szCs w:val="13"/>
                <w14:textFill>
                  <w14:solidFill>
                    <w14:schemeClr w14:val="tx1"/>
                  </w14:solidFill>
                </w14:textFill>
              </w:rPr>
              <w:t>自主创新实践</w:t>
            </w:r>
          </w:p>
        </w:tc>
        <w:tc>
          <w:tcPr>
            <w:tcW w:w="1058" w:type="dxa"/>
          </w:tcPr>
          <w:p w14:paraId="43AE94C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8" w:type="dxa"/>
          </w:tcPr>
          <w:p w14:paraId="5EE20E5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33085C36">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990" w:type="dxa"/>
          </w:tcPr>
          <w:p w14:paraId="3E83273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0163A60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7AF8F744">
            <w:pPr>
              <w:rPr>
                <w:rFonts w:ascii="宋体" w:hAnsi="宋体"/>
                <w:color w:val="000000" w:themeColor="text1"/>
                <w:sz w:val="13"/>
                <w:szCs w:val="13"/>
                <w14:textFill>
                  <w14:solidFill>
                    <w14:schemeClr w14:val="tx1"/>
                  </w14:solidFill>
                </w14:textFill>
              </w:rPr>
            </w:pPr>
          </w:p>
        </w:tc>
        <w:tc>
          <w:tcPr>
            <w:tcW w:w="1059" w:type="dxa"/>
          </w:tcPr>
          <w:p w14:paraId="0512FD2D">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19FBA81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493372E2">
            <w:pPr>
              <w:rPr>
                <w:rFonts w:ascii="宋体" w:hAnsi="宋体"/>
                <w:color w:val="000000" w:themeColor="text1"/>
                <w:sz w:val="13"/>
                <w:szCs w:val="13"/>
                <w14:textFill>
                  <w14:solidFill>
                    <w14:schemeClr w14:val="tx1"/>
                  </w14:solidFill>
                </w14:textFill>
              </w:rPr>
            </w:pPr>
          </w:p>
        </w:tc>
        <w:tc>
          <w:tcPr>
            <w:tcW w:w="1059" w:type="dxa"/>
          </w:tcPr>
          <w:p w14:paraId="6CDF0C59">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77FFDD1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r>
      <w:tr w14:paraId="5C7C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7" w:type="dxa"/>
          </w:tcPr>
          <w:p w14:paraId="71BF1A5C">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毕业设计</w:t>
            </w:r>
          </w:p>
        </w:tc>
        <w:tc>
          <w:tcPr>
            <w:tcW w:w="1058" w:type="dxa"/>
          </w:tcPr>
          <w:p w14:paraId="3178EF57">
            <w:pPr>
              <w:rPr>
                <w:rFonts w:ascii="宋体" w:hAnsi="宋体"/>
                <w:color w:val="000000" w:themeColor="text1"/>
                <w:sz w:val="13"/>
                <w:szCs w:val="13"/>
                <w14:textFill>
                  <w14:solidFill>
                    <w14:schemeClr w14:val="tx1"/>
                  </w14:solidFill>
                </w14:textFill>
              </w:rPr>
            </w:pPr>
          </w:p>
        </w:tc>
        <w:tc>
          <w:tcPr>
            <w:tcW w:w="1058" w:type="dxa"/>
          </w:tcPr>
          <w:p w14:paraId="0D5C2BE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4D3EEBDA">
            <w:pPr>
              <w:rPr>
                <w:rFonts w:ascii="宋体" w:hAnsi="宋体"/>
                <w:color w:val="000000" w:themeColor="text1"/>
                <w:sz w:val="13"/>
                <w:szCs w:val="13"/>
                <w14:textFill>
                  <w14:solidFill>
                    <w14:schemeClr w14:val="tx1"/>
                  </w14:solidFill>
                </w14:textFill>
              </w:rPr>
            </w:pPr>
          </w:p>
        </w:tc>
        <w:tc>
          <w:tcPr>
            <w:tcW w:w="990" w:type="dxa"/>
          </w:tcPr>
          <w:p w14:paraId="57BD20F4">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128" w:type="dxa"/>
          </w:tcPr>
          <w:p w14:paraId="34C1EFCE">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62FBF2EA">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c>
          <w:tcPr>
            <w:tcW w:w="1059" w:type="dxa"/>
          </w:tcPr>
          <w:p w14:paraId="60D4CE9B">
            <w:pPr>
              <w:rPr>
                <w:rFonts w:ascii="宋体" w:hAnsi="宋体"/>
                <w:color w:val="000000" w:themeColor="text1"/>
                <w:sz w:val="13"/>
                <w:szCs w:val="13"/>
                <w14:textFill>
                  <w14:solidFill>
                    <w14:schemeClr w14:val="tx1"/>
                  </w14:solidFill>
                </w14:textFill>
              </w:rPr>
            </w:pPr>
          </w:p>
        </w:tc>
        <w:tc>
          <w:tcPr>
            <w:tcW w:w="1059" w:type="dxa"/>
          </w:tcPr>
          <w:p w14:paraId="27F27E3C">
            <w:pPr>
              <w:rPr>
                <w:rFonts w:ascii="宋体" w:hAnsi="宋体"/>
                <w:color w:val="000000" w:themeColor="text1"/>
                <w:sz w:val="13"/>
                <w:szCs w:val="13"/>
                <w14:textFill>
                  <w14:solidFill>
                    <w14:schemeClr w14:val="tx1"/>
                  </w14:solidFill>
                </w14:textFill>
              </w:rPr>
            </w:pPr>
          </w:p>
        </w:tc>
        <w:tc>
          <w:tcPr>
            <w:tcW w:w="1059" w:type="dxa"/>
          </w:tcPr>
          <w:p w14:paraId="164109B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0CE944F3">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H</w:t>
            </w:r>
          </w:p>
        </w:tc>
        <w:tc>
          <w:tcPr>
            <w:tcW w:w="1059" w:type="dxa"/>
          </w:tcPr>
          <w:p w14:paraId="5C30F037">
            <w:pPr>
              <w:rPr>
                <w:rFonts w:ascii="宋体" w:hAnsi="宋体"/>
                <w:color w:val="000000" w:themeColor="text1"/>
                <w:sz w:val="13"/>
                <w:szCs w:val="13"/>
                <w14:textFill>
                  <w14:solidFill>
                    <w14:schemeClr w14:val="tx1"/>
                  </w14:solidFill>
                </w14:textFill>
              </w:rPr>
            </w:pPr>
            <w:r>
              <w:rPr>
                <w:rFonts w:ascii="宋体" w:hAnsi="宋体"/>
                <w:color w:val="000000" w:themeColor="text1"/>
                <w:sz w:val="13"/>
                <w:szCs w:val="13"/>
                <w14:textFill>
                  <w14:solidFill>
                    <w14:schemeClr w14:val="tx1"/>
                  </w14:solidFill>
                </w14:textFill>
              </w:rPr>
              <w:t>M</w:t>
            </w:r>
          </w:p>
        </w:tc>
      </w:tr>
    </w:tbl>
    <w:p w14:paraId="30A54EB4">
      <w:pPr>
        <w:spacing w:line="560" w:lineRule="exact"/>
        <w:rPr>
          <w:rFonts w:ascii="黑体" w:hAnsi="黑体" w:eastAsia="黑体"/>
          <w:color w:val="000000" w:themeColor="text1"/>
          <w:sz w:val="32"/>
          <w:szCs w:val="32"/>
          <w14:textFill>
            <w14:solidFill>
              <w14:schemeClr w14:val="tx1"/>
            </w14:solidFill>
          </w14:textFill>
        </w:rPr>
      </w:pPr>
    </w:p>
    <w:sectPr>
      <w:pgSz w:w="16838" w:h="11906" w:orient="landscape"/>
      <w:pgMar w:top="1418" w:right="2098" w:bottom="1474" w:left="2155" w:header="851" w:footer="992" w:gutter="0"/>
      <w:pgNumType w:fmt="numberInDash"/>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9A5887-6180-4E58-BFA8-1C3BA744BC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C246864-E522-48AD-8C79-C02D5FA8EFB0}"/>
  </w:font>
  <w:font w:name="Calibri Light">
    <w:panose1 w:val="020F03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embedRegular r:id="rId3" w:fontKey="{5C182796-614C-4096-8092-6C540D991169}"/>
  </w:font>
  <w:font w:name="仿宋">
    <w:panose1 w:val="02010609060101010101"/>
    <w:charset w:val="86"/>
    <w:family w:val="modern"/>
    <w:pitch w:val="default"/>
    <w:sig w:usb0="800002BF" w:usb1="38CF7CFA" w:usb2="00000016" w:usb3="00000000" w:csb0="00040001" w:csb1="00000000"/>
    <w:embedRegular r:id="rId4" w:fontKey="{F71407D0-8A7E-4CDA-AE06-86E62447DE01}"/>
  </w:font>
  <w:font w:name="仿宋_GB2312">
    <w:altName w:val="仿宋"/>
    <w:panose1 w:val="00000000000000000000"/>
    <w:charset w:val="86"/>
    <w:family w:val="modern"/>
    <w:pitch w:val="default"/>
    <w:sig w:usb0="00000000" w:usb1="00000000" w:usb2="00000010" w:usb3="00000000" w:csb0="00040001" w:csb1="00000000"/>
    <w:embedRegular r:id="rId5" w:fontKey="{42F66BF0-F175-4B12-B43D-7D1CF34675C6}"/>
  </w:font>
  <w:font w:name="微软雅黑">
    <w:panose1 w:val="020B0503020204020204"/>
    <w:charset w:val="86"/>
    <w:family w:val="swiss"/>
    <w:pitch w:val="default"/>
    <w:sig w:usb0="80000287" w:usb1="2ACF3C50" w:usb2="00000016" w:usb3="00000000" w:csb0="0004001F" w:csb1="00000000"/>
    <w:embedRegular r:id="rId6" w:fontKey="{C79B3FBE-7232-48DA-BED9-6C4C7761CFD3}"/>
  </w:font>
  <w:font w:name="___WRD_EMBED_SUB_47">
    <w:altName w:val="微软雅黑"/>
    <w:panose1 w:val="00000000000000000000"/>
    <w:charset w:val="86"/>
    <w:family w:val="modern"/>
    <w:pitch w:val="default"/>
    <w:sig w:usb0="00000000" w:usb1="00000000" w:usb2="00000010" w:usb3="00000000" w:csb0="00040000" w:csb1="00000000"/>
    <w:embedRegular r:id="rId7" w:fontKey="{60DD9EF1-DF72-45AE-8900-DD5D1677AD51}"/>
  </w:font>
  <w:font w:name="Cambria">
    <w:panose1 w:val="02040503050406030204"/>
    <w:charset w:val="00"/>
    <w:family w:val="roman"/>
    <w:pitch w:val="default"/>
    <w:sig w:usb0="E00006FF" w:usb1="420024FF" w:usb2="02000000" w:usb3="00000000" w:csb0="2000019F" w:csb1="00000000"/>
    <w:embedRegular r:id="rId8" w:fontKey="{7176C56D-3FB6-4869-9D62-D694E23353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0A7D7">
    <w:pPr>
      <w:pStyle w:val="15"/>
      <w:jc w:val="cente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579D9B40">
                              <w:pPr>
                                <w:pStyle w:val="15"/>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11 -</w:t>
                              </w:r>
                              <w:r>
                                <w:rPr>
                                  <w:rFonts w:ascii="宋体" w:hAnsi="宋体" w:eastAsia="宋体"/>
                                  <w:sz w:val="28"/>
                                  <w:szCs w:val="28"/>
                                </w:rPr>
                                <w:fldChar w:fldCharType="end"/>
                              </w:r>
                            </w:p>
                          </w:sdtContent>
                        </w:sdt>
                        <w:p w14:paraId="5459BEAA">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579D9B40">
                        <w:pPr>
                          <w:pStyle w:val="15"/>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11 -</w:t>
                        </w:r>
                        <w:r>
                          <w:rPr>
                            <w:rFonts w:ascii="宋体" w:hAnsi="宋体" w:eastAsia="宋体"/>
                            <w:sz w:val="28"/>
                            <w:szCs w:val="28"/>
                          </w:rPr>
                          <w:fldChar w:fldCharType="end"/>
                        </w:r>
                      </w:p>
                    </w:sdtContent>
                  </w:sdt>
                  <w:p w14:paraId="5459BEAA">
                    <w:pPr>
                      <w:rPr>
                        <w:rFonts w:ascii="宋体" w:hAnsi="宋体" w:eastAsia="宋体"/>
                        <w:sz w:val="28"/>
                        <w:szCs w:val="28"/>
                      </w:rPr>
                    </w:pPr>
                  </w:p>
                </w:txbxContent>
              </v:textbox>
            </v:shape>
          </w:pict>
        </mc:Fallback>
      </mc:AlternateContent>
    </w:r>
  </w:p>
  <w:p w14:paraId="6F93B9CC">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3317A">
    <w:pPr>
      <w:pStyle w:val="1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7230">
                          <w:pPr>
                            <w:pStyle w:val="15"/>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BEB7230">
                    <w:pPr>
                      <w:pStyle w:val="15"/>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16A79"/>
    <w:rsid w:val="0004088F"/>
    <w:rsid w:val="00071225"/>
    <w:rsid w:val="00085A3D"/>
    <w:rsid w:val="000A003A"/>
    <w:rsid w:val="000A1B10"/>
    <w:rsid w:val="000A60B0"/>
    <w:rsid w:val="000A7060"/>
    <w:rsid w:val="000B7029"/>
    <w:rsid w:val="000C59BB"/>
    <w:rsid w:val="000C59C1"/>
    <w:rsid w:val="000C6CC4"/>
    <w:rsid w:val="000F76B6"/>
    <w:rsid w:val="00111325"/>
    <w:rsid w:val="00140840"/>
    <w:rsid w:val="00153128"/>
    <w:rsid w:val="001539F1"/>
    <w:rsid w:val="001763E8"/>
    <w:rsid w:val="001B6CFA"/>
    <w:rsid w:val="001E1A8E"/>
    <w:rsid w:val="001E29DE"/>
    <w:rsid w:val="001E411D"/>
    <w:rsid w:val="001F6E00"/>
    <w:rsid w:val="001F750F"/>
    <w:rsid w:val="00202146"/>
    <w:rsid w:val="0021639B"/>
    <w:rsid w:val="0021792C"/>
    <w:rsid w:val="0022202E"/>
    <w:rsid w:val="002316A7"/>
    <w:rsid w:val="002478B9"/>
    <w:rsid w:val="002A0915"/>
    <w:rsid w:val="002E66B3"/>
    <w:rsid w:val="002E7EA7"/>
    <w:rsid w:val="00323BA5"/>
    <w:rsid w:val="00395083"/>
    <w:rsid w:val="003C7719"/>
    <w:rsid w:val="003E7651"/>
    <w:rsid w:val="003F3A8C"/>
    <w:rsid w:val="003F4111"/>
    <w:rsid w:val="00412096"/>
    <w:rsid w:val="00450E7A"/>
    <w:rsid w:val="00456993"/>
    <w:rsid w:val="0047741D"/>
    <w:rsid w:val="004B1621"/>
    <w:rsid w:val="00536697"/>
    <w:rsid w:val="005427F9"/>
    <w:rsid w:val="005A7C8B"/>
    <w:rsid w:val="005B0320"/>
    <w:rsid w:val="005B24BF"/>
    <w:rsid w:val="005F3EFD"/>
    <w:rsid w:val="005F474A"/>
    <w:rsid w:val="0062736C"/>
    <w:rsid w:val="00650EBB"/>
    <w:rsid w:val="00682E28"/>
    <w:rsid w:val="006A51BE"/>
    <w:rsid w:val="006D4B05"/>
    <w:rsid w:val="006F177F"/>
    <w:rsid w:val="00700C48"/>
    <w:rsid w:val="007261C8"/>
    <w:rsid w:val="00726B3F"/>
    <w:rsid w:val="00763B7D"/>
    <w:rsid w:val="00767D8F"/>
    <w:rsid w:val="007716D3"/>
    <w:rsid w:val="007908E0"/>
    <w:rsid w:val="007B6C24"/>
    <w:rsid w:val="007C70D5"/>
    <w:rsid w:val="007F73A3"/>
    <w:rsid w:val="00856E1F"/>
    <w:rsid w:val="008655A3"/>
    <w:rsid w:val="00887525"/>
    <w:rsid w:val="008A3046"/>
    <w:rsid w:val="008D0D88"/>
    <w:rsid w:val="008E51AD"/>
    <w:rsid w:val="00910B56"/>
    <w:rsid w:val="0091463F"/>
    <w:rsid w:val="009453C9"/>
    <w:rsid w:val="009539A3"/>
    <w:rsid w:val="00991A94"/>
    <w:rsid w:val="009A24F3"/>
    <w:rsid w:val="009A3554"/>
    <w:rsid w:val="009C4A49"/>
    <w:rsid w:val="009D6B2A"/>
    <w:rsid w:val="009F1A70"/>
    <w:rsid w:val="00A00106"/>
    <w:rsid w:val="00A033CB"/>
    <w:rsid w:val="00A05B85"/>
    <w:rsid w:val="00A1639F"/>
    <w:rsid w:val="00A2382A"/>
    <w:rsid w:val="00A44685"/>
    <w:rsid w:val="00A86BDD"/>
    <w:rsid w:val="00AB66B6"/>
    <w:rsid w:val="00AD532C"/>
    <w:rsid w:val="00AE27A3"/>
    <w:rsid w:val="00AE3ADA"/>
    <w:rsid w:val="00B03983"/>
    <w:rsid w:val="00B071DA"/>
    <w:rsid w:val="00B10503"/>
    <w:rsid w:val="00B10EFE"/>
    <w:rsid w:val="00B1757D"/>
    <w:rsid w:val="00B32658"/>
    <w:rsid w:val="00B35517"/>
    <w:rsid w:val="00B44346"/>
    <w:rsid w:val="00B44D65"/>
    <w:rsid w:val="00B52C7B"/>
    <w:rsid w:val="00B75661"/>
    <w:rsid w:val="00BA2717"/>
    <w:rsid w:val="00BB2C5C"/>
    <w:rsid w:val="00C06778"/>
    <w:rsid w:val="00C17C25"/>
    <w:rsid w:val="00C22DC0"/>
    <w:rsid w:val="00C65A8E"/>
    <w:rsid w:val="00C86648"/>
    <w:rsid w:val="00CB0647"/>
    <w:rsid w:val="00CB2E76"/>
    <w:rsid w:val="00CE13BD"/>
    <w:rsid w:val="00CE27F3"/>
    <w:rsid w:val="00CF4ED8"/>
    <w:rsid w:val="00D0284D"/>
    <w:rsid w:val="00D0640C"/>
    <w:rsid w:val="00D24DEA"/>
    <w:rsid w:val="00D53474"/>
    <w:rsid w:val="00D75FE9"/>
    <w:rsid w:val="00DA2C86"/>
    <w:rsid w:val="00DA620C"/>
    <w:rsid w:val="00DA6D01"/>
    <w:rsid w:val="00DB6D42"/>
    <w:rsid w:val="00DC22B2"/>
    <w:rsid w:val="00DC233E"/>
    <w:rsid w:val="00DC257F"/>
    <w:rsid w:val="00DD35DD"/>
    <w:rsid w:val="00DE05F0"/>
    <w:rsid w:val="00DE310F"/>
    <w:rsid w:val="00DE532D"/>
    <w:rsid w:val="00E13530"/>
    <w:rsid w:val="00E864A2"/>
    <w:rsid w:val="00E97BD9"/>
    <w:rsid w:val="00EA04E3"/>
    <w:rsid w:val="00EE0CF2"/>
    <w:rsid w:val="00EF07C0"/>
    <w:rsid w:val="00EF3CB6"/>
    <w:rsid w:val="00F035C7"/>
    <w:rsid w:val="00F10C22"/>
    <w:rsid w:val="00F14597"/>
    <w:rsid w:val="00F40ADB"/>
    <w:rsid w:val="00F449B0"/>
    <w:rsid w:val="00F6686E"/>
    <w:rsid w:val="00F725CA"/>
    <w:rsid w:val="00F77E8A"/>
    <w:rsid w:val="00F96E53"/>
    <w:rsid w:val="00FB0321"/>
    <w:rsid w:val="00FD2B20"/>
    <w:rsid w:val="00FE5372"/>
    <w:rsid w:val="00FE6224"/>
    <w:rsid w:val="00FF2BEB"/>
    <w:rsid w:val="044705BA"/>
    <w:rsid w:val="04FD23E8"/>
    <w:rsid w:val="053C726A"/>
    <w:rsid w:val="088A61B1"/>
    <w:rsid w:val="0C13404F"/>
    <w:rsid w:val="104C1876"/>
    <w:rsid w:val="11533E68"/>
    <w:rsid w:val="128F634A"/>
    <w:rsid w:val="13EC3FBB"/>
    <w:rsid w:val="15B43B06"/>
    <w:rsid w:val="190412EA"/>
    <w:rsid w:val="1C3D55BC"/>
    <w:rsid w:val="1F807EA8"/>
    <w:rsid w:val="20266EA8"/>
    <w:rsid w:val="25CB371D"/>
    <w:rsid w:val="2BAE6787"/>
    <w:rsid w:val="2BE10190"/>
    <w:rsid w:val="2CF05A49"/>
    <w:rsid w:val="35911591"/>
    <w:rsid w:val="397F39EB"/>
    <w:rsid w:val="3C882B95"/>
    <w:rsid w:val="3E287718"/>
    <w:rsid w:val="40B76706"/>
    <w:rsid w:val="41F36599"/>
    <w:rsid w:val="4712301E"/>
    <w:rsid w:val="477D1B04"/>
    <w:rsid w:val="478949C6"/>
    <w:rsid w:val="491219D7"/>
    <w:rsid w:val="4A222812"/>
    <w:rsid w:val="4FE231E8"/>
    <w:rsid w:val="5BEC0141"/>
    <w:rsid w:val="5C451DAC"/>
    <w:rsid w:val="5D343252"/>
    <w:rsid w:val="64AF350D"/>
    <w:rsid w:val="65E676F8"/>
    <w:rsid w:val="682D2D9E"/>
    <w:rsid w:val="6B737C7F"/>
    <w:rsid w:val="6D004FEB"/>
    <w:rsid w:val="70A10E78"/>
    <w:rsid w:val="72A417A5"/>
    <w:rsid w:val="7645046A"/>
    <w:rsid w:val="77C03B90"/>
    <w:rsid w:val="78743987"/>
    <w:rsid w:val="78BD4522"/>
    <w:rsid w:val="797F640E"/>
    <w:rsid w:val="7F556AC1"/>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9"/>
    <w:pPr>
      <w:keepNext/>
      <w:keepLines/>
      <w:spacing w:before="480" w:after="80" w:line="278" w:lineRule="auto"/>
      <w:jc w:val="left"/>
      <w:outlineLvl w:val="0"/>
    </w:pPr>
    <w:rPr>
      <w:rFonts w:asciiTheme="majorHAnsi" w:hAnsiTheme="majorHAnsi" w:eastAsiaTheme="majorEastAsia" w:cstheme="majorBidi"/>
      <w:color w:val="2E75B6" w:themeColor="accent1" w:themeShade="BF"/>
      <w:sz w:val="48"/>
      <w:szCs w:val="48"/>
      <w14:ligatures w14:val="standardContextual"/>
    </w:rPr>
  </w:style>
  <w:style w:type="paragraph" w:styleId="3">
    <w:name w:val="heading 2"/>
    <w:basedOn w:val="1"/>
    <w:next w:val="1"/>
    <w:link w:val="36"/>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E75B6" w:themeColor="accent1" w:themeShade="BF"/>
      <w:sz w:val="40"/>
      <w:szCs w:val="40"/>
      <w14:ligatures w14:val="standardContextual"/>
    </w:rPr>
  </w:style>
  <w:style w:type="paragraph" w:styleId="4">
    <w:name w:val="heading 3"/>
    <w:basedOn w:val="1"/>
    <w:next w:val="1"/>
    <w:link w:val="37"/>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E75B6" w:themeColor="accent1" w:themeShade="BF"/>
      <w:sz w:val="32"/>
      <w:szCs w:val="32"/>
      <w14:ligatures w14:val="standardContextual"/>
    </w:rPr>
  </w:style>
  <w:style w:type="paragraph" w:styleId="5">
    <w:name w:val="heading 4"/>
    <w:basedOn w:val="1"/>
    <w:next w:val="1"/>
    <w:link w:val="38"/>
    <w:semiHidden/>
    <w:unhideWhenUsed/>
    <w:qFormat/>
    <w:uiPriority w:val="9"/>
    <w:pPr>
      <w:keepNext/>
      <w:keepLines/>
      <w:spacing w:before="80" w:after="40" w:line="278" w:lineRule="auto"/>
      <w:jc w:val="left"/>
      <w:outlineLvl w:val="3"/>
    </w:pPr>
    <w:rPr>
      <w:rFonts w:cstheme="majorBidi"/>
      <w:color w:val="2E75B6" w:themeColor="accent1" w:themeShade="BF"/>
      <w:sz w:val="28"/>
      <w:szCs w:val="28"/>
      <w14:ligatures w14:val="standardContextual"/>
    </w:rPr>
  </w:style>
  <w:style w:type="paragraph" w:styleId="6">
    <w:name w:val="heading 5"/>
    <w:basedOn w:val="1"/>
    <w:next w:val="1"/>
    <w:link w:val="39"/>
    <w:semiHidden/>
    <w:unhideWhenUsed/>
    <w:qFormat/>
    <w:uiPriority w:val="9"/>
    <w:pPr>
      <w:keepNext/>
      <w:keepLines/>
      <w:spacing w:before="80" w:after="40" w:line="278" w:lineRule="auto"/>
      <w:jc w:val="left"/>
      <w:outlineLvl w:val="4"/>
    </w:pPr>
    <w:rPr>
      <w:rFonts w:cstheme="majorBidi"/>
      <w:color w:val="2E75B6" w:themeColor="accent1" w:themeShade="BF"/>
      <w:sz w:val="24"/>
      <w:szCs w:val="24"/>
      <w14:ligatures w14:val="standardContextual"/>
    </w:rPr>
  </w:style>
  <w:style w:type="paragraph" w:styleId="7">
    <w:name w:val="heading 6"/>
    <w:basedOn w:val="1"/>
    <w:next w:val="1"/>
    <w:link w:val="40"/>
    <w:semiHidden/>
    <w:unhideWhenUsed/>
    <w:qFormat/>
    <w:uiPriority w:val="9"/>
    <w:pPr>
      <w:keepNext/>
      <w:keepLines/>
      <w:spacing w:before="40" w:line="278" w:lineRule="auto"/>
      <w:jc w:val="left"/>
      <w:outlineLvl w:val="5"/>
    </w:pPr>
    <w:rPr>
      <w:rFonts w:cstheme="majorBidi"/>
      <w:b/>
      <w:bCs/>
      <w:color w:val="2E75B6" w:themeColor="accent1" w:themeShade="BF"/>
      <w:sz w:val="22"/>
      <w:szCs w:val="24"/>
      <w14:ligatures w14:val="standardContextual"/>
    </w:rPr>
  </w:style>
  <w:style w:type="paragraph" w:styleId="8">
    <w:name w:val="heading 7"/>
    <w:basedOn w:val="1"/>
    <w:next w:val="1"/>
    <w:link w:val="41"/>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42"/>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43"/>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unhideWhenUsed/>
    <w:qFormat/>
    <w:uiPriority w:val="99"/>
    <w:pPr>
      <w:jc w:val="left"/>
    </w:pPr>
  </w:style>
  <w:style w:type="paragraph" w:styleId="12">
    <w:name w:val="Body Text"/>
    <w:basedOn w:val="1"/>
    <w:qFormat/>
    <w:uiPriority w:val="0"/>
    <w:rPr>
      <w:rFonts w:ascii="楷体_GB2312" w:eastAsia="楷体_GB2312"/>
      <w:sz w:val="30"/>
      <w:szCs w:val="20"/>
    </w:rPr>
  </w:style>
  <w:style w:type="paragraph" w:styleId="13">
    <w:name w:val="Plain Text"/>
    <w:basedOn w:val="1"/>
    <w:link w:val="32"/>
    <w:qFormat/>
    <w:uiPriority w:val="0"/>
    <w:rPr>
      <w:rFonts w:ascii="宋体" w:hAnsi="Courier New" w:cs="Courier New"/>
      <w:szCs w:val="21"/>
    </w:rPr>
  </w:style>
  <w:style w:type="paragraph" w:styleId="14">
    <w:name w:val="Balloon Text"/>
    <w:basedOn w:val="1"/>
    <w:link w:val="33"/>
    <w:semiHidden/>
    <w:unhideWhenUsed/>
    <w:qFormat/>
    <w:uiPriority w:val="99"/>
    <w:rPr>
      <w:sz w:val="18"/>
      <w:szCs w:val="18"/>
    </w:rPr>
  </w:style>
  <w:style w:type="paragraph" w:styleId="15">
    <w:name w:val="footer"/>
    <w:basedOn w:val="1"/>
    <w:link w:val="29"/>
    <w:unhideWhenUsed/>
    <w:qFormat/>
    <w:uiPriority w:val="99"/>
    <w:pPr>
      <w:tabs>
        <w:tab w:val="center" w:pos="4153"/>
        <w:tab w:val="right" w:pos="8306"/>
      </w:tabs>
      <w:snapToGrid w:val="0"/>
      <w:jc w:val="left"/>
    </w:pPr>
    <w:rPr>
      <w:sz w:val="18"/>
      <w:szCs w:val="18"/>
    </w:rPr>
  </w:style>
  <w:style w:type="paragraph" w:styleId="16">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44"/>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paragraph" w:styleId="19">
    <w:name w:val="Title"/>
    <w:basedOn w:val="1"/>
    <w:next w:val="1"/>
    <w:link w:val="45"/>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20">
    <w:name w:val="annotation subject"/>
    <w:basedOn w:val="11"/>
    <w:next w:val="11"/>
    <w:link w:val="47"/>
    <w:semiHidden/>
    <w:unhideWhenUsed/>
    <w:qFormat/>
    <w:uiPriority w:val="99"/>
    <w:rPr>
      <w:b/>
      <w:bCs/>
    </w:rPr>
  </w:style>
  <w:style w:type="table" w:styleId="22">
    <w:name w:val="Table Grid"/>
    <w:basedOn w:val="2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FollowedHyperlink"/>
    <w:basedOn w:val="23"/>
    <w:semiHidden/>
    <w:unhideWhenUsed/>
    <w:qFormat/>
    <w:uiPriority w:val="99"/>
    <w:rPr>
      <w:color w:val="954F72"/>
      <w:u w:val="single"/>
    </w:rPr>
  </w:style>
  <w:style w:type="character" w:styleId="26">
    <w:name w:val="Hyperlink"/>
    <w:basedOn w:val="23"/>
    <w:semiHidden/>
    <w:unhideWhenUsed/>
    <w:qFormat/>
    <w:uiPriority w:val="99"/>
    <w:rPr>
      <w:color w:val="0563C1"/>
      <w:u w:val="single"/>
    </w:rPr>
  </w:style>
  <w:style w:type="character" w:styleId="27">
    <w:name w:val="annotation reference"/>
    <w:basedOn w:val="23"/>
    <w:unhideWhenUsed/>
    <w:qFormat/>
    <w:uiPriority w:val="99"/>
    <w:rPr>
      <w:sz w:val="21"/>
      <w:szCs w:val="21"/>
    </w:rPr>
  </w:style>
  <w:style w:type="character" w:customStyle="1" w:styleId="28">
    <w:name w:val="页眉 Char"/>
    <w:basedOn w:val="23"/>
    <w:link w:val="16"/>
    <w:qFormat/>
    <w:uiPriority w:val="99"/>
    <w:rPr>
      <w:sz w:val="18"/>
      <w:szCs w:val="18"/>
    </w:rPr>
  </w:style>
  <w:style w:type="character" w:customStyle="1" w:styleId="29">
    <w:name w:val="页脚 Char"/>
    <w:basedOn w:val="23"/>
    <w:link w:val="15"/>
    <w:qFormat/>
    <w:uiPriority w:val="99"/>
    <w:rPr>
      <w:sz w:val="18"/>
      <w:szCs w:val="18"/>
    </w:rPr>
  </w:style>
  <w:style w:type="paragraph" w:styleId="30">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纯文本 Char"/>
    <w:basedOn w:val="23"/>
    <w:link w:val="13"/>
    <w:qFormat/>
    <w:uiPriority w:val="0"/>
    <w:rPr>
      <w:rFonts w:ascii="宋体" w:hAnsi="Courier New" w:cs="Courier New" w:eastAsiaTheme="minorEastAsia"/>
      <w:kern w:val="2"/>
      <w:sz w:val="21"/>
      <w:szCs w:val="21"/>
    </w:rPr>
  </w:style>
  <w:style w:type="character" w:customStyle="1" w:styleId="33">
    <w:name w:val="批注框文本 Char"/>
    <w:basedOn w:val="23"/>
    <w:link w:val="14"/>
    <w:semiHidden/>
    <w:qFormat/>
    <w:uiPriority w:val="99"/>
    <w:rPr>
      <w:rFonts w:asciiTheme="minorHAnsi" w:hAnsiTheme="minorHAnsi" w:eastAsiaTheme="minorEastAsia" w:cstheme="minorBidi"/>
      <w:kern w:val="2"/>
      <w:sz w:val="18"/>
      <w:szCs w:val="18"/>
    </w:rPr>
  </w:style>
  <w:style w:type="paragraph" w:customStyle="1" w:styleId="3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5">
    <w:name w:val="标题 1 Char"/>
    <w:basedOn w:val="23"/>
    <w:link w:val="2"/>
    <w:qFormat/>
    <w:uiPriority w:val="9"/>
    <w:rPr>
      <w:rFonts w:asciiTheme="majorHAnsi" w:hAnsiTheme="majorHAnsi" w:eastAsiaTheme="majorEastAsia" w:cstheme="majorBidi"/>
      <w:color w:val="2E75B6" w:themeColor="accent1" w:themeShade="BF"/>
      <w:kern w:val="2"/>
      <w:sz w:val="48"/>
      <w:szCs w:val="48"/>
      <w14:ligatures w14:val="standardContextual"/>
    </w:rPr>
  </w:style>
  <w:style w:type="character" w:customStyle="1" w:styleId="36">
    <w:name w:val="标题 2 Char"/>
    <w:basedOn w:val="23"/>
    <w:link w:val="3"/>
    <w:semiHidden/>
    <w:qFormat/>
    <w:uiPriority w:val="9"/>
    <w:rPr>
      <w:rFonts w:asciiTheme="majorHAnsi" w:hAnsiTheme="majorHAnsi" w:eastAsiaTheme="majorEastAsia" w:cstheme="majorBidi"/>
      <w:color w:val="2E75B6" w:themeColor="accent1" w:themeShade="BF"/>
      <w:kern w:val="2"/>
      <w:sz w:val="40"/>
      <w:szCs w:val="40"/>
      <w14:ligatures w14:val="standardContextual"/>
    </w:rPr>
  </w:style>
  <w:style w:type="character" w:customStyle="1" w:styleId="37">
    <w:name w:val="标题 3 Char"/>
    <w:basedOn w:val="23"/>
    <w:link w:val="4"/>
    <w:semiHidden/>
    <w:qFormat/>
    <w:uiPriority w:val="9"/>
    <w:rPr>
      <w:rFonts w:asciiTheme="majorHAnsi" w:hAnsiTheme="majorHAnsi" w:eastAsiaTheme="majorEastAsia" w:cstheme="majorBidi"/>
      <w:color w:val="2E75B6" w:themeColor="accent1" w:themeShade="BF"/>
      <w:kern w:val="2"/>
      <w:sz w:val="32"/>
      <w:szCs w:val="32"/>
      <w14:ligatures w14:val="standardContextual"/>
    </w:rPr>
  </w:style>
  <w:style w:type="character" w:customStyle="1" w:styleId="38">
    <w:name w:val="标题 4 Char"/>
    <w:basedOn w:val="23"/>
    <w:link w:val="5"/>
    <w:semiHidden/>
    <w:qFormat/>
    <w:uiPriority w:val="9"/>
    <w:rPr>
      <w:rFonts w:asciiTheme="minorHAnsi" w:hAnsiTheme="minorHAnsi" w:eastAsiaTheme="minorEastAsia" w:cstheme="majorBidi"/>
      <w:color w:val="2E75B6" w:themeColor="accent1" w:themeShade="BF"/>
      <w:kern w:val="2"/>
      <w:sz w:val="28"/>
      <w:szCs w:val="28"/>
      <w14:ligatures w14:val="standardContextual"/>
    </w:rPr>
  </w:style>
  <w:style w:type="character" w:customStyle="1" w:styleId="39">
    <w:name w:val="标题 5 Char"/>
    <w:basedOn w:val="23"/>
    <w:link w:val="6"/>
    <w:semiHidden/>
    <w:qFormat/>
    <w:uiPriority w:val="9"/>
    <w:rPr>
      <w:rFonts w:asciiTheme="minorHAnsi" w:hAnsiTheme="minorHAnsi" w:eastAsiaTheme="minorEastAsia" w:cstheme="majorBidi"/>
      <w:color w:val="2E75B6" w:themeColor="accent1" w:themeShade="BF"/>
      <w:kern w:val="2"/>
      <w:sz w:val="24"/>
      <w:szCs w:val="24"/>
      <w14:ligatures w14:val="standardContextual"/>
    </w:rPr>
  </w:style>
  <w:style w:type="character" w:customStyle="1" w:styleId="40">
    <w:name w:val="标题 6 Char"/>
    <w:basedOn w:val="23"/>
    <w:link w:val="7"/>
    <w:semiHidden/>
    <w:qFormat/>
    <w:uiPriority w:val="9"/>
    <w:rPr>
      <w:rFonts w:asciiTheme="minorHAnsi" w:hAnsiTheme="minorHAnsi" w:eastAsiaTheme="minorEastAsia" w:cstheme="majorBidi"/>
      <w:b/>
      <w:bCs/>
      <w:color w:val="2E75B6" w:themeColor="accent1" w:themeShade="BF"/>
      <w:kern w:val="2"/>
      <w:sz w:val="22"/>
      <w:szCs w:val="24"/>
      <w14:ligatures w14:val="standardContextual"/>
    </w:rPr>
  </w:style>
  <w:style w:type="character" w:customStyle="1" w:styleId="41">
    <w:name w:val="标题 7 Char"/>
    <w:basedOn w:val="23"/>
    <w:link w:val="8"/>
    <w:semiHidden/>
    <w:qFormat/>
    <w:uiPriority w:val="9"/>
    <w:rPr>
      <w:rFonts w:asciiTheme="minorHAnsi" w:hAnsiTheme="minorHAnsi" w:eastAsiaTheme="minorEastAsia" w:cstheme="majorBidi"/>
      <w:b/>
      <w:bCs/>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42">
    <w:name w:val="标题 8 Char"/>
    <w:basedOn w:val="23"/>
    <w:link w:val="9"/>
    <w:semiHidden/>
    <w:qFormat/>
    <w:uiPriority w:val="9"/>
    <w:rPr>
      <w:rFonts w:asciiTheme="minorHAnsi" w:hAnsiTheme="minorHAnsi" w:eastAsiaTheme="min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43">
    <w:name w:val="标题 9 Char"/>
    <w:basedOn w:val="23"/>
    <w:link w:val="10"/>
    <w:semiHidden/>
    <w:qFormat/>
    <w:uiPriority w:val="9"/>
    <w:rPr>
      <w:rFonts w:asciiTheme="minorHAnsi" w:hAnsiTheme="minorHAnsi" w:eastAsiaTheme="maj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44">
    <w:name w:val="副标题 Char"/>
    <w:basedOn w:val="23"/>
    <w:link w:val="17"/>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character" w:customStyle="1" w:styleId="45">
    <w:name w:val="标题 Char"/>
    <w:basedOn w:val="23"/>
    <w:link w:val="19"/>
    <w:qFormat/>
    <w:uiPriority w:val="10"/>
    <w:rPr>
      <w:rFonts w:asciiTheme="majorHAnsi" w:hAnsiTheme="majorHAnsi" w:eastAsiaTheme="majorEastAsia" w:cstheme="majorBidi"/>
      <w:spacing w:val="-10"/>
      <w:kern w:val="28"/>
      <w:sz w:val="56"/>
      <w:szCs w:val="56"/>
      <w14:ligatures w14:val="standardContextual"/>
    </w:rPr>
  </w:style>
  <w:style w:type="character" w:customStyle="1" w:styleId="46">
    <w:name w:val="批注文字 Char"/>
    <w:basedOn w:val="23"/>
    <w:link w:val="11"/>
    <w:qFormat/>
    <w:uiPriority w:val="99"/>
    <w:rPr>
      <w:rFonts w:asciiTheme="minorHAnsi" w:hAnsiTheme="minorHAnsi" w:eastAsiaTheme="minorEastAsia" w:cstheme="minorBidi"/>
      <w:kern w:val="2"/>
      <w:sz w:val="21"/>
      <w:szCs w:val="22"/>
    </w:rPr>
  </w:style>
  <w:style w:type="character" w:customStyle="1" w:styleId="47">
    <w:name w:val="批注主题 Char"/>
    <w:basedOn w:val="46"/>
    <w:link w:val="20"/>
    <w:semiHidden/>
    <w:qFormat/>
    <w:uiPriority w:val="99"/>
    <w:rPr>
      <w:rFonts w:asciiTheme="minorHAnsi" w:hAnsiTheme="minorHAnsi" w:eastAsiaTheme="minorEastAsia" w:cstheme="minorBidi"/>
      <w:b/>
      <w:bCs/>
      <w:kern w:val="2"/>
      <w:sz w:val="21"/>
      <w:szCs w:val="22"/>
    </w:rPr>
  </w:style>
  <w:style w:type="table" w:customStyle="1" w:styleId="48">
    <w:name w:val="Table Normal1"/>
    <w:semiHidden/>
    <w:unhideWhenUsed/>
    <w:qFormat/>
    <w:uiPriority w:val="0"/>
    <w:rPr>
      <w:rFonts w:ascii="Arial" w:hAnsi="Arial" w:cs="Arial"/>
    </w:rPr>
    <w:tblPr>
      <w:tblCellMar>
        <w:top w:w="0" w:type="dxa"/>
        <w:left w:w="0" w:type="dxa"/>
        <w:bottom w:w="0" w:type="dxa"/>
        <w:right w:w="0" w:type="dxa"/>
      </w:tblCellMar>
    </w:tblPr>
  </w:style>
  <w:style w:type="paragraph" w:customStyle="1" w:styleId="49">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32"/>
      <w:szCs w:val="32"/>
      <w:lang w:eastAsia="en-US"/>
    </w:rPr>
  </w:style>
  <w:style w:type="paragraph" w:styleId="50">
    <w:name w:val="Quote"/>
    <w:basedOn w:val="1"/>
    <w:next w:val="1"/>
    <w:link w:val="51"/>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51">
    <w:name w:val="引用 Char"/>
    <w:basedOn w:val="23"/>
    <w:link w:val="50"/>
    <w:qFormat/>
    <w:uiPriority w:val="29"/>
    <w:rPr>
      <w:rFonts w:asciiTheme="minorHAnsi" w:hAnsiTheme="minorHAnsi" w:eastAsiaTheme="minorEastAsia" w:cstheme="minorBidi"/>
      <w:i/>
      <w:iCs/>
      <w:color w:val="404040" w:themeColor="text1" w:themeTint="BF"/>
      <w:kern w:val="2"/>
      <w:sz w:val="22"/>
      <w:szCs w:val="24"/>
      <w14:textFill>
        <w14:solidFill>
          <w14:schemeClr w14:val="tx1">
            <w14:lumMod w14:val="75000"/>
            <w14:lumOff w14:val="25000"/>
          </w14:schemeClr>
        </w14:solidFill>
      </w14:textFill>
      <w14:ligatures w14:val="standardContextual"/>
    </w:rPr>
  </w:style>
  <w:style w:type="character" w:customStyle="1" w:styleId="52">
    <w:name w:val="明显强调1"/>
    <w:basedOn w:val="23"/>
    <w:qFormat/>
    <w:uiPriority w:val="21"/>
    <w:rPr>
      <w:i/>
      <w:iCs/>
      <w:color w:val="2E75B6" w:themeColor="accent1" w:themeShade="BF"/>
    </w:rPr>
  </w:style>
  <w:style w:type="paragraph" w:styleId="53">
    <w:name w:val="Intense Quote"/>
    <w:basedOn w:val="1"/>
    <w:next w:val="1"/>
    <w:link w:val="54"/>
    <w:qFormat/>
    <w:uiPriority w:val="30"/>
    <w:pPr>
      <w:pBdr>
        <w:top w:val="single" w:color="2E75B5" w:themeColor="accent1" w:themeShade="BF" w:sz="4" w:space="10"/>
        <w:bottom w:val="single" w:color="2E75B5" w:themeColor="accent1" w:themeShade="BF" w:sz="4" w:space="10"/>
      </w:pBdr>
      <w:spacing w:before="360" w:after="360" w:line="278" w:lineRule="auto"/>
      <w:ind w:left="864" w:right="864"/>
      <w:jc w:val="center"/>
    </w:pPr>
    <w:rPr>
      <w:i/>
      <w:iCs/>
      <w:color w:val="2E75B6" w:themeColor="accent1" w:themeShade="BF"/>
      <w:sz w:val="22"/>
      <w:szCs w:val="24"/>
      <w14:ligatures w14:val="standardContextual"/>
    </w:rPr>
  </w:style>
  <w:style w:type="character" w:customStyle="1" w:styleId="54">
    <w:name w:val="明显引用 Char"/>
    <w:basedOn w:val="23"/>
    <w:link w:val="53"/>
    <w:qFormat/>
    <w:uiPriority w:val="30"/>
    <w:rPr>
      <w:rFonts w:asciiTheme="minorHAnsi" w:hAnsiTheme="minorHAnsi" w:eastAsiaTheme="minorEastAsia" w:cstheme="minorBidi"/>
      <w:i/>
      <w:iCs/>
      <w:color w:val="2E75B6" w:themeColor="accent1" w:themeShade="BF"/>
      <w:kern w:val="2"/>
      <w:sz w:val="22"/>
      <w:szCs w:val="24"/>
      <w14:ligatures w14:val="standardContextual"/>
    </w:rPr>
  </w:style>
  <w:style w:type="character" w:customStyle="1" w:styleId="55">
    <w:name w:val="明显参考1"/>
    <w:basedOn w:val="23"/>
    <w:qFormat/>
    <w:uiPriority w:val="32"/>
    <w:rPr>
      <w:b/>
      <w:bCs/>
      <w:smallCaps/>
      <w:color w:val="2E75B6" w:themeColor="accent1" w:themeShade="BF"/>
      <w:spacing w:val="5"/>
    </w:rPr>
  </w:style>
  <w:style w:type="table" w:customStyle="1" w:styleId="56">
    <w:name w:val="网格型1"/>
    <w:basedOn w:val="21"/>
    <w:qFormat/>
    <w:uiPriority w:val="39"/>
    <w:rPr>
      <w:rFonts w:asciiTheme="minorHAnsi" w:hAnsiTheme="minorHAnsi" w:eastAsiaTheme="minorEastAsia" w:cstheme="minorBidi"/>
      <w:kern w:val="2"/>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9">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60">
    <w:name w:val="xl66"/>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61">
    <w:name w:val="xl67"/>
    <w:basedOn w:val="1"/>
    <w:qFormat/>
    <w:uiPriority w:val="0"/>
    <w:pPr>
      <w:widowControl/>
      <w:pBdr>
        <w:bottom w:val="single" w:color="auto" w:sz="8" w:space="0"/>
        <w:right w:val="single" w:color="auto" w:sz="8"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62">
    <w:name w:val="xl68"/>
    <w:basedOn w:val="1"/>
    <w:qFormat/>
    <w:uiPriority w:val="0"/>
    <w:pPr>
      <w:widowControl/>
      <w:pBdr>
        <w:bottom w:val="single" w:color="auto" w:sz="8" w:space="0"/>
        <w:right w:val="single" w:color="auto" w:sz="8" w:space="0"/>
      </w:pBdr>
      <w:spacing w:before="100" w:beforeAutospacing="1" w:after="100" w:afterAutospacing="1"/>
      <w:jc w:val="right"/>
      <w:textAlignment w:val="center"/>
    </w:pPr>
    <w:rPr>
      <w:rFonts w:ascii="宋体" w:hAnsi="宋体" w:eastAsia="宋体" w:cs="宋体"/>
      <w:kern w:val="0"/>
      <w:sz w:val="18"/>
      <w:szCs w:val="18"/>
    </w:rPr>
  </w:style>
  <w:style w:type="paragraph" w:customStyle="1" w:styleId="63">
    <w:name w:val="xl69"/>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64">
    <w:name w:val="xl70"/>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65">
    <w:name w:val="xl71"/>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66">
    <w:name w:val="xl72"/>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67">
    <w:name w:val="xl73"/>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68">
    <w:name w:val="xl74"/>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69">
    <w:name w:val="xl75"/>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70">
    <w:name w:val="xl7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71">
    <w:name w:val="xl7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72">
    <w:name w:val="xl78"/>
    <w:basedOn w:val="1"/>
    <w:qFormat/>
    <w:uiPriority w:val="0"/>
    <w:pPr>
      <w:widowControl/>
      <w:pBdr>
        <w:bottom w:val="single" w:color="auto" w:sz="8" w:space="0"/>
        <w:right w:val="single" w:color="auto" w:sz="8" w:space="0"/>
      </w:pBdr>
      <w:spacing w:before="100" w:beforeAutospacing="1" w:after="100" w:afterAutospacing="1"/>
      <w:jc w:val="right"/>
      <w:textAlignment w:val="center"/>
    </w:pPr>
    <w:rPr>
      <w:rFonts w:ascii="宋体" w:hAnsi="宋体" w:eastAsia="宋体" w:cs="宋体"/>
      <w:kern w:val="0"/>
      <w:sz w:val="18"/>
      <w:szCs w:val="18"/>
    </w:rPr>
  </w:style>
  <w:style w:type="paragraph" w:customStyle="1" w:styleId="73">
    <w:name w:val="xl79"/>
    <w:basedOn w:val="1"/>
    <w:qFormat/>
    <w:uiPriority w:val="0"/>
    <w:pPr>
      <w:widowControl/>
      <w:pBdr>
        <w:bottom w:val="single" w:color="auto" w:sz="8" w:space="0"/>
        <w:right w:val="single" w:color="auto" w:sz="8" w:space="0"/>
      </w:pBdr>
      <w:spacing w:before="100" w:beforeAutospacing="1" w:after="100" w:afterAutospacing="1"/>
      <w:jc w:val="center"/>
      <w:textAlignment w:val="top"/>
    </w:pPr>
    <w:rPr>
      <w:rFonts w:ascii="宋体" w:hAnsi="宋体" w:eastAsia="宋体" w:cs="宋体"/>
      <w:kern w:val="0"/>
      <w:sz w:val="18"/>
      <w:szCs w:val="18"/>
    </w:rPr>
  </w:style>
  <w:style w:type="table" w:customStyle="1" w:styleId="74">
    <w:name w:val="三线表"/>
    <w:basedOn w:val="21"/>
    <w:qFormat/>
    <w:uiPriority w:val="99"/>
    <w:pPr>
      <w:jc w:val="both"/>
    </w:pPr>
    <w:rPr>
      <w:rFonts w:cstheme="minorBidi"/>
      <w:kern w:val="2"/>
      <w:sz w:val="21"/>
      <w:szCs w:val="28"/>
    </w:rPr>
    <w:tblPr>
      <w:tblBorders>
        <w:top w:val="single" w:color="auto" w:sz="8" w:space="0"/>
        <w:bottom w:val="single" w:color="auto" w:sz="8"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25f09bc2-84db-410d-a70d-71168ba29a2f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588D0423</paraID>
      <start>87</start>
      <end>88</end>
      <status>modified</status>
      <modifiedWord>—</modifiedWord>
      <trackRevisions>false</trackRevisions>
    </reviewItem>
    <reviewItem>
      <errorID>040d6324-e84f-4efa-9ec7-23b217554dac</errorID>
      <errorWord>研究生副院长</errorWord>
      <group>L1_Political</group>
      <groupName>政治性问题</groupName>
      <ability>L2_Unpolitical</ability>
      <abilityName>政治敏感错误</abilityName>
      <candidateList>
        <item>研究生院副院长</item>
      </candidateList>
      <explain>职务名称不规范，请注意审核。</explain>
      <paraID>26EF8D64</paraID>
      <start>45</start>
      <end>51</end>
      <status>unmodified</status>
      <modifiedWord/>
      <trackRevisions>false</trackRevisions>
    </reviewItem>
    <reviewItem>
      <errorID>8f9c836d-dc6e-4312-a742-9b2301ea7758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A1F0AB5</paraID>
      <start>167</start>
      <end>168</end>
      <status>modified</status>
      <modifiedWord>地</modifiedWord>
      <trackRevisions>false</trackRevisions>
    </reviewItem>
    <reviewItem>
      <errorID>fe64b2ca-eaba-416f-bed3-344760ccd963</errorID>
      <errorWord>办学理念</errorWord>
      <group>L1_Knowledge</group>
      <groupName>知识性问题</groupName>
      <ability>L2_Term</ability>
      <abilityName>专业术语</abilityName>
      <candidateList>
        <item>大学理念</item>
      </candidateList>
      <explain/>
      <paraID>63EA6891</paraID>
      <start>15</start>
      <end>19</end>
      <status>unmodified</status>
      <modifiedWord/>
      <trackRevisions>false</trackRevisions>
    </reviewItem>
    <reviewItem>
      <errorID>3c1eaedd-59fb-4116-8b53-ddc28f9b3ec6</errorID>
      <errorWord>制订</errorWord>
      <group>L1_Word</group>
      <groupName>字词问题</groupName>
      <ability>L2_Typo</ability>
      <abilityName>字词错误</abilityName>
      <candidateList>
        <item>制定</item>
      </candidateList>
      <explain>〈动〉定出（法律、规程、政策等）：～宪法｜～学会章程。</explain>
      <paraID>63EA6891</paraID>
      <start>87</start>
      <end>89</end>
      <status>unmodified</status>
      <modifiedWord/>
      <trackRevisions>false</trackRevisions>
    </reviewItem>
    <reviewItem>
      <errorID>7afbea64-8e26-457c-a46a-28b04d66deca</errorID>
      <errorWord>(</errorWord>
      <group>L1_Format</group>
      <groupName>格式问题</groupName>
      <ability>L2_HalfPunc</ability>
      <abilityName>全半角检查</abilityName>
      <candidateList>
        <item>（</item>
      </candidateList>
      <explain>文本全半角错误。</explain>
      <paraID>63EA6891</paraID>
      <start>176</start>
      <end>177</end>
      <status>modified</status>
      <modifiedWord>（</modifiedWord>
      <trackRevisions>false</trackRevisions>
    </reviewItem>
    <reviewItem>
      <errorID>dde093e4-bf0c-40ae-8114-c0d0c66431c0</errorID>
      <errorWord>)</errorWord>
      <group>L1_Format</group>
      <groupName>格式问题</groupName>
      <ability>L2_HalfPunc</ability>
      <abilityName>全半角检查</abilityName>
      <candidateList>
        <item>）</item>
      </candidateList>
      <explain>文本全半角错误。</explain>
      <paraID>63EA6891</paraID>
      <start>184</start>
      <end>185</end>
      <status>modified</status>
      <modifiedWord>）</modifiedWord>
      <trackRevisions>false</trackRevisions>
    </reviewItem>
    <reviewItem>
      <errorID>9ad00da8-65b5-4509-8519-45a7edf23b05</errorID>
      <errorWord>知</errorWord>
      <group>L1_Word</group>
      <groupName>字词问题</groupName>
      <ability>L2_Typo</ability>
      <abilityName>字词错误</abilityName>
      <candidateList>
        <item>识</item>
      </candidateList>
      <explain>存在发音相近字词的误用。</explain>
      <paraID>75FA64F6</paraID>
      <start>175</start>
      <end>176</end>
      <status>modified</status>
      <modifiedWord>识</modifiedWord>
      <trackRevisions>false</trackRevisions>
    </reviewItem>
    <reviewItem>
      <errorID>e8c0d658-8eb9-4962-b257-8c16f280060a</errorID>
      <errorWord>课</errorWord>
      <group>L1_Word</group>
      <groupName>字词问题</groupName>
      <ability>L2_Typo</ability>
      <abilityName>字词错误</abilityName>
      <candidateList>
        <item>课程</item>
      </candidateList>
      <explain/>
      <paraID>7CBC9CE2</paraID>
      <start>33</start>
      <end>35</end>
      <status>modified</status>
      <modifiedWord>课程</modifiedWord>
      <trackRevisions>false</trackRevisions>
    </reviewItem>
    <reviewItem>
      <errorID>5d2079d5-13c5-4971-8ac4-15c5977e4ae8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40E18F4A</paraID>
      <start>111</start>
      <end>112</end>
      <status>unmodified</status>
      <modifiedWord/>
      <trackRevisions>false</trackRevisions>
    </reviewItem>
    <reviewItem>
      <errorID>896f52ad-8ec0-4fdb-b03a-2140b8412b38</errorID>
      <errorWord>坚持正确政治导向</errorWord>
      <group>L1_Political</group>
      <groupName>政治性问题</groupName>
      <ability>L2_Keyword</ability>
      <abilityName>固定表述</abilityName>
      <candidateList>
        <item>坚持正确政治方向</item>
      </candidateList>
      <explain>词汇“坚持正确政治方向”在特定场景下为固定表述形式，请确认此处的“坚持正确政治导向”是否存在不当。</explain>
      <paraID>465789F9</paraID>
      <start>5</start>
      <end>13</end>
      <status>unmodified</status>
      <modifiedWord/>
      <trackRevisions>false</trackRevisions>
    </reviewItem>
    <reviewItem>
      <errorID>6ec7fc14-168c-4187-b51f-173b55e7ce33</errorID>
      <errorWord>该专业专业</errorWord>
      <group>L1_Word</group>
      <groupName>字词问题</groupName>
      <ability>L2_Typo</ability>
      <abilityName>字词错误</abilityName>
      <candidateList>
        <item>该专业</item>
      </candidateList>
      <explain/>
      <paraID>1766C250</paraID>
      <start>11</start>
      <end>16</end>
      <status>unmodified</status>
      <modifiedWord/>
      <trackRevisions>false</trackRevisions>
    </reviewItem>
    <reviewItem>
      <errorID>dda18819-c303-4086-918c-7854e6c5bd3e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5C393195</paraID>
      <start>167</start>
      <end>168</end>
      <status>modified</status>
      <modifiedWord>地</modifiedWord>
      <trackRevisions>false</trackRevisions>
    </reviewItem>
    <reviewItem>
      <errorID>d52221c7-583c-4608-a7af-24e7d4a95e0e</errorID>
      <errorWord>(</errorWord>
      <group>L1_Format</group>
      <groupName>格式问题</groupName>
      <ability>L2_HalfPunc</ability>
      <abilityName>全半角检查</abilityName>
      <candidateList>
        <item>（</item>
      </candidateList>
      <explain>文本全半角错误。</explain>
      <paraID> 3D61863</paraID>
      <start>2</start>
      <end>3</end>
      <status>modified</status>
      <modifiedWord>（</modifiedWord>
      <trackRevisions>false</trackRevisions>
    </reviewItem>
    <reviewItem>
      <errorID>c0215d48-b60f-4e84-8cb3-eb1893011a9b</errorID>
      <errorWord>)</errorWord>
      <group>L1_Format</group>
      <groupName>格式问题</groupName>
      <ability>L2_HalfPunc</ability>
      <abilityName>全半角检查</abilityName>
      <candidateList>
        <item>）</item>
      </candidateList>
      <explain>文本全半角错误。</explain>
      <paraID> 3D61863</paraID>
      <start>4</start>
      <end>5</end>
      <status>modified</status>
      <modifiedWord>）</modifiedWord>
      <trackRevisions>false</trackRevisions>
    </reviewItem>
    <reviewItem>
      <errorID>f92ac6d4-05ad-4ba4-a887-ca166a78af37</errorID>
      <errorWord>(</errorWord>
      <group>L1_Format</group>
      <groupName>格式问题</groupName>
      <ability>L2_HalfPunc</ability>
      <abilityName>全半角检查</abilityName>
      <candidateList>
        <item>（</item>
      </candidateList>
      <explain>文本全半角错误。</explain>
      <paraID>1E68A177</paraID>
      <start>2</start>
      <end>3</end>
      <status>modified</status>
      <modifiedWord>（</modifiedWord>
      <trackRevisions>false</trackRevisions>
    </reviewItem>
    <reviewItem>
      <errorID>ed533ece-20fb-4602-9d14-c76bd0807685</errorID>
      <errorWord>)</errorWord>
      <group>L1_Format</group>
      <groupName>格式问题</groupName>
      <ability>L2_HalfPunc</ability>
      <abilityName>全半角检查</abilityName>
      <candidateList>
        <item>）</item>
      </candidateList>
      <explain>文本全半角错误。</explain>
      <paraID>1E68A177</paraID>
      <start>4</start>
      <end>5</end>
      <status>modified</status>
      <modifiedWord>）</modifiedWord>
      <trackRevisions>false</trackRevisions>
    </reviewItem>
    <reviewItem>
      <errorID>e238f561-fd51-42d3-9541-22568b788c1d</errorID>
      <errorWord>(</errorWord>
      <group>L1_Format</group>
      <groupName>格式问题</groupName>
      <ability>L2_HalfPunc</ability>
      <abilityName>全半角检查</abilityName>
      <candidateList>
        <item>（</item>
      </candidateList>
      <explain>文本全半角错误。</explain>
      <paraID>3C13BB2F</paraID>
      <start>2</start>
      <end>3</end>
      <status>modified</status>
      <modifiedWord>（</modifiedWord>
      <trackRevisions>false</trackRevisions>
    </reviewItem>
    <reviewItem>
      <errorID>03dad41f-fff8-43b4-85a9-23d96c5c2442</errorID>
      <errorWord>)</errorWord>
      <group>L1_Format</group>
      <groupName>格式问题</groupName>
      <ability>L2_HalfPunc</ability>
      <abilityName>全半角检查</abilityName>
      <candidateList>
        <item>）</item>
      </candidateList>
      <explain>文本全半角错误。</explain>
      <paraID>3C13BB2F</paraID>
      <start>4</start>
      <end>5</end>
      <status>modified</status>
      <modifiedWord>）</modifiedWord>
      <trackRevisions>false</trackRevisions>
    </reviewItem>
    <reviewItem>
      <errorID>b0e323bf-a739-4ac3-965e-7b85f93db93f</errorID>
      <errorWord>(</errorWord>
      <group>L1_Format</group>
      <groupName>格式问题</groupName>
      <ability>L2_HalfPunc</ability>
      <abilityName>全半角检查</abilityName>
      <candidateList>
        <item>（</item>
      </candidateList>
      <explain>文本全半角错误。</explain>
      <paraID>26A64B7E</paraID>
      <start>2</start>
      <end>3</end>
      <status>modified</status>
      <modifiedWord>（</modifiedWord>
      <trackRevisions>false</trackRevisions>
    </reviewItem>
    <reviewItem>
      <errorID>7f878ac3-3d7c-4315-bbae-e7ae93386937</errorID>
      <errorWord>)</errorWord>
      <group>L1_Format</group>
      <groupName>格式问题</groupName>
      <ability>L2_HalfPunc</ability>
      <abilityName>全半角检查</abilityName>
      <candidateList>
        <item>）</item>
      </candidateList>
      <explain>文本全半角错误。</explain>
      <paraID>26A64B7E</paraID>
      <start>4</start>
      <end>5</end>
      <status>modified</status>
      <modifiedWord>）</modifiedWord>
      <trackRevisions>false</trackRevisions>
    </reviewItem>
    <reviewItem>
      <errorID>0c188d48-2897-496e-98a2-23743fa30921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12E59819</paraID>
      <start>13</start>
      <end>14</end>
      <status>modified</status>
      <modifiedWord>—</modifiedWord>
      <trackRevisions>false</trackRevisions>
    </reviewItem>
    <reviewItem>
      <errorID>93c67918-b228-42a2-9b10-c5a18745cfde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D08BD4B</paraID>
      <start>18</start>
      <end>19</end>
      <status>modified</status>
      <modifiedWord>—</modifiedWord>
      <trackRevisions>false</trackRevisions>
    </reviewItem>
    <reviewItem>
      <errorID>cf7ae49c-66a3-4407-9607-1688d24c8332</errorID>
      <errorWord>法制</errorWord>
      <group>L1_Word</group>
      <groupName>字词问题</groupName>
      <ability>L2_Typo</ability>
      <abilityName>字词错误</abilityName>
      <candidateList>
        <item>法治</item>
      </candidateList>
      <explain>存在发音相同字词的误用。</explain>
      <paraID>6A5129B8</paraID>
      <start>0</start>
      <end>2</end>
      <status>unmodified</status>
      <modifiedWord/>
      <trackRevisions>false</trackRevisions>
    </reviewItem>
    <reviewItem>
      <errorID>265db9fe-a223-434b-b7f9-b890cd44d072</errorID>
      <errorWord>马</errorWord>
      <group>L1_Word</group>
      <groupName>字词问题</groupName>
      <ability>L2_Typo</ability>
      <abilityName>字词错误</abilityName>
      <candidateList>
        <item>与</item>
      </candidateList>
      <explain>（舆）yù参与：～会。</explain>
      <paraID>64C86B89</paraID>
      <start>19</start>
      <end>20</end>
      <status>unmodified</status>
      <modifiedWord/>
      <trackRevisions>false</trackRevisions>
    </reviewItem>
    <reviewItem>
      <errorID>e5709d27-bf47-47f7-9735-639c1a9d9fe2</errorID>
      <errorWord>取得的</errorWord>
      <group>L1_Word</group>
      <groupName>字词问题</groupName>
      <ability>L2_Typo</ability>
      <abilityName>字词错误</abilityName>
      <candidateList>
        <item>取得</item>
      </candidateList>
      <explain>〈动〉得到：～联系｜～经验。</explain>
      <paraID>5C9A3D94</paraID>
      <start>42</start>
      <end>45</end>
      <status>unmodified</status>
      <modifiedWord/>
      <trackRevisions>false</trackRevisions>
    </reviewItem>
    <reviewItem>
      <errorID>43d407c7-ddd9-4331-bc1a-885206ee2a60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3F7D96F3</paraID>
      <start>0</start>
      <end>2</end>
      <status>modified</status>
      <modifiedWord>1.</modifiedWord>
      <trackRevisions>false</trackRevisions>
    </reviewItem>
    <reviewItem>
      <errorID>de197ac5-7e43-4887-98c4-9b5fcd22bfca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69E89D07</paraID>
      <start>0</start>
      <end>2</end>
      <status>modified</status>
      <modifiedWord>2.</modifiedWord>
      <trackRevisions>false</trackRevisions>
    </reviewItem>
    <reviewItem>
      <errorID>9c01f10a-7ede-4e5b-9f29-d1c525c4ee6c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7C955C38</paraID>
      <start>0</start>
      <end>2</end>
      <status>modified</status>
      <modifiedWord>3.</modifiedWord>
      <trackRevisions>false</trackRevisions>
    </reviewItem>
    <reviewItem>
      <errorID>43042a00-22b2-484e-a66d-bdce486d4ac0</errorID>
      <errorWord>高校</errorWord>
      <group>L1_Word</group>
      <groupName>字词问题</groupName>
      <ability>L2_Typo</ability>
      <abilityName>字词错误</abilityName>
      <candidateList>
        <item>校</item>
      </candidateList>
      <explain/>
      <paraID>35B8E5ED</paraID>
      <start>29</start>
      <end>30</end>
      <status>modified</status>
      <modifiedWord>校</modifiedWord>
      <trackRevisions>false</trackRevisions>
    </reviewItem>
    <reviewItem>
      <errorID>a2cd11e4-1084-42b0-b0b4-d4a0e08274c0</errorID>
      <errorWord>研究生副院长</errorWord>
      <group>L1_Political</group>
      <groupName>政治性问题</groupName>
      <ability>L2_Unpolitical</ability>
      <abilityName>政治敏感错误</abilityName>
      <candidateList>
        <item>研究生院副院长</item>
      </candidateList>
      <explain>职务名称不规范，请注意审核。</explain>
      <paraID>5F9A842C</paraID>
      <start>47</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16A19F-DAA2-4C95-8E80-5CFB8AC2EB2F}">
  <ds:schemaRefs/>
</ds:datastoreItem>
</file>

<file path=customXml/itemProps3.xml><?xml version="1.0" encoding="utf-8"?>
<ds:datastoreItem xmlns:ds="http://schemas.openxmlformats.org/officeDocument/2006/customXml" ds:itemID="{08CBB2E3-2B90-4602-B91B-2577852AC912}">
  <ds:schemaRefs/>
</ds:datastoreItem>
</file>

<file path=docProps/app.xml><?xml version="1.0" encoding="utf-8"?>
<Properties xmlns="http://schemas.openxmlformats.org/officeDocument/2006/extended-properties" xmlns:vt="http://schemas.openxmlformats.org/officeDocument/2006/docPropsVTypes">
  <Template>校发模板2022.dotx</Template>
  <Pages>20</Pages>
  <Words>5597</Words>
  <Characters>5720</Characters>
  <Lines>79</Lines>
  <Paragraphs>22</Paragraphs>
  <TotalTime>129</TotalTime>
  <ScaleCrop>false</ScaleCrop>
  <LinksUpToDate>false</LinksUpToDate>
  <CharactersWithSpaces>5771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2026-05-11T03:33:00Z</dcterms:created>
  <dc:creator>小仙女</dc:creator>
  <cp:lastModifiedBy>李宏</cp:lastModifiedBy>
  <cp:lastPrinted>2026-05-11T06:22:00Z</cp:lastPrinted>
  <dcterms:modified xsi:type="dcterms:W3CDTF">2026-06-10T00:07:10Z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4BAAAD64E44C4261A3D9001ED5161D0C_13</vt:lpwstr>
  </property>
  <property fmtid="{D5CDD505-2E9C-101B-9397-08002B2CF9AE}" pid="4" name="KSOTemplateDocerSaveRecord">
    <vt:lpwstr>eyJoZGlkIjoiYzExMDQ3ODYzNWU5NTdlYzI5YzJmY2IxNDk4NjBiYTkiLCJ1c2VySWQiOiI2NTk0ODY5MTcifQ==</vt:lpwstr>
  </property>
</Properties>
</file>