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72D2CF" w14:textId="77777777" w:rsidR="009C1F04" w:rsidRPr="00017066" w:rsidRDefault="009C1F04" w:rsidP="009C1F04">
      <w:pPr>
        <w:jc w:val="center"/>
        <w:rPr>
          <w:rFonts w:ascii="黑体" w:eastAsia="黑体" w:hAnsi="黑体" w:cs="Times New Roman"/>
          <w:sz w:val="36"/>
          <w:szCs w:val="36"/>
        </w:rPr>
      </w:pPr>
      <w:r w:rsidRPr="00017066">
        <w:rPr>
          <w:rFonts w:ascii="黑体" w:eastAsia="黑体" w:hAnsi="黑体" w:hint="eastAsia"/>
          <w:sz w:val="36"/>
          <w:szCs w:val="36"/>
        </w:rPr>
        <w:t>2019级</w:t>
      </w:r>
      <w:r w:rsidR="00320840" w:rsidRPr="00017066">
        <w:rPr>
          <w:rFonts w:ascii="黑体" w:eastAsia="黑体" w:hAnsi="黑体" w:hint="eastAsia"/>
          <w:sz w:val="36"/>
          <w:szCs w:val="36"/>
        </w:rPr>
        <w:t>电子信息工程</w:t>
      </w:r>
      <w:r w:rsidR="00026FBD" w:rsidRPr="00017066">
        <w:rPr>
          <w:rFonts w:ascii="黑体" w:eastAsia="黑体" w:hAnsi="黑体" w:hint="eastAsia"/>
          <w:sz w:val="36"/>
          <w:szCs w:val="36"/>
        </w:rPr>
        <w:t>专业培养方案</w:t>
      </w:r>
    </w:p>
    <w:p w14:paraId="500DF590" w14:textId="77777777" w:rsidR="00AE4623" w:rsidRPr="00017066" w:rsidRDefault="009C1F04" w:rsidP="009C1F04">
      <w:pPr>
        <w:jc w:val="left"/>
        <w:rPr>
          <w:rFonts w:ascii="黑体" w:eastAsia="黑体" w:hAnsi="黑体"/>
          <w:sz w:val="32"/>
          <w:szCs w:val="32"/>
        </w:rPr>
      </w:pPr>
      <w:r w:rsidRPr="00017066">
        <w:rPr>
          <w:rFonts w:ascii="黑体" w:eastAsia="黑体" w:hAnsi="黑体"/>
          <w:sz w:val="32"/>
          <w:szCs w:val="32"/>
        </w:rPr>
        <w:t>学制</w:t>
      </w:r>
      <w:r w:rsidR="00AE4623" w:rsidRPr="00017066">
        <w:rPr>
          <w:rFonts w:ascii="黑体" w:eastAsia="黑体" w:hAnsi="黑体" w:hint="eastAsia"/>
          <w:sz w:val="32"/>
          <w:szCs w:val="32"/>
        </w:rPr>
        <w:t>:4</w:t>
      </w:r>
      <w:r w:rsidRPr="00017066">
        <w:rPr>
          <w:rFonts w:ascii="黑体" w:eastAsia="黑体" w:hAnsi="黑体"/>
          <w:sz w:val="32"/>
          <w:szCs w:val="32"/>
        </w:rPr>
        <w:t>年</w:t>
      </w:r>
      <w:r w:rsidR="00AE4623" w:rsidRPr="00017066">
        <w:rPr>
          <w:rFonts w:ascii="黑体" w:eastAsia="黑体" w:hAnsi="黑体" w:hint="eastAsia"/>
          <w:sz w:val="32"/>
          <w:szCs w:val="32"/>
        </w:rPr>
        <w:t xml:space="preserve">; </w:t>
      </w:r>
    </w:p>
    <w:p w14:paraId="42926F27" w14:textId="77777777" w:rsidR="009C1F04" w:rsidRPr="00017066" w:rsidRDefault="009C1F04" w:rsidP="009C1F04">
      <w:pPr>
        <w:jc w:val="left"/>
        <w:rPr>
          <w:rFonts w:ascii="黑体" w:eastAsia="黑体" w:hAnsi="黑体"/>
          <w:sz w:val="32"/>
          <w:szCs w:val="32"/>
        </w:rPr>
      </w:pPr>
      <w:r w:rsidRPr="00017066">
        <w:rPr>
          <w:rFonts w:ascii="黑体" w:eastAsia="黑体" w:hAnsi="黑体"/>
          <w:sz w:val="32"/>
          <w:szCs w:val="32"/>
        </w:rPr>
        <w:t>授予学位</w:t>
      </w:r>
      <w:r w:rsidR="00AE4623" w:rsidRPr="00017066">
        <w:rPr>
          <w:rFonts w:ascii="黑体" w:eastAsia="黑体" w:hAnsi="黑体" w:hint="eastAsia"/>
          <w:sz w:val="32"/>
          <w:szCs w:val="32"/>
        </w:rPr>
        <w:t>:</w:t>
      </w:r>
      <w:r w:rsidR="001A1171" w:rsidRPr="00017066">
        <w:rPr>
          <w:rFonts w:ascii="黑体" w:eastAsia="黑体" w:hAnsi="黑体" w:hint="eastAsia"/>
          <w:sz w:val="32"/>
          <w:szCs w:val="32"/>
        </w:rPr>
        <w:t>工学</w:t>
      </w:r>
    </w:p>
    <w:p w14:paraId="1E067238" w14:textId="4E996572" w:rsidR="0023328F" w:rsidRPr="00164706" w:rsidRDefault="0023328F" w:rsidP="0023328F">
      <w:pPr>
        <w:adjustRightInd w:val="0"/>
        <w:snapToGrid w:val="0"/>
        <w:spacing w:line="288" w:lineRule="auto"/>
        <w:rPr>
          <w:rFonts w:ascii="黑体" w:eastAsia="黑体" w:hAnsi="黑体"/>
          <w:sz w:val="32"/>
          <w:szCs w:val="32"/>
        </w:rPr>
      </w:pPr>
      <w:r w:rsidRPr="00164706">
        <w:rPr>
          <w:rFonts w:ascii="黑体" w:eastAsia="黑体" w:hAnsi="黑体" w:hint="eastAsia"/>
          <w:sz w:val="32"/>
          <w:szCs w:val="32"/>
        </w:rPr>
        <w:t>培养目标：</w:t>
      </w:r>
    </w:p>
    <w:p w14:paraId="5F0AC94C" w14:textId="5BE291F6" w:rsidR="0023328F" w:rsidRDefault="0023328F" w:rsidP="0023328F">
      <w:pPr>
        <w:adjustRightInd w:val="0"/>
        <w:snapToGrid w:val="0"/>
        <w:spacing w:line="288" w:lineRule="auto"/>
        <w:ind w:firstLineChars="200" w:firstLine="560"/>
        <w:rPr>
          <w:rFonts w:asciiTheme="minorEastAsia" w:hAnsiTheme="minorEastAsia" w:cs="Times New Roman"/>
          <w:color w:val="000000" w:themeColor="text1"/>
          <w:sz w:val="28"/>
          <w:szCs w:val="28"/>
        </w:rPr>
      </w:pPr>
      <w:r w:rsidRPr="005A758C">
        <w:rPr>
          <w:rFonts w:asciiTheme="minorEastAsia" w:hAnsiTheme="minorEastAsia" w:cs="Times New Roman" w:hint="eastAsia"/>
          <w:color w:val="000000" w:themeColor="text1"/>
          <w:sz w:val="28"/>
          <w:szCs w:val="28"/>
        </w:rPr>
        <w:t>电子信息工程专业为我国培养适应国家发展战略和全球信息技术创新发展需要</w:t>
      </w:r>
      <w:r w:rsidRPr="00326DF7">
        <w:rPr>
          <w:rFonts w:asciiTheme="minorEastAsia" w:hAnsiTheme="minorEastAsia" w:cs="Times New Roman" w:hint="eastAsia"/>
          <w:color w:val="000000" w:themeColor="text1"/>
          <w:sz w:val="28"/>
          <w:szCs w:val="28"/>
        </w:rPr>
        <w:t>，掌握坚实的科学与工程基础理论和宽广的现代电子技术、智能感知与信息处理及电子信息系统设计等领域的专业知识，具有较强的工程技术应用、自主学习</w:t>
      </w:r>
      <w:r>
        <w:rPr>
          <w:rFonts w:asciiTheme="minorEastAsia" w:hAnsiTheme="minorEastAsia" w:cs="Times New Roman" w:hint="eastAsia"/>
          <w:color w:val="000000" w:themeColor="text1"/>
          <w:sz w:val="28"/>
          <w:szCs w:val="28"/>
        </w:rPr>
        <w:t>、</w:t>
      </w:r>
      <w:r w:rsidRPr="00326DF7">
        <w:rPr>
          <w:rFonts w:asciiTheme="minorEastAsia" w:hAnsiTheme="minorEastAsia" w:cs="Times New Roman" w:hint="eastAsia"/>
          <w:color w:val="000000" w:themeColor="text1"/>
          <w:sz w:val="28"/>
          <w:szCs w:val="28"/>
        </w:rPr>
        <w:t>外语交流、团队协作能力，能够在电子信息、通信技术、计算机与网络、人工智能等行业胜任技术研发、</w:t>
      </w:r>
      <w:r w:rsidRPr="005A758C">
        <w:rPr>
          <w:rFonts w:asciiTheme="minorEastAsia" w:hAnsiTheme="minorEastAsia" w:cs="Times New Roman" w:hint="eastAsia"/>
          <w:color w:val="000000" w:themeColor="text1"/>
          <w:sz w:val="28"/>
          <w:szCs w:val="28"/>
        </w:rPr>
        <w:t>生产管理、科学研究等工作，能够在解决复杂工程问题的过程中</w:t>
      </w:r>
      <w:r>
        <w:rPr>
          <w:rFonts w:asciiTheme="minorEastAsia" w:hAnsiTheme="minorEastAsia" w:cs="Times New Roman" w:hint="eastAsia"/>
          <w:color w:val="000000" w:themeColor="text1"/>
          <w:sz w:val="28"/>
          <w:szCs w:val="28"/>
        </w:rPr>
        <w:t>综合</w:t>
      </w:r>
      <w:r w:rsidRPr="005A758C">
        <w:rPr>
          <w:rFonts w:asciiTheme="minorEastAsia" w:hAnsiTheme="minorEastAsia" w:cs="Times New Roman" w:hint="eastAsia"/>
          <w:color w:val="000000" w:themeColor="text1"/>
          <w:sz w:val="28"/>
          <w:szCs w:val="28"/>
        </w:rPr>
        <w:t>运用专业技术</w:t>
      </w:r>
      <w:r>
        <w:rPr>
          <w:rFonts w:asciiTheme="minorEastAsia" w:hAnsiTheme="minorEastAsia" w:cs="Times New Roman" w:hint="eastAsia"/>
          <w:color w:val="000000" w:themeColor="text1"/>
          <w:sz w:val="28"/>
          <w:szCs w:val="28"/>
        </w:rPr>
        <w:t>、发挥创造性并坚守工程伦理观念，具有“家国情怀、全球视野、创新精神和</w:t>
      </w:r>
      <w:r w:rsidRPr="005A758C">
        <w:rPr>
          <w:rFonts w:asciiTheme="minorEastAsia" w:hAnsiTheme="minorEastAsia" w:cs="Times New Roman" w:hint="eastAsia"/>
          <w:color w:val="000000" w:themeColor="text1"/>
          <w:sz w:val="28"/>
          <w:szCs w:val="28"/>
        </w:rPr>
        <w:t>实践能力”的</w:t>
      </w:r>
      <w:r>
        <w:rPr>
          <w:rFonts w:asciiTheme="minorEastAsia" w:hAnsiTheme="minorEastAsia" w:cs="Times New Roman" w:hint="eastAsia"/>
          <w:color w:val="000000" w:themeColor="text1"/>
          <w:sz w:val="28"/>
          <w:szCs w:val="28"/>
        </w:rPr>
        <w:t>复合型</w:t>
      </w:r>
      <w:r w:rsidRPr="005A758C">
        <w:rPr>
          <w:rFonts w:asciiTheme="minorEastAsia" w:hAnsiTheme="minorEastAsia" w:cs="Times New Roman" w:hint="eastAsia"/>
          <w:color w:val="000000" w:themeColor="text1"/>
          <w:sz w:val="28"/>
          <w:szCs w:val="28"/>
        </w:rPr>
        <w:t>卓越人才。</w:t>
      </w:r>
    </w:p>
    <w:p w14:paraId="195581C3" w14:textId="77777777" w:rsidR="0023328F" w:rsidRPr="00164706" w:rsidRDefault="0023328F" w:rsidP="00164706">
      <w:pPr>
        <w:adjustRightInd w:val="0"/>
        <w:snapToGrid w:val="0"/>
        <w:spacing w:beforeLines="50" w:before="156" w:afterLines="50" w:after="156"/>
        <w:rPr>
          <w:rFonts w:asciiTheme="minorEastAsia" w:hAnsiTheme="minorEastAsia" w:cs="Times New Roman"/>
          <w:b/>
          <w:bCs/>
          <w:color w:val="000000" w:themeColor="text1"/>
          <w:sz w:val="28"/>
          <w:szCs w:val="28"/>
        </w:rPr>
      </w:pPr>
      <w:r w:rsidRPr="00164706">
        <w:rPr>
          <w:rFonts w:asciiTheme="minorEastAsia" w:hAnsiTheme="minorEastAsia" w:cs="Times New Roman" w:hint="eastAsia"/>
          <w:b/>
          <w:bCs/>
          <w:color w:val="000000" w:themeColor="text1"/>
          <w:sz w:val="28"/>
          <w:szCs w:val="28"/>
        </w:rPr>
        <w:t>本专业毕业生毕业后五年内达到以下培养目标：</w:t>
      </w:r>
    </w:p>
    <w:p w14:paraId="005FD35C" w14:textId="77777777" w:rsidR="0023328F" w:rsidRPr="001C4F96" w:rsidRDefault="0023328F" w:rsidP="0023328F">
      <w:pPr>
        <w:adjustRightInd w:val="0"/>
        <w:snapToGrid w:val="0"/>
        <w:spacing w:line="336" w:lineRule="auto"/>
        <w:rPr>
          <w:rFonts w:hAnsi="Times New Roman" w:cs="Times New Roman"/>
          <w:color w:val="000000" w:themeColor="text1"/>
          <w:sz w:val="28"/>
          <w:szCs w:val="28"/>
        </w:rPr>
      </w:pPr>
      <w:r w:rsidRPr="001C4F96">
        <w:rPr>
          <w:rFonts w:eastAsiaTheme="minorHAnsi" w:hAnsi="Times New Roman" w:cs="Times New Roman" w:hint="eastAsia"/>
          <w:color w:val="000000" w:themeColor="text1"/>
          <w:sz w:val="28"/>
          <w:szCs w:val="28"/>
        </w:rPr>
        <w:t xml:space="preserve">1. </w:t>
      </w:r>
      <w:r w:rsidRPr="0031083C">
        <w:rPr>
          <w:rFonts w:ascii="宋体" w:hAnsi="宋体" w:hint="eastAsia"/>
          <w:b/>
          <w:color w:val="000000" w:themeColor="text1"/>
          <w:sz w:val="28"/>
          <w:szCs w:val="28"/>
        </w:rPr>
        <w:t>（专业能力）</w:t>
      </w:r>
      <w:r w:rsidRPr="001C4F96">
        <w:rPr>
          <w:rFonts w:ascii="宋体" w:hAnsi="宋体" w:hint="eastAsia"/>
          <w:color w:val="000000" w:themeColor="text1"/>
          <w:sz w:val="28"/>
          <w:szCs w:val="28"/>
        </w:rPr>
        <w:t>具备坚实的数学、自然科学和工程理论基础，掌握宽广的电子信息工程相关领域专业知识，能够运用电子、信息和智能化技术进行电子产品设计和开发</w:t>
      </w:r>
      <w:r w:rsidRPr="001C4F96">
        <w:rPr>
          <w:rFonts w:asciiTheme="minorEastAsia" w:hAnsiTheme="minorEastAsia" w:cs="Times New Roman" w:hint="eastAsia"/>
          <w:color w:val="000000" w:themeColor="text1"/>
          <w:sz w:val="28"/>
          <w:szCs w:val="28"/>
        </w:rPr>
        <w:t>；</w:t>
      </w:r>
    </w:p>
    <w:p w14:paraId="773C28C4" w14:textId="77777777" w:rsidR="0023328F" w:rsidRPr="001C4F96" w:rsidRDefault="0023328F" w:rsidP="0023328F">
      <w:pPr>
        <w:adjustRightInd w:val="0"/>
        <w:snapToGrid w:val="0"/>
        <w:spacing w:line="336" w:lineRule="auto"/>
        <w:rPr>
          <w:rFonts w:eastAsiaTheme="minorHAnsi" w:hAnsi="Times New Roman" w:cs="Times New Roman"/>
          <w:color w:val="000000" w:themeColor="text1"/>
          <w:sz w:val="28"/>
          <w:szCs w:val="28"/>
        </w:rPr>
      </w:pPr>
      <w:r w:rsidRPr="001C4F96">
        <w:rPr>
          <w:rFonts w:eastAsiaTheme="minorHAnsi" w:hAnsi="Times New Roman" w:cs="Times New Roman" w:hint="eastAsia"/>
          <w:color w:val="000000" w:themeColor="text1"/>
          <w:sz w:val="28"/>
          <w:szCs w:val="28"/>
        </w:rPr>
        <w:t xml:space="preserve">2. </w:t>
      </w:r>
      <w:r w:rsidRPr="0031083C">
        <w:rPr>
          <w:rFonts w:ascii="宋体" w:hAnsi="宋体" w:hint="eastAsia"/>
          <w:b/>
          <w:color w:val="000000" w:themeColor="text1"/>
          <w:sz w:val="28"/>
          <w:szCs w:val="28"/>
        </w:rPr>
        <w:t>（创新与实践）</w:t>
      </w:r>
      <w:r w:rsidRPr="001C4F96">
        <w:rPr>
          <w:rFonts w:ascii="宋体" w:hAnsi="宋体" w:hint="eastAsia"/>
          <w:color w:val="000000" w:themeColor="text1"/>
          <w:sz w:val="28"/>
          <w:szCs w:val="28"/>
        </w:rPr>
        <w:t>能够周全考虑技术性和社会、法律、安全、文化、环境等非技术性因素，综合运用专业技术解决电子信息工程领域的复杂工程问题，具备工程系统思维、实践能力、创新能力和项目管理能力；</w:t>
      </w:r>
    </w:p>
    <w:p w14:paraId="59F4D7D2" w14:textId="77777777" w:rsidR="0023328F" w:rsidRPr="001C4F96" w:rsidRDefault="0023328F" w:rsidP="0023328F">
      <w:pPr>
        <w:adjustRightInd w:val="0"/>
        <w:snapToGrid w:val="0"/>
        <w:spacing w:line="336" w:lineRule="auto"/>
        <w:rPr>
          <w:rFonts w:eastAsiaTheme="minorHAnsi" w:hAnsi="Times New Roman" w:cs="Times New Roman"/>
          <w:color w:val="000000" w:themeColor="text1"/>
          <w:sz w:val="28"/>
          <w:szCs w:val="28"/>
        </w:rPr>
      </w:pPr>
      <w:r w:rsidRPr="001C4F96">
        <w:rPr>
          <w:rFonts w:eastAsiaTheme="minorHAnsi" w:hAnsi="Times New Roman" w:cs="Times New Roman" w:hint="eastAsia"/>
          <w:color w:val="000000" w:themeColor="text1"/>
          <w:sz w:val="28"/>
          <w:szCs w:val="28"/>
        </w:rPr>
        <w:t xml:space="preserve">3. </w:t>
      </w:r>
      <w:r w:rsidRPr="0031083C">
        <w:rPr>
          <w:rFonts w:ascii="宋体" w:hAnsi="宋体" w:hint="eastAsia"/>
          <w:b/>
          <w:color w:val="000000" w:themeColor="text1"/>
          <w:sz w:val="28"/>
          <w:szCs w:val="28"/>
        </w:rPr>
        <w:t>（团队、国际交流合作）</w:t>
      </w:r>
      <w:r w:rsidRPr="001C4F96">
        <w:rPr>
          <w:rFonts w:ascii="宋体" w:hAnsi="宋体" w:hint="eastAsia"/>
          <w:color w:val="000000" w:themeColor="text1"/>
          <w:sz w:val="28"/>
          <w:szCs w:val="28"/>
        </w:rPr>
        <w:t>具有良好的团队精神和沟通能力，具有全球视野和跨文化</w:t>
      </w:r>
      <w:r w:rsidRPr="001C4F96">
        <w:rPr>
          <w:rFonts w:asciiTheme="minorEastAsia" w:hAnsiTheme="minorEastAsia" w:cs="Times New Roman" w:hint="eastAsia"/>
          <w:color w:val="000000" w:themeColor="text1"/>
          <w:sz w:val="28"/>
          <w:szCs w:val="28"/>
        </w:rPr>
        <w:t>、</w:t>
      </w:r>
      <w:r w:rsidRPr="001C4F96">
        <w:rPr>
          <w:rFonts w:ascii="宋体" w:hAnsi="宋体" w:hint="eastAsia"/>
          <w:color w:val="000000" w:themeColor="text1"/>
          <w:sz w:val="28"/>
          <w:szCs w:val="28"/>
        </w:rPr>
        <w:t>多学科背景下的交流、合作与竞争能力；</w:t>
      </w:r>
    </w:p>
    <w:p w14:paraId="21087BD1" w14:textId="77777777" w:rsidR="0023328F" w:rsidRPr="001C4F96" w:rsidRDefault="0023328F" w:rsidP="0023328F">
      <w:pPr>
        <w:adjustRightInd w:val="0"/>
        <w:snapToGrid w:val="0"/>
        <w:spacing w:line="336" w:lineRule="auto"/>
        <w:rPr>
          <w:rFonts w:eastAsiaTheme="minorHAnsi" w:hAnsi="Times New Roman" w:cs="Times New Roman"/>
          <w:color w:val="000000" w:themeColor="text1"/>
          <w:sz w:val="28"/>
          <w:szCs w:val="28"/>
        </w:rPr>
      </w:pPr>
      <w:r w:rsidRPr="001C4F96">
        <w:rPr>
          <w:rFonts w:eastAsiaTheme="minorHAnsi" w:hAnsi="Times New Roman" w:cs="Times New Roman" w:hint="eastAsia"/>
          <w:color w:val="000000" w:themeColor="text1"/>
          <w:sz w:val="28"/>
          <w:szCs w:val="28"/>
        </w:rPr>
        <w:t xml:space="preserve">4. </w:t>
      </w:r>
      <w:r w:rsidRPr="0031083C">
        <w:rPr>
          <w:rFonts w:ascii="宋体" w:hAnsi="宋体" w:hint="eastAsia"/>
          <w:b/>
          <w:color w:val="000000" w:themeColor="text1"/>
          <w:sz w:val="28"/>
          <w:szCs w:val="28"/>
        </w:rPr>
        <w:t>（道德与职业操守）</w:t>
      </w:r>
      <w:r w:rsidRPr="001C4F96">
        <w:rPr>
          <w:rFonts w:ascii="宋体" w:hAnsi="宋体" w:hint="eastAsia"/>
          <w:color w:val="000000" w:themeColor="text1"/>
          <w:sz w:val="28"/>
          <w:szCs w:val="28"/>
        </w:rPr>
        <w:t>具有良好的道德品质和职业素养，了解本行业相关法律、法规、政策和标准，具有新时代社会主义价值观和强烈的社会责任感、职业责任感；</w:t>
      </w:r>
    </w:p>
    <w:p w14:paraId="5D82C350" w14:textId="77777777" w:rsidR="0023328F" w:rsidRPr="001C4F96" w:rsidRDefault="0023328F" w:rsidP="0023328F">
      <w:pPr>
        <w:adjustRightInd w:val="0"/>
        <w:snapToGrid w:val="0"/>
        <w:spacing w:line="336" w:lineRule="auto"/>
        <w:rPr>
          <w:rFonts w:eastAsiaTheme="minorHAnsi" w:hAnsi="Times New Roman" w:cs="Times New Roman"/>
          <w:color w:val="000000" w:themeColor="text1"/>
          <w:sz w:val="28"/>
          <w:szCs w:val="28"/>
        </w:rPr>
      </w:pPr>
      <w:r w:rsidRPr="001C4F96">
        <w:rPr>
          <w:rFonts w:eastAsiaTheme="minorHAnsi" w:hAnsi="Times New Roman" w:cs="Times New Roman" w:hint="eastAsia"/>
          <w:color w:val="000000" w:themeColor="text1"/>
          <w:sz w:val="28"/>
          <w:szCs w:val="28"/>
        </w:rPr>
        <w:t>5.</w:t>
      </w:r>
      <w:r w:rsidRPr="001C4F96">
        <w:rPr>
          <w:rFonts w:ascii="宋体" w:hAnsi="宋体" w:hint="eastAsia"/>
          <w:color w:val="000000" w:themeColor="text1"/>
          <w:sz w:val="28"/>
          <w:szCs w:val="28"/>
        </w:rPr>
        <w:t>（</w:t>
      </w:r>
      <w:r w:rsidRPr="0031083C">
        <w:rPr>
          <w:rFonts w:ascii="宋体" w:hAnsi="宋体" w:hint="eastAsia"/>
          <w:b/>
          <w:color w:val="000000" w:themeColor="text1"/>
          <w:sz w:val="28"/>
          <w:szCs w:val="28"/>
        </w:rPr>
        <w:t>终身学习、批判性思维等</w:t>
      </w:r>
      <w:r w:rsidRPr="001C4F96">
        <w:rPr>
          <w:rFonts w:ascii="宋体" w:hAnsi="宋体" w:hint="eastAsia"/>
          <w:color w:val="000000" w:themeColor="text1"/>
          <w:sz w:val="28"/>
          <w:szCs w:val="28"/>
        </w:rPr>
        <w:t>）具有终身学习的观念与自主学习的能力，能够持续完善与提升自我。</w:t>
      </w:r>
    </w:p>
    <w:p w14:paraId="75A2D3E1" w14:textId="77777777" w:rsidR="004F6832" w:rsidRPr="00017066" w:rsidRDefault="00340B7D" w:rsidP="00340B7D">
      <w:pPr>
        <w:spacing w:before="240"/>
        <w:jc w:val="left"/>
        <w:rPr>
          <w:rFonts w:ascii="黑体" w:eastAsia="黑体" w:hAnsi="黑体"/>
          <w:b/>
          <w:sz w:val="32"/>
          <w:szCs w:val="32"/>
        </w:rPr>
      </w:pPr>
      <w:r w:rsidRPr="00017066">
        <w:rPr>
          <w:rFonts w:ascii="黑体" w:eastAsia="黑体" w:hAnsi="黑体" w:hint="eastAsia"/>
          <w:b/>
          <w:sz w:val="32"/>
          <w:szCs w:val="32"/>
        </w:rPr>
        <w:lastRenderedPageBreak/>
        <w:t>毕业要求</w:t>
      </w:r>
    </w:p>
    <w:p w14:paraId="02A74326" w14:textId="77777777" w:rsidR="00340B7D" w:rsidRPr="00017066" w:rsidRDefault="00E51FFF" w:rsidP="004F6832">
      <w:pPr>
        <w:jc w:val="left"/>
        <w:rPr>
          <w:rFonts w:ascii="黑体" w:eastAsia="黑体" w:hAnsi="黑体"/>
          <w:sz w:val="32"/>
          <w:szCs w:val="32"/>
        </w:rPr>
      </w:pPr>
      <w:r w:rsidRPr="00017066">
        <w:rPr>
          <w:rFonts w:ascii="黑体" w:eastAsia="黑体" w:hAnsi="黑体" w:hint="eastAsia"/>
          <w:sz w:val="32"/>
          <w:szCs w:val="32"/>
        </w:rPr>
        <w:t>（</w:t>
      </w:r>
      <w:r w:rsidR="001D05F4" w:rsidRPr="00017066">
        <w:rPr>
          <w:rFonts w:ascii="仿宋" w:eastAsia="仿宋" w:hAnsi="仿宋" w:hint="eastAsia"/>
          <w:b/>
          <w:sz w:val="28"/>
          <w:szCs w:val="28"/>
        </w:rPr>
        <w:t>毕业要求指标点分解</w:t>
      </w:r>
      <w:r w:rsidRPr="00017066">
        <w:rPr>
          <w:rFonts w:ascii="仿宋" w:eastAsia="仿宋" w:hAnsi="仿宋" w:hint="eastAsia"/>
          <w:b/>
          <w:sz w:val="28"/>
          <w:szCs w:val="28"/>
        </w:rPr>
        <w:t>见附录1</w:t>
      </w:r>
      <w:r w:rsidRPr="00017066">
        <w:rPr>
          <w:rFonts w:ascii="黑体" w:eastAsia="黑体" w:hAnsi="黑体" w:hint="eastAsia"/>
          <w:sz w:val="32"/>
          <w:szCs w:val="32"/>
        </w:rPr>
        <w:t>）</w:t>
      </w:r>
    </w:p>
    <w:p w14:paraId="65C7BC47" w14:textId="77777777" w:rsidR="00340B7D" w:rsidRPr="00017066" w:rsidRDefault="00340B7D" w:rsidP="00340B7D">
      <w:pPr>
        <w:pStyle w:val="a8"/>
        <w:adjustRightInd w:val="0"/>
        <w:snapToGrid w:val="0"/>
        <w:spacing w:before="240" w:line="300" w:lineRule="auto"/>
        <w:ind w:left="426" w:hangingChars="152" w:hanging="426"/>
        <w:rPr>
          <w:rFonts w:eastAsiaTheme="minorHAnsi" w:hAnsi="Times New Roman" w:cs="Times New Roman"/>
          <w:b/>
          <w:color w:val="000000" w:themeColor="text1"/>
          <w:sz w:val="28"/>
          <w:szCs w:val="28"/>
        </w:rPr>
      </w:pPr>
      <w:r w:rsidRPr="00017066">
        <w:rPr>
          <w:rFonts w:eastAsiaTheme="minorHAnsi" w:hAnsi="Times New Roman" w:cs="Times New Roman"/>
          <w:b/>
          <w:color w:val="000000" w:themeColor="text1"/>
          <w:sz w:val="28"/>
          <w:szCs w:val="28"/>
        </w:rPr>
        <w:t>1</w:t>
      </w:r>
      <w:r w:rsidRPr="00017066">
        <w:rPr>
          <w:rFonts w:eastAsiaTheme="minorHAnsi" w:hAnsi="Times New Roman" w:cs="Times New Roman"/>
          <w:color w:val="000000" w:themeColor="text1"/>
          <w:sz w:val="28"/>
          <w:szCs w:val="28"/>
        </w:rPr>
        <w:t xml:space="preserve">. </w:t>
      </w:r>
      <w:r w:rsidRPr="00017066">
        <w:rPr>
          <w:rFonts w:eastAsiaTheme="minorHAnsi" w:hAnsi="Times New Roman" w:cs="Times New Roman"/>
          <w:b/>
          <w:color w:val="000000" w:themeColor="text1"/>
          <w:sz w:val="28"/>
          <w:szCs w:val="28"/>
        </w:rPr>
        <w:t>品格</w:t>
      </w:r>
      <w:r w:rsidRPr="00017066">
        <w:rPr>
          <w:rFonts w:eastAsiaTheme="minorHAnsi" w:hAnsi="Times New Roman" w:cs="Times New Roman"/>
          <w:color w:val="000000" w:themeColor="text1"/>
          <w:sz w:val="28"/>
          <w:szCs w:val="28"/>
        </w:rPr>
        <w:t>：具有家国情怀，在实践中能够正确认知自我、知行合一、激情自信、勇于承担风险，具有面对困难时坚忍不拔的意志</w:t>
      </w:r>
      <w:r w:rsidRPr="00017066">
        <w:rPr>
          <w:rFonts w:eastAsiaTheme="minorHAnsi" w:hAnsi="Times New Roman" w:cs="Times New Roman"/>
          <w:b/>
          <w:color w:val="000000" w:themeColor="text1"/>
          <w:sz w:val="28"/>
          <w:szCs w:val="28"/>
        </w:rPr>
        <w:t>。</w:t>
      </w:r>
    </w:p>
    <w:p w14:paraId="3A8EE7D5" w14:textId="77777777" w:rsidR="00340B7D" w:rsidRPr="00017066" w:rsidRDefault="00340B7D" w:rsidP="00340B7D">
      <w:pPr>
        <w:pStyle w:val="a8"/>
        <w:adjustRightInd w:val="0"/>
        <w:snapToGrid w:val="0"/>
        <w:spacing w:line="300" w:lineRule="auto"/>
        <w:ind w:left="426" w:hangingChars="152" w:hanging="426"/>
        <w:rPr>
          <w:rFonts w:eastAsiaTheme="minorHAnsi" w:hAnsi="Times New Roman" w:cs="Times New Roman"/>
          <w:color w:val="000000" w:themeColor="text1"/>
          <w:sz w:val="28"/>
          <w:szCs w:val="28"/>
        </w:rPr>
      </w:pPr>
      <w:r w:rsidRPr="00017066">
        <w:rPr>
          <w:rFonts w:eastAsiaTheme="minorHAnsi" w:hAnsi="Times New Roman" w:cs="Times New Roman"/>
          <w:b/>
          <w:color w:val="000000" w:themeColor="text1"/>
          <w:sz w:val="28"/>
          <w:szCs w:val="28"/>
        </w:rPr>
        <w:t>2</w:t>
      </w:r>
      <w:r w:rsidRPr="00017066">
        <w:rPr>
          <w:rFonts w:eastAsiaTheme="minorHAnsi" w:hAnsi="Times New Roman" w:cs="Times New Roman"/>
          <w:color w:val="000000" w:themeColor="text1"/>
          <w:sz w:val="28"/>
          <w:szCs w:val="28"/>
        </w:rPr>
        <w:t xml:space="preserve">. </w:t>
      </w:r>
      <w:r w:rsidRPr="00017066">
        <w:rPr>
          <w:rFonts w:eastAsiaTheme="minorHAnsi" w:hAnsi="Times New Roman" w:cs="Times New Roman"/>
          <w:b/>
          <w:color w:val="000000" w:themeColor="text1"/>
          <w:sz w:val="28"/>
          <w:szCs w:val="28"/>
        </w:rPr>
        <w:t>思维</w:t>
      </w:r>
      <w:r w:rsidRPr="00017066">
        <w:rPr>
          <w:rFonts w:eastAsiaTheme="minorHAnsi" w:hAnsi="Times New Roman" w:cs="Times New Roman"/>
          <w:color w:val="000000" w:themeColor="text1"/>
          <w:sz w:val="28"/>
          <w:szCs w:val="28"/>
        </w:rPr>
        <w:t>：能够运用创造思维、批判思维、系统思维、设计思维、多学科交叉创新思维，在工程实践中探索与发现事物的本质联系和规律性，进行高级认知。提高分析和创造性解决复杂问题的能力。</w:t>
      </w:r>
    </w:p>
    <w:p w14:paraId="1760A069" w14:textId="2A3D17AC" w:rsidR="00A0013F" w:rsidRPr="00A0013F" w:rsidRDefault="00902AE3" w:rsidP="00A0013F">
      <w:pPr>
        <w:pStyle w:val="a8"/>
        <w:adjustRightInd w:val="0"/>
        <w:snapToGrid w:val="0"/>
        <w:spacing w:line="300" w:lineRule="auto"/>
        <w:ind w:left="426" w:hangingChars="152" w:hanging="426"/>
        <w:rPr>
          <w:rFonts w:eastAsiaTheme="minorHAnsi" w:hAnsi="Times New Roman" w:cs="Times New Roman"/>
          <w:color w:val="000000" w:themeColor="text1"/>
          <w:sz w:val="28"/>
          <w:szCs w:val="28"/>
        </w:rPr>
      </w:pPr>
      <w:r w:rsidRPr="00017066">
        <w:rPr>
          <w:rFonts w:eastAsiaTheme="minorHAnsi" w:hAnsi="Times New Roman" w:cs="Times New Roman"/>
          <w:b/>
          <w:color w:val="000000" w:themeColor="text1"/>
          <w:sz w:val="28"/>
          <w:szCs w:val="28"/>
        </w:rPr>
        <w:t>3</w:t>
      </w:r>
      <w:r w:rsidRPr="00017066">
        <w:rPr>
          <w:rFonts w:eastAsiaTheme="minorHAnsi" w:hAnsi="Times New Roman" w:cs="Times New Roman"/>
          <w:color w:val="000000" w:themeColor="text1"/>
          <w:sz w:val="28"/>
          <w:szCs w:val="28"/>
        </w:rPr>
        <w:t>.</w:t>
      </w:r>
      <w:r w:rsidRPr="00017066">
        <w:rPr>
          <w:rFonts w:eastAsiaTheme="minorHAnsi" w:hAnsi="Times New Roman" w:cs="Times New Roman"/>
          <w:b/>
          <w:color w:val="000000" w:themeColor="text1"/>
          <w:sz w:val="28"/>
          <w:szCs w:val="28"/>
        </w:rPr>
        <w:t>工程知识</w:t>
      </w:r>
      <w:r w:rsidRPr="00017066">
        <w:rPr>
          <w:rFonts w:eastAsiaTheme="minorHAnsi" w:hAnsi="Times New Roman" w:cs="Times New Roman"/>
          <w:color w:val="000000" w:themeColor="text1"/>
          <w:sz w:val="28"/>
          <w:szCs w:val="28"/>
        </w:rPr>
        <w:t>：</w:t>
      </w:r>
      <w:r w:rsidR="00A0013F" w:rsidRPr="00A0013F">
        <w:rPr>
          <w:rFonts w:eastAsiaTheme="minorHAnsi" w:hAnsi="Times New Roman" w:cs="Times New Roman" w:hint="eastAsia"/>
          <w:color w:val="000000" w:themeColor="text1"/>
          <w:sz w:val="28"/>
          <w:szCs w:val="28"/>
        </w:rPr>
        <w:t>掌握数学、自然科学、工程基础和电子信息工程领域的专业知识，能够将上述知识用于电子信息系统设计及产品研发中复杂工程问题的分析、建模和求解。</w:t>
      </w:r>
    </w:p>
    <w:p w14:paraId="70F6A14D" w14:textId="70381F01" w:rsidR="00AE28E8" w:rsidRPr="00017066" w:rsidRDefault="00902AE3" w:rsidP="00902AE3">
      <w:pPr>
        <w:pStyle w:val="a8"/>
        <w:adjustRightInd w:val="0"/>
        <w:snapToGrid w:val="0"/>
        <w:spacing w:line="300" w:lineRule="auto"/>
        <w:ind w:left="426" w:hangingChars="152" w:hanging="426"/>
        <w:rPr>
          <w:rFonts w:eastAsiaTheme="minorHAnsi" w:hAnsi="Times New Roman" w:cs="Times New Roman"/>
          <w:color w:val="000000" w:themeColor="text1"/>
          <w:sz w:val="28"/>
          <w:szCs w:val="28"/>
        </w:rPr>
      </w:pPr>
      <w:r w:rsidRPr="00017066">
        <w:rPr>
          <w:rFonts w:eastAsiaTheme="minorHAnsi" w:hAnsi="Times New Roman" w:cs="Times New Roman"/>
          <w:color w:val="000000" w:themeColor="text1"/>
          <w:sz w:val="28"/>
          <w:szCs w:val="28"/>
        </w:rPr>
        <w:t>4.</w:t>
      </w:r>
      <w:r w:rsidRPr="00017066">
        <w:rPr>
          <w:rFonts w:eastAsiaTheme="minorHAnsi" w:hAnsi="Times New Roman" w:cs="Times New Roman"/>
          <w:b/>
          <w:color w:val="000000" w:themeColor="text1"/>
          <w:sz w:val="28"/>
          <w:szCs w:val="28"/>
        </w:rPr>
        <w:t>问题分析</w:t>
      </w:r>
      <w:r w:rsidRPr="00017066">
        <w:rPr>
          <w:rFonts w:eastAsiaTheme="minorHAnsi" w:hAnsi="Times New Roman" w:cs="Times New Roman"/>
          <w:color w:val="000000" w:themeColor="text1"/>
          <w:sz w:val="28"/>
          <w:szCs w:val="28"/>
        </w:rPr>
        <w:t>：</w:t>
      </w:r>
      <w:r w:rsidR="00A0013F" w:rsidRPr="00A0013F">
        <w:rPr>
          <w:rFonts w:eastAsiaTheme="minorHAnsi" w:hAnsi="Times New Roman" w:cs="Times New Roman" w:hint="eastAsia"/>
          <w:color w:val="000000" w:themeColor="text1"/>
          <w:sz w:val="28"/>
          <w:szCs w:val="28"/>
        </w:rPr>
        <w:t>能够应用数学、自然科学和电子信息工程相关领域的基本原理，识别、表达电子信息系统设计及产品研发中的复杂工程问题，并结合文献研究分析问题</w:t>
      </w:r>
      <w:r w:rsidR="00A0013F">
        <w:rPr>
          <w:rFonts w:eastAsiaTheme="minorHAnsi" w:hAnsi="Times New Roman" w:cs="Times New Roman" w:hint="eastAsia"/>
          <w:color w:val="000000" w:themeColor="text1"/>
          <w:sz w:val="28"/>
          <w:szCs w:val="28"/>
        </w:rPr>
        <w:t>，</w:t>
      </w:r>
      <w:r w:rsidR="00A0013F" w:rsidRPr="00A0013F">
        <w:rPr>
          <w:rFonts w:eastAsiaTheme="minorHAnsi" w:hAnsi="Times New Roman" w:cs="Times New Roman" w:hint="eastAsia"/>
          <w:color w:val="000000" w:themeColor="text1"/>
          <w:sz w:val="28"/>
          <w:szCs w:val="28"/>
        </w:rPr>
        <w:t>获得有效的结论</w:t>
      </w:r>
      <w:r w:rsidR="00AE28E8" w:rsidRPr="00017066">
        <w:rPr>
          <w:rFonts w:eastAsiaTheme="minorHAnsi" w:hAnsi="Times New Roman" w:cs="Times New Roman" w:hint="eastAsia"/>
          <w:color w:val="000000" w:themeColor="text1"/>
          <w:sz w:val="28"/>
          <w:szCs w:val="28"/>
        </w:rPr>
        <w:t>。</w:t>
      </w:r>
    </w:p>
    <w:p w14:paraId="4096F9EA" w14:textId="649EF30E" w:rsidR="00C12D52" w:rsidRPr="00A0013F" w:rsidRDefault="00902AE3" w:rsidP="00902AE3">
      <w:pPr>
        <w:pStyle w:val="a8"/>
        <w:adjustRightInd w:val="0"/>
        <w:snapToGrid w:val="0"/>
        <w:spacing w:line="300" w:lineRule="auto"/>
        <w:ind w:left="426" w:hangingChars="152" w:hanging="426"/>
        <w:rPr>
          <w:rFonts w:eastAsiaTheme="minorHAnsi" w:hAnsi="Times New Roman" w:cs="Times New Roman"/>
          <w:color w:val="000000" w:themeColor="text1"/>
          <w:sz w:val="28"/>
          <w:szCs w:val="28"/>
        </w:rPr>
      </w:pPr>
      <w:r w:rsidRPr="00017066">
        <w:rPr>
          <w:rFonts w:eastAsiaTheme="minorHAnsi" w:hAnsiTheme="minorEastAsia" w:cs="Times New Roman"/>
          <w:b/>
          <w:color w:val="000000" w:themeColor="text1"/>
          <w:sz w:val="28"/>
          <w:szCs w:val="28"/>
        </w:rPr>
        <w:t>5.设计／开发</w:t>
      </w:r>
      <w:r w:rsidRPr="00017066">
        <w:rPr>
          <w:rFonts w:eastAsiaTheme="minorHAnsi" w:hAnsi="Times New Roman" w:cs="Times New Roman"/>
          <w:b/>
          <w:color w:val="000000" w:themeColor="text1"/>
          <w:sz w:val="28"/>
          <w:szCs w:val="28"/>
        </w:rPr>
        <w:t>解决</w:t>
      </w:r>
      <w:r w:rsidRPr="00017066">
        <w:rPr>
          <w:rFonts w:eastAsiaTheme="minorHAnsi" w:hAnsiTheme="minorEastAsia" w:cs="Times New Roman"/>
          <w:b/>
          <w:color w:val="000000" w:themeColor="text1"/>
          <w:sz w:val="28"/>
          <w:szCs w:val="28"/>
        </w:rPr>
        <w:t>方案</w:t>
      </w:r>
      <w:r w:rsidRPr="00017066">
        <w:rPr>
          <w:rFonts w:eastAsiaTheme="minorHAnsi" w:hAnsiTheme="minorEastAsia" w:cs="Times New Roman"/>
          <w:color w:val="000000" w:themeColor="text1"/>
          <w:sz w:val="28"/>
          <w:szCs w:val="28"/>
        </w:rPr>
        <w:t>：</w:t>
      </w:r>
      <w:r w:rsidR="00A0013F" w:rsidRPr="00A0013F">
        <w:rPr>
          <w:rFonts w:eastAsiaTheme="minorHAnsi" w:hAnsi="Times New Roman" w:cs="Times New Roman"/>
          <w:color w:val="000000" w:themeColor="text1"/>
          <w:sz w:val="28"/>
          <w:szCs w:val="28"/>
        </w:rPr>
        <w:t>能够综合考虑</w:t>
      </w:r>
      <w:r w:rsidR="00A0013F" w:rsidRPr="00A0013F">
        <w:rPr>
          <w:rFonts w:eastAsiaTheme="minorHAnsi" w:hAnsi="Times New Roman" w:cs="Times New Roman" w:hint="eastAsia"/>
          <w:color w:val="000000" w:themeColor="text1"/>
          <w:sz w:val="28"/>
          <w:szCs w:val="28"/>
        </w:rPr>
        <w:t>工程与法律、文化、环境等社会因素，针对电子信息系统设计及产品研发中的复杂工程问题，设计/开发能够体现创新意识的解决方案。</w:t>
      </w:r>
    </w:p>
    <w:p w14:paraId="7AFE520F" w14:textId="06273959" w:rsidR="001F7948" w:rsidRPr="00A0013F" w:rsidRDefault="00902AE3" w:rsidP="00902AE3">
      <w:pPr>
        <w:pStyle w:val="a8"/>
        <w:adjustRightInd w:val="0"/>
        <w:snapToGrid w:val="0"/>
        <w:spacing w:line="300" w:lineRule="auto"/>
        <w:ind w:left="426" w:hangingChars="152" w:hanging="426"/>
        <w:rPr>
          <w:rFonts w:eastAsiaTheme="minorHAnsi" w:hAnsi="Times New Roman" w:cs="Times New Roman"/>
          <w:color w:val="000000" w:themeColor="text1"/>
          <w:sz w:val="28"/>
          <w:szCs w:val="28"/>
        </w:rPr>
      </w:pPr>
      <w:r w:rsidRPr="00017066">
        <w:rPr>
          <w:rFonts w:eastAsiaTheme="minorHAnsi" w:hAnsiTheme="minorEastAsia" w:cs="Times New Roman"/>
          <w:b/>
          <w:color w:val="000000" w:themeColor="text1"/>
          <w:sz w:val="28"/>
          <w:szCs w:val="28"/>
        </w:rPr>
        <w:t>6.研究：</w:t>
      </w:r>
      <w:r w:rsidR="00A0013F" w:rsidRPr="00A0013F">
        <w:rPr>
          <w:rFonts w:eastAsiaTheme="minorHAnsi" w:hAnsi="Times New Roman" w:cs="Times New Roman"/>
          <w:color w:val="000000" w:themeColor="text1"/>
          <w:sz w:val="28"/>
          <w:szCs w:val="28"/>
        </w:rPr>
        <w:t>能够基于相关理论和科学原理</w:t>
      </w:r>
      <w:r w:rsidR="00A0013F" w:rsidRPr="00A0013F">
        <w:rPr>
          <w:rFonts w:eastAsiaTheme="minorHAnsi" w:hAnsi="Times New Roman" w:cs="Times New Roman" w:hint="eastAsia"/>
          <w:color w:val="000000" w:themeColor="text1"/>
          <w:sz w:val="28"/>
          <w:szCs w:val="28"/>
        </w:rPr>
        <w:t>，对电子信息系统设计及产品研发和运行管理过程中的复杂工程问题进行研究，包括设计实验、分析和解释数据，并能综合应用多种研究手段或通过信息综合，得到有效的结论</w:t>
      </w:r>
      <w:r w:rsidR="001F7948" w:rsidRPr="00A0013F">
        <w:rPr>
          <w:rFonts w:eastAsiaTheme="minorHAnsi" w:hAnsi="Times New Roman" w:cs="Times New Roman" w:hint="eastAsia"/>
          <w:color w:val="000000" w:themeColor="text1"/>
          <w:sz w:val="28"/>
          <w:szCs w:val="28"/>
        </w:rPr>
        <w:t>。</w:t>
      </w:r>
    </w:p>
    <w:p w14:paraId="099EF14E" w14:textId="6CB09E92" w:rsidR="00295815" w:rsidRPr="00A0013F" w:rsidRDefault="00902AE3" w:rsidP="00902AE3">
      <w:pPr>
        <w:pStyle w:val="a8"/>
        <w:adjustRightInd w:val="0"/>
        <w:snapToGrid w:val="0"/>
        <w:spacing w:line="300" w:lineRule="auto"/>
        <w:ind w:left="426" w:hangingChars="152" w:hanging="426"/>
        <w:rPr>
          <w:rFonts w:eastAsiaTheme="minorHAnsi" w:hAnsi="Times New Roman" w:cs="Times New Roman"/>
          <w:color w:val="000000" w:themeColor="text1"/>
          <w:sz w:val="28"/>
          <w:szCs w:val="28"/>
        </w:rPr>
      </w:pPr>
      <w:r w:rsidRPr="00017066">
        <w:rPr>
          <w:rFonts w:eastAsiaTheme="minorHAnsi" w:hAnsiTheme="minorEastAsia" w:cs="Times New Roman"/>
          <w:b/>
          <w:color w:val="000000" w:themeColor="text1"/>
          <w:sz w:val="28"/>
          <w:szCs w:val="28"/>
        </w:rPr>
        <w:t>7.使用现代工具：</w:t>
      </w:r>
      <w:r w:rsidR="00A0013F" w:rsidRPr="00A0013F">
        <w:rPr>
          <w:rFonts w:eastAsiaTheme="minorHAnsi" w:hAnsi="Times New Roman" w:cs="Times New Roman" w:hint="eastAsia"/>
          <w:color w:val="000000" w:themeColor="text1"/>
          <w:sz w:val="28"/>
          <w:szCs w:val="28"/>
        </w:rPr>
        <w:t>能够选用恰当的现代电子仪器设备、EDA软件、仿真程序包等工具，在理解其局限性基础上，</w:t>
      </w:r>
      <w:r w:rsidR="00A0013F" w:rsidRPr="00A0013F">
        <w:rPr>
          <w:rFonts w:eastAsiaTheme="minorHAnsi" w:hAnsi="Times New Roman" w:cs="Times New Roman"/>
          <w:color w:val="000000" w:themeColor="text1"/>
          <w:sz w:val="28"/>
          <w:szCs w:val="28"/>
        </w:rPr>
        <w:t>对电子</w:t>
      </w:r>
      <w:r w:rsidR="00A0013F" w:rsidRPr="00A0013F">
        <w:rPr>
          <w:rFonts w:eastAsiaTheme="minorHAnsi" w:hAnsi="Times New Roman" w:cs="Times New Roman" w:hint="eastAsia"/>
          <w:color w:val="000000" w:themeColor="text1"/>
          <w:sz w:val="28"/>
          <w:szCs w:val="28"/>
        </w:rPr>
        <w:t>信息系统设计及产品研发中的复杂工程问题进行建模与分析，并能对现有工具进行二次开发以满足特定测量需求。</w:t>
      </w:r>
    </w:p>
    <w:p w14:paraId="319BE786" w14:textId="4AFF3291" w:rsidR="00474BE5" w:rsidRPr="00BD47B4" w:rsidRDefault="00902AE3" w:rsidP="00902AE3">
      <w:pPr>
        <w:pStyle w:val="a8"/>
        <w:adjustRightInd w:val="0"/>
        <w:snapToGrid w:val="0"/>
        <w:spacing w:line="300" w:lineRule="auto"/>
        <w:ind w:left="426" w:hangingChars="152" w:hanging="426"/>
        <w:rPr>
          <w:rFonts w:eastAsiaTheme="minorHAnsi" w:hAnsi="Times New Roman" w:cs="Times New Roman"/>
          <w:color w:val="000000" w:themeColor="text1"/>
          <w:sz w:val="28"/>
          <w:szCs w:val="28"/>
        </w:rPr>
      </w:pPr>
      <w:r w:rsidRPr="00017066">
        <w:rPr>
          <w:rFonts w:eastAsiaTheme="minorHAnsi" w:hAnsiTheme="minorEastAsia" w:cs="Times New Roman"/>
          <w:b/>
          <w:color w:val="000000" w:themeColor="text1"/>
          <w:sz w:val="28"/>
          <w:szCs w:val="28"/>
        </w:rPr>
        <w:t>8.工程与社会</w:t>
      </w:r>
      <w:r w:rsidRPr="00BD47B4">
        <w:rPr>
          <w:rFonts w:eastAsiaTheme="minorHAnsi" w:hAnsi="Times New Roman" w:cs="Times New Roman"/>
          <w:color w:val="000000" w:themeColor="text1"/>
          <w:sz w:val="28"/>
          <w:szCs w:val="28"/>
        </w:rPr>
        <w:t>：</w:t>
      </w:r>
      <w:r w:rsidR="00BD47B4" w:rsidRPr="00BD47B4">
        <w:rPr>
          <w:rFonts w:eastAsiaTheme="minorHAnsi" w:hAnsi="Times New Roman" w:cs="Times New Roman"/>
          <w:color w:val="000000" w:themeColor="text1"/>
          <w:sz w:val="28"/>
          <w:szCs w:val="28"/>
        </w:rPr>
        <w:t>能够</w:t>
      </w:r>
      <w:r w:rsidR="00BD47B4" w:rsidRPr="00BD47B4">
        <w:rPr>
          <w:rFonts w:eastAsiaTheme="minorHAnsi" w:hAnsi="Times New Roman" w:cs="Times New Roman" w:hint="eastAsia"/>
          <w:color w:val="000000" w:themeColor="text1"/>
          <w:sz w:val="28"/>
          <w:szCs w:val="28"/>
        </w:rPr>
        <w:t>理解工程与社会的相互作用关系，和应承担的社会责任。能将相关理念用于电子信息系统设计与产品研发及运行的全过程，对专业工程实践和复杂工程问题的解决方案进行合理性评价。</w:t>
      </w:r>
    </w:p>
    <w:p w14:paraId="450DBD45" w14:textId="2E12EDDF" w:rsidR="00230575" w:rsidRPr="00017066" w:rsidRDefault="00902AE3" w:rsidP="00902AE3">
      <w:pPr>
        <w:pStyle w:val="a8"/>
        <w:adjustRightInd w:val="0"/>
        <w:snapToGrid w:val="0"/>
        <w:spacing w:line="300" w:lineRule="auto"/>
        <w:ind w:left="426" w:hangingChars="152" w:hanging="426"/>
        <w:rPr>
          <w:rFonts w:eastAsiaTheme="minorHAnsi" w:hAnsiTheme="minorEastAsia" w:cs="Times New Roman"/>
          <w:color w:val="000000" w:themeColor="text1"/>
          <w:sz w:val="28"/>
          <w:szCs w:val="28"/>
        </w:rPr>
      </w:pPr>
      <w:r w:rsidRPr="00017066">
        <w:rPr>
          <w:rFonts w:eastAsiaTheme="minorHAnsi" w:hAnsiTheme="minorEastAsia" w:cs="Times New Roman"/>
          <w:b/>
          <w:color w:val="000000" w:themeColor="text1"/>
          <w:sz w:val="28"/>
          <w:szCs w:val="28"/>
        </w:rPr>
        <w:lastRenderedPageBreak/>
        <w:t>9.环境和可持续发展</w:t>
      </w:r>
      <w:r w:rsidRPr="00017066">
        <w:rPr>
          <w:rFonts w:eastAsiaTheme="minorHAnsi" w:hAnsiTheme="minorEastAsia" w:cs="Times New Roman"/>
          <w:color w:val="000000" w:themeColor="text1"/>
          <w:sz w:val="28"/>
          <w:szCs w:val="28"/>
        </w:rPr>
        <w:t>：</w:t>
      </w:r>
      <w:r w:rsidR="003C4826" w:rsidRPr="003C4826">
        <w:rPr>
          <w:rFonts w:eastAsiaTheme="minorHAnsi" w:hAnsiTheme="minorEastAsia" w:cs="Times New Roman"/>
          <w:color w:val="000000" w:themeColor="text1"/>
          <w:sz w:val="28"/>
          <w:szCs w:val="28"/>
        </w:rPr>
        <w:t>能够理解和评价</w:t>
      </w:r>
      <w:r w:rsidR="003C4826" w:rsidRPr="003C4826">
        <w:rPr>
          <w:rFonts w:eastAsiaTheme="minorHAnsi" w:hAnsiTheme="minorEastAsia" w:cs="Times New Roman" w:hint="eastAsia"/>
          <w:color w:val="000000" w:themeColor="text1"/>
          <w:sz w:val="28"/>
          <w:szCs w:val="28"/>
        </w:rPr>
        <w:t>复杂工程问题的工程实践对环境、社会可持续发展的影响，并能将大工程观及可持续发展理念贯穿于</w:t>
      </w:r>
      <w:r w:rsidR="003C4826" w:rsidRPr="003C4826">
        <w:rPr>
          <w:rFonts w:eastAsiaTheme="minorHAnsi" w:hAnsiTheme="minorEastAsia" w:cs="Times New Roman"/>
          <w:color w:val="000000" w:themeColor="text1"/>
          <w:sz w:val="28"/>
          <w:szCs w:val="28"/>
        </w:rPr>
        <w:t>电子</w:t>
      </w:r>
      <w:r w:rsidR="003C4826" w:rsidRPr="003C4826">
        <w:rPr>
          <w:rFonts w:eastAsiaTheme="minorHAnsi" w:hAnsiTheme="minorEastAsia" w:cs="Times New Roman" w:hint="eastAsia"/>
          <w:color w:val="000000" w:themeColor="text1"/>
          <w:sz w:val="28"/>
          <w:szCs w:val="28"/>
        </w:rPr>
        <w:t>信息系统设计及产品研发实践中。</w:t>
      </w:r>
    </w:p>
    <w:p w14:paraId="3B22E5BF" w14:textId="4F12F98D" w:rsidR="00230575" w:rsidRPr="00017066" w:rsidRDefault="00902AE3" w:rsidP="00902AE3">
      <w:pPr>
        <w:pStyle w:val="a8"/>
        <w:adjustRightInd w:val="0"/>
        <w:snapToGrid w:val="0"/>
        <w:spacing w:line="300" w:lineRule="auto"/>
        <w:ind w:left="426" w:hangingChars="152" w:hanging="426"/>
        <w:rPr>
          <w:rFonts w:eastAsiaTheme="minorHAnsi" w:hAnsiTheme="minorEastAsia" w:cs="Times New Roman"/>
          <w:color w:val="000000" w:themeColor="text1"/>
          <w:sz w:val="28"/>
          <w:szCs w:val="28"/>
        </w:rPr>
      </w:pPr>
      <w:r w:rsidRPr="00121D61">
        <w:rPr>
          <w:rFonts w:eastAsiaTheme="minorHAnsi" w:hAnsiTheme="minorEastAsia" w:cs="Times New Roman"/>
          <w:b/>
          <w:color w:val="000000" w:themeColor="text1"/>
          <w:sz w:val="28"/>
          <w:szCs w:val="28"/>
        </w:rPr>
        <w:t>10.职业规范</w:t>
      </w:r>
      <w:r w:rsidRPr="00017066">
        <w:rPr>
          <w:rFonts w:eastAsiaTheme="minorHAnsi" w:hAnsiTheme="minorEastAsia" w:cs="Times New Roman"/>
          <w:color w:val="000000" w:themeColor="text1"/>
          <w:sz w:val="28"/>
          <w:szCs w:val="28"/>
        </w:rPr>
        <w:t>：</w:t>
      </w:r>
      <w:r w:rsidR="00121D61" w:rsidRPr="00121D61">
        <w:rPr>
          <w:rFonts w:eastAsiaTheme="minorHAnsi" w:hAnsiTheme="minorEastAsia" w:cs="Times New Roman"/>
          <w:color w:val="000000" w:themeColor="text1"/>
          <w:sz w:val="28"/>
          <w:szCs w:val="28"/>
        </w:rPr>
        <w:t>具有家国情怀</w:t>
      </w:r>
      <w:r w:rsidR="00121D61" w:rsidRPr="00121D61">
        <w:rPr>
          <w:rFonts w:eastAsiaTheme="minorHAnsi" w:hAnsiTheme="minorEastAsia" w:cs="Times New Roman" w:hint="eastAsia"/>
          <w:color w:val="000000" w:themeColor="text1"/>
          <w:sz w:val="28"/>
          <w:szCs w:val="28"/>
        </w:rPr>
        <w:t>，</w:t>
      </w:r>
      <w:r w:rsidR="00121D61" w:rsidRPr="00121D61">
        <w:rPr>
          <w:rFonts w:eastAsiaTheme="minorHAnsi" w:hAnsiTheme="minorEastAsia" w:cs="Times New Roman"/>
          <w:color w:val="000000" w:themeColor="text1"/>
          <w:sz w:val="28"/>
          <w:szCs w:val="28"/>
        </w:rPr>
        <w:t>较强的人文社会科学素养、社会责任感，能够在工程实践中理解并遵守工程职业道德和规范，履行责任。</w:t>
      </w:r>
      <w:r w:rsidR="00121D61" w:rsidRPr="00017066">
        <w:rPr>
          <w:rFonts w:eastAsiaTheme="minorHAnsi" w:hAnsiTheme="minorEastAsia" w:cs="Times New Roman"/>
          <w:color w:val="000000" w:themeColor="text1"/>
          <w:sz w:val="28"/>
          <w:szCs w:val="28"/>
        </w:rPr>
        <w:t xml:space="preserve"> </w:t>
      </w:r>
    </w:p>
    <w:p w14:paraId="44D49685" w14:textId="13E316E9" w:rsidR="00902AE3" w:rsidRPr="00017066" w:rsidRDefault="00902AE3" w:rsidP="00902AE3">
      <w:pPr>
        <w:pStyle w:val="a8"/>
        <w:adjustRightInd w:val="0"/>
        <w:snapToGrid w:val="0"/>
        <w:spacing w:line="300" w:lineRule="auto"/>
        <w:ind w:left="426" w:hangingChars="152" w:hanging="426"/>
        <w:rPr>
          <w:rFonts w:eastAsiaTheme="minorHAnsi" w:hAnsiTheme="minorEastAsia" w:cs="Times New Roman"/>
          <w:color w:val="000000" w:themeColor="text1"/>
          <w:sz w:val="28"/>
          <w:szCs w:val="28"/>
        </w:rPr>
      </w:pPr>
      <w:r w:rsidRPr="00017066">
        <w:rPr>
          <w:rFonts w:eastAsiaTheme="minorHAnsi" w:hAnsiTheme="minorEastAsia" w:cs="Times New Roman"/>
          <w:b/>
          <w:color w:val="000000" w:themeColor="text1"/>
          <w:sz w:val="28"/>
          <w:szCs w:val="28"/>
        </w:rPr>
        <w:t>11.个人和团队</w:t>
      </w:r>
      <w:r w:rsidRPr="00017066">
        <w:rPr>
          <w:rFonts w:eastAsiaTheme="minorHAnsi" w:hAnsiTheme="minorEastAsia" w:cs="Times New Roman"/>
          <w:color w:val="000000" w:themeColor="text1"/>
          <w:sz w:val="28"/>
          <w:szCs w:val="28"/>
        </w:rPr>
        <w:t>：</w:t>
      </w:r>
      <w:r w:rsidR="00B27146" w:rsidRPr="00B27146">
        <w:rPr>
          <w:rFonts w:eastAsiaTheme="minorHAnsi" w:hAnsiTheme="minorEastAsia" w:cs="Times New Roman" w:hint="eastAsia"/>
          <w:color w:val="000000" w:themeColor="text1"/>
          <w:sz w:val="28"/>
          <w:szCs w:val="28"/>
        </w:rPr>
        <w:t>能够在多学科背景下的团队中承担个体、团队成员及负责人的角色，具备较强的协作与组织管理能力。</w:t>
      </w:r>
    </w:p>
    <w:p w14:paraId="2A9F46C2" w14:textId="5D3B997C" w:rsidR="00902AE3" w:rsidRDefault="00902AE3" w:rsidP="00902AE3">
      <w:pPr>
        <w:pStyle w:val="a8"/>
        <w:adjustRightInd w:val="0"/>
        <w:snapToGrid w:val="0"/>
        <w:spacing w:line="300" w:lineRule="auto"/>
        <w:ind w:left="426" w:hangingChars="152" w:hanging="426"/>
        <w:rPr>
          <w:rFonts w:eastAsiaTheme="minorHAnsi" w:hAnsiTheme="minorEastAsia" w:cs="Times New Roman"/>
          <w:color w:val="000000" w:themeColor="text1"/>
          <w:sz w:val="28"/>
          <w:szCs w:val="28"/>
        </w:rPr>
      </w:pPr>
      <w:r w:rsidRPr="00017066">
        <w:rPr>
          <w:rFonts w:eastAsiaTheme="minorHAnsi" w:hAnsiTheme="minorEastAsia" w:cs="Times New Roman"/>
          <w:b/>
          <w:color w:val="000000" w:themeColor="text1"/>
          <w:sz w:val="28"/>
          <w:szCs w:val="28"/>
        </w:rPr>
        <w:t>12.沟通</w:t>
      </w:r>
      <w:r w:rsidRPr="00017066">
        <w:rPr>
          <w:rFonts w:eastAsiaTheme="minorHAnsi" w:hAnsiTheme="minorEastAsia" w:cs="Times New Roman"/>
          <w:color w:val="000000" w:themeColor="text1"/>
          <w:sz w:val="28"/>
          <w:szCs w:val="28"/>
        </w:rPr>
        <w:t>：</w:t>
      </w:r>
      <w:r w:rsidR="00B27146" w:rsidRPr="00B27146">
        <w:rPr>
          <w:rFonts w:eastAsiaTheme="minorHAnsi" w:hAnsiTheme="minorEastAsia" w:cs="Times New Roman"/>
          <w:color w:val="000000" w:themeColor="text1"/>
          <w:sz w:val="28"/>
          <w:szCs w:val="28"/>
        </w:rPr>
        <w:t>能够</w:t>
      </w:r>
      <w:r w:rsidR="00B27146" w:rsidRPr="00B27146">
        <w:rPr>
          <w:rFonts w:eastAsiaTheme="minorHAnsi" w:hAnsiTheme="minorEastAsia" w:cs="Times New Roman" w:hint="eastAsia"/>
          <w:color w:val="000000" w:themeColor="text1"/>
          <w:sz w:val="28"/>
          <w:szCs w:val="28"/>
        </w:rPr>
        <w:t>与电子信息工程专业领域的同行及社会公众进行交流，具有国际视野，能够在跨文化背景下进行沟通和交流。</w:t>
      </w:r>
    </w:p>
    <w:p w14:paraId="3B6A3D2B" w14:textId="4829CE46" w:rsidR="00902AE3" w:rsidRPr="00017066" w:rsidRDefault="00902AE3" w:rsidP="00902AE3">
      <w:pPr>
        <w:pStyle w:val="a8"/>
        <w:adjustRightInd w:val="0"/>
        <w:snapToGrid w:val="0"/>
        <w:spacing w:line="300" w:lineRule="auto"/>
        <w:ind w:left="426" w:hangingChars="152" w:hanging="426"/>
        <w:rPr>
          <w:rFonts w:eastAsiaTheme="minorHAnsi" w:hAnsiTheme="minorEastAsia" w:cs="Times New Roman"/>
          <w:color w:val="000000" w:themeColor="text1"/>
          <w:sz w:val="28"/>
          <w:szCs w:val="28"/>
        </w:rPr>
      </w:pPr>
      <w:r w:rsidRPr="00017066">
        <w:rPr>
          <w:rFonts w:eastAsiaTheme="minorHAnsi" w:hAnsiTheme="minorEastAsia" w:cs="Times New Roman"/>
          <w:b/>
          <w:color w:val="000000" w:themeColor="text1"/>
          <w:sz w:val="28"/>
          <w:szCs w:val="28"/>
        </w:rPr>
        <w:t>13.项目管理</w:t>
      </w:r>
      <w:r w:rsidRPr="00017066">
        <w:rPr>
          <w:rFonts w:eastAsiaTheme="minorHAnsi" w:hAnsiTheme="minorEastAsia" w:cs="Times New Roman"/>
          <w:color w:val="000000" w:themeColor="text1"/>
          <w:sz w:val="28"/>
          <w:szCs w:val="28"/>
        </w:rPr>
        <w:t>：</w:t>
      </w:r>
      <w:r w:rsidR="000432B5" w:rsidRPr="000432B5">
        <w:rPr>
          <w:rFonts w:eastAsiaTheme="minorHAnsi" w:hAnsiTheme="minorEastAsia" w:cs="Times New Roman"/>
          <w:color w:val="000000" w:themeColor="text1"/>
          <w:sz w:val="28"/>
          <w:szCs w:val="28"/>
        </w:rPr>
        <w:t>理解并掌握工程管理知识与经济决策方法，能够在电子</w:t>
      </w:r>
      <w:r w:rsidR="000432B5" w:rsidRPr="000432B5">
        <w:rPr>
          <w:rFonts w:eastAsiaTheme="minorHAnsi" w:hAnsiTheme="minorEastAsia" w:cs="Times New Roman" w:hint="eastAsia"/>
          <w:color w:val="000000" w:themeColor="text1"/>
          <w:sz w:val="28"/>
          <w:szCs w:val="28"/>
        </w:rPr>
        <w:t>信息系统设计及产品研发所涉及的多学科环境中应用上述知识</w:t>
      </w:r>
      <w:r w:rsidRPr="00017066">
        <w:rPr>
          <w:rFonts w:eastAsiaTheme="minorHAnsi" w:hAnsiTheme="minorEastAsia" w:cs="Times New Roman"/>
          <w:color w:val="000000" w:themeColor="text1"/>
          <w:sz w:val="28"/>
          <w:szCs w:val="28"/>
        </w:rPr>
        <w:t>。</w:t>
      </w:r>
    </w:p>
    <w:p w14:paraId="75B97967" w14:textId="52D47F65" w:rsidR="00902AE3" w:rsidRPr="00017066" w:rsidRDefault="00902AE3" w:rsidP="0054553F">
      <w:pPr>
        <w:pStyle w:val="a8"/>
        <w:adjustRightInd w:val="0"/>
        <w:snapToGrid w:val="0"/>
        <w:spacing w:line="300" w:lineRule="auto"/>
        <w:ind w:left="426" w:hangingChars="152" w:hanging="426"/>
        <w:rPr>
          <w:rFonts w:eastAsiaTheme="minorHAnsi" w:hAnsiTheme="minorEastAsia" w:cs="Times New Roman"/>
          <w:color w:val="000000" w:themeColor="text1"/>
          <w:sz w:val="28"/>
          <w:szCs w:val="28"/>
        </w:rPr>
      </w:pPr>
      <w:r w:rsidRPr="00017066">
        <w:rPr>
          <w:rFonts w:eastAsiaTheme="minorHAnsi" w:hAnsiTheme="minorEastAsia" w:cs="Times New Roman"/>
          <w:b/>
          <w:color w:val="000000" w:themeColor="text1"/>
          <w:sz w:val="28"/>
          <w:szCs w:val="28"/>
        </w:rPr>
        <w:t>14.终身学习</w:t>
      </w:r>
      <w:r w:rsidRPr="00017066">
        <w:rPr>
          <w:rFonts w:eastAsiaTheme="minorHAnsi" w:hAnsiTheme="minorEastAsia" w:cs="Times New Roman"/>
          <w:color w:val="000000" w:themeColor="text1"/>
          <w:sz w:val="28"/>
          <w:szCs w:val="28"/>
        </w:rPr>
        <w:t>：</w:t>
      </w:r>
      <w:r w:rsidR="000432B5" w:rsidRPr="000432B5">
        <w:rPr>
          <w:rFonts w:eastAsiaTheme="minorHAnsi" w:hAnsiTheme="minorEastAsia" w:cs="Times New Roman"/>
          <w:color w:val="000000" w:themeColor="text1"/>
          <w:sz w:val="28"/>
          <w:szCs w:val="28"/>
        </w:rPr>
        <w:t>具有自主学习和终身学习意识，有不断学习和适应</w:t>
      </w:r>
      <w:r w:rsidR="000432B5" w:rsidRPr="000432B5">
        <w:rPr>
          <w:rFonts w:eastAsiaTheme="minorHAnsi" w:hAnsiTheme="minorEastAsia" w:cs="Times New Roman" w:hint="eastAsia"/>
          <w:color w:val="000000" w:themeColor="text1"/>
          <w:sz w:val="28"/>
          <w:szCs w:val="28"/>
        </w:rPr>
        <w:t>电子信息工程及相关领域技术和观念发展、变化的能力</w:t>
      </w:r>
      <w:r w:rsidRPr="00017066">
        <w:rPr>
          <w:rFonts w:eastAsiaTheme="minorHAnsi" w:hAnsiTheme="minorEastAsia" w:cs="Times New Roman"/>
          <w:color w:val="000000" w:themeColor="text1"/>
          <w:sz w:val="28"/>
          <w:szCs w:val="28"/>
        </w:rPr>
        <w:t>。</w:t>
      </w:r>
    </w:p>
    <w:p w14:paraId="67735C00" w14:textId="77777777" w:rsidR="00E51FFF" w:rsidRPr="00017066" w:rsidRDefault="00E51FFF" w:rsidP="00C76F5E">
      <w:pPr>
        <w:adjustRightInd w:val="0"/>
        <w:snapToGrid w:val="0"/>
        <w:spacing w:line="300" w:lineRule="auto"/>
        <w:rPr>
          <w:rFonts w:eastAsiaTheme="minorHAnsi" w:hAnsiTheme="minorEastAsia" w:cs="Times New Roman"/>
          <w:color w:val="000000" w:themeColor="text1"/>
          <w:sz w:val="28"/>
          <w:szCs w:val="28"/>
        </w:rPr>
      </w:pPr>
    </w:p>
    <w:p w14:paraId="4F9D684E" w14:textId="77777777" w:rsidR="009C1F04" w:rsidRPr="00017066" w:rsidRDefault="009C1F04" w:rsidP="00314B7D">
      <w:pPr>
        <w:spacing w:beforeLines="50" w:before="156"/>
        <w:jc w:val="left"/>
        <w:rPr>
          <w:rFonts w:ascii="黑体" w:eastAsia="黑体" w:hAnsi="黑体"/>
          <w:sz w:val="32"/>
          <w:szCs w:val="32"/>
        </w:rPr>
      </w:pPr>
      <w:r w:rsidRPr="00017066">
        <w:rPr>
          <w:rFonts w:ascii="黑体" w:eastAsia="黑体" w:hAnsi="黑体"/>
          <w:sz w:val="32"/>
          <w:szCs w:val="32"/>
        </w:rPr>
        <w:t>主干学科</w:t>
      </w:r>
      <w:r w:rsidRPr="00017066">
        <w:rPr>
          <w:rFonts w:ascii="黑体" w:eastAsia="黑体" w:hAnsi="黑体" w:hint="eastAsia"/>
          <w:sz w:val="32"/>
          <w:szCs w:val="32"/>
        </w:rPr>
        <w:t>与相近专业</w:t>
      </w:r>
    </w:p>
    <w:p w14:paraId="64B75F49" w14:textId="77777777" w:rsidR="00566B27" w:rsidRPr="00017066" w:rsidRDefault="00566B27" w:rsidP="002E4EF9">
      <w:pPr>
        <w:adjustRightInd w:val="0"/>
        <w:snapToGrid w:val="0"/>
        <w:spacing w:line="400" w:lineRule="exact"/>
        <w:jc w:val="left"/>
        <w:rPr>
          <w:rFonts w:asciiTheme="minorHAnsi" w:eastAsiaTheme="minorHAnsi" w:hAnsiTheme="minorEastAsia" w:cs="Times New Roman"/>
          <w:color w:val="000000" w:themeColor="text1"/>
          <w:sz w:val="28"/>
          <w:szCs w:val="28"/>
        </w:rPr>
      </w:pPr>
      <w:r w:rsidRPr="00017066">
        <w:rPr>
          <w:rFonts w:asciiTheme="minorHAnsi" w:eastAsiaTheme="minorHAnsi" w:hAnsiTheme="minorEastAsia" w:cs="Times New Roman" w:hint="eastAsia"/>
          <w:color w:val="000000" w:themeColor="text1"/>
          <w:sz w:val="28"/>
          <w:szCs w:val="28"/>
        </w:rPr>
        <w:t>学科</w:t>
      </w:r>
      <w:r w:rsidRPr="00017066">
        <w:rPr>
          <w:rFonts w:asciiTheme="minorHAnsi" w:eastAsiaTheme="minorHAnsi" w:hAnsiTheme="minorEastAsia" w:cs="Times New Roman"/>
          <w:color w:val="000000" w:themeColor="text1"/>
          <w:sz w:val="28"/>
          <w:szCs w:val="28"/>
        </w:rPr>
        <w:t>：</w:t>
      </w:r>
      <w:r w:rsidR="00C0503D" w:rsidRPr="00017066">
        <w:rPr>
          <w:rFonts w:asciiTheme="minorHAnsi" w:eastAsiaTheme="minorHAnsi" w:hAnsiTheme="minorEastAsia" w:cs="Times New Roman"/>
          <w:color w:val="000000" w:themeColor="text1"/>
          <w:sz w:val="28"/>
          <w:szCs w:val="28"/>
        </w:rPr>
        <w:t>信息与通信工程</w:t>
      </w:r>
      <w:r w:rsidR="00C0503D" w:rsidRPr="00017066">
        <w:rPr>
          <w:rFonts w:asciiTheme="minorHAnsi" w:eastAsiaTheme="minorHAnsi" w:hAnsiTheme="minorEastAsia" w:cs="Times New Roman" w:hint="eastAsia"/>
          <w:color w:val="000000" w:themeColor="text1"/>
          <w:sz w:val="28"/>
          <w:szCs w:val="28"/>
        </w:rPr>
        <w:t>、</w:t>
      </w:r>
      <w:r w:rsidR="0034125F" w:rsidRPr="00017066">
        <w:rPr>
          <w:rFonts w:asciiTheme="minorHAnsi" w:eastAsiaTheme="minorHAnsi" w:hAnsiTheme="minorEastAsia" w:cs="Times New Roman" w:hint="eastAsia"/>
          <w:color w:val="000000" w:themeColor="text1"/>
          <w:sz w:val="28"/>
          <w:szCs w:val="28"/>
        </w:rPr>
        <w:t>电气工程、控制科学与工程</w:t>
      </w:r>
    </w:p>
    <w:p w14:paraId="69CF6363" w14:textId="77777777" w:rsidR="00566B27" w:rsidRPr="00017066" w:rsidRDefault="00566B27" w:rsidP="002E4EF9">
      <w:pPr>
        <w:adjustRightInd w:val="0"/>
        <w:snapToGrid w:val="0"/>
        <w:spacing w:line="400" w:lineRule="exact"/>
        <w:jc w:val="left"/>
        <w:rPr>
          <w:rFonts w:asciiTheme="minorHAnsi" w:eastAsiaTheme="minorHAnsi" w:hAnsiTheme="minorEastAsia" w:cs="Times New Roman"/>
          <w:color w:val="000000" w:themeColor="text1"/>
          <w:sz w:val="28"/>
          <w:szCs w:val="28"/>
        </w:rPr>
      </w:pPr>
      <w:r w:rsidRPr="00017066">
        <w:rPr>
          <w:rFonts w:asciiTheme="minorHAnsi" w:eastAsiaTheme="minorHAnsi" w:hAnsiTheme="minorEastAsia" w:cs="Times New Roman" w:hint="eastAsia"/>
          <w:color w:val="000000" w:themeColor="text1"/>
          <w:sz w:val="28"/>
          <w:szCs w:val="28"/>
        </w:rPr>
        <w:t>专业</w:t>
      </w:r>
      <w:r w:rsidRPr="00017066">
        <w:rPr>
          <w:rFonts w:asciiTheme="minorHAnsi" w:eastAsiaTheme="minorHAnsi" w:hAnsiTheme="minorEastAsia" w:cs="Times New Roman"/>
          <w:color w:val="000000" w:themeColor="text1"/>
          <w:sz w:val="28"/>
          <w:szCs w:val="28"/>
        </w:rPr>
        <w:t>：通信工程、物联网工程</w:t>
      </w:r>
      <w:r w:rsidR="008818F4" w:rsidRPr="00017066">
        <w:rPr>
          <w:rFonts w:asciiTheme="minorHAnsi" w:eastAsiaTheme="minorHAnsi" w:hAnsiTheme="minorEastAsia" w:cs="Times New Roman" w:hint="eastAsia"/>
          <w:color w:val="000000" w:themeColor="text1"/>
          <w:sz w:val="28"/>
          <w:szCs w:val="28"/>
        </w:rPr>
        <w:t>、</w:t>
      </w:r>
      <w:r w:rsidR="007F3EAB" w:rsidRPr="00017066">
        <w:rPr>
          <w:rFonts w:asciiTheme="minorHAnsi" w:eastAsiaTheme="minorHAnsi" w:hAnsiTheme="minorEastAsia" w:cs="Times New Roman" w:hint="eastAsia"/>
          <w:color w:val="000000" w:themeColor="text1"/>
          <w:sz w:val="28"/>
          <w:szCs w:val="28"/>
        </w:rPr>
        <w:t>智能电网与信息工程、</w:t>
      </w:r>
      <w:r w:rsidR="008818F4" w:rsidRPr="00017066">
        <w:rPr>
          <w:rFonts w:asciiTheme="minorHAnsi" w:eastAsiaTheme="minorHAnsi" w:hAnsiTheme="minorEastAsia" w:cs="Times New Roman"/>
          <w:color w:val="000000" w:themeColor="text1"/>
          <w:sz w:val="28"/>
          <w:szCs w:val="28"/>
        </w:rPr>
        <w:t>电气工程</w:t>
      </w:r>
      <w:r w:rsidR="00245A4B" w:rsidRPr="00017066">
        <w:rPr>
          <w:rFonts w:asciiTheme="minorHAnsi" w:eastAsiaTheme="minorHAnsi" w:hAnsiTheme="minorEastAsia" w:cs="Times New Roman" w:hint="eastAsia"/>
          <w:color w:val="000000" w:themeColor="text1"/>
          <w:sz w:val="28"/>
          <w:szCs w:val="28"/>
        </w:rPr>
        <w:t>、</w:t>
      </w:r>
      <w:r w:rsidR="00245A4B" w:rsidRPr="00017066">
        <w:rPr>
          <w:rFonts w:asciiTheme="minorHAnsi" w:eastAsiaTheme="minorHAnsi" w:hAnsiTheme="minorEastAsia" w:cs="Times New Roman"/>
          <w:color w:val="000000" w:themeColor="text1"/>
          <w:sz w:val="28"/>
          <w:szCs w:val="28"/>
        </w:rPr>
        <w:t>自动化工程</w:t>
      </w:r>
    </w:p>
    <w:p w14:paraId="76268A75" w14:textId="77777777" w:rsidR="00400B8A" w:rsidRDefault="00400B8A" w:rsidP="002D4397">
      <w:pPr>
        <w:adjustRightInd w:val="0"/>
        <w:snapToGrid w:val="0"/>
        <w:spacing w:line="400" w:lineRule="exact"/>
        <w:ind w:firstLineChars="200" w:firstLine="640"/>
        <w:jc w:val="left"/>
        <w:rPr>
          <w:rFonts w:ascii="黑体" w:eastAsia="黑体" w:hAnsi="黑体"/>
          <w:sz w:val="32"/>
          <w:szCs w:val="32"/>
        </w:rPr>
      </w:pPr>
    </w:p>
    <w:p w14:paraId="0CB92E6A" w14:textId="77777777" w:rsidR="00400B8A" w:rsidRDefault="002D4397" w:rsidP="00400B8A">
      <w:pPr>
        <w:adjustRightInd w:val="0"/>
        <w:snapToGrid w:val="0"/>
        <w:spacing w:line="400" w:lineRule="exact"/>
        <w:jc w:val="left"/>
        <w:rPr>
          <w:rFonts w:ascii="黑体" w:eastAsia="黑体" w:hAnsi="黑体"/>
          <w:sz w:val="32"/>
          <w:szCs w:val="32"/>
        </w:rPr>
      </w:pPr>
      <w:r>
        <w:rPr>
          <w:rFonts w:ascii="黑体" w:eastAsia="黑体" w:hAnsi="黑体" w:hint="eastAsia"/>
          <w:sz w:val="32"/>
          <w:szCs w:val="32"/>
        </w:rPr>
        <w:t>学科基础课：</w:t>
      </w:r>
    </w:p>
    <w:p w14:paraId="0070B12F" w14:textId="5AE134F3" w:rsidR="002D4397" w:rsidRPr="00017066" w:rsidRDefault="002D4397" w:rsidP="00400B8A">
      <w:pPr>
        <w:adjustRightInd w:val="0"/>
        <w:snapToGrid w:val="0"/>
        <w:spacing w:line="400" w:lineRule="exact"/>
        <w:ind w:firstLineChars="200" w:firstLine="560"/>
        <w:jc w:val="left"/>
        <w:rPr>
          <w:rFonts w:asciiTheme="minorHAnsi" w:eastAsiaTheme="minorHAnsi" w:hAnsiTheme="minorEastAsia" w:cs="Times New Roman"/>
          <w:color w:val="000000" w:themeColor="text1"/>
          <w:sz w:val="28"/>
          <w:szCs w:val="28"/>
        </w:rPr>
      </w:pPr>
      <w:r w:rsidRPr="00017066">
        <w:rPr>
          <w:rFonts w:asciiTheme="minorHAnsi" w:eastAsiaTheme="minorHAnsi" w:hAnsiTheme="minorEastAsia" w:cs="Times New Roman" w:hint="eastAsia"/>
          <w:color w:val="000000" w:themeColor="text1"/>
          <w:sz w:val="28"/>
          <w:szCs w:val="28"/>
        </w:rPr>
        <w:t>电路分析基础、信号与系统、电子线路基础、数字逻辑电路、信息论与编码、数字信号处理、通信原理、通信电子线路</w:t>
      </w:r>
    </w:p>
    <w:p w14:paraId="5424AE12" w14:textId="7A310BD0" w:rsidR="009C1F04" w:rsidRPr="00017066" w:rsidRDefault="002D4397" w:rsidP="00400B8A">
      <w:pPr>
        <w:spacing w:beforeLines="50" w:before="156"/>
        <w:jc w:val="left"/>
        <w:rPr>
          <w:rFonts w:ascii="黑体" w:eastAsia="黑体" w:hAnsi="黑体"/>
          <w:sz w:val="32"/>
          <w:szCs w:val="32"/>
        </w:rPr>
      </w:pPr>
      <w:r>
        <w:rPr>
          <w:rFonts w:ascii="黑体" w:eastAsia="黑体" w:hAnsi="黑体" w:hint="eastAsia"/>
          <w:sz w:val="32"/>
          <w:szCs w:val="32"/>
        </w:rPr>
        <w:t>专业</w:t>
      </w:r>
      <w:r w:rsidR="009C1F04" w:rsidRPr="00017066">
        <w:rPr>
          <w:rFonts w:ascii="黑体" w:eastAsia="黑体" w:hAnsi="黑体" w:hint="eastAsia"/>
          <w:sz w:val="32"/>
          <w:szCs w:val="32"/>
        </w:rPr>
        <w:t>核心</w:t>
      </w:r>
      <w:r w:rsidR="009C1F04" w:rsidRPr="00017066">
        <w:rPr>
          <w:rFonts w:ascii="黑体" w:eastAsia="黑体" w:hAnsi="黑体"/>
          <w:sz w:val="32"/>
          <w:szCs w:val="32"/>
        </w:rPr>
        <w:t>课程</w:t>
      </w:r>
    </w:p>
    <w:p w14:paraId="3821BA03" w14:textId="63A71331" w:rsidR="00566B27" w:rsidRPr="00017066" w:rsidRDefault="002D4397" w:rsidP="00277557">
      <w:pPr>
        <w:adjustRightInd w:val="0"/>
        <w:snapToGrid w:val="0"/>
        <w:spacing w:line="400" w:lineRule="exact"/>
        <w:ind w:firstLineChars="200" w:firstLine="560"/>
        <w:jc w:val="left"/>
        <w:rPr>
          <w:rFonts w:asciiTheme="minorHAnsi" w:eastAsiaTheme="minorHAnsi" w:hAnsiTheme="minorEastAsia" w:cs="Times New Roman"/>
          <w:color w:val="000000" w:themeColor="text1"/>
          <w:sz w:val="28"/>
          <w:szCs w:val="28"/>
        </w:rPr>
      </w:pPr>
      <w:r>
        <w:rPr>
          <w:rFonts w:asciiTheme="minorHAnsi" w:eastAsiaTheme="minorHAnsi" w:hAnsiTheme="minorEastAsia" w:cs="Times New Roman" w:hint="eastAsia"/>
          <w:color w:val="000000" w:themeColor="text1"/>
          <w:sz w:val="28"/>
          <w:szCs w:val="28"/>
        </w:rPr>
        <w:t>电子信息工程</w:t>
      </w:r>
      <w:r w:rsidR="005C4DDF" w:rsidRPr="00017066">
        <w:rPr>
          <w:rFonts w:asciiTheme="minorHAnsi" w:eastAsiaTheme="minorHAnsi" w:hAnsiTheme="minorEastAsia" w:cs="Times New Roman"/>
          <w:color w:val="000000" w:themeColor="text1"/>
          <w:sz w:val="28"/>
          <w:szCs w:val="28"/>
        </w:rPr>
        <w:t>导论</w:t>
      </w:r>
      <w:r w:rsidR="00455E9B" w:rsidRPr="00017066">
        <w:rPr>
          <w:rFonts w:asciiTheme="minorHAnsi" w:eastAsiaTheme="minorHAnsi" w:hAnsiTheme="minorEastAsia" w:cs="Times New Roman" w:hint="eastAsia"/>
          <w:color w:val="000000" w:themeColor="text1"/>
          <w:sz w:val="28"/>
          <w:szCs w:val="28"/>
        </w:rPr>
        <w:t>、</w:t>
      </w:r>
      <w:r w:rsidR="0034125F" w:rsidRPr="00017066">
        <w:rPr>
          <w:rFonts w:asciiTheme="minorHAnsi" w:eastAsiaTheme="minorHAnsi" w:hAnsiTheme="minorEastAsia" w:cs="Times New Roman" w:hint="eastAsia"/>
          <w:color w:val="000000" w:themeColor="text1"/>
          <w:sz w:val="28"/>
          <w:szCs w:val="28"/>
        </w:rPr>
        <w:t>数字图像处理、</w:t>
      </w:r>
      <w:r>
        <w:rPr>
          <w:rFonts w:asciiTheme="minorHAnsi" w:eastAsiaTheme="minorHAnsi" w:hAnsiTheme="minorEastAsia" w:cs="Times New Roman" w:hint="eastAsia"/>
          <w:color w:val="000000" w:themeColor="text1"/>
          <w:sz w:val="28"/>
          <w:szCs w:val="28"/>
        </w:rPr>
        <w:t>数字视频技术</w:t>
      </w:r>
      <w:r w:rsidR="0034125F" w:rsidRPr="00017066">
        <w:rPr>
          <w:rFonts w:asciiTheme="minorHAnsi" w:eastAsiaTheme="minorHAnsi" w:hAnsiTheme="minorEastAsia" w:cs="Times New Roman" w:hint="eastAsia"/>
          <w:color w:val="000000" w:themeColor="text1"/>
          <w:sz w:val="28"/>
          <w:szCs w:val="28"/>
        </w:rPr>
        <w:t>、模式识别</w:t>
      </w:r>
      <w:r>
        <w:rPr>
          <w:rFonts w:asciiTheme="minorHAnsi" w:eastAsiaTheme="minorHAnsi" w:hAnsiTheme="minorEastAsia" w:cs="Times New Roman" w:hint="eastAsia"/>
          <w:color w:val="000000" w:themeColor="text1"/>
          <w:sz w:val="28"/>
          <w:szCs w:val="28"/>
        </w:rPr>
        <w:t>与类脑智能</w:t>
      </w:r>
      <w:r w:rsidR="0034125F" w:rsidRPr="00017066">
        <w:rPr>
          <w:rFonts w:asciiTheme="minorHAnsi" w:eastAsiaTheme="minorHAnsi" w:hAnsiTheme="minorEastAsia" w:cs="Times New Roman" w:hint="eastAsia"/>
          <w:color w:val="000000" w:themeColor="text1"/>
          <w:sz w:val="28"/>
          <w:szCs w:val="28"/>
        </w:rPr>
        <w:t>、</w:t>
      </w:r>
      <w:r>
        <w:rPr>
          <w:rFonts w:asciiTheme="minorHAnsi" w:eastAsiaTheme="minorHAnsi" w:hAnsiTheme="minorEastAsia" w:cs="Times New Roman" w:hint="eastAsia"/>
          <w:color w:val="000000" w:themeColor="text1"/>
          <w:sz w:val="28"/>
          <w:szCs w:val="28"/>
        </w:rPr>
        <w:t>计算机原理与实现</w:t>
      </w:r>
      <w:r w:rsidR="0034125F" w:rsidRPr="00017066">
        <w:rPr>
          <w:rFonts w:asciiTheme="minorHAnsi" w:eastAsiaTheme="minorHAnsi" w:hAnsiTheme="minorEastAsia" w:cs="Times New Roman" w:hint="eastAsia"/>
          <w:color w:val="000000" w:themeColor="text1"/>
          <w:sz w:val="28"/>
          <w:szCs w:val="28"/>
        </w:rPr>
        <w:t>、大数据</w:t>
      </w:r>
      <w:r>
        <w:rPr>
          <w:rFonts w:asciiTheme="minorHAnsi" w:eastAsiaTheme="minorHAnsi" w:hAnsiTheme="minorEastAsia" w:cs="Times New Roman" w:hint="eastAsia"/>
          <w:color w:val="000000" w:themeColor="text1"/>
          <w:sz w:val="28"/>
          <w:szCs w:val="28"/>
        </w:rPr>
        <w:t>分析</w:t>
      </w:r>
    </w:p>
    <w:p w14:paraId="00E9D14C" w14:textId="5EEA30AB" w:rsidR="009C1F04" w:rsidRPr="00017066" w:rsidRDefault="00AE4623" w:rsidP="00314B7D">
      <w:pPr>
        <w:spacing w:beforeLines="50" w:before="156"/>
        <w:jc w:val="left"/>
        <w:rPr>
          <w:rFonts w:ascii="黑体" w:eastAsia="黑体" w:hAnsi="黑体"/>
          <w:sz w:val="32"/>
          <w:szCs w:val="32"/>
        </w:rPr>
      </w:pPr>
      <w:r w:rsidRPr="00017066">
        <w:rPr>
          <w:rFonts w:ascii="黑体" w:eastAsia="黑体" w:hAnsi="黑体" w:hint="eastAsia"/>
          <w:sz w:val="32"/>
          <w:szCs w:val="32"/>
        </w:rPr>
        <w:t xml:space="preserve">毕业学分: </w:t>
      </w:r>
      <w:r w:rsidR="0017269C" w:rsidRPr="00017066">
        <w:rPr>
          <w:rFonts w:ascii="黑体" w:eastAsia="黑体" w:hAnsi="黑体"/>
          <w:sz w:val="32"/>
          <w:szCs w:val="32"/>
        </w:rPr>
        <w:t>1</w:t>
      </w:r>
      <w:r w:rsidR="00685733" w:rsidRPr="00017066">
        <w:rPr>
          <w:rFonts w:ascii="黑体" w:eastAsia="黑体" w:hAnsi="黑体" w:hint="eastAsia"/>
          <w:sz w:val="32"/>
          <w:szCs w:val="32"/>
        </w:rPr>
        <w:t>7</w:t>
      </w:r>
      <w:r w:rsidR="00B07421">
        <w:rPr>
          <w:rFonts w:ascii="黑体" w:eastAsia="黑体" w:hAnsi="黑体"/>
          <w:sz w:val="32"/>
          <w:szCs w:val="32"/>
        </w:rPr>
        <w:t>6</w:t>
      </w:r>
    </w:p>
    <w:p w14:paraId="37CB6575" w14:textId="77777777" w:rsidR="00165149" w:rsidRDefault="00165149" w:rsidP="00314B7D">
      <w:pPr>
        <w:spacing w:beforeLines="50" w:before="156"/>
        <w:jc w:val="left"/>
        <w:rPr>
          <w:rFonts w:ascii="黑体" w:eastAsia="黑体" w:hAnsi="黑体"/>
          <w:sz w:val="32"/>
          <w:szCs w:val="32"/>
        </w:rPr>
      </w:pPr>
    </w:p>
    <w:p w14:paraId="53C76276" w14:textId="77777777" w:rsidR="00145C42" w:rsidRDefault="008D3AD8" w:rsidP="00145C42">
      <w:pPr>
        <w:spacing w:beforeLines="50" w:before="156"/>
        <w:jc w:val="left"/>
        <w:rPr>
          <w:rFonts w:ascii="黑体" w:eastAsia="黑体" w:hAnsi="黑体"/>
          <w:sz w:val="32"/>
          <w:szCs w:val="32"/>
        </w:rPr>
      </w:pPr>
      <w:r>
        <w:rPr>
          <w:rFonts w:ascii="黑体" w:eastAsia="黑体" w:hAnsi="黑体"/>
          <w:sz w:val="32"/>
          <w:szCs w:val="32"/>
        </w:rPr>
        <w:lastRenderedPageBreak/>
        <w:t>课程逻辑图</w:t>
      </w:r>
    </w:p>
    <w:p w14:paraId="61341089" w14:textId="1066D35D" w:rsidR="00B80FA1" w:rsidRPr="00017066" w:rsidRDefault="00165149" w:rsidP="00145C42">
      <w:pPr>
        <w:spacing w:beforeLines="50" w:before="156"/>
        <w:jc w:val="left"/>
        <w:rPr>
          <w:rFonts w:ascii="黑体" w:eastAsia="黑体" w:hAnsi="黑体"/>
          <w:sz w:val="32"/>
          <w:szCs w:val="32"/>
        </w:rPr>
      </w:pPr>
      <w:r>
        <w:rPr>
          <w:noProof/>
        </w:rPr>
        <w:drawing>
          <wp:inline distT="0" distB="0" distL="0" distR="0" wp14:anchorId="0764F6F4" wp14:editId="07D04636">
            <wp:extent cx="5199436" cy="4777521"/>
            <wp:effectExtent l="0" t="0" r="127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49160" cy="4823210"/>
                    </a:xfrm>
                    <a:prstGeom prst="rect">
                      <a:avLst/>
                    </a:prstGeom>
                  </pic:spPr>
                </pic:pic>
              </a:graphicData>
            </a:graphic>
          </wp:inline>
        </w:drawing>
      </w:r>
    </w:p>
    <w:p w14:paraId="4A8D03A4" w14:textId="77777777" w:rsidR="00A64E46" w:rsidRPr="00017066" w:rsidRDefault="00A64E46" w:rsidP="00314B7D">
      <w:pPr>
        <w:spacing w:beforeLines="50" w:before="156"/>
        <w:jc w:val="left"/>
        <w:rPr>
          <w:rFonts w:ascii="黑体" w:eastAsia="黑体" w:hAnsi="黑体"/>
          <w:sz w:val="32"/>
          <w:szCs w:val="32"/>
        </w:rPr>
        <w:sectPr w:rsidR="00A64E46" w:rsidRPr="00017066" w:rsidSect="005B4833">
          <w:footerReference w:type="default" r:id="rId8"/>
          <w:footerReference w:type="first" r:id="rId9"/>
          <w:pgSz w:w="11906" w:h="16838"/>
          <w:pgMar w:top="1440" w:right="1800" w:bottom="1440" w:left="1800" w:header="851" w:footer="992" w:gutter="0"/>
          <w:cols w:space="425"/>
          <w:docGrid w:type="lines" w:linePitch="312"/>
        </w:sectPr>
      </w:pPr>
    </w:p>
    <w:p w14:paraId="68152FF4" w14:textId="376CB5F0" w:rsidR="00B5181B" w:rsidRPr="00017066" w:rsidRDefault="009C1F04" w:rsidP="00EB5FDC">
      <w:pPr>
        <w:spacing w:beforeLines="50" w:before="156"/>
        <w:rPr>
          <w:rFonts w:ascii="黑体" w:eastAsia="黑体" w:hAnsi="黑体"/>
          <w:b/>
          <w:sz w:val="32"/>
          <w:szCs w:val="32"/>
        </w:rPr>
      </w:pPr>
      <w:r w:rsidRPr="00017066">
        <w:rPr>
          <w:rFonts w:ascii="黑体" w:eastAsia="黑体" w:hAnsi="黑体" w:hint="eastAsia"/>
          <w:b/>
          <w:sz w:val="32"/>
          <w:szCs w:val="32"/>
        </w:rPr>
        <w:lastRenderedPageBreak/>
        <w:t>毕业要求</w:t>
      </w:r>
      <w:r w:rsidR="001D05F4" w:rsidRPr="00017066">
        <w:rPr>
          <w:rFonts w:ascii="黑体" w:eastAsia="黑体" w:hAnsi="黑体" w:hint="eastAsia"/>
          <w:b/>
          <w:sz w:val="32"/>
          <w:szCs w:val="32"/>
        </w:rPr>
        <w:t>与</w:t>
      </w:r>
      <w:r w:rsidR="00B5181B" w:rsidRPr="00017066">
        <w:rPr>
          <w:rFonts w:ascii="黑体" w:eastAsia="黑体" w:hAnsi="黑体" w:hint="eastAsia"/>
          <w:b/>
          <w:sz w:val="32"/>
          <w:szCs w:val="32"/>
        </w:rPr>
        <w:t>相应支撑教学环节</w:t>
      </w:r>
    </w:p>
    <w:p w14:paraId="0FDD9CA7" w14:textId="52594C91" w:rsidR="00106D6E" w:rsidRPr="00017066" w:rsidRDefault="00E51FFF" w:rsidP="009C1F04">
      <w:pPr>
        <w:jc w:val="left"/>
        <w:rPr>
          <w:rFonts w:ascii="仿宋" w:eastAsia="仿宋" w:hAnsi="仿宋"/>
          <w:b/>
          <w:sz w:val="28"/>
          <w:szCs w:val="28"/>
        </w:rPr>
      </w:pPr>
      <w:r w:rsidRPr="00017066">
        <w:rPr>
          <w:rFonts w:ascii="仿宋" w:eastAsia="仿宋" w:hAnsi="仿宋" w:hint="eastAsia"/>
          <w:b/>
          <w:sz w:val="28"/>
          <w:szCs w:val="28"/>
        </w:rPr>
        <w:t>见附录</w:t>
      </w:r>
      <w:r w:rsidR="00413159">
        <w:rPr>
          <w:rFonts w:ascii="仿宋" w:eastAsia="仿宋" w:hAnsi="仿宋"/>
          <w:b/>
          <w:sz w:val="28"/>
          <w:szCs w:val="28"/>
        </w:rPr>
        <w:t>1</w:t>
      </w:r>
    </w:p>
    <w:p w14:paraId="43CF738E" w14:textId="77777777" w:rsidR="009C1F04" w:rsidRPr="00017066" w:rsidRDefault="009C1F04" w:rsidP="009C1F04">
      <w:pPr>
        <w:jc w:val="left"/>
        <w:rPr>
          <w:rFonts w:ascii="黑体" w:eastAsia="黑体" w:hAnsi="黑体"/>
          <w:b/>
          <w:sz w:val="32"/>
          <w:szCs w:val="32"/>
        </w:rPr>
      </w:pPr>
      <w:r w:rsidRPr="00017066">
        <w:rPr>
          <w:rFonts w:ascii="黑体" w:eastAsia="黑体" w:hAnsi="黑体"/>
          <w:b/>
          <w:sz w:val="32"/>
          <w:szCs w:val="32"/>
        </w:rPr>
        <w:t>课程设置与学分分布</w:t>
      </w:r>
    </w:p>
    <w:p w14:paraId="0890F3F8" w14:textId="40805573" w:rsidR="00D74835" w:rsidRPr="00017066" w:rsidRDefault="00D74835" w:rsidP="00AE4623">
      <w:pPr>
        <w:jc w:val="left"/>
        <w:rPr>
          <w:rFonts w:ascii="仿宋" w:eastAsia="仿宋" w:hAnsi="仿宋"/>
          <w:b/>
          <w:sz w:val="28"/>
          <w:szCs w:val="28"/>
        </w:rPr>
      </w:pPr>
      <w:r w:rsidRPr="00017066">
        <w:rPr>
          <w:rFonts w:ascii="仿宋" w:eastAsia="仿宋" w:hAnsi="仿宋" w:hint="eastAsia"/>
          <w:b/>
          <w:sz w:val="28"/>
          <w:szCs w:val="28"/>
        </w:rPr>
        <w:t xml:space="preserve"> 1.通识教育</w:t>
      </w:r>
      <w:r w:rsidR="006574BD" w:rsidRPr="00017066">
        <w:rPr>
          <w:rFonts w:ascii="仿宋" w:eastAsia="仿宋" w:hAnsi="仿宋" w:hint="eastAsia"/>
          <w:sz w:val="28"/>
          <w:szCs w:val="28"/>
        </w:rPr>
        <w:t xml:space="preserve">                   </w:t>
      </w:r>
      <w:r w:rsidRPr="00017066">
        <w:rPr>
          <w:rFonts w:ascii="仿宋" w:eastAsia="仿宋" w:hAnsi="仿宋" w:hint="eastAsia"/>
          <w:b/>
          <w:sz w:val="28"/>
          <w:szCs w:val="28"/>
        </w:rPr>
        <w:t xml:space="preserve"> </w:t>
      </w:r>
      <w:r w:rsidR="00796797" w:rsidRPr="00017066">
        <w:rPr>
          <w:rFonts w:ascii="仿宋" w:eastAsia="仿宋" w:hAnsi="仿宋"/>
          <w:b/>
          <w:sz w:val="28"/>
          <w:szCs w:val="28"/>
        </w:rPr>
        <w:t>8</w:t>
      </w:r>
      <w:r w:rsidR="00E30418">
        <w:rPr>
          <w:rFonts w:ascii="仿宋" w:eastAsia="仿宋" w:hAnsi="仿宋"/>
          <w:b/>
          <w:sz w:val="28"/>
          <w:szCs w:val="28"/>
        </w:rPr>
        <w:t>4</w:t>
      </w:r>
      <w:r w:rsidRPr="00017066">
        <w:rPr>
          <w:rFonts w:ascii="仿宋" w:eastAsia="仿宋" w:hAnsi="仿宋" w:hint="eastAsia"/>
          <w:b/>
          <w:sz w:val="28"/>
          <w:szCs w:val="28"/>
        </w:rPr>
        <w:t>.5学分</w:t>
      </w:r>
      <w:r w:rsidR="006574BD" w:rsidRPr="00017066">
        <w:rPr>
          <w:rFonts w:ascii="仿宋" w:eastAsia="仿宋" w:hAnsi="仿宋" w:hint="eastAsia"/>
          <w:b/>
          <w:sz w:val="28"/>
          <w:szCs w:val="28"/>
        </w:rPr>
        <w:t>（含数学选修2分）</w:t>
      </w:r>
    </w:p>
    <w:p w14:paraId="3BEC1B5B" w14:textId="77777777" w:rsidR="00D74835" w:rsidRPr="00017066" w:rsidRDefault="00D74835" w:rsidP="0017269C">
      <w:pPr>
        <w:jc w:val="left"/>
        <w:rPr>
          <w:rFonts w:ascii="仿宋" w:eastAsia="仿宋" w:hAnsi="仿宋"/>
          <w:b/>
          <w:bCs/>
          <w:sz w:val="24"/>
          <w:szCs w:val="24"/>
        </w:rPr>
      </w:pPr>
      <w:r w:rsidRPr="00017066">
        <w:rPr>
          <w:rFonts w:ascii="仿宋" w:eastAsia="仿宋" w:hAnsi="仿宋" w:hint="eastAsia"/>
          <w:b/>
          <w:sz w:val="28"/>
          <w:szCs w:val="28"/>
        </w:rPr>
        <w:t>(1)思想政治理论课程16学分</w:t>
      </w:r>
    </w:p>
    <w:tbl>
      <w:tblPr>
        <w:tblStyle w:val="a7"/>
        <w:tblW w:w="5000" w:type="pct"/>
        <w:jc w:val="center"/>
        <w:tblLook w:val="04A0" w:firstRow="1" w:lastRow="0" w:firstColumn="1" w:lastColumn="0" w:noHBand="0" w:noVBand="1"/>
      </w:tblPr>
      <w:tblGrid>
        <w:gridCol w:w="1313"/>
        <w:gridCol w:w="3631"/>
        <w:gridCol w:w="607"/>
        <w:gridCol w:w="725"/>
        <w:gridCol w:w="1010"/>
        <w:gridCol w:w="1010"/>
      </w:tblGrid>
      <w:tr w:rsidR="006631E0" w:rsidRPr="00017066" w14:paraId="66C37200" w14:textId="77777777" w:rsidTr="00000416">
        <w:trPr>
          <w:jc w:val="center"/>
        </w:trPr>
        <w:tc>
          <w:tcPr>
            <w:tcW w:w="791" w:type="pct"/>
            <w:vAlign w:val="center"/>
          </w:tcPr>
          <w:p w14:paraId="6BE2369E" w14:textId="77777777" w:rsidR="006631E0" w:rsidRPr="00017066" w:rsidRDefault="006631E0"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课程代码</w:t>
            </w:r>
          </w:p>
        </w:tc>
        <w:tc>
          <w:tcPr>
            <w:tcW w:w="2188" w:type="pct"/>
            <w:vAlign w:val="center"/>
          </w:tcPr>
          <w:p w14:paraId="60562CF4" w14:textId="77777777" w:rsidR="006631E0" w:rsidRPr="00017066" w:rsidRDefault="006631E0"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课程名称</w:t>
            </w:r>
          </w:p>
        </w:tc>
        <w:tc>
          <w:tcPr>
            <w:tcW w:w="365" w:type="pct"/>
            <w:vAlign w:val="center"/>
          </w:tcPr>
          <w:p w14:paraId="650779A9" w14:textId="77777777" w:rsidR="006631E0" w:rsidRPr="00017066" w:rsidRDefault="006631E0"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学分</w:t>
            </w:r>
          </w:p>
        </w:tc>
        <w:tc>
          <w:tcPr>
            <w:tcW w:w="437" w:type="pct"/>
            <w:vAlign w:val="center"/>
          </w:tcPr>
          <w:p w14:paraId="6AD32D3F" w14:textId="77777777" w:rsidR="006631E0" w:rsidRPr="00017066" w:rsidRDefault="006631E0"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开课</w:t>
            </w:r>
          </w:p>
          <w:p w14:paraId="427BB675" w14:textId="77777777" w:rsidR="006631E0" w:rsidRPr="00017066" w:rsidRDefault="006631E0"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学期</w:t>
            </w:r>
          </w:p>
        </w:tc>
        <w:tc>
          <w:tcPr>
            <w:tcW w:w="609" w:type="pct"/>
            <w:vAlign w:val="center"/>
          </w:tcPr>
          <w:p w14:paraId="1F1387FD" w14:textId="77777777" w:rsidR="00AB43BA" w:rsidRPr="00017066" w:rsidRDefault="006631E0"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修读</w:t>
            </w:r>
          </w:p>
          <w:p w14:paraId="4B54B473" w14:textId="77777777" w:rsidR="006631E0" w:rsidRPr="00017066" w:rsidRDefault="006631E0"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学年</w:t>
            </w:r>
          </w:p>
        </w:tc>
        <w:tc>
          <w:tcPr>
            <w:tcW w:w="609" w:type="pct"/>
          </w:tcPr>
          <w:p w14:paraId="0B9B7AD2" w14:textId="77777777" w:rsidR="006631E0" w:rsidRPr="00017066" w:rsidRDefault="00C516B8" w:rsidP="00C516B8">
            <w:pPr>
              <w:spacing w:line="480" w:lineRule="exact"/>
              <w:jc w:val="center"/>
              <w:rPr>
                <w:rFonts w:ascii="仿宋" w:eastAsia="仿宋" w:hAnsi="仿宋"/>
                <w:b/>
                <w:bCs/>
                <w:sz w:val="24"/>
                <w:szCs w:val="24"/>
              </w:rPr>
            </w:pPr>
            <w:r w:rsidRPr="00017066">
              <w:rPr>
                <w:rFonts w:ascii="仿宋" w:eastAsia="仿宋" w:hAnsi="仿宋" w:hint="eastAsia"/>
                <w:b/>
                <w:bCs/>
                <w:sz w:val="24"/>
                <w:szCs w:val="24"/>
              </w:rPr>
              <w:t>建议</w:t>
            </w:r>
            <w:r w:rsidR="006631E0" w:rsidRPr="00017066">
              <w:rPr>
                <w:rFonts w:ascii="仿宋" w:eastAsia="仿宋" w:hAnsi="仿宋" w:hint="eastAsia"/>
                <w:b/>
                <w:bCs/>
                <w:sz w:val="24"/>
                <w:szCs w:val="24"/>
              </w:rPr>
              <w:t>修读学期</w:t>
            </w:r>
          </w:p>
        </w:tc>
      </w:tr>
      <w:tr w:rsidR="006631E0" w:rsidRPr="00017066" w14:paraId="592BED8E" w14:textId="77777777" w:rsidTr="00000416">
        <w:trPr>
          <w:trHeight w:val="64"/>
          <w:jc w:val="center"/>
        </w:trPr>
        <w:tc>
          <w:tcPr>
            <w:tcW w:w="791" w:type="pct"/>
            <w:vAlign w:val="center"/>
          </w:tcPr>
          <w:p w14:paraId="72F94E2D" w14:textId="77777777" w:rsidR="006631E0" w:rsidRPr="00017066" w:rsidRDefault="006631E0" w:rsidP="003B45BD">
            <w:pPr>
              <w:spacing w:line="480" w:lineRule="exact"/>
              <w:rPr>
                <w:rFonts w:ascii="仿宋" w:eastAsia="仿宋" w:hAnsi="仿宋"/>
                <w:sz w:val="24"/>
                <w:szCs w:val="24"/>
              </w:rPr>
            </w:pPr>
            <w:r w:rsidRPr="00017066">
              <w:rPr>
                <w:rFonts w:ascii="仿宋" w:eastAsia="仿宋" w:hAnsi="仿宋" w:hint="eastAsia"/>
                <w:sz w:val="24"/>
                <w:szCs w:val="24"/>
              </w:rPr>
              <w:t>5100055</w:t>
            </w:r>
          </w:p>
        </w:tc>
        <w:tc>
          <w:tcPr>
            <w:tcW w:w="2188" w:type="pct"/>
            <w:vAlign w:val="center"/>
          </w:tcPr>
          <w:p w14:paraId="61390EEE" w14:textId="77777777" w:rsidR="006631E0" w:rsidRPr="00017066" w:rsidRDefault="006631E0" w:rsidP="003B45BD">
            <w:pPr>
              <w:spacing w:line="480" w:lineRule="exact"/>
              <w:rPr>
                <w:rFonts w:ascii="仿宋" w:eastAsia="仿宋" w:hAnsi="仿宋"/>
                <w:sz w:val="24"/>
                <w:szCs w:val="24"/>
              </w:rPr>
            </w:pPr>
            <w:r w:rsidRPr="00017066">
              <w:rPr>
                <w:rFonts w:ascii="仿宋" w:eastAsia="仿宋" w:hAnsi="仿宋" w:hint="eastAsia"/>
                <w:sz w:val="24"/>
                <w:szCs w:val="24"/>
              </w:rPr>
              <w:t>思想道德修养与法律基础</w:t>
            </w:r>
          </w:p>
        </w:tc>
        <w:tc>
          <w:tcPr>
            <w:tcW w:w="365" w:type="pct"/>
            <w:vAlign w:val="center"/>
          </w:tcPr>
          <w:p w14:paraId="64FEA098" w14:textId="77777777" w:rsidR="006631E0" w:rsidRPr="00017066" w:rsidRDefault="006631E0" w:rsidP="003B45BD">
            <w:pPr>
              <w:spacing w:line="480" w:lineRule="exact"/>
              <w:jc w:val="center"/>
              <w:rPr>
                <w:rFonts w:ascii="仿宋" w:eastAsia="仿宋" w:hAnsi="仿宋"/>
                <w:sz w:val="24"/>
                <w:szCs w:val="24"/>
              </w:rPr>
            </w:pPr>
            <w:r w:rsidRPr="00017066">
              <w:rPr>
                <w:rFonts w:ascii="仿宋" w:eastAsia="仿宋" w:hAnsi="仿宋" w:hint="eastAsia"/>
                <w:sz w:val="24"/>
                <w:szCs w:val="24"/>
              </w:rPr>
              <w:t>3</w:t>
            </w:r>
          </w:p>
        </w:tc>
        <w:tc>
          <w:tcPr>
            <w:tcW w:w="437" w:type="pct"/>
            <w:vAlign w:val="center"/>
          </w:tcPr>
          <w:p w14:paraId="1763C2C9" w14:textId="77777777" w:rsidR="006631E0" w:rsidRPr="00017066" w:rsidRDefault="006631E0" w:rsidP="003B45BD">
            <w:pPr>
              <w:spacing w:line="480" w:lineRule="exact"/>
              <w:rPr>
                <w:rFonts w:ascii="仿宋" w:eastAsia="仿宋" w:hAnsi="仿宋"/>
                <w:sz w:val="24"/>
                <w:szCs w:val="24"/>
              </w:rPr>
            </w:pPr>
            <w:r w:rsidRPr="00017066">
              <w:rPr>
                <w:rFonts w:ascii="仿宋" w:eastAsia="仿宋" w:hAnsi="仿宋"/>
                <w:sz w:val="24"/>
                <w:szCs w:val="24"/>
              </w:rPr>
              <w:t>秋</w:t>
            </w:r>
          </w:p>
        </w:tc>
        <w:tc>
          <w:tcPr>
            <w:tcW w:w="609" w:type="pct"/>
            <w:vAlign w:val="center"/>
          </w:tcPr>
          <w:p w14:paraId="69344B25" w14:textId="77777777" w:rsidR="006631E0" w:rsidRPr="00017066" w:rsidRDefault="006631E0"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09" w:type="pct"/>
          </w:tcPr>
          <w:p w14:paraId="1633B824" w14:textId="77777777" w:rsidR="006631E0" w:rsidRPr="00017066" w:rsidRDefault="006631E0"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r>
      <w:tr w:rsidR="006631E0" w:rsidRPr="00017066" w14:paraId="0453B636" w14:textId="77777777" w:rsidTr="00000416">
        <w:trPr>
          <w:jc w:val="center"/>
        </w:trPr>
        <w:tc>
          <w:tcPr>
            <w:tcW w:w="791" w:type="pct"/>
            <w:vAlign w:val="center"/>
          </w:tcPr>
          <w:p w14:paraId="05454E6F" w14:textId="77777777" w:rsidR="006631E0" w:rsidRPr="00017066" w:rsidRDefault="006631E0" w:rsidP="003B45BD">
            <w:pPr>
              <w:spacing w:line="480" w:lineRule="exact"/>
              <w:rPr>
                <w:rFonts w:ascii="仿宋" w:eastAsia="仿宋" w:hAnsi="仿宋"/>
                <w:sz w:val="24"/>
                <w:szCs w:val="24"/>
              </w:rPr>
            </w:pPr>
            <w:r w:rsidRPr="00017066">
              <w:rPr>
                <w:rFonts w:ascii="仿宋" w:eastAsia="仿宋" w:hAnsi="仿宋"/>
                <w:sz w:val="24"/>
                <w:szCs w:val="24"/>
              </w:rPr>
              <w:t>2210015</w:t>
            </w:r>
          </w:p>
        </w:tc>
        <w:tc>
          <w:tcPr>
            <w:tcW w:w="2188" w:type="pct"/>
            <w:vAlign w:val="center"/>
          </w:tcPr>
          <w:p w14:paraId="4EDEB6BD" w14:textId="77777777" w:rsidR="006631E0" w:rsidRPr="00017066" w:rsidRDefault="006631E0" w:rsidP="003B45BD">
            <w:pPr>
              <w:spacing w:line="480" w:lineRule="exact"/>
              <w:rPr>
                <w:rFonts w:ascii="仿宋" w:eastAsia="仿宋" w:hAnsi="仿宋"/>
                <w:sz w:val="24"/>
                <w:szCs w:val="24"/>
              </w:rPr>
            </w:pPr>
            <w:r w:rsidRPr="00017066">
              <w:rPr>
                <w:rFonts w:ascii="仿宋" w:eastAsia="仿宋" w:hAnsi="仿宋" w:hint="eastAsia"/>
                <w:sz w:val="24"/>
                <w:szCs w:val="24"/>
              </w:rPr>
              <w:t>中国近现代史纲要</w:t>
            </w:r>
          </w:p>
        </w:tc>
        <w:tc>
          <w:tcPr>
            <w:tcW w:w="365" w:type="pct"/>
            <w:vAlign w:val="center"/>
          </w:tcPr>
          <w:p w14:paraId="51155643" w14:textId="77777777" w:rsidR="006631E0" w:rsidRPr="00017066" w:rsidRDefault="006631E0" w:rsidP="003B45BD">
            <w:pPr>
              <w:spacing w:line="480" w:lineRule="exact"/>
              <w:jc w:val="center"/>
              <w:rPr>
                <w:rFonts w:ascii="仿宋" w:eastAsia="仿宋" w:hAnsi="仿宋"/>
                <w:sz w:val="24"/>
                <w:szCs w:val="24"/>
              </w:rPr>
            </w:pPr>
            <w:r w:rsidRPr="00017066">
              <w:rPr>
                <w:rFonts w:ascii="仿宋" w:eastAsia="仿宋" w:hAnsi="仿宋" w:hint="eastAsia"/>
                <w:sz w:val="24"/>
                <w:szCs w:val="24"/>
              </w:rPr>
              <w:t>3</w:t>
            </w:r>
          </w:p>
        </w:tc>
        <w:tc>
          <w:tcPr>
            <w:tcW w:w="437" w:type="pct"/>
            <w:vAlign w:val="center"/>
          </w:tcPr>
          <w:p w14:paraId="3A9B2DDE" w14:textId="77777777" w:rsidR="006631E0" w:rsidRPr="00017066" w:rsidRDefault="006631E0" w:rsidP="003B45BD">
            <w:pPr>
              <w:spacing w:line="480" w:lineRule="exact"/>
              <w:rPr>
                <w:rFonts w:ascii="仿宋" w:eastAsia="仿宋" w:hAnsi="仿宋"/>
                <w:sz w:val="24"/>
                <w:szCs w:val="24"/>
              </w:rPr>
            </w:pPr>
            <w:r w:rsidRPr="00017066">
              <w:rPr>
                <w:rFonts w:ascii="仿宋" w:eastAsia="仿宋" w:hAnsi="仿宋"/>
                <w:sz w:val="24"/>
                <w:szCs w:val="24"/>
              </w:rPr>
              <w:t>春</w:t>
            </w:r>
          </w:p>
        </w:tc>
        <w:tc>
          <w:tcPr>
            <w:tcW w:w="609" w:type="pct"/>
            <w:vAlign w:val="center"/>
          </w:tcPr>
          <w:p w14:paraId="6E3B7C35" w14:textId="77777777" w:rsidR="006631E0" w:rsidRPr="00017066" w:rsidRDefault="006631E0" w:rsidP="002A6434">
            <w:pPr>
              <w:spacing w:line="480" w:lineRule="exact"/>
              <w:jc w:val="center"/>
              <w:rPr>
                <w:rFonts w:ascii="仿宋" w:eastAsia="仿宋" w:hAnsi="仿宋"/>
                <w:sz w:val="24"/>
                <w:szCs w:val="24"/>
              </w:rPr>
            </w:pPr>
            <w:proofErr w:type="gramStart"/>
            <w:r w:rsidRPr="00017066">
              <w:rPr>
                <w:rFonts w:ascii="仿宋" w:eastAsia="仿宋" w:hAnsi="仿宋"/>
                <w:sz w:val="24"/>
                <w:szCs w:val="24"/>
              </w:rPr>
              <w:t>一</w:t>
            </w:r>
            <w:proofErr w:type="gramEnd"/>
          </w:p>
        </w:tc>
        <w:tc>
          <w:tcPr>
            <w:tcW w:w="609" w:type="pct"/>
          </w:tcPr>
          <w:p w14:paraId="7B18DFEE" w14:textId="77777777" w:rsidR="006631E0" w:rsidRPr="00017066" w:rsidRDefault="006631E0" w:rsidP="002A6434">
            <w:pPr>
              <w:spacing w:line="480" w:lineRule="exact"/>
              <w:jc w:val="center"/>
              <w:rPr>
                <w:rFonts w:ascii="仿宋" w:eastAsia="仿宋" w:hAnsi="仿宋"/>
                <w:sz w:val="24"/>
                <w:szCs w:val="24"/>
              </w:rPr>
            </w:pPr>
            <w:r w:rsidRPr="00017066">
              <w:rPr>
                <w:rFonts w:ascii="仿宋" w:eastAsia="仿宋" w:hAnsi="仿宋"/>
                <w:sz w:val="24"/>
                <w:szCs w:val="24"/>
              </w:rPr>
              <w:t>二</w:t>
            </w:r>
          </w:p>
        </w:tc>
      </w:tr>
      <w:tr w:rsidR="006631E0" w:rsidRPr="00017066" w14:paraId="3CE5A02C" w14:textId="77777777" w:rsidTr="00000416">
        <w:trPr>
          <w:jc w:val="center"/>
        </w:trPr>
        <w:tc>
          <w:tcPr>
            <w:tcW w:w="791" w:type="pct"/>
            <w:vAlign w:val="center"/>
          </w:tcPr>
          <w:p w14:paraId="1A81D5C4" w14:textId="77777777" w:rsidR="006631E0" w:rsidRPr="00017066" w:rsidRDefault="006631E0" w:rsidP="003B45BD">
            <w:pPr>
              <w:spacing w:line="480" w:lineRule="exact"/>
              <w:rPr>
                <w:rFonts w:ascii="仿宋" w:eastAsia="仿宋" w:hAnsi="仿宋"/>
                <w:sz w:val="24"/>
                <w:szCs w:val="24"/>
              </w:rPr>
            </w:pPr>
            <w:r w:rsidRPr="00017066">
              <w:rPr>
                <w:rFonts w:ascii="仿宋" w:eastAsia="仿宋" w:hAnsi="仿宋" w:hint="eastAsia"/>
                <w:sz w:val="24"/>
                <w:szCs w:val="24"/>
              </w:rPr>
              <w:t>2111140</w:t>
            </w:r>
          </w:p>
        </w:tc>
        <w:tc>
          <w:tcPr>
            <w:tcW w:w="2188" w:type="pct"/>
            <w:vAlign w:val="center"/>
          </w:tcPr>
          <w:p w14:paraId="01F270C3" w14:textId="77777777" w:rsidR="006631E0" w:rsidRPr="00017066" w:rsidRDefault="006631E0" w:rsidP="003B45BD">
            <w:pPr>
              <w:spacing w:line="480" w:lineRule="exact"/>
              <w:rPr>
                <w:rFonts w:ascii="仿宋" w:eastAsia="仿宋" w:hAnsi="仿宋"/>
                <w:sz w:val="24"/>
                <w:szCs w:val="24"/>
              </w:rPr>
            </w:pPr>
            <w:r w:rsidRPr="00017066">
              <w:rPr>
                <w:rFonts w:ascii="仿宋" w:eastAsia="仿宋" w:hAnsi="仿宋" w:hint="eastAsia"/>
                <w:sz w:val="24"/>
                <w:szCs w:val="24"/>
              </w:rPr>
              <w:t>马克思主义基本原理</w:t>
            </w:r>
          </w:p>
        </w:tc>
        <w:tc>
          <w:tcPr>
            <w:tcW w:w="365" w:type="pct"/>
            <w:vAlign w:val="center"/>
          </w:tcPr>
          <w:p w14:paraId="4CDC90ED" w14:textId="77777777" w:rsidR="006631E0" w:rsidRPr="00017066" w:rsidRDefault="006631E0" w:rsidP="003B45BD">
            <w:pPr>
              <w:spacing w:line="480" w:lineRule="exact"/>
              <w:jc w:val="center"/>
              <w:rPr>
                <w:rFonts w:ascii="仿宋" w:eastAsia="仿宋" w:hAnsi="仿宋"/>
                <w:sz w:val="24"/>
                <w:szCs w:val="24"/>
              </w:rPr>
            </w:pPr>
            <w:r w:rsidRPr="00017066">
              <w:rPr>
                <w:rFonts w:ascii="仿宋" w:eastAsia="仿宋" w:hAnsi="仿宋" w:hint="eastAsia"/>
                <w:sz w:val="24"/>
                <w:szCs w:val="24"/>
              </w:rPr>
              <w:t>3</w:t>
            </w:r>
          </w:p>
        </w:tc>
        <w:tc>
          <w:tcPr>
            <w:tcW w:w="437" w:type="pct"/>
            <w:vAlign w:val="center"/>
          </w:tcPr>
          <w:p w14:paraId="44B0B4C2" w14:textId="77777777" w:rsidR="006631E0" w:rsidRPr="00017066" w:rsidRDefault="006631E0" w:rsidP="003B45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09" w:type="pct"/>
            <w:vAlign w:val="center"/>
          </w:tcPr>
          <w:p w14:paraId="4A134D18" w14:textId="77777777" w:rsidR="006631E0" w:rsidRPr="00017066" w:rsidRDefault="006631E0"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09" w:type="pct"/>
          </w:tcPr>
          <w:p w14:paraId="61816AA8" w14:textId="77777777" w:rsidR="006631E0" w:rsidRPr="00017066" w:rsidRDefault="006631E0" w:rsidP="003B45BD">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r>
      <w:tr w:rsidR="006631E0" w:rsidRPr="00017066" w14:paraId="048C4BCA" w14:textId="77777777" w:rsidTr="00000416">
        <w:trPr>
          <w:trHeight w:val="335"/>
          <w:jc w:val="center"/>
        </w:trPr>
        <w:tc>
          <w:tcPr>
            <w:tcW w:w="791" w:type="pct"/>
            <w:vAlign w:val="center"/>
          </w:tcPr>
          <w:p w14:paraId="503E9C76" w14:textId="77777777" w:rsidR="006631E0" w:rsidRPr="00017066" w:rsidRDefault="006631E0" w:rsidP="003B45BD">
            <w:pPr>
              <w:spacing w:line="480" w:lineRule="exact"/>
              <w:rPr>
                <w:rFonts w:ascii="仿宋" w:eastAsia="仿宋" w:hAnsi="仿宋"/>
                <w:sz w:val="24"/>
                <w:szCs w:val="24"/>
              </w:rPr>
            </w:pPr>
            <w:r w:rsidRPr="00017066">
              <w:rPr>
                <w:rFonts w:ascii="仿宋" w:eastAsia="仿宋" w:hAnsi="仿宋"/>
                <w:sz w:val="24"/>
                <w:szCs w:val="24"/>
              </w:rPr>
              <w:t>2210016</w:t>
            </w:r>
          </w:p>
        </w:tc>
        <w:tc>
          <w:tcPr>
            <w:tcW w:w="2188" w:type="pct"/>
            <w:vAlign w:val="center"/>
          </w:tcPr>
          <w:p w14:paraId="0D054AF7" w14:textId="77777777" w:rsidR="006631E0" w:rsidRPr="00017066" w:rsidRDefault="006631E0" w:rsidP="003B45BD">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毛泽东思想和中国特色社会主义理论体系概论</w:t>
            </w:r>
          </w:p>
        </w:tc>
        <w:tc>
          <w:tcPr>
            <w:tcW w:w="365" w:type="pct"/>
            <w:vAlign w:val="center"/>
          </w:tcPr>
          <w:p w14:paraId="1F198F05" w14:textId="77777777" w:rsidR="006631E0" w:rsidRPr="00017066" w:rsidRDefault="006631E0" w:rsidP="003B45BD">
            <w:pPr>
              <w:spacing w:line="480" w:lineRule="exact"/>
              <w:jc w:val="center"/>
              <w:rPr>
                <w:rFonts w:ascii="仿宋" w:eastAsia="仿宋" w:hAnsi="仿宋"/>
                <w:sz w:val="24"/>
                <w:szCs w:val="24"/>
              </w:rPr>
            </w:pPr>
            <w:r w:rsidRPr="00017066">
              <w:rPr>
                <w:rFonts w:ascii="仿宋" w:eastAsia="仿宋" w:hAnsi="仿宋" w:hint="eastAsia"/>
                <w:sz w:val="24"/>
                <w:szCs w:val="24"/>
              </w:rPr>
              <w:t>5</w:t>
            </w:r>
          </w:p>
        </w:tc>
        <w:tc>
          <w:tcPr>
            <w:tcW w:w="437" w:type="pct"/>
            <w:vAlign w:val="center"/>
          </w:tcPr>
          <w:p w14:paraId="32906984" w14:textId="77777777" w:rsidR="006631E0" w:rsidRPr="00017066" w:rsidRDefault="006631E0" w:rsidP="003B45BD">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09" w:type="pct"/>
            <w:vAlign w:val="center"/>
          </w:tcPr>
          <w:p w14:paraId="692CB75B" w14:textId="77777777" w:rsidR="006631E0" w:rsidRPr="00017066" w:rsidRDefault="006631E0" w:rsidP="003B45BD">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c>
          <w:tcPr>
            <w:tcW w:w="609" w:type="pct"/>
          </w:tcPr>
          <w:p w14:paraId="7383060E" w14:textId="77777777" w:rsidR="006631E0" w:rsidRPr="00017066" w:rsidRDefault="006631E0" w:rsidP="00CE31B9">
            <w:pPr>
              <w:spacing w:line="480" w:lineRule="exact"/>
              <w:jc w:val="center"/>
              <w:rPr>
                <w:rFonts w:ascii="仿宋" w:eastAsia="仿宋" w:hAnsi="仿宋"/>
                <w:sz w:val="24"/>
                <w:szCs w:val="24"/>
              </w:rPr>
            </w:pPr>
            <w:r w:rsidRPr="00017066">
              <w:rPr>
                <w:rFonts w:ascii="仿宋" w:eastAsia="仿宋" w:hAnsi="仿宋" w:hint="eastAsia"/>
                <w:sz w:val="24"/>
                <w:szCs w:val="24"/>
              </w:rPr>
              <w:t>六</w:t>
            </w:r>
          </w:p>
        </w:tc>
      </w:tr>
      <w:tr w:rsidR="006631E0" w:rsidRPr="00017066" w14:paraId="06C5DE1D" w14:textId="77777777" w:rsidTr="00000416">
        <w:trPr>
          <w:trHeight w:val="335"/>
          <w:jc w:val="center"/>
        </w:trPr>
        <w:tc>
          <w:tcPr>
            <w:tcW w:w="791" w:type="pct"/>
            <w:vAlign w:val="center"/>
          </w:tcPr>
          <w:p w14:paraId="15442BDF" w14:textId="77777777" w:rsidR="006631E0" w:rsidRPr="00017066" w:rsidRDefault="006631E0" w:rsidP="003B45BD">
            <w:pPr>
              <w:spacing w:line="480" w:lineRule="exact"/>
              <w:rPr>
                <w:rFonts w:ascii="仿宋" w:eastAsia="仿宋" w:hAnsi="仿宋"/>
                <w:sz w:val="24"/>
                <w:szCs w:val="24"/>
              </w:rPr>
            </w:pPr>
            <w:r w:rsidRPr="00017066">
              <w:rPr>
                <w:rFonts w:ascii="仿宋" w:eastAsia="仿宋" w:hAnsi="仿宋"/>
                <w:sz w:val="24"/>
                <w:szCs w:val="24"/>
              </w:rPr>
              <w:t>5100054</w:t>
            </w:r>
          </w:p>
        </w:tc>
        <w:tc>
          <w:tcPr>
            <w:tcW w:w="2188" w:type="pct"/>
            <w:vAlign w:val="center"/>
          </w:tcPr>
          <w:p w14:paraId="7353D948" w14:textId="77777777" w:rsidR="006631E0" w:rsidRPr="00017066" w:rsidRDefault="006631E0" w:rsidP="003B45BD">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形势与政策</w:t>
            </w:r>
          </w:p>
        </w:tc>
        <w:tc>
          <w:tcPr>
            <w:tcW w:w="365" w:type="pct"/>
            <w:vAlign w:val="center"/>
          </w:tcPr>
          <w:p w14:paraId="72C3A619" w14:textId="77777777" w:rsidR="006631E0" w:rsidRPr="00017066" w:rsidRDefault="006631E0" w:rsidP="003B45BD">
            <w:pPr>
              <w:spacing w:line="480" w:lineRule="exact"/>
              <w:jc w:val="center"/>
              <w:rPr>
                <w:rFonts w:ascii="仿宋" w:eastAsia="仿宋" w:hAnsi="仿宋"/>
                <w:sz w:val="24"/>
                <w:szCs w:val="24"/>
              </w:rPr>
            </w:pPr>
            <w:r w:rsidRPr="00017066">
              <w:rPr>
                <w:rFonts w:ascii="仿宋" w:eastAsia="仿宋" w:hAnsi="仿宋" w:hint="eastAsia"/>
                <w:sz w:val="24"/>
                <w:szCs w:val="24"/>
              </w:rPr>
              <w:t>2</w:t>
            </w:r>
          </w:p>
        </w:tc>
        <w:tc>
          <w:tcPr>
            <w:tcW w:w="437" w:type="pct"/>
            <w:vAlign w:val="center"/>
          </w:tcPr>
          <w:p w14:paraId="56C81287" w14:textId="77777777" w:rsidR="006631E0" w:rsidRPr="00017066" w:rsidRDefault="007127AC" w:rsidP="007127AC">
            <w:pPr>
              <w:spacing w:line="480" w:lineRule="exact"/>
              <w:rPr>
                <w:rFonts w:ascii="仿宋" w:eastAsia="仿宋" w:hAnsi="仿宋"/>
                <w:sz w:val="24"/>
                <w:szCs w:val="24"/>
              </w:rPr>
            </w:pPr>
            <w:r w:rsidRPr="00017066">
              <w:rPr>
                <w:rFonts w:ascii="仿宋" w:eastAsia="仿宋" w:hAnsi="仿宋" w:hint="eastAsia"/>
                <w:sz w:val="24"/>
                <w:szCs w:val="24"/>
              </w:rPr>
              <w:t>春秋</w:t>
            </w:r>
          </w:p>
        </w:tc>
        <w:tc>
          <w:tcPr>
            <w:tcW w:w="609" w:type="pct"/>
            <w:vAlign w:val="center"/>
          </w:tcPr>
          <w:p w14:paraId="547BB236" w14:textId="77777777" w:rsidR="006631E0" w:rsidRPr="00017066" w:rsidRDefault="006631E0" w:rsidP="00300722">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r w:rsidR="00300722" w:rsidRPr="00017066">
              <w:rPr>
                <w:rFonts w:ascii="Arial" w:hAnsi="Arial" w:cs="Arial"/>
                <w:color w:val="333333"/>
                <w:sz w:val="21"/>
                <w:szCs w:val="21"/>
                <w:shd w:val="clear" w:color="auto" w:fill="FFFFFF"/>
              </w:rPr>
              <w:t>~</w:t>
            </w:r>
            <w:r w:rsidRPr="00017066">
              <w:rPr>
                <w:rFonts w:ascii="仿宋" w:eastAsia="仿宋" w:hAnsi="仿宋" w:hint="eastAsia"/>
                <w:sz w:val="24"/>
                <w:szCs w:val="24"/>
              </w:rPr>
              <w:t>四</w:t>
            </w:r>
          </w:p>
        </w:tc>
        <w:tc>
          <w:tcPr>
            <w:tcW w:w="609" w:type="pct"/>
          </w:tcPr>
          <w:p w14:paraId="2870B469" w14:textId="77777777" w:rsidR="006631E0" w:rsidRPr="00017066" w:rsidRDefault="006631E0"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r w:rsidR="00300722" w:rsidRPr="00017066">
              <w:rPr>
                <w:rFonts w:ascii="Arial" w:hAnsi="Arial" w:cs="Arial"/>
                <w:color w:val="333333"/>
                <w:sz w:val="21"/>
                <w:szCs w:val="21"/>
                <w:shd w:val="clear" w:color="auto" w:fill="FFFFFF"/>
              </w:rPr>
              <w:t>~</w:t>
            </w:r>
            <w:r w:rsidRPr="00017066">
              <w:rPr>
                <w:rFonts w:ascii="仿宋" w:eastAsia="仿宋" w:hAnsi="仿宋" w:hint="eastAsia"/>
                <w:sz w:val="24"/>
                <w:szCs w:val="24"/>
              </w:rPr>
              <w:t>八</w:t>
            </w:r>
          </w:p>
        </w:tc>
      </w:tr>
    </w:tbl>
    <w:p w14:paraId="6FE6BA53" w14:textId="77777777" w:rsidR="00295B63" w:rsidRPr="00017066" w:rsidRDefault="00295B63" w:rsidP="00D74835">
      <w:pPr>
        <w:jc w:val="left"/>
        <w:rPr>
          <w:rFonts w:ascii="仿宋" w:eastAsia="仿宋" w:hAnsi="仿宋"/>
          <w:sz w:val="24"/>
          <w:szCs w:val="24"/>
        </w:rPr>
      </w:pPr>
    </w:p>
    <w:p w14:paraId="01870069" w14:textId="77777777" w:rsidR="00D74835" w:rsidRPr="00017066" w:rsidRDefault="00D74835" w:rsidP="0017269C">
      <w:pPr>
        <w:jc w:val="left"/>
        <w:rPr>
          <w:rFonts w:ascii="仿宋" w:eastAsia="仿宋" w:hAnsi="仿宋"/>
          <w:b/>
          <w:bCs/>
          <w:sz w:val="24"/>
          <w:szCs w:val="24"/>
        </w:rPr>
      </w:pPr>
      <w:r w:rsidRPr="00017066">
        <w:rPr>
          <w:rFonts w:ascii="仿宋" w:eastAsia="仿宋" w:hAnsi="仿宋" w:hint="eastAsia"/>
          <w:b/>
          <w:sz w:val="28"/>
          <w:szCs w:val="28"/>
        </w:rPr>
        <w:t>(2)专项教育课程</w:t>
      </w:r>
      <w:r w:rsidRPr="00017066">
        <w:rPr>
          <w:rFonts w:ascii="仿宋" w:eastAsia="仿宋" w:hAnsi="仿宋" w:hint="eastAsia"/>
          <w:sz w:val="28"/>
          <w:szCs w:val="28"/>
        </w:rPr>
        <w:t xml:space="preserve">                       </w:t>
      </w:r>
      <w:r w:rsidRPr="00017066">
        <w:rPr>
          <w:rFonts w:ascii="仿宋" w:eastAsia="仿宋" w:hAnsi="仿宋" w:hint="eastAsia"/>
          <w:b/>
          <w:sz w:val="28"/>
          <w:szCs w:val="28"/>
        </w:rPr>
        <w:t xml:space="preserve"> </w:t>
      </w:r>
      <w:r w:rsidR="00A51C88" w:rsidRPr="00017066">
        <w:rPr>
          <w:rFonts w:ascii="仿宋" w:eastAsia="仿宋" w:hAnsi="仿宋"/>
          <w:b/>
          <w:sz w:val="28"/>
          <w:szCs w:val="28"/>
        </w:rPr>
        <w:t>51</w:t>
      </w:r>
      <w:r w:rsidRPr="00017066">
        <w:rPr>
          <w:rFonts w:ascii="仿宋" w:eastAsia="仿宋" w:hAnsi="仿宋" w:hint="eastAsia"/>
          <w:b/>
          <w:sz w:val="28"/>
          <w:szCs w:val="28"/>
        </w:rPr>
        <w:t>学分</w:t>
      </w:r>
    </w:p>
    <w:p w14:paraId="3327722B" w14:textId="77777777" w:rsidR="00D74835" w:rsidRPr="00017066" w:rsidRDefault="00D74835" w:rsidP="0017269C">
      <w:pPr>
        <w:jc w:val="left"/>
        <w:rPr>
          <w:rFonts w:ascii="仿宋" w:eastAsia="仿宋" w:hAnsi="仿宋"/>
          <w:b/>
          <w:sz w:val="28"/>
          <w:szCs w:val="28"/>
        </w:rPr>
      </w:pPr>
      <w:r w:rsidRPr="00017066">
        <w:rPr>
          <w:rFonts w:ascii="仿宋" w:eastAsia="仿宋" w:hAnsi="仿宋" w:hint="eastAsia"/>
          <w:b/>
          <w:bCs/>
          <w:sz w:val="28"/>
          <w:szCs w:val="24"/>
        </w:rPr>
        <w:t>(2.1</w:t>
      </w:r>
      <w:r w:rsidRPr="00017066">
        <w:rPr>
          <w:rFonts w:ascii="仿宋" w:eastAsia="仿宋" w:hAnsi="仿宋"/>
          <w:b/>
          <w:bCs/>
          <w:sz w:val="28"/>
          <w:szCs w:val="24"/>
        </w:rPr>
        <w:t>)</w:t>
      </w:r>
      <w:r w:rsidRPr="00017066">
        <w:rPr>
          <w:rFonts w:ascii="仿宋" w:eastAsia="仿宋" w:hAnsi="仿宋" w:hint="eastAsia"/>
          <w:b/>
          <w:bCs/>
          <w:sz w:val="28"/>
          <w:szCs w:val="24"/>
        </w:rPr>
        <w:t>训练与健康类</w:t>
      </w:r>
      <w:r w:rsidR="007D125F" w:rsidRPr="00017066">
        <w:rPr>
          <w:rFonts w:ascii="仿宋" w:eastAsia="仿宋" w:hAnsi="仿宋"/>
          <w:b/>
          <w:sz w:val="28"/>
          <w:szCs w:val="24"/>
        </w:rPr>
        <w:t>8</w:t>
      </w:r>
      <w:r w:rsidRPr="00017066">
        <w:rPr>
          <w:rFonts w:ascii="仿宋" w:eastAsia="仿宋" w:hAnsi="仿宋" w:hint="eastAsia"/>
          <w:b/>
          <w:sz w:val="28"/>
          <w:szCs w:val="24"/>
        </w:rPr>
        <w:t>.5学分</w:t>
      </w:r>
    </w:p>
    <w:tbl>
      <w:tblPr>
        <w:tblStyle w:val="a7"/>
        <w:tblW w:w="5000" w:type="pct"/>
        <w:tblLook w:val="04A0" w:firstRow="1" w:lastRow="0" w:firstColumn="1" w:lastColumn="0" w:noHBand="0" w:noVBand="1"/>
      </w:tblPr>
      <w:tblGrid>
        <w:gridCol w:w="1305"/>
        <w:gridCol w:w="3634"/>
        <w:gridCol w:w="606"/>
        <w:gridCol w:w="727"/>
        <w:gridCol w:w="1012"/>
        <w:gridCol w:w="1012"/>
      </w:tblGrid>
      <w:tr w:rsidR="00C516B8" w:rsidRPr="00017066" w14:paraId="4378BD46" w14:textId="77777777" w:rsidTr="00C516B8">
        <w:tc>
          <w:tcPr>
            <w:tcW w:w="787" w:type="pct"/>
            <w:vAlign w:val="center"/>
          </w:tcPr>
          <w:p w14:paraId="0B53B40B" w14:textId="77777777" w:rsidR="00C516B8" w:rsidRPr="00017066" w:rsidRDefault="00C516B8"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课程代码</w:t>
            </w:r>
          </w:p>
        </w:tc>
        <w:tc>
          <w:tcPr>
            <w:tcW w:w="2190" w:type="pct"/>
            <w:vAlign w:val="center"/>
          </w:tcPr>
          <w:p w14:paraId="252EAF80" w14:textId="77777777" w:rsidR="00C516B8" w:rsidRPr="00017066" w:rsidRDefault="00C516B8"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课程名称</w:t>
            </w:r>
          </w:p>
        </w:tc>
        <w:tc>
          <w:tcPr>
            <w:tcW w:w="365" w:type="pct"/>
            <w:vAlign w:val="center"/>
          </w:tcPr>
          <w:p w14:paraId="0B0F84C0" w14:textId="77777777" w:rsidR="00C516B8" w:rsidRPr="00017066" w:rsidRDefault="00C516B8"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学分</w:t>
            </w:r>
          </w:p>
        </w:tc>
        <w:tc>
          <w:tcPr>
            <w:tcW w:w="438" w:type="pct"/>
            <w:vAlign w:val="center"/>
          </w:tcPr>
          <w:p w14:paraId="6D648144" w14:textId="77777777" w:rsidR="00C516B8" w:rsidRPr="00017066" w:rsidRDefault="00C516B8"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开课</w:t>
            </w:r>
          </w:p>
          <w:p w14:paraId="43C00926" w14:textId="77777777" w:rsidR="00C516B8" w:rsidRPr="00017066" w:rsidRDefault="00C516B8"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学期</w:t>
            </w:r>
          </w:p>
        </w:tc>
        <w:tc>
          <w:tcPr>
            <w:tcW w:w="610" w:type="pct"/>
            <w:vAlign w:val="center"/>
          </w:tcPr>
          <w:p w14:paraId="392BC734" w14:textId="77777777" w:rsidR="00C516B8" w:rsidRPr="00017066" w:rsidRDefault="00C516B8" w:rsidP="00537107">
            <w:pPr>
              <w:spacing w:line="480" w:lineRule="exact"/>
              <w:rPr>
                <w:rFonts w:ascii="仿宋" w:eastAsia="仿宋" w:hAnsi="仿宋"/>
                <w:b/>
                <w:bCs/>
                <w:sz w:val="24"/>
                <w:szCs w:val="24"/>
              </w:rPr>
            </w:pPr>
            <w:r w:rsidRPr="00017066">
              <w:rPr>
                <w:rFonts w:ascii="仿宋" w:eastAsia="仿宋" w:hAnsi="仿宋" w:hint="eastAsia"/>
                <w:b/>
                <w:bCs/>
                <w:sz w:val="24"/>
                <w:szCs w:val="24"/>
              </w:rPr>
              <w:t>修读</w:t>
            </w:r>
          </w:p>
          <w:p w14:paraId="5F85EBE8" w14:textId="77777777" w:rsidR="00C516B8" w:rsidRPr="00017066" w:rsidRDefault="00C516B8" w:rsidP="00537107">
            <w:pPr>
              <w:spacing w:line="480" w:lineRule="exact"/>
              <w:rPr>
                <w:rFonts w:ascii="仿宋" w:eastAsia="仿宋" w:hAnsi="仿宋"/>
                <w:sz w:val="18"/>
                <w:szCs w:val="18"/>
              </w:rPr>
            </w:pPr>
            <w:r w:rsidRPr="00017066">
              <w:rPr>
                <w:rFonts w:ascii="仿宋" w:eastAsia="仿宋" w:hAnsi="仿宋" w:hint="eastAsia"/>
                <w:b/>
                <w:bCs/>
                <w:sz w:val="24"/>
                <w:szCs w:val="24"/>
              </w:rPr>
              <w:t>学年</w:t>
            </w:r>
          </w:p>
        </w:tc>
        <w:tc>
          <w:tcPr>
            <w:tcW w:w="610" w:type="pct"/>
          </w:tcPr>
          <w:p w14:paraId="2FB81134" w14:textId="77777777" w:rsidR="00C516B8" w:rsidRPr="00017066" w:rsidRDefault="00C516B8" w:rsidP="00C516B8">
            <w:pPr>
              <w:spacing w:line="480" w:lineRule="exact"/>
              <w:rPr>
                <w:rFonts w:ascii="仿宋" w:eastAsia="仿宋" w:hAnsi="仿宋"/>
                <w:b/>
                <w:bCs/>
                <w:sz w:val="24"/>
                <w:szCs w:val="24"/>
              </w:rPr>
            </w:pPr>
            <w:r w:rsidRPr="00017066">
              <w:rPr>
                <w:rFonts w:ascii="仿宋" w:eastAsia="仿宋" w:hAnsi="仿宋" w:hint="eastAsia"/>
                <w:b/>
                <w:bCs/>
                <w:sz w:val="24"/>
                <w:szCs w:val="24"/>
              </w:rPr>
              <w:t>建议修读</w:t>
            </w:r>
            <w:r w:rsidRPr="00017066">
              <w:rPr>
                <w:rFonts w:ascii="仿宋" w:eastAsia="仿宋" w:hAnsi="仿宋"/>
                <w:b/>
                <w:bCs/>
                <w:sz w:val="24"/>
                <w:szCs w:val="24"/>
              </w:rPr>
              <w:t>学期</w:t>
            </w:r>
          </w:p>
        </w:tc>
      </w:tr>
      <w:tr w:rsidR="00C516B8" w:rsidRPr="00017066" w14:paraId="705AAEBC" w14:textId="77777777" w:rsidTr="00C516B8">
        <w:trPr>
          <w:trHeight w:val="64"/>
        </w:trPr>
        <w:tc>
          <w:tcPr>
            <w:tcW w:w="787" w:type="pct"/>
            <w:vAlign w:val="center"/>
          </w:tcPr>
          <w:p w14:paraId="0A0207EA"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2310001</w:t>
            </w:r>
          </w:p>
        </w:tc>
        <w:tc>
          <w:tcPr>
            <w:tcW w:w="2190" w:type="pct"/>
            <w:vAlign w:val="center"/>
          </w:tcPr>
          <w:p w14:paraId="0AF65B8D"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体育A</w:t>
            </w:r>
          </w:p>
        </w:tc>
        <w:tc>
          <w:tcPr>
            <w:tcW w:w="365" w:type="pct"/>
            <w:vAlign w:val="center"/>
          </w:tcPr>
          <w:p w14:paraId="2822E4E6"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1</w:t>
            </w:r>
          </w:p>
        </w:tc>
        <w:tc>
          <w:tcPr>
            <w:tcW w:w="438" w:type="pct"/>
            <w:vAlign w:val="center"/>
          </w:tcPr>
          <w:p w14:paraId="5DB419A1"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614819AA"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260D8958"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r>
      <w:tr w:rsidR="00C516B8" w:rsidRPr="00017066" w14:paraId="384C701D" w14:textId="77777777" w:rsidTr="00C516B8">
        <w:tc>
          <w:tcPr>
            <w:tcW w:w="787" w:type="pct"/>
            <w:vAlign w:val="center"/>
          </w:tcPr>
          <w:p w14:paraId="61EE6439"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2310002</w:t>
            </w:r>
          </w:p>
        </w:tc>
        <w:tc>
          <w:tcPr>
            <w:tcW w:w="2190" w:type="pct"/>
          </w:tcPr>
          <w:p w14:paraId="1187B75A" w14:textId="77777777" w:rsidR="00C516B8" w:rsidRPr="00017066" w:rsidRDefault="00C516B8" w:rsidP="003B45BD">
            <w:pPr>
              <w:rPr>
                <w:rFonts w:ascii="仿宋" w:eastAsia="仿宋" w:hAnsi="仿宋"/>
              </w:rPr>
            </w:pPr>
            <w:r w:rsidRPr="00017066">
              <w:rPr>
                <w:rFonts w:ascii="仿宋" w:eastAsia="仿宋" w:hAnsi="仿宋" w:hint="eastAsia"/>
                <w:sz w:val="24"/>
                <w:szCs w:val="24"/>
              </w:rPr>
              <w:t>体育B</w:t>
            </w:r>
          </w:p>
        </w:tc>
        <w:tc>
          <w:tcPr>
            <w:tcW w:w="365" w:type="pct"/>
            <w:vAlign w:val="center"/>
          </w:tcPr>
          <w:p w14:paraId="1E91A69A"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1</w:t>
            </w:r>
          </w:p>
        </w:tc>
        <w:tc>
          <w:tcPr>
            <w:tcW w:w="438" w:type="pct"/>
            <w:vAlign w:val="center"/>
          </w:tcPr>
          <w:p w14:paraId="54B1308B"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2CA03317"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18D4D718"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r>
      <w:tr w:rsidR="00C516B8" w:rsidRPr="00017066" w14:paraId="0B56745C" w14:textId="77777777" w:rsidTr="00C516B8">
        <w:tc>
          <w:tcPr>
            <w:tcW w:w="787" w:type="pct"/>
            <w:vAlign w:val="center"/>
          </w:tcPr>
          <w:p w14:paraId="6775CB72"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2310003</w:t>
            </w:r>
          </w:p>
        </w:tc>
        <w:tc>
          <w:tcPr>
            <w:tcW w:w="2190" w:type="pct"/>
          </w:tcPr>
          <w:p w14:paraId="2D0AB61F" w14:textId="77777777" w:rsidR="00C516B8" w:rsidRPr="00017066" w:rsidRDefault="00C516B8" w:rsidP="003B45BD">
            <w:pPr>
              <w:rPr>
                <w:rFonts w:ascii="仿宋" w:eastAsia="仿宋" w:hAnsi="仿宋"/>
              </w:rPr>
            </w:pPr>
            <w:r w:rsidRPr="00017066">
              <w:rPr>
                <w:rFonts w:ascii="仿宋" w:eastAsia="仿宋" w:hAnsi="仿宋" w:hint="eastAsia"/>
                <w:sz w:val="24"/>
                <w:szCs w:val="24"/>
              </w:rPr>
              <w:t>体育C</w:t>
            </w:r>
          </w:p>
        </w:tc>
        <w:tc>
          <w:tcPr>
            <w:tcW w:w="365" w:type="pct"/>
            <w:vAlign w:val="center"/>
          </w:tcPr>
          <w:p w14:paraId="0EF997B6"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1</w:t>
            </w:r>
          </w:p>
        </w:tc>
        <w:tc>
          <w:tcPr>
            <w:tcW w:w="438" w:type="pct"/>
            <w:vAlign w:val="center"/>
          </w:tcPr>
          <w:p w14:paraId="183DC96E"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sz w:val="24"/>
                <w:szCs w:val="24"/>
              </w:rPr>
              <w:t>秋</w:t>
            </w:r>
          </w:p>
        </w:tc>
        <w:tc>
          <w:tcPr>
            <w:tcW w:w="610" w:type="pct"/>
            <w:vAlign w:val="center"/>
          </w:tcPr>
          <w:p w14:paraId="1565502A"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6AC10E82"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r>
      <w:tr w:rsidR="00C516B8" w:rsidRPr="00017066" w14:paraId="1028F758" w14:textId="77777777" w:rsidTr="00C516B8">
        <w:trPr>
          <w:trHeight w:val="335"/>
        </w:trPr>
        <w:tc>
          <w:tcPr>
            <w:tcW w:w="787" w:type="pct"/>
            <w:vAlign w:val="center"/>
          </w:tcPr>
          <w:p w14:paraId="0EBAACD1"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2310004</w:t>
            </w:r>
          </w:p>
        </w:tc>
        <w:tc>
          <w:tcPr>
            <w:tcW w:w="2190" w:type="pct"/>
          </w:tcPr>
          <w:p w14:paraId="2A8474AA" w14:textId="77777777" w:rsidR="00C516B8" w:rsidRPr="00017066" w:rsidRDefault="00C516B8" w:rsidP="003B45BD">
            <w:pPr>
              <w:rPr>
                <w:rFonts w:ascii="仿宋" w:eastAsia="仿宋" w:hAnsi="仿宋"/>
              </w:rPr>
            </w:pPr>
            <w:r w:rsidRPr="00017066">
              <w:rPr>
                <w:rFonts w:ascii="仿宋" w:eastAsia="仿宋" w:hAnsi="仿宋" w:hint="eastAsia"/>
                <w:sz w:val="24"/>
                <w:szCs w:val="24"/>
              </w:rPr>
              <w:t>体育D</w:t>
            </w:r>
          </w:p>
        </w:tc>
        <w:tc>
          <w:tcPr>
            <w:tcW w:w="365" w:type="pct"/>
            <w:vAlign w:val="center"/>
          </w:tcPr>
          <w:p w14:paraId="367C7413"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1</w:t>
            </w:r>
          </w:p>
        </w:tc>
        <w:tc>
          <w:tcPr>
            <w:tcW w:w="438" w:type="pct"/>
            <w:vAlign w:val="center"/>
          </w:tcPr>
          <w:p w14:paraId="5F7DE055"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7B13F823"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4823600F"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四</w:t>
            </w:r>
          </w:p>
        </w:tc>
      </w:tr>
      <w:tr w:rsidR="00C516B8" w:rsidRPr="00017066" w14:paraId="7013E2E8" w14:textId="77777777" w:rsidTr="00C516B8">
        <w:trPr>
          <w:trHeight w:val="335"/>
        </w:trPr>
        <w:tc>
          <w:tcPr>
            <w:tcW w:w="787" w:type="pct"/>
            <w:vAlign w:val="center"/>
          </w:tcPr>
          <w:p w14:paraId="0EA5A0EC"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5100058</w:t>
            </w:r>
          </w:p>
        </w:tc>
        <w:tc>
          <w:tcPr>
            <w:tcW w:w="2190" w:type="pct"/>
          </w:tcPr>
          <w:p w14:paraId="031B28D2" w14:textId="77777777" w:rsidR="00C516B8" w:rsidRPr="00017066" w:rsidRDefault="00C516B8" w:rsidP="003B45BD">
            <w:pPr>
              <w:rPr>
                <w:rFonts w:ascii="仿宋" w:eastAsia="仿宋" w:hAnsi="仿宋"/>
                <w:sz w:val="24"/>
                <w:szCs w:val="24"/>
              </w:rPr>
            </w:pPr>
            <w:r w:rsidRPr="00017066">
              <w:rPr>
                <w:rFonts w:ascii="仿宋" w:eastAsia="仿宋" w:hAnsi="仿宋" w:hint="eastAsia"/>
                <w:sz w:val="24"/>
                <w:szCs w:val="24"/>
              </w:rPr>
              <w:t>集中军事训练1</w:t>
            </w:r>
          </w:p>
        </w:tc>
        <w:tc>
          <w:tcPr>
            <w:tcW w:w="365" w:type="pct"/>
            <w:vAlign w:val="center"/>
          </w:tcPr>
          <w:p w14:paraId="43F9C4C6"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sz w:val="24"/>
                <w:szCs w:val="24"/>
              </w:rPr>
              <w:t>2</w:t>
            </w:r>
          </w:p>
        </w:tc>
        <w:tc>
          <w:tcPr>
            <w:tcW w:w="438" w:type="pct"/>
            <w:vAlign w:val="center"/>
          </w:tcPr>
          <w:p w14:paraId="5FFEBA85" w14:textId="77777777" w:rsidR="00C516B8" w:rsidRPr="00017066" w:rsidRDefault="00C516B8" w:rsidP="00602D56">
            <w:pPr>
              <w:spacing w:line="480" w:lineRule="exact"/>
              <w:rPr>
                <w:rFonts w:ascii="仿宋" w:eastAsia="仿宋" w:hAnsi="仿宋"/>
                <w:sz w:val="24"/>
                <w:szCs w:val="24"/>
              </w:rPr>
            </w:pPr>
            <w:r w:rsidRPr="00017066">
              <w:rPr>
                <w:rFonts w:ascii="仿宋" w:eastAsia="仿宋" w:hAnsi="仿宋" w:hint="eastAsia"/>
                <w:sz w:val="24"/>
                <w:szCs w:val="24"/>
              </w:rPr>
              <w:t>短</w:t>
            </w:r>
          </w:p>
        </w:tc>
        <w:tc>
          <w:tcPr>
            <w:tcW w:w="610" w:type="pct"/>
            <w:vAlign w:val="center"/>
          </w:tcPr>
          <w:p w14:paraId="4A4661F3"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092874C2"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五</w:t>
            </w:r>
          </w:p>
        </w:tc>
      </w:tr>
      <w:tr w:rsidR="00C516B8" w:rsidRPr="00017066" w14:paraId="2F032BA7" w14:textId="77777777" w:rsidTr="00C516B8">
        <w:trPr>
          <w:trHeight w:val="335"/>
        </w:trPr>
        <w:tc>
          <w:tcPr>
            <w:tcW w:w="787" w:type="pct"/>
            <w:vAlign w:val="center"/>
          </w:tcPr>
          <w:p w14:paraId="45F4D378"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5100057</w:t>
            </w:r>
          </w:p>
        </w:tc>
        <w:tc>
          <w:tcPr>
            <w:tcW w:w="2190" w:type="pct"/>
          </w:tcPr>
          <w:p w14:paraId="5C617FBA" w14:textId="77777777" w:rsidR="00C516B8" w:rsidRPr="00017066" w:rsidRDefault="00C516B8" w:rsidP="003B45BD">
            <w:pPr>
              <w:rPr>
                <w:rFonts w:ascii="仿宋" w:eastAsia="仿宋" w:hAnsi="仿宋"/>
                <w:sz w:val="24"/>
                <w:szCs w:val="24"/>
              </w:rPr>
            </w:pPr>
            <w:r w:rsidRPr="00017066">
              <w:rPr>
                <w:rFonts w:ascii="仿宋" w:eastAsia="仿宋" w:hAnsi="仿宋" w:hint="eastAsia"/>
                <w:sz w:val="24"/>
                <w:szCs w:val="24"/>
              </w:rPr>
              <w:t>军事理论1</w:t>
            </w:r>
          </w:p>
        </w:tc>
        <w:tc>
          <w:tcPr>
            <w:tcW w:w="365" w:type="pct"/>
            <w:vAlign w:val="center"/>
          </w:tcPr>
          <w:p w14:paraId="236DFA4F"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2</w:t>
            </w:r>
          </w:p>
        </w:tc>
        <w:tc>
          <w:tcPr>
            <w:tcW w:w="438" w:type="pct"/>
            <w:vAlign w:val="center"/>
          </w:tcPr>
          <w:p w14:paraId="4D286637"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21E62AB1"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1600928F"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r>
      <w:tr w:rsidR="00C516B8" w:rsidRPr="00017066" w14:paraId="3C48671E" w14:textId="77777777" w:rsidTr="00C516B8">
        <w:trPr>
          <w:trHeight w:val="335"/>
        </w:trPr>
        <w:tc>
          <w:tcPr>
            <w:tcW w:w="787" w:type="pct"/>
            <w:vAlign w:val="center"/>
          </w:tcPr>
          <w:p w14:paraId="27AE65E2"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4080001</w:t>
            </w:r>
          </w:p>
        </w:tc>
        <w:tc>
          <w:tcPr>
            <w:tcW w:w="2190" w:type="pct"/>
          </w:tcPr>
          <w:p w14:paraId="68875C20" w14:textId="77777777" w:rsidR="00C516B8" w:rsidRPr="00017066" w:rsidRDefault="00C516B8" w:rsidP="003B45BD">
            <w:pPr>
              <w:rPr>
                <w:rFonts w:ascii="仿宋" w:eastAsia="仿宋" w:hAnsi="仿宋"/>
                <w:sz w:val="24"/>
                <w:szCs w:val="24"/>
              </w:rPr>
            </w:pPr>
            <w:r w:rsidRPr="00017066">
              <w:rPr>
                <w:rFonts w:ascii="仿宋" w:eastAsia="仿宋" w:hAnsi="仿宋" w:hint="eastAsia"/>
                <w:sz w:val="24"/>
                <w:szCs w:val="24"/>
              </w:rPr>
              <w:t>健康教育</w:t>
            </w:r>
          </w:p>
        </w:tc>
        <w:tc>
          <w:tcPr>
            <w:tcW w:w="365" w:type="pct"/>
            <w:vAlign w:val="center"/>
          </w:tcPr>
          <w:p w14:paraId="2BE62D57"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0.5</w:t>
            </w:r>
          </w:p>
        </w:tc>
        <w:tc>
          <w:tcPr>
            <w:tcW w:w="438" w:type="pct"/>
            <w:vAlign w:val="center"/>
          </w:tcPr>
          <w:p w14:paraId="386623CB"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4177FDA2"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334A165B"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r>
    </w:tbl>
    <w:p w14:paraId="40A8BD5E" w14:textId="77777777" w:rsidR="00D74835" w:rsidRPr="00017066" w:rsidRDefault="00D74835" w:rsidP="00D74835">
      <w:pPr>
        <w:ind w:firstLineChars="200" w:firstLine="480"/>
        <w:jc w:val="left"/>
        <w:rPr>
          <w:rFonts w:ascii="仿宋" w:eastAsia="仿宋" w:hAnsi="仿宋"/>
          <w:bCs/>
          <w:sz w:val="24"/>
          <w:szCs w:val="24"/>
        </w:rPr>
      </w:pPr>
    </w:p>
    <w:p w14:paraId="2475A654" w14:textId="77777777" w:rsidR="00D74835" w:rsidRPr="00017066" w:rsidRDefault="00D74835" w:rsidP="0017269C">
      <w:pPr>
        <w:jc w:val="left"/>
        <w:rPr>
          <w:rFonts w:ascii="仿宋" w:eastAsia="仿宋" w:hAnsi="仿宋"/>
          <w:b/>
          <w:sz w:val="28"/>
          <w:szCs w:val="28"/>
        </w:rPr>
      </w:pPr>
      <w:r w:rsidRPr="00017066">
        <w:rPr>
          <w:rFonts w:ascii="仿宋" w:eastAsia="仿宋" w:hAnsi="仿宋" w:hint="eastAsia"/>
          <w:b/>
          <w:bCs/>
          <w:sz w:val="28"/>
          <w:szCs w:val="24"/>
        </w:rPr>
        <w:lastRenderedPageBreak/>
        <w:t>(2.2</w:t>
      </w:r>
      <w:r w:rsidRPr="00017066">
        <w:rPr>
          <w:rFonts w:ascii="仿宋" w:eastAsia="仿宋" w:hAnsi="仿宋"/>
          <w:b/>
          <w:bCs/>
          <w:sz w:val="28"/>
          <w:szCs w:val="24"/>
        </w:rPr>
        <w:t>)</w:t>
      </w:r>
      <w:r w:rsidRPr="00017066">
        <w:rPr>
          <w:rFonts w:ascii="仿宋" w:eastAsia="仿宋" w:hAnsi="仿宋" w:hint="eastAsia"/>
          <w:b/>
          <w:bCs/>
          <w:sz w:val="28"/>
          <w:szCs w:val="24"/>
        </w:rPr>
        <w:t>外语类</w:t>
      </w:r>
      <w:r w:rsidRPr="00017066">
        <w:rPr>
          <w:rFonts w:ascii="仿宋" w:eastAsia="仿宋" w:hAnsi="仿宋" w:hint="eastAsia"/>
          <w:b/>
          <w:sz w:val="28"/>
          <w:szCs w:val="24"/>
        </w:rPr>
        <w:t>8学分</w:t>
      </w:r>
    </w:p>
    <w:tbl>
      <w:tblPr>
        <w:tblStyle w:val="a7"/>
        <w:tblW w:w="5000" w:type="pct"/>
        <w:tblLook w:val="04A0" w:firstRow="1" w:lastRow="0" w:firstColumn="1" w:lastColumn="0" w:noHBand="0" w:noVBand="1"/>
      </w:tblPr>
      <w:tblGrid>
        <w:gridCol w:w="1305"/>
        <w:gridCol w:w="3634"/>
        <w:gridCol w:w="606"/>
        <w:gridCol w:w="727"/>
        <w:gridCol w:w="1012"/>
        <w:gridCol w:w="1012"/>
      </w:tblGrid>
      <w:tr w:rsidR="00C516B8" w:rsidRPr="00017066" w14:paraId="62D92C93" w14:textId="77777777" w:rsidTr="00C516B8">
        <w:tc>
          <w:tcPr>
            <w:tcW w:w="787" w:type="pct"/>
            <w:vAlign w:val="center"/>
          </w:tcPr>
          <w:p w14:paraId="507A9C90" w14:textId="77777777" w:rsidR="00C516B8" w:rsidRPr="00017066" w:rsidRDefault="00C516B8"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课程代码</w:t>
            </w:r>
          </w:p>
        </w:tc>
        <w:tc>
          <w:tcPr>
            <w:tcW w:w="2190" w:type="pct"/>
            <w:vAlign w:val="center"/>
          </w:tcPr>
          <w:p w14:paraId="0AD5150F" w14:textId="77777777" w:rsidR="00C516B8" w:rsidRPr="00017066" w:rsidRDefault="00C516B8"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课程名称</w:t>
            </w:r>
          </w:p>
        </w:tc>
        <w:tc>
          <w:tcPr>
            <w:tcW w:w="365" w:type="pct"/>
            <w:vAlign w:val="center"/>
          </w:tcPr>
          <w:p w14:paraId="2B95A4A3" w14:textId="77777777" w:rsidR="00C516B8" w:rsidRPr="00017066" w:rsidRDefault="00C516B8"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学分</w:t>
            </w:r>
          </w:p>
        </w:tc>
        <w:tc>
          <w:tcPr>
            <w:tcW w:w="438" w:type="pct"/>
            <w:vAlign w:val="center"/>
          </w:tcPr>
          <w:p w14:paraId="26D9BFEF" w14:textId="77777777" w:rsidR="00C516B8" w:rsidRPr="00017066" w:rsidRDefault="00C516B8"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开课</w:t>
            </w:r>
          </w:p>
          <w:p w14:paraId="0AA4E894" w14:textId="77777777" w:rsidR="00C516B8" w:rsidRPr="00017066" w:rsidRDefault="00C516B8"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学期</w:t>
            </w:r>
          </w:p>
        </w:tc>
        <w:tc>
          <w:tcPr>
            <w:tcW w:w="610" w:type="pct"/>
            <w:vAlign w:val="center"/>
          </w:tcPr>
          <w:p w14:paraId="737B2471" w14:textId="77777777" w:rsidR="00474255" w:rsidRPr="00017066" w:rsidRDefault="00C516B8" w:rsidP="006D2518">
            <w:pPr>
              <w:spacing w:line="480" w:lineRule="exact"/>
              <w:rPr>
                <w:rFonts w:ascii="仿宋" w:eastAsia="仿宋" w:hAnsi="仿宋"/>
                <w:b/>
                <w:bCs/>
                <w:sz w:val="24"/>
                <w:szCs w:val="24"/>
              </w:rPr>
            </w:pPr>
            <w:r w:rsidRPr="00017066">
              <w:rPr>
                <w:rFonts w:ascii="仿宋" w:eastAsia="仿宋" w:hAnsi="仿宋" w:hint="eastAsia"/>
                <w:b/>
                <w:bCs/>
                <w:sz w:val="24"/>
                <w:szCs w:val="24"/>
              </w:rPr>
              <w:t>修读</w:t>
            </w:r>
          </w:p>
          <w:p w14:paraId="56320979" w14:textId="77777777" w:rsidR="00C516B8" w:rsidRPr="00017066" w:rsidRDefault="00C516B8" w:rsidP="006D2518">
            <w:pPr>
              <w:spacing w:line="480" w:lineRule="exact"/>
              <w:rPr>
                <w:rFonts w:ascii="仿宋" w:eastAsia="仿宋" w:hAnsi="仿宋"/>
                <w:sz w:val="18"/>
                <w:szCs w:val="18"/>
              </w:rPr>
            </w:pPr>
            <w:r w:rsidRPr="00017066">
              <w:rPr>
                <w:rFonts w:ascii="仿宋" w:eastAsia="仿宋" w:hAnsi="仿宋" w:hint="eastAsia"/>
                <w:b/>
                <w:bCs/>
                <w:sz w:val="24"/>
                <w:szCs w:val="24"/>
              </w:rPr>
              <w:t>学年</w:t>
            </w:r>
          </w:p>
        </w:tc>
        <w:tc>
          <w:tcPr>
            <w:tcW w:w="610" w:type="pct"/>
          </w:tcPr>
          <w:p w14:paraId="58A23BB3" w14:textId="77777777" w:rsidR="00C516B8" w:rsidRPr="00017066" w:rsidRDefault="00C516B8" w:rsidP="006D2518">
            <w:pPr>
              <w:spacing w:line="480" w:lineRule="exact"/>
              <w:rPr>
                <w:rFonts w:ascii="仿宋" w:eastAsia="仿宋" w:hAnsi="仿宋"/>
                <w:b/>
                <w:bCs/>
                <w:sz w:val="24"/>
                <w:szCs w:val="24"/>
              </w:rPr>
            </w:pPr>
            <w:r w:rsidRPr="00017066">
              <w:rPr>
                <w:rFonts w:ascii="仿宋" w:eastAsia="仿宋" w:hAnsi="仿宋" w:hint="eastAsia"/>
                <w:b/>
                <w:bCs/>
                <w:sz w:val="24"/>
                <w:szCs w:val="24"/>
              </w:rPr>
              <w:t>建议修读学期</w:t>
            </w:r>
          </w:p>
        </w:tc>
      </w:tr>
      <w:tr w:rsidR="00C516B8" w:rsidRPr="00017066" w14:paraId="584CEAAC" w14:textId="77777777" w:rsidTr="00C516B8">
        <w:trPr>
          <w:trHeight w:val="64"/>
        </w:trPr>
        <w:tc>
          <w:tcPr>
            <w:tcW w:w="787" w:type="pct"/>
            <w:vAlign w:val="center"/>
          </w:tcPr>
          <w:p w14:paraId="408FE87B"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2111292</w:t>
            </w:r>
          </w:p>
        </w:tc>
        <w:tc>
          <w:tcPr>
            <w:tcW w:w="2190" w:type="pct"/>
            <w:vAlign w:val="center"/>
          </w:tcPr>
          <w:p w14:paraId="6BD691CB"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大学英语1</w:t>
            </w:r>
          </w:p>
        </w:tc>
        <w:tc>
          <w:tcPr>
            <w:tcW w:w="365" w:type="pct"/>
            <w:vAlign w:val="center"/>
          </w:tcPr>
          <w:p w14:paraId="21A41428"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2</w:t>
            </w:r>
          </w:p>
        </w:tc>
        <w:tc>
          <w:tcPr>
            <w:tcW w:w="438" w:type="pct"/>
            <w:vAlign w:val="center"/>
          </w:tcPr>
          <w:p w14:paraId="2EA5FC4D"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30CCF189"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415AED43"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r>
      <w:tr w:rsidR="00C516B8" w:rsidRPr="00017066" w14:paraId="63424C2C" w14:textId="77777777" w:rsidTr="00C516B8">
        <w:tc>
          <w:tcPr>
            <w:tcW w:w="787" w:type="pct"/>
            <w:vAlign w:val="center"/>
          </w:tcPr>
          <w:p w14:paraId="19D39F54"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2111293</w:t>
            </w:r>
          </w:p>
        </w:tc>
        <w:tc>
          <w:tcPr>
            <w:tcW w:w="2190" w:type="pct"/>
          </w:tcPr>
          <w:p w14:paraId="669420FF" w14:textId="77777777" w:rsidR="00C516B8" w:rsidRPr="00017066" w:rsidRDefault="00C516B8" w:rsidP="003B45BD">
            <w:pPr>
              <w:rPr>
                <w:rFonts w:ascii="仿宋" w:eastAsia="仿宋" w:hAnsi="仿宋"/>
              </w:rPr>
            </w:pPr>
            <w:r w:rsidRPr="00017066">
              <w:rPr>
                <w:rFonts w:ascii="仿宋" w:eastAsia="仿宋" w:hAnsi="仿宋" w:hint="eastAsia"/>
                <w:sz w:val="24"/>
                <w:szCs w:val="24"/>
              </w:rPr>
              <w:t>大学英语2</w:t>
            </w:r>
          </w:p>
        </w:tc>
        <w:tc>
          <w:tcPr>
            <w:tcW w:w="365" w:type="pct"/>
            <w:vAlign w:val="center"/>
          </w:tcPr>
          <w:p w14:paraId="5BC2BB6A"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2</w:t>
            </w:r>
          </w:p>
        </w:tc>
        <w:tc>
          <w:tcPr>
            <w:tcW w:w="438" w:type="pct"/>
            <w:vAlign w:val="center"/>
          </w:tcPr>
          <w:p w14:paraId="589CB71C"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0F2992B4"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48EDBB96"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r>
      <w:tr w:rsidR="00C516B8" w:rsidRPr="00017066" w14:paraId="4A7F7233" w14:textId="77777777" w:rsidTr="00C516B8">
        <w:tc>
          <w:tcPr>
            <w:tcW w:w="787" w:type="pct"/>
            <w:vAlign w:val="center"/>
          </w:tcPr>
          <w:p w14:paraId="0171164B"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2111294</w:t>
            </w:r>
          </w:p>
        </w:tc>
        <w:tc>
          <w:tcPr>
            <w:tcW w:w="2190" w:type="pct"/>
          </w:tcPr>
          <w:p w14:paraId="6A70FAB5" w14:textId="77777777" w:rsidR="00C516B8" w:rsidRPr="00017066" w:rsidRDefault="00C516B8" w:rsidP="003B45BD">
            <w:pPr>
              <w:rPr>
                <w:rFonts w:ascii="仿宋" w:eastAsia="仿宋" w:hAnsi="仿宋"/>
              </w:rPr>
            </w:pPr>
            <w:r w:rsidRPr="00017066">
              <w:rPr>
                <w:rFonts w:ascii="仿宋" w:eastAsia="仿宋" w:hAnsi="仿宋" w:hint="eastAsia"/>
                <w:sz w:val="24"/>
                <w:szCs w:val="24"/>
              </w:rPr>
              <w:t>大学英语3</w:t>
            </w:r>
          </w:p>
        </w:tc>
        <w:tc>
          <w:tcPr>
            <w:tcW w:w="365" w:type="pct"/>
            <w:vAlign w:val="center"/>
          </w:tcPr>
          <w:p w14:paraId="0B4EEC31"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2</w:t>
            </w:r>
          </w:p>
        </w:tc>
        <w:tc>
          <w:tcPr>
            <w:tcW w:w="438" w:type="pct"/>
            <w:vAlign w:val="center"/>
          </w:tcPr>
          <w:p w14:paraId="6DC7CB18"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24C759DF"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0ECF871F"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r>
      <w:tr w:rsidR="00C516B8" w:rsidRPr="00017066" w14:paraId="007C0D13" w14:textId="77777777" w:rsidTr="00C516B8">
        <w:trPr>
          <w:trHeight w:val="335"/>
        </w:trPr>
        <w:tc>
          <w:tcPr>
            <w:tcW w:w="787" w:type="pct"/>
            <w:vAlign w:val="center"/>
          </w:tcPr>
          <w:p w14:paraId="164CE260"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2111295</w:t>
            </w:r>
          </w:p>
        </w:tc>
        <w:tc>
          <w:tcPr>
            <w:tcW w:w="2190" w:type="pct"/>
          </w:tcPr>
          <w:p w14:paraId="1E953A2B" w14:textId="77777777" w:rsidR="00C516B8" w:rsidRPr="00017066" w:rsidRDefault="00C516B8" w:rsidP="003B45BD">
            <w:pPr>
              <w:rPr>
                <w:rFonts w:ascii="仿宋" w:eastAsia="仿宋" w:hAnsi="仿宋"/>
              </w:rPr>
            </w:pPr>
            <w:r w:rsidRPr="00017066">
              <w:rPr>
                <w:rFonts w:ascii="仿宋" w:eastAsia="仿宋" w:hAnsi="仿宋" w:hint="eastAsia"/>
                <w:sz w:val="24"/>
                <w:szCs w:val="24"/>
              </w:rPr>
              <w:t>大学英语4</w:t>
            </w:r>
          </w:p>
        </w:tc>
        <w:tc>
          <w:tcPr>
            <w:tcW w:w="365" w:type="pct"/>
            <w:vAlign w:val="center"/>
          </w:tcPr>
          <w:p w14:paraId="5DE54D6D"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2</w:t>
            </w:r>
          </w:p>
        </w:tc>
        <w:tc>
          <w:tcPr>
            <w:tcW w:w="438" w:type="pct"/>
            <w:vAlign w:val="center"/>
          </w:tcPr>
          <w:p w14:paraId="40D82537"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3F1887EC"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2B233384"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四</w:t>
            </w:r>
          </w:p>
        </w:tc>
      </w:tr>
    </w:tbl>
    <w:p w14:paraId="320E3545" w14:textId="77777777" w:rsidR="00D74835" w:rsidRPr="00017066" w:rsidRDefault="00D74835" w:rsidP="00D74835">
      <w:pPr>
        <w:jc w:val="left"/>
        <w:rPr>
          <w:rFonts w:ascii="仿宋" w:eastAsia="仿宋" w:hAnsi="仿宋"/>
          <w:sz w:val="24"/>
          <w:szCs w:val="24"/>
        </w:rPr>
      </w:pPr>
    </w:p>
    <w:p w14:paraId="661E67B7" w14:textId="77777777" w:rsidR="00D74835" w:rsidRPr="00017066" w:rsidRDefault="00D74835" w:rsidP="0017269C">
      <w:pPr>
        <w:jc w:val="left"/>
        <w:rPr>
          <w:rFonts w:ascii="仿宋" w:eastAsia="仿宋" w:hAnsi="仿宋"/>
          <w:b/>
          <w:sz w:val="32"/>
          <w:szCs w:val="28"/>
        </w:rPr>
      </w:pPr>
      <w:r w:rsidRPr="00017066">
        <w:rPr>
          <w:rFonts w:ascii="仿宋" w:eastAsia="仿宋" w:hAnsi="仿宋" w:hint="eastAsia"/>
          <w:b/>
          <w:bCs/>
          <w:sz w:val="28"/>
          <w:szCs w:val="24"/>
        </w:rPr>
        <w:t>(2.3</w:t>
      </w:r>
      <w:r w:rsidRPr="00017066">
        <w:rPr>
          <w:rFonts w:ascii="仿宋" w:eastAsia="仿宋" w:hAnsi="仿宋"/>
          <w:b/>
          <w:bCs/>
          <w:sz w:val="28"/>
          <w:szCs w:val="24"/>
        </w:rPr>
        <w:t>)</w:t>
      </w:r>
      <w:r w:rsidRPr="00017066">
        <w:rPr>
          <w:rFonts w:ascii="仿宋" w:eastAsia="仿宋" w:hAnsi="仿宋" w:hint="eastAsia"/>
          <w:b/>
          <w:bCs/>
          <w:sz w:val="28"/>
          <w:szCs w:val="24"/>
        </w:rPr>
        <w:t>数学与自然科学类</w:t>
      </w:r>
      <w:r w:rsidRPr="00017066">
        <w:rPr>
          <w:rFonts w:ascii="仿宋" w:eastAsia="仿宋" w:hAnsi="仿宋" w:hint="eastAsia"/>
          <w:b/>
          <w:sz w:val="28"/>
          <w:szCs w:val="24"/>
        </w:rPr>
        <w:t xml:space="preserve"> 3</w:t>
      </w:r>
      <w:r w:rsidR="00005AE9" w:rsidRPr="00017066">
        <w:rPr>
          <w:rFonts w:ascii="仿宋" w:eastAsia="仿宋" w:hAnsi="仿宋"/>
          <w:b/>
          <w:sz w:val="28"/>
          <w:szCs w:val="24"/>
        </w:rPr>
        <w:t>4</w:t>
      </w:r>
      <w:r w:rsidRPr="00017066">
        <w:rPr>
          <w:rFonts w:ascii="仿宋" w:eastAsia="仿宋" w:hAnsi="仿宋" w:hint="eastAsia"/>
          <w:b/>
          <w:sz w:val="28"/>
          <w:szCs w:val="24"/>
        </w:rPr>
        <w:t xml:space="preserve">.5 学分 </w:t>
      </w:r>
      <w:r w:rsidR="00EC72CF" w:rsidRPr="00017066">
        <w:rPr>
          <w:rFonts w:ascii="仿宋" w:eastAsia="仿宋" w:hAnsi="仿宋"/>
          <w:b/>
          <w:sz w:val="28"/>
          <w:szCs w:val="24"/>
        </w:rPr>
        <w:t xml:space="preserve"> </w:t>
      </w:r>
      <w:r w:rsidR="00EC72CF" w:rsidRPr="00017066">
        <w:rPr>
          <w:rFonts w:ascii="仿宋" w:eastAsia="仿宋" w:hAnsi="仿宋" w:hint="eastAsia"/>
          <w:b/>
          <w:sz w:val="28"/>
          <w:szCs w:val="24"/>
        </w:rPr>
        <w:t>（必修3</w:t>
      </w:r>
      <w:r w:rsidR="00EC72CF" w:rsidRPr="00017066">
        <w:rPr>
          <w:rFonts w:ascii="仿宋" w:eastAsia="仿宋" w:hAnsi="仿宋"/>
          <w:b/>
          <w:sz w:val="28"/>
          <w:szCs w:val="24"/>
        </w:rPr>
        <w:t>2.5</w:t>
      </w:r>
      <w:r w:rsidR="00EC72CF" w:rsidRPr="00017066">
        <w:rPr>
          <w:rFonts w:ascii="仿宋" w:eastAsia="仿宋" w:hAnsi="仿宋" w:hint="eastAsia"/>
          <w:b/>
          <w:sz w:val="28"/>
          <w:szCs w:val="24"/>
        </w:rPr>
        <w:t>，</w:t>
      </w:r>
      <w:r w:rsidR="00EC72CF" w:rsidRPr="00017066">
        <w:rPr>
          <w:rFonts w:ascii="仿宋" w:eastAsia="仿宋" w:hAnsi="仿宋"/>
          <w:b/>
          <w:sz w:val="28"/>
          <w:szCs w:val="24"/>
        </w:rPr>
        <w:t>选修</w:t>
      </w:r>
      <w:r w:rsidR="00EC72CF" w:rsidRPr="00017066">
        <w:rPr>
          <w:rFonts w:ascii="仿宋" w:eastAsia="仿宋" w:hAnsi="仿宋" w:hint="eastAsia"/>
          <w:b/>
          <w:sz w:val="28"/>
          <w:szCs w:val="24"/>
        </w:rPr>
        <w:t>2）</w:t>
      </w:r>
    </w:p>
    <w:tbl>
      <w:tblPr>
        <w:tblStyle w:val="a7"/>
        <w:tblW w:w="5000" w:type="pct"/>
        <w:tblLook w:val="04A0" w:firstRow="1" w:lastRow="0" w:firstColumn="1" w:lastColumn="0" w:noHBand="0" w:noVBand="1"/>
      </w:tblPr>
      <w:tblGrid>
        <w:gridCol w:w="1305"/>
        <w:gridCol w:w="3634"/>
        <w:gridCol w:w="606"/>
        <w:gridCol w:w="727"/>
        <w:gridCol w:w="1012"/>
        <w:gridCol w:w="1012"/>
      </w:tblGrid>
      <w:tr w:rsidR="00C516B8" w:rsidRPr="00017066" w14:paraId="0B6348B7" w14:textId="77777777" w:rsidTr="00C516B8">
        <w:tc>
          <w:tcPr>
            <w:tcW w:w="787" w:type="pct"/>
            <w:vAlign w:val="center"/>
          </w:tcPr>
          <w:p w14:paraId="377DC00B" w14:textId="77777777" w:rsidR="00C516B8" w:rsidRPr="00017066" w:rsidRDefault="00C516B8"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课程代码</w:t>
            </w:r>
          </w:p>
        </w:tc>
        <w:tc>
          <w:tcPr>
            <w:tcW w:w="2190" w:type="pct"/>
            <w:vAlign w:val="center"/>
          </w:tcPr>
          <w:p w14:paraId="6E3D3F02" w14:textId="77777777" w:rsidR="00C516B8" w:rsidRPr="00017066" w:rsidRDefault="00C516B8"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课程名称</w:t>
            </w:r>
          </w:p>
        </w:tc>
        <w:tc>
          <w:tcPr>
            <w:tcW w:w="365" w:type="pct"/>
            <w:vAlign w:val="center"/>
          </w:tcPr>
          <w:p w14:paraId="3EA727D6" w14:textId="77777777" w:rsidR="00C516B8" w:rsidRPr="00017066" w:rsidRDefault="00C516B8"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学分</w:t>
            </w:r>
          </w:p>
        </w:tc>
        <w:tc>
          <w:tcPr>
            <w:tcW w:w="438" w:type="pct"/>
            <w:vAlign w:val="center"/>
          </w:tcPr>
          <w:p w14:paraId="2DB01D2D" w14:textId="77777777" w:rsidR="00C516B8" w:rsidRPr="00017066" w:rsidRDefault="00C516B8"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开课</w:t>
            </w:r>
          </w:p>
          <w:p w14:paraId="585C186B" w14:textId="77777777" w:rsidR="00C516B8" w:rsidRPr="00017066" w:rsidRDefault="00C516B8"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学期</w:t>
            </w:r>
          </w:p>
        </w:tc>
        <w:tc>
          <w:tcPr>
            <w:tcW w:w="610" w:type="pct"/>
            <w:vAlign w:val="center"/>
          </w:tcPr>
          <w:p w14:paraId="6021AF3D" w14:textId="77777777" w:rsidR="00C516B8" w:rsidRPr="00017066" w:rsidRDefault="00C516B8" w:rsidP="00497A5E">
            <w:pPr>
              <w:spacing w:line="480" w:lineRule="exact"/>
              <w:rPr>
                <w:rFonts w:ascii="仿宋" w:eastAsia="仿宋" w:hAnsi="仿宋"/>
                <w:b/>
                <w:bCs/>
                <w:sz w:val="24"/>
                <w:szCs w:val="24"/>
              </w:rPr>
            </w:pPr>
            <w:r w:rsidRPr="00017066">
              <w:rPr>
                <w:rFonts w:ascii="仿宋" w:eastAsia="仿宋" w:hAnsi="仿宋" w:hint="eastAsia"/>
                <w:b/>
                <w:bCs/>
                <w:sz w:val="24"/>
                <w:szCs w:val="24"/>
              </w:rPr>
              <w:t>修读</w:t>
            </w:r>
          </w:p>
          <w:p w14:paraId="074CA65C" w14:textId="77777777" w:rsidR="00C516B8" w:rsidRPr="00017066" w:rsidRDefault="00C516B8" w:rsidP="00497A5E">
            <w:pPr>
              <w:spacing w:line="480" w:lineRule="exact"/>
              <w:rPr>
                <w:rFonts w:ascii="仿宋" w:eastAsia="仿宋" w:hAnsi="仿宋"/>
                <w:sz w:val="18"/>
                <w:szCs w:val="18"/>
              </w:rPr>
            </w:pPr>
            <w:r w:rsidRPr="00017066">
              <w:rPr>
                <w:rFonts w:ascii="仿宋" w:eastAsia="仿宋" w:hAnsi="仿宋" w:hint="eastAsia"/>
                <w:b/>
                <w:bCs/>
                <w:sz w:val="24"/>
                <w:szCs w:val="24"/>
              </w:rPr>
              <w:t>学年</w:t>
            </w:r>
          </w:p>
        </w:tc>
        <w:tc>
          <w:tcPr>
            <w:tcW w:w="610" w:type="pct"/>
          </w:tcPr>
          <w:p w14:paraId="2296B9D1" w14:textId="77777777" w:rsidR="00C516B8" w:rsidRPr="00017066" w:rsidRDefault="00C516B8" w:rsidP="00497A5E">
            <w:pPr>
              <w:spacing w:line="480" w:lineRule="exact"/>
              <w:rPr>
                <w:rFonts w:ascii="仿宋" w:eastAsia="仿宋" w:hAnsi="仿宋"/>
                <w:b/>
                <w:bCs/>
                <w:sz w:val="24"/>
                <w:szCs w:val="24"/>
              </w:rPr>
            </w:pPr>
            <w:r w:rsidRPr="00017066">
              <w:rPr>
                <w:rFonts w:ascii="仿宋" w:eastAsia="仿宋" w:hAnsi="仿宋" w:hint="eastAsia"/>
                <w:b/>
                <w:bCs/>
                <w:sz w:val="24"/>
                <w:szCs w:val="24"/>
              </w:rPr>
              <w:t>建议修读学期</w:t>
            </w:r>
          </w:p>
        </w:tc>
      </w:tr>
      <w:tr w:rsidR="00C516B8" w:rsidRPr="00017066" w14:paraId="1D095120" w14:textId="77777777" w:rsidTr="00C516B8">
        <w:trPr>
          <w:trHeight w:val="64"/>
        </w:trPr>
        <w:tc>
          <w:tcPr>
            <w:tcW w:w="787" w:type="pct"/>
            <w:vAlign w:val="center"/>
          </w:tcPr>
          <w:p w14:paraId="7AE95A63"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2100004</w:t>
            </w:r>
          </w:p>
        </w:tc>
        <w:tc>
          <w:tcPr>
            <w:tcW w:w="2190" w:type="pct"/>
            <w:vAlign w:val="center"/>
          </w:tcPr>
          <w:p w14:paraId="653D73DC"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高等数学2</w:t>
            </w:r>
            <w:r w:rsidRPr="00017066">
              <w:rPr>
                <w:rFonts w:ascii="仿宋" w:eastAsia="仿宋" w:hAnsi="仿宋"/>
                <w:sz w:val="24"/>
                <w:szCs w:val="24"/>
              </w:rPr>
              <w:t>A</w:t>
            </w:r>
          </w:p>
        </w:tc>
        <w:tc>
          <w:tcPr>
            <w:tcW w:w="365" w:type="pct"/>
            <w:vAlign w:val="center"/>
          </w:tcPr>
          <w:p w14:paraId="0192AE58"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6</w:t>
            </w:r>
          </w:p>
        </w:tc>
        <w:tc>
          <w:tcPr>
            <w:tcW w:w="438" w:type="pct"/>
            <w:vAlign w:val="center"/>
          </w:tcPr>
          <w:p w14:paraId="73371D43"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246A957E"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27F5D56C"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r>
      <w:tr w:rsidR="00C516B8" w:rsidRPr="00017066" w14:paraId="148DCE93" w14:textId="77777777" w:rsidTr="00C516B8">
        <w:tc>
          <w:tcPr>
            <w:tcW w:w="787" w:type="pct"/>
            <w:vAlign w:val="center"/>
          </w:tcPr>
          <w:p w14:paraId="0979F7A5"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2100005</w:t>
            </w:r>
          </w:p>
        </w:tc>
        <w:tc>
          <w:tcPr>
            <w:tcW w:w="2190" w:type="pct"/>
          </w:tcPr>
          <w:p w14:paraId="271E1F34" w14:textId="77777777" w:rsidR="00C516B8" w:rsidRPr="00017066" w:rsidRDefault="00C516B8" w:rsidP="003B45BD">
            <w:pPr>
              <w:spacing w:line="480" w:lineRule="exact"/>
              <w:rPr>
                <w:rFonts w:ascii="仿宋" w:eastAsia="仿宋" w:hAnsi="仿宋"/>
              </w:rPr>
            </w:pPr>
            <w:r w:rsidRPr="00017066">
              <w:rPr>
                <w:rFonts w:ascii="仿宋" w:eastAsia="仿宋" w:hAnsi="仿宋" w:hint="eastAsia"/>
                <w:sz w:val="24"/>
                <w:szCs w:val="24"/>
              </w:rPr>
              <w:t>高等数学2</w:t>
            </w:r>
            <w:r w:rsidRPr="00017066">
              <w:rPr>
                <w:rFonts w:ascii="仿宋" w:eastAsia="仿宋" w:hAnsi="仿宋"/>
                <w:sz w:val="24"/>
                <w:szCs w:val="24"/>
              </w:rPr>
              <w:t>B</w:t>
            </w:r>
          </w:p>
        </w:tc>
        <w:tc>
          <w:tcPr>
            <w:tcW w:w="365" w:type="pct"/>
            <w:vAlign w:val="center"/>
          </w:tcPr>
          <w:p w14:paraId="499FD273"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5</w:t>
            </w:r>
          </w:p>
        </w:tc>
        <w:tc>
          <w:tcPr>
            <w:tcW w:w="438" w:type="pct"/>
            <w:vAlign w:val="center"/>
          </w:tcPr>
          <w:p w14:paraId="13596756" w14:textId="77777777" w:rsidR="00C516B8" w:rsidRPr="00017066" w:rsidRDefault="00C516B8" w:rsidP="00497A5E">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67DE14BF"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4DCEE0AB"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r>
      <w:tr w:rsidR="00C516B8" w:rsidRPr="00017066" w14:paraId="1F874C47" w14:textId="77777777" w:rsidTr="00C516B8">
        <w:tc>
          <w:tcPr>
            <w:tcW w:w="787" w:type="pct"/>
            <w:vAlign w:val="center"/>
          </w:tcPr>
          <w:p w14:paraId="1F3A97B3"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2100558</w:t>
            </w:r>
          </w:p>
        </w:tc>
        <w:tc>
          <w:tcPr>
            <w:tcW w:w="2190" w:type="pct"/>
          </w:tcPr>
          <w:p w14:paraId="25DA6DA5"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线性代数及其应用</w:t>
            </w:r>
          </w:p>
        </w:tc>
        <w:tc>
          <w:tcPr>
            <w:tcW w:w="365" w:type="pct"/>
            <w:vAlign w:val="center"/>
          </w:tcPr>
          <w:p w14:paraId="47AD0E96"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3.5</w:t>
            </w:r>
          </w:p>
        </w:tc>
        <w:tc>
          <w:tcPr>
            <w:tcW w:w="438" w:type="pct"/>
            <w:vAlign w:val="center"/>
          </w:tcPr>
          <w:p w14:paraId="55155A72"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2F3BABF8"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1F4119CB"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r>
      <w:tr w:rsidR="00C516B8" w:rsidRPr="00017066" w14:paraId="054CE167" w14:textId="77777777" w:rsidTr="00C516B8">
        <w:trPr>
          <w:trHeight w:val="335"/>
        </w:trPr>
        <w:tc>
          <w:tcPr>
            <w:tcW w:w="787" w:type="pct"/>
            <w:vAlign w:val="center"/>
          </w:tcPr>
          <w:p w14:paraId="2485F6DE"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21000</w:t>
            </w:r>
            <w:r w:rsidRPr="00017066">
              <w:rPr>
                <w:rFonts w:ascii="仿宋" w:eastAsia="仿宋" w:hAnsi="仿宋"/>
                <w:sz w:val="24"/>
                <w:szCs w:val="24"/>
              </w:rPr>
              <w:t>75</w:t>
            </w:r>
          </w:p>
        </w:tc>
        <w:tc>
          <w:tcPr>
            <w:tcW w:w="2190" w:type="pct"/>
          </w:tcPr>
          <w:p w14:paraId="425C6988"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概率论与数理统计1</w:t>
            </w:r>
          </w:p>
        </w:tc>
        <w:tc>
          <w:tcPr>
            <w:tcW w:w="365" w:type="pct"/>
            <w:vAlign w:val="center"/>
          </w:tcPr>
          <w:p w14:paraId="6E4959CD"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sz w:val="24"/>
                <w:szCs w:val="24"/>
              </w:rPr>
              <w:t>3</w:t>
            </w:r>
          </w:p>
        </w:tc>
        <w:tc>
          <w:tcPr>
            <w:tcW w:w="438" w:type="pct"/>
            <w:vAlign w:val="center"/>
          </w:tcPr>
          <w:p w14:paraId="0F06EDAF"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17D90EBF"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7D176364"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r>
      <w:tr w:rsidR="00C516B8" w:rsidRPr="00017066" w14:paraId="0C3D2293" w14:textId="77777777" w:rsidTr="00C516B8">
        <w:trPr>
          <w:trHeight w:val="335"/>
        </w:trPr>
        <w:tc>
          <w:tcPr>
            <w:tcW w:w="787" w:type="pct"/>
            <w:vAlign w:val="center"/>
          </w:tcPr>
          <w:p w14:paraId="716FD972"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2100025</w:t>
            </w:r>
          </w:p>
        </w:tc>
        <w:tc>
          <w:tcPr>
            <w:tcW w:w="2190" w:type="pct"/>
          </w:tcPr>
          <w:p w14:paraId="6AF5F0FC" w14:textId="77777777" w:rsidR="00C516B8" w:rsidRPr="00017066" w:rsidRDefault="00C516B8" w:rsidP="003B45BD">
            <w:pPr>
              <w:rPr>
                <w:rFonts w:ascii="仿宋" w:eastAsia="仿宋" w:hAnsi="仿宋"/>
                <w:sz w:val="24"/>
                <w:szCs w:val="24"/>
              </w:rPr>
            </w:pPr>
            <w:r w:rsidRPr="00017066">
              <w:rPr>
                <w:rFonts w:ascii="仿宋" w:eastAsia="仿宋" w:hAnsi="仿宋" w:hint="eastAsia"/>
                <w:sz w:val="24"/>
                <w:szCs w:val="24"/>
              </w:rPr>
              <w:t>复变函数</w:t>
            </w:r>
          </w:p>
        </w:tc>
        <w:tc>
          <w:tcPr>
            <w:tcW w:w="365" w:type="pct"/>
            <w:vAlign w:val="center"/>
          </w:tcPr>
          <w:p w14:paraId="782AD613"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2</w:t>
            </w:r>
          </w:p>
        </w:tc>
        <w:tc>
          <w:tcPr>
            <w:tcW w:w="438" w:type="pct"/>
            <w:vAlign w:val="center"/>
          </w:tcPr>
          <w:p w14:paraId="1E6391B6" w14:textId="77777777" w:rsidR="00C516B8" w:rsidRPr="00017066" w:rsidRDefault="00C516B8" w:rsidP="00497A5E">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6CD9C1DD"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78EF37D0"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r>
      <w:tr w:rsidR="00C516B8" w:rsidRPr="00017066" w14:paraId="0F91C3F3" w14:textId="77777777" w:rsidTr="00C516B8">
        <w:trPr>
          <w:trHeight w:val="335"/>
        </w:trPr>
        <w:tc>
          <w:tcPr>
            <w:tcW w:w="787" w:type="pct"/>
            <w:vAlign w:val="center"/>
          </w:tcPr>
          <w:p w14:paraId="20640632"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2100095</w:t>
            </w:r>
          </w:p>
        </w:tc>
        <w:tc>
          <w:tcPr>
            <w:tcW w:w="2190" w:type="pct"/>
          </w:tcPr>
          <w:p w14:paraId="384E66C2" w14:textId="77777777" w:rsidR="00C516B8" w:rsidRPr="00017066" w:rsidRDefault="00C516B8" w:rsidP="003B45BD">
            <w:pPr>
              <w:rPr>
                <w:rFonts w:ascii="仿宋" w:eastAsia="仿宋" w:hAnsi="仿宋"/>
                <w:sz w:val="24"/>
                <w:szCs w:val="24"/>
              </w:rPr>
            </w:pPr>
            <w:r w:rsidRPr="00017066">
              <w:rPr>
                <w:rFonts w:ascii="仿宋" w:eastAsia="仿宋" w:hAnsi="仿宋" w:hint="eastAsia"/>
                <w:sz w:val="24"/>
                <w:szCs w:val="24"/>
              </w:rPr>
              <w:t>大学物理1</w:t>
            </w:r>
            <w:r w:rsidRPr="00017066">
              <w:rPr>
                <w:rFonts w:ascii="仿宋" w:eastAsia="仿宋" w:hAnsi="仿宋"/>
                <w:sz w:val="24"/>
                <w:szCs w:val="24"/>
              </w:rPr>
              <w:t>A</w:t>
            </w:r>
          </w:p>
        </w:tc>
        <w:tc>
          <w:tcPr>
            <w:tcW w:w="365" w:type="pct"/>
            <w:vAlign w:val="center"/>
          </w:tcPr>
          <w:p w14:paraId="32C8FBF7"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4</w:t>
            </w:r>
          </w:p>
        </w:tc>
        <w:tc>
          <w:tcPr>
            <w:tcW w:w="438" w:type="pct"/>
            <w:vAlign w:val="center"/>
          </w:tcPr>
          <w:p w14:paraId="63770440" w14:textId="77777777" w:rsidR="00C516B8" w:rsidRPr="00017066" w:rsidRDefault="00C516B8" w:rsidP="00497A5E">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67EAFD10"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3CFB4BA5"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 xml:space="preserve"> 二</w:t>
            </w:r>
          </w:p>
        </w:tc>
      </w:tr>
      <w:tr w:rsidR="00C516B8" w:rsidRPr="00017066" w14:paraId="7ED2711C" w14:textId="77777777" w:rsidTr="00C516B8">
        <w:trPr>
          <w:trHeight w:val="335"/>
        </w:trPr>
        <w:tc>
          <w:tcPr>
            <w:tcW w:w="787" w:type="pct"/>
            <w:vAlign w:val="center"/>
          </w:tcPr>
          <w:p w14:paraId="6616EDEF"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2100096</w:t>
            </w:r>
          </w:p>
        </w:tc>
        <w:tc>
          <w:tcPr>
            <w:tcW w:w="2190" w:type="pct"/>
          </w:tcPr>
          <w:p w14:paraId="18B2CD8E" w14:textId="77777777" w:rsidR="00C516B8" w:rsidRPr="00017066" w:rsidRDefault="00C516B8" w:rsidP="003B45BD">
            <w:pPr>
              <w:rPr>
                <w:rFonts w:ascii="仿宋" w:eastAsia="仿宋" w:hAnsi="仿宋"/>
                <w:sz w:val="24"/>
                <w:szCs w:val="24"/>
              </w:rPr>
            </w:pPr>
            <w:r w:rsidRPr="00017066">
              <w:rPr>
                <w:rFonts w:ascii="仿宋" w:eastAsia="仿宋" w:hAnsi="仿宋" w:hint="eastAsia"/>
                <w:sz w:val="24"/>
                <w:szCs w:val="24"/>
              </w:rPr>
              <w:t>大学物理1</w:t>
            </w:r>
            <w:r w:rsidRPr="00017066">
              <w:rPr>
                <w:rFonts w:ascii="仿宋" w:eastAsia="仿宋" w:hAnsi="仿宋"/>
                <w:sz w:val="24"/>
                <w:szCs w:val="24"/>
              </w:rPr>
              <w:t>B</w:t>
            </w:r>
          </w:p>
        </w:tc>
        <w:tc>
          <w:tcPr>
            <w:tcW w:w="365" w:type="pct"/>
            <w:vAlign w:val="center"/>
          </w:tcPr>
          <w:p w14:paraId="1E84915C"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4</w:t>
            </w:r>
          </w:p>
        </w:tc>
        <w:tc>
          <w:tcPr>
            <w:tcW w:w="438" w:type="pct"/>
            <w:vAlign w:val="center"/>
          </w:tcPr>
          <w:p w14:paraId="5EC948EB"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6AFF38AF"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5C2E7F31"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r>
      <w:tr w:rsidR="00C516B8" w:rsidRPr="00017066" w14:paraId="29A75958" w14:textId="77777777" w:rsidTr="00C516B8">
        <w:trPr>
          <w:trHeight w:val="335"/>
        </w:trPr>
        <w:tc>
          <w:tcPr>
            <w:tcW w:w="787" w:type="pct"/>
            <w:vAlign w:val="center"/>
          </w:tcPr>
          <w:p w14:paraId="6A4A381B"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2100346</w:t>
            </w:r>
          </w:p>
        </w:tc>
        <w:tc>
          <w:tcPr>
            <w:tcW w:w="2190" w:type="pct"/>
          </w:tcPr>
          <w:p w14:paraId="3C57443E" w14:textId="77777777" w:rsidR="00C516B8" w:rsidRPr="00017066" w:rsidRDefault="00C516B8" w:rsidP="003B45BD">
            <w:pPr>
              <w:rPr>
                <w:rFonts w:ascii="仿宋" w:eastAsia="仿宋" w:hAnsi="仿宋"/>
                <w:sz w:val="24"/>
                <w:szCs w:val="24"/>
              </w:rPr>
            </w:pPr>
            <w:r w:rsidRPr="00017066">
              <w:rPr>
                <w:rFonts w:ascii="仿宋" w:eastAsia="仿宋" w:hAnsi="仿宋" w:hint="eastAsia"/>
                <w:sz w:val="24"/>
                <w:szCs w:val="24"/>
              </w:rPr>
              <w:t>物理实验A</w:t>
            </w:r>
          </w:p>
        </w:tc>
        <w:tc>
          <w:tcPr>
            <w:tcW w:w="365" w:type="pct"/>
            <w:vAlign w:val="center"/>
          </w:tcPr>
          <w:p w14:paraId="7AE1CF98"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1</w:t>
            </w:r>
          </w:p>
        </w:tc>
        <w:tc>
          <w:tcPr>
            <w:tcW w:w="438" w:type="pct"/>
            <w:vAlign w:val="center"/>
          </w:tcPr>
          <w:p w14:paraId="43E5E897" w14:textId="77777777" w:rsidR="00C516B8" w:rsidRPr="00017066" w:rsidRDefault="00C516B8" w:rsidP="003B45BD">
            <w:pPr>
              <w:spacing w:line="480" w:lineRule="exact"/>
              <w:rPr>
                <w:rFonts w:ascii="仿宋" w:eastAsia="仿宋" w:hAnsi="仿宋"/>
                <w:sz w:val="24"/>
                <w:szCs w:val="24"/>
              </w:rPr>
            </w:pPr>
            <w:bookmarkStart w:id="0" w:name="OLE_LINK1"/>
            <w:bookmarkStart w:id="1" w:name="OLE_LINK2"/>
            <w:r w:rsidRPr="00017066">
              <w:rPr>
                <w:rFonts w:ascii="仿宋" w:eastAsia="仿宋" w:hAnsi="仿宋" w:hint="eastAsia"/>
                <w:sz w:val="24"/>
                <w:szCs w:val="24"/>
              </w:rPr>
              <w:t>秋</w:t>
            </w:r>
            <w:bookmarkEnd w:id="0"/>
            <w:bookmarkEnd w:id="1"/>
          </w:p>
        </w:tc>
        <w:tc>
          <w:tcPr>
            <w:tcW w:w="610" w:type="pct"/>
            <w:vAlign w:val="center"/>
          </w:tcPr>
          <w:p w14:paraId="6618B1C2"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5C685590"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r>
      <w:tr w:rsidR="00C516B8" w:rsidRPr="00017066" w14:paraId="18EA923A" w14:textId="77777777" w:rsidTr="00C516B8">
        <w:trPr>
          <w:trHeight w:val="335"/>
        </w:trPr>
        <w:tc>
          <w:tcPr>
            <w:tcW w:w="787" w:type="pct"/>
            <w:vAlign w:val="center"/>
          </w:tcPr>
          <w:p w14:paraId="141B4B41"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2100347</w:t>
            </w:r>
          </w:p>
        </w:tc>
        <w:tc>
          <w:tcPr>
            <w:tcW w:w="2190" w:type="pct"/>
          </w:tcPr>
          <w:p w14:paraId="7622BE9F" w14:textId="77777777" w:rsidR="00C516B8" w:rsidRPr="00017066" w:rsidRDefault="00C516B8" w:rsidP="003B45BD">
            <w:pPr>
              <w:rPr>
                <w:rFonts w:ascii="仿宋" w:eastAsia="仿宋" w:hAnsi="仿宋"/>
                <w:sz w:val="24"/>
                <w:szCs w:val="24"/>
              </w:rPr>
            </w:pPr>
            <w:r w:rsidRPr="00017066">
              <w:rPr>
                <w:rFonts w:ascii="仿宋" w:eastAsia="仿宋" w:hAnsi="仿宋" w:hint="eastAsia"/>
                <w:sz w:val="24"/>
                <w:szCs w:val="24"/>
              </w:rPr>
              <w:t>物理实验</w:t>
            </w:r>
            <w:r w:rsidRPr="00017066">
              <w:rPr>
                <w:rFonts w:ascii="仿宋" w:eastAsia="仿宋" w:hAnsi="仿宋"/>
                <w:sz w:val="24"/>
                <w:szCs w:val="24"/>
              </w:rPr>
              <w:t>B</w:t>
            </w:r>
          </w:p>
        </w:tc>
        <w:tc>
          <w:tcPr>
            <w:tcW w:w="365" w:type="pct"/>
            <w:vAlign w:val="center"/>
          </w:tcPr>
          <w:p w14:paraId="2DF7DAF1"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1</w:t>
            </w:r>
          </w:p>
        </w:tc>
        <w:tc>
          <w:tcPr>
            <w:tcW w:w="438" w:type="pct"/>
            <w:vAlign w:val="center"/>
          </w:tcPr>
          <w:p w14:paraId="189708B9" w14:textId="77777777" w:rsidR="00C516B8" w:rsidRPr="00017066" w:rsidRDefault="00D754BB" w:rsidP="003B45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75366B62"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43C2880F" w14:textId="77777777" w:rsidR="00C516B8" w:rsidRPr="00017066" w:rsidRDefault="00AD65AC" w:rsidP="003B45BD">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r>
      <w:tr w:rsidR="00C516B8" w:rsidRPr="00017066" w14:paraId="6916F23F" w14:textId="77777777" w:rsidTr="00C516B8">
        <w:trPr>
          <w:trHeight w:val="335"/>
        </w:trPr>
        <w:tc>
          <w:tcPr>
            <w:tcW w:w="787" w:type="pct"/>
            <w:vAlign w:val="center"/>
          </w:tcPr>
          <w:p w14:paraId="79F86853"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2160279</w:t>
            </w:r>
          </w:p>
        </w:tc>
        <w:tc>
          <w:tcPr>
            <w:tcW w:w="2190" w:type="pct"/>
          </w:tcPr>
          <w:p w14:paraId="49C72D44" w14:textId="77777777" w:rsidR="00C516B8" w:rsidRPr="00017066" w:rsidRDefault="00C516B8" w:rsidP="003B45BD">
            <w:pPr>
              <w:rPr>
                <w:rFonts w:ascii="仿宋" w:eastAsia="仿宋" w:hAnsi="仿宋"/>
                <w:sz w:val="24"/>
                <w:szCs w:val="24"/>
              </w:rPr>
            </w:pPr>
            <w:r w:rsidRPr="00017066">
              <w:rPr>
                <w:rFonts w:ascii="仿宋" w:eastAsia="仿宋" w:hAnsi="仿宋" w:hint="eastAsia"/>
                <w:sz w:val="24"/>
                <w:szCs w:val="24"/>
              </w:rPr>
              <w:t>大学计算机基础1</w:t>
            </w:r>
          </w:p>
        </w:tc>
        <w:tc>
          <w:tcPr>
            <w:tcW w:w="365" w:type="pct"/>
            <w:vAlign w:val="center"/>
          </w:tcPr>
          <w:p w14:paraId="79205FF1"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0</w:t>
            </w:r>
          </w:p>
        </w:tc>
        <w:tc>
          <w:tcPr>
            <w:tcW w:w="438" w:type="pct"/>
            <w:vAlign w:val="center"/>
          </w:tcPr>
          <w:p w14:paraId="6A0DA360"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28417969"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72DB7B52"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r>
      <w:tr w:rsidR="00C516B8" w:rsidRPr="00017066" w14:paraId="543AF151" w14:textId="77777777" w:rsidTr="00C516B8">
        <w:trPr>
          <w:trHeight w:val="335"/>
        </w:trPr>
        <w:tc>
          <w:tcPr>
            <w:tcW w:w="787" w:type="pct"/>
            <w:vAlign w:val="center"/>
          </w:tcPr>
          <w:p w14:paraId="305845A9" w14:textId="77777777" w:rsidR="00C516B8" w:rsidRPr="00017066" w:rsidRDefault="00C516B8" w:rsidP="003B45BD">
            <w:pPr>
              <w:spacing w:line="480" w:lineRule="exact"/>
              <w:rPr>
                <w:rFonts w:ascii="仿宋" w:eastAsia="仿宋" w:hAnsi="仿宋"/>
                <w:sz w:val="24"/>
                <w:szCs w:val="24"/>
              </w:rPr>
            </w:pPr>
            <w:r w:rsidRPr="00017066">
              <w:rPr>
                <w:rFonts w:ascii="仿宋" w:eastAsia="仿宋" w:hAnsi="仿宋" w:hint="eastAsia"/>
                <w:sz w:val="24"/>
                <w:szCs w:val="24"/>
              </w:rPr>
              <w:t>2160213</w:t>
            </w:r>
          </w:p>
        </w:tc>
        <w:tc>
          <w:tcPr>
            <w:tcW w:w="2190" w:type="pct"/>
          </w:tcPr>
          <w:p w14:paraId="45753804" w14:textId="77777777" w:rsidR="00C516B8" w:rsidRPr="00017066" w:rsidRDefault="00C516B8" w:rsidP="003B45BD">
            <w:pPr>
              <w:rPr>
                <w:rFonts w:ascii="仿宋" w:eastAsia="仿宋" w:hAnsi="仿宋"/>
                <w:sz w:val="24"/>
                <w:szCs w:val="24"/>
              </w:rPr>
            </w:pPr>
            <w:r w:rsidRPr="00017066">
              <w:rPr>
                <w:rFonts w:ascii="仿宋" w:eastAsia="仿宋" w:hAnsi="仿宋" w:hint="eastAsia"/>
                <w:sz w:val="24"/>
                <w:szCs w:val="24"/>
              </w:rPr>
              <w:t>计算机软件技术基础2</w:t>
            </w:r>
          </w:p>
        </w:tc>
        <w:tc>
          <w:tcPr>
            <w:tcW w:w="365" w:type="pct"/>
            <w:vAlign w:val="center"/>
          </w:tcPr>
          <w:p w14:paraId="3CF2C034"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3</w:t>
            </w:r>
          </w:p>
        </w:tc>
        <w:tc>
          <w:tcPr>
            <w:tcW w:w="438" w:type="pct"/>
            <w:vAlign w:val="center"/>
          </w:tcPr>
          <w:p w14:paraId="47C4610F" w14:textId="77777777" w:rsidR="00C516B8" w:rsidRPr="00017066" w:rsidRDefault="00C516B8" w:rsidP="00497A5E">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53CC51F1" w14:textId="77777777" w:rsidR="00C516B8" w:rsidRPr="00017066" w:rsidRDefault="00C516B8"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60706E0E" w14:textId="77777777" w:rsidR="00C516B8" w:rsidRPr="00017066" w:rsidRDefault="00C516B8"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r>
      <w:tr w:rsidR="00C516B8" w:rsidRPr="00017066" w14:paraId="39A2EA9B" w14:textId="77777777" w:rsidTr="00C516B8">
        <w:trPr>
          <w:trHeight w:val="335"/>
        </w:trPr>
        <w:tc>
          <w:tcPr>
            <w:tcW w:w="787" w:type="pct"/>
            <w:vMerge w:val="restart"/>
          </w:tcPr>
          <w:p w14:paraId="74488F48" w14:textId="77777777" w:rsidR="00C516B8" w:rsidRPr="00017066" w:rsidRDefault="00C516B8" w:rsidP="00005AE9">
            <w:pPr>
              <w:jc w:val="left"/>
              <w:rPr>
                <w:rFonts w:ascii="仿宋" w:eastAsia="仿宋" w:hAnsi="仿宋"/>
                <w:sz w:val="24"/>
                <w:szCs w:val="24"/>
              </w:rPr>
            </w:pPr>
            <w:r w:rsidRPr="00017066">
              <w:rPr>
                <w:rFonts w:ascii="仿宋" w:eastAsia="仿宋" w:hAnsi="仿宋"/>
                <w:sz w:val="24"/>
                <w:szCs w:val="24"/>
              </w:rPr>
              <w:t>至少选</w:t>
            </w:r>
            <w:r w:rsidRPr="00017066">
              <w:rPr>
                <w:rFonts w:ascii="仿宋" w:eastAsia="仿宋" w:hAnsi="仿宋" w:hint="eastAsia"/>
                <w:sz w:val="24"/>
                <w:szCs w:val="24"/>
              </w:rPr>
              <w:t>2学分</w:t>
            </w:r>
          </w:p>
        </w:tc>
        <w:tc>
          <w:tcPr>
            <w:tcW w:w="2190" w:type="pct"/>
          </w:tcPr>
          <w:p w14:paraId="1EADBBB6" w14:textId="77777777" w:rsidR="00C516B8" w:rsidRPr="00017066" w:rsidRDefault="00C516B8" w:rsidP="00005AE9">
            <w:pPr>
              <w:rPr>
                <w:rFonts w:ascii="仿宋" w:eastAsia="仿宋" w:hAnsi="仿宋"/>
                <w:sz w:val="24"/>
                <w:szCs w:val="24"/>
              </w:rPr>
            </w:pPr>
            <w:r w:rsidRPr="00017066">
              <w:rPr>
                <w:rFonts w:ascii="仿宋" w:eastAsia="仿宋" w:hAnsi="仿宋"/>
                <w:sz w:val="24"/>
                <w:szCs w:val="24"/>
              </w:rPr>
              <w:t>积分变换</w:t>
            </w:r>
          </w:p>
        </w:tc>
        <w:tc>
          <w:tcPr>
            <w:tcW w:w="365" w:type="pct"/>
          </w:tcPr>
          <w:p w14:paraId="0A070704" w14:textId="77777777" w:rsidR="00C516B8" w:rsidRPr="00017066" w:rsidRDefault="00C516B8" w:rsidP="00285405">
            <w:pPr>
              <w:jc w:val="center"/>
              <w:rPr>
                <w:rFonts w:ascii="仿宋" w:eastAsia="仿宋" w:hAnsi="仿宋"/>
                <w:sz w:val="24"/>
                <w:szCs w:val="24"/>
              </w:rPr>
            </w:pPr>
            <w:r w:rsidRPr="00017066">
              <w:rPr>
                <w:rFonts w:ascii="仿宋" w:eastAsia="仿宋" w:hAnsi="仿宋"/>
                <w:sz w:val="24"/>
                <w:szCs w:val="24"/>
              </w:rPr>
              <w:t>1</w:t>
            </w:r>
          </w:p>
        </w:tc>
        <w:tc>
          <w:tcPr>
            <w:tcW w:w="438" w:type="pct"/>
            <w:vAlign w:val="center"/>
          </w:tcPr>
          <w:p w14:paraId="4AA4EC62" w14:textId="77777777" w:rsidR="00C516B8" w:rsidRPr="00017066" w:rsidRDefault="00C516B8" w:rsidP="00005AE9">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340D53D4" w14:textId="77777777" w:rsidR="00C516B8" w:rsidRPr="00017066" w:rsidRDefault="00C516B8" w:rsidP="00005AE9">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7E55B8E3" w14:textId="77777777" w:rsidR="00C516B8" w:rsidRPr="00017066" w:rsidRDefault="00C516B8" w:rsidP="00005AE9">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r>
      <w:tr w:rsidR="00C516B8" w:rsidRPr="00017066" w14:paraId="04F30A41" w14:textId="77777777" w:rsidTr="00C516B8">
        <w:trPr>
          <w:trHeight w:val="335"/>
        </w:trPr>
        <w:tc>
          <w:tcPr>
            <w:tcW w:w="787" w:type="pct"/>
            <w:vMerge/>
          </w:tcPr>
          <w:p w14:paraId="3A0F05D0" w14:textId="77777777" w:rsidR="00C516B8" w:rsidRPr="00017066" w:rsidRDefault="00C516B8" w:rsidP="00005AE9">
            <w:pPr>
              <w:rPr>
                <w:rFonts w:ascii="仿宋" w:eastAsia="仿宋" w:hAnsi="仿宋"/>
                <w:sz w:val="24"/>
                <w:szCs w:val="24"/>
              </w:rPr>
            </w:pPr>
          </w:p>
        </w:tc>
        <w:tc>
          <w:tcPr>
            <w:tcW w:w="2190" w:type="pct"/>
          </w:tcPr>
          <w:p w14:paraId="6D5EDDAB" w14:textId="77777777" w:rsidR="00C516B8" w:rsidRPr="00017066" w:rsidRDefault="00C516B8" w:rsidP="00005AE9">
            <w:pPr>
              <w:rPr>
                <w:rFonts w:ascii="仿宋" w:eastAsia="仿宋" w:hAnsi="仿宋"/>
                <w:sz w:val="24"/>
                <w:szCs w:val="24"/>
              </w:rPr>
            </w:pPr>
            <w:r w:rsidRPr="00017066">
              <w:rPr>
                <w:rFonts w:ascii="仿宋" w:eastAsia="仿宋" w:hAnsi="仿宋"/>
                <w:sz w:val="24"/>
                <w:szCs w:val="24"/>
              </w:rPr>
              <w:t>场论</w:t>
            </w:r>
          </w:p>
        </w:tc>
        <w:tc>
          <w:tcPr>
            <w:tcW w:w="365" w:type="pct"/>
          </w:tcPr>
          <w:p w14:paraId="6B6AD28B" w14:textId="77777777" w:rsidR="00C516B8" w:rsidRPr="00017066" w:rsidRDefault="00C516B8" w:rsidP="00285405">
            <w:pPr>
              <w:jc w:val="center"/>
              <w:rPr>
                <w:rFonts w:ascii="仿宋" w:eastAsia="仿宋" w:hAnsi="仿宋"/>
                <w:sz w:val="24"/>
                <w:szCs w:val="24"/>
              </w:rPr>
            </w:pPr>
            <w:r w:rsidRPr="00017066">
              <w:rPr>
                <w:rFonts w:ascii="仿宋" w:eastAsia="仿宋" w:hAnsi="仿宋"/>
                <w:sz w:val="24"/>
                <w:szCs w:val="24"/>
              </w:rPr>
              <w:t>1</w:t>
            </w:r>
          </w:p>
        </w:tc>
        <w:tc>
          <w:tcPr>
            <w:tcW w:w="438" w:type="pct"/>
            <w:vAlign w:val="center"/>
          </w:tcPr>
          <w:p w14:paraId="7C1C0E36" w14:textId="77777777" w:rsidR="00C516B8" w:rsidRPr="00017066" w:rsidRDefault="00C516B8" w:rsidP="00005AE9">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5B5A2739" w14:textId="77777777" w:rsidR="00C516B8" w:rsidRPr="00017066" w:rsidRDefault="00C516B8" w:rsidP="00005AE9">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2C9FAE6B" w14:textId="77777777" w:rsidR="00C516B8" w:rsidRPr="00017066" w:rsidRDefault="00C516B8" w:rsidP="00005AE9">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r>
      <w:tr w:rsidR="00C516B8" w:rsidRPr="00017066" w14:paraId="30B2E00C" w14:textId="77777777" w:rsidTr="00C516B8">
        <w:trPr>
          <w:trHeight w:val="335"/>
        </w:trPr>
        <w:tc>
          <w:tcPr>
            <w:tcW w:w="787" w:type="pct"/>
            <w:vMerge/>
          </w:tcPr>
          <w:p w14:paraId="7ADD08BF" w14:textId="77777777" w:rsidR="00C516B8" w:rsidRPr="00017066" w:rsidRDefault="00C516B8" w:rsidP="00005AE9">
            <w:pPr>
              <w:rPr>
                <w:rFonts w:ascii="仿宋" w:eastAsia="仿宋" w:hAnsi="仿宋"/>
                <w:sz w:val="24"/>
                <w:szCs w:val="24"/>
              </w:rPr>
            </w:pPr>
          </w:p>
        </w:tc>
        <w:tc>
          <w:tcPr>
            <w:tcW w:w="2190" w:type="pct"/>
          </w:tcPr>
          <w:p w14:paraId="0CA57CE1" w14:textId="77777777" w:rsidR="00C516B8" w:rsidRPr="00017066" w:rsidRDefault="00C516B8" w:rsidP="00005AE9">
            <w:pPr>
              <w:rPr>
                <w:rFonts w:ascii="仿宋" w:eastAsia="仿宋" w:hAnsi="仿宋"/>
                <w:sz w:val="24"/>
                <w:szCs w:val="24"/>
              </w:rPr>
            </w:pPr>
            <w:r w:rsidRPr="00017066">
              <w:rPr>
                <w:rFonts w:ascii="仿宋" w:eastAsia="仿宋" w:hAnsi="仿宋"/>
                <w:sz w:val="24"/>
                <w:szCs w:val="24"/>
              </w:rPr>
              <w:t>数理方程</w:t>
            </w:r>
          </w:p>
        </w:tc>
        <w:tc>
          <w:tcPr>
            <w:tcW w:w="365" w:type="pct"/>
          </w:tcPr>
          <w:p w14:paraId="43B47005" w14:textId="77777777" w:rsidR="00C516B8" w:rsidRPr="00017066" w:rsidRDefault="00C516B8" w:rsidP="00285405">
            <w:pPr>
              <w:jc w:val="center"/>
              <w:rPr>
                <w:rFonts w:ascii="仿宋" w:eastAsia="仿宋" w:hAnsi="仿宋"/>
                <w:sz w:val="24"/>
                <w:szCs w:val="24"/>
              </w:rPr>
            </w:pPr>
            <w:r w:rsidRPr="00017066">
              <w:rPr>
                <w:rFonts w:ascii="仿宋" w:eastAsia="仿宋" w:hAnsi="仿宋"/>
                <w:sz w:val="24"/>
                <w:szCs w:val="24"/>
              </w:rPr>
              <w:t>1</w:t>
            </w:r>
          </w:p>
        </w:tc>
        <w:tc>
          <w:tcPr>
            <w:tcW w:w="438" w:type="pct"/>
            <w:vAlign w:val="center"/>
          </w:tcPr>
          <w:p w14:paraId="7C3A5710" w14:textId="77777777" w:rsidR="00C516B8" w:rsidRPr="00017066" w:rsidRDefault="00C516B8" w:rsidP="00005AE9">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652B0C8D" w14:textId="77777777" w:rsidR="00C516B8" w:rsidRPr="00017066" w:rsidRDefault="00C516B8" w:rsidP="00005AE9">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3F8D7449" w14:textId="77777777" w:rsidR="00C516B8" w:rsidRPr="00017066" w:rsidRDefault="00C516B8" w:rsidP="00005AE9">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r>
    </w:tbl>
    <w:p w14:paraId="594A09CB" w14:textId="77777777" w:rsidR="00D74835" w:rsidRPr="00017066" w:rsidRDefault="00D74835" w:rsidP="00D74835">
      <w:pPr>
        <w:jc w:val="left"/>
        <w:rPr>
          <w:rFonts w:ascii="仿宋" w:eastAsia="仿宋" w:hAnsi="仿宋"/>
          <w:sz w:val="24"/>
          <w:szCs w:val="24"/>
        </w:rPr>
      </w:pPr>
    </w:p>
    <w:p w14:paraId="08669DFF" w14:textId="0217656F" w:rsidR="00D74835" w:rsidRPr="00017066" w:rsidRDefault="00D74835" w:rsidP="0017269C">
      <w:pPr>
        <w:jc w:val="left"/>
        <w:rPr>
          <w:rFonts w:ascii="仿宋" w:eastAsia="仿宋" w:hAnsi="仿宋"/>
          <w:b/>
          <w:bCs/>
          <w:sz w:val="24"/>
          <w:szCs w:val="24"/>
        </w:rPr>
      </w:pPr>
      <w:r w:rsidRPr="00017066">
        <w:rPr>
          <w:rFonts w:ascii="仿宋" w:eastAsia="仿宋" w:hAnsi="仿宋" w:hint="eastAsia"/>
          <w:b/>
          <w:sz w:val="28"/>
          <w:szCs w:val="28"/>
        </w:rPr>
        <w:t>(3)通</w:t>
      </w:r>
      <w:proofErr w:type="gramStart"/>
      <w:r w:rsidRPr="00017066">
        <w:rPr>
          <w:rFonts w:ascii="仿宋" w:eastAsia="仿宋" w:hAnsi="仿宋" w:hint="eastAsia"/>
          <w:b/>
          <w:sz w:val="28"/>
          <w:szCs w:val="28"/>
        </w:rPr>
        <w:t>识核心</w:t>
      </w:r>
      <w:proofErr w:type="gramEnd"/>
      <w:r w:rsidRPr="00017066">
        <w:rPr>
          <w:rFonts w:ascii="仿宋" w:eastAsia="仿宋" w:hAnsi="仿宋" w:hint="eastAsia"/>
          <w:b/>
          <w:sz w:val="28"/>
          <w:szCs w:val="28"/>
        </w:rPr>
        <w:t>课程</w:t>
      </w:r>
      <w:r w:rsidRPr="00017066">
        <w:rPr>
          <w:rFonts w:ascii="仿宋" w:eastAsia="仿宋" w:hAnsi="仿宋" w:hint="eastAsia"/>
          <w:sz w:val="28"/>
          <w:szCs w:val="28"/>
        </w:rPr>
        <w:t xml:space="preserve">             </w:t>
      </w:r>
      <w:r w:rsidRPr="00017066">
        <w:rPr>
          <w:rFonts w:ascii="仿宋" w:eastAsia="仿宋" w:hAnsi="仿宋" w:hint="eastAsia"/>
          <w:b/>
          <w:sz w:val="28"/>
          <w:szCs w:val="28"/>
        </w:rPr>
        <w:t xml:space="preserve">    </w:t>
      </w:r>
      <w:r w:rsidR="00553B8A">
        <w:rPr>
          <w:rFonts w:ascii="仿宋" w:eastAsia="仿宋" w:hAnsi="仿宋"/>
          <w:b/>
          <w:sz w:val="28"/>
          <w:szCs w:val="28"/>
        </w:rPr>
        <w:t>7</w:t>
      </w:r>
      <w:r w:rsidRPr="00017066">
        <w:rPr>
          <w:rFonts w:ascii="仿宋" w:eastAsia="仿宋" w:hAnsi="仿宋" w:hint="eastAsia"/>
          <w:b/>
          <w:sz w:val="28"/>
          <w:szCs w:val="28"/>
        </w:rPr>
        <w:t>.5学分</w:t>
      </w:r>
    </w:p>
    <w:tbl>
      <w:tblPr>
        <w:tblStyle w:val="a7"/>
        <w:tblW w:w="5000" w:type="pct"/>
        <w:tblLook w:val="04A0" w:firstRow="1" w:lastRow="0" w:firstColumn="1" w:lastColumn="0" w:noHBand="0" w:noVBand="1"/>
      </w:tblPr>
      <w:tblGrid>
        <w:gridCol w:w="1305"/>
        <w:gridCol w:w="3634"/>
        <w:gridCol w:w="606"/>
        <w:gridCol w:w="727"/>
        <w:gridCol w:w="1012"/>
        <w:gridCol w:w="1012"/>
      </w:tblGrid>
      <w:tr w:rsidR="008F61BB" w:rsidRPr="00017066" w14:paraId="3CCAEF33" w14:textId="77777777" w:rsidTr="008F61BB">
        <w:tc>
          <w:tcPr>
            <w:tcW w:w="787" w:type="pct"/>
            <w:vAlign w:val="center"/>
          </w:tcPr>
          <w:p w14:paraId="63C7ECAB" w14:textId="77777777" w:rsidR="008F61BB" w:rsidRPr="00017066" w:rsidRDefault="008F61BB"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课程代码</w:t>
            </w:r>
          </w:p>
        </w:tc>
        <w:tc>
          <w:tcPr>
            <w:tcW w:w="2190" w:type="pct"/>
            <w:vAlign w:val="center"/>
          </w:tcPr>
          <w:p w14:paraId="07CF3C55" w14:textId="77777777" w:rsidR="008F61BB" w:rsidRPr="00017066" w:rsidRDefault="008F61BB"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课程名称</w:t>
            </w:r>
          </w:p>
        </w:tc>
        <w:tc>
          <w:tcPr>
            <w:tcW w:w="365" w:type="pct"/>
            <w:vAlign w:val="center"/>
          </w:tcPr>
          <w:p w14:paraId="344A450C" w14:textId="77777777" w:rsidR="008F61BB" w:rsidRPr="00017066" w:rsidRDefault="008F61BB"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w:t>
            </w:r>
            <w:r w:rsidRPr="00017066">
              <w:rPr>
                <w:rFonts w:ascii="仿宋" w:eastAsia="仿宋" w:hAnsi="仿宋" w:hint="eastAsia"/>
                <w:b/>
                <w:bCs/>
                <w:sz w:val="24"/>
                <w:szCs w:val="24"/>
              </w:rPr>
              <w:lastRenderedPageBreak/>
              <w:t>分</w:t>
            </w:r>
          </w:p>
        </w:tc>
        <w:tc>
          <w:tcPr>
            <w:tcW w:w="438" w:type="pct"/>
            <w:vAlign w:val="center"/>
          </w:tcPr>
          <w:p w14:paraId="2047B1BB" w14:textId="77777777" w:rsidR="008F61BB" w:rsidRPr="00017066" w:rsidRDefault="008F61BB"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lastRenderedPageBreak/>
              <w:t>开课</w:t>
            </w:r>
          </w:p>
          <w:p w14:paraId="797A1AA3" w14:textId="77777777" w:rsidR="008F61BB" w:rsidRPr="00017066" w:rsidRDefault="008F61BB"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lastRenderedPageBreak/>
              <w:t>学期</w:t>
            </w:r>
          </w:p>
        </w:tc>
        <w:tc>
          <w:tcPr>
            <w:tcW w:w="610" w:type="pct"/>
            <w:vAlign w:val="center"/>
          </w:tcPr>
          <w:p w14:paraId="5C5CD8E6" w14:textId="77777777" w:rsidR="008F61BB" w:rsidRPr="00017066" w:rsidRDefault="008F61BB" w:rsidP="00166BBD">
            <w:pPr>
              <w:spacing w:line="480" w:lineRule="exact"/>
              <w:rPr>
                <w:rFonts w:ascii="仿宋" w:eastAsia="仿宋" w:hAnsi="仿宋"/>
                <w:b/>
                <w:bCs/>
                <w:sz w:val="24"/>
                <w:szCs w:val="24"/>
              </w:rPr>
            </w:pPr>
            <w:r w:rsidRPr="00017066">
              <w:rPr>
                <w:rFonts w:ascii="仿宋" w:eastAsia="仿宋" w:hAnsi="仿宋" w:hint="eastAsia"/>
                <w:b/>
                <w:bCs/>
                <w:sz w:val="24"/>
                <w:szCs w:val="24"/>
              </w:rPr>
              <w:lastRenderedPageBreak/>
              <w:t>修读</w:t>
            </w:r>
          </w:p>
          <w:p w14:paraId="70F9C8CB" w14:textId="77777777" w:rsidR="008F61BB" w:rsidRPr="00017066" w:rsidRDefault="008F61BB" w:rsidP="00166BBD">
            <w:pPr>
              <w:spacing w:line="480" w:lineRule="exact"/>
              <w:rPr>
                <w:rFonts w:ascii="仿宋" w:eastAsia="仿宋" w:hAnsi="仿宋"/>
                <w:sz w:val="18"/>
                <w:szCs w:val="18"/>
              </w:rPr>
            </w:pPr>
            <w:r w:rsidRPr="00017066">
              <w:rPr>
                <w:rFonts w:ascii="仿宋" w:eastAsia="仿宋" w:hAnsi="仿宋" w:hint="eastAsia"/>
                <w:b/>
                <w:bCs/>
                <w:sz w:val="24"/>
                <w:szCs w:val="24"/>
              </w:rPr>
              <w:lastRenderedPageBreak/>
              <w:t>学年</w:t>
            </w:r>
          </w:p>
        </w:tc>
        <w:tc>
          <w:tcPr>
            <w:tcW w:w="610" w:type="pct"/>
          </w:tcPr>
          <w:p w14:paraId="3998FA66" w14:textId="77777777" w:rsidR="008F61BB" w:rsidRPr="00017066" w:rsidRDefault="008F61BB" w:rsidP="00166BBD">
            <w:pPr>
              <w:spacing w:line="480" w:lineRule="exact"/>
              <w:rPr>
                <w:rFonts w:ascii="仿宋" w:eastAsia="仿宋" w:hAnsi="仿宋"/>
                <w:b/>
                <w:bCs/>
                <w:sz w:val="24"/>
                <w:szCs w:val="24"/>
              </w:rPr>
            </w:pPr>
            <w:r w:rsidRPr="00017066">
              <w:rPr>
                <w:rFonts w:ascii="仿宋" w:eastAsia="仿宋" w:hAnsi="仿宋" w:hint="eastAsia"/>
                <w:b/>
                <w:bCs/>
                <w:sz w:val="24"/>
                <w:szCs w:val="24"/>
              </w:rPr>
              <w:lastRenderedPageBreak/>
              <w:t>建议修</w:t>
            </w:r>
            <w:r w:rsidRPr="00017066">
              <w:rPr>
                <w:rFonts w:ascii="仿宋" w:eastAsia="仿宋" w:hAnsi="仿宋" w:hint="eastAsia"/>
                <w:b/>
                <w:bCs/>
                <w:sz w:val="24"/>
                <w:szCs w:val="24"/>
              </w:rPr>
              <w:lastRenderedPageBreak/>
              <w:t>读学期</w:t>
            </w:r>
          </w:p>
        </w:tc>
      </w:tr>
      <w:tr w:rsidR="008F61BB" w:rsidRPr="00017066" w14:paraId="4F0758C7" w14:textId="77777777" w:rsidTr="008F61BB">
        <w:trPr>
          <w:trHeight w:val="64"/>
        </w:trPr>
        <w:tc>
          <w:tcPr>
            <w:tcW w:w="787" w:type="pct"/>
            <w:vAlign w:val="center"/>
          </w:tcPr>
          <w:p w14:paraId="504750B1" w14:textId="77777777" w:rsidR="008F61BB" w:rsidRPr="00017066" w:rsidRDefault="008F61BB" w:rsidP="003B45BD">
            <w:pPr>
              <w:spacing w:line="480" w:lineRule="exact"/>
              <w:rPr>
                <w:rFonts w:ascii="仿宋" w:eastAsia="仿宋" w:hAnsi="仿宋"/>
                <w:sz w:val="24"/>
                <w:szCs w:val="24"/>
              </w:rPr>
            </w:pPr>
            <w:r w:rsidRPr="00017066">
              <w:rPr>
                <w:rFonts w:ascii="仿宋" w:eastAsia="仿宋" w:hAnsi="仿宋" w:hint="eastAsia"/>
                <w:sz w:val="24"/>
                <w:szCs w:val="24"/>
              </w:rPr>
              <w:lastRenderedPageBreak/>
              <w:t>1140001</w:t>
            </w:r>
          </w:p>
        </w:tc>
        <w:tc>
          <w:tcPr>
            <w:tcW w:w="2190" w:type="pct"/>
            <w:vAlign w:val="center"/>
          </w:tcPr>
          <w:p w14:paraId="5AEF75FC" w14:textId="77777777" w:rsidR="008F61BB" w:rsidRPr="00017066" w:rsidRDefault="008F61BB" w:rsidP="003B45BD">
            <w:pPr>
              <w:spacing w:line="480" w:lineRule="exact"/>
              <w:rPr>
                <w:rFonts w:ascii="仿宋" w:eastAsia="仿宋" w:hAnsi="仿宋"/>
                <w:sz w:val="24"/>
                <w:szCs w:val="24"/>
              </w:rPr>
            </w:pPr>
            <w:r w:rsidRPr="00017066">
              <w:rPr>
                <w:rFonts w:ascii="仿宋" w:eastAsia="仿宋" w:hAnsi="仿宋" w:hint="eastAsia"/>
                <w:sz w:val="24"/>
                <w:szCs w:val="24"/>
              </w:rPr>
              <w:t>法制安全教育</w:t>
            </w:r>
          </w:p>
        </w:tc>
        <w:tc>
          <w:tcPr>
            <w:tcW w:w="365" w:type="pct"/>
            <w:vAlign w:val="center"/>
          </w:tcPr>
          <w:p w14:paraId="2F8E1CAA" w14:textId="77777777" w:rsidR="008F61BB" w:rsidRPr="00017066" w:rsidRDefault="008F61BB" w:rsidP="003B45BD">
            <w:pPr>
              <w:spacing w:line="480" w:lineRule="exact"/>
              <w:jc w:val="center"/>
              <w:rPr>
                <w:rFonts w:ascii="仿宋" w:eastAsia="仿宋" w:hAnsi="仿宋"/>
                <w:sz w:val="24"/>
                <w:szCs w:val="24"/>
              </w:rPr>
            </w:pPr>
            <w:r w:rsidRPr="00017066">
              <w:rPr>
                <w:rFonts w:ascii="仿宋" w:eastAsia="仿宋" w:hAnsi="仿宋" w:hint="eastAsia"/>
                <w:sz w:val="24"/>
                <w:szCs w:val="24"/>
              </w:rPr>
              <w:t>0.5</w:t>
            </w:r>
          </w:p>
        </w:tc>
        <w:tc>
          <w:tcPr>
            <w:tcW w:w="438" w:type="pct"/>
            <w:vAlign w:val="center"/>
          </w:tcPr>
          <w:p w14:paraId="79EE709C" w14:textId="77777777" w:rsidR="008F61BB" w:rsidRPr="00017066" w:rsidRDefault="008F61BB" w:rsidP="003B45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4B62FC1E" w14:textId="77777777" w:rsidR="008F61BB" w:rsidRPr="00017066" w:rsidRDefault="008F61BB"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2F6EF705" w14:textId="77777777" w:rsidR="008F61BB" w:rsidRPr="00017066" w:rsidRDefault="008F61BB" w:rsidP="003B45BD">
            <w:pPr>
              <w:spacing w:line="480" w:lineRule="exact"/>
              <w:jc w:val="center"/>
              <w:rPr>
                <w:rFonts w:ascii="仿宋" w:eastAsia="仿宋" w:hAnsi="仿宋"/>
                <w:sz w:val="24"/>
                <w:szCs w:val="24"/>
              </w:rPr>
            </w:pPr>
            <w:r w:rsidRPr="00017066">
              <w:rPr>
                <w:rFonts w:ascii="仿宋" w:eastAsia="仿宋" w:hAnsi="仿宋" w:hint="eastAsia"/>
                <w:sz w:val="24"/>
                <w:szCs w:val="24"/>
              </w:rPr>
              <w:t>一</w:t>
            </w:r>
            <w:r w:rsidR="00750879" w:rsidRPr="00017066">
              <w:rPr>
                <w:rFonts w:ascii="仿宋" w:eastAsia="仿宋" w:hAnsi="仿宋" w:hint="eastAsia"/>
                <w:sz w:val="24"/>
                <w:szCs w:val="24"/>
              </w:rPr>
              <w:t>三</w:t>
            </w:r>
          </w:p>
        </w:tc>
      </w:tr>
      <w:tr w:rsidR="008F61BB" w:rsidRPr="00017066" w14:paraId="669AD80D" w14:textId="77777777" w:rsidTr="008F61BB">
        <w:tc>
          <w:tcPr>
            <w:tcW w:w="787" w:type="pct"/>
            <w:vAlign w:val="center"/>
          </w:tcPr>
          <w:p w14:paraId="67E59B97" w14:textId="77777777" w:rsidR="008F61BB" w:rsidRPr="00017066" w:rsidRDefault="008F61BB" w:rsidP="003B45BD">
            <w:pPr>
              <w:spacing w:line="480" w:lineRule="exact"/>
              <w:rPr>
                <w:rFonts w:ascii="仿宋" w:eastAsia="仿宋" w:hAnsi="仿宋"/>
                <w:sz w:val="24"/>
                <w:szCs w:val="24"/>
              </w:rPr>
            </w:pPr>
            <w:r w:rsidRPr="00017066">
              <w:rPr>
                <w:rFonts w:ascii="仿宋" w:eastAsia="仿宋" w:hAnsi="仿宋"/>
                <w:sz w:val="24"/>
                <w:szCs w:val="24"/>
              </w:rPr>
              <w:t>5100075</w:t>
            </w:r>
          </w:p>
        </w:tc>
        <w:tc>
          <w:tcPr>
            <w:tcW w:w="2190" w:type="pct"/>
            <w:vAlign w:val="center"/>
          </w:tcPr>
          <w:p w14:paraId="6E8ECCC4" w14:textId="77777777" w:rsidR="008F61BB" w:rsidRPr="00017066" w:rsidRDefault="008F61BB" w:rsidP="003B45BD">
            <w:pPr>
              <w:spacing w:line="480" w:lineRule="exact"/>
              <w:rPr>
                <w:rFonts w:ascii="仿宋" w:eastAsia="仿宋" w:hAnsi="仿宋"/>
                <w:sz w:val="24"/>
                <w:szCs w:val="24"/>
              </w:rPr>
            </w:pPr>
            <w:r w:rsidRPr="00017066">
              <w:rPr>
                <w:rFonts w:ascii="仿宋" w:eastAsia="仿宋" w:hAnsi="仿宋" w:hint="eastAsia"/>
                <w:sz w:val="24"/>
                <w:szCs w:val="24"/>
              </w:rPr>
              <w:t>大学生心理健康（上）</w:t>
            </w:r>
          </w:p>
        </w:tc>
        <w:tc>
          <w:tcPr>
            <w:tcW w:w="365" w:type="pct"/>
            <w:vAlign w:val="center"/>
          </w:tcPr>
          <w:p w14:paraId="77525E08" w14:textId="77777777" w:rsidR="008F61BB" w:rsidRPr="00017066" w:rsidRDefault="008F61BB" w:rsidP="003B45BD">
            <w:pPr>
              <w:spacing w:line="480" w:lineRule="exact"/>
              <w:jc w:val="center"/>
              <w:rPr>
                <w:rFonts w:ascii="仿宋" w:eastAsia="仿宋" w:hAnsi="仿宋"/>
                <w:sz w:val="24"/>
                <w:szCs w:val="24"/>
              </w:rPr>
            </w:pPr>
            <w:r w:rsidRPr="00017066">
              <w:rPr>
                <w:rFonts w:ascii="仿宋" w:eastAsia="仿宋" w:hAnsi="仿宋" w:hint="eastAsia"/>
                <w:sz w:val="24"/>
                <w:szCs w:val="24"/>
              </w:rPr>
              <w:t>1</w:t>
            </w:r>
          </w:p>
        </w:tc>
        <w:tc>
          <w:tcPr>
            <w:tcW w:w="438" w:type="pct"/>
            <w:vAlign w:val="center"/>
          </w:tcPr>
          <w:p w14:paraId="2DEE493A" w14:textId="77777777" w:rsidR="008F61BB" w:rsidRPr="00017066" w:rsidRDefault="008F61BB" w:rsidP="00166B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297BF456" w14:textId="77777777" w:rsidR="008F61BB" w:rsidRPr="00017066" w:rsidRDefault="008F61BB"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13595EE9" w14:textId="77777777" w:rsidR="008F61BB" w:rsidRPr="00017066" w:rsidRDefault="008F61BB"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r>
      <w:tr w:rsidR="008F61BB" w:rsidRPr="00017066" w14:paraId="0BF1827F" w14:textId="77777777" w:rsidTr="008F61BB">
        <w:tc>
          <w:tcPr>
            <w:tcW w:w="787" w:type="pct"/>
            <w:vAlign w:val="center"/>
          </w:tcPr>
          <w:p w14:paraId="5D5F4888" w14:textId="77777777" w:rsidR="008F61BB" w:rsidRPr="00017066" w:rsidRDefault="008F61BB" w:rsidP="003B45BD">
            <w:pPr>
              <w:spacing w:line="480" w:lineRule="exact"/>
              <w:rPr>
                <w:rFonts w:ascii="仿宋" w:eastAsia="仿宋" w:hAnsi="仿宋"/>
                <w:sz w:val="24"/>
                <w:szCs w:val="24"/>
              </w:rPr>
            </w:pPr>
            <w:r w:rsidRPr="00017066">
              <w:rPr>
                <w:rFonts w:ascii="仿宋" w:eastAsia="仿宋" w:hAnsi="仿宋"/>
                <w:sz w:val="24"/>
                <w:szCs w:val="24"/>
              </w:rPr>
              <w:t>5100076</w:t>
            </w:r>
          </w:p>
        </w:tc>
        <w:tc>
          <w:tcPr>
            <w:tcW w:w="2190" w:type="pct"/>
            <w:vAlign w:val="center"/>
          </w:tcPr>
          <w:p w14:paraId="2B6E7322" w14:textId="77777777" w:rsidR="008F61BB" w:rsidRPr="00017066" w:rsidRDefault="008F61BB" w:rsidP="003B45BD">
            <w:pPr>
              <w:spacing w:line="480" w:lineRule="exact"/>
              <w:rPr>
                <w:rFonts w:ascii="仿宋" w:eastAsia="仿宋" w:hAnsi="仿宋"/>
                <w:sz w:val="24"/>
                <w:szCs w:val="24"/>
              </w:rPr>
            </w:pPr>
            <w:r w:rsidRPr="00017066">
              <w:rPr>
                <w:rFonts w:ascii="仿宋" w:eastAsia="仿宋" w:hAnsi="仿宋" w:hint="eastAsia"/>
                <w:sz w:val="24"/>
                <w:szCs w:val="24"/>
              </w:rPr>
              <w:t>大学生心理健康（下）</w:t>
            </w:r>
          </w:p>
        </w:tc>
        <w:tc>
          <w:tcPr>
            <w:tcW w:w="365" w:type="pct"/>
            <w:vAlign w:val="center"/>
          </w:tcPr>
          <w:p w14:paraId="47439E24" w14:textId="77777777" w:rsidR="008F61BB" w:rsidRPr="00017066" w:rsidRDefault="008F61BB" w:rsidP="003B45BD">
            <w:pPr>
              <w:spacing w:line="480" w:lineRule="exact"/>
              <w:jc w:val="center"/>
              <w:rPr>
                <w:rFonts w:ascii="仿宋" w:eastAsia="仿宋" w:hAnsi="仿宋"/>
                <w:sz w:val="24"/>
                <w:szCs w:val="24"/>
              </w:rPr>
            </w:pPr>
            <w:r w:rsidRPr="00017066">
              <w:rPr>
                <w:rFonts w:ascii="仿宋" w:eastAsia="仿宋" w:hAnsi="仿宋" w:hint="eastAsia"/>
                <w:sz w:val="24"/>
                <w:szCs w:val="24"/>
              </w:rPr>
              <w:t>1</w:t>
            </w:r>
          </w:p>
        </w:tc>
        <w:tc>
          <w:tcPr>
            <w:tcW w:w="438" w:type="pct"/>
            <w:vAlign w:val="center"/>
          </w:tcPr>
          <w:p w14:paraId="0816AD2A" w14:textId="77777777" w:rsidR="008F61BB" w:rsidRPr="00017066" w:rsidRDefault="008F61BB" w:rsidP="00166BBD">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68FDCED1" w14:textId="77777777" w:rsidR="008F61BB" w:rsidRPr="00017066" w:rsidRDefault="008F61BB"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6BF4085B" w14:textId="77777777" w:rsidR="008F61BB" w:rsidRPr="00017066" w:rsidRDefault="008F61BB"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r>
      <w:tr w:rsidR="008F61BB" w:rsidRPr="00017066" w14:paraId="6339BF5B" w14:textId="77777777" w:rsidTr="008F61BB">
        <w:trPr>
          <w:trHeight w:val="335"/>
        </w:trPr>
        <w:tc>
          <w:tcPr>
            <w:tcW w:w="787" w:type="pct"/>
            <w:vAlign w:val="center"/>
          </w:tcPr>
          <w:p w14:paraId="4B280A4B" w14:textId="77777777" w:rsidR="008F61BB" w:rsidRPr="00017066" w:rsidRDefault="008F61BB" w:rsidP="003B45BD">
            <w:pPr>
              <w:spacing w:line="480" w:lineRule="exact"/>
              <w:rPr>
                <w:rFonts w:ascii="仿宋" w:eastAsia="仿宋" w:hAnsi="仿宋"/>
                <w:sz w:val="24"/>
                <w:szCs w:val="24"/>
              </w:rPr>
            </w:pPr>
            <w:r w:rsidRPr="00017066">
              <w:rPr>
                <w:rFonts w:ascii="仿宋" w:eastAsia="仿宋" w:hAnsi="仿宋"/>
                <w:sz w:val="24"/>
                <w:szCs w:val="24"/>
              </w:rPr>
              <w:t>5100077</w:t>
            </w:r>
          </w:p>
        </w:tc>
        <w:tc>
          <w:tcPr>
            <w:tcW w:w="2190" w:type="pct"/>
            <w:vAlign w:val="center"/>
          </w:tcPr>
          <w:p w14:paraId="5A1FB603" w14:textId="77777777" w:rsidR="008F61BB" w:rsidRPr="00017066" w:rsidRDefault="008F61BB" w:rsidP="003B45BD">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择业指导</w:t>
            </w:r>
          </w:p>
        </w:tc>
        <w:tc>
          <w:tcPr>
            <w:tcW w:w="365" w:type="pct"/>
            <w:vAlign w:val="center"/>
          </w:tcPr>
          <w:p w14:paraId="0D9677F8" w14:textId="77777777" w:rsidR="008F61BB" w:rsidRPr="00017066" w:rsidRDefault="008F61BB" w:rsidP="003B45BD">
            <w:pPr>
              <w:spacing w:line="480" w:lineRule="exact"/>
              <w:jc w:val="center"/>
              <w:rPr>
                <w:rFonts w:ascii="仿宋" w:eastAsia="仿宋" w:hAnsi="仿宋"/>
                <w:sz w:val="24"/>
                <w:szCs w:val="24"/>
              </w:rPr>
            </w:pPr>
            <w:r w:rsidRPr="00017066">
              <w:rPr>
                <w:rFonts w:ascii="仿宋" w:eastAsia="仿宋" w:hAnsi="仿宋" w:hint="eastAsia"/>
                <w:sz w:val="24"/>
                <w:szCs w:val="24"/>
              </w:rPr>
              <w:t>2</w:t>
            </w:r>
          </w:p>
        </w:tc>
        <w:tc>
          <w:tcPr>
            <w:tcW w:w="438" w:type="pct"/>
            <w:vAlign w:val="center"/>
          </w:tcPr>
          <w:p w14:paraId="608527A1" w14:textId="77777777" w:rsidR="008F61BB" w:rsidRPr="00017066" w:rsidRDefault="008F61BB" w:rsidP="003B45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6F4E30B7" w14:textId="77777777" w:rsidR="008F61BB" w:rsidRPr="00017066" w:rsidRDefault="00826407" w:rsidP="003B45BD">
            <w:pPr>
              <w:spacing w:line="480" w:lineRule="exact"/>
              <w:jc w:val="center"/>
              <w:rPr>
                <w:rFonts w:ascii="仿宋" w:eastAsia="仿宋" w:hAnsi="仿宋"/>
                <w:sz w:val="24"/>
                <w:szCs w:val="24"/>
              </w:rPr>
            </w:pPr>
            <w:r w:rsidRPr="00017066">
              <w:rPr>
                <w:rFonts w:ascii="仿宋" w:eastAsia="仿宋" w:hAnsi="仿宋"/>
                <w:sz w:val="24"/>
                <w:szCs w:val="24"/>
              </w:rPr>
              <w:t>三</w:t>
            </w:r>
          </w:p>
        </w:tc>
        <w:tc>
          <w:tcPr>
            <w:tcW w:w="610" w:type="pct"/>
          </w:tcPr>
          <w:p w14:paraId="25AFC588" w14:textId="77777777" w:rsidR="008F61BB" w:rsidRPr="00017066" w:rsidRDefault="00750879" w:rsidP="003B45BD">
            <w:pPr>
              <w:spacing w:line="480" w:lineRule="exact"/>
              <w:jc w:val="center"/>
              <w:rPr>
                <w:rFonts w:ascii="仿宋" w:eastAsia="仿宋" w:hAnsi="仿宋"/>
                <w:sz w:val="24"/>
                <w:szCs w:val="24"/>
              </w:rPr>
            </w:pPr>
            <w:r w:rsidRPr="00017066">
              <w:rPr>
                <w:rFonts w:ascii="仿宋" w:eastAsia="仿宋" w:hAnsi="仿宋" w:hint="eastAsia"/>
                <w:sz w:val="24"/>
                <w:szCs w:val="24"/>
              </w:rPr>
              <w:t>五</w:t>
            </w:r>
          </w:p>
        </w:tc>
      </w:tr>
      <w:tr w:rsidR="00457A21" w:rsidRPr="00017066" w14:paraId="0D618C9A" w14:textId="77777777" w:rsidTr="008F61BB">
        <w:trPr>
          <w:trHeight w:val="335"/>
        </w:trPr>
        <w:tc>
          <w:tcPr>
            <w:tcW w:w="787" w:type="pct"/>
            <w:vAlign w:val="center"/>
          </w:tcPr>
          <w:p w14:paraId="4ADC0C36" w14:textId="77777777" w:rsidR="00457A21" w:rsidRPr="00017066" w:rsidRDefault="00457A21" w:rsidP="003B45BD">
            <w:pPr>
              <w:spacing w:line="480" w:lineRule="exact"/>
              <w:rPr>
                <w:rFonts w:ascii="仿宋" w:eastAsia="仿宋" w:hAnsi="仿宋"/>
                <w:sz w:val="24"/>
                <w:szCs w:val="24"/>
              </w:rPr>
            </w:pPr>
          </w:p>
        </w:tc>
        <w:tc>
          <w:tcPr>
            <w:tcW w:w="2190" w:type="pct"/>
            <w:vAlign w:val="center"/>
          </w:tcPr>
          <w:p w14:paraId="76CD462F" w14:textId="42A4605E" w:rsidR="00457A21" w:rsidRPr="00017066" w:rsidRDefault="00457A21" w:rsidP="003B45BD">
            <w:pPr>
              <w:adjustRightInd w:val="0"/>
              <w:snapToGrid w:val="0"/>
              <w:spacing w:line="480" w:lineRule="exact"/>
              <w:rPr>
                <w:rFonts w:ascii="仿宋" w:eastAsia="仿宋" w:hAnsi="仿宋"/>
                <w:sz w:val="24"/>
                <w:szCs w:val="24"/>
              </w:rPr>
            </w:pPr>
            <w:r>
              <w:rPr>
                <w:rFonts w:ascii="仿宋" w:eastAsia="仿宋" w:hAnsi="仿宋" w:hint="eastAsia"/>
                <w:sz w:val="24"/>
                <w:szCs w:val="24"/>
              </w:rPr>
              <w:t>管理概论</w:t>
            </w:r>
          </w:p>
        </w:tc>
        <w:tc>
          <w:tcPr>
            <w:tcW w:w="365" w:type="pct"/>
            <w:vAlign w:val="center"/>
          </w:tcPr>
          <w:p w14:paraId="3C0A7FB9" w14:textId="3711E0C6" w:rsidR="00457A21" w:rsidRPr="00017066" w:rsidRDefault="00457A21" w:rsidP="003B45BD">
            <w:pPr>
              <w:spacing w:line="480" w:lineRule="exact"/>
              <w:jc w:val="center"/>
              <w:rPr>
                <w:rFonts w:ascii="仿宋" w:eastAsia="仿宋" w:hAnsi="仿宋"/>
                <w:sz w:val="24"/>
                <w:szCs w:val="24"/>
              </w:rPr>
            </w:pPr>
            <w:r>
              <w:rPr>
                <w:rFonts w:ascii="仿宋" w:eastAsia="仿宋" w:hAnsi="仿宋" w:hint="eastAsia"/>
                <w:sz w:val="24"/>
                <w:szCs w:val="24"/>
              </w:rPr>
              <w:t>2</w:t>
            </w:r>
          </w:p>
        </w:tc>
        <w:tc>
          <w:tcPr>
            <w:tcW w:w="438" w:type="pct"/>
            <w:vAlign w:val="center"/>
          </w:tcPr>
          <w:p w14:paraId="79D29F6A" w14:textId="43E8D19D" w:rsidR="00457A21" w:rsidRPr="00017066" w:rsidRDefault="00457A21" w:rsidP="003B45BD">
            <w:pPr>
              <w:spacing w:line="480" w:lineRule="exact"/>
              <w:rPr>
                <w:rFonts w:ascii="仿宋" w:eastAsia="仿宋" w:hAnsi="仿宋"/>
                <w:sz w:val="24"/>
                <w:szCs w:val="24"/>
              </w:rPr>
            </w:pPr>
            <w:r>
              <w:rPr>
                <w:rFonts w:ascii="仿宋" w:eastAsia="仿宋" w:hAnsi="仿宋" w:hint="eastAsia"/>
                <w:sz w:val="24"/>
                <w:szCs w:val="24"/>
              </w:rPr>
              <w:t>秋</w:t>
            </w:r>
          </w:p>
        </w:tc>
        <w:tc>
          <w:tcPr>
            <w:tcW w:w="610" w:type="pct"/>
            <w:vAlign w:val="center"/>
          </w:tcPr>
          <w:p w14:paraId="203AA317" w14:textId="55BE4B07" w:rsidR="00457A21" w:rsidRPr="00017066" w:rsidRDefault="00457A21" w:rsidP="003B45BD">
            <w:pPr>
              <w:spacing w:line="480" w:lineRule="exact"/>
              <w:jc w:val="center"/>
              <w:rPr>
                <w:rFonts w:ascii="仿宋" w:eastAsia="仿宋" w:hAnsi="仿宋"/>
                <w:sz w:val="24"/>
                <w:szCs w:val="24"/>
              </w:rPr>
            </w:pPr>
            <w:r>
              <w:rPr>
                <w:rFonts w:ascii="仿宋" w:eastAsia="仿宋" w:hAnsi="仿宋" w:hint="eastAsia"/>
                <w:sz w:val="24"/>
                <w:szCs w:val="24"/>
              </w:rPr>
              <w:t>二</w:t>
            </w:r>
          </w:p>
        </w:tc>
        <w:tc>
          <w:tcPr>
            <w:tcW w:w="610" w:type="pct"/>
          </w:tcPr>
          <w:p w14:paraId="048F6D52" w14:textId="005120F7" w:rsidR="00457A21" w:rsidRPr="00017066" w:rsidRDefault="00457A21" w:rsidP="003B45BD">
            <w:pPr>
              <w:spacing w:line="480" w:lineRule="exact"/>
              <w:jc w:val="center"/>
              <w:rPr>
                <w:rFonts w:ascii="仿宋" w:eastAsia="仿宋" w:hAnsi="仿宋"/>
                <w:sz w:val="24"/>
                <w:szCs w:val="24"/>
              </w:rPr>
            </w:pPr>
            <w:r>
              <w:rPr>
                <w:rFonts w:ascii="仿宋" w:eastAsia="仿宋" w:hAnsi="仿宋" w:hint="eastAsia"/>
                <w:sz w:val="24"/>
                <w:szCs w:val="24"/>
              </w:rPr>
              <w:t>三</w:t>
            </w:r>
          </w:p>
        </w:tc>
      </w:tr>
      <w:tr w:rsidR="008F61BB" w:rsidRPr="00017066" w14:paraId="1F2288F8" w14:textId="77777777" w:rsidTr="008F61BB">
        <w:trPr>
          <w:trHeight w:val="335"/>
        </w:trPr>
        <w:tc>
          <w:tcPr>
            <w:tcW w:w="787" w:type="pct"/>
            <w:vAlign w:val="center"/>
          </w:tcPr>
          <w:p w14:paraId="396EF4CE" w14:textId="77777777" w:rsidR="008F61BB" w:rsidRPr="00017066" w:rsidRDefault="008F61BB" w:rsidP="003B45BD">
            <w:pPr>
              <w:spacing w:line="480" w:lineRule="exact"/>
              <w:rPr>
                <w:rFonts w:ascii="仿宋" w:eastAsia="仿宋" w:hAnsi="仿宋"/>
                <w:sz w:val="24"/>
                <w:szCs w:val="24"/>
              </w:rPr>
            </w:pPr>
            <w:r w:rsidRPr="00017066">
              <w:rPr>
                <w:rFonts w:ascii="仿宋" w:eastAsia="仿宋" w:hAnsi="仿宋"/>
                <w:sz w:val="24"/>
                <w:szCs w:val="24"/>
              </w:rPr>
              <w:t>5240100</w:t>
            </w:r>
          </w:p>
        </w:tc>
        <w:tc>
          <w:tcPr>
            <w:tcW w:w="2190" w:type="pct"/>
            <w:vAlign w:val="center"/>
          </w:tcPr>
          <w:p w14:paraId="70B24824" w14:textId="77777777" w:rsidR="008F61BB" w:rsidRPr="00017066" w:rsidRDefault="008F61BB" w:rsidP="003B45BD">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诚信教育</w:t>
            </w:r>
          </w:p>
        </w:tc>
        <w:tc>
          <w:tcPr>
            <w:tcW w:w="365" w:type="pct"/>
            <w:vAlign w:val="center"/>
          </w:tcPr>
          <w:p w14:paraId="02868DF5" w14:textId="77777777" w:rsidR="008F61BB" w:rsidRPr="00017066" w:rsidRDefault="008F61BB" w:rsidP="003B45BD">
            <w:pPr>
              <w:spacing w:line="480" w:lineRule="exact"/>
              <w:jc w:val="center"/>
              <w:rPr>
                <w:rFonts w:ascii="仿宋" w:eastAsia="仿宋" w:hAnsi="仿宋"/>
                <w:sz w:val="24"/>
                <w:szCs w:val="24"/>
              </w:rPr>
            </w:pPr>
            <w:r w:rsidRPr="00017066">
              <w:rPr>
                <w:rFonts w:ascii="仿宋" w:eastAsia="仿宋" w:hAnsi="仿宋" w:hint="eastAsia"/>
                <w:sz w:val="24"/>
                <w:szCs w:val="24"/>
              </w:rPr>
              <w:t>1</w:t>
            </w:r>
          </w:p>
        </w:tc>
        <w:tc>
          <w:tcPr>
            <w:tcW w:w="438" w:type="pct"/>
            <w:vAlign w:val="center"/>
          </w:tcPr>
          <w:p w14:paraId="7F00B3A9" w14:textId="77777777" w:rsidR="008F61BB" w:rsidRPr="00017066" w:rsidRDefault="008F61BB" w:rsidP="003B45BD">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58F95B6C" w14:textId="77777777" w:rsidR="008F61BB" w:rsidRPr="00017066" w:rsidRDefault="008F61BB"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713526E8" w14:textId="77777777" w:rsidR="008F61BB" w:rsidRPr="00017066" w:rsidRDefault="008F61BB" w:rsidP="003B45BD">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r>
    </w:tbl>
    <w:p w14:paraId="0AED6126" w14:textId="77777777" w:rsidR="0017269C" w:rsidRPr="00017066" w:rsidRDefault="0017269C" w:rsidP="0017269C">
      <w:pPr>
        <w:jc w:val="left"/>
        <w:rPr>
          <w:rFonts w:ascii="仿宋" w:eastAsia="仿宋" w:hAnsi="仿宋"/>
          <w:sz w:val="28"/>
          <w:szCs w:val="28"/>
        </w:rPr>
      </w:pPr>
    </w:p>
    <w:p w14:paraId="4FB4941E" w14:textId="77777777" w:rsidR="00D74835" w:rsidRPr="00017066" w:rsidRDefault="00D74835" w:rsidP="0017269C">
      <w:pPr>
        <w:jc w:val="left"/>
        <w:rPr>
          <w:rFonts w:ascii="仿宋" w:eastAsia="仿宋" w:hAnsi="仿宋"/>
          <w:b/>
          <w:bCs/>
          <w:sz w:val="24"/>
          <w:szCs w:val="24"/>
        </w:rPr>
      </w:pPr>
      <w:r w:rsidRPr="00017066">
        <w:rPr>
          <w:rFonts w:ascii="仿宋" w:eastAsia="仿宋" w:hAnsi="仿宋" w:hint="eastAsia"/>
          <w:b/>
          <w:sz w:val="28"/>
          <w:szCs w:val="28"/>
        </w:rPr>
        <w:t>(4)通识选修课程                  10学分</w:t>
      </w:r>
    </w:p>
    <w:p w14:paraId="65EAB353" w14:textId="0B8EB2A2" w:rsidR="00D74835" w:rsidRPr="00017066" w:rsidRDefault="00D74835" w:rsidP="0017269C">
      <w:pPr>
        <w:jc w:val="left"/>
        <w:rPr>
          <w:rFonts w:ascii="仿宋" w:eastAsia="仿宋" w:hAnsi="仿宋"/>
          <w:b/>
          <w:bCs/>
          <w:sz w:val="28"/>
          <w:szCs w:val="24"/>
        </w:rPr>
      </w:pPr>
      <w:r w:rsidRPr="00017066">
        <w:rPr>
          <w:rFonts w:ascii="仿宋" w:eastAsia="仿宋" w:hAnsi="仿宋" w:hint="eastAsia"/>
          <w:b/>
          <w:bCs/>
          <w:sz w:val="28"/>
          <w:szCs w:val="24"/>
        </w:rPr>
        <w:t>校任选</w:t>
      </w:r>
      <w:proofErr w:type="gramStart"/>
      <w:r w:rsidRPr="00017066">
        <w:rPr>
          <w:rFonts w:ascii="仿宋" w:eastAsia="仿宋" w:hAnsi="仿宋" w:hint="eastAsia"/>
          <w:b/>
          <w:bCs/>
          <w:sz w:val="28"/>
          <w:szCs w:val="24"/>
        </w:rPr>
        <w:t>通识课</w:t>
      </w:r>
      <w:proofErr w:type="gramEnd"/>
      <w:r w:rsidR="00455EF3">
        <w:rPr>
          <w:rFonts w:ascii="仿宋" w:eastAsia="仿宋" w:hAnsi="仿宋" w:hint="eastAsia"/>
          <w:b/>
          <w:bCs/>
          <w:sz w:val="28"/>
          <w:szCs w:val="24"/>
        </w:rPr>
        <w:t>1</w:t>
      </w:r>
      <w:r w:rsidR="00455EF3">
        <w:rPr>
          <w:rFonts w:ascii="仿宋" w:eastAsia="仿宋" w:hAnsi="仿宋"/>
          <w:b/>
          <w:bCs/>
          <w:sz w:val="28"/>
          <w:szCs w:val="24"/>
        </w:rPr>
        <w:t>0</w:t>
      </w:r>
      <w:r w:rsidRPr="00017066">
        <w:rPr>
          <w:rFonts w:ascii="仿宋" w:eastAsia="仿宋" w:hAnsi="仿宋" w:hint="eastAsia"/>
          <w:b/>
          <w:sz w:val="28"/>
          <w:szCs w:val="24"/>
        </w:rPr>
        <w:t>学分</w:t>
      </w:r>
      <w:r w:rsidR="00D36A95" w:rsidRPr="00017066">
        <w:rPr>
          <w:rFonts w:ascii="仿宋" w:eastAsia="仿宋" w:hAnsi="仿宋" w:hint="eastAsia"/>
          <w:b/>
          <w:sz w:val="28"/>
          <w:szCs w:val="24"/>
        </w:rPr>
        <w:t>（五个模块选</w:t>
      </w:r>
      <w:r w:rsidR="00455EF3">
        <w:rPr>
          <w:rFonts w:ascii="仿宋" w:eastAsia="仿宋" w:hAnsi="仿宋"/>
          <w:b/>
          <w:sz w:val="28"/>
          <w:szCs w:val="24"/>
        </w:rPr>
        <w:t>10</w:t>
      </w:r>
      <w:r w:rsidR="00D36A95" w:rsidRPr="00017066">
        <w:rPr>
          <w:rFonts w:ascii="仿宋" w:eastAsia="仿宋" w:hAnsi="仿宋" w:hint="eastAsia"/>
          <w:b/>
          <w:sz w:val="28"/>
          <w:szCs w:val="24"/>
        </w:rPr>
        <w:t>学分）</w:t>
      </w:r>
    </w:p>
    <w:tbl>
      <w:tblPr>
        <w:tblStyle w:val="a7"/>
        <w:tblW w:w="8522" w:type="dxa"/>
        <w:tblLayout w:type="fixed"/>
        <w:tblLook w:val="04A0" w:firstRow="1" w:lastRow="0" w:firstColumn="1" w:lastColumn="0" w:noHBand="0" w:noVBand="1"/>
      </w:tblPr>
      <w:tblGrid>
        <w:gridCol w:w="1527"/>
        <w:gridCol w:w="4251"/>
        <w:gridCol w:w="709"/>
        <w:gridCol w:w="851"/>
        <w:gridCol w:w="1184"/>
      </w:tblGrid>
      <w:tr w:rsidR="00D74835" w:rsidRPr="00017066" w14:paraId="11E75915" w14:textId="77777777" w:rsidTr="003B45BD">
        <w:tc>
          <w:tcPr>
            <w:tcW w:w="1527" w:type="dxa"/>
            <w:vAlign w:val="center"/>
          </w:tcPr>
          <w:p w14:paraId="77EE697D" w14:textId="77777777" w:rsidR="00D74835" w:rsidRPr="00017066" w:rsidRDefault="00D74835"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课程代码</w:t>
            </w:r>
          </w:p>
        </w:tc>
        <w:tc>
          <w:tcPr>
            <w:tcW w:w="4251" w:type="dxa"/>
            <w:vAlign w:val="center"/>
          </w:tcPr>
          <w:p w14:paraId="1051E7A9" w14:textId="77777777" w:rsidR="00D74835" w:rsidRPr="00017066" w:rsidRDefault="00D74835"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课程名称</w:t>
            </w:r>
          </w:p>
        </w:tc>
        <w:tc>
          <w:tcPr>
            <w:tcW w:w="709" w:type="dxa"/>
            <w:vAlign w:val="center"/>
          </w:tcPr>
          <w:p w14:paraId="3130ECA0" w14:textId="77777777" w:rsidR="00D74835" w:rsidRPr="00017066" w:rsidRDefault="00D74835"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学分</w:t>
            </w:r>
          </w:p>
        </w:tc>
        <w:tc>
          <w:tcPr>
            <w:tcW w:w="851" w:type="dxa"/>
            <w:vAlign w:val="center"/>
          </w:tcPr>
          <w:p w14:paraId="3CF292BD" w14:textId="77777777" w:rsidR="00D74835" w:rsidRPr="00017066" w:rsidRDefault="00D74835"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开课</w:t>
            </w:r>
          </w:p>
          <w:p w14:paraId="40F4239E" w14:textId="77777777" w:rsidR="00D74835" w:rsidRPr="00017066" w:rsidRDefault="00D74835"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学期</w:t>
            </w:r>
          </w:p>
        </w:tc>
        <w:tc>
          <w:tcPr>
            <w:tcW w:w="1184" w:type="dxa"/>
            <w:vAlign w:val="center"/>
          </w:tcPr>
          <w:p w14:paraId="71073EC2" w14:textId="77777777" w:rsidR="00D74835" w:rsidRPr="00017066" w:rsidRDefault="00D74835"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建议修读</w:t>
            </w:r>
          </w:p>
          <w:p w14:paraId="3DFF9AED" w14:textId="77777777" w:rsidR="00D74835" w:rsidRPr="00017066" w:rsidRDefault="00D74835"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学期</w:t>
            </w:r>
          </w:p>
        </w:tc>
      </w:tr>
      <w:tr w:rsidR="00D74835" w:rsidRPr="00017066" w14:paraId="4F3CB9CE" w14:textId="77777777" w:rsidTr="003B45BD">
        <w:trPr>
          <w:trHeight w:val="64"/>
        </w:trPr>
        <w:tc>
          <w:tcPr>
            <w:tcW w:w="1527" w:type="dxa"/>
            <w:vAlign w:val="center"/>
          </w:tcPr>
          <w:p w14:paraId="73512C14" w14:textId="77777777" w:rsidR="00D74835" w:rsidRPr="00017066" w:rsidRDefault="00D74835" w:rsidP="003B45BD">
            <w:pPr>
              <w:spacing w:line="480" w:lineRule="exact"/>
              <w:rPr>
                <w:rFonts w:ascii="仿宋" w:eastAsia="仿宋" w:hAnsi="仿宋"/>
                <w:sz w:val="24"/>
                <w:szCs w:val="24"/>
              </w:rPr>
            </w:pPr>
          </w:p>
        </w:tc>
        <w:tc>
          <w:tcPr>
            <w:tcW w:w="4251" w:type="dxa"/>
            <w:vAlign w:val="center"/>
          </w:tcPr>
          <w:p w14:paraId="0C14F6FA" w14:textId="77777777" w:rsidR="00D74835" w:rsidRPr="00017066" w:rsidRDefault="0048758A" w:rsidP="003B45BD">
            <w:pPr>
              <w:spacing w:line="480" w:lineRule="exact"/>
              <w:rPr>
                <w:rFonts w:ascii="仿宋" w:eastAsia="仿宋" w:hAnsi="仿宋"/>
                <w:sz w:val="24"/>
                <w:szCs w:val="24"/>
              </w:rPr>
            </w:pPr>
            <w:r w:rsidRPr="00017066">
              <w:rPr>
                <w:rFonts w:ascii="仿宋" w:eastAsia="仿宋" w:hAnsi="仿宋" w:hint="eastAsia"/>
                <w:sz w:val="24"/>
                <w:szCs w:val="24"/>
              </w:rPr>
              <w:t>新工科通识教育</w:t>
            </w:r>
          </w:p>
        </w:tc>
        <w:tc>
          <w:tcPr>
            <w:tcW w:w="709" w:type="dxa"/>
            <w:vAlign w:val="center"/>
          </w:tcPr>
          <w:p w14:paraId="1B53841A" w14:textId="77777777" w:rsidR="00D74835" w:rsidRPr="00017066" w:rsidRDefault="00D74835" w:rsidP="003B45BD">
            <w:pPr>
              <w:spacing w:line="480" w:lineRule="exact"/>
              <w:jc w:val="center"/>
              <w:rPr>
                <w:rFonts w:ascii="仿宋" w:eastAsia="仿宋" w:hAnsi="仿宋"/>
                <w:sz w:val="24"/>
                <w:szCs w:val="24"/>
              </w:rPr>
            </w:pPr>
            <w:r w:rsidRPr="00017066">
              <w:rPr>
                <w:rFonts w:ascii="仿宋" w:eastAsia="仿宋" w:hAnsi="仿宋" w:hint="eastAsia"/>
                <w:sz w:val="24"/>
                <w:szCs w:val="24"/>
              </w:rPr>
              <w:t>2</w:t>
            </w:r>
          </w:p>
        </w:tc>
        <w:tc>
          <w:tcPr>
            <w:tcW w:w="851" w:type="dxa"/>
            <w:vAlign w:val="center"/>
          </w:tcPr>
          <w:p w14:paraId="6DFFA485" w14:textId="77777777" w:rsidR="00D74835" w:rsidRPr="00017066" w:rsidRDefault="00D74835" w:rsidP="003B45BD">
            <w:pPr>
              <w:spacing w:line="480" w:lineRule="exact"/>
              <w:rPr>
                <w:rFonts w:ascii="仿宋" w:eastAsia="仿宋" w:hAnsi="仿宋"/>
                <w:sz w:val="24"/>
                <w:szCs w:val="24"/>
              </w:rPr>
            </w:pPr>
            <w:r w:rsidRPr="00017066">
              <w:rPr>
                <w:rFonts w:ascii="仿宋" w:eastAsia="仿宋" w:hAnsi="仿宋" w:hint="eastAsia"/>
                <w:sz w:val="24"/>
                <w:szCs w:val="24"/>
              </w:rPr>
              <w:t>春/秋</w:t>
            </w:r>
          </w:p>
        </w:tc>
        <w:tc>
          <w:tcPr>
            <w:tcW w:w="1184" w:type="dxa"/>
            <w:vAlign w:val="center"/>
          </w:tcPr>
          <w:p w14:paraId="035782AC" w14:textId="77777777" w:rsidR="00D74835" w:rsidRPr="00017066" w:rsidRDefault="00D74835" w:rsidP="003B45BD">
            <w:pPr>
              <w:spacing w:line="480" w:lineRule="exact"/>
              <w:jc w:val="center"/>
              <w:rPr>
                <w:rFonts w:ascii="仿宋" w:eastAsia="仿宋" w:hAnsi="仿宋"/>
                <w:sz w:val="24"/>
                <w:szCs w:val="24"/>
              </w:rPr>
            </w:pPr>
          </w:p>
        </w:tc>
      </w:tr>
      <w:tr w:rsidR="00D74835" w:rsidRPr="00017066" w14:paraId="42190751" w14:textId="77777777" w:rsidTr="003B45BD">
        <w:tc>
          <w:tcPr>
            <w:tcW w:w="1527" w:type="dxa"/>
            <w:vAlign w:val="center"/>
          </w:tcPr>
          <w:p w14:paraId="67B0EBF3" w14:textId="77777777" w:rsidR="00D74835" w:rsidRPr="00017066" w:rsidRDefault="00D74835" w:rsidP="003B45BD">
            <w:pPr>
              <w:spacing w:line="480" w:lineRule="exact"/>
              <w:rPr>
                <w:rFonts w:ascii="仿宋" w:eastAsia="仿宋" w:hAnsi="仿宋"/>
                <w:sz w:val="24"/>
                <w:szCs w:val="24"/>
              </w:rPr>
            </w:pPr>
          </w:p>
        </w:tc>
        <w:tc>
          <w:tcPr>
            <w:tcW w:w="4251" w:type="dxa"/>
            <w:vAlign w:val="center"/>
          </w:tcPr>
          <w:p w14:paraId="0958BA7F" w14:textId="77777777" w:rsidR="00D74835" w:rsidRPr="00017066" w:rsidRDefault="0048758A" w:rsidP="003B45BD">
            <w:pPr>
              <w:spacing w:line="480" w:lineRule="exact"/>
              <w:rPr>
                <w:rFonts w:ascii="仿宋" w:eastAsia="仿宋" w:hAnsi="仿宋"/>
                <w:sz w:val="24"/>
                <w:szCs w:val="24"/>
              </w:rPr>
            </w:pPr>
            <w:r w:rsidRPr="00017066">
              <w:rPr>
                <w:rFonts w:ascii="仿宋" w:eastAsia="仿宋" w:hAnsi="仿宋" w:hint="eastAsia"/>
                <w:sz w:val="24"/>
                <w:szCs w:val="24"/>
              </w:rPr>
              <w:t>社会与哲学教育</w:t>
            </w:r>
          </w:p>
        </w:tc>
        <w:tc>
          <w:tcPr>
            <w:tcW w:w="709" w:type="dxa"/>
            <w:vAlign w:val="center"/>
          </w:tcPr>
          <w:p w14:paraId="2BF75F39" w14:textId="77777777" w:rsidR="00D74835" w:rsidRPr="00017066" w:rsidRDefault="00D74835" w:rsidP="003B45BD">
            <w:pPr>
              <w:spacing w:line="480" w:lineRule="exact"/>
              <w:jc w:val="center"/>
              <w:rPr>
                <w:rFonts w:ascii="仿宋" w:eastAsia="仿宋" w:hAnsi="仿宋"/>
                <w:sz w:val="24"/>
                <w:szCs w:val="24"/>
              </w:rPr>
            </w:pPr>
            <w:r w:rsidRPr="00017066">
              <w:rPr>
                <w:rFonts w:ascii="仿宋" w:eastAsia="仿宋" w:hAnsi="仿宋" w:hint="eastAsia"/>
                <w:sz w:val="24"/>
                <w:szCs w:val="24"/>
              </w:rPr>
              <w:t>2</w:t>
            </w:r>
          </w:p>
        </w:tc>
        <w:tc>
          <w:tcPr>
            <w:tcW w:w="851" w:type="dxa"/>
            <w:vAlign w:val="center"/>
          </w:tcPr>
          <w:p w14:paraId="4C0CD351" w14:textId="77777777" w:rsidR="00D74835" w:rsidRPr="00017066" w:rsidRDefault="00D74835" w:rsidP="003B45BD">
            <w:pPr>
              <w:spacing w:line="480" w:lineRule="exact"/>
              <w:rPr>
                <w:rFonts w:ascii="仿宋" w:eastAsia="仿宋" w:hAnsi="仿宋"/>
                <w:sz w:val="24"/>
                <w:szCs w:val="24"/>
              </w:rPr>
            </w:pPr>
            <w:r w:rsidRPr="00017066">
              <w:rPr>
                <w:rFonts w:ascii="仿宋" w:eastAsia="仿宋" w:hAnsi="仿宋" w:hint="eastAsia"/>
                <w:sz w:val="24"/>
                <w:szCs w:val="24"/>
              </w:rPr>
              <w:t>春/秋</w:t>
            </w:r>
          </w:p>
        </w:tc>
        <w:tc>
          <w:tcPr>
            <w:tcW w:w="1184" w:type="dxa"/>
            <w:vAlign w:val="center"/>
          </w:tcPr>
          <w:p w14:paraId="23139A74" w14:textId="77777777" w:rsidR="00D74835" w:rsidRPr="00017066" w:rsidRDefault="00D74835" w:rsidP="003B45BD">
            <w:pPr>
              <w:spacing w:line="480" w:lineRule="exact"/>
              <w:jc w:val="center"/>
              <w:rPr>
                <w:rFonts w:ascii="仿宋" w:eastAsia="仿宋" w:hAnsi="仿宋"/>
                <w:sz w:val="24"/>
                <w:szCs w:val="24"/>
              </w:rPr>
            </w:pPr>
          </w:p>
        </w:tc>
      </w:tr>
      <w:tr w:rsidR="00D74835" w:rsidRPr="00017066" w14:paraId="6738260E" w14:textId="77777777" w:rsidTr="003B45BD">
        <w:tc>
          <w:tcPr>
            <w:tcW w:w="1527" w:type="dxa"/>
            <w:vAlign w:val="center"/>
          </w:tcPr>
          <w:p w14:paraId="553A8A96" w14:textId="77777777" w:rsidR="00D74835" w:rsidRPr="00017066" w:rsidRDefault="00D74835" w:rsidP="003B45BD">
            <w:pPr>
              <w:spacing w:line="480" w:lineRule="exact"/>
              <w:rPr>
                <w:rFonts w:ascii="仿宋" w:eastAsia="仿宋" w:hAnsi="仿宋"/>
                <w:sz w:val="24"/>
                <w:szCs w:val="24"/>
              </w:rPr>
            </w:pPr>
          </w:p>
        </w:tc>
        <w:tc>
          <w:tcPr>
            <w:tcW w:w="4251" w:type="dxa"/>
            <w:vAlign w:val="center"/>
          </w:tcPr>
          <w:p w14:paraId="41E3865E" w14:textId="77777777" w:rsidR="00D74835" w:rsidRPr="00017066" w:rsidRDefault="0048758A" w:rsidP="003B45BD">
            <w:pPr>
              <w:spacing w:line="480" w:lineRule="exact"/>
              <w:rPr>
                <w:rFonts w:ascii="仿宋" w:eastAsia="仿宋" w:hAnsi="仿宋"/>
                <w:sz w:val="24"/>
                <w:szCs w:val="24"/>
              </w:rPr>
            </w:pPr>
            <w:r w:rsidRPr="00017066">
              <w:rPr>
                <w:rFonts w:ascii="仿宋" w:eastAsia="仿宋" w:hAnsi="仿宋" w:hint="eastAsia"/>
                <w:sz w:val="24"/>
                <w:szCs w:val="24"/>
              </w:rPr>
              <w:t>艺术与美学教育</w:t>
            </w:r>
          </w:p>
        </w:tc>
        <w:tc>
          <w:tcPr>
            <w:tcW w:w="709" w:type="dxa"/>
            <w:vAlign w:val="center"/>
          </w:tcPr>
          <w:p w14:paraId="50A690E0" w14:textId="77777777" w:rsidR="00D74835" w:rsidRPr="00017066" w:rsidRDefault="00D74835" w:rsidP="003B45BD">
            <w:pPr>
              <w:spacing w:line="480" w:lineRule="exact"/>
              <w:jc w:val="center"/>
              <w:rPr>
                <w:rFonts w:ascii="仿宋" w:eastAsia="仿宋" w:hAnsi="仿宋"/>
                <w:sz w:val="24"/>
                <w:szCs w:val="24"/>
              </w:rPr>
            </w:pPr>
            <w:r w:rsidRPr="00017066">
              <w:rPr>
                <w:rFonts w:ascii="仿宋" w:eastAsia="仿宋" w:hAnsi="仿宋" w:hint="eastAsia"/>
                <w:sz w:val="24"/>
                <w:szCs w:val="24"/>
              </w:rPr>
              <w:t>2</w:t>
            </w:r>
          </w:p>
        </w:tc>
        <w:tc>
          <w:tcPr>
            <w:tcW w:w="851" w:type="dxa"/>
            <w:vAlign w:val="center"/>
          </w:tcPr>
          <w:p w14:paraId="2110BB37" w14:textId="77777777" w:rsidR="00D74835" w:rsidRPr="00017066" w:rsidRDefault="00D74835" w:rsidP="003B45BD">
            <w:pPr>
              <w:spacing w:line="480" w:lineRule="exact"/>
              <w:rPr>
                <w:rFonts w:ascii="仿宋" w:eastAsia="仿宋" w:hAnsi="仿宋"/>
                <w:sz w:val="24"/>
                <w:szCs w:val="24"/>
              </w:rPr>
            </w:pPr>
            <w:r w:rsidRPr="00017066">
              <w:rPr>
                <w:rFonts w:ascii="仿宋" w:eastAsia="仿宋" w:hAnsi="仿宋" w:hint="eastAsia"/>
                <w:sz w:val="24"/>
                <w:szCs w:val="24"/>
              </w:rPr>
              <w:t>春/秋</w:t>
            </w:r>
          </w:p>
        </w:tc>
        <w:tc>
          <w:tcPr>
            <w:tcW w:w="1184" w:type="dxa"/>
            <w:vAlign w:val="center"/>
          </w:tcPr>
          <w:p w14:paraId="19EAFEA8" w14:textId="77777777" w:rsidR="00D74835" w:rsidRPr="00017066" w:rsidRDefault="00D74835" w:rsidP="003B45BD">
            <w:pPr>
              <w:spacing w:line="480" w:lineRule="exact"/>
              <w:jc w:val="center"/>
              <w:rPr>
                <w:rFonts w:ascii="仿宋" w:eastAsia="仿宋" w:hAnsi="仿宋"/>
                <w:sz w:val="24"/>
                <w:szCs w:val="24"/>
              </w:rPr>
            </w:pPr>
          </w:p>
        </w:tc>
      </w:tr>
      <w:tr w:rsidR="00D74835" w:rsidRPr="00017066" w14:paraId="19F7F9F6" w14:textId="77777777" w:rsidTr="003B45BD">
        <w:trPr>
          <w:trHeight w:val="335"/>
        </w:trPr>
        <w:tc>
          <w:tcPr>
            <w:tcW w:w="1527" w:type="dxa"/>
            <w:vAlign w:val="center"/>
          </w:tcPr>
          <w:p w14:paraId="7018DBAC" w14:textId="77777777" w:rsidR="00D74835" w:rsidRPr="00017066" w:rsidRDefault="00D74835" w:rsidP="003B45BD">
            <w:pPr>
              <w:spacing w:line="480" w:lineRule="exact"/>
              <w:rPr>
                <w:rFonts w:ascii="仿宋" w:eastAsia="仿宋" w:hAnsi="仿宋"/>
                <w:sz w:val="24"/>
                <w:szCs w:val="24"/>
              </w:rPr>
            </w:pPr>
          </w:p>
        </w:tc>
        <w:tc>
          <w:tcPr>
            <w:tcW w:w="4251" w:type="dxa"/>
            <w:vAlign w:val="center"/>
          </w:tcPr>
          <w:p w14:paraId="04B0479B" w14:textId="77777777" w:rsidR="00D74835" w:rsidRPr="00017066" w:rsidRDefault="0048758A" w:rsidP="003B45BD">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自然科学通识教育</w:t>
            </w:r>
          </w:p>
        </w:tc>
        <w:tc>
          <w:tcPr>
            <w:tcW w:w="709" w:type="dxa"/>
            <w:vAlign w:val="center"/>
          </w:tcPr>
          <w:p w14:paraId="79B7AAFF" w14:textId="77777777" w:rsidR="00D74835" w:rsidRPr="00017066" w:rsidRDefault="00D74835" w:rsidP="003B45BD">
            <w:pPr>
              <w:spacing w:line="480" w:lineRule="exact"/>
              <w:jc w:val="center"/>
              <w:rPr>
                <w:rFonts w:ascii="仿宋" w:eastAsia="仿宋" w:hAnsi="仿宋"/>
                <w:sz w:val="24"/>
                <w:szCs w:val="24"/>
              </w:rPr>
            </w:pPr>
            <w:r w:rsidRPr="00017066">
              <w:rPr>
                <w:rFonts w:ascii="仿宋" w:eastAsia="仿宋" w:hAnsi="仿宋" w:hint="eastAsia"/>
                <w:sz w:val="24"/>
                <w:szCs w:val="24"/>
              </w:rPr>
              <w:t>2</w:t>
            </w:r>
          </w:p>
        </w:tc>
        <w:tc>
          <w:tcPr>
            <w:tcW w:w="851" w:type="dxa"/>
            <w:vAlign w:val="center"/>
          </w:tcPr>
          <w:p w14:paraId="1627E07D" w14:textId="77777777" w:rsidR="00D74835" w:rsidRPr="00017066" w:rsidRDefault="00D74835" w:rsidP="003B45BD">
            <w:pPr>
              <w:spacing w:line="480" w:lineRule="exact"/>
              <w:rPr>
                <w:rFonts w:ascii="仿宋" w:eastAsia="仿宋" w:hAnsi="仿宋"/>
                <w:sz w:val="24"/>
                <w:szCs w:val="24"/>
              </w:rPr>
            </w:pPr>
            <w:r w:rsidRPr="00017066">
              <w:rPr>
                <w:rFonts w:ascii="仿宋" w:eastAsia="仿宋" w:hAnsi="仿宋" w:hint="eastAsia"/>
                <w:sz w:val="24"/>
                <w:szCs w:val="24"/>
              </w:rPr>
              <w:t>春/秋</w:t>
            </w:r>
          </w:p>
        </w:tc>
        <w:tc>
          <w:tcPr>
            <w:tcW w:w="1184" w:type="dxa"/>
            <w:vAlign w:val="center"/>
          </w:tcPr>
          <w:p w14:paraId="12DBEBF6" w14:textId="77777777" w:rsidR="00D74835" w:rsidRPr="00017066" w:rsidRDefault="00D74835" w:rsidP="003B45BD">
            <w:pPr>
              <w:spacing w:line="480" w:lineRule="exact"/>
              <w:jc w:val="center"/>
              <w:rPr>
                <w:rFonts w:ascii="仿宋" w:eastAsia="仿宋" w:hAnsi="仿宋"/>
                <w:sz w:val="24"/>
                <w:szCs w:val="24"/>
              </w:rPr>
            </w:pPr>
          </w:p>
        </w:tc>
      </w:tr>
      <w:tr w:rsidR="0048758A" w:rsidRPr="00017066" w14:paraId="4B124931" w14:textId="77777777" w:rsidTr="003B45BD">
        <w:trPr>
          <w:trHeight w:val="335"/>
        </w:trPr>
        <w:tc>
          <w:tcPr>
            <w:tcW w:w="1527" w:type="dxa"/>
            <w:vAlign w:val="center"/>
          </w:tcPr>
          <w:p w14:paraId="593D11AE" w14:textId="77777777" w:rsidR="0048758A" w:rsidRPr="00017066" w:rsidRDefault="0048758A" w:rsidP="0048758A">
            <w:pPr>
              <w:spacing w:line="480" w:lineRule="exact"/>
              <w:rPr>
                <w:rFonts w:ascii="仿宋" w:eastAsia="仿宋" w:hAnsi="仿宋"/>
                <w:sz w:val="24"/>
                <w:szCs w:val="24"/>
              </w:rPr>
            </w:pPr>
          </w:p>
        </w:tc>
        <w:tc>
          <w:tcPr>
            <w:tcW w:w="4251" w:type="dxa"/>
            <w:vAlign w:val="center"/>
          </w:tcPr>
          <w:p w14:paraId="16DC2CB6" w14:textId="77777777" w:rsidR="0048758A" w:rsidRPr="00017066" w:rsidRDefault="0048758A" w:rsidP="0048758A">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思维培养与沟通表达</w:t>
            </w:r>
          </w:p>
        </w:tc>
        <w:tc>
          <w:tcPr>
            <w:tcW w:w="709" w:type="dxa"/>
            <w:vAlign w:val="center"/>
          </w:tcPr>
          <w:p w14:paraId="17ABF632" w14:textId="77777777" w:rsidR="0048758A" w:rsidRPr="00017066" w:rsidRDefault="0048758A" w:rsidP="0048758A">
            <w:pPr>
              <w:spacing w:line="480" w:lineRule="exact"/>
              <w:jc w:val="center"/>
              <w:rPr>
                <w:rFonts w:ascii="仿宋" w:eastAsia="仿宋" w:hAnsi="仿宋"/>
                <w:sz w:val="24"/>
                <w:szCs w:val="24"/>
              </w:rPr>
            </w:pPr>
            <w:r w:rsidRPr="00017066">
              <w:rPr>
                <w:rFonts w:ascii="仿宋" w:eastAsia="仿宋" w:hAnsi="仿宋" w:hint="eastAsia"/>
                <w:sz w:val="24"/>
                <w:szCs w:val="24"/>
              </w:rPr>
              <w:t>2</w:t>
            </w:r>
          </w:p>
        </w:tc>
        <w:tc>
          <w:tcPr>
            <w:tcW w:w="851" w:type="dxa"/>
            <w:vAlign w:val="center"/>
          </w:tcPr>
          <w:p w14:paraId="3B1098DB" w14:textId="77777777" w:rsidR="0048758A" w:rsidRPr="00017066" w:rsidRDefault="0048758A" w:rsidP="0048758A">
            <w:pPr>
              <w:spacing w:line="480" w:lineRule="exact"/>
              <w:rPr>
                <w:rFonts w:ascii="仿宋" w:eastAsia="仿宋" w:hAnsi="仿宋"/>
                <w:sz w:val="24"/>
                <w:szCs w:val="24"/>
              </w:rPr>
            </w:pPr>
            <w:r w:rsidRPr="00017066">
              <w:rPr>
                <w:rFonts w:ascii="仿宋" w:eastAsia="仿宋" w:hAnsi="仿宋" w:hint="eastAsia"/>
                <w:sz w:val="24"/>
                <w:szCs w:val="24"/>
              </w:rPr>
              <w:t>春/秋</w:t>
            </w:r>
          </w:p>
        </w:tc>
        <w:tc>
          <w:tcPr>
            <w:tcW w:w="1184" w:type="dxa"/>
            <w:vAlign w:val="center"/>
          </w:tcPr>
          <w:p w14:paraId="06C4E859" w14:textId="77777777" w:rsidR="0048758A" w:rsidRPr="00017066" w:rsidRDefault="0048758A" w:rsidP="0048758A">
            <w:pPr>
              <w:spacing w:line="480" w:lineRule="exact"/>
              <w:jc w:val="center"/>
              <w:rPr>
                <w:rFonts w:ascii="仿宋" w:eastAsia="仿宋" w:hAnsi="仿宋"/>
                <w:sz w:val="24"/>
                <w:szCs w:val="24"/>
              </w:rPr>
            </w:pPr>
          </w:p>
        </w:tc>
      </w:tr>
    </w:tbl>
    <w:p w14:paraId="178EB2BF" w14:textId="77777777" w:rsidR="00D74835" w:rsidRPr="00017066" w:rsidRDefault="00D74835" w:rsidP="00D74835">
      <w:pPr>
        <w:jc w:val="left"/>
        <w:rPr>
          <w:rFonts w:ascii="仿宋" w:eastAsia="仿宋" w:hAnsi="仿宋"/>
          <w:sz w:val="24"/>
          <w:szCs w:val="24"/>
        </w:rPr>
      </w:pPr>
    </w:p>
    <w:p w14:paraId="586C09F9" w14:textId="5825C9AD" w:rsidR="00D74835" w:rsidRPr="00017066" w:rsidRDefault="00D74835" w:rsidP="00D74835">
      <w:pPr>
        <w:jc w:val="left"/>
        <w:rPr>
          <w:rFonts w:ascii="仿宋" w:eastAsia="仿宋" w:hAnsi="仿宋"/>
          <w:b/>
          <w:sz w:val="24"/>
          <w:szCs w:val="24"/>
        </w:rPr>
      </w:pPr>
      <w:r w:rsidRPr="00017066">
        <w:rPr>
          <w:rFonts w:ascii="仿宋" w:eastAsia="仿宋" w:hAnsi="仿宋" w:hint="eastAsia"/>
          <w:b/>
          <w:sz w:val="28"/>
          <w:szCs w:val="28"/>
        </w:rPr>
        <w:t>2.专业教育</w:t>
      </w:r>
      <w:r w:rsidRPr="00017066">
        <w:rPr>
          <w:rFonts w:ascii="仿宋" w:eastAsia="仿宋" w:hAnsi="仿宋" w:hint="eastAsia"/>
          <w:sz w:val="28"/>
          <w:szCs w:val="28"/>
        </w:rPr>
        <w:t xml:space="preserve">                      </w:t>
      </w:r>
      <w:r w:rsidRPr="00017066">
        <w:rPr>
          <w:rFonts w:ascii="仿宋" w:eastAsia="仿宋" w:hAnsi="仿宋" w:hint="eastAsia"/>
          <w:b/>
          <w:sz w:val="28"/>
          <w:szCs w:val="28"/>
        </w:rPr>
        <w:t xml:space="preserve"> </w:t>
      </w:r>
      <w:r w:rsidR="00745DAE">
        <w:rPr>
          <w:rFonts w:ascii="仿宋" w:eastAsia="仿宋" w:hAnsi="仿宋"/>
          <w:b/>
          <w:sz w:val="28"/>
          <w:szCs w:val="28"/>
        </w:rPr>
        <w:t>8</w:t>
      </w:r>
      <w:r w:rsidR="00964B5F">
        <w:rPr>
          <w:rFonts w:ascii="仿宋" w:eastAsia="仿宋" w:hAnsi="仿宋"/>
          <w:b/>
          <w:sz w:val="28"/>
          <w:szCs w:val="28"/>
        </w:rPr>
        <w:t>8</w:t>
      </w:r>
      <w:r w:rsidR="003A43C3" w:rsidRPr="00017066">
        <w:rPr>
          <w:rFonts w:ascii="仿宋" w:eastAsia="仿宋" w:hAnsi="仿宋"/>
          <w:b/>
          <w:sz w:val="28"/>
          <w:szCs w:val="28"/>
        </w:rPr>
        <w:t>.5</w:t>
      </w:r>
      <w:r w:rsidRPr="00017066">
        <w:rPr>
          <w:rFonts w:ascii="仿宋" w:eastAsia="仿宋" w:hAnsi="仿宋" w:hint="eastAsia"/>
          <w:b/>
          <w:sz w:val="28"/>
          <w:szCs w:val="28"/>
        </w:rPr>
        <w:t>学分</w:t>
      </w:r>
    </w:p>
    <w:p w14:paraId="43C78553" w14:textId="1EB429DA" w:rsidR="00D74835" w:rsidRPr="00017066" w:rsidRDefault="00D74835" w:rsidP="00D74835">
      <w:pPr>
        <w:jc w:val="left"/>
        <w:rPr>
          <w:rFonts w:ascii="仿宋" w:eastAsia="仿宋" w:hAnsi="仿宋"/>
          <w:sz w:val="28"/>
          <w:szCs w:val="28"/>
        </w:rPr>
      </w:pPr>
      <w:r w:rsidRPr="00017066">
        <w:rPr>
          <w:rFonts w:ascii="仿宋" w:eastAsia="仿宋" w:hAnsi="仿宋" w:hint="eastAsia"/>
          <w:b/>
          <w:sz w:val="28"/>
          <w:szCs w:val="28"/>
        </w:rPr>
        <w:t>(1)大类基础课程</w:t>
      </w:r>
      <w:r w:rsidRPr="00017066">
        <w:rPr>
          <w:rFonts w:ascii="仿宋" w:eastAsia="仿宋" w:hAnsi="仿宋" w:hint="eastAsia"/>
          <w:sz w:val="28"/>
          <w:szCs w:val="28"/>
        </w:rPr>
        <w:t xml:space="preserve">                  </w:t>
      </w:r>
      <w:r w:rsidR="00C40FC8">
        <w:rPr>
          <w:rFonts w:ascii="仿宋" w:eastAsia="仿宋" w:hAnsi="仿宋"/>
          <w:b/>
          <w:sz w:val="28"/>
          <w:szCs w:val="28"/>
        </w:rPr>
        <w:t>3</w:t>
      </w:r>
      <w:r w:rsidR="00D504F2">
        <w:rPr>
          <w:rFonts w:ascii="仿宋" w:eastAsia="仿宋" w:hAnsi="仿宋"/>
          <w:b/>
          <w:sz w:val="28"/>
          <w:szCs w:val="28"/>
        </w:rPr>
        <w:t>1.5</w:t>
      </w:r>
      <w:r w:rsidRPr="00017066">
        <w:rPr>
          <w:rFonts w:ascii="仿宋" w:eastAsia="仿宋" w:hAnsi="仿宋" w:hint="eastAsia"/>
          <w:b/>
          <w:sz w:val="28"/>
          <w:szCs w:val="28"/>
        </w:rPr>
        <w:t>学分</w:t>
      </w:r>
    </w:p>
    <w:tbl>
      <w:tblPr>
        <w:tblStyle w:val="a7"/>
        <w:tblW w:w="5000" w:type="pct"/>
        <w:tblLook w:val="04A0" w:firstRow="1" w:lastRow="0" w:firstColumn="1" w:lastColumn="0" w:noHBand="0" w:noVBand="1"/>
      </w:tblPr>
      <w:tblGrid>
        <w:gridCol w:w="1305"/>
        <w:gridCol w:w="3634"/>
        <w:gridCol w:w="606"/>
        <w:gridCol w:w="727"/>
        <w:gridCol w:w="1012"/>
        <w:gridCol w:w="1012"/>
      </w:tblGrid>
      <w:tr w:rsidR="00EE5FB2" w:rsidRPr="00017066" w14:paraId="51E19160" w14:textId="77777777" w:rsidTr="00EE5FB2">
        <w:tc>
          <w:tcPr>
            <w:tcW w:w="787" w:type="pct"/>
            <w:vAlign w:val="center"/>
          </w:tcPr>
          <w:p w14:paraId="5852A242" w14:textId="77777777" w:rsidR="00EE5FB2" w:rsidRPr="00017066" w:rsidRDefault="00EE5FB2"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课程代码</w:t>
            </w:r>
          </w:p>
        </w:tc>
        <w:tc>
          <w:tcPr>
            <w:tcW w:w="2190" w:type="pct"/>
            <w:vAlign w:val="center"/>
          </w:tcPr>
          <w:p w14:paraId="7527A766" w14:textId="77777777" w:rsidR="00EE5FB2" w:rsidRPr="00017066" w:rsidRDefault="00EE5FB2"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课程名称</w:t>
            </w:r>
          </w:p>
        </w:tc>
        <w:tc>
          <w:tcPr>
            <w:tcW w:w="365" w:type="pct"/>
            <w:vAlign w:val="center"/>
          </w:tcPr>
          <w:p w14:paraId="0D4DE3B4" w14:textId="77777777" w:rsidR="00EE5FB2" w:rsidRPr="00017066" w:rsidRDefault="00EE5FB2"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学分</w:t>
            </w:r>
          </w:p>
        </w:tc>
        <w:tc>
          <w:tcPr>
            <w:tcW w:w="438" w:type="pct"/>
            <w:vAlign w:val="center"/>
          </w:tcPr>
          <w:p w14:paraId="00251662" w14:textId="77777777" w:rsidR="00EE5FB2" w:rsidRPr="00017066" w:rsidRDefault="00EE5FB2"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开课</w:t>
            </w:r>
          </w:p>
          <w:p w14:paraId="29D8649A" w14:textId="77777777" w:rsidR="00EE5FB2" w:rsidRPr="00017066" w:rsidRDefault="00EE5FB2"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学期</w:t>
            </w:r>
          </w:p>
        </w:tc>
        <w:tc>
          <w:tcPr>
            <w:tcW w:w="610" w:type="pct"/>
            <w:vAlign w:val="center"/>
          </w:tcPr>
          <w:p w14:paraId="6D9827DC" w14:textId="77777777" w:rsidR="00EE5FB2" w:rsidRPr="00017066" w:rsidRDefault="00EE5FB2" w:rsidP="00CB45AB">
            <w:pPr>
              <w:spacing w:line="480" w:lineRule="exact"/>
              <w:rPr>
                <w:rFonts w:ascii="仿宋" w:eastAsia="仿宋" w:hAnsi="仿宋"/>
                <w:b/>
                <w:bCs/>
                <w:sz w:val="24"/>
                <w:szCs w:val="24"/>
              </w:rPr>
            </w:pPr>
            <w:r w:rsidRPr="00017066">
              <w:rPr>
                <w:rFonts w:ascii="仿宋" w:eastAsia="仿宋" w:hAnsi="仿宋" w:hint="eastAsia"/>
                <w:b/>
                <w:bCs/>
                <w:sz w:val="24"/>
                <w:szCs w:val="24"/>
              </w:rPr>
              <w:t>修读</w:t>
            </w:r>
          </w:p>
          <w:p w14:paraId="013E08D4" w14:textId="77777777" w:rsidR="00EE5FB2" w:rsidRPr="00017066" w:rsidRDefault="00EE5FB2" w:rsidP="00CB45AB">
            <w:pPr>
              <w:spacing w:line="480" w:lineRule="exact"/>
              <w:rPr>
                <w:rFonts w:ascii="仿宋" w:eastAsia="仿宋" w:hAnsi="仿宋"/>
                <w:sz w:val="18"/>
                <w:szCs w:val="18"/>
              </w:rPr>
            </w:pPr>
            <w:r w:rsidRPr="00017066">
              <w:rPr>
                <w:rFonts w:ascii="仿宋" w:eastAsia="仿宋" w:hAnsi="仿宋" w:hint="eastAsia"/>
                <w:b/>
                <w:bCs/>
                <w:sz w:val="24"/>
                <w:szCs w:val="24"/>
              </w:rPr>
              <w:t>学年</w:t>
            </w:r>
          </w:p>
        </w:tc>
        <w:tc>
          <w:tcPr>
            <w:tcW w:w="610" w:type="pct"/>
          </w:tcPr>
          <w:p w14:paraId="43E561B1" w14:textId="77777777" w:rsidR="00EE5FB2" w:rsidRPr="00017066" w:rsidRDefault="00EE5FB2" w:rsidP="00CB45AB">
            <w:pPr>
              <w:spacing w:line="480" w:lineRule="exact"/>
              <w:rPr>
                <w:rFonts w:ascii="仿宋" w:eastAsia="仿宋" w:hAnsi="仿宋"/>
                <w:b/>
                <w:bCs/>
                <w:sz w:val="24"/>
                <w:szCs w:val="24"/>
              </w:rPr>
            </w:pPr>
            <w:r w:rsidRPr="00017066">
              <w:rPr>
                <w:rFonts w:ascii="仿宋" w:eastAsia="仿宋" w:hAnsi="仿宋" w:hint="eastAsia"/>
                <w:b/>
                <w:bCs/>
                <w:sz w:val="24"/>
                <w:szCs w:val="24"/>
              </w:rPr>
              <w:t>建议修读学期</w:t>
            </w:r>
          </w:p>
        </w:tc>
      </w:tr>
      <w:tr w:rsidR="00455EF3" w:rsidRPr="00017066" w14:paraId="15E6A1EF" w14:textId="77777777" w:rsidTr="00EE5FB2">
        <w:tc>
          <w:tcPr>
            <w:tcW w:w="787" w:type="pct"/>
            <w:vAlign w:val="center"/>
          </w:tcPr>
          <w:p w14:paraId="532A59E9" w14:textId="77777777" w:rsidR="00455EF3" w:rsidRPr="00017066" w:rsidRDefault="00455EF3" w:rsidP="003B45BD">
            <w:pPr>
              <w:spacing w:line="480" w:lineRule="exact"/>
              <w:jc w:val="center"/>
              <w:rPr>
                <w:rFonts w:ascii="仿宋" w:eastAsia="仿宋" w:hAnsi="仿宋"/>
                <w:b/>
                <w:bCs/>
                <w:sz w:val="24"/>
                <w:szCs w:val="24"/>
              </w:rPr>
            </w:pPr>
          </w:p>
        </w:tc>
        <w:tc>
          <w:tcPr>
            <w:tcW w:w="2190" w:type="pct"/>
            <w:vAlign w:val="center"/>
          </w:tcPr>
          <w:p w14:paraId="1AC8294C" w14:textId="4BDF0FD6" w:rsidR="00455EF3" w:rsidRPr="00017066" w:rsidRDefault="00455EF3" w:rsidP="007D5E65">
            <w:pPr>
              <w:spacing w:line="480" w:lineRule="exact"/>
              <w:rPr>
                <w:rFonts w:ascii="仿宋" w:eastAsia="仿宋" w:hAnsi="仿宋"/>
                <w:b/>
                <w:bCs/>
                <w:sz w:val="24"/>
                <w:szCs w:val="24"/>
              </w:rPr>
            </w:pPr>
            <w:r w:rsidRPr="00017066">
              <w:rPr>
                <w:rFonts w:ascii="仿宋" w:eastAsia="仿宋" w:hAnsi="仿宋" w:hint="eastAsia"/>
                <w:sz w:val="24"/>
                <w:szCs w:val="24"/>
              </w:rPr>
              <w:t>电气信息学科导论</w:t>
            </w:r>
          </w:p>
        </w:tc>
        <w:tc>
          <w:tcPr>
            <w:tcW w:w="365" w:type="pct"/>
            <w:vAlign w:val="center"/>
          </w:tcPr>
          <w:p w14:paraId="0BE5006F" w14:textId="00EB19AF" w:rsidR="00455EF3" w:rsidRPr="007D5E65" w:rsidRDefault="007D5E65" w:rsidP="007D5E65">
            <w:pPr>
              <w:rPr>
                <w:rFonts w:ascii="仿宋" w:eastAsia="仿宋" w:hAnsi="仿宋"/>
                <w:sz w:val="24"/>
                <w:szCs w:val="24"/>
              </w:rPr>
            </w:pPr>
            <w:r w:rsidRPr="007D5E65">
              <w:rPr>
                <w:rFonts w:ascii="仿宋" w:eastAsia="仿宋" w:hAnsi="仿宋" w:hint="eastAsia"/>
                <w:sz w:val="24"/>
                <w:szCs w:val="24"/>
              </w:rPr>
              <w:t>2</w:t>
            </w:r>
          </w:p>
        </w:tc>
        <w:tc>
          <w:tcPr>
            <w:tcW w:w="438" w:type="pct"/>
            <w:vAlign w:val="center"/>
          </w:tcPr>
          <w:p w14:paraId="6B4E6229" w14:textId="5527864F" w:rsidR="00455EF3" w:rsidRPr="007D5E65" w:rsidRDefault="007D5E65" w:rsidP="007D5E65">
            <w:pPr>
              <w:rPr>
                <w:rFonts w:ascii="仿宋" w:eastAsia="仿宋" w:hAnsi="仿宋"/>
                <w:sz w:val="24"/>
                <w:szCs w:val="24"/>
              </w:rPr>
            </w:pPr>
            <w:r w:rsidRPr="007D5E65">
              <w:rPr>
                <w:rFonts w:ascii="仿宋" w:eastAsia="仿宋" w:hAnsi="仿宋" w:hint="eastAsia"/>
                <w:sz w:val="24"/>
                <w:szCs w:val="24"/>
              </w:rPr>
              <w:t>秋</w:t>
            </w:r>
          </w:p>
        </w:tc>
        <w:tc>
          <w:tcPr>
            <w:tcW w:w="610" w:type="pct"/>
            <w:vAlign w:val="center"/>
          </w:tcPr>
          <w:p w14:paraId="3918B5CE" w14:textId="2F612A6D" w:rsidR="00455EF3" w:rsidRPr="007D5E65" w:rsidRDefault="007D5E65" w:rsidP="007D5E65">
            <w:pPr>
              <w:rPr>
                <w:rFonts w:ascii="仿宋" w:eastAsia="仿宋" w:hAnsi="仿宋"/>
                <w:sz w:val="24"/>
                <w:szCs w:val="24"/>
              </w:rPr>
            </w:pPr>
            <w:proofErr w:type="gramStart"/>
            <w:r w:rsidRPr="007D5E65">
              <w:rPr>
                <w:rFonts w:ascii="仿宋" w:eastAsia="仿宋" w:hAnsi="仿宋" w:hint="eastAsia"/>
                <w:sz w:val="24"/>
                <w:szCs w:val="24"/>
              </w:rPr>
              <w:t>一</w:t>
            </w:r>
            <w:proofErr w:type="gramEnd"/>
          </w:p>
        </w:tc>
        <w:tc>
          <w:tcPr>
            <w:tcW w:w="610" w:type="pct"/>
          </w:tcPr>
          <w:p w14:paraId="040383DF" w14:textId="3DA555B7" w:rsidR="00455EF3" w:rsidRPr="00017066" w:rsidRDefault="007D5E65" w:rsidP="00CB45AB">
            <w:pPr>
              <w:spacing w:line="480" w:lineRule="exact"/>
              <w:rPr>
                <w:rFonts w:ascii="仿宋" w:eastAsia="仿宋" w:hAnsi="仿宋"/>
                <w:b/>
                <w:bCs/>
                <w:sz w:val="24"/>
                <w:szCs w:val="24"/>
              </w:rPr>
            </w:pPr>
            <w:proofErr w:type="gramStart"/>
            <w:r>
              <w:rPr>
                <w:rFonts w:ascii="仿宋" w:eastAsia="仿宋" w:hAnsi="仿宋" w:hint="eastAsia"/>
                <w:b/>
                <w:bCs/>
                <w:sz w:val="24"/>
                <w:szCs w:val="24"/>
              </w:rPr>
              <w:t>一</w:t>
            </w:r>
            <w:proofErr w:type="gramEnd"/>
          </w:p>
        </w:tc>
      </w:tr>
      <w:tr w:rsidR="00EE5FB2" w:rsidRPr="00017066" w14:paraId="0DB9F811" w14:textId="77777777" w:rsidTr="00EE5FB2">
        <w:tc>
          <w:tcPr>
            <w:tcW w:w="787" w:type="pct"/>
          </w:tcPr>
          <w:p w14:paraId="5592FF84" w14:textId="77777777" w:rsidR="00EE5FB2" w:rsidRPr="00017066" w:rsidRDefault="00EE5FB2" w:rsidP="00762588">
            <w:pPr>
              <w:spacing w:line="480" w:lineRule="exact"/>
              <w:rPr>
                <w:rFonts w:ascii="仿宋" w:eastAsia="仿宋" w:hAnsi="仿宋"/>
                <w:sz w:val="24"/>
                <w:szCs w:val="24"/>
              </w:rPr>
            </w:pPr>
            <w:r w:rsidRPr="00017066">
              <w:rPr>
                <w:rFonts w:ascii="仿宋" w:eastAsia="仿宋" w:hAnsi="仿宋" w:hint="eastAsia"/>
                <w:sz w:val="24"/>
                <w:szCs w:val="24"/>
              </w:rPr>
              <w:t>2010856</w:t>
            </w:r>
          </w:p>
        </w:tc>
        <w:tc>
          <w:tcPr>
            <w:tcW w:w="2190" w:type="pct"/>
          </w:tcPr>
          <w:p w14:paraId="03615D86"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sz w:val="24"/>
                <w:szCs w:val="24"/>
              </w:rPr>
              <w:t>工程制图基础</w:t>
            </w:r>
            <w:r w:rsidRPr="00017066">
              <w:rPr>
                <w:rFonts w:ascii="仿宋" w:eastAsia="仿宋" w:hAnsi="仿宋" w:hint="eastAsia"/>
                <w:sz w:val="24"/>
                <w:szCs w:val="24"/>
              </w:rPr>
              <w:t>4</w:t>
            </w:r>
          </w:p>
        </w:tc>
        <w:tc>
          <w:tcPr>
            <w:tcW w:w="365" w:type="pct"/>
          </w:tcPr>
          <w:p w14:paraId="494D86BD" w14:textId="77777777" w:rsidR="00EE5FB2" w:rsidRPr="00017066" w:rsidRDefault="00EE5FB2" w:rsidP="009C268A">
            <w:pPr>
              <w:rPr>
                <w:rFonts w:ascii="仿宋" w:eastAsia="仿宋" w:hAnsi="仿宋"/>
                <w:sz w:val="24"/>
                <w:szCs w:val="24"/>
              </w:rPr>
            </w:pPr>
            <w:r w:rsidRPr="00017066">
              <w:rPr>
                <w:rFonts w:ascii="仿宋" w:eastAsia="仿宋" w:hAnsi="仿宋"/>
                <w:sz w:val="24"/>
                <w:szCs w:val="24"/>
              </w:rPr>
              <w:t>2</w:t>
            </w:r>
          </w:p>
        </w:tc>
        <w:tc>
          <w:tcPr>
            <w:tcW w:w="438" w:type="pct"/>
            <w:vAlign w:val="center"/>
          </w:tcPr>
          <w:p w14:paraId="3E36EF2E"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5C828E7A" w14:textId="77777777" w:rsidR="00EE5FB2" w:rsidRPr="00017066" w:rsidRDefault="00EE5FB2" w:rsidP="00CB45AB">
            <w:pPr>
              <w:spacing w:line="480" w:lineRule="exact"/>
              <w:ind w:firstLineChars="100" w:firstLine="241"/>
              <w:rPr>
                <w:rFonts w:ascii="仿宋" w:eastAsia="仿宋" w:hAnsi="仿宋"/>
                <w:b/>
                <w:bCs/>
                <w:sz w:val="24"/>
                <w:szCs w:val="24"/>
              </w:rPr>
            </w:pPr>
            <w:proofErr w:type="gramStart"/>
            <w:r w:rsidRPr="00017066">
              <w:rPr>
                <w:rFonts w:ascii="仿宋" w:eastAsia="仿宋" w:hAnsi="仿宋"/>
                <w:b/>
                <w:bCs/>
                <w:sz w:val="24"/>
                <w:szCs w:val="24"/>
              </w:rPr>
              <w:t>一</w:t>
            </w:r>
            <w:proofErr w:type="gramEnd"/>
          </w:p>
        </w:tc>
        <w:tc>
          <w:tcPr>
            <w:tcW w:w="610" w:type="pct"/>
          </w:tcPr>
          <w:p w14:paraId="17A0C533" w14:textId="77777777" w:rsidR="00EE5FB2" w:rsidRPr="00017066" w:rsidRDefault="00BE2BB8" w:rsidP="00CB45AB">
            <w:pPr>
              <w:spacing w:line="480" w:lineRule="exact"/>
              <w:ind w:firstLineChars="100" w:firstLine="241"/>
              <w:rPr>
                <w:rFonts w:ascii="仿宋" w:eastAsia="仿宋" w:hAnsi="仿宋"/>
                <w:b/>
                <w:bCs/>
                <w:sz w:val="24"/>
                <w:szCs w:val="24"/>
              </w:rPr>
            </w:pPr>
            <w:proofErr w:type="gramStart"/>
            <w:r w:rsidRPr="00017066">
              <w:rPr>
                <w:rFonts w:ascii="仿宋" w:eastAsia="仿宋" w:hAnsi="仿宋"/>
                <w:b/>
                <w:bCs/>
                <w:sz w:val="24"/>
                <w:szCs w:val="24"/>
              </w:rPr>
              <w:t>一</w:t>
            </w:r>
            <w:proofErr w:type="gramEnd"/>
          </w:p>
        </w:tc>
      </w:tr>
      <w:tr w:rsidR="00EE5FB2" w:rsidRPr="00017066" w14:paraId="71E65F07" w14:textId="77777777" w:rsidTr="00EE5FB2">
        <w:trPr>
          <w:trHeight w:val="64"/>
        </w:trPr>
        <w:tc>
          <w:tcPr>
            <w:tcW w:w="787" w:type="pct"/>
          </w:tcPr>
          <w:p w14:paraId="326E630B" w14:textId="77777777" w:rsidR="00EE5FB2" w:rsidRPr="00017066" w:rsidRDefault="00EE5FB2" w:rsidP="00762588">
            <w:pPr>
              <w:spacing w:line="480" w:lineRule="exact"/>
              <w:rPr>
                <w:rFonts w:ascii="仿宋" w:eastAsia="仿宋" w:hAnsi="仿宋"/>
                <w:sz w:val="24"/>
                <w:szCs w:val="24"/>
              </w:rPr>
            </w:pPr>
          </w:p>
        </w:tc>
        <w:tc>
          <w:tcPr>
            <w:tcW w:w="2190" w:type="pct"/>
          </w:tcPr>
          <w:p w14:paraId="4FDA5FAE"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sz w:val="24"/>
                <w:szCs w:val="24"/>
              </w:rPr>
              <w:t>电工测量</w:t>
            </w:r>
            <w:r w:rsidRPr="00017066">
              <w:rPr>
                <w:rFonts w:ascii="仿宋" w:eastAsia="仿宋" w:hAnsi="仿宋" w:hint="eastAsia"/>
                <w:sz w:val="24"/>
                <w:szCs w:val="24"/>
              </w:rPr>
              <w:t>A</w:t>
            </w:r>
          </w:p>
        </w:tc>
        <w:tc>
          <w:tcPr>
            <w:tcW w:w="365" w:type="pct"/>
          </w:tcPr>
          <w:p w14:paraId="07958961" w14:textId="77777777" w:rsidR="00EE5FB2" w:rsidRPr="00017066" w:rsidRDefault="00EE5FB2" w:rsidP="009C268A">
            <w:pPr>
              <w:rPr>
                <w:rFonts w:ascii="仿宋" w:eastAsia="仿宋" w:hAnsi="仿宋"/>
                <w:sz w:val="24"/>
                <w:szCs w:val="24"/>
              </w:rPr>
            </w:pPr>
            <w:r w:rsidRPr="00017066">
              <w:rPr>
                <w:rFonts w:ascii="仿宋" w:eastAsia="仿宋" w:hAnsi="仿宋"/>
                <w:sz w:val="24"/>
                <w:szCs w:val="24"/>
              </w:rPr>
              <w:t>0.5</w:t>
            </w:r>
          </w:p>
        </w:tc>
        <w:tc>
          <w:tcPr>
            <w:tcW w:w="438" w:type="pct"/>
            <w:vAlign w:val="center"/>
          </w:tcPr>
          <w:p w14:paraId="0EC408B0"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118DEF21" w14:textId="77777777" w:rsidR="00EE5FB2" w:rsidRPr="00017066" w:rsidRDefault="00EE5FB2" w:rsidP="00CB45AB">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0D1B7864" w14:textId="77777777" w:rsidR="00EE5FB2" w:rsidRPr="00017066" w:rsidRDefault="00BE2BB8" w:rsidP="00CB45AB">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r>
      <w:tr w:rsidR="00EE5FB2" w:rsidRPr="00017066" w14:paraId="0BF80978" w14:textId="77777777" w:rsidTr="00EE5FB2">
        <w:trPr>
          <w:trHeight w:val="64"/>
        </w:trPr>
        <w:tc>
          <w:tcPr>
            <w:tcW w:w="787" w:type="pct"/>
          </w:tcPr>
          <w:p w14:paraId="2DD8936B" w14:textId="77777777" w:rsidR="00EE5FB2" w:rsidRPr="00017066" w:rsidRDefault="00EE5FB2" w:rsidP="00762588">
            <w:pPr>
              <w:spacing w:line="480" w:lineRule="exact"/>
              <w:rPr>
                <w:rFonts w:ascii="仿宋" w:eastAsia="仿宋" w:hAnsi="仿宋"/>
                <w:sz w:val="24"/>
                <w:szCs w:val="24"/>
              </w:rPr>
            </w:pPr>
          </w:p>
        </w:tc>
        <w:tc>
          <w:tcPr>
            <w:tcW w:w="2190" w:type="pct"/>
          </w:tcPr>
          <w:p w14:paraId="689C3DB8"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sz w:val="24"/>
                <w:szCs w:val="24"/>
              </w:rPr>
              <w:t>电路基础</w:t>
            </w:r>
            <w:r w:rsidRPr="00017066">
              <w:rPr>
                <w:rFonts w:ascii="仿宋" w:eastAsia="仿宋" w:hAnsi="仿宋" w:hint="eastAsia"/>
                <w:sz w:val="24"/>
                <w:szCs w:val="24"/>
              </w:rPr>
              <w:t>A</w:t>
            </w:r>
          </w:p>
        </w:tc>
        <w:tc>
          <w:tcPr>
            <w:tcW w:w="365" w:type="pct"/>
          </w:tcPr>
          <w:p w14:paraId="4CF8B17B" w14:textId="77777777" w:rsidR="00EE5FB2" w:rsidRPr="00017066" w:rsidRDefault="00EE5FB2" w:rsidP="009C268A">
            <w:pPr>
              <w:rPr>
                <w:rFonts w:ascii="仿宋" w:eastAsia="仿宋" w:hAnsi="仿宋"/>
                <w:sz w:val="24"/>
                <w:szCs w:val="24"/>
              </w:rPr>
            </w:pPr>
            <w:r w:rsidRPr="00017066">
              <w:rPr>
                <w:rFonts w:ascii="仿宋" w:eastAsia="仿宋" w:hAnsi="仿宋"/>
                <w:sz w:val="24"/>
                <w:szCs w:val="24"/>
              </w:rPr>
              <w:t>4</w:t>
            </w:r>
          </w:p>
        </w:tc>
        <w:tc>
          <w:tcPr>
            <w:tcW w:w="438" w:type="pct"/>
            <w:vAlign w:val="center"/>
          </w:tcPr>
          <w:p w14:paraId="7BBD9C43"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3420BBB7" w14:textId="77777777" w:rsidR="00EE5FB2" w:rsidRPr="00017066" w:rsidRDefault="00EE5FB2" w:rsidP="009C268A">
            <w:pPr>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610" w:type="pct"/>
          </w:tcPr>
          <w:p w14:paraId="66CE1B3E" w14:textId="77777777" w:rsidR="00EE5FB2" w:rsidRPr="00017066" w:rsidRDefault="00BE2BB8" w:rsidP="009C268A">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r>
      <w:tr w:rsidR="00EE5FB2" w:rsidRPr="00017066" w14:paraId="6BF11B59" w14:textId="77777777" w:rsidTr="00EE5FB2">
        <w:tc>
          <w:tcPr>
            <w:tcW w:w="787" w:type="pct"/>
          </w:tcPr>
          <w:p w14:paraId="4590024E" w14:textId="77777777" w:rsidR="00EE5FB2" w:rsidRPr="00017066" w:rsidRDefault="00EE5FB2" w:rsidP="00762588">
            <w:pPr>
              <w:spacing w:line="480" w:lineRule="exact"/>
              <w:rPr>
                <w:rFonts w:ascii="仿宋" w:eastAsia="仿宋" w:hAnsi="仿宋"/>
                <w:sz w:val="24"/>
                <w:szCs w:val="24"/>
              </w:rPr>
            </w:pPr>
            <w:r w:rsidRPr="00017066">
              <w:rPr>
                <w:rFonts w:ascii="仿宋" w:eastAsia="仿宋" w:hAnsi="仿宋" w:hint="eastAsia"/>
                <w:sz w:val="24"/>
                <w:szCs w:val="24"/>
              </w:rPr>
              <w:t>2040231</w:t>
            </w:r>
          </w:p>
        </w:tc>
        <w:tc>
          <w:tcPr>
            <w:tcW w:w="2190" w:type="pct"/>
          </w:tcPr>
          <w:p w14:paraId="40B54FA4"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sz w:val="24"/>
                <w:szCs w:val="24"/>
              </w:rPr>
              <w:t>信号与系统</w:t>
            </w:r>
          </w:p>
        </w:tc>
        <w:tc>
          <w:tcPr>
            <w:tcW w:w="365" w:type="pct"/>
          </w:tcPr>
          <w:p w14:paraId="06BD103D" w14:textId="7A41F97D" w:rsidR="00EE5FB2" w:rsidRPr="00017066" w:rsidRDefault="00D504F2" w:rsidP="009C268A">
            <w:pPr>
              <w:rPr>
                <w:rFonts w:ascii="仿宋" w:eastAsia="仿宋" w:hAnsi="仿宋"/>
                <w:sz w:val="24"/>
                <w:szCs w:val="24"/>
              </w:rPr>
            </w:pPr>
            <w:r>
              <w:rPr>
                <w:rFonts w:ascii="仿宋" w:eastAsia="仿宋" w:hAnsi="仿宋" w:hint="eastAsia"/>
                <w:sz w:val="24"/>
                <w:szCs w:val="24"/>
              </w:rPr>
              <w:t>3</w:t>
            </w:r>
            <w:r>
              <w:rPr>
                <w:rFonts w:ascii="仿宋" w:eastAsia="仿宋" w:hAnsi="仿宋"/>
                <w:sz w:val="24"/>
                <w:szCs w:val="24"/>
              </w:rPr>
              <w:t>.5</w:t>
            </w:r>
          </w:p>
        </w:tc>
        <w:tc>
          <w:tcPr>
            <w:tcW w:w="438" w:type="pct"/>
            <w:vAlign w:val="center"/>
          </w:tcPr>
          <w:p w14:paraId="1E24967B"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7CADA780" w14:textId="77777777" w:rsidR="00EE5FB2" w:rsidRPr="00017066" w:rsidRDefault="00EE5FB2" w:rsidP="00CB45AB">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2CFFC9E5" w14:textId="77777777" w:rsidR="00EE5FB2" w:rsidRPr="00017066" w:rsidRDefault="00E8669A" w:rsidP="00CB45AB">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r>
      <w:tr w:rsidR="00EE5FB2" w:rsidRPr="00017066" w14:paraId="1271AD1A" w14:textId="77777777" w:rsidTr="00EE5FB2">
        <w:tc>
          <w:tcPr>
            <w:tcW w:w="787" w:type="pct"/>
          </w:tcPr>
          <w:p w14:paraId="1BB31846" w14:textId="77777777" w:rsidR="00EE5FB2" w:rsidRPr="00017066" w:rsidRDefault="00EE5FB2" w:rsidP="00762588">
            <w:pPr>
              <w:spacing w:line="480" w:lineRule="exact"/>
              <w:rPr>
                <w:rFonts w:ascii="仿宋" w:eastAsia="仿宋" w:hAnsi="仿宋"/>
                <w:sz w:val="24"/>
                <w:szCs w:val="24"/>
              </w:rPr>
            </w:pPr>
            <w:r w:rsidRPr="00017066">
              <w:rPr>
                <w:rFonts w:ascii="仿宋" w:eastAsia="仿宋" w:hAnsi="仿宋" w:hint="eastAsia"/>
                <w:sz w:val="24"/>
                <w:szCs w:val="24"/>
              </w:rPr>
              <w:lastRenderedPageBreak/>
              <w:t>2040693</w:t>
            </w:r>
          </w:p>
        </w:tc>
        <w:tc>
          <w:tcPr>
            <w:tcW w:w="2190" w:type="pct"/>
          </w:tcPr>
          <w:p w14:paraId="40B7017B"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sz w:val="24"/>
                <w:szCs w:val="24"/>
              </w:rPr>
              <w:t>电子线路基础</w:t>
            </w:r>
          </w:p>
        </w:tc>
        <w:tc>
          <w:tcPr>
            <w:tcW w:w="365" w:type="pct"/>
          </w:tcPr>
          <w:p w14:paraId="47C0B389" w14:textId="77777777" w:rsidR="00EE5FB2" w:rsidRPr="00017066" w:rsidRDefault="00EE5FB2" w:rsidP="009C268A">
            <w:pPr>
              <w:rPr>
                <w:rFonts w:ascii="仿宋" w:eastAsia="仿宋" w:hAnsi="仿宋"/>
                <w:sz w:val="24"/>
                <w:szCs w:val="24"/>
              </w:rPr>
            </w:pPr>
            <w:r w:rsidRPr="00017066">
              <w:rPr>
                <w:rFonts w:ascii="仿宋" w:eastAsia="仿宋" w:hAnsi="仿宋"/>
                <w:sz w:val="24"/>
                <w:szCs w:val="24"/>
              </w:rPr>
              <w:t>3</w:t>
            </w:r>
          </w:p>
        </w:tc>
        <w:tc>
          <w:tcPr>
            <w:tcW w:w="438" w:type="pct"/>
            <w:vAlign w:val="center"/>
          </w:tcPr>
          <w:p w14:paraId="46B45F2B"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10B3CAA4" w14:textId="77777777" w:rsidR="00EE5FB2" w:rsidRPr="00017066" w:rsidRDefault="00EE5FB2" w:rsidP="00CB45AB">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5C71BD22" w14:textId="77777777" w:rsidR="00EE5FB2" w:rsidRPr="00017066" w:rsidRDefault="00E8669A" w:rsidP="00CB45AB">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r>
      <w:tr w:rsidR="00EE5FB2" w:rsidRPr="00017066" w14:paraId="7148780B" w14:textId="77777777" w:rsidTr="00EE5FB2">
        <w:trPr>
          <w:trHeight w:val="335"/>
        </w:trPr>
        <w:tc>
          <w:tcPr>
            <w:tcW w:w="787" w:type="pct"/>
          </w:tcPr>
          <w:p w14:paraId="2E0A7991" w14:textId="77777777" w:rsidR="00EE5FB2" w:rsidRPr="00017066" w:rsidRDefault="00EE5FB2" w:rsidP="00762588">
            <w:pPr>
              <w:spacing w:line="480" w:lineRule="exact"/>
              <w:rPr>
                <w:rFonts w:ascii="仿宋" w:eastAsia="仿宋" w:hAnsi="仿宋"/>
                <w:sz w:val="24"/>
                <w:szCs w:val="24"/>
              </w:rPr>
            </w:pPr>
            <w:r w:rsidRPr="00017066">
              <w:rPr>
                <w:rFonts w:ascii="仿宋" w:eastAsia="仿宋" w:hAnsi="仿宋" w:hint="eastAsia"/>
                <w:sz w:val="24"/>
                <w:szCs w:val="24"/>
              </w:rPr>
              <w:t>2040694</w:t>
            </w:r>
          </w:p>
        </w:tc>
        <w:tc>
          <w:tcPr>
            <w:tcW w:w="2190" w:type="pct"/>
          </w:tcPr>
          <w:p w14:paraId="62E66F37"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sz w:val="24"/>
                <w:szCs w:val="24"/>
              </w:rPr>
              <w:t>数字逻辑电路</w:t>
            </w:r>
          </w:p>
        </w:tc>
        <w:tc>
          <w:tcPr>
            <w:tcW w:w="365" w:type="pct"/>
          </w:tcPr>
          <w:p w14:paraId="3D456C05" w14:textId="77777777" w:rsidR="00EE5FB2" w:rsidRPr="00017066" w:rsidRDefault="00EE5FB2" w:rsidP="009C268A">
            <w:pPr>
              <w:rPr>
                <w:rFonts w:ascii="仿宋" w:eastAsia="仿宋" w:hAnsi="仿宋"/>
                <w:sz w:val="24"/>
                <w:szCs w:val="24"/>
              </w:rPr>
            </w:pPr>
            <w:r w:rsidRPr="00017066">
              <w:rPr>
                <w:rFonts w:ascii="仿宋" w:eastAsia="仿宋" w:hAnsi="仿宋"/>
                <w:sz w:val="24"/>
                <w:szCs w:val="24"/>
              </w:rPr>
              <w:t>3</w:t>
            </w:r>
          </w:p>
        </w:tc>
        <w:tc>
          <w:tcPr>
            <w:tcW w:w="438" w:type="pct"/>
            <w:vAlign w:val="center"/>
          </w:tcPr>
          <w:p w14:paraId="2B4DC9E5" w14:textId="77777777" w:rsidR="00EE5FB2" w:rsidRPr="00017066" w:rsidRDefault="00474255" w:rsidP="00CB45AB">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62471401" w14:textId="77777777" w:rsidR="00EE5FB2" w:rsidRPr="00017066" w:rsidRDefault="00EE5FB2" w:rsidP="009C268A">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5BD764F2" w14:textId="77777777" w:rsidR="00EE5FB2" w:rsidRPr="00017066" w:rsidRDefault="00474255" w:rsidP="009C268A">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r>
      <w:tr w:rsidR="00EE5FB2" w:rsidRPr="00017066" w14:paraId="7B6D5497" w14:textId="77777777" w:rsidTr="00EE5FB2">
        <w:trPr>
          <w:trHeight w:val="335"/>
        </w:trPr>
        <w:tc>
          <w:tcPr>
            <w:tcW w:w="787" w:type="pct"/>
          </w:tcPr>
          <w:p w14:paraId="04323FED" w14:textId="77777777" w:rsidR="00EE5FB2" w:rsidRPr="00017066" w:rsidRDefault="00EE5FB2" w:rsidP="00762588">
            <w:pPr>
              <w:spacing w:line="480" w:lineRule="exact"/>
              <w:rPr>
                <w:rFonts w:ascii="仿宋" w:eastAsia="仿宋" w:hAnsi="仿宋"/>
                <w:sz w:val="24"/>
                <w:szCs w:val="24"/>
              </w:rPr>
            </w:pPr>
          </w:p>
        </w:tc>
        <w:tc>
          <w:tcPr>
            <w:tcW w:w="2190" w:type="pct"/>
          </w:tcPr>
          <w:p w14:paraId="16CB1961"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sz w:val="24"/>
                <w:szCs w:val="24"/>
              </w:rPr>
              <w:t>通信电子线路</w:t>
            </w:r>
          </w:p>
        </w:tc>
        <w:tc>
          <w:tcPr>
            <w:tcW w:w="365" w:type="pct"/>
          </w:tcPr>
          <w:p w14:paraId="08994D26" w14:textId="77777777" w:rsidR="00EE5FB2" w:rsidRPr="00017066" w:rsidRDefault="00EE5FB2" w:rsidP="009C268A">
            <w:pPr>
              <w:rPr>
                <w:rFonts w:ascii="仿宋" w:eastAsia="仿宋" w:hAnsi="仿宋"/>
                <w:sz w:val="24"/>
                <w:szCs w:val="24"/>
              </w:rPr>
            </w:pPr>
            <w:r w:rsidRPr="00017066">
              <w:rPr>
                <w:rFonts w:ascii="仿宋" w:eastAsia="仿宋" w:hAnsi="仿宋"/>
                <w:sz w:val="24"/>
                <w:szCs w:val="24"/>
              </w:rPr>
              <w:t>3</w:t>
            </w:r>
          </w:p>
        </w:tc>
        <w:tc>
          <w:tcPr>
            <w:tcW w:w="438" w:type="pct"/>
            <w:vAlign w:val="center"/>
          </w:tcPr>
          <w:p w14:paraId="7C31530A" w14:textId="77777777" w:rsidR="00EE5FB2" w:rsidRPr="00017066" w:rsidRDefault="00EE5FB2" w:rsidP="00CB45AB">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0B4B953B" w14:textId="77777777" w:rsidR="00EE5FB2" w:rsidRPr="00017066" w:rsidRDefault="00EE5FB2" w:rsidP="009C268A">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6DA8AFCE" w14:textId="77777777" w:rsidR="00EE5FB2" w:rsidRPr="00017066" w:rsidRDefault="00E8669A" w:rsidP="009C268A">
            <w:pPr>
              <w:spacing w:line="480" w:lineRule="exact"/>
              <w:jc w:val="center"/>
              <w:rPr>
                <w:rFonts w:ascii="仿宋" w:eastAsia="仿宋" w:hAnsi="仿宋"/>
                <w:sz w:val="24"/>
                <w:szCs w:val="24"/>
              </w:rPr>
            </w:pPr>
            <w:r w:rsidRPr="00017066">
              <w:rPr>
                <w:rFonts w:ascii="仿宋" w:eastAsia="仿宋" w:hAnsi="仿宋" w:hint="eastAsia"/>
                <w:sz w:val="24"/>
                <w:szCs w:val="24"/>
              </w:rPr>
              <w:t>四</w:t>
            </w:r>
          </w:p>
        </w:tc>
      </w:tr>
      <w:tr w:rsidR="00EE5FB2" w:rsidRPr="00017066" w14:paraId="661042E7" w14:textId="77777777" w:rsidTr="00EE5FB2">
        <w:trPr>
          <w:trHeight w:val="335"/>
        </w:trPr>
        <w:tc>
          <w:tcPr>
            <w:tcW w:w="787" w:type="pct"/>
          </w:tcPr>
          <w:p w14:paraId="2C530E48" w14:textId="77777777" w:rsidR="00EE5FB2" w:rsidRPr="00017066" w:rsidRDefault="00EE5FB2" w:rsidP="00762588">
            <w:pPr>
              <w:spacing w:line="480" w:lineRule="exact"/>
              <w:rPr>
                <w:rFonts w:ascii="仿宋" w:eastAsia="仿宋" w:hAnsi="仿宋"/>
                <w:sz w:val="24"/>
                <w:szCs w:val="24"/>
              </w:rPr>
            </w:pPr>
            <w:r w:rsidRPr="00017066">
              <w:rPr>
                <w:rFonts w:ascii="仿宋" w:eastAsia="仿宋" w:hAnsi="仿宋" w:hint="eastAsia"/>
                <w:sz w:val="24"/>
                <w:szCs w:val="24"/>
              </w:rPr>
              <w:t>2040237</w:t>
            </w:r>
          </w:p>
        </w:tc>
        <w:tc>
          <w:tcPr>
            <w:tcW w:w="2190" w:type="pct"/>
          </w:tcPr>
          <w:p w14:paraId="0957A984"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sz w:val="24"/>
                <w:szCs w:val="24"/>
              </w:rPr>
              <w:t>信息论与编码</w:t>
            </w:r>
          </w:p>
        </w:tc>
        <w:tc>
          <w:tcPr>
            <w:tcW w:w="365" w:type="pct"/>
          </w:tcPr>
          <w:p w14:paraId="030ED9C4" w14:textId="77777777" w:rsidR="00EE5FB2" w:rsidRPr="00017066" w:rsidRDefault="00EE5FB2" w:rsidP="009C268A">
            <w:pPr>
              <w:rPr>
                <w:rFonts w:ascii="仿宋" w:eastAsia="仿宋" w:hAnsi="仿宋"/>
                <w:sz w:val="24"/>
                <w:szCs w:val="24"/>
              </w:rPr>
            </w:pPr>
            <w:r w:rsidRPr="00017066">
              <w:rPr>
                <w:rFonts w:ascii="仿宋" w:eastAsia="仿宋" w:hAnsi="仿宋"/>
                <w:sz w:val="24"/>
                <w:szCs w:val="24"/>
              </w:rPr>
              <w:t>2</w:t>
            </w:r>
          </w:p>
        </w:tc>
        <w:tc>
          <w:tcPr>
            <w:tcW w:w="438" w:type="pct"/>
            <w:vAlign w:val="center"/>
          </w:tcPr>
          <w:p w14:paraId="6BC4D924" w14:textId="77777777" w:rsidR="00EE5FB2" w:rsidRPr="00017066" w:rsidRDefault="00BC0364" w:rsidP="009C268A">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79CB28F9" w14:textId="77777777" w:rsidR="00EE5FB2" w:rsidRPr="00017066" w:rsidRDefault="00BC0364" w:rsidP="009C268A">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01EFC2C9" w14:textId="77777777" w:rsidR="00EE5FB2" w:rsidRPr="00017066" w:rsidRDefault="00BC0364" w:rsidP="009C268A">
            <w:pPr>
              <w:spacing w:line="480" w:lineRule="exact"/>
              <w:jc w:val="center"/>
              <w:rPr>
                <w:rFonts w:ascii="仿宋" w:eastAsia="仿宋" w:hAnsi="仿宋"/>
                <w:sz w:val="24"/>
                <w:szCs w:val="24"/>
              </w:rPr>
            </w:pPr>
            <w:r w:rsidRPr="00017066">
              <w:rPr>
                <w:rFonts w:ascii="仿宋" w:eastAsia="仿宋" w:hAnsi="仿宋" w:hint="eastAsia"/>
                <w:sz w:val="24"/>
                <w:szCs w:val="24"/>
              </w:rPr>
              <w:t>四</w:t>
            </w:r>
          </w:p>
        </w:tc>
      </w:tr>
      <w:tr w:rsidR="00EE5FB2" w:rsidRPr="00017066" w14:paraId="13C0250A" w14:textId="77777777" w:rsidTr="00EE5FB2">
        <w:trPr>
          <w:trHeight w:val="335"/>
        </w:trPr>
        <w:tc>
          <w:tcPr>
            <w:tcW w:w="787" w:type="pct"/>
          </w:tcPr>
          <w:p w14:paraId="18E3865E" w14:textId="77777777" w:rsidR="00EE5FB2" w:rsidRPr="00017066" w:rsidRDefault="00EE5FB2" w:rsidP="00762588">
            <w:pPr>
              <w:spacing w:line="480" w:lineRule="exact"/>
              <w:rPr>
                <w:rFonts w:ascii="仿宋" w:eastAsia="仿宋" w:hAnsi="仿宋"/>
                <w:sz w:val="24"/>
                <w:szCs w:val="24"/>
              </w:rPr>
            </w:pPr>
            <w:r w:rsidRPr="00017066">
              <w:rPr>
                <w:rFonts w:ascii="仿宋" w:eastAsia="仿宋" w:hAnsi="仿宋" w:hint="eastAsia"/>
                <w:sz w:val="24"/>
                <w:szCs w:val="24"/>
              </w:rPr>
              <w:t>2040185</w:t>
            </w:r>
          </w:p>
        </w:tc>
        <w:tc>
          <w:tcPr>
            <w:tcW w:w="2190" w:type="pct"/>
          </w:tcPr>
          <w:p w14:paraId="6BA68496"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sz w:val="24"/>
                <w:szCs w:val="24"/>
              </w:rPr>
              <w:t>数字信号处理</w:t>
            </w:r>
          </w:p>
        </w:tc>
        <w:tc>
          <w:tcPr>
            <w:tcW w:w="365" w:type="pct"/>
          </w:tcPr>
          <w:p w14:paraId="6E39506C" w14:textId="77777777" w:rsidR="00EE5FB2" w:rsidRPr="00017066" w:rsidRDefault="00EE5FB2" w:rsidP="009C268A">
            <w:pPr>
              <w:rPr>
                <w:rFonts w:ascii="仿宋" w:eastAsia="仿宋" w:hAnsi="仿宋"/>
                <w:sz w:val="24"/>
                <w:szCs w:val="24"/>
              </w:rPr>
            </w:pPr>
            <w:r w:rsidRPr="00017066">
              <w:rPr>
                <w:rFonts w:ascii="仿宋" w:eastAsia="仿宋" w:hAnsi="仿宋"/>
                <w:sz w:val="24"/>
                <w:szCs w:val="24"/>
              </w:rPr>
              <w:t>3</w:t>
            </w:r>
          </w:p>
        </w:tc>
        <w:tc>
          <w:tcPr>
            <w:tcW w:w="438" w:type="pct"/>
            <w:vAlign w:val="center"/>
          </w:tcPr>
          <w:p w14:paraId="27CF28A9"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5157A4C0" w14:textId="77777777" w:rsidR="00EE5FB2" w:rsidRPr="00017066" w:rsidRDefault="00EE5FB2" w:rsidP="009C268A">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c>
          <w:tcPr>
            <w:tcW w:w="610" w:type="pct"/>
          </w:tcPr>
          <w:p w14:paraId="2A582CEC" w14:textId="77777777" w:rsidR="00EE5FB2" w:rsidRPr="00017066" w:rsidRDefault="00E8669A" w:rsidP="009C268A">
            <w:pPr>
              <w:spacing w:line="480" w:lineRule="exact"/>
              <w:jc w:val="center"/>
              <w:rPr>
                <w:rFonts w:ascii="仿宋" w:eastAsia="仿宋" w:hAnsi="仿宋"/>
                <w:sz w:val="24"/>
                <w:szCs w:val="24"/>
              </w:rPr>
            </w:pPr>
            <w:r w:rsidRPr="00017066">
              <w:rPr>
                <w:rFonts w:ascii="仿宋" w:eastAsia="仿宋" w:hAnsi="仿宋" w:hint="eastAsia"/>
                <w:sz w:val="24"/>
                <w:szCs w:val="24"/>
              </w:rPr>
              <w:t>五</w:t>
            </w:r>
          </w:p>
        </w:tc>
      </w:tr>
      <w:tr w:rsidR="00EE5FB2" w:rsidRPr="00017066" w14:paraId="3B3DBA62" w14:textId="77777777" w:rsidTr="00EE5FB2">
        <w:trPr>
          <w:trHeight w:val="335"/>
        </w:trPr>
        <w:tc>
          <w:tcPr>
            <w:tcW w:w="787" w:type="pct"/>
          </w:tcPr>
          <w:p w14:paraId="4D59B92A" w14:textId="77777777" w:rsidR="00EE5FB2" w:rsidRPr="00017066" w:rsidRDefault="00EE5FB2" w:rsidP="00762588">
            <w:pPr>
              <w:spacing w:line="480" w:lineRule="exact"/>
              <w:rPr>
                <w:rFonts w:ascii="仿宋" w:eastAsia="仿宋" w:hAnsi="仿宋"/>
                <w:sz w:val="24"/>
                <w:szCs w:val="24"/>
              </w:rPr>
            </w:pPr>
            <w:r w:rsidRPr="00017066">
              <w:rPr>
                <w:rFonts w:ascii="仿宋" w:eastAsia="仿宋" w:hAnsi="仿宋" w:hint="eastAsia"/>
                <w:sz w:val="24"/>
                <w:szCs w:val="24"/>
              </w:rPr>
              <w:t>2040603</w:t>
            </w:r>
          </w:p>
        </w:tc>
        <w:tc>
          <w:tcPr>
            <w:tcW w:w="2190" w:type="pct"/>
          </w:tcPr>
          <w:p w14:paraId="06215382"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sz w:val="24"/>
                <w:szCs w:val="24"/>
              </w:rPr>
              <w:t>通信原理</w:t>
            </w:r>
            <w:r w:rsidRPr="00017066">
              <w:rPr>
                <w:rFonts w:ascii="仿宋" w:eastAsia="仿宋" w:hAnsi="仿宋" w:hint="eastAsia"/>
                <w:sz w:val="24"/>
                <w:szCs w:val="24"/>
              </w:rPr>
              <w:t>1</w:t>
            </w:r>
          </w:p>
        </w:tc>
        <w:tc>
          <w:tcPr>
            <w:tcW w:w="365" w:type="pct"/>
          </w:tcPr>
          <w:p w14:paraId="478D4E22" w14:textId="77777777" w:rsidR="00EE5FB2" w:rsidRPr="00017066" w:rsidRDefault="00EE5FB2" w:rsidP="009C268A">
            <w:pPr>
              <w:rPr>
                <w:rFonts w:ascii="仿宋" w:eastAsia="仿宋" w:hAnsi="仿宋"/>
                <w:sz w:val="24"/>
                <w:szCs w:val="24"/>
              </w:rPr>
            </w:pPr>
            <w:r w:rsidRPr="00017066">
              <w:rPr>
                <w:rFonts w:ascii="仿宋" w:eastAsia="仿宋" w:hAnsi="仿宋"/>
                <w:sz w:val="24"/>
                <w:szCs w:val="24"/>
              </w:rPr>
              <w:t>3.5</w:t>
            </w:r>
          </w:p>
        </w:tc>
        <w:tc>
          <w:tcPr>
            <w:tcW w:w="438" w:type="pct"/>
            <w:vAlign w:val="center"/>
          </w:tcPr>
          <w:p w14:paraId="12FB5921" w14:textId="77777777" w:rsidR="00EE5FB2" w:rsidRPr="00017066" w:rsidRDefault="00EE5FB2" w:rsidP="009C268A">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4F96F43F" w14:textId="77777777" w:rsidR="00EE5FB2" w:rsidRPr="00017066" w:rsidRDefault="00EE5FB2" w:rsidP="009C268A">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c>
          <w:tcPr>
            <w:tcW w:w="610" w:type="pct"/>
          </w:tcPr>
          <w:p w14:paraId="6D24E3A2" w14:textId="77777777" w:rsidR="00EE5FB2" w:rsidRPr="00017066" w:rsidRDefault="00E8669A" w:rsidP="009C268A">
            <w:pPr>
              <w:spacing w:line="480" w:lineRule="exact"/>
              <w:jc w:val="center"/>
              <w:rPr>
                <w:rFonts w:ascii="仿宋" w:eastAsia="仿宋" w:hAnsi="仿宋"/>
                <w:sz w:val="24"/>
                <w:szCs w:val="24"/>
              </w:rPr>
            </w:pPr>
            <w:r w:rsidRPr="00017066">
              <w:rPr>
                <w:rFonts w:ascii="仿宋" w:eastAsia="仿宋" w:hAnsi="仿宋" w:hint="eastAsia"/>
                <w:sz w:val="24"/>
                <w:szCs w:val="24"/>
              </w:rPr>
              <w:t>五</w:t>
            </w:r>
          </w:p>
        </w:tc>
      </w:tr>
      <w:tr w:rsidR="00EA6337" w:rsidRPr="00017066" w14:paraId="358E5506" w14:textId="77777777" w:rsidTr="00EE5FB2">
        <w:trPr>
          <w:trHeight w:val="335"/>
        </w:trPr>
        <w:tc>
          <w:tcPr>
            <w:tcW w:w="787" w:type="pct"/>
          </w:tcPr>
          <w:p w14:paraId="4D55F80F" w14:textId="77777777" w:rsidR="00EA6337" w:rsidRPr="00017066" w:rsidRDefault="00EA6337" w:rsidP="00762588">
            <w:pPr>
              <w:spacing w:line="480" w:lineRule="exact"/>
              <w:rPr>
                <w:rFonts w:ascii="仿宋" w:eastAsia="仿宋" w:hAnsi="仿宋"/>
                <w:sz w:val="24"/>
                <w:szCs w:val="24"/>
              </w:rPr>
            </w:pPr>
          </w:p>
        </w:tc>
        <w:tc>
          <w:tcPr>
            <w:tcW w:w="2190" w:type="pct"/>
          </w:tcPr>
          <w:p w14:paraId="761A2931" w14:textId="047BA099" w:rsidR="00EA6337" w:rsidRPr="00017066" w:rsidRDefault="00EA6337" w:rsidP="009C268A">
            <w:pPr>
              <w:spacing w:line="480" w:lineRule="exact"/>
              <w:rPr>
                <w:rFonts w:ascii="仿宋" w:eastAsia="仿宋" w:hAnsi="仿宋"/>
                <w:sz w:val="24"/>
                <w:szCs w:val="24"/>
              </w:rPr>
            </w:pPr>
            <w:r>
              <w:rPr>
                <w:rFonts w:ascii="仿宋" w:eastAsia="仿宋" w:hAnsi="仿宋" w:hint="eastAsia"/>
                <w:sz w:val="24"/>
                <w:szCs w:val="24"/>
              </w:rPr>
              <w:t>电磁场理论</w:t>
            </w:r>
          </w:p>
        </w:tc>
        <w:tc>
          <w:tcPr>
            <w:tcW w:w="365" w:type="pct"/>
          </w:tcPr>
          <w:p w14:paraId="64AB4385" w14:textId="15CCC21C" w:rsidR="00EA6337" w:rsidRPr="00017066" w:rsidRDefault="00EA6337" w:rsidP="009C268A">
            <w:pPr>
              <w:rPr>
                <w:rFonts w:ascii="仿宋" w:eastAsia="仿宋" w:hAnsi="仿宋"/>
                <w:sz w:val="24"/>
                <w:szCs w:val="24"/>
              </w:rPr>
            </w:pPr>
            <w:r>
              <w:rPr>
                <w:rFonts w:ascii="仿宋" w:eastAsia="仿宋" w:hAnsi="仿宋" w:hint="eastAsia"/>
                <w:sz w:val="24"/>
                <w:szCs w:val="24"/>
              </w:rPr>
              <w:t>2</w:t>
            </w:r>
          </w:p>
        </w:tc>
        <w:tc>
          <w:tcPr>
            <w:tcW w:w="438" w:type="pct"/>
            <w:vAlign w:val="center"/>
          </w:tcPr>
          <w:p w14:paraId="194A35F0" w14:textId="6B3F6C4F" w:rsidR="00EA6337" w:rsidRPr="00017066" w:rsidRDefault="00EA6337" w:rsidP="009C268A">
            <w:pPr>
              <w:spacing w:line="480" w:lineRule="exact"/>
              <w:rPr>
                <w:rFonts w:ascii="仿宋" w:eastAsia="仿宋" w:hAnsi="仿宋"/>
                <w:sz w:val="24"/>
                <w:szCs w:val="24"/>
              </w:rPr>
            </w:pPr>
            <w:r>
              <w:rPr>
                <w:rFonts w:ascii="仿宋" w:eastAsia="仿宋" w:hAnsi="仿宋" w:hint="eastAsia"/>
                <w:sz w:val="24"/>
                <w:szCs w:val="24"/>
              </w:rPr>
              <w:t>春</w:t>
            </w:r>
          </w:p>
        </w:tc>
        <w:tc>
          <w:tcPr>
            <w:tcW w:w="610" w:type="pct"/>
            <w:vAlign w:val="center"/>
          </w:tcPr>
          <w:p w14:paraId="4F03EBE3" w14:textId="66984121" w:rsidR="00EA6337" w:rsidRPr="00017066" w:rsidRDefault="00EA6337" w:rsidP="009C268A">
            <w:pPr>
              <w:spacing w:line="480" w:lineRule="exact"/>
              <w:jc w:val="center"/>
              <w:rPr>
                <w:rFonts w:ascii="仿宋" w:eastAsia="仿宋" w:hAnsi="仿宋"/>
                <w:sz w:val="24"/>
                <w:szCs w:val="24"/>
              </w:rPr>
            </w:pPr>
            <w:r>
              <w:rPr>
                <w:rFonts w:ascii="仿宋" w:eastAsia="仿宋" w:hAnsi="仿宋" w:hint="eastAsia"/>
                <w:sz w:val="24"/>
                <w:szCs w:val="24"/>
              </w:rPr>
              <w:t>二</w:t>
            </w:r>
          </w:p>
        </w:tc>
        <w:tc>
          <w:tcPr>
            <w:tcW w:w="610" w:type="pct"/>
          </w:tcPr>
          <w:p w14:paraId="647D4A0A" w14:textId="3B8A1BCF" w:rsidR="00EA6337" w:rsidRPr="00017066" w:rsidRDefault="00EA6337" w:rsidP="009C268A">
            <w:pPr>
              <w:spacing w:line="480" w:lineRule="exact"/>
              <w:jc w:val="center"/>
              <w:rPr>
                <w:rFonts w:ascii="仿宋" w:eastAsia="仿宋" w:hAnsi="仿宋"/>
                <w:sz w:val="24"/>
                <w:szCs w:val="24"/>
              </w:rPr>
            </w:pPr>
            <w:r>
              <w:rPr>
                <w:rFonts w:ascii="仿宋" w:eastAsia="仿宋" w:hAnsi="仿宋" w:hint="eastAsia"/>
                <w:sz w:val="24"/>
                <w:szCs w:val="24"/>
              </w:rPr>
              <w:t>四</w:t>
            </w:r>
          </w:p>
        </w:tc>
      </w:tr>
    </w:tbl>
    <w:p w14:paraId="4A24173F" w14:textId="77777777" w:rsidR="00D74835" w:rsidRPr="00017066" w:rsidRDefault="00D74835" w:rsidP="00D74835">
      <w:pPr>
        <w:jc w:val="left"/>
        <w:rPr>
          <w:rFonts w:ascii="仿宋" w:eastAsia="仿宋" w:hAnsi="仿宋"/>
          <w:sz w:val="24"/>
          <w:szCs w:val="24"/>
        </w:rPr>
      </w:pPr>
    </w:p>
    <w:p w14:paraId="659C96F7" w14:textId="77777777" w:rsidR="00D74835" w:rsidRPr="00017066" w:rsidRDefault="00940072" w:rsidP="00D74835">
      <w:pPr>
        <w:jc w:val="left"/>
        <w:rPr>
          <w:rFonts w:ascii="仿宋" w:eastAsia="仿宋" w:hAnsi="仿宋"/>
          <w:b/>
          <w:sz w:val="28"/>
          <w:szCs w:val="28"/>
        </w:rPr>
      </w:pPr>
      <w:r w:rsidRPr="00017066">
        <w:rPr>
          <w:rFonts w:ascii="仿宋" w:eastAsia="仿宋" w:hAnsi="仿宋" w:hint="eastAsia"/>
          <w:b/>
          <w:sz w:val="28"/>
          <w:szCs w:val="28"/>
        </w:rPr>
        <w:t xml:space="preserve"> </w:t>
      </w:r>
      <w:r w:rsidR="00D74835" w:rsidRPr="00017066">
        <w:rPr>
          <w:rFonts w:ascii="仿宋" w:eastAsia="仿宋" w:hAnsi="仿宋" w:hint="eastAsia"/>
          <w:b/>
          <w:sz w:val="28"/>
          <w:szCs w:val="28"/>
        </w:rPr>
        <w:t>(</w:t>
      </w:r>
      <w:r w:rsidRPr="00017066">
        <w:rPr>
          <w:rFonts w:ascii="仿宋" w:eastAsia="仿宋" w:hAnsi="仿宋"/>
          <w:b/>
          <w:sz w:val="28"/>
          <w:szCs w:val="28"/>
        </w:rPr>
        <w:t>2</w:t>
      </w:r>
      <w:r w:rsidR="00D74835" w:rsidRPr="00017066">
        <w:rPr>
          <w:rFonts w:ascii="仿宋" w:eastAsia="仿宋" w:hAnsi="仿宋" w:hint="eastAsia"/>
          <w:b/>
          <w:sz w:val="28"/>
          <w:szCs w:val="28"/>
        </w:rPr>
        <w:t>)专业核心课程                  1</w:t>
      </w:r>
      <w:r w:rsidR="003C016B" w:rsidRPr="00017066">
        <w:rPr>
          <w:rFonts w:ascii="仿宋" w:eastAsia="仿宋" w:hAnsi="仿宋"/>
          <w:b/>
          <w:sz w:val="28"/>
          <w:szCs w:val="28"/>
        </w:rPr>
        <w:t>3</w:t>
      </w:r>
      <w:r w:rsidR="00D74835" w:rsidRPr="00017066">
        <w:rPr>
          <w:rFonts w:ascii="仿宋" w:eastAsia="仿宋" w:hAnsi="仿宋" w:hint="eastAsia"/>
          <w:b/>
          <w:sz w:val="28"/>
          <w:szCs w:val="28"/>
        </w:rPr>
        <w:t>学分</w:t>
      </w:r>
    </w:p>
    <w:tbl>
      <w:tblPr>
        <w:tblStyle w:val="a7"/>
        <w:tblW w:w="5000" w:type="pct"/>
        <w:tblLook w:val="04A0" w:firstRow="1" w:lastRow="0" w:firstColumn="1" w:lastColumn="0" w:noHBand="0" w:noVBand="1"/>
      </w:tblPr>
      <w:tblGrid>
        <w:gridCol w:w="1305"/>
        <w:gridCol w:w="3634"/>
        <w:gridCol w:w="606"/>
        <w:gridCol w:w="727"/>
        <w:gridCol w:w="1012"/>
        <w:gridCol w:w="1012"/>
      </w:tblGrid>
      <w:tr w:rsidR="00FF2CD9" w:rsidRPr="00017066" w14:paraId="6C32439E" w14:textId="77777777" w:rsidTr="00FF2CD9">
        <w:tc>
          <w:tcPr>
            <w:tcW w:w="787" w:type="pct"/>
            <w:vAlign w:val="center"/>
          </w:tcPr>
          <w:p w14:paraId="43585BB8" w14:textId="77777777" w:rsidR="00FF2CD9" w:rsidRPr="00017066" w:rsidRDefault="00FF2CD9" w:rsidP="00FF2CD9">
            <w:pPr>
              <w:spacing w:line="480" w:lineRule="exact"/>
              <w:jc w:val="center"/>
              <w:rPr>
                <w:rFonts w:ascii="仿宋" w:eastAsia="仿宋" w:hAnsi="仿宋"/>
                <w:sz w:val="18"/>
                <w:szCs w:val="18"/>
              </w:rPr>
            </w:pPr>
            <w:r w:rsidRPr="00017066">
              <w:rPr>
                <w:rFonts w:ascii="仿宋" w:eastAsia="仿宋" w:hAnsi="仿宋" w:hint="eastAsia"/>
                <w:b/>
                <w:bCs/>
                <w:sz w:val="24"/>
                <w:szCs w:val="24"/>
              </w:rPr>
              <w:t>课程代码</w:t>
            </w:r>
          </w:p>
        </w:tc>
        <w:tc>
          <w:tcPr>
            <w:tcW w:w="2190" w:type="pct"/>
            <w:vAlign w:val="center"/>
          </w:tcPr>
          <w:p w14:paraId="2FC38174" w14:textId="77777777" w:rsidR="00FF2CD9" w:rsidRPr="00017066" w:rsidRDefault="00FF2CD9" w:rsidP="00FF2CD9">
            <w:pPr>
              <w:spacing w:line="480" w:lineRule="exact"/>
              <w:jc w:val="center"/>
              <w:rPr>
                <w:rFonts w:ascii="仿宋" w:eastAsia="仿宋" w:hAnsi="仿宋"/>
                <w:sz w:val="18"/>
                <w:szCs w:val="18"/>
              </w:rPr>
            </w:pPr>
            <w:r w:rsidRPr="00017066">
              <w:rPr>
                <w:rFonts w:ascii="仿宋" w:eastAsia="仿宋" w:hAnsi="仿宋" w:hint="eastAsia"/>
                <w:b/>
                <w:bCs/>
                <w:sz w:val="24"/>
                <w:szCs w:val="24"/>
              </w:rPr>
              <w:t>课程名称</w:t>
            </w:r>
          </w:p>
        </w:tc>
        <w:tc>
          <w:tcPr>
            <w:tcW w:w="365" w:type="pct"/>
            <w:vAlign w:val="center"/>
          </w:tcPr>
          <w:p w14:paraId="7A4A1049" w14:textId="77777777" w:rsidR="00FF2CD9" w:rsidRPr="00017066" w:rsidRDefault="00FF2CD9" w:rsidP="00FF2CD9">
            <w:pPr>
              <w:spacing w:line="480" w:lineRule="exact"/>
              <w:jc w:val="center"/>
              <w:rPr>
                <w:rFonts w:ascii="仿宋" w:eastAsia="仿宋" w:hAnsi="仿宋"/>
                <w:sz w:val="18"/>
                <w:szCs w:val="18"/>
              </w:rPr>
            </w:pPr>
            <w:r w:rsidRPr="00017066">
              <w:rPr>
                <w:rFonts w:ascii="仿宋" w:eastAsia="仿宋" w:hAnsi="仿宋" w:hint="eastAsia"/>
                <w:b/>
                <w:bCs/>
                <w:sz w:val="24"/>
                <w:szCs w:val="24"/>
              </w:rPr>
              <w:t>学分</w:t>
            </w:r>
          </w:p>
        </w:tc>
        <w:tc>
          <w:tcPr>
            <w:tcW w:w="438" w:type="pct"/>
            <w:vAlign w:val="center"/>
          </w:tcPr>
          <w:p w14:paraId="065FB5DC" w14:textId="77777777" w:rsidR="00FF2CD9" w:rsidRPr="00017066" w:rsidRDefault="00FF2CD9" w:rsidP="00FF2CD9">
            <w:pPr>
              <w:spacing w:line="480" w:lineRule="exact"/>
              <w:jc w:val="center"/>
              <w:rPr>
                <w:rFonts w:ascii="仿宋" w:eastAsia="仿宋" w:hAnsi="仿宋"/>
                <w:b/>
                <w:bCs/>
                <w:sz w:val="24"/>
                <w:szCs w:val="24"/>
              </w:rPr>
            </w:pPr>
            <w:r w:rsidRPr="00017066">
              <w:rPr>
                <w:rFonts w:ascii="仿宋" w:eastAsia="仿宋" w:hAnsi="仿宋" w:hint="eastAsia"/>
                <w:b/>
                <w:bCs/>
                <w:sz w:val="24"/>
                <w:szCs w:val="24"/>
              </w:rPr>
              <w:t>开课</w:t>
            </w:r>
          </w:p>
          <w:p w14:paraId="20D07DC9" w14:textId="77777777" w:rsidR="00FF2CD9" w:rsidRPr="00017066" w:rsidRDefault="00FF2CD9" w:rsidP="00FF2CD9">
            <w:pPr>
              <w:spacing w:line="480" w:lineRule="exact"/>
              <w:jc w:val="center"/>
              <w:rPr>
                <w:rFonts w:ascii="仿宋" w:eastAsia="仿宋" w:hAnsi="仿宋"/>
                <w:sz w:val="18"/>
                <w:szCs w:val="18"/>
              </w:rPr>
            </w:pPr>
            <w:r w:rsidRPr="00017066">
              <w:rPr>
                <w:rFonts w:ascii="仿宋" w:eastAsia="仿宋" w:hAnsi="仿宋" w:hint="eastAsia"/>
                <w:b/>
                <w:bCs/>
                <w:sz w:val="24"/>
                <w:szCs w:val="24"/>
              </w:rPr>
              <w:t>学期</w:t>
            </w:r>
          </w:p>
        </w:tc>
        <w:tc>
          <w:tcPr>
            <w:tcW w:w="610" w:type="pct"/>
            <w:vAlign w:val="center"/>
          </w:tcPr>
          <w:p w14:paraId="797638B8" w14:textId="77777777" w:rsidR="00FF2CD9" w:rsidRPr="00017066" w:rsidRDefault="00FF2CD9" w:rsidP="00FF2CD9">
            <w:pPr>
              <w:spacing w:line="480" w:lineRule="exact"/>
              <w:rPr>
                <w:rFonts w:ascii="仿宋" w:eastAsia="仿宋" w:hAnsi="仿宋"/>
                <w:b/>
                <w:bCs/>
                <w:sz w:val="24"/>
                <w:szCs w:val="24"/>
              </w:rPr>
            </w:pPr>
            <w:r w:rsidRPr="00017066">
              <w:rPr>
                <w:rFonts w:ascii="仿宋" w:eastAsia="仿宋" w:hAnsi="仿宋" w:hint="eastAsia"/>
                <w:b/>
                <w:bCs/>
                <w:sz w:val="24"/>
                <w:szCs w:val="24"/>
              </w:rPr>
              <w:t>修读</w:t>
            </w:r>
          </w:p>
          <w:p w14:paraId="476AED98" w14:textId="77777777" w:rsidR="00FF2CD9" w:rsidRPr="00017066" w:rsidRDefault="00FF2CD9" w:rsidP="00FF2CD9">
            <w:pPr>
              <w:spacing w:line="480" w:lineRule="exact"/>
              <w:rPr>
                <w:rFonts w:ascii="仿宋" w:eastAsia="仿宋" w:hAnsi="仿宋"/>
                <w:sz w:val="18"/>
                <w:szCs w:val="18"/>
              </w:rPr>
            </w:pPr>
            <w:r w:rsidRPr="00017066">
              <w:rPr>
                <w:rFonts w:ascii="仿宋" w:eastAsia="仿宋" w:hAnsi="仿宋" w:hint="eastAsia"/>
                <w:b/>
                <w:bCs/>
                <w:sz w:val="24"/>
                <w:szCs w:val="24"/>
              </w:rPr>
              <w:t>学年</w:t>
            </w:r>
          </w:p>
        </w:tc>
        <w:tc>
          <w:tcPr>
            <w:tcW w:w="610" w:type="pct"/>
          </w:tcPr>
          <w:p w14:paraId="6C29B8B5" w14:textId="77777777" w:rsidR="00FF2CD9" w:rsidRPr="00017066" w:rsidRDefault="00FF2CD9" w:rsidP="00FF2CD9">
            <w:pPr>
              <w:spacing w:line="480" w:lineRule="exact"/>
              <w:rPr>
                <w:rFonts w:ascii="仿宋" w:eastAsia="仿宋" w:hAnsi="仿宋"/>
                <w:b/>
                <w:bCs/>
                <w:sz w:val="24"/>
                <w:szCs w:val="24"/>
              </w:rPr>
            </w:pPr>
            <w:r w:rsidRPr="00017066">
              <w:rPr>
                <w:rFonts w:ascii="仿宋" w:eastAsia="仿宋" w:hAnsi="仿宋" w:hint="eastAsia"/>
                <w:b/>
                <w:bCs/>
                <w:sz w:val="24"/>
                <w:szCs w:val="24"/>
              </w:rPr>
              <w:t>建议修</w:t>
            </w:r>
          </w:p>
          <w:p w14:paraId="179FE574" w14:textId="77777777" w:rsidR="00FF2CD9" w:rsidRPr="00017066" w:rsidRDefault="00FF2CD9" w:rsidP="00FF2CD9">
            <w:pPr>
              <w:spacing w:line="480" w:lineRule="exact"/>
              <w:rPr>
                <w:rFonts w:ascii="仿宋" w:eastAsia="仿宋" w:hAnsi="仿宋"/>
                <w:b/>
                <w:bCs/>
                <w:sz w:val="24"/>
                <w:szCs w:val="24"/>
              </w:rPr>
            </w:pPr>
            <w:r w:rsidRPr="00017066">
              <w:rPr>
                <w:rFonts w:ascii="仿宋" w:eastAsia="仿宋" w:hAnsi="仿宋" w:hint="eastAsia"/>
                <w:b/>
                <w:bCs/>
                <w:sz w:val="24"/>
                <w:szCs w:val="24"/>
              </w:rPr>
              <w:t>读学期</w:t>
            </w:r>
          </w:p>
        </w:tc>
      </w:tr>
      <w:tr w:rsidR="00FF2CD9" w:rsidRPr="00017066" w14:paraId="68FE079E" w14:textId="77777777" w:rsidTr="00FF2CD9">
        <w:tc>
          <w:tcPr>
            <w:tcW w:w="787" w:type="pct"/>
          </w:tcPr>
          <w:p w14:paraId="25A098B5" w14:textId="77777777" w:rsidR="00FF2CD9" w:rsidRPr="00017066" w:rsidRDefault="00FF2CD9" w:rsidP="00FF2CD9">
            <w:pPr>
              <w:rPr>
                <w:rFonts w:ascii="仿宋" w:eastAsia="仿宋" w:hAnsi="仿宋"/>
                <w:sz w:val="24"/>
                <w:szCs w:val="24"/>
              </w:rPr>
            </w:pPr>
          </w:p>
        </w:tc>
        <w:tc>
          <w:tcPr>
            <w:tcW w:w="2190" w:type="pct"/>
          </w:tcPr>
          <w:p w14:paraId="1D0F2CE0" w14:textId="6444C87B" w:rsidR="00FF2CD9" w:rsidRPr="00017066" w:rsidRDefault="00C40FC8" w:rsidP="00FF2CD9">
            <w:pPr>
              <w:spacing w:line="480" w:lineRule="exact"/>
              <w:rPr>
                <w:rFonts w:ascii="仿宋" w:eastAsia="仿宋" w:hAnsi="仿宋"/>
                <w:sz w:val="24"/>
                <w:szCs w:val="24"/>
              </w:rPr>
            </w:pPr>
            <w:r>
              <w:rPr>
                <w:rFonts w:ascii="仿宋" w:eastAsia="仿宋" w:hAnsi="仿宋" w:hint="eastAsia"/>
                <w:sz w:val="24"/>
                <w:szCs w:val="24"/>
              </w:rPr>
              <w:t>电子信息工程</w:t>
            </w:r>
            <w:r w:rsidR="00FF2CD9" w:rsidRPr="00017066">
              <w:rPr>
                <w:rFonts w:ascii="仿宋" w:eastAsia="仿宋" w:hAnsi="仿宋" w:hint="eastAsia"/>
                <w:sz w:val="24"/>
                <w:szCs w:val="24"/>
              </w:rPr>
              <w:t>导论</w:t>
            </w:r>
          </w:p>
        </w:tc>
        <w:tc>
          <w:tcPr>
            <w:tcW w:w="365" w:type="pct"/>
          </w:tcPr>
          <w:p w14:paraId="6A394E09" w14:textId="77777777" w:rsidR="00FF2CD9" w:rsidRPr="00017066" w:rsidRDefault="00FF2CD9" w:rsidP="00FF2CD9">
            <w:pPr>
              <w:rPr>
                <w:rFonts w:ascii="仿宋" w:eastAsia="仿宋" w:hAnsi="仿宋"/>
                <w:sz w:val="24"/>
                <w:szCs w:val="24"/>
              </w:rPr>
            </w:pPr>
            <w:r w:rsidRPr="00017066">
              <w:rPr>
                <w:rFonts w:ascii="仿宋" w:eastAsia="仿宋" w:hAnsi="仿宋"/>
                <w:sz w:val="24"/>
                <w:szCs w:val="24"/>
              </w:rPr>
              <w:t>1</w:t>
            </w:r>
          </w:p>
        </w:tc>
        <w:tc>
          <w:tcPr>
            <w:tcW w:w="438" w:type="pct"/>
            <w:vAlign w:val="center"/>
          </w:tcPr>
          <w:p w14:paraId="3373A61B" w14:textId="77777777" w:rsidR="00FF2CD9" w:rsidRPr="00017066" w:rsidRDefault="00FF2CD9" w:rsidP="00FF2CD9">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76B836CB" w14:textId="790B385E" w:rsidR="00FF2CD9" w:rsidRPr="00017066" w:rsidRDefault="00541E94" w:rsidP="00FF2CD9">
            <w:pPr>
              <w:spacing w:line="480" w:lineRule="exact"/>
              <w:jc w:val="center"/>
              <w:rPr>
                <w:rFonts w:ascii="仿宋" w:eastAsia="仿宋" w:hAnsi="仿宋"/>
                <w:sz w:val="24"/>
                <w:szCs w:val="24"/>
              </w:rPr>
            </w:pPr>
            <w:r>
              <w:rPr>
                <w:rFonts w:ascii="仿宋" w:eastAsia="仿宋" w:hAnsi="仿宋" w:hint="eastAsia"/>
                <w:sz w:val="24"/>
                <w:szCs w:val="24"/>
              </w:rPr>
              <w:t>二</w:t>
            </w:r>
          </w:p>
        </w:tc>
        <w:tc>
          <w:tcPr>
            <w:tcW w:w="610" w:type="pct"/>
          </w:tcPr>
          <w:p w14:paraId="141AF38C" w14:textId="11F7D47B" w:rsidR="00FF2CD9" w:rsidRPr="00017066" w:rsidRDefault="00541E94" w:rsidP="00FF2CD9">
            <w:pPr>
              <w:spacing w:line="480" w:lineRule="exact"/>
              <w:jc w:val="center"/>
              <w:rPr>
                <w:rFonts w:ascii="仿宋" w:eastAsia="仿宋" w:hAnsi="仿宋"/>
                <w:sz w:val="24"/>
                <w:szCs w:val="24"/>
              </w:rPr>
            </w:pPr>
            <w:r>
              <w:rPr>
                <w:rFonts w:ascii="仿宋" w:eastAsia="仿宋" w:hAnsi="仿宋" w:hint="eastAsia"/>
                <w:sz w:val="24"/>
                <w:szCs w:val="24"/>
              </w:rPr>
              <w:t>三</w:t>
            </w:r>
          </w:p>
        </w:tc>
      </w:tr>
      <w:tr w:rsidR="00FF2CD9" w:rsidRPr="00017066" w14:paraId="580C8011" w14:textId="77777777" w:rsidTr="00FF2CD9">
        <w:tc>
          <w:tcPr>
            <w:tcW w:w="787" w:type="pct"/>
            <w:vAlign w:val="center"/>
          </w:tcPr>
          <w:p w14:paraId="7477165B" w14:textId="18E93074" w:rsidR="00FF2CD9" w:rsidRPr="00017066" w:rsidRDefault="00FF2CD9" w:rsidP="00FF2CD9">
            <w:pPr>
              <w:spacing w:line="480" w:lineRule="exact"/>
              <w:rPr>
                <w:rFonts w:ascii="仿宋" w:eastAsia="仿宋" w:hAnsi="仿宋"/>
                <w:sz w:val="24"/>
                <w:szCs w:val="24"/>
              </w:rPr>
            </w:pPr>
          </w:p>
        </w:tc>
        <w:tc>
          <w:tcPr>
            <w:tcW w:w="2190" w:type="pct"/>
          </w:tcPr>
          <w:p w14:paraId="17A198B9" w14:textId="77777777" w:rsidR="00FF2CD9" w:rsidRPr="00017066" w:rsidRDefault="00FF2CD9" w:rsidP="00FF2CD9">
            <w:pPr>
              <w:spacing w:line="480" w:lineRule="exact"/>
              <w:rPr>
                <w:rFonts w:ascii="仿宋" w:eastAsia="仿宋" w:hAnsi="仿宋"/>
                <w:sz w:val="24"/>
                <w:szCs w:val="24"/>
              </w:rPr>
            </w:pPr>
            <w:r w:rsidRPr="00017066">
              <w:rPr>
                <w:rFonts w:ascii="仿宋" w:eastAsia="仿宋" w:hAnsi="仿宋"/>
                <w:sz w:val="24"/>
                <w:szCs w:val="24"/>
              </w:rPr>
              <w:t>数字图像处理</w:t>
            </w:r>
          </w:p>
        </w:tc>
        <w:tc>
          <w:tcPr>
            <w:tcW w:w="365" w:type="pct"/>
          </w:tcPr>
          <w:p w14:paraId="2D6CA7D5" w14:textId="77777777" w:rsidR="00FF2CD9" w:rsidRPr="00017066" w:rsidRDefault="00FF2CD9" w:rsidP="00FF2CD9">
            <w:pPr>
              <w:rPr>
                <w:rFonts w:ascii="仿宋" w:eastAsia="仿宋" w:hAnsi="仿宋"/>
                <w:sz w:val="24"/>
                <w:szCs w:val="24"/>
              </w:rPr>
            </w:pPr>
            <w:r w:rsidRPr="00017066">
              <w:rPr>
                <w:rFonts w:ascii="仿宋" w:eastAsia="仿宋" w:hAnsi="仿宋"/>
                <w:sz w:val="24"/>
                <w:szCs w:val="24"/>
              </w:rPr>
              <w:t>2.5</w:t>
            </w:r>
          </w:p>
        </w:tc>
        <w:tc>
          <w:tcPr>
            <w:tcW w:w="438" w:type="pct"/>
            <w:vAlign w:val="center"/>
          </w:tcPr>
          <w:p w14:paraId="3C6F59D1" w14:textId="77777777" w:rsidR="00FF2CD9" w:rsidRPr="00017066" w:rsidRDefault="00FF2CD9" w:rsidP="00FF2CD9">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16D56CB0" w14:textId="77777777" w:rsidR="00FF2CD9" w:rsidRPr="00017066" w:rsidRDefault="00FF2CD9" w:rsidP="00FF2CD9">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c>
          <w:tcPr>
            <w:tcW w:w="610" w:type="pct"/>
          </w:tcPr>
          <w:p w14:paraId="14B7538A" w14:textId="77777777" w:rsidR="00FF2CD9" w:rsidRPr="00017066" w:rsidRDefault="009319F2" w:rsidP="00FF2CD9">
            <w:pPr>
              <w:spacing w:line="480" w:lineRule="exact"/>
              <w:jc w:val="center"/>
              <w:rPr>
                <w:rFonts w:ascii="仿宋" w:eastAsia="仿宋" w:hAnsi="仿宋"/>
                <w:sz w:val="24"/>
                <w:szCs w:val="24"/>
              </w:rPr>
            </w:pPr>
            <w:r w:rsidRPr="00017066">
              <w:rPr>
                <w:rFonts w:ascii="仿宋" w:eastAsia="仿宋" w:hAnsi="仿宋" w:hint="eastAsia"/>
                <w:sz w:val="24"/>
                <w:szCs w:val="24"/>
              </w:rPr>
              <w:t>五</w:t>
            </w:r>
          </w:p>
        </w:tc>
      </w:tr>
      <w:tr w:rsidR="00FF2CD9" w:rsidRPr="00017066" w14:paraId="54C55C56" w14:textId="77777777" w:rsidTr="00FF2CD9">
        <w:trPr>
          <w:trHeight w:val="64"/>
        </w:trPr>
        <w:tc>
          <w:tcPr>
            <w:tcW w:w="787" w:type="pct"/>
            <w:vAlign w:val="center"/>
          </w:tcPr>
          <w:p w14:paraId="7299E916" w14:textId="44F48C96" w:rsidR="00FF2CD9" w:rsidRPr="00017066" w:rsidRDefault="00FF2CD9" w:rsidP="00FF2CD9">
            <w:pPr>
              <w:spacing w:line="480" w:lineRule="exact"/>
              <w:rPr>
                <w:rFonts w:ascii="仿宋" w:eastAsia="仿宋" w:hAnsi="仿宋"/>
                <w:sz w:val="24"/>
                <w:szCs w:val="24"/>
              </w:rPr>
            </w:pPr>
          </w:p>
        </w:tc>
        <w:tc>
          <w:tcPr>
            <w:tcW w:w="2190" w:type="pct"/>
          </w:tcPr>
          <w:p w14:paraId="158FD3D3" w14:textId="16A5DFEF" w:rsidR="00FF2CD9" w:rsidRPr="00017066" w:rsidRDefault="00C40FC8" w:rsidP="00FF2CD9">
            <w:pPr>
              <w:spacing w:line="480" w:lineRule="exact"/>
              <w:rPr>
                <w:rFonts w:ascii="仿宋" w:eastAsia="仿宋" w:hAnsi="仿宋"/>
                <w:sz w:val="24"/>
                <w:szCs w:val="24"/>
              </w:rPr>
            </w:pPr>
            <w:r>
              <w:rPr>
                <w:rFonts w:ascii="仿宋" w:eastAsia="仿宋" w:hAnsi="仿宋" w:hint="eastAsia"/>
                <w:sz w:val="24"/>
                <w:szCs w:val="24"/>
              </w:rPr>
              <w:t>数字视频技术</w:t>
            </w:r>
          </w:p>
        </w:tc>
        <w:tc>
          <w:tcPr>
            <w:tcW w:w="365" w:type="pct"/>
          </w:tcPr>
          <w:p w14:paraId="49BE0F9B" w14:textId="77777777" w:rsidR="00FF2CD9" w:rsidRPr="00017066" w:rsidRDefault="00FF2CD9" w:rsidP="00FF2CD9">
            <w:pPr>
              <w:rPr>
                <w:rFonts w:ascii="仿宋" w:eastAsia="仿宋" w:hAnsi="仿宋"/>
                <w:sz w:val="24"/>
                <w:szCs w:val="24"/>
              </w:rPr>
            </w:pPr>
            <w:r w:rsidRPr="00017066">
              <w:rPr>
                <w:rFonts w:ascii="仿宋" w:eastAsia="仿宋" w:hAnsi="仿宋"/>
                <w:sz w:val="24"/>
                <w:szCs w:val="24"/>
              </w:rPr>
              <w:t>3</w:t>
            </w:r>
          </w:p>
        </w:tc>
        <w:tc>
          <w:tcPr>
            <w:tcW w:w="438" w:type="pct"/>
            <w:vAlign w:val="center"/>
          </w:tcPr>
          <w:p w14:paraId="1B6991DD" w14:textId="77777777" w:rsidR="00FF2CD9" w:rsidRPr="00017066" w:rsidRDefault="00FF2CD9" w:rsidP="00FF2CD9">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3C0D9BFC" w14:textId="77777777" w:rsidR="00FF2CD9" w:rsidRPr="00017066" w:rsidRDefault="00FF2CD9" w:rsidP="00FF2CD9">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c>
          <w:tcPr>
            <w:tcW w:w="610" w:type="pct"/>
          </w:tcPr>
          <w:p w14:paraId="7125DE12" w14:textId="77777777" w:rsidR="00FF2CD9" w:rsidRPr="00017066" w:rsidRDefault="009319F2" w:rsidP="00FF2CD9">
            <w:pPr>
              <w:spacing w:line="480" w:lineRule="exact"/>
              <w:jc w:val="center"/>
              <w:rPr>
                <w:rFonts w:ascii="仿宋" w:eastAsia="仿宋" w:hAnsi="仿宋"/>
                <w:sz w:val="24"/>
                <w:szCs w:val="24"/>
              </w:rPr>
            </w:pPr>
            <w:r w:rsidRPr="00017066">
              <w:rPr>
                <w:rFonts w:ascii="仿宋" w:eastAsia="仿宋" w:hAnsi="仿宋" w:hint="eastAsia"/>
                <w:sz w:val="24"/>
                <w:szCs w:val="24"/>
              </w:rPr>
              <w:t>六</w:t>
            </w:r>
          </w:p>
        </w:tc>
      </w:tr>
      <w:tr w:rsidR="00FF2CD9" w:rsidRPr="00017066" w14:paraId="0F88439C" w14:textId="77777777" w:rsidTr="00FF2CD9">
        <w:tc>
          <w:tcPr>
            <w:tcW w:w="787" w:type="pct"/>
          </w:tcPr>
          <w:p w14:paraId="32743C90" w14:textId="77777777" w:rsidR="00FF2CD9" w:rsidRPr="00017066" w:rsidRDefault="00FF2CD9" w:rsidP="00FF2CD9">
            <w:pPr>
              <w:rPr>
                <w:rFonts w:ascii="仿宋" w:eastAsia="仿宋" w:hAnsi="仿宋"/>
                <w:sz w:val="24"/>
                <w:szCs w:val="24"/>
              </w:rPr>
            </w:pPr>
          </w:p>
        </w:tc>
        <w:tc>
          <w:tcPr>
            <w:tcW w:w="2190" w:type="pct"/>
          </w:tcPr>
          <w:p w14:paraId="30443AAD" w14:textId="6772E3A7" w:rsidR="00FF2CD9" w:rsidRPr="00017066" w:rsidRDefault="00FF2CD9" w:rsidP="00FF2CD9">
            <w:pPr>
              <w:spacing w:line="480" w:lineRule="exact"/>
              <w:rPr>
                <w:rFonts w:ascii="仿宋" w:eastAsia="仿宋" w:hAnsi="仿宋"/>
                <w:sz w:val="24"/>
                <w:szCs w:val="24"/>
              </w:rPr>
            </w:pPr>
            <w:r w:rsidRPr="00017066">
              <w:rPr>
                <w:rFonts w:ascii="仿宋" w:eastAsia="仿宋" w:hAnsi="仿宋"/>
                <w:sz w:val="24"/>
                <w:szCs w:val="24"/>
              </w:rPr>
              <w:t>模式识别</w:t>
            </w:r>
            <w:r w:rsidR="00C40FC8">
              <w:rPr>
                <w:rFonts w:ascii="仿宋" w:eastAsia="仿宋" w:hAnsi="仿宋" w:hint="eastAsia"/>
                <w:sz w:val="24"/>
                <w:szCs w:val="24"/>
              </w:rPr>
              <w:t>与类脑智能</w:t>
            </w:r>
          </w:p>
        </w:tc>
        <w:tc>
          <w:tcPr>
            <w:tcW w:w="365" w:type="pct"/>
          </w:tcPr>
          <w:p w14:paraId="448BDAEF" w14:textId="77777777" w:rsidR="00FF2CD9" w:rsidRPr="00017066" w:rsidRDefault="00FF2CD9" w:rsidP="00FF2CD9">
            <w:pPr>
              <w:rPr>
                <w:rFonts w:ascii="仿宋" w:eastAsia="仿宋" w:hAnsi="仿宋"/>
                <w:sz w:val="24"/>
                <w:szCs w:val="24"/>
              </w:rPr>
            </w:pPr>
            <w:r w:rsidRPr="00017066">
              <w:rPr>
                <w:rFonts w:ascii="仿宋" w:eastAsia="仿宋" w:hAnsi="仿宋"/>
                <w:sz w:val="24"/>
                <w:szCs w:val="24"/>
              </w:rPr>
              <w:t>2</w:t>
            </w:r>
          </w:p>
        </w:tc>
        <w:tc>
          <w:tcPr>
            <w:tcW w:w="438" w:type="pct"/>
            <w:vAlign w:val="center"/>
          </w:tcPr>
          <w:p w14:paraId="445AE5BB" w14:textId="77777777" w:rsidR="00FF2CD9" w:rsidRPr="00017066" w:rsidRDefault="00FF2CD9" w:rsidP="00FF2CD9">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6E2C07C7" w14:textId="77777777" w:rsidR="00FF2CD9" w:rsidRPr="00017066" w:rsidRDefault="00FF2CD9" w:rsidP="00FF2CD9">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c>
          <w:tcPr>
            <w:tcW w:w="610" w:type="pct"/>
          </w:tcPr>
          <w:p w14:paraId="2A335D1F" w14:textId="77777777" w:rsidR="00FF2CD9" w:rsidRPr="00017066" w:rsidRDefault="009319F2" w:rsidP="00FF2CD9">
            <w:pPr>
              <w:spacing w:line="480" w:lineRule="exact"/>
              <w:jc w:val="center"/>
              <w:rPr>
                <w:rFonts w:ascii="仿宋" w:eastAsia="仿宋" w:hAnsi="仿宋"/>
                <w:sz w:val="24"/>
                <w:szCs w:val="24"/>
              </w:rPr>
            </w:pPr>
            <w:r w:rsidRPr="00017066">
              <w:rPr>
                <w:rFonts w:ascii="仿宋" w:eastAsia="仿宋" w:hAnsi="仿宋" w:hint="eastAsia"/>
                <w:sz w:val="24"/>
                <w:szCs w:val="24"/>
              </w:rPr>
              <w:t>六</w:t>
            </w:r>
          </w:p>
        </w:tc>
      </w:tr>
      <w:tr w:rsidR="00FF2CD9" w:rsidRPr="00017066" w14:paraId="54526D85" w14:textId="77777777" w:rsidTr="00FF2CD9">
        <w:tc>
          <w:tcPr>
            <w:tcW w:w="787" w:type="pct"/>
          </w:tcPr>
          <w:p w14:paraId="799666E0" w14:textId="77777777" w:rsidR="00FF2CD9" w:rsidRPr="00017066" w:rsidRDefault="00FF2CD9" w:rsidP="00FF2CD9">
            <w:pPr>
              <w:rPr>
                <w:rFonts w:ascii="仿宋" w:eastAsia="仿宋" w:hAnsi="仿宋"/>
                <w:sz w:val="24"/>
                <w:szCs w:val="24"/>
              </w:rPr>
            </w:pPr>
          </w:p>
        </w:tc>
        <w:tc>
          <w:tcPr>
            <w:tcW w:w="2190" w:type="pct"/>
          </w:tcPr>
          <w:p w14:paraId="19F589DA" w14:textId="6C29EE4C" w:rsidR="00FF2CD9" w:rsidRPr="00017066" w:rsidRDefault="00C40FC8" w:rsidP="00FF2CD9">
            <w:pPr>
              <w:spacing w:line="480" w:lineRule="exact"/>
              <w:rPr>
                <w:rFonts w:ascii="仿宋" w:eastAsia="仿宋" w:hAnsi="仿宋"/>
                <w:sz w:val="24"/>
                <w:szCs w:val="24"/>
              </w:rPr>
            </w:pPr>
            <w:r>
              <w:rPr>
                <w:rFonts w:ascii="仿宋" w:eastAsia="仿宋" w:hAnsi="仿宋" w:hint="eastAsia"/>
                <w:sz w:val="24"/>
                <w:szCs w:val="24"/>
              </w:rPr>
              <w:t>计算机原理与实现</w:t>
            </w:r>
          </w:p>
        </w:tc>
        <w:tc>
          <w:tcPr>
            <w:tcW w:w="365" w:type="pct"/>
          </w:tcPr>
          <w:p w14:paraId="7BB62803" w14:textId="77777777" w:rsidR="00FF2CD9" w:rsidRPr="00017066" w:rsidRDefault="00FF2CD9" w:rsidP="00FF2CD9">
            <w:pPr>
              <w:rPr>
                <w:rFonts w:ascii="仿宋" w:eastAsia="仿宋" w:hAnsi="仿宋"/>
                <w:sz w:val="24"/>
                <w:szCs w:val="24"/>
              </w:rPr>
            </w:pPr>
            <w:r w:rsidRPr="00017066">
              <w:rPr>
                <w:rFonts w:ascii="仿宋" w:eastAsia="仿宋" w:hAnsi="仿宋"/>
                <w:sz w:val="24"/>
                <w:szCs w:val="24"/>
              </w:rPr>
              <w:t>2.5</w:t>
            </w:r>
          </w:p>
        </w:tc>
        <w:tc>
          <w:tcPr>
            <w:tcW w:w="438" w:type="pct"/>
            <w:vAlign w:val="center"/>
          </w:tcPr>
          <w:p w14:paraId="162A07A8" w14:textId="77777777" w:rsidR="00FF2CD9" w:rsidRPr="00017066" w:rsidRDefault="00FF2CD9" w:rsidP="00FF2CD9">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65748894" w14:textId="77777777" w:rsidR="00FF2CD9" w:rsidRPr="00017066" w:rsidRDefault="00BC0364" w:rsidP="00FF2CD9">
            <w:pPr>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610" w:type="pct"/>
          </w:tcPr>
          <w:p w14:paraId="42A879B8" w14:textId="77777777" w:rsidR="00FF2CD9" w:rsidRPr="00017066" w:rsidRDefault="00BC0364" w:rsidP="00FF2CD9">
            <w:pPr>
              <w:spacing w:line="480" w:lineRule="exact"/>
              <w:jc w:val="center"/>
              <w:rPr>
                <w:rFonts w:ascii="仿宋" w:eastAsia="仿宋" w:hAnsi="仿宋"/>
                <w:sz w:val="24"/>
                <w:szCs w:val="24"/>
              </w:rPr>
            </w:pPr>
            <w:r w:rsidRPr="00017066">
              <w:rPr>
                <w:rFonts w:ascii="仿宋" w:eastAsia="仿宋" w:hAnsi="仿宋" w:hint="eastAsia"/>
                <w:sz w:val="24"/>
                <w:szCs w:val="24"/>
              </w:rPr>
              <w:t>四</w:t>
            </w:r>
          </w:p>
        </w:tc>
      </w:tr>
      <w:tr w:rsidR="00FF2CD9" w:rsidRPr="00017066" w14:paraId="69A4C2FA" w14:textId="77777777" w:rsidTr="00FF2CD9">
        <w:trPr>
          <w:trHeight w:val="335"/>
        </w:trPr>
        <w:tc>
          <w:tcPr>
            <w:tcW w:w="787" w:type="pct"/>
          </w:tcPr>
          <w:p w14:paraId="794073CF" w14:textId="77777777" w:rsidR="00FF2CD9" w:rsidRPr="00017066" w:rsidRDefault="00FF2CD9" w:rsidP="00FF2CD9">
            <w:pPr>
              <w:rPr>
                <w:rFonts w:ascii="仿宋" w:eastAsia="仿宋" w:hAnsi="仿宋"/>
                <w:sz w:val="24"/>
                <w:szCs w:val="24"/>
              </w:rPr>
            </w:pPr>
          </w:p>
        </w:tc>
        <w:tc>
          <w:tcPr>
            <w:tcW w:w="2190" w:type="pct"/>
          </w:tcPr>
          <w:p w14:paraId="38A7CD00" w14:textId="001B0ECB" w:rsidR="00FF2CD9" w:rsidRPr="00017066" w:rsidRDefault="00C40FC8" w:rsidP="00FF2CD9">
            <w:pPr>
              <w:spacing w:line="480" w:lineRule="exact"/>
              <w:rPr>
                <w:rFonts w:ascii="仿宋" w:eastAsia="仿宋" w:hAnsi="仿宋"/>
                <w:sz w:val="24"/>
                <w:szCs w:val="24"/>
              </w:rPr>
            </w:pPr>
            <w:r>
              <w:rPr>
                <w:rFonts w:ascii="仿宋" w:eastAsia="仿宋" w:hAnsi="仿宋" w:hint="eastAsia"/>
                <w:sz w:val="24"/>
                <w:szCs w:val="24"/>
              </w:rPr>
              <w:t>大数据分析（英语）</w:t>
            </w:r>
          </w:p>
        </w:tc>
        <w:tc>
          <w:tcPr>
            <w:tcW w:w="365" w:type="pct"/>
          </w:tcPr>
          <w:p w14:paraId="18705C22" w14:textId="77777777" w:rsidR="00FF2CD9" w:rsidRPr="00017066" w:rsidRDefault="00FF2CD9" w:rsidP="00FF2CD9">
            <w:pPr>
              <w:rPr>
                <w:rFonts w:ascii="仿宋" w:eastAsia="仿宋" w:hAnsi="仿宋"/>
                <w:sz w:val="24"/>
                <w:szCs w:val="24"/>
              </w:rPr>
            </w:pPr>
            <w:r w:rsidRPr="00017066">
              <w:rPr>
                <w:rFonts w:ascii="仿宋" w:eastAsia="仿宋" w:hAnsi="仿宋"/>
                <w:sz w:val="24"/>
                <w:szCs w:val="24"/>
              </w:rPr>
              <w:t>2</w:t>
            </w:r>
          </w:p>
        </w:tc>
        <w:tc>
          <w:tcPr>
            <w:tcW w:w="438" w:type="pct"/>
            <w:vAlign w:val="center"/>
          </w:tcPr>
          <w:p w14:paraId="298B43BE" w14:textId="77777777" w:rsidR="00FF2CD9" w:rsidRPr="00017066" w:rsidRDefault="00FF2CD9" w:rsidP="00FF2CD9">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5EB29D20" w14:textId="77777777" w:rsidR="00FF2CD9" w:rsidRPr="00017066" w:rsidRDefault="00FF2CD9" w:rsidP="00FF2CD9">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c>
          <w:tcPr>
            <w:tcW w:w="610" w:type="pct"/>
          </w:tcPr>
          <w:p w14:paraId="0542AAF2" w14:textId="77777777" w:rsidR="00FF2CD9" w:rsidRPr="00017066" w:rsidRDefault="009319F2" w:rsidP="00FF2CD9">
            <w:pPr>
              <w:spacing w:line="480" w:lineRule="exact"/>
              <w:jc w:val="center"/>
              <w:rPr>
                <w:rFonts w:ascii="仿宋" w:eastAsia="仿宋" w:hAnsi="仿宋"/>
                <w:sz w:val="24"/>
                <w:szCs w:val="24"/>
              </w:rPr>
            </w:pPr>
            <w:r w:rsidRPr="00017066">
              <w:rPr>
                <w:rFonts w:ascii="仿宋" w:eastAsia="仿宋" w:hAnsi="仿宋" w:hint="eastAsia"/>
                <w:sz w:val="24"/>
                <w:szCs w:val="24"/>
              </w:rPr>
              <w:t>六</w:t>
            </w:r>
          </w:p>
        </w:tc>
      </w:tr>
    </w:tbl>
    <w:p w14:paraId="4DD9E265" w14:textId="6A9C68E9" w:rsidR="00D74835" w:rsidRPr="00017066" w:rsidRDefault="00D74835" w:rsidP="00D74835">
      <w:pPr>
        <w:jc w:val="left"/>
        <w:rPr>
          <w:rFonts w:ascii="仿宋" w:eastAsia="仿宋" w:hAnsi="仿宋"/>
          <w:b/>
          <w:sz w:val="28"/>
          <w:szCs w:val="28"/>
        </w:rPr>
      </w:pPr>
      <w:r w:rsidRPr="00017066">
        <w:rPr>
          <w:rFonts w:ascii="仿宋" w:eastAsia="仿宋" w:hAnsi="仿宋" w:hint="eastAsia"/>
          <w:b/>
          <w:sz w:val="28"/>
          <w:szCs w:val="28"/>
        </w:rPr>
        <w:t>(</w:t>
      </w:r>
      <w:r w:rsidR="00940072" w:rsidRPr="00017066">
        <w:rPr>
          <w:rFonts w:ascii="仿宋" w:eastAsia="仿宋" w:hAnsi="仿宋"/>
          <w:b/>
          <w:sz w:val="28"/>
          <w:szCs w:val="28"/>
        </w:rPr>
        <w:t>3</w:t>
      </w:r>
      <w:r w:rsidRPr="00017066">
        <w:rPr>
          <w:rFonts w:ascii="仿宋" w:eastAsia="仿宋" w:hAnsi="仿宋" w:hint="eastAsia"/>
          <w:b/>
          <w:sz w:val="28"/>
          <w:szCs w:val="28"/>
        </w:rPr>
        <w:t xml:space="preserve">)专业选修课程       </w:t>
      </w:r>
      <w:r w:rsidR="00D40AAF">
        <w:rPr>
          <w:rFonts w:ascii="仿宋" w:eastAsia="仿宋" w:hAnsi="仿宋" w:hint="eastAsia"/>
          <w:b/>
          <w:sz w:val="28"/>
          <w:szCs w:val="28"/>
        </w:rPr>
        <w:t>选</w:t>
      </w:r>
      <w:r w:rsidR="00D40AAF">
        <w:rPr>
          <w:rFonts w:ascii="仿宋" w:eastAsia="仿宋" w:hAnsi="仿宋"/>
          <w:b/>
          <w:sz w:val="28"/>
          <w:szCs w:val="28"/>
        </w:rPr>
        <w:t>20</w:t>
      </w:r>
      <w:r w:rsidRPr="00017066">
        <w:rPr>
          <w:rFonts w:ascii="仿宋" w:eastAsia="仿宋" w:hAnsi="仿宋" w:hint="eastAsia"/>
          <w:b/>
          <w:sz w:val="28"/>
          <w:szCs w:val="28"/>
        </w:rPr>
        <w:t>学分</w:t>
      </w:r>
    </w:p>
    <w:tbl>
      <w:tblPr>
        <w:tblStyle w:val="a7"/>
        <w:tblW w:w="8500" w:type="dxa"/>
        <w:tblLook w:val="04A0" w:firstRow="1" w:lastRow="0" w:firstColumn="1" w:lastColumn="0" w:noHBand="0" w:noVBand="1"/>
      </w:tblPr>
      <w:tblGrid>
        <w:gridCol w:w="1112"/>
        <w:gridCol w:w="1056"/>
        <w:gridCol w:w="3376"/>
        <w:gridCol w:w="516"/>
        <w:gridCol w:w="763"/>
        <w:gridCol w:w="701"/>
        <w:gridCol w:w="976"/>
      </w:tblGrid>
      <w:tr w:rsidR="00D01E10" w:rsidRPr="00017066" w14:paraId="2B7FA200" w14:textId="77777777" w:rsidTr="008B3357">
        <w:tc>
          <w:tcPr>
            <w:tcW w:w="1112" w:type="dxa"/>
            <w:vAlign w:val="center"/>
          </w:tcPr>
          <w:p w14:paraId="3ACF1495" w14:textId="77777777" w:rsidR="00BB42FB" w:rsidRPr="00017066" w:rsidRDefault="00BB42FB" w:rsidP="00BE406A">
            <w:pPr>
              <w:adjustRightInd w:val="0"/>
              <w:snapToGrid w:val="0"/>
              <w:spacing w:line="480" w:lineRule="exact"/>
              <w:jc w:val="center"/>
              <w:rPr>
                <w:rFonts w:ascii="仿宋" w:eastAsia="仿宋" w:hAnsi="仿宋"/>
                <w:sz w:val="18"/>
                <w:szCs w:val="18"/>
              </w:rPr>
            </w:pPr>
          </w:p>
        </w:tc>
        <w:tc>
          <w:tcPr>
            <w:tcW w:w="1056" w:type="dxa"/>
          </w:tcPr>
          <w:p w14:paraId="35557471" w14:textId="77777777" w:rsidR="00BB42FB" w:rsidRPr="00017066" w:rsidRDefault="00BB42FB" w:rsidP="00BE406A">
            <w:pPr>
              <w:adjustRightInd w:val="0"/>
              <w:snapToGrid w:val="0"/>
              <w:spacing w:line="480" w:lineRule="exact"/>
              <w:jc w:val="center"/>
              <w:rPr>
                <w:rFonts w:ascii="仿宋" w:eastAsia="仿宋" w:hAnsi="仿宋"/>
                <w:b/>
                <w:bCs/>
                <w:sz w:val="24"/>
                <w:szCs w:val="24"/>
              </w:rPr>
            </w:pPr>
            <w:r w:rsidRPr="00017066">
              <w:rPr>
                <w:rFonts w:ascii="仿宋" w:eastAsia="仿宋" w:hAnsi="仿宋" w:hint="eastAsia"/>
                <w:b/>
                <w:bCs/>
                <w:sz w:val="24"/>
                <w:szCs w:val="24"/>
              </w:rPr>
              <w:t>课程代码</w:t>
            </w:r>
          </w:p>
        </w:tc>
        <w:tc>
          <w:tcPr>
            <w:tcW w:w="3376" w:type="dxa"/>
            <w:vAlign w:val="center"/>
          </w:tcPr>
          <w:p w14:paraId="2A60E480" w14:textId="77777777" w:rsidR="00BB42FB" w:rsidRPr="00017066" w:rsidRDefault="00BB42FB" w:rsidP="00BE406A">
            <w:pPr>
              <w:adjustRightInd w:val="0"/>
              <w:snapToGrid w:val="0"/>
              <w:spacing w:line="480" w:lineRule="exact"/>
              <w:jc w:val="center"/>
              <w:rPr>
                <w:rFonts w:ascii="仿宋" w:eastAsia="仿宋" w:hAnsi="仿宋"/>
                <w:sz w:val="18"/>
                <w:szCs w:val="18"/>
              </w:rPr>
            </w:pPr>
            <w:r w:rsidRPr="00017066">
              <w:rPr>
                <w:rFonts w:ascii="仿宋" w:eastAsia="仿宋" w:hAnsi="仿宋" w:hint="eastAsia"/>
                <w:b/>
                <w:bCs/>
                <w:sz w:val="24"/>
                <w:szCs w:val="24"/>
              </w:rPr>
              <w:t>课程名称</w:t>
            </w:r>
          </w:p>
        </w:tc>
        <w:tc>
          <w:tcPr>
            <w:tcW w:w="516" w:type="dxa"/>
            <w:vAlign w:val="center"/>
          </w:tcPr>
          <w:p w14:paraId="622AC6FC" w14:textId="77777777" w:rsidR="00BB42FB" w:rsidRPr="00017066" w:rsidRDefault="00BB42FB" w:rsidP="00BE406A">
            <w:pPr>
              <w:adjustRightInd w:val="0"/>
              <w:snapToGrid w:val="0"/>
              <w:spacing w:line="480" w:lineRule="exact"/>
              <w:jc w:val="center"/>
              <w:rPr>
                <w:rFonts w:ascii="仿宋" w:eastAsia="仿宋" w:hAnsi="仿宋"/>
                <w:sz w:val="18"/>
                <w:szCs w:val="18"/>
              </w:rPr>
            </w:pPr>
            <w:r w:rsidRPr="00017066">
              <w:rPr>
                <w:rFonts w:ascii="仿宋" w:eastAsia="仿宋" w:hAnsi="仿宋" w:hint="eastAsia"/>
                <w:b/>
                <w:bCs/>
                <w:sz w:val="24"/>
                <w:szCs w:val="24"/>
              </w:rPr>
              <w:t>学分</w:t>
            </w:r>
          </w:p>
        </w:tc>
        <w:tc>
          <w:tcPr>
            <w:tcW w:w="763" w:type="dxa"/>
            <w:vAlign w:val="center"/>
          </w:tcPr>
          <w:p w14:paraId="1E208C23" w14:textId="77777777" w:rsidR="00BB42FB" w:rsidRPr="00017066" w:rsidRDefault="00BB42FB" w:rsidP="00BE406A">
            <w:pPr>
              <w:adjustRightInd w:val="0"/>
              <w:snapToGrid w:val="0"/>
              <w:spacing w:line="480" w:lineRule="exact"/>
              <w:jc w:val="center"/>
              <w:rPr>
                <w:rFonts w:ascii="仿宋" w:eastAsia="仿宋" w:hAnsi="仿宋"/>
                <w:b/>
                <w:bCs/>
                <w:sz w:val="24"/>
                <w:szCs w:val="24"/>
              </w:rPr>
            </w:pPr>
            <w:r w:rsidRPr="00017066">
              <w:rPr>
                <w:rFonts w:ascii="仿宋" w:eastAsia="仿宋" w:hAnsi="仿宋" w:hint="eastAsia"/>
                <w:b/>
                <w:bCs/>
                <w:sz w:val="24"/>
                <w:szCs w:val="24"/>
              </w:rPr>
              <w:t>开课</w:t>
            </w:r>
          </w:p>
          <w:p w14:paraId="61ACE557" w14:textId="77777777" w:rsidR="00BB42FB" w:rsidRPr="00017066" w:rsidRDefault="00BB42FB" w:rsidP="00BE406A">
            <w:pPr>
              <w:adjustRightInd w:val="0"/>
              <w:snapToGrid w:val="0"/>
              <w:spacing w:line="480" w:lineRule="exact"/>
              <w:jc w:val="center"/>
              <w:rPr>
                <w:rFonts w:ascii="仿宋" w:eastAsia="仿宋" w:hAnsi="仿宋"/>
                <w:sz w:val="18"/>
                <w:szCs w:val="18"/>
              </w:rPr>
            </w:pPr>
            <w:r w:rsidRPr="00017066">
              <w:rPr>
                <w:rFonts w:ascii="仿宋" w:eastAsia="仿宋" w:hAnsi="仿宋" w:hint="eastAsia"/>
                <w:b/>
                <w:bCs/>
                <w:sz w:val="24"/>
                <w:szCs w:val="24"/>
              </w:rPr>
              <w:t>学期</w:t>
            </w:r>
          </w:p>
        </w:tc>
        <w:tc>
          <w:tcPr>
            <w:tcW w:w="701" w:type="dxa"/>
            <w:vAlign w:val="center"/>
          </w:tcPr>
          <w:p w14:paraId="40E73783" w14:textId="77777777" w:rsidR="00BB42FB" w:rsidRPr="00017066" w:rsidRDefault="00BB42FB" w:rsidP="00BE406A">
            <w:pPr>
              <w:adjustRightInd w:val="0"/>
              <w:snapToGrid w:val="0"/>
              <w:spacing w:line="480" w:lineRule="exact"/>
              <w:rPr>
                <w:rFonts w:ascii="仿宋" w:eastAsia="仿宋" w:hAnsi="仿宋"/>
                <w:b/>
                <w:bCs/>
                <w:sz w:val="24"/>
                <w:szCs w:val="24"/>
              </w:rPr>
            </w:pPr>
            <w:r w:rsidRPr="00017066">
              <w:rPr>
                <w:rFonts w:ascii="仿宋" w:eastAsia="仿宋" w:hAnsi="仿宋" w:hint="eastAsia"/>
                <w:b/>
                <w:bCs/>
                <w:sz w:val="24"/>
                <w:szCs w:val="24"/>
              </w:rPr>
              <w:t>修读</w:t>
            </w:r>
          </w:p>
          <w:p w14:paraId="01496E91" w14:textId="77777777" w:rsidR="00BB42FB" w:rsidRPr="00017066" w:rsidRDefault="00BB42FB" w:rsidP="00BE406A">
            <w:pPr>
              <w:adjustRightInd w:val="0"/>
              <w:snapToGrid w:val="0"/>
              <w:spacing w:line="480" w:lineRule="exact"/>
              <w:rPr>
                <w:rFonts w:ascii="仿宋" w:eastAsia="仿宋" w:hAnsi="仿宋"/>
                <w:sz w:val="18"/>
                <w:szCs w:val="18"/>
              </w:rPr>
            </w:pPr>
            <w:r w:rsidRPr="00017066">
              <w:rPr>
                <w:rFonts w:ascii="仿宋" w:eastAsia="仿宋" w:hAnsi="仿宋" w:hint="eastAsia"/>
                <w:b/>
                <w:bCs/>
                <w:sz w:val="24"/>
                <w:szCs w:val="24"/>
              </w:rPr>
              <w:t>学年</w:t>
            </w:r>
          </w:p>
        </w:tc>
        <w:tc>
          <w:tcPr>
            <w:tcW w:w="976" w:type="dxa"/>
          </w:tcPr>
          <w:p w14:paraId="79235935" w14:textId="77777777" w:rsidR="00BB42FB" w:rsidRPr="00017066" w:rsidRDefault="00BB42FB" w:rsidP="00BE406A">
            <w:pPr>
              <w:adjustRightInd w:val="0"/>
              <w:snapToGrid w:val="0"/>
              <w:spacing w:line="480" w:lineRule="exact"/>
              <w:rPr>
                <w:rFonts w:ascii="仿宋" w:eastAsia="仿宋" w:hAnsi="仿宋"/>
                <w:b/>
                <w:bCs/>
                <w:sz w:val="24"/>
                <w:szCs w:val="24"/>
              </w:rPr>
            </w:pPr>
            <w:r w:rsidRPr="00017066">
              <w:rPr>
                <w:rFonts w:ascii="仿宋" w:eastAsia="仿宋" w:hAnsi="仿宋" w:hint="eastAsia"/>
                <w:b/>
                <w:bCs/>
                <w:sz w:val="24"/>
                <w:szCs w:val="24"/>
              </w:rPr>
              <w:t>建议修</w:t>
            </w:r>
          </w:p>
          <w:p w14:paraId="5C2250B9" w14:textId="77777777" w:rsidR="00BB42FB" w:rsidRPr="00017066" w:rsidRDefault="00BB42FB" w:rsidP="00BE406A">
            <w:pPr>
              <w:adjustRightInd w:val="0"/>
              <w:snapToGrid w:val="0"/>
              <w:spacing w:line="480" w:lineRule="exact"/>
              <w:rPr>
                <w:rFonts w:ascii="仿宋" w:eastAsia="仿宋" w:hAnsi="仿宋"/>
                <w:b/>
                <w:bCs/>
                <w:sz w:val="24"/>
                <w:szCs w:val="24"/>
              </w:rPr>
            </w:pPr>
            <w:r w:rsidRPr="00017066">
              <w:rPr>
                <w:rFonts w:ascii="仿宋" w:eastAsia="仿宋" w:hAnsi="仿宋" w:hint="eastAsia"/>
                <w:b/>
                <w:bCs/>
                <w:sz w:val="24"/>
                <w:szCs w:val="24"/>
              </w:rPr>
              <w:t>读学期</w:t>
            </w:r>
          </w:p>
        </w:tc>
      </w:tr>
      <w:tr w:rsidR="00D01E10" w:rsidRPr="00017066" w14:paraId="48F9DDCD" w14:textId="77777777" w:rsidTr="008B3357">
        <w:tc>
          <w:tcPr>
            <w:tcW w:w="1112" w:type="dxa"/>
            <w:vMerge w:val="restart"/>
            <w:vAlign w:val="center"/>
          </w:tcPr>
          <w:p w14:paraId="5FB39947" w14:textId="59EE2DAE" w:rsidR="00D01E10" w:rsidRDefault="00D01E10" w:rsidP="00B450DE">
            <w:pPr>
              <w:adjustRightInd w:val="0"/>
              <w:snapToGrid w:val="0"/>
              <w:rPr>
                <w:rFonts w:ascii="仿宋" w:eastAsia="仿宋" w:hAnsi="仿宋"/>
                <w:sz w:val="24"/>
                <w:szCs w:val="24"/>
              </w:rPr>
            </w:pPr>
            <w:r>
              <w:rPr>
                <w:rFonts w:ascii="仿宋" w:eastAsia="仿宋" w:hAnsi="仿宋" w:hint="eastAsia"/>
                <w:sz w:val="24"/>
                <w:szCs w:val="24"/>
              </w:rPr>
              <w:t>(模块1</w:t>
            </w:r>
            <w:r>
              <w:rPr>
                <w:rFonts w:ascii="仿宋" w:eastAsia="仿宋" w:hAnsi="仿宋"/>
                <w:sz w:val="24"/>
                <w:szCs w:val="24"/>
              </w:rPr>
              <w:t>)</w:t>
            </w:r>
          </w:p>
          <w:p w14:paraId="5A7696D7" w14:textId="6690E525" w:rsidR="00BC2210" w:rsidRPr="00017066" w:rsidRDefault="00BC2210" w:rsidP="00B450DE">
            <w:pPr>
              <w:adjustRightInd w:val="0"/>
              <w:snapToGrid w:val="0"/>
              <w:rPr>
                <w:rFonts w:ascii="仿宋" w:eastAsia="仿宋" w:hAnsi="仿宋"/>
                <w:sz w:val="24"/>
                <w:szCs w:val="24"/>
              </w:rPr>
            </w:pPr>
            <w:r>
              <w:rPr>
                <w:rFonts w:ascii="仿宋" w:eastAsia="仿宋" w:hAnsi="仿宋" w:hint="eastAsia"/>
                <w:sz w:val="24"/>
                <w:szCs w:val="24"/>
              </w:rPr>
              <w:t>基础理论与前沿</w:t>
            </w:r>
          </w:p>
        </w:tc>
        <w:tc>
          <w:tcPr>
            <w:tcW w:w="1056" w:type="dxa"/>
            <w:vAlign w:val="center"/>
          </w:tcPr>
          <w:p w14:paraId="1285A2D4" w14:textId="7E440047" w:rsidR="00BB42FB" w:rsidRPr="00017066" w:rsidRDefault="00BB42FB" w:rsidP="00BE406A">
            <w:pPr>
              <w:adjustRightInd w:val="0"/>
              <w:snapToGrid w:val="0"/>
              <w:spacing w:line="480" w:lineRule="exact"/>
              <w:rPr>
                <w:rFonts w:ascii="仿宋" w:eastAsia="仿宋" w:hAnsi="仿宋"/>
                <w:sz w:val="24"/>
                <w:szCs w:val="24"/>
              </w:rPr>
            </w:pPr>
          </w:p>
        </w:tc>
        <w:tc>
          <w:tcPr>
            <w:tcW w:w="3376" w:type="dxa"/>
            <w:tcBorders>
              <w:top w:val="single" w:sz="4" w:space="0" w:color="auto"/>
              <w:left w:val="single" w:sz="4" w:space="0" w:color="auto"/>
              <w:bottom w:val="single" w:sz="4" w:space="0" w:color="auto"/>
              <w:right w:val="single" w:sz="4" w:space="0" w:color="auto"/>
            </w:tcBorders>
            <w:shd w:val="clear" w:color="auto" w:fill="auto"/>
            <w:vAlign w:val="center"/>
          </w:tcPr>
          <w:p w14:paraId="2BC467FF" w14:textId="77777777" w:rsidR="00BB42FB" w:rsidRPr="00017066" w:rsidRDefault="00BB42FB" w:rsidP="00BE406A">
            <w:pPr>
              <w:widowControl/>
              <w:adjustRightInd w:val="0"/>
              <w:snapToGrid w:val="0"/>
              <w:jc w:val="left"/>
              <w:rPr>
                <w:rFonts w:ascii="仿宋" w:eastAsia="仿宋" w:hAnsi="仿宋"/>
                <w:sz w:val="24"/>
                <w:szCs w:val="24"/>
              </w:rPr>
            </w:pPr>
            <w:r w:rsidRPr="00017066">
              <w:rPr>
                <w:rFonts w:ascii="仿宋" w:eastAsia="仿宋" w:hAnsi="仿宋" w:hint="eastAsia"/>
                <w:sz w:val="24"/>
                <w:szCs w:val="24"/>
              </w:rPr>
              <w:t>多媒体应用基础</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28D67855" w14:textId="7B8E62B5" w:rsidR="00BB42FB" w:rsidRPr="00017066" w:rsidRDefault="00BC2210" w:rsidP="00BE406A">
            <w:pPr>
              <w:widowControl/>
              <w:adjustRightInd w:val="0"/>
              <w:snapToGrid w:val="0"/>
              <w:jc w:val="left"/>
              <w:rPr>
                <w:rFonts w:ascii="黑体" w:eastAsia="黑体" w:hAnsi="黑体"/>
              </w:rPr>
            </w:pPr>
            <w:r>
              <w:rPr>
                <w:rFonts w:ascii="黑体" w:eastAsia="黑体" w:hAnsi="黑体"/>
              </w:rPr>
              <w:t>1.5</w:t>
            </w:r>
          </w:p>
        </w:tc>
        <w:tc>
          <w:tcPr>
            <w:tcW w:w="763" w:type="dxa"/>
            <w:vAlign w:val="center"/>
          </w:tcPr>
          <w:p w14:paraId="46D30E6C" w14:textId="77777777" w:rsidR="00BB42FB" w:rsidRPr="00017066" w:rsidRDefault="000A421E" w:rsidP="00BE406A">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春</w:t>
            </w:r>
          </w:p>
        </w:tc>
        <w:tc>
          <w:tcPr>
            <w:tcW w:w="701" w:type="dxa"/>
            <w:vAlign w:val="center"/>
          </w:tcPr>
          <w:p w14:paraId="29DD3242" w14:textId="77777777" w:rsidR="00BB42FB" w:rsidRPr="00017066" w:rsidRDefault="000A421E" w:rsidP="00BE406A">
            <w:pPr>
              <w:adjustRightInd w:val="0"/>
              <w:snapToGrid w:val="0"/>
              <w:spacing w:line="480" w:lineRule="exact"/>
              <w:jc w:val="center"/>
              <w:rPr>
                <w:rFonts w:ascii="仿宋" w:eastAsia="仿宋" w:hAnsi="仿宋"/>
                <w:sz w:val="24"/>
                <w:szCs w:val="24"/>
              </w:rPr>
            </w:pPr>
            <w:r w:rsidRPr="00017066">
              <w:rPr>
                <w:rFonts w:ascii="仿宋" w:eastAsia="仿宋" w:hAnsi="仿宋" w:hint="eastAsia"/>
                <w:sz w:val="24"/>
                <w:szCs w:val="24"/>
              </w:rPr>
              <w:t>二</w:t>
            </w:r>
          </w:p>
        </w:tc>
        <w:tc>
          <w:tcPr>
            <w:tcW w:w="976" w:type="dxa"/>
          </w:tcPr>
          <w:p w14:paraId="25DDCC78" w14:textId="77777777" w:rsidR="00BB42FB" w:rsidRPr="00017066" w:rsidRDefault="000A421E" w:rsidP="00BE406A">
            <w:pPr>
              <w:adjustRightInd w:val="0"/>
              <w:snapToGrid w:val="0"/>
              <w:spacing w:line="480" w:lineRule="exact"/>
              <w:jc w:val="center"/>
              <w:rPr>
                <w:rFonts w:ascii="仿宋" w:eastAsia="仿宋" w:hAnsi="仿宋"/>
                <w:sz w:val="24"/>
                <w:szCs w:val="24"/>
              </w:rPr>
            </w:pPr>
            <w:r w:rsidRPr="00017066">
              <w:rPr>
                <w:rFonts w:ascii="仿宋" w:eastAsia="仿宋" w:hAnsi="仿宋" w:hint="eastAsia"/>
                <w:sz w:val="24"/>
                <w:szCs w:val="24"/>
              </w:rPr>
              <w:t>四</w:t>
            </w:r>
          </w:p>
        </w:tc>
      </w:tr>
      <w:tr w:rsidR="00D01E10" w:rsidRPr="00017066" w14:paraId="28751434" w14:textId="77777777" w:rsidTr="008B3357">
        <w:tc>
          <w:tcPr>
            <w:tcW w:w="1112" w:type="dxa"/>
            <w:vMerge/>
          </w:tcPr>
          <w:p w14:paraId="34BEE2E1" w14:textId="77777777" w:rsidR="00BB42FB" w:rsidRPr="00017066" w:rsidRDefault="00BB42FB" w:rsidP="00BE406A">
            <w:pPr>
              <w:adjustRightInd w:val="0"/>
              <w:snapToGrid w:val="0"/>
              <w:rPr>
                <w:rFonts w:ascii="仿宋" w:eastAsia="仿宋" w:hAnsi="仿宋"/>
                <w:sz w:val="24"/>
                <w:szCs w:val="24"/>
              </w:rPr>
            </w:pPr>
          </w:p>
        </w:tc>
        <w:tc>
          <w:tcPr>
            <w:tcW w:w="1056" w:type="dxa"/>
            <w:vAlign w:val="center"/>
          </w:tcPr>
          <w:p w14:paraId="1A12B0AD" w14:textId="77777777" w:rsidR="00BB42FB" w:rsidRPr="00017066" w:rsidRDefault="00BB42FB" w:rsidP="00BE406A">
            <w:pPr>
              <w:adjustRightInd w:val="0"/>
              <w:snapToGrid w:val="0"/>
              <w:rPr>
                <w:rFonts w:ascii="黑体" w:eastAsia="黑体" w:hAnsi="黑体"/>
              </w:rPr>
            </w:pPr>
            <w:r w:rsidRPr="00017066">
              <w:rPr>
                <w:rFonts w:ascii="黑体" w:eastAsia="黑体" w:hAnsi="黑体" w:hint="eastAsia"/>
              </w:rPr>
              <w:t xml:space="preserve">　</w:t>
            </w:r>
          </w:p>
        </w:tc>
        <w:tc>
          <w:tcPr>
            <w:tcW w:w="3376" w:type="dxa"/>
            <w:tcBorders>
              <w:top w:val="single" w:sz="4" w:space="0" w:color="auto"/>
              <w:left w:val="single" w:sz="4" w:space="0" w:color="auto"/>
              <w:bottom w:val="single" w:sz="4" w:space="0" w:color="auto"/>
              <w:right w:val="single" w:sz="4" w:space="0" w:color="auto"/>
            </w:tcBorders>
            <w:shd w:val="clear" w:color="auto" w:fill="auto"/>
            <w:vAlign w:val="center"/>
          </w:tcPr>
          <w:p w14:paraId="5A1095A4" w14:textId="77777777" w:rsidR="00BB42FB" w:rsidRPr="00017066" w:rsidRDefault="00BB42FB" w:rsidP="00BE406A">
            <w:pPr>
              <w:widowControl/>
              <w:adjustRightInd w:val="0"/>
              <w:snapToGrid w:val="0"/>
              <w:jc w:val="left"/>
              <w:rPr>
                <w:rFonts w:ascii="仿宋" w:eastAsia="仿宋" w:hAnsi="仿宋"/>
                <w:sz w:val="24"/>
                <w:szCs w:val="24"/>
              </w:rPr>
            </w:pPr>
            <w:r w:rsidRPr="00017066">
              <w:rPr>
                <w:rFonts w:ascii="仿宋" w:eastAsia="仿宋" w:hAnsi="仿宋" w:hint="eastAsia"/>
                <w:sz w:val="24"/>
                <w:szCs w:val="24"/>
              </w:rPr>
              <w:t>数字语音信号处理</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4949A8A4" w14:textId="77777777" w:rsidR="00BB42FB" w:rsidRPr="00017066" w:rsidRDefault="00BB42FB" w:rsidP="00BE406A">
            <w:pPr>
              <w:widowControl/>
              <w:adjustRightInd w:val="0"/>
              <w:snapToGrid w:val="0"/>
              <w:jc w:val="left"/>
              <w:rPr>
                <w:rFonts w:ascii="黑体" w:eastAsia="黑体" w:hAnsi="黑体"/>
              </w:rPr>
            </w:pPr>
            <w:r w:rsidRPr="00017066">
              <w:rPr>
                <w:rFonts w:ascii="黑体" w:eastAsia="黑体" w:hAnsi="黑体" w:hint="eastAsia"/>
              </w:rPr>
              <w:t>1.5</w:t>
            </w:r>
          </w:p>
        </w:tc>
        <w:tc>
          <w:tcPr>
            <w:tcW w:w="763" w:type="dxa"/>
            <w:vAlign w:val="center"/>
          </w:tcPr>
          <w:p w14:paraId="29D78348" w14:textId="77777777" w:rsidR="00BB42FB" w:rsidRPr="00017066" w:rsidRDefault="00BB42FB" w:rsidP="00BE406A">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秋</w:t>
            </w:r>
          </w:p>
        </w:tc>
        <w:tc>
          <w:tcPr>
            <w:tcW w:w="701" w:type="dxa"/>
            <w:vAlign w:val="center"/>
          </w:tcPr>
          <w:p w14:paraId="4BD4239E" w14:textId="77777777" w:rsidR="00BB42FB" w:rsidRPr="00017066" w:rsidRDefault="00BB42FB" w:rsidP="00BE406A">
            <w:pPr>
              <w:adjustRightInd w:val="0"/>
              <w:snapToGrid w:val="0"/>
              <w:spacing w:line="480" w:lineRule="exact"/>
              <w:jc w:val="center"/>
              <w:rPr>
                <w:rFonts w:ascii="仿宋" w:eastAsia="仿宋" w:hAnsi="仿宋"/>
                <w:sz w:val="24"/>
                <w:szCs w:val="24"/>
              </w:rPr>
            </w:pPr>
            <w:r w:rsidRPr="00017066">
              <w:rPr>
                <w:rFonts w:ascii="仿宋" w:eastAsia="仿宋" w:hAnsi="仿宋" w:hint="eastAsia"/>
                <w:sz w:val="24"/>
                <w:szCs w:val="24"/>
              </w:rPr>
              <w:t>四</w:t>
            </w:r>
          </w:p>
        </w:tc>
        <w:tc>
          <w:tcPr>
            <w:tcW w:w="976" w:type="dxa"/>
          </w:tcPr>
          <w:p w14:paraId="246742A9" w14:textId="77777777" w:rsidR="00BB42FB" w:rsidRPr="00017066" w:rsidRDefault="00BB42FB" w:rsidP="00BE406A">
            <w:pPr>
              <w:adjustRightInd w:val="0"/>
              <w:snapToGrid w:val="0"/>
              <w:spacing w:line="480" w:lineRule="exact"/>
              <w:jc w:val="center"/>
              <w:rPr>
                <w:rFonts w:ascii="仿宋" w:eastAsia="仿宋" w:hAnsi="仿宋"/>
                <w:sz w:val="24"/>
                <w:szCs w:val="24"/>
              </w:rPr>
            </w:pPr>
            <w:r w:rsidRPr="00017066">
              <w:rPr>
                <w:rFonts w:ascii="仿宋" w:eastAsia="仿宋" w:hAnsi="仿宋" w:hint="eastAsia"/>
                <w:sz w:val="24"/>
                <w:szCs w:val="24"/>
              </w:rPr>
              <w:t>七</w:t>
            </w:r>
          </w:p>
        </w:tc>
      </w:tr>
      <w:tr w:rsidR="00BC2210" w:rsidRPr="00017066" w14:paraId="36790C15" w14:textId="77777777" w:rsidTr="008B3357">
        <w:tc>
          <w:tcPr>
            <w:tcW w:w="1112" w:type="dxa"/>
            <w:vMerge/>
          </w:tcPr>
          <w:p w14:paraId="4038AE1A" w14:textId="77777777" w:rsidR="00BC2210" w:rsidRPr="00017066" w:rsidRDefault="00BC2210" w:rsidP="00BE406A">
            <w:pPr>
              <w:adjustRightInd w:val="0"/>
              <w:snapToGrid w:val="0"/>
              <w:rPr>
                <w:rFonts w:ascii="仿宋" w:eastAsia="仿宋" w:hAnsi="仿宋"/>
                <w:sz w:val="24"/>
                <w:szCs w:val="24"/>
              </w:rPr>
            </w:pPr>
          </w:p>
        </w:tc>
        <w:tc>
          <w:tcPr>
            <w:tcW w:w="1056" w:type="dxa"/>
            <w:vAlign w:val="center"/>
          </w:tcPr>
          <w:p w14:paraId="597BF223" w14:textId="77777777" w:rsidR="00BC2210" w:rsidRPr="00017066" w:rsidRDefault="00BC2210" w:rsidP="00BE406A">
            <w:pPr>
              <w:adjustRightInd w:val="0"/>
              <w:snapToGrid w:val="0"/>
              <w:rPr>
                <w:rFonts w:ascii="黑体" w:eastAsia="黑体" w:hAnsi="黑体"/>
              </w:rPr>
            </w:pPr>
          </w:p>
        </w:tc>
        <w:tc>
          <w:tcPr>
            <w:tcW w:w="3376" w:type="dxa"/>
            <w:tcBorders>
              <w:top w:val="single" w:sz="4" w:space="0" w:color="auto"/>
              <w:left w:val="single" w:sz="4" w:space="0" w:color="auto"/>
              <w:bottom w:val="single" w:sz="4" w:space="0" w:color="auto"/>
              <w:right w:val="single" w:sz="4" w:space="0" w:color="auto"/>
            </w:tcBorders>
            <w:shd w:val="clear" w:color="auto" w:fill="auto"/>
            <w:vAlign w:val="center"/>
          </w:tcPr>
          <w:p w14:paraId="030508A1" w14:textId="55E6FD4D" w:rsidR="00BC2210" w:rsidRPr="00017066" w:rsidRDefault="00BC2210" w:rsidP="00BE406A">
            <w:pPr>
              <w:widowControl/>
              <w:adjustRightInd w:val="0"/>
              <w:snapToGrid w:val="0"/>
              <w:jc w:val="left"/>
              <w:rPr>
                <w:rFonts w:ascii="仿宋" w:eastAsia="仿宋" w:hAnsi="仿宋"/>
                <w:sz w:val="24"/>
                <w:szCs w:val="24"/>
              </w:rPr>
            </w:pPr>
            <w:r>
              <w:rPr>
                <w:rFonts w:ascii="仿宋" w:eastAsia="仿宋" w:hAnsi="仿宋" w:hint="eastAsia"/>
                <w:sz w:val="24"/>
                <w:szCs w:val="24"/>
              </w:rPr>
              <w:t>基于优化理论的机器学习</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7328A8C8" w14:textId="21EE9571" w:rsidR="00BC2210" w:rsidRPr="00017066" w:rsidRDefault="00BC2210" w:rsidP="00BE406A">
            <w:pPr>
              <w:widowControl/>
              <w:adjustRightInd w:val="0"/>
              <w:snapToGrid w:val="0"/>
              <w:jc w:val="left"/>
              <w:rPr>
                <w:rFonts w:ascii="黑体" w:eastAsia="黑体" w:hAnsi="黑体"/>
              </w:rPr>
            </w:pPr>
            <w:r>
              <w:rPr>
                <w:rFonts w:ascii="黑体" w:eastAsia="黑体" w:hAnsi="黑体" w:hint="eastAsia"/>
              </w:rPr>
              <w:t>1</w:t>
            </w:r>
            <w:r>
              <w:rPr>
                <w:rFonts w:ascii="黑体" w:eastAsia="黑体" w:hAnsi="黑体"/>
              </w:rPr>
              <w:t>.5</w:t>
            </w:r>
          </w:p>
        </w:tc>
        <w:tc>
          <w:tcPr>
            <w:tcW w:w="763" w:type="dxa"/>
            <w:vAlign w:val="center"/>
          </w:tcPr>
          <w:p w14:paraId="79DFE582" w14:textId="5EF4A284" w:rsidR="00BC2210" w:rsidRPr="00017066" w:rsidRDefault="008B3357" w:rsidP="00BE406A">
            <w:pPr>
              <w:adjustRightInd w:val="0"/>
              <w:snapToGrid w:val="0"/>
              <w:spacing w:line="480" w:lineRule="exact"/>
              <w:rPr>
                <w:rFonts w:ascii="仿宋" w:eastAsia="仿宋" w:hAnsi="仿宋"/>
                <w:sz w:val="24"/>
                <w:szCs w:val="24"/>
              </w:rPr>
            </w:pPr>
            <w:r>
              <w:rPr>
                <w:rFonts w:ascii="仿宋" w:eastAsia="仿宋" w:hAnsi="仿宋" w:hint="eastAsia"/>
                <w:sz w:val="24"/>
                <w:szCs w:val="24"/>
              </w:rPr>
              <w:t>春</w:t>
            </w:r>
          </w:p>
        </w:tc>
        <w:tc>
          <w:tcPr>
            <w:tcW w:w="701" w:type="dxa"/>
            <w:vAlign w:val="center"/>
          </w:tcPr>
          <w:p w14:paraId="1D74AFE1" w14:textId="6A0B7F29" w:rsidR="00BC2210" w:rsidRPr="00017066" w:rsidRDefault="008B3357" w:rsidP="00BE406A">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三</w:t>
            </w:r>
          </w:p>
        </w:tc>
        <w:tc>
          <w:tcPr>
            <w:tcW w:w="976" w:type="dxa"/>
          </w:tcPr>
          <w:p w14:paraId="208C03C3" w14:textId="561A4699" w:rsidR="00BC2210" w:rsidRPr="00017066" w:rsidRDefault="008B3357" w:rsidP="00BE406A">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六</w:t>
            </w:r>
          </w:p>
        </w:tc>
      </w:tr>
      <w:tr w:rsidR="00BC2210" w:rsidRPr="00017066" w14:paraId="0D0DCB71" w14:textId="77777777" w:rsidTr="008B3357">
        <w:tc>
          <w:tcPr>
            <w:tcW w:w="1112" w:type="dxa"/>
            <w:vMerge/>
          </w:tcPr>
          <w:p w14:paraId="0231E004" w14:textId="77777777" w:rsidR="00BC2210" w:rsidRPr="00017066" w:rsidRDefault="00BC2210" w:rsidP="00BE406A">
            <w:pPr>
              <w:adjustRightInd w:val="0"/>
              <w:snapToGrid w:val="0"/>
              <w:rPr>
                <w:rFonts w:ascii="仿宋" w:eastAsia="仿宋" w:hAnsi="仿宋"/>
                <w:sz w:val="24"/>
                <w:szCs w:val="24"/>
              </w:rPr>
            </w:pPr>
          </w:p>
        </w:tc>
        <w:tc>
          <w:tcPr>
            <w:tcW w:w="1056" w:type="dxa"/>
            <w:vAlign w:val="center"/>
          </w:tcPr>
          <w:p w14:paraId="4E6BA9DB" w14:textId="77777777" w:rsidR="00BC2210" w:rsidRPr="00017066" w:rsidRDefault="00BC2210" w:rsidP="00BE406A">
            <w:pPr>
              <w:adjustRightInd w:val="0"/>
              <w:snapToGrid w:val="0"/>
              <w:rPr>
                <w:rFonts w:ascii="黑体" w:eastAsia="黑体" w:hAnsi="黑体"/>
              </w:rPr>
            </w:pPr>
          </w:p>
        </w:tc>
        <w:tc>
          <w:tcPr>
            <w:tcW w:w="3376" w:type="dxa"/>
            <w:tcBorders>
              <w:top w:val="single" w:sz="4" w:space="0" w:color="auto"/>
              <w:left w:val="single" w:sz="4" w:space="0" w:color="auto"/>
              <w:bottom w:val="single" w:sz="4" w:space="0" w:color="auto"/>
              <w:right w:val="single" w:sz="4" w:space="0" w:color="auto"/>
            </w:tcBorders>
            <w:shd w:val="clear" w:color="auto" w:fill="auto"/>
            <w:vAlign w:val="center"/>
          </w:tcPr>
          <w:p w14:paraId="13601D71" w14:textId="4BB1B4CA" w:rsidR="00BC2210" w:rsidRDefault="00BC2210" w:rsidP="00BE406A">
            <w:pPr>
              <w:widowControl/>
              <w:adjustRightInd w:val="0"/>
              <w:snapToGrid w:val="0"/>
              <w:jc w:val="left"/>
              <w:rPr>
                <w:rFonts w:ascii="仿宋" w:eastAsia="仿宋" w:hAnsi="仿宋"/>
                <w:sz w:val="24"/>
                <w:szCs w:val="24"/>
              </w:rPr>
            </w:pPr>
            <w:r>
              <w:rPr>
                <w:rFonts w:ascii="仿宋" w:eastAsia="仿宋" w:hAnsi="仿宋" w:hint="eastAsia"/>
                <w:sz w:val="24"/>
                <w:szCs w:val="24"/>
              </w:rPr>
              <w:t>智能传感技术</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69562B3A" w14:textId="38F3661A" w:rsidR="00BC2210" w:rsidRPr="00017066" w:rsidRDefault="00BC2210" w:rsidP="00BE406A">
            <w:pPr>
              <w:widowControl/>
              <w:adjustRightInd w:val="0"/>
              <w:snapToGrid w:val="0"/>
              <w:jc w:val="left"/>
              <w:rPr>
                <w:rFonts w:ascii="黑体" w:eastAsia="黑体" w:hAnsi="黑体"/>
              </w:rPr>
            </w:pPr>
            <w:r>
              <w:rPr>
                <w:rFonts w:ascii="黑体" w:eastAsia="黑体" w:hAnsi="黑体" w:hint="eastAsia"/>
              </w:rPr>
              <w:t>2</w:t>
            </w:r>
          </w:p>
        </w:tc>
        <w:tc>
          <w:tcPr>
            <w:tcW w:w="763" w:type="dxa"/>
            <w:vAlign w:val="center"/>
          </w:tcPr>
          <w:p w14:paraId="29C52C3C" w14:textId="49133B57" w:rsidR="00BC2210" w:rsidRPr="00017066" w:rsidRDefault="008B3357" w:rsidP="00BE406A">
            <w:pPr>
              <w:adjustRightInd w:val="0"/>
              <w:snapToGrid w:val="0"/>
              <w:spacing w:line="480" w:lineRule="exact"/>
              <w:rPr>
                <w:rFonts w:ascii="仿宋" w:eastAsia="仿宋" w:hAnsi="仿宋"/>
                <w:sz w:val="24"/>
                <w:szCs w:val="24"/>
              </w:rPr>
            </w:pPr>
            <w:r>
              <w:rPr>
                <w:rFonts w:ascii="仿宋" w:eastAsia="仿宋" w:hAnsi="仿宋" w:hint="eastAsia"/>
                <w:sz w:val="24"/>
                <w:szCs w:val="24"/>
              </w:rPr>
              <w:t>秋</w:t>
            </w:r>
          </w:p>
        </w:tc>
        <w:tc>
          <w:tcPr>
            <w:tcW w:w="701" w:type="dxa"/>
            <w:vAlign w:val="center"/>
          </w:tcPr>
          <w:p w14:paraId="0C3EBD50" w14:textId="01D857B2" w:rsidR="00BC2210" w:rsidRPr="00017066" w:rsidRDefault="008B3357" w:rsidP="00BE406A">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三</w:t>
            </w:r>
          </w:p>
        </w:tc>
        <w:tc>
          <w:tcPr>
            <w:tcW w:w="976" w:type="dxa"/>
          </w:tcPr>
          <w:p w14:paraId="5DF14C6D" w14:textId="63A8E808" w:rsidR="00BC2210" w:rsidRPr="00017066" w:rsidRDefault="008B3357" w:rsidP="00BE406A">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五</w:t>
            </w:r>
          </w:p>
        </w:tc>
      </w:tr>
      <w:tr w:rsidR="008B3357" w:rsidRPr="00017066" w14:paraId="15A1916F" w14:textId="77777777" w:rsidTr="008B3357">
        <w:tc>
          <w:tcPr>
            <w:tcW w:w="1112" w:type="dxa"/>
            <w:vMerge/>
          </w:tcPr>
          <w:p w14:paraId="3088105A" w14:textId="77777777" w:rsidR="008B3357" w:rsidRPr="00017066" w:rsidRDefault="008B3357" w:rsidP="008B3357">
            <w:pPr>
              <w:adjustRightInd w:val="0"/>
              <w:snapToGrid w:val="0"/>
              <w:rPr>
                <w:rFonts w:ascii="仿宋" w:eastAsia="仿宋" w:hAnsi="仿宋"/>
                <w:sz w:val="24"/>
                <w:szCs w:val="24"/>
              </w:rPr>
            </w:pPr>
          </w:p>
        </w:tc>
        <w:tc>
          <w:tcPr>
            <w:tcW w:w="1056" w:type="dxa"/>
            <w:vAlign w:val="center"/>
          </w:tcPr>
          <w:p w14:paraId="6EE82196" w14:textId="77777777" w:rsidR="008B3357" w:rsidRPr="00017066" w:rsidRDefault="008B3357" w:rsidP="008B3357">
            <w:pPr>
              <w:adjustRightInd w:val="0"/>
              <w:snapToGrid w:val="0"/>
              <w:rPr>
                <w:rFonts w:ascii="黑体" w:eastAsia="黑体" w:hAnsi="黑体"/>
              </w:rPr>
            </w:pPr>
          </w:p>
        </w:tc>
        <w:tc>
          <w:tcPr>
            <w:tcW w:w="3376" w:type="dxa"/>
            <w:tcBorders>
              <w:top w:val="single" w:sz="4" w:space="0" w:color="auto"/>
              <w:left w:val="single" w:sz="4" w:space="0" w:color="auto"/>
              <w:bottom w:val="single" w:sz="4" w:space="0" w:color="auto"/>
              <w:right w:val="single" w:sz="4" w:space="0" w:color="auto"/>
            </w:tcBorders>
            <w:shd w:val="clear" w:color="auto" w:fill="auto"/>
            <w:vAlign w:val="center"/>
          </w:tcPr>
          <w:p w14:paraId="5A5D6FFA" w14:textId="7D52C644" w:rsidR="008B3357" w:rsidRDefault="008B3357" w:rsidP="008B3357">
            <w:pPr>
              <w:widowControl/>
              <w:adjustRightInd w:val="0"/>
              <w:snapToGrid w:val="0"/>
              <w:jc w:val="left"/>
              <w:rPr>
                <w:rFonts w:ascii="仿宋" w:eastAsia="仿宋" w:hAnsi="仿宋"/>
                <w:sz w:val="24"/>
                <w:szCs w:val="24"/>
              </w:rPr>
            </w:pPr>
            <w:r>
              <w:rPr>
                <w:rFonts w:ascii="仿宋" w:eastAsia="仿宋" w:hAnsi="仿宋" w:hint="eastAsia"/>
                <w:sz w:val="24"/>
                <w:szCs w:val="24"/>
              </w:rPr>
              <w:t>统计信号处理</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4D9DA6A8" w14:textId="2D7F92E3" w:rsidR="008B3357" w:rsidRPr="00017066" w:rsidRDefault="008B3357" w:rsidP="008B3357">
            <w:pPr>
              <w:widowControl/>
              <w:adjustRightInd w:val="0"/>
              <w:snapToGrid w:val="0"/>
              <w:jc w:val="left"/>
              <w:rPr>
                <w:rFonts w:ascii="黑体" w:eastAsia="黑体" w:hAnsi="黑体"/>
              </w:rPr>
            </w:pPr>
            <w:r>
              <w:rPr>
                <w:rFonts w:ascii="黑体" w:eastAsia="黑体" w:hAnsi="黑体" w:hint="eastAsia"/>
              </w:rPr>
              <w:t>1</w:t>
            </w:r>
            <w:r>
              <w:rPr>
                <w:rFonts w:ascii="黑体" w:eastAsia="黑体" w:hAnsi="黑体"/>
              </w:rPr>
              <w:t>.5</w:t>
            </w:r>
          </w:p>
        </w:tc>
        <w:tc>
          <w:tcPr>
            <w:tcW w:w="763" w:type="dxa"/>
            <w:vAlign w:val="center"/>
          </w:tcPr>
          <w:p w14:paraId="340F56E5" w14:textId="18DCA9F8" w:rsidR="008B3357" w:rsidRPr="00017066" w:rsidRDefault="008B3357" w:rsidP="008B3357">
            <w:pPr>
              <w:adjustRightInd w:val="0"/>
              <w:snapToGrid w:val="0"/>
              <w:spacing w:line="480" w:lineRule="exact"/>
              <w:rPr>
                <w:rFonts w:ascii="仿宋" w:eastAsia="仿宋" w:hAnsi="仿宋"/>
                <w:sz w:val="24"/>
                <w:szCs w:val="24"/>
              </w:rPr>
            </w:pPr>
            <w:r>
              <w:rPr>
                <w:rFonts w:ascii="仿宋" w:eastAsia="仿宋" w:hAnsi="仿宋" w:hint="eastAsia"/>
                <w:sz w:val="24"/>
                <w:szCs w:val="24"/>
              </w:rPr>
              <w:t>秋</w:t>
            </w:r>
          </w:p>
        </w:tc>
        <w:tc>
          <w:tcPr>
            <w:tcW w:w="701" w:type="dxa"/>
            <w:vAlign w:val="center"/>
          </w:tcPr>
          <w:p w14:paraId="4B855D31" w14:textId="6AAE8EB4" w:rsidR="008B3357" w:rsidRPr="00017066" w:rsidRDefault="008B335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四</w:t>
            </w:r>
          </w:p>
        </w:tc>
        <w:tc>
          <w:tcPr>
            <w:tcW w:w="976" w:type="dxa"/>
          </w:tcPr>
          <w:p w14:paraId="5654FE03" w14:textId="7BE4477D" w:rsidR="008B3357" w:rsidRPr="00017066" w:rsidRDefault="008B335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七</w:t>
            </w:r>
          </w:p>
        </w:tc>
      </w:tr>
      <w:tr w:rsidR="008B3357" w:rsidRPr="00017066" w14:paraId="1C7C8200" w14:textId="77777777" w:rsidTr="008B3357">
        <w:tc>
          <w:tcPr>
            <w:tcW w:w="1112" w:type="dxa"/>
            <w:vMerge/>
          </w:tcPr>
          <w:p w14:paraId="28164884" w14:textId="77777777" w:rsidR="008B3357" w:rsidRPr="00017066" w:rsidRDefault="008B3357" w:rsidP="008B3357">
            <w:pPr>
              <w:adjustRightInd w:val="0"/>
              <w:snapToGrid w:val="0"/>
              <w:rPr>
                <w:rFonts w:ascii="仿宋" w:eastAsia="仿宋" w:hAnsi="仿宋"/>
                <w:sz w:val="24"/>
                <w:szCs w:val="24"/>
              </w:rPr>
            </w:pPr>
          </w:p>
        </w:tc>
        <w:tc>
          <w:tcPr>
            <w:tcW w:w="1056" w:type="dxa"/>
            <w:vAlign w:val="center"/>
          </w:tcPr>
          <w:p w14:paraId="79E8B569" w14:textId="77777777" w:rsidR="008B3357" w:rsidRPr="00017066" w:rsidRDefault="008B3357" w:rsidP="008B3357">
            <w:pPr>
              <w:adjustRightInd w:val="0"/>
              <w:snapToGrid w:val="0"/>
              <w:rPr>
                <w:rFonts w:ascii="黑体" w:eastAsia="黑体" w:hAnsi="黑体"/>
              </w:rPr>
            </w:pPr>
          </w:p>
        </w:tc>
        <w:tc>
          <w:tcPr>
            <w:tcW w:w="3376" w:type="dxa"/>
            <w:tcBorders>
              <w:top w:val="single" w:sz="4" w:space="0" w:color="auto"/>
              <w:left w:val="single" w:sz="4" w:space="0" w:color="auto"/>
              <w:bottom w:val="single" w:sz="4" w:space="0" w:color="auto"/>
              <w:right w:val="single" w:sz="4" w:space="0" w:color="auto"/>
            </w:tcBorders>
            <w:shd w:val="clear" w:color="auto" w:fill="auto"/>
            <w:vAlign w:val="center"/>
          </w:tcPr>
          <w:p w14:paraId="6F846598" w14:textId="1B3D3DA3" w:rsidR="008B3357" w:rsidRDefault="008B3357" w:rsidP="008B3357">
            <w:pPr>
              <w:widowControl/>
              <w:adjustRightInd w:val="0"/>
              <w:snapToGrid w:val="0"/>
              <w:jc w:val="left"/>
              <w:rPr>
                <w:rFonts w:ascii="仿宋" w:eastAsia="仿宋" w:hAnsi="仿宋"/>
                <w:sz w:val="24"/>
                <w:szCs w:val="24"/>
              </w:rPr>
            </w:pPr>
            <w:r>
              <w:rPr>
                <w:rFonts w:ascii="仿宋" w:eastAsia="仿宋" w:hAnsi="仿宋" w:hint="eastAsia"/>
                <w:sz w:val="24"/>
                <w:szCs w:val="24"/>
              </w:rPr>
              <w:t>数字音视频处理</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453A5A26" w14:textId="25A9790F" w:rsidR="008B3357" w:rsidRPr="00017066" w:rsidRDefault="008B3357" w:rsidP="008B3357">
            <w:pPr>
              <w:widowControl/>
              <w:adjustRightInd w:val="0"/>
              <w:snapToGrid w:val="0"/>
              <w:jc w:val="left"/>
              <w:rPr>
                <w:rFonts w:ascii="黑体" w:eastAsia="黑体" w:hAnsi="黑体"/>
              </w:rPr>
            </w:pPr>
            <w:r>
              <w:rPr>
                <w:rFonts w:ascii="黑体" w:eastAsia="黑体" w:hAnsi="黑体" w:hint="eastAsia"/>
              </w:rPr>
              <w:t>1</w:t>
            </w:r>
            <w:r>
              <w:rPr>
                <w:rFonts w:ascii="黑体" w:eastAsia="黑体" w:hAnsi="黑体"/>
              </w:rPr>
              <w:t>.5</w:t>
            </w:r>
          </w:p>
        </w:tc>
        <w:tc>
          <w:tcPr>
            <w:tcW w:w="763" w:type="dxa"/>
            <w:vAlign w:val="center"/>
          </w:tcPr>
          <w:p w14:paraId="6AA14D3A" w14:textId="01F8AD62" w:rsidR="008B3357" w:rsidRPr="00017066" w:rsidRDefault="008B3357" w:rsidP="008B3357">
            <w:pPr>
              <w:adjustRightInd w:val="0"/>
              <w:snapToGrid w:val="0"/>
              <w:spacing w:line="480" w:lineRule="exact"/>
              <w:rPr>
                <w:rFonts w:ascii="仿宋" w:eastAsia="仿宋" w:hAnsi="仿宋"/>
                <w:sz w:val="24"/>
                <w:szCs w:val="24"/>
              </w:rPr>
            </w:pPr>
            <w:r>
              <w:rPr>
                <w:rFonts w:ascii="仿宋" w:eastAsia="仿宋" w:hAnsi="仿宋" w:hint="eastAsia"/>
                <w:sz w:val="24"/>
                <w:szCs w:val="24"/>
              </w:rPr>
              <w:t>秋</w:t>
            </w:r>
          </w:p>
        </w:tc>
        <w:tc>
          <w:tcPr>
            <w:tcW w:w="701" w:type="dxa"/>
            <w:vAlign w:val="center"/>
          </w:tcPr>
          <w:p w14:paraId="491C99B7" w14:textId="3C204598" w:rsidR="008B3357" w:rsidRPr="00017066" w:rsidRDefault="008B335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四</w:t>
            </w:r>
          </w:p>
        </w:tc>
        <w:tc>
          <w:tcPr>
            <w:tcW w:w="976" w:type="dxa"/>
          </w:tcPr>
          <w:p w14:paraId="6941CDAE" w14:textId="3D1AAC84" w:rsidR="008B3357" w:rsidRPr="00017066" w:rsidRDefault="008B335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七</w:t>
            </w:r>
          </w:p>
        </w:tc>
      </w:tr>
      <w:tr w:rsidR="008B3357" w:rsidRPr="00017066" w14:paraId="7485F061" w14:textId="77777777" w:rsidTr="008B3357">
        <w:trPr>
          <w:trHeight w:val="359"/>
        </w:trPr>
        <w:tc>
          <w:tcPr>
            <w:tcW w:w="1112" w:type="dxa"/>
            <w:vMerge/>
          </w:tcPr>
          <w:p w14:paraId="2E94DB52" w14:textId="77777777" w:rsidR="008B3357" w:rsidRPr="00017066" w:rsidRDefault="008B3357" w:rsidP="008B3357">
            <w:pPr>
              <w:adjustRightInd w:val="0"/>
              <w:snapToGrid w:val="0"/>
              <w:rPr>
                <w:rFonts w:ascii="仿宋" w:eastAsia="仿宋" w:hAnsi="仿宋"/>
                <w:sz w:val="24"/>
                <w:szCs w:val="24"/>
              </w:rPr>
            </w:pPr>
          </w:p>
        </w:tc>
        <w:tc>
          <w:tcPr>
            <w:tcW w:w="1056" w:type="dxa"/>
            <w:vAlign w:val="center"/>
          </w:tcPr>
          <w:p w14:paraId="1FAE96C2" w14:textId="77777777" w:rsidR="008B3357" w:rsidRPr="00017066" w:rsidRDefault="008B3357" w:rsidP="008B3357">
            <w:pPr>
              <w:adjustRightInd w:val="0"/>
              <w:snapToGrid w:val="0"/>
              <w:rPr>
                <w:rFonts w:ascii="黑体" w:eastAsia="黑体" w:hAnsi="黑体"/>
              </w:rPr>
            </w:pPr>
          </w:p>
        </w:tc>
        <w:tc>
          <w:tcPr>
            <w:tcW w:w="3376" w:type="dxa"/>
            <w:tcBorders>
              <w:top w:val="single" w:sz="4" w:space="0" w:color="auto"/>
              <w:left w:val="single" w:sz="4" w:space="0" w:color="auto"/>
              <w:bottom w:val="single" w:sz="4" w:space="0" w:color="auto"/>
              <w:right w:val="single" w:sz="4" w:space="0" w:color="auto"/>
            </w:tcBorders>
            <w:shd w:val="clear" w:color="auto" w:fill="auto"/>
            <w:vAlign w:val="center"/>
          </w:tcPr>
          <w:p w14:paraId="07DA4C46" w14:textId="77777777" w:rsidR="008B3357" w:rsidRPr="00017066" w:rsidRDefault="008B3357" w:rsidP="008B3357">
            <w:pPr>
              <w:widowControl/>
              <w:adjustRightInd w:val="0"/>
              <w:snapToGrid w:val="0"/>
              <w:jc w:val="left"/>
              <w:rPr>
                <w:rFonts w:ascii="仿宋" w:eastAsia="仿宋" w:hAnsi="仿宋"/>
                <w:sz w:val="24"/>
                <w:szCs w:val="24"/>
              </w:rPr>
            </w:pPr>
            <w:r w:rsidRPr="00017066">
              <w:rPr>
                <w:rFonts w:ascii="仿宋" w:eastAsia="仿宋" w:hAnsi="仿宋" w:hint="eastAsia"/>
                <w:sz w:val="24"/>
                <w:szCs w:val="24"/>
              </w:rPr>
              <w:t>多媒体信息处理前沿讲座</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5CACCAF5" w14:textId="71960BBD" w:rsidR="008B3357" w:rsidRPr="00017066" w:rsidRDefault="008B3357" w:rsidP="008B3357">
            <w:pPr>
              <w:widowControl/>
              <w:adjustRightInd w:val="0"/>
              <w:snapToGrid w:val="0"/>
              <w:jc w:val="left"/>
              <w:rPr>
                <w:rFonts w:ascii="黑体" w:eastAsia="黑体" w:hAnsi="黑体"/>
              </w:rPr>
            </w:pPr>
            <w:r>
              <w:rPr>
                <w:rFonts w:ascii="黑体" w:eastAsia="黑体" w:hAnsi="黑体" w:hint="eastAsia"/>
              </w:rPr>
              <w:t>1</w:t>
            </w:r>
          </w:p>
        </w:tc>
        <w:tc>
          <w:tcPr>
            <w:tcW w:w="763" w:type="dxa"/>
            <w:vAlign w:val="center"/>
          </w:tcPr>
          <w:p w14:paraId="6BF2F550" w14:textId="77777777" w:rsidR="008B3357" w:rsidRPr="00017066" w:rsidRDefault="008B3357" w:rsidP="008B3357">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春</w:t>
            </w:r>
          </w:p>
        </w:tc>
        <w:tc>
          <w:tcPr>
            <w:tcW w:w="701" w:type="dxa"/>
            <w:vAlign w:val="center"/>
          </w:tcPr>
          <w:p w14:paraId="62B9F5DF" w14:textId="77777777" w:rsidR="008B3357" w:rsidRPr="00017066" w:rsidRDefault="008B3357" w:rsidP="008B3357">
            <w:pPr>
              <w:adjustRightInd w:val="0"/>
              <w:snapToGrid w:val="0"/>
              <w:spacing w:line="480" w:lineRule="exact"/>
              <w:jc w:val="center"/>
              <w:rPr>
                <w:rFonts w:ascii="仿宋" w:eastAsia="仿宋" w:hAnsi="仿宋"/>
                <w:sz w:val="24"/>
                <w:szCs w:val="24"/>
              </w:rPr>
            </w:pPr>
            <w:r w:rsidRPr="00017066">
              <w:rPr>
                <w:rFonts w:ascii="仿宋" w:eastAsia="仿宋" w:hAnsi="仿宋" w:hint="eastAsia"/>
                <w:sz w:val="24"/>
                <w:szCs w:val="24"/>
              </w:rPr>
              <w:t>三</w:t>
            </w:r>
          </w:p>
        </w:tc>
        <w:tc>
          <w:tcPr>
            <w:tcW w:w="976" w:type="dxa"/>
          </w:tcPr>
          <w:p w14:paraId="131A56F0" w14:textId="77777777" w:rsidR="008B3357" w:rsidRPr="00017066" w:rsidRDefault="008B3357" w:rsidP="008B3357">
            <w:pPr>
              <w:adjustRightInd w:val="0"/>
              <w:snapToGrid w:val="0"/>
              <w:spacing w:line="480" w:lineRule="exact"/>
              <w:jc w:val="center"/>
              <w:rPr>
                <w:rFonts w:ascii="仿宋" w:eastAsia="仿宋" w:hAnsi="仿宋"/>
                <w:sz w:val="24"/>
                <w:szCs w:val="24"/>
              </w:rPr>
            </w:pPr>
            <w:r w:rsidRPr="00017066">
              <w:rPr>
                <w:rFonts w:ascii="仿宋" w:eastAsia="仿宋" w:hAnsi="仿宋" w:hint="eastAsia"/>
                <w:sz w:val="24"/>
                <w:szCs w:val="24"/>
              </w:rPr>
              <w:t>六</w:t>
            </w:r>
          </w:p>
        </w:tc>
      </w:tr>
      <w:tr w:rsidR="008B3357" w:rsidRPr="00017066" w14:paraId="7420BCAB" w14:textId="77777777" w:rsidTr="008B3357">
        <w:trPr>
          <w:trHeight w:val="335"/>
        </w:trPr>
        <w:tc>
          <w:tcPr>
            <w:tcW w:w="1112" w:type="dxa"/>
            <w:vMerge/>
          </w:tcPr>
          <w:p w14:paraId="5163A61C" w14:textId="77777777" w:rsidR="008B3357" w:rsidRPr="00017066" w:rsidRDefault="008B3357" w:rsidP="008B3357">
            <w:pPr>
              <w:adjustRightInd w:val="0"/>
              <w:snapToGrid w:val="0"/>
              <w:rPr>
                <w:rFonts w:ascii="仿宋" w:eastAsia="仿宋" w:hAnsi="仿宋"/>
                <w:sz w:val="24"/>
                <w:szCs w:val="24"/>
              </w:rPr>
            </w:pPr>
          </w:p>
        </w:tc>
        <w:tc>
          <w:tcPr>
            <w:tcW w:w="1056" w:type="dxa"/>
            <w:vAlign w:val="center"/>
          </w:tcPr>
          <w:p w14:paraId="76E85729" w14:textId="3F06FD83" w:rsidR="008B3357" w:rsidRPr="00017066" w:rsidRDefault="008B3357" w:rsidP="008B3357">
            <w:pPr>
              <w:adjustRightInd w:val="0"/>
              <w:snapToGrid w:val="0"/>
              <w:spacing w:line="480" w:lineRule="exact"/>
              <w:rPr>
                <w:rFonts w:ascii="黑体" w:eastAsia="黑体" w:hAnsi="黑体"/>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4A64BBAD" w14:textId="1C8DB0EA" w:rsidR="008B3357" w:rsidRPr="00017066" w:rsidRDefault="008B3357" w:rsidP="008B3357">
            <w:pPr>
              <w:adjustRightInd w:val="0"/>
              <w:snapToGrid w:val="0"/>
              <w:rPr>
                <w:rFonts w:ascii="仿宋" w:eastAsia="仿宋" w:hAnsi="仿宋"/>
                <w:sz w:val="24"/>
                <w:szCs w:val="24"/>
              </w:rPr>
            </w:pPr>
            <w:r>
              <w:rPr>
                <w:rFonts w:ascii="仿宋" w:eastAsia="仿宋" w:hAnsi="仿宋" w:hint="eastAsia"/>
                <w:sz w:val="24"/>
                <w:szCs w:val="24"/>
              </w:rPr>
              <w:t>自动控制原理</w:t>
            </w:r>
          </w:p>
        </w:tc>
        <w:tc>
          <w:tcPr>
            <w:tcW w:w="516" w:type="dxa"/>
            <w:tcBorders>
              <w:top w:val="nil"/>
              <w:left w:val="single" w:sz="4" w:space="0" w:color="auto"/>
              <w:bottom w:val="single" w:sz="4" w:space="0" w:color="auto"/>
              <w:right w:val="single" w:sz="4" w:space="0" w:color="auto"/>
            </w:tcBorders>
            <w:shd w:val="clear" w:color="auto" w:fill="auto"/>
            <w:vAlign w:val="center"/>
          </w:tcPr>
          <w:p w14:paraId="1580B863" w14:textId="77777777" w:rsidR="008B3357" w:rsidRPr="00017066" w:rsidRDefault="008B3357" w:rsidP="008B3357">
            <w:pPr>
              <w:adjustRightInd w:val="0"/>
              <w:snapToGrid w:val="0"/>
              <w:jc w:val="left"/>
              <w:rPr>
                <w:rFonts w:ascii="黑体" w:eastAsia="黑体" w:hAnsi="黑体"/>
              </w:rPr>
            </w:pPr>
            <w:r w:rsidRPr="00017066">
              <w:rPr>
                <w:rFonts w:ascii="黑体" w:eastAsia="黑体" w:hAnsi="黑体" w:hint="eastAsia"/>
              </w:rPr>
              <w:t>2</w:t>
            </w:r>
          </w:p>
        </w:tc>
        <w:tc>
          <w:tcPr>
            <w:tcW w:w="763" w:type="dxa"/>
            <w:vAlign w:val="center"/>
          </w:tcPr>
          <w:p w14:paraId="062E6DF5" w14:textId="4C884A0A" w:rsidR="008B3357" w:rsidRPr="00017066" w:rsidRDefault="008B3357" w:rsidP="008B3357">
            <w:pPr>
              <w:adjustRightInd w:val="0"/>
              <w:snapToGrid w:val="0"/>
              <w:spacing w:line="480" w:lineRule="exact"/>
              <w:rPr>
                <w:rFonts w:ascii="仿宋" w:eastAsia="仿宋" w:hAnsi="仿宋"/>
                <w:sz w:val="24"/>
                <w:szCs w:val="24"/>
              </w:rPr>
            </w:pPr>
            <w:r>
              <w:rPr>
                <w:rFonts w:ascii="仿宋" w:eastAsia="仿宋" w:hAnsi="仿宋" w:hint="eastAsia"/>
                <w:sz w:val="24"/>
                <w:szCs w:val="24"/>
              </w:rPr>
              <w:t>秋</w:t>
            </w:r>
          </w:p>
        </w:tc>
        <w:tc>
          <w:tcPr>
            <w:tcW w:w="701" w:type="dxa"/>
            <w:vAlign w:val="center"/>
          </w:tcPr>
          <w:p w14:paraId="3E3D0820" w14:textId="7C29A2E2" w:rsidR="008B3357" w:rsidRPr="00017066" w:rsidRDefault="008B335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三</w:t>
            </w:r>
          </w:p>
        </w:tc>
        <w:tc>
          <w:tcPr>
            <w:tcW w:w="976" w:type="dxa"/>
          </w:tcPr>
          <w:p w14:paraId="466D8F56" w14:textId="08884CA3" w:rsidR="008B3357" w:rsidRPr="00017066" w:rsidRDefault="008B335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五</w:t>
            </w:r>
          </w:p>
        </w:tc>
      </w:tr>
      <w:tr w:rsidR="008B3357" w:rsidRPr="00017066" w14:paraId="43E4D82E" w14:textId="77777777" w:rsidTr="008B3357">
        <w:trPr>
          <w:trHeight w:val="58"/>
        </w:trPr>
        <w:tc>
          <w:tcPr>
            <w:tcW w:w="1112" w:type="dxa"/>
            <w:vMerge w:val="restart"/>
            <w:textDirection w:val="tbRlV"/>
          </w:tcPr>
          <w:p w14:paraId="26F2D193" w14:textId="31E1A43E" w:rsidR="008B3357" w:rsidRPr="00017066" w:rsidRDefault="008B3357" w:rsidP="008B3357">
            <w:pPr>
              <w:adjustRightInd w:val="0"/>
              <w:snapToGrid w:val="0"/>
              <w:ind w:left="113" w:right="113"/>
              <w:rPr>
                <w:rFonts w:ascii="仿宋" w:eastAsia="仿宋" w:hAnsi="仿宋"/>
                <w:sz w:val="24"/>
                <w:szCs w:val="24"/>
              </w:rPr>
            </w:pPr>
          </w:p>
        </w:tc>
        <w:tc>
          <w:tcPr>
            <w:tcW w:w="1056" w:type="dxa"/>
          </w:tcPr>
          <w:p w14:paraId="4C5ECC25" w14:textId="77777777" w:rsidR="008B3357" w:rsidRPr="00017066" w:rsidRDefault="008B3357" w:rsidP="008B3357">
            <w:pPr>
              <w:adjustRightInd w:val="0"/>
              <w:snapToGrid w:val="0"/>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6BCA75D0" w14:textId="43EDF0EF" w:rsidR="008B3357" w:rsidRPr="00017066" w:rsidRDefault="008B3357" w:rsidP="008B3357">
            <w:pPr>
              <w:widowControl/>
              <w:adjustRightInd w:val="0"/>
              <w:snapToGrid w:val="0"/>
              <w:jc w:val="left"/>
              <w:rPr>
                <w:rFonts w:ascii="仿宋" w:eastAsia="仿宋" w:hAnsi="仿宋"/>
                <w:sz w:val="24"/>
                <w:szCs w:val="24"/>
              </w:rPr>
            </w:pPr>
            <w:proofErr w:type="gramStart"/>
            <w:r>
              <w:rPr>
                <w:rFonts w:ascii="仿宋" w:eastAsia="仿宋" w:hAnsi="仿宋" w:hint="eastAsia"/>
                <w:sz w:val="24"/>
                <w:szCs w:val="24"/>
              </w:rPr>
              <w:t>自行走</w:t>
            </w:r>
            <w:proofErr w:type="gramEnd"/>
            <w:r>
              <w:rPr>
                <w:rFonts w:ascii="仿宋" w:eastAsia="仿宋" w:hAnsi="仿宋" w:hint="eastAsia"/>
                <w:sz w:val="24"/>
                <w:szCs w:val="24"/>
              </w:rPr>
              <w:t>机器人</w:t>
            </w:r>
          </w:p>
        </w:tc>
        <w:tc>
          <w:tcPr>
            <w:tcW w:w="516" w:type="dxa"/>
            <w:tcBorders>
              <w:top w:val="nil"/>
              <w:left w:val="single" w:sz="4" w:space="0" w:color="auto"/>
              <w:bottom w:val="single" w:sz="4" w:space="0" w:color="auto"/>
              <w:right w:val="single" w:sz="4" w:space="0" w:color="auto"/>
            </w:tcBorders>
            <w:shd w:val="clear" w:color="auto" w:fill="auto"/>
            <w:vAlign w:val="center"/>
          </w:tcPr>
          <w:p w14:paraId="5116AC9D" w14:textId="2BC2A6E4" w:rsidR="008B3357" w:rsidRPr="00017066" w:rsidRDefault="00630E1C" w:rsidP="008B3357">
            <w:pPr>
              <w:adjustRightInd w:val="0"/>
              <w:snapToGrid w:val="0"/>
              <w:jc w:val="right"/>
              <w:rPr>
                <w:rFonts w:ascii="黑体" w:eastAsia="黑体" w:hAnsi="黑体"/>
              </w:rPr>
            </w:pPr>
            <w:r>
              <w:rPr>
                <w:rFonts w:ascii="黑体" w:eastAsia="黑体" w:hAnsi="黑体" w:hint="eastAsia"/>
              </w:rPr>
              <w:t>1</w:t>
            </w:r>
            <w:r>
              <w:rPr>
                <w:rFonts w:ascii="黑体" w:eastAsia="黑体" w:hAnsi="黑体"/>
              </w:rPr>
              <w:t>.5</w:t>
            </w:r>
          </w:p>
        </w:tc>
        <w:tc>
          <w:tcPr>
            <w:tcW w:w="763" w:type="dxa"/>
            <w:vAlign w:val="center"/>
          </w:tcPr>
          <w:p w14:paraId="6DE8ED35" w14:textId="6FF0BC9D" w:rsidR="008B3357" w:rsidRPr="00017066" w:rsidRDefault="008B3357" w:rsidP="008B3357">
            <w:pPr>
              <w:adjustRightInd w:val="0"/>
              <w:snapToGrid w:val="0"/>
              <w:spacing w:line="480" w:lineRule="exact"/>
              <w:rPr>
                <w:rFonts w:ascii="仿宋" w:eastAsia="仿宋" w:hAnsi="仿宋"/>
                <w:sz w:val="24"/>
                <w:szCs w:val="24"/>
              </w:rPr>
            </w:pPr>
            <w:r>
              <w:rPr>
                <w:rFonts w:ascii="仿宋" w:eastAsia="仿宋" w:hAnsi="仿宋" w:hint="eastAsia"/>
                <w:sz w:val="24"/>
                <w:szCs w:val="24"/>
              </w:rPr>
              <w:t>秋</w:t>
            </w:r>
          </w:p>
        </w:tc>
        <w:tc>
          <w:tcPr>
            <w:tcW w:w="701" w:type="dxa"/>
            <w:vAlign w:val="center"/>
          </w:tcPr>
          <w:p w14:paraId="1BE0F2DB" w14:textId="0180C41B" w:rsidR="008B3357" w:rsidRPr="00017066" w:rsidRDefault="008B335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四</w:t>
            </w:r>
          </w:p>
        </w:tc>
        <w:tc>
          <w:tcPr>
            <w:tcW w:w="976" w:type="dxa"/>
          </w:tcPr>
          <w:p w14:paraId="1FD184EA" w14:textId="43EFF708" w:rsidR="008B3357" w:rsidRPr="00017066" w:rsidRDefault="008B335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七</w:t>
            </w:r>
          </w:p>
        </w:tc>
      </w:tr>
      <w:tr w:rsidR="008B3357" w:rsidRPr="00017066" w14:paraId="1875DE36" w14:textId="77777777" w:rsidTr="008B3357">
        <w:trPr>
          <w:trHeight w:val="335"/>
        </w:trPr>
        <w:tc>
          <w:tcPr>
            <w:tcW w:w="1112" w:type="dxa"/>
            <w:vMerge/>
          </w:tcPr>
          <w:p w14:paraId="4C253686" w14:textId="77777777" w:rsidR="008B3357" w:rsidRPr="00017066" w:rsidRDefault="008B3357" w:rsidP="008B3357">
            <w:pPr>
              <w:adjustRightInd w:val="0"/>
              <w:snapToGrid w:val="0"/>
              <w:rPr>
                <w:rFonts w:ascii="仿宋" w:eastAsia="仿宋" w:hAnsi="仿宋"/>
                <w:sz w:val="24"/>
                <w:szCs w:val="24"/>
              </w:rPr>
            </w:pPr>
          </w:p>
        </w:tc>
        <w:tc>
          <w:tcPr>
            <w:tcW w:w="1056" w:type="dxa"/>
            <w:vAlign w:val="center"/>
          </w:tcPr>
          <w:p w14:paraId="4AA992D0" w14:textId="0D961582" w:rsidR="008B3357" w:rsidRPr="00017066" w:rsidRDefault="008B3357" w:rsidP="008B3357">
            <w:pPr>
              <w:adjustRightInd w:val="0"/>
              <w:snapToGrid w:val="0"/>
              <w:spacing w:line="480" w:lineRule="exact"/>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6672111F" w14:textId="10E84032" w:rsidR="008B3357" w:rsidRPr="00017066" w:rsidRDefault="008B3357" w:rsidP="008B3357">
            <w:pPr>
              <w:adjustRightInd w:val="0"/>
              <w:snapToGrid w:val="0"/>
              <w:rPr>
                <w:rFonts w:ascii="仿宋" w:eastAsia="仿宋" w:hAnsi="仿宋"/>
                <w:sz w:val="24"/>
                <w:szCs w:val="24"/>
              </w:rPr>
            </w:pPr>
            <w:r>
              <w:rPr>
                <w:rFonts w:ascii="仿宋" w:eastAsia="仿宋" w:hAnsi="仿宋" w:hint="eastAsia"/>
                <w:sz w:val="24"/>
                <w:szCs w:val="24"/>
              </w:rPr>
              <w:t>机器学习与视觉感知</w:t>
            </w:r>
          </w:p>
        </w:tc>
        <w:tc>
          <w:tcPr>
            <w:tcW w:w="516" w:type="dxa"/>
            <w:tcBorders>
              <w:top w:val="nil"/>
              <w:left w:val="single" w:sz="4" w:space="0" w:color="auto"/>
              <w:bottom w:val="single" w:sz="4" w:space="0" w:color="auto"/>
              <w:right w:val="single" w:sz="4" w:space="0" w:color="auto"/>
            </w:tcBorders>
            <w:shd w:val="clear" w:color="auto" w:fill="auto"/>
            <w:vAlign w:val="center"/>
          </w:tcPr>
          <w:p w14:paraId="4107D11E" w14:textId="16CFFC4B" w:rsidR="008B3357" w:rsidRPr="00017066" w:rsidRDefault="00630E1C" w:rsidP="008B3357">
            <w:pPr>
              <w:adjustRightInd w:val="0"/>
              <w:snapToGrid w:val="0"/>
              <w:jc w:val="right"/>
              <w:rPr>
                <w:rFonts w:ascii="黑体" w:eastAsia="黑体" w:hAnsi="黑体"/>
              </w:rPr>
            </w:pPr>
            <w:r>
              <w:rPr>
                <w:rFonts w:ascii="黑体" w:eastAsia="黑体" w:hAnsi="黑体" w:hint="eastAsia"/>
              </w:rPr>
              <w:t>1</w:t>
            </w:r>
            <w:r>
              <w:rPr>
                <w:rFonts w:ascii="黑体" w:eastAsia="黑体" w:hAnsi="黑体"/>
              </w:rPr>
              <w:t>.5</w:t>
            </w:r>
          </w:p>
        </w:tc>
        <w:tc>
          <w:tcPr>
            <w:tcW w:w="763" w:type="dxa"/>
            <w:vAlign w:val="center"/>
          </w:tcPr>
          <w:p w14:paraId="63EE333A" w14:textId="16D19F64" w:rsidR="008B3357" w:rsidRPr="00017066" w:rsidRDefault="009614B8" w:rsidP="008B3357">
            <w:pPr>
              <w:adjustRightInd w:val="0"/>
              <w:snapToGrid w:val="0"/>
              <w:spacing w:line="480" w:lineRule="exact"/>
              <w:rPr>
                <w:rFonts w:ascii="仿宋" w:eastAsia="仿宋" w:hAnsi="仿宋"/>
                <w:sz w:val="24"/>
                <w:szCs w:val="24"/>
              </w:rPr>
            </w:pPr>
            <w:r>
              <w:rPr>
                <w:rFonts w:ascii="仿宋" w:eastAsia="仿宋" w:hAnsi="仿宋" w:hint="eastAsia"/>
                <w:sz w:val="24"/>
                <w:szCs w:val="24"/>
              </w:rPr>
              <w:t>秋</w:t>
            </w:r>
          </w:p>
        </w:tc>
        <w:tc>
          <w:tcPr>
            <w:tcW w:w="701" w:type="dxa"/>
            <w:vAlign w:val="center"/>
          </w:tcPr>
          <w:p w14:paraId="44303547" w14:textId="02DC8E3B" w:rsidR="008B3357" w:rsidRPr="00017066" w:rsidRDefault="009614B8"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三</w:t>
            </w:r>
          </w:p>
        </w:tc>
        <w:tc>
          <w:tcPr>
            <w:tcW w:w="976" w:type="dxa"/>
          </w:tcPr>
          <w:p w14:paraId="0878AC47" w14:textId="62492B2C" w:rsidR="008B3357" w:rsidRPr="00017066" w:rsidRDefault="009614B8"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五</w:t>
            </w:r>
          </w:p>
        </w:tc>
      </w:tr>
      <w:tr w:rsidR="008B3357" w:rsidRPr="00017066" w14:paraId="135E5C49" w14:textId="77777777" w:rsidTr="008B3357">
        <w:trPr>
          <w:trHeight w:val="335"/>
        </w:trPr>
        <w:tc>
          <w:tcPr>
            <w:tcW w:w="1112" w:type="dxa"/>
            <w:vMerge w:val="restart"/>
            <w:vAlign w:val="center"/>
          </w:tcPr>
          <w:p w14:paraId="482A94E8" w14:textId="2B36F1B6" w:rsidR="008B3357" w:rsidRDefault="008B3357" w:rsidP="008B3357">
            <w:pPr>
              <w:adjustRightInd w:val="0"/>
              <w:snapToGrid w:val="0"/>
              <w:rPr>
                <w:rFonts w:ascii="仿宋" w:eastAsia="仿宋" w:hAnsi="仿宋"/>
                <w:sz w:val="24"/>
                <w:szCs w:val="24"/>
              </w:rPr>
            </w:pPr>
            <w:r>
              <w:rPr>
                <w:rFonts w:ascii="仿宋" w:eastAsia="仿宋" w:hAnsi="仿宋" w:hint="eastAsia"/>
                <w:sz w:val="24"/>
                <w:szCs w:val="24"/>
              </w:rPr>
              <w:t>(模块2</w:t>
            </w:r>
            <w:r>
              <w:rPr>
                <w:rFonts w:ascii="仿宋" w:eastAsia="仿宋" w:hAnsi="仿宋"/>
                <w:sz w:val="24"/>
                <w:szCs w:val="24"/>
              </w:rPr>
              <w:t>)</w:t>
            </w:r>
          </w:p>
          <w:p w14:paraId="458F0E93" w14:textId="215B5723" w:rsidR="008B3357" w:rsidRPr="00017066" w:rsidRDefault="008B3357" w:rsidP="008B3357">
            <w:pPr>
              <w:adjustRightInd w:val="0"/>
              <w:snapToGrid w:val="0"/>
              <w:rPr>
                <w:rFonts w:ascii="仿宋" w:eastAsia="仿宋" w:hAnsi="仿宋"/>
                <w:sz w:val="24"/>
                <w:szCs w:val="24"/>
              </w:rPr>
            </w:pPr>
            <w:r>
              <w:rPr>
                <w:rFonts w:ascii="仿宋" w:eastAsia="仿宋" w:hAnsi="仿宋" w:hint="eastAsia"/>
                <w:sz w:val="24"/>
                <w:szCs w:val="24"/>
              </w:rPr>
              <w:t>通信与信息系统</w:t>
            </w:r>
          </w:p>
        </w:tc>
        <w:tc>
          <w:tcPr>
            <w:tcW w:w="1056" w:type="dxa"/>
            <w:shd w:val="clear" w:color="000000" w:fill="FFFFFF"/>
          </w:tcPr>
          <w:p w14:paraId="1C2EFE83" w14:textId="77777777" w:rsidR="008B3357" w:rsidRPr="00017066" w:rsidRDefault="008B3357" w:rsidP="008B3357">
            <w:pPr>
              <w:adjustRightInd w:val="0"/>
              <w:snapToGrid w:val="0"/>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000000" w:fill="FFFFFF"/>
            <w:vAlign w:val="center"/>
          </w:tcPr>
          <w:p w14:paraId="51E6AAA6" w14:textId="39B220CC" w:rsidR="008B3357" w:rsidRPr="00017066" w:rsidRDefault="008B3357" w:rsidP="008B3357">
            <w:pPr>
              <w:adjustRightInd w:val="0"/>
              <w:snapToGrid w:val="0"/>
              <w:rPr>
                <w:rFonts w:ascii="仿宋" w:eastAsia="仿宋" w:hAnsi="仿宋"/>
                <w:sz w:val="24"/>
                <w:szCs w:val="24"/>
              </w:rPr>
            </w:pPr>
            <w:r>
              <w:rPr>
                <w:rFonts w:ascii="仿宋" w:eastAsia="仿宋" w:hAnsi="仿宋" w:hint="eastAsia"/>
                <w:sz w:val="24"/>
                <w:szCs w:val="24"/>
              </w:rPr>
              <w:t>无线</w:t>
            </w:r>
            <w:r w:rsidRPr="00017066">
              <w:rPr>
                <w:rFonts w:ascii="仿宋" w:eastAsia="仿宋" w:hAnsi="仿宋" w:hint="eastAsia"/>
                <w:sz w:val="24"/>
                <w:szCs w:val="24"/>
              </w:rPr>
              <w:t>传感器网络技术</w:t>
            </w:r>
          </w:p>
        </w:tc>
        <w:tc>
          <w:tcPr>
            <w:tcW w:w="516" w:type="dxa"/>
            <w:tcBorders>
              <w:top w:val="nil"/>
              <w:left w:val="single" w:sz="4" w:space="0" w:color="auto"/>
              <w:bottom w:val="single" w:sz="4" w:space="0" w:color="auto"/>
              <w:right w:val="single" w:sz="4" w:space="0" w:color="auto"/>
            </w:tcBorders>
            <w:shd w:val="clear" w:color="000000" w:fill="FFFFFF"/>
            <w:vAlign w:val="center"/>
          </w:tcPr>
          <w:p w14:paraId="192D91F3" w14:textId="77777777" w:rsidR="008B3357" w:rsidRPr="00017066" w:rsidRDefault="008B3357" w:rsidP="008B3357">
            <w:pPr>
              <w:adjustRightInd w:val="0"/>
              <w:snapToGrid w:val="0"/>
              <w:jc w:val="right"/>
              <w:rPr>
                <w:rFonts w:ascii="黑体" w:eastAsia="黑体" w:hAnsi="黑体"/>
              </w:rPr>
            </w:pPr>
            <w:r w:rsidRPr="00017066">
              <w:rPr>
                <w:rFonts w:ascii="黑体" w:eastAsia="黑体" w:hAnsi="黑体" w:hint="eastAsia"/>
              </w:rPr>
              <w:t>2</w:t>
            </w:r>
          </w:p>
        </w:tc>
        <w:tc>
          <w:tcPr>
            <w:tcW w:w="763" w:type="dxa"/>
            <w:vAlign w:val="center"/>
          </w:tcPr>
          <w:p w14:paraId="0444E37C" w14:textId="105037B2" w:rsidR="008B3357" w:rsidRPr="00017066" w:rsidRDefault="00C03837" w:rsidP="008B3357">
            <w:pPr>
              <w:adjustRightInd w:val="0"/>
              <w:snapToGrid w:val="0"/>
              <w:spacing w:line="480" w:lineRule="exact"/>
              <w:rPr>
                <w:rFonts w:ascii="仿宋" w:eastAsia="仿宋" w:hAnsi="仿宋"/>
                <w:sz w:val="24"/>
                <w:szCs w:val="24"/>
              </w:rPr>
            </w:pPr>
            <w:r>
              <w:rPr>
                <w:rFonts w:ascii="仿宋" w:eastAsia="仿宋" w:hAnsi="仿宋" w:hint="eastAsia"/>
                <w:sz w:val="24"/>
                <w:szCs w:val="24"/>
              </w:rPr>
              <w:t>春</w:t>
            </w:r>
          </w:p>
        </w:tc>
        <w:tc>
          <w:tcPr>
            <w:tcW w:w="701" w:type="dxa"/>
            <w:vAlign w:val="center"/>
          </w:tcPr>
          <w:p w14:paraId="61D7B51B" w14:textId="7676F882" w:rsidR="008B3357" w:rsidRPr="00017066" w:rsidRDefault="00C0383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三</w:t>
            </w:r>
          </w:p>
        </w:tc>
        <w:tc>
          <w:tcPr>
            <w:tcW w:w="976" w:type="dxa"/>
          </w:tcPr>
          <w:p w14:paraId="2B4BBB54" w14:textId="2573B9C0" w:rsidR="008B3357" w:rsidRPr="00017066" w:rsidRDefault="00C0383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六</w:t>
            </w:r>
          </w:p>
        </w:tc>
      </w:tr>
      <w:tr w:rsidR="008B3357" w:rsidRPr="00017066" w14:paraId="64CC41F6" w14:textId="77777777" w:rsidTr="008B3357">
        <w:trPr>
          <w:trHeight w:val="335"/>
        </w:trPr>
        <w:tc>
          <w:tcPr>
            <w:tcW w:w="1112" w:type="dxa"/>
            <w:vMerge/>
          </w:tcPr>
          <w:p w14:paraId="26071D09" w14:textId="77777777" w:rsidR="008B3357" w:rsidRPr="00017066" w:rsidRDefault="008B3357" w:rsidP="008B3357">
            <w:pPr>
              <w:adjustRightInd w:val="0"/>
              <w:snapToGrid w:val="0"/>
              <w:rPr>
                <w:rFonts w:ascii="仿宋" w:eastAsia="仿宋" w:hAnsi="仿宋"/>
                <w:sz w:val="24"/>
                <w:szCs w:val="24"/>
              </w:rPr>
            </w:pPr>
          </w:p>
        </w:tc>
        <w:tc>
          <w:tcPr>
            <w:tcW w:w="1056" w:type="dxa"/>
          </w:tcPr>
          <w:p w14:paraId="79F1A4CD" w14:textId="77777777" w:rsidR="008B3357" w:rsidRPr="00017066" w:rsidRDefault="008B3357" w:rsidP="008B3357">
            <w:pPr>
              <w:adjustRightInd w:val="0"/>
              <w:snapToGrid w:val="0"/>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464C5810" w14:textId="77777777" w:rsidR="008B3357" w:rsidRPr="00017066" w:rsidRDefault="008B3357" w:rsidP="008B3357">
            <w:pPr>
              <w:adjustRightInd w:val="0"/>
              <w:snapToGrid w:val="0"/>
              <w:rPr>
                <w:rFonts w:ascii="仿宋" w:eastAsia="仿宋" w:hAnsi="仿宋"/>
                <w:sz w:val="24"/>
                <w:szCs w:val="24"/>
              </w:rPr>
            </w:pPr>
            <w:r w:rsidRPr="00017066">
              <w:rPr>
                <w:rFonts w:ascii="仿宋" w:eastAsia="仿宋" w:hAnsi="仿宋" w:hint="eastAsia"/>
                <w:sz w:val="24"/>
                <w:szCs w:val="24"/>
              </w:rPr>
              <w:t>计算机网络</w:t>
            </w:r>
          </w:p>
        </w:tc>
        <w:tc>
          <w:tcPr>
            <w:tcW w:w="516" w:type="dxa"/>
            <w:tcBorders>
              <w:top w:val="nil"/>
              <w:left w:val="single" w:sz="4" w:space="0" w:color="auto"/>
              <w:bottom w:val="single" w:sz="4" w:space="0" w:color="auto"/>
              <w:right w:val="single" w:sz="4" w:space="0" w:color="auto"/>
            </w:tcBorders>
            <w:shd w:val="clear" w:color="auto" w:fill="auto"/>
            <w:vAlign w:val="center"/>
          </w:tcPr>
          <w:p w14:paraId="79DB46EF" w14:textId="77777777" w:rsidR="008B3357" w:rsidRPr="00017066" w:rsidRDefault="008B3357" w:rsidP="008B3357">
            <w:pPr>
              <w:adjustRightInd w:val="0"/>
              <w:snapToGrid w:val="0"/>
              <w:jc w:val="right"/>
              <w:rPr>
                <w:rFonts w:ascii="黑体" w:eastAsia="黑体" w:hAnsi="黑体"/>
              </w:rPr>
            </w:pPr>
            <w:r w:rsidRPr="00017066">
              <w:rPr>
                <w:rFonts w:ascii="黑体" w:eastAsia="黑体" w:hAnsi="黑体" w:hint="eastAsia"/>
              </w:rPr>
              <w:t>1.5</w:t>
            </w:r>
          </w:p>
        </w:tc>
        <w:tc>
          <w:tcPr>
            <w:tcW w:w="763" w:type="dxa"/>
            <w:vAlign w:val="center"/>
          </w:tcPr>
          <w:p w14:paraId="6C3D38F4" w14:textId="62333A5E" w:rsidR="008B3357" w:rsidRPr="00017066" w:rsidRDefault="00C03837" w:rsidP="008B3357">
            <w:pPr>
              <w:adjustRightInd w:val="0"/>
              <w:snapToGrid w:val="0"/>
              <w:spacing w:line="480" w:lineRule="exact"/>
              <w:rPr>
                <w:rFonts w:ascii="仿宋" w:eastAsia="仿宋" w:hAnsi="仿宋"/>
                <w:sz w:val="24"/>
                <w:szCs w:val="24"/>
              </w:rPr>
            </w:pPr>
            <w:r>
              <w:rPr>
                <w:rFonts w:ascii="仿宋" w:eastAsia="仿宋" w:hAnsi="仿宋" w:hint="eastAsia"/>
                <w:sz w:val="24"/>
                <w:szCs w:val="24"/>
              </w:rPr>
              <w:t>春</w:t>
            </w:r>
          </w:p>
        </w:tc>
        <w:tc>
          <w:tcPr>
            <w:tcW w:w="701" w:type="dxa"/>
            <w:vAlign w:val="center"/>
          </w:tcPr>
          <w:p w14:paraId="03BEEBD8" w14:textId="77777777" w:rsidR="008B3357" w:rsidRPr="00017066" w:rsidRDefault="008B3357" w:rsidP="008B3357">
            <w:pPr>
              <w:adjustRightInd w:val="0"/>
              <w:snapToGrid w:val="0"/>
              <w:spacing w:line="480" w:lineRule="exact"/>
              <w:jc w:val="center"/>
              <w:rPr>
                <w:rFonts w:ascii="仿宋" w:eastAsia="仿宋" w:hAnsi="仿宋"/>
                <w:sz w:val="24"/>
                <w:szCs w:val="24"/>
              </w:rPr>
            </w:pPr>
            <w:r w:rsidRPr="00017066">
              <w:rPr>
                <w:rFonts w:ascii="仿宋" w:eastAsia="仿宋" w:hAnsi="仿宋" w:hint="eastAsia"/>
                <w:sz w:val="24"/>
                <w:szCs w:val="24"/>
              </w:rPr>
              <w:t>三</w:t>
            </w:r>
          </w:p>
        </w:tc>
        <w:tc>
          <w:tcPr>
            <w:tcW w:w="976" w:type="dxa"/>
          </w:tcPr>
          <w:p w14:paraId="4E6A730B" w14:textId="77777777" w:rsidR="008B3357" w:rsidRPr="00017066" w:rsidRDefault="008B3357" w:rsidP="008B3357">
            <w:pPr>
              <w:adjustRightInd w:val="0"/>
              <w:snapToGrid w:val="0"/>
              <w:spacing w:line="480" w:lineRule="exact"/>
              <w:jc w:val="center"/>
              <w:rPr>
                <w:rFonts w:ascii="仿宋" w:eastAsia="仿宋" w:hAnsi="仿宋"/>
                <w:sz w:val="24"/>
                <w:szCs w:val="24"/>
              </w:rPr>
            </w:pPr>
            <w:r w:rsidRPr="00017066">
              <w:rPr>
                <w:rFonts w:ascii="仿宋" w:eastAsia="仿宋" w:hAnsi="仿宋" w:hint="eastAsia"/>
                <w:sz w:val="24"/>
                <w:szCs w:val="24"/>
              </w:rPr>
              <w:t>六</w:t>
            </w:r>
          </w:p>
        </w:tc>
      </w:tr>
      <w:tr w:rsidR="008B3357" w:rsidRPr="00017066" w14:paraId="0FB0288F" w14:textId="77777777" w:rsidTr="008B3357">
        <w:trPr>
          <w:trHeight w:val="335"/>
        </w:trPr>
        <w:tc>
          <w:tcPr>
            <w:tcW w:w="1112" w:type="dxa"/>
            <w:vMerge/>
          </w:tcPr>
          <w:p w14:paraId="0B0B79D3" w14:textId="77777777" w:rsidR="008B3357" w:rsidRPr="00017066" w:rsidRDefault="008B3357" w:rsidP="008B3357">
            <w:pPr>
              <w:adjustRightInd w:val="0"/>
              <w:snapToGrid w:val="0"/>
              <w:rPr>
                <w:rFonts w:ascii="仿宋" w:eastAsia="仿宋" w:hAnsi="仿宋"/>
                <w:sz w:val="24"/>
                <w:szCs w:val="24"/>
              </w:rPr>
            </w:pPr>
          </w:p>
        </w:tc>
        <w:tc>
          <w:tcPr>
            <w:tcW w:w="1056" w:type="dxa"/>
            <w:vAlign w:val="center"/>
          </w:tcPr>
          <w:p w14:paraId="524D4601" w14:textId="77777777" w:rsidR="008B3357" w:rsidRPr="00017066" w:rsidRDefault="008B3357" w:rsidP="008B3357">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2040599</w:t>
            </w:r>
          </w:p>
        </w:tc>
        <w:tc>
          <w:tcPr>
            <w:tcW w:w="3376" w:type="dxa"/>
            <w:tcBorders>
              <w:top w:val="nil"/>
              <w:left w:val="single" w:sz="4" w:space="0" w:color="auto"/>
              <w:bottom w:val="single" w:sz="4" w:space="0" w:color="auto"/>
              <w:right w:val="single" w:sz="4" w:space="0" w:color="auto"/>
            </w:tcBorders>
            <w:shd w:val="clear" w:color="auto" w:fill="auto"/>
            <w:vAlign w:val="center"/>
          </w:tcPr>
          <w:p w14:paraId="79837099" w14:textId="77777777" w:rsidR="008B3357" w:rsidRPr="00017066" w:rsidRDefault="008B3357" w:rsidP="008B3357">
            <w:pPr>
              <w:adjustRightInd w:val="0"/>
              <w:snapToGrid w:val="0"/>
              <w:rPr>
                <w:rFonts w:ascii="仿宋" w:eastAsia="仿宋" w:hAnsi="仿宋"/>
                <w:sz w:val="24"/>
                <w:szCs w:val="24"/>
              </w:rPr>
            </w:pPr>
            <w:r w:rsidRPr="00017066">
              <w:rPr>
                <w:rFonts w:ascii="仿宋" w:eastAsia="仿宋" w:hAnsi="仿宋" w:hint="eastAsia"/>
                <w:sz w:val="24"/>
                <w:szCs w:val="24"/>
              </w:rPr>
              <w:t>通信网</w:t>
            </w:r>
          </w:p>
        </w:tc>
        <w:tc>
          <w:tcPr>
            <w:tcW w:w="516" w:type="dxa"/>
            <w:tcBorders>
              <w:top w:val="nil"/>
              <w:left w:val="single" w:sz="4" w:space="0" w:color="auto"/>
              <w:bottom w:val="single" w:sz="4" w:space="0" w:color="auto"/>
              <w:right w:val="single" w:sz="4" w:space="0" w:color="auto"/>
            </w:tcBorders>
            <w:shd w:val="clear" w:color="auto" w:fill="auto"/>
            <w:vAlign w:val="center"/>
          </w:tcPr>
          <w:p w14:paraId="42838E6D" w14:textId="29276582" w:rsidR="008B3357" w:rsidRPr="00017066" w:rsidRDefault="00C03837" w:rsidP="008B3357">
            <w:pPr>
              <w:adjustRightInd w:val="0"/>
              <w:snapToGrid w:val="0"/>
              <w:jc w:val="right"/>
              <w:rPr>
                <w:rFonts w:ascii="黑体" w:eastAsia="黑体" w:hAnsi="黑体"/>
              </w:rPr>
            </w:pPr>
            <w:r>
              <w:rPr>
                <w:rFonts w:ascii="黑体" w:eastAsia="黑体" w:hAnsi="黑体"/>
              </w:rPr>
              <w:t>1.5</w:t>
            </w:r>
          </w:p>
        </w:tc>
        <w:tc>
          <w:tcPr>
            <w:tcW w:w="763" w:type="dxa"/>
            <w:vAlign w:val="center"/>
          </w:tcPr>
          <w:p w14:paraId="4BFBB45A" w14:textId="77777777" w:rsidR="008B3357" w:rsidRPr="00017066" w:rsidRDefault="008B3357" w:rsidP="008B3357">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春</w:t>
            </w:r>
          </w:p>
        </w:tc>
        <w:tc>
          <w:tcPr>
            <w:tcW w:w="701" w:type="dxa"/>
            <w:vAlign w:val="center"/>
          </w:tcPr>
          <w:p w14:paraId="1242C8D9" w14:textId="77777777" w:rsidR="008B3357" w:rsidRPr="00017066" w:rsidRDefault="008B3357" w:rsidP="008B3357">
            <w:pPr>
              <w:adjustRightInd w:val="0"/>
              <w:snapToGrid w:val="0"/>
              <w:spacing w:line="480" w:lineRule="exact"/>
              <w:jc w:val="center"/>
              <w:rPr>
                <w:rFonts w:ascii="仿宋" w:eastAsia="仿宋" w:hAnsi="仿宋"/>
                <w:sz w:val="24"/>
                <w:szCs w:val="24"/>
              </w:rPr>
            </w:pPr>
            <w:r w:rsidRPr="00017066">
              <w:rPr>
                <w:rFonts w:ascii="仿宋" w:eastAsia="仿宋" w:hAnsi="仿宋" w:hint="eastAsia"/>
                <w:sz w:val="24"/>
                <w:szCs w:val="24"/>
              </w:rPr>
              <w:t>三</w:t>
            </w:r>
          </w:p>
        </w:tc>
        <w:tc>
          <w:tcPr>
            <w:tcW w:w="976" w:type="dxa"/>
          </w:tcPr>
          <w:p w14:paraId="271FF2BE" w14:textId="77777777" w:rsidR="008B3357" w:rsidRPr="00017066" w:rsidRDefault="008B3357" w:rsidP="008B3357">
            <w:pPr>
              <w:adjustRightInd w:val="0"/>
              <w:snapToGrid w:val="0"/>
              <w:spacing w:line="480" w:lineRule="exact"/>
              <w:jc w:val="center"/>
              <w:rPr>
                <w:rFonts w:ascii="仿宋" w:eastAsia="仿宋" w:hAnsi="仿宋"/>
                <w:sz w:val="24"/>
                <w:szCs w:val="24"/>
              </w:rPr>
            </w:pPr>
            <w:r w:rsidRPr="00017066">
              <w:rPr>
                <w:rFonts w:ascii="仿宋" w:eastAsia="仿宋" w:hAnsi="仿宋" w:hint="eastAsia"/>
                <w:sz w:val="24"/>
                <w:szCs w:val="24"/>
              </w:rPr>
              <w:t>六</w:t>
            </w:r>
          </w:p>
        </w:tc>
      </w:tr>
      <w:tr w:rsidR="008B3357" w:rsidRPr="00017066" w14:paraId="3185C604" w14:textId="77777777" w:rsidTr="008B3357">
        <w:trPr>
          <w:trHeight w:val="335"/>
        </w:trPr>
        <w:tc>
          <w:tcPr>
            <w:tcW w:w="1112" w:type="dxa"/>
            <w:vMerge/>
          </w:tcPr>
          <w:p w14:paraId="7410BF00" w14:textId="77777777" w:rsidR="008B3357" w:rsidRPr="00017066" w:rsidRDefault="008B3357" w:rsidP="008B3357">
            <w:pPr>
              <w:adjustRightInd w:val="0"/>
              <w:snapToGrid w:val="0"/>
              <w:rPr>
                <w:rFonts w:ascii="仿宋" w:eastAsia="仿宋" w:hAnsi="仿宋"/>
                <w:sz w:val="24"/>
                <w:szCs w:val="24"/>
              </w:rPr>
            </w:pPr>
          </w:p>
        </w:tc>
        <w:tc>
          <w:tcPr>
            <w:tcW w:w="1056" w:type="dxa"/>
            <w:vAlign w:val="center"/>
          </w:tcPr>
          <w:p w14:paraId="417C6706" w14:textId="77777777" w:rsidR="008B3357" w:rsidRPr="00017066" w:rsidRDefault="008B3357" w:rsidP="008B3357">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2040586</w:t>
            </w:r>
          </w:p>
        </w:tc>
        <w:tc>
          <w:tcPr>
            <w:tcW w:w="3376" w:type="dxa"/>
            <w:tcBorders>
              <w:top w:val="nil"/>
              <w:left w:val="single" w:sz="4" w:space="0" w:color="auto"/>
              <w:bottom w:val="single" w:sz="4" w:space="0" w:color="auto"/>
              <w:right w:val="single" w:sz="4" w:space="0" w:color="auto"/>
            </w:tcBorders>
            <w:shd w:val="clear" w:color="auto" w:fill="auto"/>
            <w:vAlign w:val="center"/>
          </w:tcPr>
          <w:p w14:paraId="5C892D1E" w14:textId="77777777" w:rsidR="008B3357" w:rsidRPr="00017066" w:rsidRDefault="008B3357" w:rsidP="008B3357">
            <w:pPr>
              <w:adjustRightInd w:val="0"/>
              <w:snapToGrid w:val="0"/>
              <w:rPr>
                <w:rFonts w:ascii="仿宋" w:eastAsia="仿宋" w:hAnsi="仿宋"/>
                <w:sz w:val="24"/>
                <w:szCs w:val="24"/>
              </w:rPr>
            </w:pPr>
            <w:r w:rsidRPr="00017066">
              <w:rPr>
                <w:rFonts w:ascii="仿宋" w:eastAsia="仿宋" w:hAnsi="仿宋" w:hint="eastAsia"/>
                <w:sz w:val="24"/>
                <w:szCs w:val="24"/>
              </w:rPr>
              <w:t>移动通信</w:t>
            </w:r>
          </w:p>
        </w:tc>
        <w:tc>
          <w:tcPr>
            <w:tcW w:w="516" w:type="dxa"/>
            <w:tcBorders>
              <w:top w:val="nil"/>
              <w:left w:val="single" w:sz="4" w:space="0" w:color="auto"/>
              <w:bottom w:val="single" w:sz="4" w:space="0" w:color="auto"/>
              <w:right w:val="single" w:sz="4" w:space="0" w:color="auto"/>
            </w:tcBorders>
            <w:shd w:val="clear" w:color="auto" w:fill="auto"/>
            <w:vAlign w:val="center"/>
          </w:tcPr>
          <w:p w14:paraId="1594ACDF" w14:textId="78C2D902" w:rsidR="008B3357" w:rsidRPr="00017066" w:rsidRDefault="00C03837" w:rsidP="008B3357">
            <w:pPr>
              <w:adjustRightInd w:val="0"/>
              <w:snapToGrid w:val="0"/>
              <w:jc w:val="right"/>
              <w:rPr>
                <w:rFonts w:ascii="黑体" w:eastAsia="黑体" w:hAnsi="黑体"/>
              </w:rPr>
            </w:pPr>
            <w:r>
              <w:rPr>
                <w:rFonts w:ascii="黑体" w:eastAsia="黑体" w:hAnsi="黑体"/>
              </w:rPr>
              <w:t>1.5</w:t>
            </w:r>
          </w:p>
        </w:tc>
        <w:tc>
          <w:tcPr>
            <w:tcW w:w="763" w:type="dxa"/>
            <w:vAlign w:val="center"/>
          </w:tcPr>
          <w:p w14:paraId="03B899BE" w14:textId="77777777" w:rsidR="008B3357" w:rsidRPr="00017066" w:rsidRDefault="008B3357" w:rsidP="008B3357">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春</w:t>
            </w:r>
          </w:p>
        </w:tc>
        <w:tc>
          <w:tcPr>
            <w:tcW w:w="701" w:type="dxa"/>
            <w:vAlign w:val="center"/>
          </w:tcPr>
          <w:p w14:paraId="5BEEC060" w14:textId="77777777" w:rsidR="008B3357" w:rsidRPr="00017066" w:rsidRDefault="008B3357" w:rsidP="008B3357">
            <w:pPr>
              <w:adjustRightInd w:val="0"/>
              <w:snapToGrid w:val="0"/>
              <w:spacing w:line="480" w:lineRule="exact"/>
              <w:jc w:val="center"/>
              <w:rPr>
                <w:rFonts w:ascii="仿宋" w:eastAsia="仿宋" w:hAnsi="仿宋"/>
                <w:sz w:val="24"/>
                <w:szCs w:val="24"/>
              </w:rPr>
            </w:pPr>
            <w:r w:rsidRPr="00017066">
              <w:rPr>
                <w:rFonts w:ascii="仿宋" w:eastAsia="仿宋" w:hAnsi="仿宋" w:hint="eastAsia"/>
                <w:sz w:val="24"/>
                <w:szCs w:val="24"/>
              </w:rPr>
              <w:t>三</w:t>
            </w:r>
          </w:p>
        </w:tc>
        <w:tc>
          <w:tcPr>
            <w:tcW w:w="976" w:type="dxa"/>
          </w:tcPr>
          <w:p w14:paraId="7156FF1C" w14:textId="77777777" w:rsidR="008B3357" w:rsidRPr="00017066" w:rsidRDefault="008B3357" w:rsidP="008B3357">
            <w:pPr>
              <w:adjustRightInd w:val="0"/>
              <w:snapToGrid w:val="0"/>
              <w:spacing w:line="480" w:lineRule="exact"/>
              <w:jc w:val="center"/>
              <w:rPr>
                <w:rFonts w:ascii="仿宋" w:eastAsia="仿宋" w:hAnsi="仿宋"/>
                <w:sz w:val="24"/>
                <w:szCs w:val="24"/>
              </w:rPr>
            </w:pPr>
            <w:r w:rsidRPr="00017066">
              <w:rPr>
                <w:rFonts w:ascii="仿宋" w:eastAsia="仿宋" w:hAnsi="仿宋" w:hint="eastAsia"/>
                <w:sz w:val="24"/>
                <w:szCs w:val="24"/>
              </w:rPr>
              <w:t>六</w:t>
            </w:r>
          </w:p>
        </w:tc>
      </w:tr>
      <w:tr w:rsidR="008B3357" w:rsidRPr="00017066" w14:paraId="234AE2F4" w14:textId="77777777" w:rsidTr="008B3357">
        <w:trPr>
          <w:trHeight w:val="335"/>
        </w:trPr>
        <w:tc>
          <w:tcPr>
            <w:tcW w:w="1112" w:type="dxa"/>
            <w:vMerge/>
          </w:tcPr>
          <w:p w14:paraId="0F0C5B76" w14:textId="77777777" w:rsidR="008B3357" w:rsidRPr="00017066" w:rsidRDefault="008B3357" w:rsidP="008B3357">
            <w:pPr>
              <w:adjustRightInd w:val="0"/>
              <w:snapToGrid w:val="0"/>
              <w:rPr>
                <w:rFonts w:ascii="仿宋" w:eastAsia="仿宋" w:hAnsi="仿宋"/>
                <w:sz w:val="24"/>
                <w:szCs w:val="24"/>
              </w:rPr>
            </w:pPr>
          </w:p>
        </w:tc>
        <w:tc>
          <w:tcPr>
            <w:tcW w:w="1056" w:type="dxa"/>
            <w:vAlign w:val="center"/>
          </w:tcPr>
          <w:p w14:paraId="681D75C3" w14:textId="77777777" w:rsidR="008B3357" w:rsidRPr="00017066" w:rsidRDefault="008B3357" w:rsidP="008B3357">
            <w:pPr>
              <w:adjustRightInd w:val="0"/>
              <w:snapToGrid w:val="0"/>
              <w:spacing w:line="480" w:lineRule="exact"/>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4D3BA703" w14:textId="07B07905" w:rsidR="008B3357" w:rsidRPr="00017066" w:rsidRDefault="008B3357" w:rsidP="008B3357">
            <w:pPr>
              <w:adjustRightInd w:val="0"/>
              <w:snapToGrid w:val="0"/>
              <w:rPr>
                <w:rFonts w:ascii="仿宋" w:eastAsia="仿宋" w:hAnsi="仿宋"/>
                <w:sz w:val="24"/>
                <w:szCs w:val="24"/>
              </w:rPr>
            </w:pPr>
            <w:r>
              <w:rPr>
                <w:rFonts w:ascii="仿宋" w:eastAsia="仿宋" w:hAnsi="仿宋" w:hint="eastAsia"/>
                <w:sz w:val="24"/>
                <w:szCs w:val="24"/>
              </w:rPr>
              <w:t>物联网技术与应用</w:t>
            </w:r>
          </w:p>
        </w:tc>
        <w:tc>
          <w:tcPr>
            <w:tcW w:w="516" w:type="dxa"/>
            <w:tcBorders>
              <w:top w:val="nil"/>
              <w:left w:val="single" w:sz="4" w:space="0" w:color="auto"/>
              <w:bottom w:val="single" w:sz="4" w:space="0" w:color="auto"/>
              <w:right w:val="single" w:sz="4" w:space="0" w:color="auto"/>
            </w:tcBorders>
            <w:shd w:val="clear" w:color="auto" w:fill="auto"/>
            <w:vAlign w:val="center"/>
          </w:tcPr>
          <w:p w14:paraId="0482EA85" w14:textId="660C1C9B" w:rsidR="008B3357" w:rsidRPr="00017066" w:rsidRDefault="00C03837" w:rsidP="008B3357">
            <w:pPr>
              <w:adjustRightInd w:val="0"/>
              <w:snapToGrid w:val="0"/>
              <w:jc w:val="right"/>
              <w:rPr>
                <w:rFonts w:ascii="黑体" w:eastAsia="黑体" w:hAnsi="黑体"/>
              </w:rPr>
            </w:pPr>
            <w:r>
              <w:rPr>
                <w:rFonts w:ascii="黑体" w:eastAsia="黑体" w:hAnsi="黑体" w:hint="eastAsia"/>
              </w:rPr>
              <w:t>2</w:t>
            </w:r>
          </w:p>
        </w:tc>
        <w:tc>
          <w:tcPr>
            <w:tcW w:w="763" w:type="dxa"/>
            <w:vAlign w:val="center"/>
          </w:tcPr>
          <w:p w14:paraId="2D6BAE49" w14:textId="79B26250" w:rsidR="008B3357" w:rsidRPr="00017066" w:rsidRDefault="00C03837" w:rsidP="008B3357">
            <w:pPr>
              <w:adjustRightInd w:val="0"/>
              <w:snapToGrid w:val="0"/>
              <w:spacing w:line="480" w:lineRule="exact"/>
              <w:rPr>
                <w:rFonts w:ascii="仿宋" w:eastAsia="仿宋" w:hAnsi="仿宋"/>
                <w:sz w:val="24"/>
                <w:szCs w:val="24"/>
              </w:rPr>
            </w:pPr>
            <w:r>
              <w:rPr>
                <w:rFonts w:ascii="仿宋" w:eastAsia="仿宋" w:hAnsi="仿宋" w:hint="eastAsia"/>
                <w:sz w:val="24"/>
                <w:szCs w:val="24"/>
              </w:rPr>
              <w:t>秋</w:t>
            </w:r>
          </w:p>
        </w:tc>
        <w:tc>
          <w:tcPr>
            <w:tcW w:w="701" w:type="dxa"/>
            <w:vAlign w:val="center"/>
          </w:tcPr>
          <w:p w14:paraId="1709E251" w14:textId="4B728881" w:rsidR="008B3357" w:rsidRPr="00017066" w:rsidRDefault="00C0383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四</w:t>
            </w:r>
          </w:p>
        </w:tc>
        <w:tc>
          <w:tcPr>
            <w:tcW w:w="976" w:type="dxa"/>
          </w:tcPr>
          <w:p w14:paraId="713BEEF3" w14:textId="03EB9702" w:rsidR="008B3357" w:rsidRPr="00017066" w:rsidRDefault="00C0383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七</w:t>
            </w:r>
          </w:p>
        </w:tc>
      </w:tr>
      <w:tr w:rsidR="008B3357" w:rsidRPr="00017066" w14:paraId="296E110A" w14:textId="77777777" w:rsidTr="008B3357">
        <w:trPr>
          <w:trHeight w:val="335"/>
        </w:trPr>
        <w:tc>
          <w:tcPr>
            <w:tcW w:w="1112" w:type="dxa"/>
            <w:vMerge/>
          </w:tcPr>
          <w:p w14:paraId="3CC49022" w14:textId="77777777" w:rsidR="008B3357" w:rsidRPr="00017066" w:rsidRDefault="008B3357" w:rsidP="008B3357">
            <w:pPr>
              <w:adjustRightInd w:val="0"/>
              <w:snapToGrid w:val="0"/>
              <w:rPr>
                <w:rFonts w:ascii="仿宋" w:eastAsia="仿宋" w:hAnsi="仿宋"/>
                <w:sz w:val="24"/>
                <w:szCs w:val="24"/>
              </w:rPr>
            </w:pPr>
          </w:p>
        </w:tc>
        <w:tc>
          <w:tcPr>
            <w:tcW w:w="1056" w:type="dxa"/>
            <w:vAlign w:val="center"/>
          </w:tcPr>
          <w:p w14:paraId="5BDA432A" w14:textId="77777777" w:rsidR="008B3357" w:rsidRPr="00017066" w:rsidRDefault="008B3357" w:rsidP="008B3357">
            <w:pPr>
              <w:adjustRightInd w:val="0"/>
              <w:snapToGrid w:val="0"/>
              <w:spacing w:line="480" w:lineRule="exact"/>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5F4F81CA" w14:textId="3BDDF571" w:rsidR="008B3357" w:rsidRPr="00017066" w:rsidRDefault="008B3357" w:rsidP="008B3357">
            <w:pPr>
              <w:adjustRightInd w:val="0"/>
              <w:snapToGrid w:val="0"/>
              <w:rPr>
                <w:rFonts w:ascii="仿宋" w:eastAsia="仿宋" w:hAnsi="仿宋"/>
                <w:sz w:val="24"/>
                <w:szCs w:val="24"/>
              </w:rPr>
            </w:pPr>
            <w:r>
              <w:rPr>
                <w:rFonts w:ascii="仿宋" w:eastAsia="仿宋" w:hAnsi="仿宋" w:hint="eastAsia"/>
                <w:sz w:val="24"/>
                <w:szCs w:val="24"/>
              </w:rPr>
              <w:t>数字通信</w:t>
            </w:r>
          </w:p>
        </w:tc>
        <w:tc>
          <w:tcPr>
            <w:tcW w:w="516" w:type="dxa"/>
            <w:tcBorders>
              <w:top w:val="nil"/>
              <w:left w:val="single" w:sz="4" w:space="0" w:color="auto"/>
              <w:bottom w:val="single" w:sz="4" w:space="0" w:color="auto"/>
              <w:right w:val="single" w:sz="4" w:space="0" w:color="auto"/>
            </w:tcBorders>
            <w:shd w:val="clear" w:color="auto" w:fill="auto"/>
            <w:vAlign w:val="center"/>
          </w:tcPr>
          <w:p w14:paraId="083312EE" w14:textId="2B110DEE" w:rsidR="008B3357" w:rsidRPr="00017066" w:rsidRDefault="00C03837" w:rsidP="008B3357">
            <w:pPr>
              <w:adjustRightInd w:val="0"/>
              <w:snapToGrid w:val="0"/>
              <w:jc w:val="right"/>
              <w:rPr>
                <w:rFonts w:ascii="黑体" w:eastAsia="黑体" w:hAnsi="黑体"/>
              </w:rPr>
            </w:pPr>
            <w:r>
              <w:rPr>
                <w:rFonts w:ascii="黑体" w:eastAsia="黑体" w:hAnsi="黑体" w:hint="eastAsia"/>
              </w:rPr>
              <w:t>1</w:t>
            </w:r>
            <w:r>
              <w:rPr>
                <w:rFonts w:ascii="黑体" w:eastAsia="黑体" w:hAnsi="黑体"/>
              </w:rPr>
              <w:t>.5</w:t>
            </w:r>
          </w:p>
        </w:tc>
        <w:tc>
          <w:tcPr>
            <w:tcW w:w="763" w:type="dxa"/>
            <w:vAlign w:val="center"/>
          </w:tcPr>
          <w:p w14:paraId="2A69E132" w14:textId="48502EC8" w:rsidR="008B3357" w:rsidRPr="00017066" w:rsidRDefault="00C03837" w:rsidP="008B3357">
            <w:pPr>
              <w:adjustRightInd w:val="0"/>
              <w:snapToGrid w:val="0"/>
              <w:spacing w:line="480" w:lineRule="exact"/>
              <w:rPr>
                <w:rFonts w:ascii="仿宋" w:eastAsia="仿宋" w:hAnsi="仿宋"/>
                <w:sz w:val="24"/>
                <w:szCs w:val="24"/>
              </w:rPr>
            </w:pPr>
            <w:r>
              <w:rPr>
                <w:rFonts w:ascii="仿宋" w:eastAsia="仿宋" w:hAnsi="仿宋" w:hint="eastAsia"/>
                <w:sz w:val="24"/>
                <w:szCs w:val="24"/>
              </w:rPr>
              <w:t>春</w:t>
            </w:r>
          </w:p>
        </w:tc>
        <w:tc>
          <w:tcPr>
            <w:tcW w:w="701" w:type="dxa"/>
            <w:vAlign w:val="center"/>
          </w:tcPr>
          <w:p w14:paraId="3AF0FF80" w14:textId="17864859" w:rsidR="008B3357" w:rsidRPr="00017066" w:rsidRDefault="00C0383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三</w:t>
            </w:r>
          </w:p>
        </w:tc>
        <w:tc>
          <w:tcPr>
            <w:tcW w:w="976" w:type="dxa"/>
          </w:tcPr>
          <w:p w14:paraId="4A869E27" w14:textId="159241C5" w:rsidR="008B3357" w:rsidRPr="00017066" w:rsidRDefault="00C0383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六</w:t>
            </w:r>
          </w:p>
        </w:tc>
      </w:tr>
      <w:tr w:rsidR="008B3357" w:rsidRPr="00017066" w14:paraId="2356432D" w14:textId="77777777" w:rsidTr="008B3357">
        <w:trPr>
          <w:trHeight w:val="335"/>
        </w:trPr>
        <w:tc>
          <w:tcPr>
            <w:tcW w:w="1112" w:type="dxa"/>
            <w:vMerge/>
          </w:tcPr>
          <w:p w14:paraId="01DD88A4" w14:textId="77777777" w:rsidR="008B3357" w:rsidRPr="00017066" w:rsidRDefault="008B3357" w:rsidP="008B3357">
            <w:pPr>
              <w:adjustRightInd w:val="0"/>
              <w:snapToGrid w:val="0"/>
              <w:rPr>
                <w:rFonts w:ascii="仿宋" w:eastAsia="仿宋" w:hAnsi="仿宋"/>
                <w:sz w:val="24"/>
                <w:szCs w:val="24"/>
              </w:rPr>
            </w:pPr>
          </w:p>
        </w:tc>
        <w:tc>
          <w:tcPr>
            <w:tcW w:w="1056" w:type="dxa"/>
            <w:vAlign w:val="center"/>
          </w:tcPr>
          <w:p w14:paraId="2ACFA564" w14:textId="77777777" w:rsidR="008B3357" w:rsidRPr="00017066" w:rsidRDefault="008B3357" w:rsidP="008B3357">
            <w:pPr>
              <w:adjustRightInd w:val="0"/>
              <w:snapToGrid w:val="0"/>
              <w:spacing w:line="480" w:lineRule="exact"/>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7B08AE71" w14:textId="70CD543A" w:rsidR="008B3357" w:rsidRDefault="008B3357" w:rsidP="008B3357">
            <w:pPr>
              <w:adjustRightInd w:val="0"/>
              <w:snapToGrid w:val="0"/>
              <w:rPr>
                <w:rFonts w:ascii="仿宋" w:eastAsia="仿宋" w:hAnsi="仿宋"/>
                <w:sz w:val="24"/>
                <w:szCs w:val="24"/>
              </w:rPr>
            </w:pPr>
            <w:r>
              <w:rPr>
                <w:rFonts w:ascii="仿宋" w:eastAsia="仿宋" w:hAnsi="仿宋" w:hint="eastAsia"/>
                <w:sz w:val="24"/>
                <w:szCs w:val="24"/>
              </w:rPr>
              <w:t>区块链技术</w:t>
            </w:r>
          </w:p>
        </w:tc>
        <w:tc>
          <w:tcPr>
            <w:tcW w:w="516" w:type="dxa"/>
            <w:tcBorders>
              <w:top w:val="nil"/>
              <w:left w:val="single" w:sz="4" w:space="0" w:color="auto"/>
              <w:bottom w:val="single" w:sz="4" w:space="0" w:color="auto"/>
              <w:right w:val="single" w:sz="4" w:space="0" w:color="auto"/>
            </w:tcBorders>
            <w:shd w:val="clear" w:color="auto" w:fill="auto"/>
            <w:vAlign w:val="center"/>
          </w:tcPr>
          <w:p w14:paraId="17190FFA" w14:textId="790DA7D4" w:rsidR="008B3357" w:rsidRPr="00017066" w:rsidRDefault="00C03837" w:rsidP="008B3357">
            <w:pPr>
              <w:adjustRightInd w:val="0"/>
              <w:snapToGrid w:val="0"/>
              <w:jc w:val="right"/>
              <w:rPr>
                <w:rFonts w:ascii="黑体" w:eastAsia="黑体" w:hAnsi="黑体"/>
              </w:rPr>
            </w:pPr>
            <w:r>
              <w:rPr>
                <w:rFonts w:ascii="黑体" w:eastAsia="黑体" w:hAnsi="黑体" w:hint="eastAsia"/>
              </w:rPr>
              <w:t>1</w:t>
            </w:r>
            <w:r>
              <w:rPr>
                <w:rFonts w:ascii="黑体" w:eastAsia="黑体" w:hAnsi="黑体"/>
              </w:rPr>
              <w:t>.5</w:t>
            </w:r>
          </w:p>
        </w:tc>
        <w:tc>
          <w:tcPr>
            <w:tcW w:w="763" w:type="dxa"/>
            <w:vAlign w:val="center"/>
          </w:tcPr>
          <w:p w14:paraId="3786A517" w14:textId="1BEC734B" w:rsidR="008B3357" w:rsidRPr="00017066" w:rsidRDefault="00C03837" w:rsidP="008B3357">
            <w:pPr>
              <w:adjustRightInd w:val="0"/>
              <w:snapToGrid w:val="0"/>
              <w:spacing w:line="480" w:lineRule="exact"/>
              <w:rPr>
                <w:rFonts w:ascii="仿宋" w:eastAsia="仿宋" w:hAnsi="仿宋"/>
                <w:sz w:val="24"/>
                <w:szCs w:val="24"/>
              </w:rPr>
            </w:pPr>
            <w:r>
              <w:rPr>
                <w:rFonts w:ascii="仿宋" w:eastAsia="仿宋" w:hAnsi="仿宋" w:hint="eastAsia"/>
                <w:sz w:val="24"/>
                <w:szCs w:val="24"/>
              </w:rPr>
              <w:t>秋</w:t>
            </w:r>
          </w:p>
        </w:tc>
        <w:tc>
          <w:tcPr>
            <w:tcW w:w="701" w:type="dxa"/>
            <w:vAlign w:val="center"/>
          </w:tcPr>
          <w:p w14:paraId="437830D5" w14:textId="590FC0B6" w:rsidR="008B3357" w:rsidRPr="00017066" w:rsidRDefault="00C0383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四</w:t>
            </w:r>
          </w:p>
        </w:tc>
        <w:tc>
          <w:tcPr>
            <w:tcW w:w="976" w:type="dxa"/>
          </w:tcPr>
          <w:p w14:paraId="74F62E2C" w14:textId="4C60F65C" w:rsidR="008B3357" w:rsidRPr="00017066" w:rsidRDefault="00C03837" w:rsidP="008B335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七</w:t>
            </w:r>
          </w:p>
        </w:tc>
      </w:tr>
      <w:tr w:rsidR="00C03837" w:rsidRPr="00017066" w14:paraId="18E344DF" w14:textId="77777777" w:rsidTr="008B3357">
        <w:trPr>
          <w:trHeight w:val="335"/>
        </w:trPr>
        <w:tc>
          <w:tcPr>
            <w:tcW w:w="1112" w:type="dxa"/>
            <w:vMerge/>
          </w:tcPr>
          <w:p w14:paraId="121EB689" w14:textId="77777777" w:rsidR="00C03837" w:rsidRPr="00017066" w:rsidRDefault="00C03837" w:rsidP="00C03837">
            <w:pPr>
              <w:adjustRightInd w:val="0"/>
              <w:snapToGrid w:val="0"/>
              <w:rPr>
                <w:rFonts w:ascii="仿宋" w:eastAsia="仿宋" w:hAnsi="仿宋"/>
                <w:sz w:val="24"/>
                <w:szCs w:val="24"/>
              </w:rPr>
            </w:pPr>
          </w:p>
        </w:tc>
        <w:tc>
          <w:tcPr>
            <w:tcW w:w="1056" w:type="dxa"/>
            <w:vAlign w:val="center"/>
          </w:tcPr>
          <w:p w14:paraId="3F4D63A9" w14:textId="77777777" w:rsidR="00C03837" w:rsidRPr="00017066" w:rsidRDefault="00C03837" w:rsidP="00C03837">
            <w:pPr>
              <w:adjustRightInd w:val="0"/>
              <w:snapToGrid w:val="0"/>
              <w:spacing w:line="480" w:lineRule="exact"/>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16F52596" w14:textId="61D5D4E2" w:rsidR="00C03837" w:rsidRDefault="00C03837" w:rsidP="00C03837">
            <w:pPr>
              <w:adjustRightInd w:val="0"/>
              <w:snapToGrid w:val="0"/>
              <w:rPr>
                <w:rFonts w:ascii="仿宋" w:eastAsia="仿宋" w:hAnsi="仿宋"/>
                <w:sz w:val="24"/>
                <w:szCs w:val="24"/>
              </w:rPr>
            </w:pPr>
            <w:r>
              <w:rPr>
                <w:rFonts w:ascii="仿宋" w:eastAsia="仿宋" w:hAnsi="仿宋" w:hint="eastAsia"/>
                <w:sz w:val="24"/>
                <w:szCs w:val="24"/>
              </w:rPr>
              <w:t>软件无线电</w:t>
            </w:r>
          </w:p>
        </w:tc>
        <w:tc>
          <w:tcPr>
            <w:tcW w:w="516" w:type="dxa"/>
            <w:tcBorders>
              <w:top w:val="nil"/>
              <w:left w:val="single" w:sz="4" w:space="0" w:color="auto"/>
              <w:bottom w:val="single" w:sz="4" w:space="0" w:color="auto"/>
              <w:right w:val="single" w:sz="4" w:space="0" w:color="auto"/>
            </w:tcBorders>
            <w:shd w:val="clear" w:color="auto" w:fill="auto"/>
            <w:vAlign w:val="center"/>
          </w:tcPr>
          <w:p w14:paraId="55AFA124" w14:textId="48CDE848" w:rsidR="00C03837" w:rsidRPr="00017066" w:rsidRDefault="00C03837" w:rsidP="00C03837">
            <w:pPr>
              <w:adjustRightInd w:val="0"/>
              <w:snapToGrid w:val="0"/>
              <w:jc w:val="right"/>
              <w:rPr>
                <w:rFonts w:ascii="黑体" w:eastAsia="黑体" w:hAnsi="黑体"/>
              </w:rPr>
            </w:pPr>
            <w:r>
              <w:rPr>
                <w:rFonts w:ascii="黑体" w:eastAsia="黑体" w:hAnsi="黑体" w:hint="eastAsia"/>
              </w:rPr>
              <w:t>1</w:t>
            </w:r>
            <w:r>
              <w:rPr>
                <w:rFonts w:ascii="黑体" w:eastAsia="黑体" w:hAnsi="黑体"/>
              </w:rPr>
              <w:t>.5</w:t>
            </w:r>
          </w:p>
        </w:tc>
        <w:tc>
          <w:tcPr>
            <w:tcW w:w="763" w:type="dxa"/>
            <w:vAlign w:val="center"/>
          </w:tcPr>
          <w:p w14:paraId="4DC5BE04" w14:textId="1E54DE23" w:rsidR="00C03837" w:rsidRPr="00017066" w:rsidRDefault="00C03837" w:rsidP="00C03837">
            <w:pPr>
              <w:adjustRightInd w:val="0"/>
              <w:snapToGrid w:val="0"/>
              <w:spacing w:line="480" w:lineRule="exact"/>
              <w:rPr>
                <w:rFonts w:ascii="仿宋" w:eastAsia="仿宋" w:hAnsi="仿宋"/>
                <w:sz w:val="24"/>
                <w:szCs w:val="24"/>
              </w:rPr>
            </w:pPr>
            <w:r>
              <w:rPr>
                <w:rFonts w:ascii="仿宋" w:eastAsia="仿宋" w:hAnsi="仿宋" w:hint="eastAsia"/>
                <w:sz w:val="24"/>
                <w:szCs w:val="24"/>
              </w:rPr>
              <w:t>秋</w:t>
            </w:r>
          </w:p>
        </w:tc>
        <w:tc>
          <w:tcPr>
            <w:tcW w:w="701" w:type="dxa"/>
            <w:vAlign w:val="center"/>
          </w:tcPr>
          <w:p w14:paraId="3617746C" w14:textId="38DA9F3C" w:rsidR="00C03837" w:rsidRPr="00017066" w:rsidRDefault="00C03837" w:rsidP="00C0383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四</w:t>
            </w:r>
          </w:p>
        </w:tc>
        <w:tc>
          <w:tcPr>
            <w:tcW w:w="976" w:type="dxa"/>
          </w:tcPr>
          <w:p w14:paraId="3CDA2C53" w14:textId="361B9551" w:rsidR="00C03837" w:rsidRPr="00017066" w:rsidRDefault="00C03837" w:rsidP="00C0383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七</w:t>
            </w:r>
          </w:p>
        </w:tc>
      </w:tr>
      <w:tr w:rsidR="00C03837" w:rsidRPr="00017066" w14:paraId="6705DB33" w14:textId="77777777" w:rsidTr="008B3357">
        <w:trPr>
          <w:trHeight w:val="335"/>
        </w:trPr>
        <w:tc>
          <w:tcPr>
            <w:tcW w:w="1112" w:type="dxa"/>
            <w:vMerge w:val="restart"/>
          </w:tcPr>
          <w:p w14:paraId="3686B1AF" w14:textId="33AA533A" w:rsidR="00C03837" w:rsidRDefault="00C03837" w:rsidP="00C03837">
            <w:pPr>
              <w:adjustRightInd w:val="0"/>
              <w:snapToGrid w:val="0"/>
              <w:rPr>
                <w:rFonts w:ascii="仿宋" w:eastAsia="仿宋" w:hAnsi="仿宋"/>
                <w:sz w:val="24"/>
                <w:szCs w:val="24"/>
              </w:rPr>
            </w:pPr>
            <w:r>
              <w:rPr>
                <w:rFonts w:ascii="仿宋" w:eastAsia="仿宋" w:hAnsi="仿宋" w:hint="eastAsia"/>
                <w:sz w:val="24"/>
                <w:szCs w:val="24"/>
              </w:rPr>
              <w:t>(模块3</w:t>
            </w:r>
            <w:r>
              <w:rPr>
                <w:rFonts w:ascii="仿宋" w:eastAsia="仿宋" w:hAnsi="仿宋"/>
                <w:sz w:val="24"/>
                <w:szCs w:val="24"/>
              </w:rPr>
              <w:t>)</w:t>
            </w:r>
          </w:p>
          <w:p w14:paraId="740A5035" w14:textId="75E392E1" w:rsidR="00C03837" w:rsidRPr="00017066" w:rsidRDefault="00C03837" w:rsidP="00C03837">
            <w:pPr>
              <w:adjustRightInd w:val="0"/>
              <w:snapToGrid w:val="0"/>
              <w:rPr>
                <w:rFonts w:ascii="仿宋" w:eastAsia="仿宋" w:hAnsi="仿宋"/>
                <w:sz w:val="24"/>
                <w:szCs w:val="24"/>
              </w:rPr>
            </w:pPr>
            <w:r>
              <w:rPr>
                <w:rFonts w:ascii="仿宋" w:eastAsia="仿宋" w:hAnsi="仿宋" w:hint="eastAsia"/>
                <w:sz w:val="24"/>
                <w:szCs w:val="24"/>
              </w:rPr>
              <w:t>设计与开发</w:t>
            </w:r>
          </w:p>
        </w:tc>
        <w:tc>
          <w:tcPr>
            <w:tcW w:w="1056" w:type="dxa"/>
          </w:tcPr>
          <w:p w14:paraId="4AB3E967" w14:textId="77777777" w:rsidR="00C03837" w:rsidRPr="00017066" w:rsidRDefault="00C03837" w:rsidP="00C03837">
            <w:pPr>
              <w:widowControl/>
              <w:adjustRightInd w:val="0"/>
              <w:snapToGrid w:val="0"/>
              <w:jc w:val="left"/>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730E00D6" w14:textId="7C401F0D" w:rsidR="00C03837" w:rsidRPr="00017066" w:rsidRDefault="00C03837" w:rsidP="00C03837">
            <w:pPr>
              <w:widowControl/>
              <w:adjustRightInd w:val="0"/>
              <w:snapToGrid w:val="0"/>
              <w:jc w:val="left"/>
              <w:rPr>
                <w:rFonts w:ascii="仿宋" w:eastAsia="仿宋" w:hAnsi="仿宋"/>
                <w:sz w:val="24"/>
                <w:szCs w:val="24"/>
              </w:rPr>
            </w:pPr>
            <w:r>
              <w:rPr>
                <w:rFonts w:ascii="仿宋" w:eastAsia="仿宋" w:hAnsi="仿宋" w:hint="eastAsia"/>
                <w:sz w:val="24"/>
                <w:szCs w:val="24"/>
              </w:rPr>
              <w:t xml:space="preserve"> 科学计算语言</w:t>
            </w:r>
          </w:p>
        </w:tc>
        <w:tc>
          <w:tcPr>
            <w:tcW w:w="516" w:type="dxa"/>
            <w:tcBorders>
              <w:top w:val="nil"/>
              <w:left w:val="single" w:sz="4" w:space="0" w:color="auto"/>
              <w:bottom w:val="single" w:sz="4" w:space="0" w:color="auto"/>
              <w:right w:val="single" w:sz="4" w:space="0" w:color="auto"/>
            </w:tcBorders>
            <w:shd w:val="clear" w:color="auto" w:fill="auto"/>
            <w:vAlign w:val="center"/>
          </w:tcPr>
          <w:p w14:paraId="7B430B93" w14:textId="55BB73E9" w:rsidR="00C03837" w:rsidRPr="00017066" w:rsidRDefault="00C03837" w:rsidP="00C03837">
            <w:pPr>
              <w:adjustRightInd w:val="0"/>
              <w:snapToGrid w:val="0"/>
              <w:jc w:val="right"/>
              <w:rPr>
                <w:rFonts w:ascii="黑体" w:eastAsia="黑体" w:hAnsi="黑体"/>
              </w:rPr>
            </w:pPr>
            <w:r w:rsidRPr="00017066">
              <w:rPr>
                <w:rFonts w:ascii="黑体" w:eastAsia="黑体" w:hAnsi="黑体" w:hint="eastAsia"/>
              </w:rPr>
              <w:t>1</w:t>
            </w:r>
            <w:r w:rsidR="00ED6F33">
              <w:rPr>
                <w:rFonts w:ascii="黑体" w:eastAsia="黑体" w:hAnsi="黑体"/>
              </w:rPr>
              <w:t>.5</w:t>
            </w:r>
          </w:p>
        </w:tc>
        <w:tc>
          <w:tcPr>
            <w:tcW w:w="763" w:type="dxa"/>
            <w:vAlign w:val="center"/>
          </w:tcPr>
          <w:p w14:paraId="561FEDBA" w14:textId="77777777" w:rsidR="00C03837" w:rsidRPr="00017066" w:rsidRDefault="00C03837" w:rsidP="00C03837">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秋</w:t>
            </w:r>
          </w:p>
        </w:tc>
        <w:tc>
          <w:tcPr>
            <w:tcW w:w="701" w:type="dxa"/>
            <w:vAlign w:val="center"/>
          </w:tcPr>
          <w:p w14:paraId="21EFE4FE" w14:textId="77777777" w:rsidR="00C03837" w:rsidRPr="00017066" w:rsidRDefault="00C03837" w:rsidP="00C03837">
            <w:pPr>
              <w:adjustRightInd w:val="0"/>
              <w:snapToGrid w:val="0"/>
              <w:spacing w:line="480" w:lineRule="exact"/>
              <w:jc w:val="center"/>
              <w:rPr>
                <w:rFonts w:ascii="仿宋" w:eastAsia="仿宋" w:hAnsi="仿宋"/>
                <w:sz w:val="24"/>
                <w:szCs w:val="24"/>
              </w:rPr>
            </w:pPr>
            <w:proofErr w:type="gramStart"/>
            <w:r w:rsidRPr="00017066">
              <w:rPr>
                <w:rFonts w:ascii="仿宋" w:eastAsia="仿宋" w:hAnsi="仿宋" w:hint="eastAsia"/>
                <w:sz w:val="24"/>
                <w:szCs w:val="24"/>
              </w:rPr>
              <w:t>一</w:t>
            </w:r>
            <w:proofErr w:type="gramEnd"/>
          </w:p>
        </w:tc>
        <w:tc>
          <w:tcPr>
            <w:tcW w:w="976" w:type="dxa"/>
          </w:tcPr>
          <w:p w14:paraId="0B30B7BF" w14:textId="2BC0EF9E" w:rsidR="00C03837" w:rsidRPr="00017066" w:rsidRDefault="00C03837" w:rsidP="00C0383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三</w:t>
            </w:r>
          </w:p>
        </w:tc>
      </w:tr>
      <w:tr w:rsidR="00C03837" w:rsidRPr="00017066" w14:paraId="63D07C6D" w14:textId="77777777" w:rsidTr="008B3357">
        <w:trPr>
          <w:trHeight w:val="335"/>
        </w:trPr>
        <w:tc>
          <w:tcPr>
            <w:tcW w:w="1112" w:type="dxa"/>
            <w:vMerge/>
          </w:tcPr>
          <w:p w14:paraId="66B711EF" w14:textId="77777777" w:rsidR="00C03837" w:rsidRPr="00017066" w:rsidRDefault="00C03837" w:rsidP="00C03837">
            <w:pPr>
              <w:adjustRightInd w:val="0"/>
              <w:snapToGrid w:val="0"/>
              <w:rPr>
                <w:rFonts w:ascii="仿宋" w:eastAsia="仿宋" w:hAnsi="仿宋"/>
                <w:sz w:val="24"/>
                <w:szCs w:val="24"/>
              </w:rPr>
            </w:pPr>
          </w:p>
        </w:tc>
        <w:tc>
          <w:tcPr>
            <w:tcW w:w="1056" w:type="dxa"/>
          </w:tcPr>
          <w:p w14:paraId="1837F8EF" w14:textId="77777777" w:rsidR="00C03837" w:rsidRPr="00017066" w:rsidRDefault="00C03837" w:rsidP="00C03837">
            <w:pPr>
              <w:adjustRightInd w:val="0"/>
              <w:snapToGrid w:val="0"/>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3655AD03" w14:textId="17F64A10" w:rsidR="00C03837" w:rsidRPr="00017066" w:rsidRDefault="00C03837" w:rsidP="00C03837">
            <w:pPr>
              <w:adjustRightInd w:val="0"/>
              <w:snapToGrid w:val="0"/>
              <w:rPr>
                <w:rFonts w:ascii="仿宋" w:eastAsia="仿宋" w:hAnsi="仿宋"/>
                <w:sz w:val="24"/>
                <w:szCs w:val="24"/>
              </w:rPr>
            </w:pPr>
            <w:r>
              <w:rPr>
                <w:rFonts w:ascii="仿宋" w:eastAsia="仿宋" w:hAnsi="仿宋" w:hint="eastAsia"/>
                <w:sz w:val="24"/>
                <w:szCs w:val="24"/>
              </w:rPr>
              <w:t>嵌入式实时系统</w:t>
            </w:r>
          </w:p>
        </w:tc>
        <w:tc>
          <w:tcPr>
            <w:tcW w:w="516" w:type="dxa"/>
            <w:tcBorders>
              <w:top w:val="nil"/>
              <w:left w:val="single" w:sz="4" w:space="0" w:color="auto"/>
              <w:bottom w:val="single" w:sz="4" w:space="0" w:color="auto"/>
              <w:right w:val="single" w:sz="4" w:space="0" w:color="auto"/>
            </w:tcBorders>
            <w:shd w:val="clear" w:color="auto" w:fill="auto"/>
            <w:vAlign w:val="center"/>
          </w:tcPr>
          <w:p w14:paraId="0FDB0ACF" w14:textId="7639D4ED" w:rsidR="00C03837" w:rsidRPr="00017066" w:rsidRDefault="00C03837" w:rsidP="00C03837">
            <w:pPr>
              <w:adjustRightInd w:val="0"/>
              <w:snapToGrid w:val="0"/>
              <w:jc w:val="right"/>
              <w:rPr>
                <w:rFonts w:ascii="黑体" w:eastAsia="黑体" w:hAnsi="黑体"/>
              </w:rPr>
            </w:pPr>
            <w:r>
              <w:rPr>
                <w:rFonts w:ascii="黑体" w:eastAsia="黑体" w:hAnsi="黑体"/>
              </w:rPr>
              <w:t>1.5</w:t>
            </w:r>
          </w:p>
        </w:tc>
        <w:tc>
          <w:tcPr>
            <w:tcW w:w="763" w:type="dxa"/>
            <w:vAlign w:val="center"/>
          </w:tcPr>
          <w:p w14:paraId="613A5BF2" w14:textId="7F596792" w:rsidR="00C03837" w:rsidRPr="00017066" w:rsidRDefault="00C03837" w:rsidP="00C03837">
            <w:pPr>
              <w:adjustRightInd w:val="0"/>
              <w:snapToGrid w:val="0"/>
              <w:spacing w:line="480" w:lineRule="exact"/>
              <w:rPr>
                <w:rFonts w:ascii="仿宋" w:eastAsia="仿宋" w:hAnsi="仿宋"/>
                <w:sz w:val="24"/>
                <w:szCs w:val="24"/>
              </w:rPr>
            </w:pPr>
            <w:r>
              <w:rPr>
                <w:rFonts w:ascii="仿宋" w:eastAsia="仿宋" w:hAnsi="仿宋" w:hint="eastAsia"/>
                <w:sz w:val="24"/>
                <w:szCs w:val="24"/>
              </w:rPr>
              <w:t>春</w:t>
            </w:r>
          </w:p>
        </w:tc>
        <w:tc>
          <w:tcPr>
            <w:tcW w:w="701" w:type="dxa"/>
            <w:vAlign w:val="center"/>
          </w:tcPr>
          <w:p w14:paraId="16E64E53" w14:textId="1B795FED" w:rsidR="00C03837" w:rsidRPr="00017066" w:rsidRDefault="00E67CE4" w:rsidP="00C0383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三</w:t>
            </w:r>
          </w:p>
        </w:tc>
        <w:tc>
          <w:tcPr>
            <w:tcW w:w="976" w:type="dxa"/>
          </w:tcPr>
          <w:p w14:paraId="1C577FDA" w14:textId="750723E6" w:rsidR="00C03837" w:rsidRPr="00017066" w:rsidRDefault="00C03837" w:rsidP="00C0383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六</w:t>
            </w:r>
          </w:p>
        </w:tc>
      </w:tr>
      <w:tr w:rsidR="00C03837" w:rsidRPr="00017066" w14:paraId="60FA9BBF" w14:textId="77777777" w:rsidTr="008B3357">
        <w:trPr>
          <w:trHeight w:val="335"/>
        </w:trPr>
        <w:tc>
          <w:tcPr>
            <w:tcW w:w="1112" w:type="dxa"/>
            <w:vMerge/>
          </w:tcPr>
          <w:p w14:paraId="50423E35" w14:textId="77777777" w:rsidR="00C03837" w:rsidRPr="00017066" w:rsidRDefault="00C03837" w:rsidP="00C03837">
            <w:pPr>
              <w:adjustRightInd w:val="0"/>
              <w:snapToGrid w:val="0"/>
              <w:rPr>
                <w:rFonts w:ascii="仿宋" w:eastAsia="仿宋" w:hAnsi="仿宋"/>
                <w:sz w:val="24"/>
                <w:szCs w:val="24"/>
              </w:rPr>
            </w:pPr>
          </w:p>
        </w:tc>
        <w:tc>
          <w:tcPr>
            <w:tcW w:w="1056" w:type="dxa"/>
          </w:tcPr>
          <w:p w14:paraId="18596494" w14:textId="77777777" w:rsidR="00C03837" w:rsidRPr="00017066" w:rsidRDefault="00C03837" w:rsidP="00C03837">
            <w:pPr>
              <w:adjustRightInd w:val="0"/>
              <w:snapToGrid w:val="0"/>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387435C4" w14:textId="35DFA7DB" w:rsidR="00C03837" w:rsidRPr="00017066" w:rsidRDefault="00C03837" w:rsidP="00C03837">
            <w:pPr>
              <w:adjustRightInd w:val="0"/>
              <w:snapToGrid w:val="0"/>
              <w:rPr>
                <w:rFonts w:ascii="仿宋" w:eastAsia="仿宋" w:hAnsi="仿宋"/>
                <w:sz w:val="24"/>
                <w:szCs w:val="24"/>
              </w:rPr>
            </w:pPr>
            <w:r>
              <w:rPr>
                <w:rFonts w:ascii="仿宋" w:eastAsia="仿宋" w:hAnsi="仿宋" w:hint="eastAsia"/>
                <w:sz w:val="24"/>
                <w:szCs w:val="24"/>
              </w:rPr>
              <w:t>Proteus电子系统设计与仿真</w:t>
            </w:r>
          </w:p>
        </w:tc>
        <w:tc>
          <w:tcPr>
            <w:tcW w:w="516" w:type="dxa"/>
            <w:tcBorders>
              <w:top w:val="nil"/>
              <w:left w:val="single" w:sz="4" w:space="0" w:color="auto"/>
              <w:bottom w:val="single" w:sz="4" w:space="0" w:color="auto"/>
              <w:right w:val="single" w:sz="4" w:space="0" w:color="auto"/>
            </w:tcBorders>
            <w:shd w:val="clear" w:color="auto" w:fill="auto"/>
            <w:vAlign w:val="center"/>
          </w:tcPr>
          <w:p w14:paraId="5D3F7C4A" w14:textId="7A2E761F" w:rsidR="00C03837" w:rsidRPr="00017066" w:rsidRDefault="00C03837" w:rsidP="00C03837">
            <w:pPr>
              <w:adjustRightInd w:val="0"/>
              <w:snapToGrid w:val="0"/>
              <w:jc w:val="right"/>
              <w:rPr>
                <w:rFonts w:ascii="黑体" w:eastAsia="黑体" w:hAnsi="黑体"/>
              </w:rPr>
            </w:pPr>
            <w:r>
              <w:rPr>
                <w:rFonts w:ascii="黑体" w:eastAsia="黑体" w:hAnsi="黑体"/>
              </w:rPr>
              <w:t>1.5</w:t>
            </w:r>
          </w:p>
        </w:tc>
        <w:tc>
          <w:tcPr>
            <w:tcW w:w="763" w:type="dxa"/>
            <w:vAlign w:val="center"/>
          </w:tcPr>
          <w:p w14:paraId="679005C9" w14:textId="2C143090" w:rsidR="00C03837" w:rsidRPr="00017066" w:rsidRDefault="00C03837" w:rsidP="00C03837">
            <w:pPr>
              <w:adjustRightInd w:val="0"/>
              <w:snapToGrid w:val="0"/>
              <w:spacing w:line="480" w:lineRule="exact"/>
              <w:rPr>
                <w:rFonts w:ascii="仿宋" w:eastAsia="仿宋" w:hAnsi="仿宋"/>
                <w:sz w:val="24"/>
                <w:szCs w:val="24"/>
              </w:rPr>
            </w:pPr>
            <w:r>
              <w:rPr>
                <w:rFonts w:ascii="仿宋" w:eastAsia="仿宋" w:hAnsi="仿宋" w:hint="eastAsia"/>
                <w:sz w:val="24"/>
                <w:szCs w:val="24"/>
              </w:rPr>
              <w:t>春</w:t>
            </w:r>
          </w:p>
        </w:tc>
        <w:tc>
          <w:tcPr>
            <w:tcW w:w="701" w:type="dxa"/>
            <w:vAlign w:val="center"/>
          </w:tcPr>
          <w:p w14:paraId="1B3AE73C" w14:textId="28B81D00" w:rsidR="00C03837" w:rsidRPr="00017066" w:rsidRDefault="00C03837" w:rsidP="00C0383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二</w:t>
            </w:r>
          </w:p>
        </w:tc>
        <w:tc>
          <w:tcPr>
            <w:tcW w:w="976" w:type="dxa"/>
          </w:tcPr>
          <w:p w14:paraId="3DC59BE6" w14:textId="5CCCA8E4" w:rsidR="00C03837" w:rsidRPr="00017066" w:rsidRDefault="00C03837" w:rsidP="00C0383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四</w:t>
            </w:r>
          </w:p>
        </w:tc>
      </w:tr>
      <w:tr w:rsidR="00C03837" w:rsidRPr="00017066" w14:paraId="29F371BD" w14:textId="77777777" w:rsidTr="008B3357">
        <w:trPr>
          <w:trHeight w:val="335"/>
        </w:trPr>
        <w:tc>
          <w:tcPr>
            <w:tcW w:w="1112" w:type="dxa"/>
            <w:vMerge/>
          </w:tcPr>
          <w:p w14:paraId="73E93798" w14:textId="77777777" w:rsidR="00C03837" w:rsidRPr="00017066" w:rsidRDefault="00C03837" w:rsidP="00C03837">
            <w:pPr>
              <w:adjustRightInd w:val="0"/>
              <w:snapToGrid w:val="0"/>
              <w:rPr>
                <w:rFonts w:ascii="仿宋" w:eastAsia="仿宋" w:hAnsi="仿宋"/>
                <w:sz w:val="24"/>
                <w:szCs w:val="24"/>
              </w:rPr>
            </w:pPr>
          </w:p>
        </w:tc>
        <w:tc>
          <w:tcPr>
            <w:tcW w:w="1056" w:type="dxa"/>
          </w:tcPr>
          <w:p w14:paraId="5506B41C" w14:textId="77777777" w:rsidR="00C03837" w:rsidRPr="00017066" w:rsidRDefault="00C03837" w:rsidP="00C03837">
            <w:pPr>
              <w:adjustRightInd w:val="0"/>
              <w:snapToGrid w:val="0"/>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7D38739B" w14:textId="22A2BFF6" w:rsidR="00C03837" w:rsidRPr="00017066" w:rsidRDefault="00C03837" w:rsidP="00C03837">
            <w:pPr>
              <w:adjustRightInd w:val="0"/>
              <w:snapToGrid w:val="0"/>
              <w:rPr>
                <w:rFonts w:ascii="仿宋" w:eastAsia="仿宋" w:hAnsi="仿宋"/>
                <w:sz w:val="24"/>
                <w:szCs w:val="24"/>
              </w:rPr>
            </w:pPr>
            <w:r>
              <w:rPr>
                <w:rFonts w:ascii="仿宋" w:eastAsia="仿宋" w:hAnsi="仿宋" w:hint="eastAsia"/>
                <w:sz w:val="24"/>
                <w:szCs w:val="24"/>
              </w:rPr>
              <w:t>Java语言程序设计</w:t>
            </w:r>
          </w:p>
        </w:tc>
        <w:tc>
          <w:tcPr>
            <w:tcW w:w="516" w:type="dxa"/>
            <w:tcBorders>
              <w:top w:val="nil"/>
              <w:left w:val="single" w:sz="4" w:space="0" w:color="auto"/>
              <w:bottom w:val="single" w:sz="4" w:space="0" w:color="auto"/>
              <w:right w:val="single" w:sz="4" w:space="0" w:color="auto"/>
            </w:tcBorders>
            <w:shd w:val="clear" w:color="auto" w:fill="auto"/>
            <w:vAlign w:val="center"/>
          </w:tcPr>
          <w:p w14:paraId="79B7EE8D" w14:textId="4666C543" w:rsidR="00C03837" w:rsidRPr="00017066" w:rsidRDefault="00C03837" w:rsidP="00C03837">
            <w:pPr>
              <w:adjustRightInd w:val="0"/>
              <w:snapToGrid w:val="0"/>
              <w:jc w:val="right"/>
              <w:rPr>
                <w:rFonts w:ascii="黑体" w:eastAsia="黑体" w:hAnsi="黑体"/>
              </w:rPr>
            </w:pPr>
            <w:r>
              <w:rPr>
                <w:rFonts w:ascii="黑体" w:eastAsia="黑体" w:hAnsi="黑体" w:hint="eastAsia"/>
              </w:rPr>
              <w:t>1</w:t>
            </w:r>
            <w:r>
              <w:rPr>
                <w:rFonts w:ascii="黑体" w:eastAsia="黑体" w:hAnsi="黑体"/>
              </w:rPr>
              <w:t>.5</w:t>
            </w:r>
          </w:p>
        </w:tc>
        <w:tc>
          <w:tcPr>
            <w:tcW w:w="763" w:type="dxa"/>
            <w:vAlign w:val="center"/>
          </w:tcPr>
          <w:p w14:paraId="20479122" w14:textId="32782C10" w:rsidR="00C03837" w:rsidRPr="00017066" w:rsidRDefault="00C03837" w:rsidP="00C03837">
            <w:pPr>
              <w:adjustRightInd w:val="0"/>
              <w:snapToGrid w:val="0"/>
              <w:spacing w:line="480" w:lineRule="exact"/>
              <w:rPr>
                <w:rFonts w:ascii="仿宋" w:eastAsia="仿宋" w:hAnsi="仿宋"/>
                <w:sz w:val="24"/>
                <w:szCs w:val="24"/>
              </w:rPr>
            </w:pPr>
            <w:r>
              <w:rPr>
                <w:rFonts w:ascii="仿宋" w:eastAsia="仿宋" w:hAnsi="仿宋" w:hint="eastAsia"/>
                <w:sz w:val="24"/>
                <w:szCs w:val="24"/>
              </w:rPr>
              <w:t>秋</w:t>
            </w:r>
          </w:p>
        </w:tc>
        <w:tc>
          <w:tcPr>
            <w:tcW w:w="701" w:type="dxa"/>
            <w:vAlign w:val="center"/>
          </w:tcPr>
          <w:p w14:paraId="74978D34" w14:textId="473F379B" w:rsidR="00C03837" w:rsidRPr="00017066" w:rsidRDefault="00C03837" w:rsidP="00C0383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三</w:t>
            </w:r>
          </w:p>
        </w:tc>
        <w:tc>
          <w:tcPr>
            <w:tcW w:w="976" w:type="dxa"/>
          </w:tcPr>
          <w:p w14:paraId="75110B82" w14:textId="5F450E52" w:rsidR="00C03837" w:rsidRPr="00017066" w:rsidRDefault="00C03837" w:rsidP="00C03837">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五</w:t>
            </w:r>
          </w:p>
        </w:tc>
      </w:tr>
      <w:tr w:rsidR="00C03837" w:rsidRPr="00017066" w14:paraId="07DDE338" w14:textId="77777777" w:rsidTr="008B3357">
        <w:trPr>
          <w:trHeight w:val="335"/>
        </w:trPr>
        <w:tc>
          <w:tcPr>
            <w:tcW w:w="1112" w:type="dxa"/>
            <w:vMerge/>
          </w:tcPr>
          <w:p w14:paraId="0935DC63" w14:textId="77777777" w:rsidR="00C03837" w:rsidRPr="00017066" w:rsidRDefault="00C03837" w:rsidP="00C03837">
            <w:pPr>
              <w:adjustRightInd w:val="0"/>
              <w:snapToGrid w:val="0"/>
              <w:rPr>
                <w:rFonts w:ascii="仿宋" w:eastAsia="仿宋" w:hAnsi="仿宋"/>
                <w:sz w:val="24"/>
                <w:szCs w:val="24"/>
              </w:rPr>
            </w:pPr>
          </w:p>
        </w:tc>
        <w:tc>
          <w:tcPr>
            <w:tcW w:w="1056" w:type="dxa"/>
          </w:tcPr>
          <w:p w14:paraId="725467F3" w14:textId="77777777" w:rsidR="00C03837" w:rsidRPr="00017066" w:rsidRDefault="00C03837" w:rsidP="00C03837">
            <w:pPr>
              <w:adjustRightInd w:val="0"/>
              <w:snapToGrid w:val="0"/>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2B24D901" w14:textId="7D4CC974" w:rsidR="00C03837" w:rsidRPr="00017066" w:rsidRDefault="00C03837" w:rsidP="00C03837">
            <w:pPr>
              <w:adjustRightInd w:val="0"/>
              <w:snapToGrid w:val="0"/>
              <w:rPr>
                <w:rFonts w:ascii="仿宋" w:eastAsia="仿宋" w:hAnsi="仿宋"/>
                <w:sz w:val="24"/>
                <w:szCs w:val="24"/>
              </w:rPr>
            </w:pPr>
            <w:proofErr w:type="gramStart"/>
            <w:r>
              <w:rPr>
                <w:rFonts w:ascii="仿宋" w:eastAsia="仿宋" w:hAnsi="仿宋" w:hint="eastAsia"/>
                <w:sz w:val="24"/>
                <w:szCs w:val="24"/>
              </w:rPr>
              <w:t>云计算</w:t>
            </w:r>
            <w:proofErr w:type="gramEnd"/>
            <w:r>
              <w:rPr>
                <w:rFonts w:ascii="仿宋" w:eastAsia="仿宋" w:hAnsi="仿宋" w:hint="eastAsia"/>
                <w:sz w:val="24"/>
                <w:szCs w:val="24"/>
              </w:rPr>
              <w:t>与边缘计算</w:t>
            </w:r>
          </w:p>
        </w:tc>
        <w:tc>
          <w:tcPr>
            <w:tcW w:w="516" w:type="dxa"/>
            <w:tcBorders>
              <w:top w:val="nil"/>
              <w:left w:val="single" w:sz="4" w:space="0" w:color="auto"/>
              <w:bottom w:val="single" w:sz="4" w:space="0" w:color="auto"/>
              <w:right w:val="single" w:sz="4" w:space="0" w:color="auto"/>
            </w:tcBorders>
            <w:shd w:val="clear" w:color="auto" w:fill="auto"/>
            <w:vAlign w:val="center"/>
          </w:tcPr>
          <w:p w14:paraId="3FA5BB6D" w14:textId="324DE0D6" w:rsidR="00C03837" w:rsidRPr="00017066" w:rsidRDefault="00C03837" w:rsidP="00C03837">
            <w:pPr>
              <w:adjustRightInd w:val="0"/>
              <w:snapToGrid w:val="0"/>
              <w:jc w:val="right"/>
              <w:rPr>
                <w:rFonts w:ascii="黑体" w:eastAsia="黑体" w:hAnsi="黑体"/>
              </w:rPr>
            </w:pPr>
            <w:r>
              <w:rPr>
                <w:rFonts w:ascii="黑体" w:eastAsia="黑体" w:hAnsi="黑体"/>
              </w:rPr>
              <w:t>1.5</w:t>
            </w:r>
          </w:p>
        </w:tc>
        <w:tc>
          <w:tcPr>
            <w:tcW w:w="763" w:type="dxa"/>
            <w:vAlign w:val="center"/>
          </w:tcPr>
          <w:p w14:paraId="54142A0D" w14:textId="77777777" w:rsidR="00C03837" w:rsidRPr="00017066" w:rsidRDefault="00C03837" w:rsidP="00C03837">
            <w:pPr>
              <w:adjustRightInd w:val="0"/>
              <w:snapToGrid w:val="0"/>
              <w:spacing w:line="480" w:lineRule="exact"/>
              <w:rPr>
                <w:rFonts w:ascii="仿宋" w:eastAsia="仿宋" w:hAnsi="仿宋"/>
                <w:sz w:val="24"/>
                <w:szCs w:val="24"/>
              </w:rPr>
            </w:pPr>
            <w:r w:rsidRPr="00017066">
              <w:rPr>
                <w:rFonts w:ascii="仿宋" w:eastAsia="仿宋" w:hAnsi="仿宋" w:hint="eastAsia"/>
                <w:sz w:val="24"/>
                <w:szCs w:val="24"/>
              </w:rPr>
              <w:t>春</w:t>
            </w:r>
          </w:p>
        </w:tc>
        <w:tc>
          <w:tcPr>
            <w:tcW w:w="701" w:type="dxa"/>
            <w:vAlign w:val="center"/>
          </w:tcPr>
          <w:p w14:paraId="249E0C51" w14:textId="77777777" w:rsidR="00C03837" w:rsidRPr="00017066" w:rsidRDefault="00C03837" w:rsidP="00C03837">
            <w:pPr>
              <w:adjustRightInd w:val="0"/>
              <w:snapToGrid w:val="0"/>
              <w:spacing w:line="480" w:lineRule="exact"/>
              <w:jc w:val="center"/>
              <w:rPr>
                <w:rFonts w:ascii="仿宋" w:eastAsia="仿宋" w:hAnsi="仿宋"/>
                <w:sz w:val="24"/>
                <w:szCs w:val="24"/>
              </w:rPr>
            </w:pPr>
            <w:r w:rsidRPr="00017066">
              <w:rPr>
                <w:rFonts w:ascii="仿宋" w:eastAsia="仿宋" w:hAnsi="仿宋" w:hint="eastAsia"/>
                <w:sz w:val="24"/>
                <w:szCs w:val="24"/>
              </w:rPr>
              <w:t>三</w:t>
            </w:r>
          </w:p>
        </w:tc>
        <w:tc>
          <w:tcPr>
            <w:tcW w:w="976" w:type="dxa"/>
          </w:tcPr>
          <w:p w14:paraId="5E4B3FDD" w14:textId="77777777" w:rsidR="00C03837" w:rsidRPr="00017066" w:rsidRDefault="00C03837" w:rsidP="00C03837">
            <w:pPr>
              <w:adjustRightInd w:val="0"/>
              <w:snapToGrid w:val="0"/>
              <w:spacing w:line="480" w:lineRule="exact"/>
              <w:jc w:val="center"/>
              <w:rPr>
                <w:rFonts w:ascii="仿宋" w:eastAsia="仿宋" w:hAnsi="仿宋"/>
                <w:sz w:val="24"/>
                <w:szCs w:val="24"/>
              </w:rPr>
            </w:pPr>
            <w:r w:rsidRPr="00017066">
              <w:rPr>
                <w:rFonts w:ascii="仿宋" w:eastAsia="仿宋" w:hAnsi="仿宋" w:hint="eastAsia"/>
                <w:sz w:val="24"/>
                <w:szCs w:val="24"/>
              </w:rPr>
              <w:t>六</w:t>
            </w:r>
          </w:p>
        </w:tc>
      </w:tr>
      <w:tr w:rsidR="00237EF5" w:rsidRPr="00017066" w14:paraId="15E1CC46" w14:textId="77777777" w:rsidTr="008B3357">
        <w:trPr>
          <w:trHeight w:val="335"/>
        </w:trPr>
        <w:tc>
          <w:tcPr>
            <w:tcW w:w="1112" w:type="dxa"/>
            <w:vMerge w:val="restart"/>
          </w:tcPr>
          <w:p w14:paraId="62BB2525" w14:textId="77777777" w:rsidR="00237EF5" w:rsidRDefault="00237EF5" w:rsidP="00237EF5">
            <w:pPr>
              <w:adjustRightInd w:val="0"/>
              <w:snapToGrid w:val="0"/>
              <w:rPr>
                <w:rFonts w:ascii="仿宋" w:eastAsia="仿宋" w:hAnsi="仿宋"/>
                <w:sz w:val="24"/>
                <w:szCs w:val="24"/>
              </w:rPr>
            </w:pPr>
            <w:r>
              <w:rPr>
                <w:rFonts w:ascii="仿宋" w:eastAsia="仿宋" w:hAnsi="仿宋" w:hint="eastAsia"/>
                <w:sz w:val="24"/>
                <w:szCs w:val="24"/>
              </w:rPr>
              <w:t>(模块4</w:t>
            </w:r>
            <w:r>
              <w:rPr>
                <w:rFonts w:ascii="仿宋" w:eastAsia="仿宋" w:hAnsi="仿宋"/>
                <w:sz w:val="24"/>
                <w:szCs w:val="24"/>
              </w:rPr>
              <w:t>)</w:t>
            </w:r>
          </w:p>
          <w:p w14:paraId="0BD42C39" w14:textId="572D27E0" w:rsidR="00237EF5" w:rsidRPr="00017066" w:rsidRDefault="00237EF5" w:rsidP="00237EF5">
            <w:pPr>
              <w:adjustRightInd w:val="0"/>
              <w:snapToGrid w:val="0"/>
              <w:rPr>
                <w:rFonts w:ascii="仿宋" w:eastAsia="仿宋" w:hAnsi="仿宋"/>
                <w:sz w:val="24"/>
                <w:szCs w:val="24"/>
              </w:rPr>
            </w:pPr>
            <w:r>
              <w:rPr>
                <w:rFonts w:ascii="仿宋" w:eastAsia="仿宋" w:hAnsi="仿宋" w:hint="eastAsia"/>
                <w:sz w:val="24"/>
                <w:szCs w:val="24"/>
              </w:rPr>
              <w:t>实践项目</w:t>
            </w:r>
          </w:p>
        </w:tc>
        <w:tc>
          <w:tcPr>
            <w:tcW w:w="1056" w:type="dxa"/>
            <w:vMerge w:val="restart"/>
          </w:tcPr>
          <w:p w14:paraId="65B12D4B" w14:textId="37B36A74" w:rsidR="00237EF5" w:rsidRPr="00017066" w:rsidRDefault="00237EF5" w:rsidP="00237EF5">
            <w:pPr>
              <w:adjustRightInd w:val="0"/>
              <w:snapToGrid w:val="0"/>
              <w:rPr>
                <w:rFonts w:ascii="仿宋" w:eastAsia="仿宋" w:hAnsi="仿宋"/>
                <w:sz w:val="24"/>
                <w:szCs w:val="24"/>
              </w:rPr>
            </w:pPr>
            <w:r>
              <w:rPr>
                <w:rFonts w:ascii="仿宋" w:eastAsia="仿宋" w:hAnsi="仿宋" w:hint="eastAsia"/>
                <w:sz w:val="24"/>
                <w:szCs w:val="24"/>
              </w:rPr>
              <w:t>实践项目1</w:t>
            </w:r>
          </w:p>
        </w:tc>
        <w:tc>
          <w:tcPr>
            <w:tcW w:w="3376" w:type="dxa"/>
            <w:tcBorders>
              <w:top w:val="nil"/>
              <w:left w:val="single" w:sz="4" w:space="0" w:color="auto"/>
              <w:bottom w:val="single" w:sz="4" w:space="0" w:color="auto"/>
              <w:right w:val="single" w:sz="4" w:space="0" w:color="auto"/>
            </w:tcBorders>
            <w:shd w:val="clear" w:color="auto" w:fill="auto"/>
            <w:vAlign w:val="center"/>
          </w:tcPr>
          <w:p w14:paraId="592384FD" w14:textId="6E37FF1E" w:rsidR="00237EF5" w:rsidRPr="00017066" w:rsidRDefault="00237EF5" w:rsidP="00237EF5">
            <w:pPr>
              <w:adjustRightInd w:val="0"/>
              <w:snapToGrid w:val="0"/>
              <w:rPr>
                <w:rFonts w:ascii="仿宋" w:eastAsia="仿宋" w:hAnsi="仿宋"/>
                <w:sz w:val="24"/>
                <w:szCs w:val="24"/>
              </w:rPr>
            </w:pPr>
            <w:r>
              <w:rPr>
                <w:rFonts w:ascii="仿宋" w:eastAsia="仿宋" w:hAnsi="仿宋" w:hint="eastAsia"/>
                <w:sz w:val="24"/>
                <w:szCs w:val="24"/>
              </w:rPr>
              <w:t>电子系统设计1</w:t>
            </w:r>
          </w:p>
        </w:tc>
        <w:tc>
          <w:tcPr>
            <w:tcW w:w="516" w:type="dxa"/>
            <w:tcBorders>
              <w:top w:val="nil"/>
              <w:left w:val="single" w:sz="4" w:space="0" w:color="auto"/>
              <w:bottom w:val="single" w:sz="4" w:space="0" w:color="auto"/>
              <w:right w:val="single" w:sz="4" w:space="0" w:color="auto"/>
            </w:tcBorders>
            <w:shd w:val="clear" w:color="auto" w:fill="auto"/>
            <w:vAlign w:val="center"/>
          </w:tcPr>
          <w:p w14:paraId="42B1C995" w14:textId="4FE5F080" w:rsidR="00237EF5" w:rsidRPr="00017066" w:rsidRDefault="00237EF5" w:rsidP="00237EF5">
            <w:pPr>
              <w:adjustRightInd w:val="0"/>
              <w:snapToGrid w:val="0"/>
              <w:jc w:val="right"/>
              <w:rPr>
                <w:rFonts w:ascii="黑体" w:eastAsia="黑体" w:hAnsi="黑体"/>
              </w:rPr>
            </w:pPr>
            <w:r>
              <w:rPr>
                <w:rFonts w:ascii="黑体" w:eastAsia="黑体" w:hAnsi="黑体" w:hint="eastAsia"/>
              </w:rPr>
              <w:t>1</w:t>
            </w:r>
          </w:p>
        </w:tc>
        <w:tc>
          <w:tcPr>
            <w:tcW w:w="763" w:type="dxa"/>
            <w:vAlign w:val="center"/>
          </w:tcPr>
          <w:p w14:paraId="398F33A5" w14:textId="6FF4E63E" w:rsidR="00237EF5" w:rsidRPr="00017066" w:rsidRDefault="00237EF5" w:rsidP="00237EF5">
            <w:pPr>
              <w:adjustRightInd w:val="0"/>
              <w:snapToGrid w:val="0"/>
              <w:spacing w:line="480" w:lineRule="exact"/>
              <w:rPr>
                <w:rFonts w:ascii="仿宋" w:eastAsia="仿宋" w:hAnsi="仿宋"/>
                <w:sz w:val="24"/>
                <w:szCs w:val="24"/>
              </w:rPr>
            </w:pPr>
            <w:r>
              <w:rPr>
                <w:rFonts w:ascii="仿宋" w:eastAsia="仿宋" w:hAnsi="仿宋" w:hint="eastAsia"/>
                <w:sz w:val="24"/>
                <w:szCs w:val="24"/>
              </w:rPr>
              <w:t>春</w:t>
            </w:r>
          </w:p>
        </w:tc>
        <w:tc>
          <w:tcPr>
            <w:tcW w:w="701" w:type="dxa"/>
            <w:vAlign w:val="center"/>
          </w:tcPr>
          <w:p w14:paraId="45BD049A" w14:textId="0CE490E5" w:rsidR="00237EF5" w:rsidRPr="00017066" w:rsidRDefault="00237EF5" w:rsidP="00237EF5">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二</w:t>
            </w:r>
          </w:p>
        </w:tc>
        <w:tc>
          <w:tcPr>
            <w:tcW w:w="976" w:type="dxa"/>
          </w:tcPr>
          <w:p w14:paraId="7F66629B" w14:textId="43D45314" w:rsidR="00237EF5" w:rsidRPr="00017066" w:rsidRDefault="00237EF5" w:rsidP="00237EF5">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四</w:t>
            </w:r>
          </w:p>
        </w:tc>
      </w:tr>
      <w:tr w:rsidR="00237EF5" w:rsidRPr="00017066" w14:paraId="57A7E8A1" w14:textId="77777777" w:rsidTr="008B3357">
        <w:trPr>
          <w:trHeight w:val="335"/>
        </w:trPr>
        <w:tc>
          <w:tcPr>
            <w:tcW w:w="1112" w:type="dxa"/>
            <w:vMerge/>
          </w:tcPr>
          <w:p w14:paraId="7379A5CA" w14:textId="77777777" w:rsidR="00237EF5" w:rsidRPr="00017066" w:rsidRDefault="00237EF5" w:rsidP="00237EF5">
            <w:pPr>
              <w:adjustRightInd w:val="0"/>
              <w:snapToGrid w:val="0"/>
              <w:rPr>
                <w:rFonts w:ascii="仿宋" w:eastAsia="仿宋" w:hAnsi="仿宋"/>
                <w:sz w:val="24"/>
                <w:szCs w:val="24"/>
              </w:rPr>
            </w:pPr>
          </w:p>
        </w:tc>
        <w:tc>
          <w:tcPr>
            <w:tcW w:w="1056" w:type="dxa"/>
            <w:vMerge/>
          </w:tcPr>
          <w:p w14:paraId="1CDA2B59" w14:textId="77777777" w:rsidR="00237EF5" w:rsidRPr="00017066" w:rsidRDefault="00237EF5" w:rsidP="00237EF5">
            <w:pPr>
              <w:adjustRightInd w:val="0"/>
              <w:snapToGrid w:val="0"/>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78BDBDA2" w14:textId="7CBB89B6" w:rsidR="00237EF5" w:rsidRPr="00017066" w:rsidRDefault="00237EF5" w:rsidP="00237EF5">
            <w:pPr>
              <w:adjustRightInd w:val="0"/>
              <w:snapToGrid w:val="0"/>
              <w:rPr>
                <w:rFonts w:ascii="仿宋" w:eastAsia="仿宋" w:hAnsi="仿宋"/>
                <w:sz w:val="24"/>
                <w:szCs w:val="24"/>
              </w:rPr>
            </w:pPr>
            <w:r>
              <w:rPr>
                <w:rFonts w:ascii="仿宋" w:eastAsia="仿宋" w:hAnsi="仿宋" w:hint="eastAsia"/>
                <w:sz w:val="24"/>
                <w:szCs w:val="24"/>
              </w:rPr>
              <w:t>电子系统设计2</w:t>
            </w:r>
          </w:p>
        </w:tc>
        <w:tc>
          <w:tcPr>
            <w:tcW w:w="516" w:type="dxa"/>
            <w:tcBorders>
              <w:top w:val="nil"/>
              <w:left w:val="single" w:sz="4" w:space="0" w:color="auto"/>
              <w:bottom w:val="single" w:sz="4" w:space="0" w:color="auto"/>
              <w:right w:val="single" w:sz="4" w:space="0" w:color="auto"/>
            </w:tcBorders>
            <w:shd w:val="clear" w:color="auto" w:fill="auto"/>
            <w:vAlign w:val="center"/>
          </w:tcPr>
          <w:p w14:paraId="2220FAEC" w14:textId="4348436E" w:rsidR="00237EF5" w:rsidRPr="00017066" w:rsidRDefault="00237EF5" w:rsidP="00237EF5">
            <w:pPr>
              <w:adjustRightInd w:val="0"/>
              <w:snapToGrid w:val="0"/>
              <w:jc w:val="right"/>
              <w:rPr>
                <w:rFonts w:ascii="黑体" w:eastAsia="黑体" w:hAnsi="黑体"/>
              </w:rPr>
            </w:pPr>
            <w:r>
              <w:rPr>
                <w:rFonts w:ascii="黑体" w:eastAsia="黑体" w:hAnsi="黑体" w:hint="eastAsia"/>
              </w:rPr>
              <w:t>1</w:t>
            </w:r>
          </w:p>
        </w:tc>
        <w:tc>
          <w:tcPr>
            <w:tcW w:w="763" w:type="dxa"/>
            <w:vAlign w:val="center"/>
          </w:tcPr>
          <w:p w14:paraId="6646E801" w14:textId="279276FF" w:rsidR="00237EF5" w:rsidRPr="00017066" w:rsidRDefault="00237EF5" w:rsidP="00237EF5">
            <w:pPr>
              <w:adjustRightInd w:val="0"/>
              <w:snapToGrid w:val="0"/>
              <w:spacing w:line="480" w:lineRule="exact"/>
              <w:rPr>
                <w:rFonts w:ascii="仿宋" w:eastAsia="仿宋" w:hAnsi="仿宋"/>
                <w:sz w:val="24"/>
                <w:szCs w:val="24"/>
              </w:rPr>
            </w:pPr>
            <w:r>
              <w:rPr>
                <w:rFonts w:ascii="仿宋" w:eastAsia="仿宋" w:hAnsi="仿宋" w:hint="eastAsia"/>
                <w:sz w:val="24"/>
                <w:szCs w:val="24"/>
              </w:rPr>
              <w:t>秋</w:t>
            </w:r>
          </w:p>
        </w:tc>
        <w:tc>
          <w:tcPr>
            <w:tcW w:w="701" w:type="dxa"/>
            <w:vAlign w:val="center"/>
          </w:tcPr>
          <w:p w14:paraId="493F5803" w14:textId="38EBE962" w:rsidR="00237EF5" w:rsidRPr="00017066" w:rsidRDefault="00237EF5" w:rsidP="00237EF5">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三</w:t>
            </w:r>
          </w:p>
        </w:tc>
        <w:tc>
          <w:tcPr>
            <w:tcW w:w="976" w:type="dxa"/>
          </w:tcPr>
          <w:p w14:paraId="1E204947" w14:textId="4D6518C9" w:rsidR="00237EF5" w:rsidRPr="00017066" w:rsidRDefault="00237EF5" w:rsidP="00237EF5">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五</w:t>
            </w:r>
          </w:p>
        </w:tc>
      </w:tr>
      <w:tr w:rsidR="00237EF5" w:rsidRPr="00017066" w14:paraId="06EF8A0B" w14:textId="77777777" w:rsidTr="008B3357">
        <w:trPr>
          <w:trHeight w:val="335"/>
        </w:trPr>
        <w:tc>
          <w:tcPr>
            <w:tcW w:w="1112" w:type="dxa"/>
            <w:vMerge/>
          </w:tcPr>
          <w:p w14:paraId="5353A076" w14:textId="77777777" w:rsidR="00237EF5" w:rsidRPr="00017066" w:rsidRDefault="00237EF5" w:rsidP="00237EF5">
            <w:pPr>
              <w:adjustRightInd w:val="0"/>
              <w:snapToGrid w:val="0"/>
              <w:rPr>
                <w:rFonts w:ascii="仿宋" w:eastAsia="仿宋" w:hAnsi="仿宋"/>
                <w:sz w:val="24"/>
                <w:szCs w:val="24"/>
              </w:rPr>
            </w:pPr>
          </w:p>
        </w:tc>
        <w:tc>
          <w:tcPr>
            <w:tcW w:w="1056" w:type="dxa"/>
            <w:vMerge w:val="restart"/>
          </w:tcPr>
          <w:p w14:paraId="4A3FA4CF" w14:textId="610E51B0" w:rsidR="00237EF5" w:rsidRPr="00017066" w:rsidRDefault="00237EF5" w:rsidP="00237EF5">
            <w:pPr>
              <w:adjustRightInd w:val="0"/>
              <w:snapToGrid w:val="0"/>
              <w:rPr>
                <w:rFonts w:ascii="仿宋" w:eastAsia="仿宋" w:hAnsi="仿宋"/>
                <w:sz w:val="24"/>
                <w:szCs w:val="24"/>
              </w:rPr>
            </w:pPr>
            <w:r>
              <w:rPr>
                <w:rFonts w:ascii="仿宋" w:eastAsia="仿宋" w:hAnsi="仿宋" w:hint="eastAsia"/>
                <w:sz w:val="24"/>
                <w:szCs w:val="24"/>
              </w:rPr>
              <w:t>实践项目2</w:t>
            </w:r>
          </w:p>
        </w:tc>
        <w:tc>
          <w:tcPr>
            <w:tcW w:w="3376" w:type="dxa"/>
            <w:tcBorders>
              <w:top w:val="nil"/>
              <w:left w:val="single" w:sz="4" w:space="0" w:color="auto"/>
              <w:bottom w:val="single" w:sz="4" w:space="0" w:color="auto"/>
              <w:right w:val="single" w:sz="4" w:space="0" w:color="auto"/>
            </w:tcBorders>
            <w:shd w:val="clear" w:color="auto" w:fill="auto"/>
            <w:vAlign w:val="center"/>
          </w:tcPr>
          <w:p w14:paraId="06A28028" w14:textId="5001DED6" w:rsidR="00237EF5" w:rsidRPr="00017066" w:rsidRDefault="00237EF5" w:rsidP="00237EF5">
            <w:pPr>
              <w:adjustRightInd w:val="0"/>
              <w:snapToGrid w:val="0"/>
              <w:rPr>
                <w:rFonts w:ascii="仿宋" w:eastAsia="仿宋" w:hAnsi="仿宋"/>
                <w:sz w:val="24"/>
                <w:szCs w:val="24"/>
              </w:rPr>
            </w:pPr>
            <w:r>
              <w:rPr>
                <w:rFonts w:ascii="仿宋" w:eastAsia="仿宋" w:hAnsi="仿宋" w:hint="eastAsia"/>
                <w:sz w:val="24"/>
                <w:szCs w:val="24"/>
              </w:rPr>
              <w:t>信号处理实践项目</w:t>
            </w:r>
          </w:p>
        </w:tc>
        <w:tc>
          <w:tcPr>
            <w:tcW w:w="516" w:type="dxa"/>
            <w:tcBorders>
              <w:top w:val="nil"/>
              <w:left w:val="single" w:sz="4" w:space="0" w:color="auto"/>
              <w:bottom w:val="single" w:sz="4" w:space="0" w:color="auto"/>
              <w:right w:val="single" w:sz="4" w:space="0" w:color="auto"/>
            </w:tcBorders>
            <w:shd w:val="clear" w:color="auto" w:fill="auto"/>
            <w:vAlign w:val="center"/>
          </w:tcPr>
          <w:p w14:paraId="231B21AD" w14:textId="464FA023" w:rsidR="00237EF5" w:rsidRPr="00017066" w:rsidRDefault="00237EF5" w:rsidP="00237EF5">
            <w:pPr>
              <w:adjustRightInd w:val="0"/>
              <w:snapToGrid w:val="0"/>
              <w:jc w:val="right"/>
              <w:rPr>
                <w:rFonts w:ascii="黑体" w:eastAsia="黑体" w:hAnsi="黑体"/>
              </w:rPr>
            </w:pPr>
            <w:r>
              <w:rPr>
                <w:rFonts w:ascii="黑体" w:eastAsia="黑体" w:hAnsi="黑体" w:hint="eastAsia"/>
              </w:rPr>
              <w:t>1</w:t>
            </w:r>
          </w:p>
        </w:tc>
        <w:tc>
          <w:tcPr>
            <w:tcW w:w="763" w:type="dxa"/>
            <w:vAlign w:val="center"/>
          </w:tcPr>
          <w:p w14:paraId="62E7A497" w14:textId="587F67A8" w:rsidR="00237EF5" w:rsidRPr="00017066" w:rsidRDefault="00237EF5" w:rsidP="00237EF5">
            <w:pPr>
              <w:adjustRightInd w:val="0"/>
              <w:snapToGrid w:val="0"/>
              <w:spacing w:line="480" w:lineRule="exact"/>
              <w:rPr>
                <w:rFonts w:ascii="仿宋" w:eastAsia="仿宋" w:hAnsi="仿宋"/>
                <w:sz w:val="24"/>
                <w:szCs w:val="24"/>
              </w:rPr>
            </w:pPr>
            <w:r>
              <w:rPr>
                <w:rFonts w:ascii="仿宋" w:eastAsia="仿宋" w:hAnsi="仿宋" w:hint="eastAsia"/>
                <w:sz w:val="24"/>
                <w:szCs w:val="24"/>
              </w:rPr>
              <w:t>秋</w:t>
            </w:r>
          </w:p>
        </w:tc>
        <w:tc>
          <w:tcPr>
            <w:tcW w:w="701" w:type="dxa"/>
            <w:vAlign w:val="center"/>
          </w:tcPr>
          <w:p w14:paraId="6BA21E47" w14:textId="2AB874A5" w:rsidR="00237EF5" w:rsidRPr="00017066" w:rsidRDefault="00237EF5" w:rsidP="00237EF5">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三</w:t>
            </w:r>
          </w:p>
        </w:tc>
        <w:tc>
          <w:tcPr>
            <w:tcW w:w="976" w:type="dxa"/>
          </w:tcPr>
          <w:p w14:paraId="45707970" w14:textId="015FA4E7" w:rsidR="00237EF5" w:rsidRPr="00017066" w:rsidRDefault="00237EF5" w:rsidP="00237EF5">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五</w:t>
            </w:r>
          </w:p>
        </w:tc>
      </w:tr>
      <w:tr w:rsidR="00237EF5" w:rsidRPr="00017066" w14:paraId="70AC3FF1" w14:textId="77777777" w:rsidTr="008B3357">
        <w:trPr>
          <w:trHeight w:val="335"/>
        </w:trPr>
        <w:tc>
          <w:tcPr>
            <w:tcW w:w="1112" w:type="dxa"/>
            <w:vMerge/>
          </w:tcPr>
          <w:p w14:paraId="133A4320" w14:textId="77777777" w:rsidR="00237EF5" w:rsidRPr="00017066" w:rsidRDefault="00237EF5" w:rsidP="00237EF5">
            <w:pPr>
              <w:adjustRightInd w:val="0"/>
              <w:snapToGrid w:val="0"/>
              <w:rPr>
                <w:rFonts w:ascii="仿宋" w:eastAsia="仿宋" w:hAnsi="仿宋"/>
                <w:sz w:val="24"/>
                <w:szCs w:val="24"/>
              </w:rPr>
            </w:pPr>
          </w:p>
        </w:tc>
        <w:tc>
          <w:tcPr>
            <w:tcW w:w="1056" w:type="dxa"/>
            <w:vMerge/>
          </w:tcPr>
          <w:p w14:paraId="3D2DED1B" w14:textId="77777777" w:rsidR="00237EF5" w:rsidRPr="00017066" w:rsidRDefault="00237EF5" w:rsidP="00237EF5">
            <w:pPr>
              <w:adjustRightInd w:val="0"/>
              <w:snapToGrid w:val="0"/>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25EDED6B" w14:textId="7F39DFF6" w:rsidR="00237EF5" w:rsidRDefault="00237EF5" w:rsidP="00237EF5">
            <w:pPr>
              <w:adjustRightInd w:val="0"/>
              <w:snapToGrid w:val="0"/>
              <w:rPr>
                <w:rFonts w:ascii="仿宋" w:eastAsia="仿宋" w:hAnsi="仿宋"/>
                <w:sz w:val="24"/>
                <w:szCs w:val="24"/>
              </w:rPr>
            </w:pPr>
            <w:r>
              <w:rPr>
                <w:rFonts w:ascii="仿宋" w:eastAsia="仿宋" w:hAnsi="仿宋" w:hint="eastAsia"/>
                <w:sz w:val="24"/>
                <w:szCs w:val="24"/>
              </w:rPr>
              <w:t>多媒体实践项目</w:t>
            </w:r>
          </w:p>
        </w:tc>
        <w:tc>
          <w:tcPr>
            <w:tcW w:w="516" w:type="dxa"/>
            <w:tcBorders>
              <w:top w:val="nil"/>
              <w:left w:val="single" w:sz="4" w:space="0" w:color="auto"/>
              <w:bottom w:val="single" w:sz="4" w:space="0" w:color="auto"/>
              <w:right w:val="single" w:sz="4" w:space="0" w:color="auto"/>
            </w:tcBorders>
            <w:shd w:val="clear" w:color="auto" w:fill="auto"/>
            <w:vAlign w:val="center"/>
          </w:tcPr>
          <w:p w14:paraId="33B9D5B9" w14:textId="77BF3BFF" w:rsidR="00237EF5" w:rsidRPr="00017066" w:rsidRDefault="00237EF5" w:rsidP="00237EF5">
            <w:pPr>
              <w:adjustRightInd w:val="0"/>
              <w:snapToGrid w:val="0"/>
              <w:jc w:val="right"/>
              <w:rPr>
                <w:rFonts w:ascii="黑体" w:eastAsia="黑体" w:hAnsi="黑体"/>
              </w:rPr>
            </w:pPr>
            <w:r>
              <w:rPr>
                <w:rFonts w:ascii="黑体" w:eastAsia="黑体" w:hAnsi="黑体" w:hint="eastAsia"/>
              </w:rPr>
              <w:t>1</w:t>
            </w:r>
          </w:p>
        </w:tc>
        <w:tc>
          <w:tcPr>
            <w:tcW w:w="763" w:type="dxa"/>
            <w:vAlign w:val="center"/>
          </w:tcPr>
          <w:p w14:paraId="7B48E85B" w14:textId="67F00030" w:rsidR="00237EF5" w:rsidRPr="00017066" w:rsidRDefault="00237EF5" w:rsidP="00237EF5">
            <w:pPr>
              <w:adjustRightInd w:val="0"/>
              <w:snapToGrid w:val="0"/>
              <w:spacing w:line="480" w:lineRule="exact"/>
              <w:rPr>
                <w:rFonts w:ascii="仿宋" w:eastAsia="仿宋" w:hAnsi="仿宋"/>
                <w:sz w:val="24"/>
                <w:szCs w:val="24"/>
              </w:rPr>
            </w:pPr>
            <w:r>
              <w:rPr>
                <w:rFonts w:ascii="仿宋" w:eastAsia="仿宋" w:hAnsi="仿宋" w:hint="eastAsia"/>
                <w:sz w:val="24"/>
                <w:szCs w:val="24"/>
              </w:rPr>
              <w:t>春</w:t>
            </w:r>
          </w:p>
        </w:tc>
        <w:tc>
          <w:tcPr>
            <w:tcW w:w="701" w:type="dxa"/>
            <w:vAlign w:val="center"/>
          </w:tcPr>
          <w:p w14:paraId="3706D635" w14:textId="7D4413D1" w:rsidR="00237EF5" w:rsidRPr="00017066" w:rsidRDefault="00237EF5" w:rsidP="00237EF5">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二</w:t>
            </w:r>
          </w:p>
        </w:tc>
        <w:tc>
          <w:tcPr>
            <w:tcW w:w="976" w:type="dxa"/>
          </w:tcPr>
          <w:p w14:paraId="1C547F81" w14:textId="37B925B9" w:rsidR="00237EF5" w:rsidRPr="00017066" w:rsidRDefault="00237EF5" w:rsidP="00237EF5">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四</w:t>
            </w:r>
          </w:p>
        </w:tc>
      </w:tr>
      <w:tr w:rsidR="00237EF5" w:rsidRPr="00017066" w14:paraId="7B34EF62" w14:textId="77777777" w:rsidTr="008B3357">
        <w:trPr>
          <w:trHeight w:val="335"/>
        </w:trPr>
        <w:tc>
          <w:tcPr>
            <w:tcW w:w="1112" w:type="dxa"/>
            <w:vMerge/>
          </w:tcPr>
          <w:p w14:paraId="583064B7" w14:textId="77777777" w:rsidR="00237EF5" w:rsidRPr="00017066" w:rsidRDefault="00237EF5" w:rsidP="00237EF5">
            <w:pPr>
              <w:adjustRightInd w:val="0"/>
              <w:snapToGrid w:val="0"/>
              <w:rPr>
                <w:rFonts w:ascii="仿宋" w:eastAsia="仿宋" w:hAnsi="仿宋"/>
                <w:sz w:val="24"/>
                <w:szCs w:val="24"/>
              </w:rPr>
            </w:pPr>
          </w:p>
        </w:tc>
        <w:tc>
          <w:tcPr>
            <w:tcW w:w="1056" w:type="dxa"/>
            <w:vMerge/>
          </w:tcPr>
          <w:p w14:paraId="5394B418" w14:textId="77777777" w:rsidR="00237EF5" w:rsidRPr="00017066" w:rsidRDefault="00237EF5" w:rsidP="00237EF5">
            <w:pPr>
              <w:adjustRightInd w:val="0"/>
              <w:snapToGrid w:val="0"/>
              <w:rPr>
                <w:rFonts w:ascii="仿宋" w:eastAsia="仿宋" w:hAnsi="仿宋"/>
                <w:sz w:val="24"/>
                <w:szCs w:val="24"/>
              </w:rPr>
            </w:pPr>
          </w:p>
        </w:tc>
        <w:tc>
          <w:tcPr>
            <w:tcW w:w="3376" w:type="dxa"/>
            <w:tcBorders>
              <w:top w:val="nil"/>
              <w:left w:val="single" w:sz="4" w:space="0" w:color="auto"/>
              <w:bottom w:val="single" w:sz="4" w:space="0" w:color="auto"/>
              <w:right w:val="single" w:sz="4" w:space="0" w:color="auto"/>
            </w:tcBorders>
            <w:shd w:val="clear" w:color="auto" w:fill="auto"/>
            <w:vAlign w:val="center"/>
          </w:tcPr>
          <w:p w14:paraId="0ACDE0FA" w14:textId="3F0C35E3" w:rsidR="00237EF5" w:rsidRPr="00017066" w:rsidRDefault="00237EF5" w:rsidP="00237EF5">
            <w:pPr>
              <w:adjustRightInd w:val="0"/>
              <w:snapToGrid w:val="0"/>
              <w:rPr>
                <w:rFonts w:ascii="仿宋" w:eastAsia="仿宋" w:hAnsi="仿宋"/>
                <w:sz w:val="24"/>
                <w:szCs w:val="24"/>
              </w:rPr>
            </w:pPr>
            <w:r>
              <w:rPr>
                <w:rFonts w:ascii="仿宋" w:eastAsia="仿宋" w:hAnsi="仿宋" w:hint="eastAsia"/>
                <w:sz w:val="24"/>
                <w:szCs w:val="24"/>
              </w:rPr>
              <w:t>人工智能实践项目</w:t>
            </w:r>
          </w:p>
        </w:tc>
        <w:tc>
          <w:tcPr>
            <w:tcW w:w="516" w:type="dxa"/>
            <w:tcBorders>
              <w:top w:val="nil"/>
              <w:left w:val="single" w:sz="4" w:space="0" w:color="auto"/>
              <w:bottom w:val="single" w:sz="4" w:space="0" w:color="auto"/>
              <w:right w:val="single" w:sz="4" w:space="0" w:color="auto"/>
            </w:tcBorders>
            <w:shd w:val="clear" w:color="auto" w:fill="auto"/>
            <w:vAlign w:val="center"/>
          </w:tcPr>
          <w:p w14:paraId="173C8BA6" w14:textId="7E6DAB4E" w:rsidR="00237EF5" w:rsidRPr="00017066" w:rsidRDefault="00237EF5" w:rsidP="00237EF5">
            <w:pPr>
              <w:adjustRightInd w:val="0"/>
              <w:snapToGrid w:val="0"/>
              <w:jc w:val="right"/>
              <w:rPr>
                <w:rFonts w:ascii="黑体" w:eastAsia="黑体" w:hAnsi="黑体"/>
              </w:rPr>
            </w:pPr>
            <w:r>
              <w:rPr>
                <w:rFonts w:ascii="黑体" w:eastAsia="黑体" w:hAnsi="黑体" w:hint="eastAsia"/>
              </w:rPr>
              <w:t>1</w:t>
            </w:r>
          </w:p>
        </w:tc>
        <w:tc>
          <w:tcPr>
            <w:tcW w:w="763" w:type="dxa"/>
            <w:vAlign w:val="center"/>
          </w:tcPr>
          <w:p w14:paraId="08C614F5" w14:textId="69196000" w:rsidR="00237EF5" w:rsidRPr="00017066" w:rsidRDefault="00237EF5" w:rsidP="00237EF5">
            <w:pPr>
              <w:adjustRightInd w:val="0"/>
              <w:snapToGrid w:val="0"/>
              <w:spacing w:line="480" w:lineRule="exact"/>
              <w:rPr>
                <w:rFonts w:ascii="仿宋" w:eastAsia="仿宋" w:hAnsi="仿宋"/>
                <w:sz w:val="24"/>
                <w:szCs w:val="24"/>
              </w:rPr>
            </w:pPr>
            <w:r>
              <w:rPr>
                <w:rFonts w:ascii="仿宋" w:eastAsia="仿宋" w:hAnsi="仿宋" w:hint="eastAsia"/>
                <w:sz w:val="24"/>
                <w:szCs w:val="24"/>
              </w:rPr>
              <w:t>秋</w:t>
            </w:r>
          </w:p>
        </w:tc>
        <w:tc>
          <w:tcPr>
            <w:tcW w:w="701" w:type="dxa"/>
            <w:vAlign w:val="center"/>
          </w:tcPr>
          <w:p w14:paraId="321EB094" w14:textId="0D84D557" w:rsidR="00237EF5" w:rsidRPr="00017066" w:rsidRDefault="00237EF5" w:rsidP="00237EF5">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四</w:t>
            </w:r>
          </w:p>
        </w:tc>
        <w:tc>
          <w:tcPr>
            <w:tcW w:w="976" w:type="dxa"/>
          </w:tcPr>
          <w:p w14:paraId="5E68F2BC" w14:textId="3BF92F51" w:rsidR="00237EF5" w:rsidRPr="00017066" w:rsidRDefault="00237EF5" w:rsidP="00237EF5">
            <w:pPr>
              <w:adjustRightInd w:val="0"/>
              <w:snapToGrid w:val="0"/>
              <w:spacing w:line="480" w:lineRule="exact"/>
              <w:jc w:val="center"/>
              <w:rPr>
                <w:rFonts w:ascii="仿宋" w:eastAsia="仿宋" w:hAnsi="仿宋"/>
                <w:sz w:val="24"/>
                <w:szCs w:val="24"/>
              </w:rPr>
            </w:pPr>
            <w:r>
              <w:rPr>
                <w:rFonts w:ascii="仿宋" w:eastAsia="仿宋" w:hAnsi="仿宋" w:hint="eastAsia"/>
                <w:sz w:val="24"/>
                <w:szCs w:val="24"/>
              </w:rPr>
              <w:t>七</w:t>
            </w:r>
          </w:p>
        </w:tc>
      </w:tr>
      <w:tr w:rsidR="00237EF5" w:rsidRPr="00017066" w14:paraId="50455920" w14:textId="77777777" w:rsidTr="00D01E10">
        <w:trPr>
          <w:trHeight w:val="335"/>
        </w:trPr>
        <w:tc>
          <w:tcPr>
            <w:tcW w:w="1112" w:type="dxa"/>
          </w:tcPr>
          <w:p w14:paraId="66629E54" w14:textId="1CDF0499" w:rsidR="00237EF5" w:rsidRPr="00017066" w:rsidRDefault="00237EF5" w:rsidP="00237EF5">
            <w:pPr>
              <w:adjustRightInd w:val="0"/>
              <w:snapToGrid w:val="0"/>
              <w:rPr>
                <w:rFonts w:ascii="仿宋" w:eastAsia="仿宋" w:hAnsi="仿宋"/>
                <w:sz w:val="24"/>
                <w:szCs w:val="24"/>
              </w:rPr>
            </w:pPr>
            <w:r>
              <w:rPr>
                <w:rFonts w:ascii="仿宋" w:eastAsia="仿宋" w:hAnsi="仿宋" w:hint="eastAsia"/>
                <w:sz w:val="24"/>
                <w:szCs w:val="24"/>
              </w:rPr>
              <w:t>备注</w:t>
            </w:r>
          </w:p>
        </w:tc>
        <w:tc>
          <w:tcPr>
            <w:tcW w:w="7388" w:type="dxa"/>
            <w:gridSpan w:val="6"/>
          </w:tcPr>
          <w:p w14:paraId="7060E530" w14:textId="0EF6A07C" w:rsidR="00237EF5" w:rsidRPr="009E4F01" w:rsidRDefault="00237EF5" w:rsidP="009E4F01">
            <w:pPr>
              <w:adjustRightInd w:val="0"/>
              <w:snapToGrid w:val="0"/>
              <w:rPr>
                <w:rFonts w:ascii="仿宋" w:eastAsia="仿宋" w:hAnsi="仿宋"/>
                <w:sz w:val="21"/>
                <w:szCs w:val="21"/>
              </w:rPr>
            </w:pPr>
            <w:r w:rsidRPr="009E4F01">
              <w:rPr>
                <w:rFonts w:ascii="仿宋" w:eastAsia="仿宋" w:hAnsi="仿宋" w:hint="eastAsia"/>
                <w:sz w:val="21"/>
                <w:szCs w:val="21"/>
              </w:rPr>
              <w:t>模块功能说明：模块1为基础理论与前沿应用，模块2为通信与信息系统，模块3为设计开发，模块4为实践项目。选课要求：1、模块1和模块2均至少选修5.5学分；2、模块3和模块4均至少选修3学分；3、可以选修学校其它理工科核心课程代替，但一门课程学分按1.5学分计算（小于1.5学分的按实际学分计算）；4、选修总分不少于</w:t>
            </w:r>
            <w:r w:rsidRPr="009E4F01">
              <w:rPr>
                <w:rFonts w:ascii="仿宋" w:eastAsia="仿宋" w:hAnsi="仿宋"/>
                <w:sz w:val="21"/>
                <w:szCs w:val="21"/>
              </w:rPr>
              <w:t>20</w:t>
            </w:r>
            <w:r w:rsidRPr="009E4F01">
              <w:rPr>
                <w:rFonts w:ascii="仿宋" w:eastAsia="仿宋" w:hAnsi="仿宋" w:hint="eastAsia"/>
                <w:sz w:val="21"/>
                <w:szCs w:val="21"/>
              </w:rPr>
              <w:t>学分。</w:t>
            </w:r>
          </w:p>
        </w:tc>
      </w:tr>
    </w:tbl>
    <w:p w14:paraId="0F78EFAD" w14:textId="77777777" w:rsidR="0017269C" w:rsidRPr="00017066" w:rsidRDefault="0017269C" w:rsidP="00D74835">
      <w:pPr>
        <w:jc w:val="left"/>
        <w:rPr>
          <w:rFonts w:ascii="仿宋" w:eastAsia="仿宋" w:hAnsi="仿宋"/>
          <w:sz w:val="24"/>
          <w:szCs w:val="24"/>
        </w:rPr>
      </w:pPr>
    </w:p>
    <w:p w14:paraId="2D8F8B87" w14:textId="1563D40C" w:rsidR="00D74835" w:rsidRPr="00017066" w:rsidRDefault="00D74835" w:rsidP="00D74835">
      <w:pPr>
        <w:jc w:val="left"/>
        <w:rPr>
          <w:rFonts w:ascii="仿宋" w:eastAsia="仿宋" w:hAnsi="仿宋"/>
          <w:b/>
          <w:sz w:val="28"/>
          <w:szCs w:val="28"/>
        </w:rPr>
      </w:pPr>
      <w:r w:rsidRPr="00017066">
        <w:rPr>
          <w:rFonts w:ascii="仿宋" w:eastAsia="仿宋" w:hAnsi="仿宋" w:hint="eastAsia"/>
          <w:b/>
          <w:sz w:val="28"/>
          <w:szCs w:val="28"/>
        </w:rPr>
        <w:t>(4)实践教学课程</w:t>
      </w:r>
      <w:r w:rsidRPr="00017066">
        <w:rPr>
          <w:rFonts w:ascii="仿宋" w:eastAsia="仿宋" w:hAnsi="仿宋" w:hint="eastAsia"/>
          <w:sz w:val="28"/>
          <w:szCs w:val="28"/>
        </w:rPr>
        <w:t xml:space="preserve">                 </w:t>
      </w:r>
      <w:r w:rsidR="003B3572">
        <w:rPr>
          <w:rFonts w:ascii="仿宋" w:eastAsia="仿宋" w:hAnsi="仿宋"/>
          <w:b/>
          <w:sz w:val="28"/>
          <w:szCs w:val="28"/>
        </w:rPr>
        <w:t>2</w:t>
      </w:r>
      <w:r w:rsidR="000D3D36">
        <w:rPr>
          <w:rFonts w:ascii="仿宋" w:eastAsia="仿宋" w:hAnsi="仿宋"/>
          <w:b/>
          <w:sz w:val="28"/>
          <w:szCs w:val="28"/>
        </w:rPr>
        <w:t>4</w:t>
      </w:r>
      <w:r w:rsidRPr="00017066">
        <w:rPr>
          <w:rFonts w:ascii="仿宋" w:eastAsia="仿宋" w:hAnsi="仿宋" w:hint="eastAsia"/>
          <w:b/>
          <w:sz w:val="28"/>
          <w:szCs w:val="28"/>
        </w:rPr>
        <w:t>学分</w:t>
      </w:r>
    </w:p>
    <w:p w14:paraId="76E87F0D" w14:textId="6381A1D2" w:rsidR="00D74835" w:rsidRPr="00017066" w:rsidRDefault="00D74835" w:rsidP="00D74835">
      <w:pPr>
        <w:jc w:val="left"/>
        <w:rPr>
          <w:rFonts w:ascii="仿宋" w:eastAsia="仿宋" w:hAnsi="仿宋"/>
          <w:b/>
          <w:sz w:val="28"/>
          <w:szCs w:val="28"/>
        </w:rPr>
      </w:pPr>
      <w:r w:rsidRPr="00017066">
        <w:rPr>
          <w:rFonts w:ascii="仿宋" w:eastAsia="仿宋" w:hAnsi="仿宋" w:hint="eastAsia"/>
          <w:b/>
          <w:bCs/>
          <w:sz w:val="28"/>
          <w:szCs w:val="24"/>
        </w:rPr>
        <w:t>(4.1</w:t>
      </w:r>
      <w:r w:rsidRPr="00017066">
        <w:rPr>
          <w:rFonts w:ascii="仿宋" w:eastAsia="仿宋" w:hAnsi="仿宋"/>
          <w:b/>
          <w:bCs/>
          <w:sz w:val="28"/>
          <w:szCs w:val="24"/>
        </w:rPr>
        <w:t>)</w:t>
      </w:r>
      <w:r w:rsidR="004012A4" w:rsidRPr="00017066">
        <w:rPr>
          <w:rFonts w:ascii="仿宋" w:eastAsia="仿宋" w:hAnsi="仿宋"/>
          <w:b/>
          <w:bCs/>
          <w:sz w:val="28"/>
          <w:szCs w:val="24"/>
        </w:rPr>
        <w:t>实践类</w:t>
      </w:r>
      <w:r w:rsidR="00A163A5" w:rsidRPr="00017066">
        <w:rPr>
          <w:rFonts w:ascii="仿宋" w:eastAsia="仿宋" w:hAnsi="仿宋"/>
          <w:b/>
          <w:bCs/>
          <w:sz w:val="28"/>
          <w:szCs w:val="24"/>
        </w:rPr>
        <w:t>必修</w:t>
      </w:r>
      <w:r w:rsidR="004012A4" w:rsidRPr="00017066">
        <w:rPr>
          <w:rFonts w:ascii="仿宋" w:eastAsia="仿宋" w:hAnsi="仿宋" w:hint="eastAsia"/>
          <w:b/>
          <w:bCs/>
          <w:sz w:val="28"/>
          <w:szCs w:val="24"/>
        </w:rPr>
        <w:t xml:space="preserve"> </w:t>
      </w:r>
      <w:r w:rsidR="004012A4" w:rsidRPr="00017066">
        <w:rPr>
          <w:rFonts w:ascii="仿宋" w:eastAsia="仿宋" w:hAnsi="仿宋"/>
          <w:b/>
          <w:bCs/>
          <w:sz w:val="28"/>
          <w:szCs w:val="24"/>
        </w:rPr>
        <w:t xml:space="preserve">    </w:t>
      </w:r>
      <w:r w:rsidR="003B3572">
        <w:rPr>
          <w:rFonts w:ascii="仿宋" w:eastAsia="仿宋" w:hAnsi="仿宋"/>
          <w:b/>
          <w:bCs/>
          <w:sz w:val="28"/>
          <w:szCs w:val="24"/>
        </w:rPr>
        <w:t>24</w:t>
      </w:r>
      <w:r w:rsidRPr="00017066">
        <w:rPr>
          <w:rFonts w:ascii="仿宋" w:eastAsia="仿宋" w:hAnsi="仿宋" w:hint="eastAsia"/>
          <w:b/>
          <w:sz w:val="28"/>
          <w:szCs w:val="28"/>
        </w:rPr>
        <w:t>学分</w:t>
      </w:r>
    </w:p>
    <w:tbl>
      <w:tblPr>
        <w:tblStyle w:val="a7"/>
        <w:tblW w:w="5000" w:type="pct"/>
        <w:tblLook w:val="04A0" w:firstRow="1" w:lastRow="0" w:firstColumn="1" w:lastColumn="0" w:noHBand="0" w:noVBand="1"/>
      </w:tblPr>
      <w:tblGrid>
        <w:gridCol w:w="1305"/>
        <w:gridCol w:w="3634"/>
        <w:gridCol w:w="606"/>
        <w:gridCol w:w="727"/>
        <w:gridCol w:w="1012"/>
        <w:gridCol w:w="1012"/>
      </w:tblGrid>
      <w:tr w:rsidR="00356E0D" w:rsidRPr="00017066" w14:paraId="7B02ADDC" w14:textId="77777777" w:rsidTr="00356E0D">
        <w:tc>
          <w:tcPr>
            <w:tcW w:w="787" w:type="pct"/>
            <w:vAlign w:val="center"/>
          </w:tcPr>
          <w:p w14:paraId="505EFABA" w14:textId="77777777" w:rsidR="00356E0D" w:rsidRPr="00017066" w:rsidRDefault="00356E0D" w:rsidP="003B45BD">
            <w:pPr>
              <w:spacing w:line="480" w:lineRule="exact"/>
              <w:jc w:val="center"/>
              <w:rPr>
                <w:rFonts w:ascii="仿宋" w:eastAsia="仿宋" w:hAnsi="仿宋"/>
                <w:sz w:val="24"/>
                <w:szCs w:val="24"/>
              </w:rPr>
            </w:pPr>
            <w:r w:rsidRPr="00017066">
              <w:rPr>
                <w:rFonts w:ascii="仿宋" w:eastAsia="仿宋" w:hAnsi="仿宋" w:hint="eastAsia"/>
                <w:b/>
                <w:bCs/>
                <w:sz w:val="24"/>
                <w:szCs w:val="24"/>
              </w:rPr>
              <w:t>课程代码</w:t>
            </w:r>
          </w:p>
        </w:tc>
        <w:tc>
          <w:tcPr>
            <w:tcW w:w="2190" w:type="pct"/>
            <w:vAlign w:val="center"/>
          </w:tcPr>
          <w:p w14:paraId="66C585B6" w14:textId="77777777" w:rsidR="00356E0D" w:rsidRPr="00017066" w:rsidRDefault="00356E0D" w:rsidP="003B45BD">
            <w:pPr>
              <w:spacing w:line="480" w:lineRule="exact"/>
              <w:jc w:val="center"/>
              <w:rPr>
                <w:rFonts w:ascii="仿宋" w:eastAsia="仿宋" w:hAnsi="仿宋"/>
                <w:sz w:val="24"/>
                <w:szCs w:val="24"/>
              </w:rPr>
            </w:pPr>
            <w:r w:rsidRPr="00017066">
              <w:rPr>
                <w:rFonts w:ascii="仿宋" w:eastAsia="仿宋" w:hAnsi="仿宋" w:hint="eastAsia"/>
                <w:b/>
                <w:bCs/>
                <w:sz w:val="24"/>
                <w:szCs w:val="24"/>
              </w:rPr>
              <w:t>课程名称</w:t>
            </w:r>
          </w:p>
        </w:tc>
        <w:tc>
          <w:tcPr>
            <w:tcW w:w="365" w:type="pct"/>
            <w:vAlign w:val="center"/>
          </w:tcPr>
          <w:p w14:paraId="42A796A5" w14:textId="77777777" w:rsidR="00356E0D" w:rsidRPr="00017066" w:rsidRDefault="00356E0D" w:rsidP="003B45BD">
            <w:pPr>
              <w:spacing w:line="480" w:lineRule="exact"/>
              <w:jc w:val="center"/>
              <w:rPr>
                <w:rFonts w:ascii="仿宋" w:eastAsia="仿宋" w:hAnsi="仿宋"/>
                <w:sz w:val="24"/>
                <w:szCs w:val="24"/>
              </w:rPr>
            </w:pPr>
            <w:r w:rsidRPr="00017066">
              <w:rPr>
                <w:rFonts w:ascii="仿宋" w:eastAsia="仿宋" w:hAnsi="仿宋" w:hint="eastAsia"/>
                <w:b/>
                <w:bCs/>
                <w:sz w:val="24"/>
                <w:szCs w:val="24"/>
              </w:rPr>
              <w:t>学分</w:t>
            </w:r>
          </w:p>
        </w:tc>
        <w:tc>
          <w:tcPr>
            <w:tcW w:w="438" w:type="pct"/>
            <w:vAlign w:val="center"/>
          </w:tcPr>
          <w:p w14:paraId="324B17A0" w14:textId="77777777" w:rsidR="00356E0D" w:rsidRPr="00017066" w:rsidRDefault="00356E0D"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开课</w:t>
            </w:r>
          </w:p>
          <w:p w14:paraId="05D62D3F" w14:textId="77777777" w:rsidR="00356E0D" w:rsidRPr="00017066" w:rsidRDefault="00356E0D" w:rsidP="003B45BD">
            <w:pPr>
              <w:spacing w:line="480" w:lineRule="exact"/>
              <w:jc w:val="center"/>
              <w:rPr>
                <w:rFonts w:ascii="仿宋" w:eastAsia="仿宋" w:hAnsi="仿宋"/>
                <w:sz w:val="24"/>
                <w:szCs w:val="24"/>
              </w:rPr>
            </w:pPr>
            <w:r w:rsidRPr="00017066">
              <w:rPr>
                <w:rFonts w:ascii="仿宋" w:eastAsia="仿宋" w:hAnsi="仿宋" w:hint="eastAsia"/>
                <w:b/>
                <w:bCs/>
                <w:sz w:val="24"/>
                <w:szCs w:val="24"/>
              </w:rPr>
              <w:t>学期</w:t>
            </w:r>
          </w:p>
        </w:tc>
        <w:tc>
          <w:tcPr>
            <w:tcW w:w="610" w:type="pct"/>
            <w:vAlign w:val="center"/>
          </w:tcPr>
          <w:p w14:paraId="04926E61" w14:textId="77777777" w:rsidR="00356E0D" w:rsidRPr="00017066" w:rsidRDefault="00356E0D"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修读</w:t>
            </w:r>
          </w:p>
          <w:p w14:paraId="00A14454" w14:textId="77777777" w:rsidR="00356E0D" w:rsidRPr="00017066" w:rsidRDefault="00356E0D" w:rsidP="003B45BD">
            <w:pPr>
              <w:spacing w:line="480" w:lineRule="exact"/>
              <w:jc w:val="center"/>
              <w:rPr>
                <w:rFonts w:ascii="仿宋" w:eastAsia="仿宋" w:hAnsi="仿宋"/>
                <w:sz w:val="24"/>
                <w:szCs w:val="24"/>
              </w:rPr>
            </w:pPr>
            <w:r w:rsidRPr="00017066">
              <w:rPr>
                <w:rFonts w:ascii="仿宋" w:eastAsia="仿宋" w:hAnsi="仿宋" w:hint="eastAsia"/>
                <w:b/>
                <w:bCs/>
                <w:sz w:val="24"/>
                <w:szCs w:val="24"/>
              </w:rPr>
              <w:t>学年</w:t>
            </w:r>
          </w:p>
        </w:tc>
        <w:tc>
          <w:tcPr>
            <w:tcW w:w="610" w:type="pct"/>
          </w:tcPr>
          <w:p w14:paraId="45C6E9C3" w14:textId="77777777" w:rsidR="00356E0D" w:rsidRPr="00017066" w:rsidRDefault="00356E0D"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建议修读学期</w:t>
            </w:r>
          </w:p>
        </w:tc>
      </w:tr>
      <w:tr w:rsidR="00356E0D" w:rsidRPr="00017066" w14:paraId="29D1EBCB" w14:textId="77777777" w:rsidTr="00356E0D">
        <w:tc>
          <w:tcPr>
            <w:tcW w:w="787" w:type="pct"/>
            <w:vAlign w:val="center"/>
          </w:tcPr>
          <w:p w14:paraId="30D4DC4A" w14:textId="77777777" w:rsidR="00356E0D" w:rsidRPr="00017066" w:rsidRDefault="00356E0D" w:rsidP="00762588">
            <w:pPr>
              <w:spacing w:line="480" w:lineRule="exact"/>
              <w:rPr>
                <w:rFonts w:ascii="仿宋" w:eastAsia="仿宋" w:hAnsi="仿宋"/>
                <w:sz w:val="24"/>
                <w:szCs w:val="24"/>
              </w:rPr>
            </w:pPr>
            <w:r w:rsidRPr="00017066">
              <w:rPr>
                <w:rFonts w:ascii="仿宋" w:eastAsia="仿宋" w:hAnsi="仿宋" w:hint="eastAsia"/>
                <w:sz w:val="24"/>
                <w:szCs w:val="24"/>
              </w:rPr>
              <w:lastRenderedPageBreak/>
              <w:t>2040326</w:t>
            </w:r>
          </w:p>
        </w:tc>
        <w:tc>
          <w:tcPr>
            <w:tcW w:w="2190" w:type="pct"/>
            <w:tcBorders>
              <w:top w:val="single" w:sz="4" w:space="0" w:color="auto"/>
              <w:left w:val="single" w:sz="4" w:space="0" w:color="auto"/>
              <w:bottom w:val="single" w:sz="4" w:space="0" w:color="auto"/>
              <w:right w:val="single" w:sz="4" w:space="0" w:color="auto"/>
            </w:tcBorders>
            <w:shd w:val="clear" w:color="auto" w:fill="auto"/>
            <w:vAlign w:val="center"/>
          </w:tcPr>
          <w:p w14:paraId="7113D706" w14:textId="77777777" w:rsidR="00356E0D" w:rsidRPr="00017066" w:rsidRDefault="00356E0D" w:rsidP="00D81CBF">
            <w:pPr>
              <w:widowControl/>
              <w:jc w:val="left"/>
              <w:rPr>
                <w:rFonts w:ascii="仿宋" w:eastAsia="仿宋" w:hAnsi="仿宋"/>
                <w:sz w:val="24"/>
                <w:szCs w:val="24"/>
              </w:rPr>
            </w:pPr>
            <w:r w:rsidRPr="00017066">
              <w:rPr>
                <w:rFonts w:ascii="仿宋" w:eastAsia="仿宋" w:hAnsi="仿宋" w:hint="eastAsia"/>
                <w:sz w:val="24"/>
                <w:szCs w:val="24"/>
              </w:rPr>
              <w:t>电子线路课程设计</w:t>
            </w:r>
          </w:p>
        </w:tc>
        <w:tc>
          <w:tcPr>
            <w:tcW w:w="365" w:type="pct"/>
            <w:vAlign w:val="center"/>
          </w:tcPr>
          <w:p w14:paraId="212D00B6" w14:textId="77777777" w:rsidR="00356E0D" w:rsidRPr="00017066" w:rsidRDefault="00356E0D" w:rsidP="00D81CBF">
            <w:pPr>
              <w:widowControl/>
              <w:jc w:val="right"/>
              <w:rPr>
                <w:rFonts w:ascii="仿宋" w:eastAsia="仿宋" w:hAnsi="仿宋"/>
                <w:sz w:val="24"/>
                <w:szCs w:val="24"/>
              </w:rPr>
            </w:pPr>
            <w:r w:rsidRPr="00017066">
              <w:rPr>
                <w:rFonts w:ascii="仿宋" w:eastAsia="仿宋" w:hAnsi="仿宋" w:hint="eastAsia"/>
                <w:sz w:val="24"/>
                <w:szCs w:val="24"/>
              </w:rPr>
              <w:t>2</w:t>
            </w:r>
          </w:p>
        </w:tc>
        <w:tc>
          <w:tcPr>
            <w:tcW w:w="438" w:type="pct"/>
            <w:vAlign w:val="center"/>
          </w:tcPr>
          <w:p w14:paraId="5680FF96" w14:textId="77777777" w:rsidR="00356E0D" w:rsidRPr="00017066" w:rsidRDefault="00356E0D" w:rsidP="00D81CBF">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2DDA038C" w14:textId="77777777" w:rsidR="00356E0D" w:rsidRPr="00017066" w:rsidRDefault="00356E0D" w:rsidP="00D81CBF">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c>
          <w:tcPr>
            <w:tcW w:w="610" w:type="pct"/>
          </w:tcPr>
          <w:p w14:paraId="1FC6D479" w14:textId="77777777" w:rsidR="00356E0D" w:rsidRPr="00017066" w:rsidRDefault="00356E0D" w:rsidP="00D81CBF">
            <w:pPr>
              <w:spacing w:line="480" w:lineRule="exact"/>
              <w:jc w:val="center"/>
              <w:rPr>
                <w:rFonts w:ascii="仿宋" w:eastAsia="仿宋" w:hAnsi="仿宋"/>
                <w:sz w:val="24"/>
                <w:szCs w:val="24"/>
              </w:rPr>
            </w:pPr>
            <w:r w:rsidRPr="00017066">
              <w:rPr>
                <w:rFonts w:ascii="仿宋" w:eastAsia="仿宋" w:hAnsi="仿宋" w:hint="eastAsia"/>
                <w:sz w:val="24"/>
                <w:szCs w:val="24"/>
              </w:rPr>
              <w:t>五</w:t>
            </w:r>
          </w:p>
        </w:tc>
      </w:tr>
      <w:tr w:rsidR="00356E0D" w:rsidRPr="00017066" w14:paraId="6C027168" w14:textId="77777777" w:rsidTr="00356E0D">
        <w:trPr>
          <w:trHeight w:val="64"/>
        </w:trPr>
        <w:tc>
          <w:tcPr>
            <w:tcW w:w="787" w:type="pct"/>
            <w:vAlign w:val="center"/>
          </w:tcPr>
          <w:p w14:paraId="754F894F" w14:textId="77777777" w:rsidR="00356E0D" w:rsidRPr="00017066" w:rsidRDefault="00356E0D" w:rsidP="00762588">
            <w:pPr>
              <w:spacing w:line="480" w:lineRule="exact"/>
              <w:rPr>
                <w:rFonts w:ascii="仿宋" w:eastAsia="仿宋" w:hAnsi="仿宋"/>
                <w:sz w:val="24"/>
                <w:szCs w:val="24"/>
              </w:rPr>
            </w:pPr>
            <w:r w:rsidRPr="00017066">
              <w:rPr>
                <w:rFonts w:ascii="仿宋" w:eastAsia="仿宋" w:hAnsi="仿宋" w:hint="eastAsia"/>
                <w:sz w:val="24"/>
                <w:szCs w:val="24"/>
              </w:rPr>
              <w:t>2040601</w:t>
            </w:r>
          </w:p>
        </w:tc>
        <w:tc>
          <w:tcPr>
            <w:tcW w:w="2190" w:type="pct"/>
            <w:tcBorders>
              <w:top w:val="nil"/>
              <w:left w:val="single" w:sz="4" w:space="0" w:color="auto"/>
              <w:bottom w:val="single" w:sz="4" w:space="0" w:color="auto"/>
              <w:right w:val="single" w:sz="4" w:space="0" w:color="auto"/>
            </w:tcBorders>
            <w:shd w:val="clear" w:color="auto" w:fill="auto"/>
            <w:vAlign w:val="center"/>
          </w:tcPr>
          <w:p w14:paraId="07538F3E" w14:textId="77777777" w:rsidR="00356E0D" w:rsidRPr="00017066" w:rsidRDefault="00356E0D" w:rsidP="00D81CBF">
            <w:pPr>
              <w:rPr>
                <w:rFonts w:ascii="仿宋" w:eastAsia="仿宋" w:hAnsi="仿宋"/>
                <w:sz w:val="24"/>
                <w:szCs w:val="24"/>
              </w:rPr>
            </w:pPr>
            <w:r w:rsidRPr="00017066">
              <w:rPr>
                <w:rFonts w:ascii="仿宋" w:eastAsia="仿宋" w:hAnsi="仿宋" w:hint="eastAsia"/>
                <w:sz w:val="24"/>
                <w:szCs w:val="24"/>
              </w:rPr>
              <w:t>电子系统设计与实验</w:t>
            </w:r>
          </w:p>
        </w:tc>
        <w:tc>
          <w:tcPr>
            <w:tcW w:w="365" w:type="pct"/>
            <w:vAlign w:val="center"/>
          </w:tcPr>
          <w:p w14:paraId="2BAAF499" w14:textId="77777777" w:rsidR="00356E0D" w:rsidRPr="00017066" w:rsidRDefault="00356E0D" w:rsidP="00D81CBF">
            <w:pPr>
              <w:jc w:val="right"/>
              <w:rPr>
                <w:rFonts w:ascii="仿宋" w:eastAsia="仿宋" w:hAnsi="仿宋"/>
                <w:sz w:val="24"/>
                <w:szCs w:val="24"/>
              </w:rPr>
            </w:pPr>
            <w:r w:rsidRPr="00017066">
              <w:rPr>
                <w:rFonts w:ascii="仿宋" w:eastAsia="仿宋" w:hAnsi="仿宋"/>
                <w:sz w:val="24"/>
                <w:szCs w:val="24"/>
              </w:rPr>
              <w:t>2</w:t>
            </w:r>
          </w:p>
        </w:tc>
        <w:tc>
          <w:tcPr>
            <w:tcW w:w="438" w:type="pct"/>
            <w:vAlign w:val="center"/>
          </w:tcPr>
          <w:p w14:paraId="58765877" w14:textId="77777777" w:rsidR="00356E0D" w:rsidRPr="00017066" w:rsidRDefault="00356E0D" w:rsidP="00D81CBF">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4F2CA0A0" w14:textId="77777777" w:rsidR="00356E0D" w:rsidRPr="00017066" w:rsidRDefault="00356E0D" w:rsidP="00D81CBF">
            <w:pPr>
              <w:spacing w:line="480" w:lineRule="exact"/>
              <w:jc w:val="center"/>
              <w:rPr>
                <w:rFonts w:ascii="仿宋" w:eastAsia="仿宋" w:hAnsi="仿宋"/>
                <w:sz w:val="24"/>
                <w:szCs w:val="24"/>
              </w:rPr>
            </w:pPr>
            <w:r w:rsidRPr="00017066">
              <w:rPr>
                <w:rFonts w:ascii="仿宋" w:eastAsia="仿宋" w:hAnsi="仿宋" w:hint="eastAsia"/>
                <w:sz w:val="24"/>
                <w:szCs w:val="24"/>
              </w:rPr>
              <w:t>三</w:t>
            </w:r>
          </w:p>
        </w:tc>
        <w:tc>
          <w:tcPr>
            <w:tcW w:w="610" w:type="pct"/>
          </w:tcPr>
          <w:p w14:paraId="7E1AFA54" w14:textId="77777777" w:rsidR="00356E0D" w:rsidRPr="00017066" w:rsidRDefault="00356E0D" w:rsidP="00D81CBF">
            <w:pPr>
              <w:spacing w:line="480" w:lineRule="exact"/>
              <w:jc w:val="center"/>
              <w:rPr>
                <w:rFonts w:ascii="仿宋" w:eastAsia="仿宋" w:hAnsi="仿宋"/>
                <w:sz w:val="24"/>
                <w:szCs w:val="24"/>
              </w:rPr>
            </w:pPr>
            <w:r w:rsidRPr="00017066">
              <w:rPr>
                <w:rFonts w:ascii="仿宋" w:eastAsia="仿宋" w:hAnsi="仿宋" w:hint="eastAsia"/>
                <w:sz w:val="24"/>
                <w:szCs w:val="24"/>
              </w:rPr>
              <w:t>六</w:t>
            </w:r>
          </w:p>
        </w:tc>
      </w:tr>
      <w:tr w:rsidR="00356E0D" w:rsidRPr="00017066" w14:paraId="0F08EAA5" w14:textId="77777777" w:rsidTr="00356E0D">
        <w:tc>
          <w:tcPr>
            <w:tcW w:w="787" w:type="pct"/>
            <w:vAlign w:val="center"/>
          </w:tcPr>
          <w:p w14:paraId="34C59D97" w14:textId="77777777" w:rsidR="00356E0D" w:rsidRPr="00017066" w:rsidRDefault="00356E0D" w:rsidP="00762588">
            <w:pPr>
              <w:spacing w:line="480" w:lineRule="exact"/>
              <w:rPr>
                <w:rFonts w:ascii="仿宋" w:eastAsia="仿宋" w:hAnsi="仿宋"/>
                <w:sz w:val="24"/>
                <w:szCs w:val="24"/>
              </w:rPr>
            </w:pPr>
            <w:r w:rsidRPr="00017066">
              <w:rPr>
                <w:rFonts w:ascii="仿宋" w:eastAsia="仿宋" w:hAnsi="仿宋" w:hint="eastAsia"/>
                <w:sz w:val="24"/>
                <w:szCs w:val="24"/>
              </w:rPr>
              <w:t>2040357</w:t>
            </w:r>
          </w:p>
        </w:tc>
        <w:tc>
          <w:tcPr>
            <w:tcW w:w="2190" w:type="pct"/>
            <w:tcBorders>
              <w:top w:val="nil"/>
              <w:left w:val="single" w:sz="4" w:space="0" w:color="auto"/>
              <w:bottom w:val="single" w:sz="4" w:space="0" w:color="auto"/>
              <w:right w:val="single" w:sz="4" w:space="0" w:color="auto"/>
            </w:tcBorders>
            <w:shd w:val="clear" w:color="auto" w:fill="auto"/>
            <w:vAlign w:val="center"/>
          </w:tcPr>
          <w:p w14:paraId="1C3B789C" w14:textId="77777777" w:rsidR="00356E0D" w:rsidRPr="00017066" w:rsidRDefault="00356E0D" w:rsidP="00D81CBF">
            <w:pPr>
              <w:rPr>
                <w:rFonts w:ascii="仿宋" w:eastAsia="仿宋" w:hAnsi="仿宋"/>
                <w:sz w:val="24"/>
                <w:szCs w:val="24"/>
              </w:rPr>
            </w:pPr>
            <w:r w:rsidRPr="00017066">
              <w:rPr>
                <w:rFonts w:ascii="仿宋" w:eastAsia="仿宋" w:hAnsi="仿宋" w:hint="eastAsia"/>
                <w:sz w:val="24"/>
                <w:szCs w:val="24"/>
              </w:rPr>
              <w:t>电子信息课程设计</w:t>
            </w:r>
          </w:p>
        </w:tc>
        <w:tc>
          <w:tcPr>
            <w:tcW w:w="365" w:type="pct"/>
            <w:vAlign w:val="center"/>
          </w:tcPr>
          <w:p w14:paraId="308EA87A" w14:textId="77777777" w:rsidR="00356E0D" w:rsidRPr="00017066" w:rsidRDefault="00356E0D" w:rsidP="00D81CBF">
            <w:pPr>
              <w:jc w:val="right"/>
              <w:rPr>
                <w:rFonts w:ascii="仿宋" w:eastAsia="仿宋" w:hAnsi="仿宋"/>
                <w:sz w:val="24"/>
                <w:szCs w:val="24"/>
              </w:rPr>
            </w:pPr>
            <w:r w:rsidRPr="00017066">
              <w:rPr>
                <w:rFonts w:ascii="仿宋" w:eastAsia="仿宋" w:hAnsi="仿宋" w:hint="eastAsia"/>
                <w:sz w:val="24"/>
                <w:szCs w:val="24"/>
              </w:rPr>
              <w:t>2</w:t>
            </w:r>
          </w:p>
        </w:tc>
        <w:tc>
          <w:tcPr>
            <w:tcW w:w="438" w:type="pct"/>
            <w:vAlign w:val="center"/>
          </w:tcPr>
          <w:p w14:paraId="6BE225D0" w14:textId="77777777" w:rsidR="00356E0D" w:rsidRPr="00017066" w:rsidRDefault="00356E0D" w:rsidP="00D81CBF">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5DD18011" w14:textId="77777777" w:rsidR="00356E0D" w:rsidRPr="00017066" w:rsidRDefault="00356E0D" w:rsidP="00D81CBF">
            <w:pPr>
              <w:spacing w:line="480" w:lineRule="exact"/>
              <w:jc w:val="center"/>
              <w:rPr>
                <w:rFonts w:ascii="仿宋" w:eastAsia="仿宋" w:hAnsi="仿宋"/>
                <w:sz w:val="24"/>
                <w:szCs w:val="24"/>
              </w:rPr>
            </w:pPr>
            <w:r w:rsidRPr="00017066">
              <w:rPr>
                <w:rFonts w:ascii="仿宋" w:eastAsia="仿宋" w:hAnsi="仿宋" w:hint="eastAsia"/>
                <w:sz w:val="24"/>
                <w:szCs w:val="24"/>
              </w:rPr>
              <w:t>四短</w:t>
            </w:r>
          </w:p>
        </w:tc>
        <w:tc>
          <w:tcPr>
            <w:tcW w:w="610" w:type="pct"/>
          </w:tcPr>
          <w:p w14:paraId="492AEE68" w14:textId="77777777" w:rsidR="00356E0D" w:rsidRPr="00017066" w:rsidRDefault="00356E0D" w:rsidP="00D81CBF">
            <w:pPr>
              <w:spacing w:line="480" w:lineRule="exact"/>
              <w:jc w:val="center"/>
              <w:rPr>
                <w:rFonts w:ascii="仿宋" w:eastAsia="仿宋" w:hAnsi="仿宋"/>
                <w:sz w:val="24"/>
                <w:szCs w:val="24"/>
              </w:rPr>
            </w:pPr>
            <w:r w:rsidRPr="00017066">
              <w:rPr>
                <w:rFonts w:ascii="仿宋" w:eastAsia="仿宋" w:hAnsi="仿宋" w:hint="eastAsia"/>
                <w:sz w:val="24"/>
                <w:szCs w:val="24"/>
              </w:rPr>
              <w:t>七</w:t>
            </w:r>
          </w:p>
        </w:tc>
      </w:tr>
      <w:tr w:rsidR="00356E0D" w:rsidRPr="00017066" w14:paraId="436DA680" w14:textId="77777777" w:rsidTr="00356E0D">
        <w:tc>
          <w:tcPr>
            <w:tcW w:w="787" w:type="pct"/>
            <w:vAlign w:val="center"/>
          </w:tcPr>
          <w:p w14:paraId="641E6DC4" w14:textId="77777777" w:rsidR="00356E0D" w:rsidRPr="00017066" w:rsidRDefault="00356E0D" w:rsidP="00762588">
            <w:pPr>
              <w:spacing w:line="480" w:lineRule="exact"/>
              <w:rPr>
                <w:rFonts w:ascii="仿宋" w:eastAsia="仿宋" w:hAnsi="仿宋"/>
                <w:sz w:val="24"/>
                <w:szCs w:val="24"/>
              </w:rPr>
            </w:pPr>
            <w:r w:rsidRPr="00017066">
              <w:rPr>
                <w:rFonts w:ascii="仿宋" w:eastAsia="仿宋" w:hAnsi="仿宋" w:hint="eastAsia"/>
                <w:sz w:val="24"/>
                <w:szCs w:val="24"/>
              </w:rPr>
              <w:t>2010764</w:t>
            </w:r>
          </w:p>
        </w:tc>
        <w:tc>
          <w:tcPr>
            <w:tcW w:w="2190" w:type="pct"/>
            <w:tcBorders>
              <w:top w:val="nil"/>
              <w:left w:val="single" w:sz="4" w:space="0" w:color="auto"/>
              <w:bottom w:val="single" w:sz="4" w:space="0" w:color="auto"/>
              <w:right w:val="single" w:sz="4" w:space="0" w:color="auto"/>
            </w:tcBorders>
            <w:shd w:val="clear" w:color="auto" w:fill="auto"/>
            <w:vAlign w:val="center"/>
          </w:tcPr>
          <w:p w14:paraId="7E65F062" w14:textId="77777777" w:rsidR="00356E0D" w:rsidRPr="00017066" w:rsidRDefault="00356E0D" w:rsidP="00D81CBF">
            <w:pPr>
              <w:rPr>
                <w:rFonts w:ascii="仿宋" w:eastAsia="仿宋" w:hAnsi="仿宋"/>
                <w:sz w:val="24"/>
                <w:szCs w:val="24"/>
              </w:rPr>
            </w:pPr>
            <w:r w:rsidRPr="00017066">
              <w:rPr>
                <w:rFonts w:ascii="仿宋" w:eastAsia="仿宋" w:hAnsi="仿宋" w:hint="eastAsia"/>
                <w:sz w:val="24"/>
                <w:szCs w:val="24"/>
              </w:rPr>
              <w:t>机械工程训练基础</w:t>
            </w:r>
          </w:p>
        </w:tc>
        <w:tc>
          <w:tcPr>
            <w:tcW w:w="365" w:type="pct"/>
            <w:vAlign w:val="center"/>
          </w:tcPr>
          <w:p w14:paraId="27C3ED4B" w14:textId="77777777" w:rsidR="00356E0D" w:rsidRPr="00017066" w:rsidRDefault="00356E0D" w:rsidP="00D81CBF">
            <w:pPr>
              <w:jc w:val="right"/>
              <w:rPr>
                <w:rFonts w:ascii="仿宋" w:eastAsia="仿宋" w:hAnsi="仿宋"/>
                <w:sz w:val="24"/>
                <w:szCs w:val="24"/>
              </w:rPr>
            </w:pPr>
            <w:r w:rsidRPr="00017066">
              <w:rPr>
                <w:rFonts w:ascii="仿宋" w:eastAsia="仿宋" w:hAnsi="仿宋"/>
                <w:sz w:val="24"/>
                <w:szCs w:val="24"/>
              </w:rPr>
              <w:t>0.5</w:t>
            </w:r>
          </w:p>
        </w:tc>
        <w:tc>
          <w:tcPr>
            <w:tcW w:w="438" w:type="pct"/>
            <w:vAlign w:val="center"/>
          </w:tcPr>
          <w:p w14:paraId="22731C4E" w14:textId="77777777" w:rsidR="00356E0D" w:rsidRPr="00017066" w:rsidRDefault="00356E0D" w:rsidP="00D81CBF">
            <w:pPr>
              <w:spacing w:line="480" w:lineRule="exact"/>
              <w:rPr>
                <w:rFonts w:ascii="仿宋" w:eastAsia="仿宋" w:hAnsi="仿宋"/>
                <w:sz w:val="24"/>
                <w:szCs w:val="24"/>
              </w:rPr>
            </w:pPr>
            <w:r w:rsidRPr="00017066">
              <w:rPr>
                <w:rFonts w:ascii="仿宋" w:eastAsia="仿宋" w:hAnsi="仿宋" w:hint="eastAsia"/>
                <w:sz w:val="24"/>
                <w:szCs w:val="24"/>
              </w:rPr>
              <w:t>春/秋</w:t>
            </w:r>
          </w:p>
        </w:tc>
        <w:tc>
          <w:tcPr>
            <w:tcW w:w="610" w:type="pct"/>
            <w:vAlign w:val="center"/>
          </w:tcPr>
          <w:p w14:paraId="3511AFCF" w14:textId="77777777" w:rsidR="00356E0D" w:rsidRPr="00017066" w:rsidRDefault="00356E0D" w:rsidP="00D81CBF">
            <w:pPr>
              <w:spacing w:line="480" w:lineRule="exact"/>
              <w:jc w:val="center"/>
              <w:rPr>
                <w:rFonts w:ascii="仿宋" w:eastAsia="仿宋" w:hAnsi="仿宋"/>
                <w:sz w:val="24"/>
                <w:szCs w:val="24"/>
              </w:rPr>
            </w:pPr>
            <w:r w:rsidRPr="00017066">
              <w:rPr>
                <w:rFonts w:ascii="仿宋" w:eastAsia="仿宋" w:hAnsi="仿宋" w:hint="eastAsia"/>
                <w:sz w:val="24"/>
                <w:szCs w:val="24"/>
              </w:rPr>
              <w:t>三短</w:t>
            </w:r>
          </w:p>
        </w:tc>
        <w:tc>
          <w:tcPr>
            <w:tcW w:w="610" w:type="pct"/>
          </w:tcPr>
          <w:p w14:paraId="02925904" w14:textId="77777777" w:rsidR="00356E0D" w:rsidRPr="00017066" w:rsidRDefault="00356E0D" w:rsidP="00356E0D">
            <w:pPr>
              <w:spacing w:line="480" w:lineRule="exact"/>
              <w:jc w:val="center"/>
              <w:rPr>
                <w:rFonts w:ascii="仿宋" w:eastAsia="仿宋" w:hAnsi="仿宋"/>
                <w:sz w:val="24"/>
                <w:szCs w:val="24"/>
              </w:rPr>
            </w:pPr>
            <w:r w:rsidRPr="00017066">
              <w:rPr>
                <w:rFonts w:ascii="仿宋" w:eastAsia="仿宋" w:hAnsi="仿宋" w:hint="eastAsia"/>
                <w:sz w:val="24"/>
                <w:szCs w:val="24"/>
              </w:rPr>
              <w:t>五</w:t>
            </w:r>
          </w:p>
        </w:tc>
      </w:tr>
      <w:tr w:rsidR="00356E0D" w:rsidRPr="00017066" w14:paraId="01455898" w14:textId="77777777" w:rsidTr="00356E0D">
        <w:trPr>
          <w:trHeight w:val="335"/>
        </w:trPr>
        <w:tc>
          <w:tcPr>
            <w:tcW w:w="787" w:type="pct"/>
            <w:vAlign w:val="center"/>
          </w:tcPr>
          <w:p w14:paraId="6099513F" w14:textId="77777777" w:rsidR="00356E0D" w:rsidRPr="00017066" w:rsidRDefault="00356E0D" w:rsidP="00762588">
            <w:pPr>
              <w:spacing w:line="480" w:lineRule="exact"/>
              <w:rPr>
                <w:rFonts w:ascii="仿宋" w:eastAsia="仿宋" w:hAnsi="仿宋"/>
                <w:sz w:val="24"/>
                <w:szCs w:val="24"/>
              </w:rPr>
            </w:pPr>
            <w:r w:rsidRPr="00017066">
              <w:rPr>
                <w:rFonts w:ascii="仿宋" w:eastAsia="仿宋" w:hAnsi="仿宋" w:hint="eastAsia"/>
                <w:sz w:val="24"/>
                <w:szCs w:val="24"/>
              </w:rPr>
              <w:t>2010766</w:t>
            </w:r>
          </w:p>
        </w:tc>
        <w:tc>
          <w:tcPr>
            <w:tcW w:w="2190" w:type="pct"/>
            <w:tcBorders>
              <w:top w:val="nil"/>
              <w:left w:val="single" w:sz="4" w:space="0" w:color="auto"/>
              <w:bottom w:val="single" w:sz="4" w:space="0" w:color="auto"/>
              <w:right w:val="single" w:sz="4" w:space="0" w:color="auto"/>
            </w:tcBorders>
            <w:shd w:val="clear" w:color="auto" w:fill="auto"/>
            <w:vAlign w:val="center"/>
          </w:tcPr>
          <w:p w14:paraId="74CEB912" w14:textId="77777777" w:rsidR="00356E0D" w:rsidRPr="00017066" w:rsidRDefault="00356E0D" w:rsidP="00D81CBF">
            <w:pPr>
              <w:rPr>
                <w:rFonts w:ascii="仿宋" w:eastAsia="仿宋" w:hAnsi="仿宋"/>
                <w:sz w:val="24"/>
                <w:szCs w:val="24"/>
              </w:rPr>
            </w:pPr>
            <w:r w:rsidRPr="00017066">
              <w:rPr>
                <w:rFonts w:ascii="仿宋" w:eastAsia="仿宋" w:hAnsi="仿宋" w:hint="eastAsia"/>
                <w:sz w:val="24"/>
                <w:szCs w:val="24"/>
              </w:rPr>
              <w:t>机械工程训练2</w:t>
            </w:r>
          </w:p>
        </w:tc>
        <w:tc>
          <w:tcPr>
            <w:tcW w:w="365" w:type="pct"/>
            <w:vAlign w:val="center"/>
          </w:tcPr>
          <w:p w14:paraId="399EE9EA" w14:textId="77777777" w:rsidR="00356E0D" w:rsidRPr="00017066" w:rsidRDefault="00356E0D" w:rsidP="00D81CBF">
            <w:pPr>
              <w:jc w:val="right"/>
              <w:rPr>
                <w:rFonts w:ascii="仿宋" w:eastAsia="仿宋" w:hAnsi="仿宋"/>
                <w:sz w:val="24"/>
                <w:szCs w:val="24"/>
              </w:rPr>
            </w:pPr>
            <w:r w:rsidRPr="00017066">
              <w:rPr>
                <w:rFonts w:ascii="仿宋" w:eastAsia="仿宋" w:hAnsi="仿宋"/>
                <w:sz w:val="24"/>
                <w:szCs w:val="24"/>
              </w:rPr>
              <w:t>1.5</w:t>
            </w:r>
          </w:p>
        </w:tc>
        <w:tc>
          <w:tcPr>
            <w:tcW w:w="438" w:type="pct"/>
            <w:vAlign w:val="center"/>
          </w:tcPr>
          <w:p w14:paraId="208091F2" w14:textId="77777777" w:rsidR="00356E0D" w:rsidRPr="00017066" w:rsidRDefault="00356E0D" w:rsidP="00D81CBF">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7F6BC5E1" w14:textId="77777777" w:rsidR="00356E0D" w:rsidRPr="00017066" w:rsidRDefault="00356E0D" w:rsidP="00D81CBF">
            <w:pPr>
              <w:spacing w:line="480" w:lineRule="exact"/>
              <w:jc w:val="center"/>
              <w:rPr>
                <w:rFonts w:ascii="仿宋" w:eastAsia="仿宋" w:hAnsi="仿宋"/>
                <w:sz w:val="24"/>
                <w:szCs w:val="24"/>
              </w:rPr>
            </w:pPr>
            <w:r w:rsidRPr="00017066">
              <w:rPr>
                <w:rFonts w:ascii="仿宋" w:eastAsia="仿宋" w:hAnsi="仿宋" w:hint="eastAsia"/>
                <w:sz w:val="24"/>
                <w:szCs w:val="24"/>
              </w:rPr>
              <w:t>三短</w:t>
            </w:r>
          </w:p>
        </w:tc>
        <w:tc>
          <w:tcPr>
            <w:tcW w:w="610" w:type="pct"/>
          </w:tcPr>
          <w:p w14:paraId="64934830" w14:textId="77777777" w:rsidR="00356E0D" w:rsidRPr="00017066" w:rsidRDefault="00356E0D" w:rsidP="00D81CBF">
            <w:pPr>
              <w:spacing w:line="480" w:lineRule="exact"/>
              <w:jc w:val="center"/>
              <w:rPr>
                <w:rFonts w:ascii="仿宋" w:eastAsia="仿宋" w:hAnsi="仿宋"/>
                <w:sz w:val="24"/>
                <w:szCs w:val="24"/>
              </w:rPr>
            </w:pPr>
            <w:r w:rsidRPr="00017066">
              <w:rPr>
                <w:rFonts w:ascii="仿宋" w:eastAsia="仿宋" w:hAnsi="仿宋" w:hint="eastAsia"/>
                <w:sz w:val="24"/>
                <w:szCs w:val="24"/>
              </w:rPr>
              <w:t>五</w:t>
            </w:r>
          </w:p>
        </w:tc>
      </w:tr>
      <w:tr w:rsidR="00356E0D" w:rsidRPr="00017066" w14:paraId="291C3A53" w14:textId="77777777" w:rsidTr="00356E0D">
        <w:trPr>
          <w:trHeight w:val="335"/>
        </w:trPr>
        <w:tc>
          <w:tcPr>
            <w:tcW w:w="787" w:type="pct"/>
            <w:vAlign w:val="center"/>
          </w:tcPr>
          <w:p w14:paraId="5C647C0F" w14:textId="77777777" w:rsidR="00356E0D" w:rsidRPr="00017066" w:rsidRDefault="00356E0D" w:rsidP="00762588">
            <w:pPr>
              <w:spacing w:line="480" w:lineRule="exact"/>
              <w:rPr>
                <w:rFonts w:ascii="仿宋" w:eastAsia="仿宋" w:hAnsi="仿宋"/>
                <w:sz w:val="24"/>
                <w:szCs w:val="24"/>
              </w:rPr>
            </w:pPr>
            <w:r w:rsidRPr="00017066">
              <w:rPr>
                <w:rFonts w:ascii="仿宋" w:eastAsia="仿宋" w:hAnsi="仿宋" w:hint="eastAsia"/>
                <w:sz w:val="24"/>
                <w:szCs w:val="24"/>
              </w:rPr>
              <w:t>2040096</w:t>
            </w:r>
          </w:p>
        </w:tc>
        <w:tc>
          <w:tcPr>
            <w:tcW w:w="2190" w:type="pct"/>
            <w:tcBorders>
              <w:top w:val="nil"/>
              <w:left w:val="single" w:sz="4" w:space="0" w:color="auto"/>
              <w:bottom w:val="single" w:sz="4" w:space="0" w:color="auto"/>
              <w:right w:val="single" w:sz="4" w:space="0" w:color="auto"/>
            </w:tcBorders>
            <w:shd w:val="clear" w:color="auto" w:fill="auto"/>
            <w:vAlign w:val="center"/>
          </w:tcPr>
          <w:p w14:paraId="15F8382D" w14:textId="77777777" w:rsidR="00356E0D" w:rsidRPr="00017066" w:rsidRDefault="00356E0D" w:rsidP="00D81CBF">
            <w:pPr>
              <w:rPr>
                <w:rFonts w:ascii="仿宋" w:eastAsia="仿宋" w:hAnsi="仿宋"/>
                <w:sz w:val="24"/>
                <w:szCs w:val="24"/>
              </w:rPr>
            </w:pPr>
            <w:r w:rsidRPr="00017066">
              <w:rPr>
                <w:rFonts w:ascii="仿宋" w:eastAsia="仿宋" w:hAnsi="仿宋" w:hint="eastAsia"/>
                <w:sz w:val="24"/>
                <w:szCs w:val="24"/>
              </w:rPr>
              <w:t>电子工艺实习</w:t>
            </w:r>
          </w:p>
        </w:tc>
        <w:tc>
          <w:tcPr>
            <w:tcW w:w="365" w:type="pct"/>
            <w:vAlign w:val="center"/>
          </w:tcPr>
          <w:p w14:paraId="6E8FC46D" w14:textId="77777777" w:rsidR="00356E0D" w:rsidRPr="00017066" w:rsidRDefault="00356E0D" w:rsidP="00D81CBF">
            <w:pPr>
              <w:jc w:val="right"/>
              <w:rPr>
                <w:rFonts w:ascii="仿宋" w:eastAsia="仿宋" w:hAnsi="仿宋"/>
                <w:sz w:val="24"/>
                <w:szCs w:val="24"/>
              </w:rPr>
            </w:pPr>
            <w:r w:rsidRPr="00017066">
              <w:rPr>
                <w:rFonts w:ascii="仿宋" w:eastAsia="仿宋" w:hAnsi="仿宋" w:hint="eastAsia"/>
                <w:sz w:val="24"/>
                <w:szCs w:val="24"/>
              </w:rPr>
              <w:t>2</w:t>
            </w:r>
          </w:p>
        </w:tc>
        <w:tc>
          <w:tcPr>
            <w:tcW w:w="438" w:type="pct"/>
            <w:vAlign w:val="center"/>
          </w:tcPr>
          <w:p w14:paraId="1C6F7EA3" w14:textId="77777777" w:rsidR="00356E0D" w:rsidRPr="00017066" w:rsidRDefault="00356E0D" w:rsidP="00D81CBF">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7C5A0290" w14:textId="77777777" w:rsidR="00356E0D" w:rsidRPr="00017066" w:rsidRDefault="00356E0D" w:rsidP="00D81CBF">
            <w:pPr>
              <w:spacing w:line="480" w:lineRule="exact"/>
              <w:jc w:val="center"/>
              <w:rPr>
                <w:rFonts w:ascii="仿宋" w:eastAsia="仿宋" w:hAnsi="仿宋"/>
                <w:sz w:val="24"/>
                <w:szCs w:val="24"/>
              </w:rPr>
            </w:pPr>
            <w:r w:rsidRPr="00017066">
              <w:rPr>
                <w:rFonts w:ascii="仿宋" w:eastAsia="仿宋" w:hAnsi="仿宋"/>
                <w:sz w:val="24"/>
                <w:szCs w:val="24"/>
              </w:rPr>
              <w:t>三短</w:t>
            </w:r>
          </w:p>
        </w:tc>
        <w:tc>
          <w:tcPr>
            <w:tcW w:w="610" w:type="pct"/>
          </w:tcPr>
          <w:p w14:paraId="242135DE" w14:textId="77777777" w:rsidR="00356E0D" w:rsidRPr="00017066" w:rsidRDefault="00356E0D" w:rsidP="00D81CBF">
            <w:pPr>
              <w:spacing w:line="480" w:lineRule="exact"/>
              <w:jc w:val="center"/>
              <w:rPr>
                <w:rFonts w:ascii="仿宋" w:eastAsia="仿宋" w:hAnsi="仿宋"/>
                <w:sz w:val="24"/>
                <w:szCs w:val="24"/>
              </w:rPr>
            </w:pPr>
            <w:r w:rsidRPr="00017066">
              <w:rPr>
                <w:rFonts w:ascii="仿宋" w:eastAsia="仿宋" w:hAnsi="仿宋"/>
                <w:sz w:val="24"/>
                <w:szCs w:val="24"/>
              </w:rPr>
              <w:t>五</w:t>
            </w:r>
          </w:p>
        </w:tc>
      </w:tr>
      <w:tr w:rsidR="003B3572" w:rsidRPr="00017066" w14:paraId="320205D0" w14:textId="77777777" w:rsidTr="00356E0D">
        <w:trPr>
          <w:trHeight w:val="335"/>
        </w:trPr>
        <w:tc>
          <w:tcPr>
            <w:tcW w:w="787" w:type="pct"/>
            <w:vAlign w:val="center"/>
          </w:tcPr>
          <w:p w14:paraId="38ACFB6B" w14:textId="70E7F0DA" w:rsidR="003B3572" w:rsidRPr="00017066" w:rsidRDefault="003B3572" w:rsidP="003B3572">
            <w:pPr>
              <w:spacing w:line="480" w:lineRule="exact"/>
              <w:rPr>
                <w:rFonts w:ascii="仿宋" w:eastAsia="仿宋" w:hAnsi="仿宋"/>
                <w:sz w:val="24"/>
                <w:szCs w:val="24"/>
              </w:rPr>
            </w:pPr>
            <w:r w:rsidRPr="00017066">
              <w:rPr>
                <w:rFonts w:ascii="仿宋" w:eastAsia="仿宋" w:hAnsi="仿宋" w:hint="eastAsia"/>
                <w:sz w:val="24"/>
                <w:szCs w:val="24"/>
              </w:rPr>
              <w:t>2040404</w:t>
            </w:r>
          </w:p>
        </w:tc>
        <w:tc>
          <w:tcPr>
            <w:tcW w:w="2190" w:type="pct"/>
            <w:tcBorders>
              <w:top w:val="nil"/>
              <w:left w:val="single" w:sz="4" w:space="0" w:color="auto"/>
              <w:bottom w:val="single" w:sz="4" w:space="0" w:color="auto"/>
              <w:right w:val="single" w:sz="4" w:space="0" w:color="auto"/>
            </w:tcBorders>
            <w:shd w:val="clear" w:color="auto" w:fill="auto"/>
            <w:vAlign w:val="center"/>
          </w:tcPr>
          <w:p w14:paraId="5F36063F" w14:textId="0D0FE00C" w:rsidR="003B3572" w:rsidRPr="00017066" w:rsidRDefault="003B3572" w:rsidP="003B3572">
            <w:pPr>
              <w:rPr>
                <w:rFonts w:ascii="仿宋" w:eastAsia="仿宋" w:hAnsi="仿宋"/>
                <w:sz w:val="24"/>
                <w:szCs w:val="24"/>
              </w:rPr>
            </w:pPr>
            <w:r w:rsidRPr="00017066">
              <w:rPr>
                <w:rFonts w:ascii="仿宋" w:eastAsia="仿宋" w:hAnsi="仿宋" w:hint="eastAsia"/>
                <w:sz w:val="24"/>
                <w:szCs w:val="24"/>
              </w:rPr>
              <w:t>生产实习</w:t>
            </w:r>
          </w:p>
        </w:tc>
        <w:tc>
          <w:tcPr>
            <w:tcW w:w="365" w:type="pct"/>
            <w:vAlign w:val="center"/>
          </w:tcPr>
          <w:p w14:paraId="369A7894" w14:textId="3512E1C9" w:rsidR="003B3572" w:rsidRPr="00017066" w:rsidRDefault="003B3572" w:rsidP="003B3572">
            <w:pPr>
              <w:jc w:val="right"/>
              <w:rPr>
                <w:rFonts w:ascii="仿宋" w:eastAsia="仿宋" w:hAnsi="仿宋"/>
                <w:sz w:val="24"/>
                <w:szCs w:val="24"/>
              </w:rPr>
            </w:pPr>
            <w:r w:rsidRPr="00017066">
              <w:rPr>
                <w:rFonts w:ascii="仿宋" w:eastAsia="仿宋" w:hAnsi="仿宋"/>
                <w:sz w:val="24"/>
                <w:szCs w:val="24"/>
              </w:rPr>
              <w:t>2</w:t>
            </w:r>
          </w:p>
        </w:tc>
        <w:tc>
          <w:tcPr>
            <w:tcW w:w="438" w:type="pct"/>
            <w:vAlign w:val="center"/>
          </w:tcPr>
          <w:p w14:paraId="5F108980" w14:textId="306CA30E" w:rsidR="003B3572" w:rsidRPr="00017066" w:rsidRDefault="003B3572" w:rsidP="003B3572">
            <w:pPr>
              <w:spacing w:line="480" w:lineRule="exact"/>
              <w:rPr>
                <w:rFonts w:ascii="仿宋" w:eastAsia="仿宋" w:hAnsi="仿宋"/>
                <w:sz w:val="24"/>
                <w:szCs w:val="24"/>
              </w:rPr>
            </w:pPr>
            <w:r w:rsidRPr="00017066">
              <w:rPr>
                <w:rFonts w:ascii="仿宋" w:eastAsia="仿宋" w:hAnsi="仿宋" w:hint="eastAsia"/>
                <w:sz w:val="24"/>
                <w:szCs w:val="24"/>
              </w:rPr>
              <w:t>秋</w:t>
            </w:r>
          </w:p>
        </w:tc>
        <w:tc>
          <w:tcPr>
            <w:tcW w:w="610" w:type="pct"/>
            <w:vAlign w:val="center"/>
          </w:tcPr>
          <w:p w14:paraId="1877D522" w14:textId="52B80B0E" w:rsidR="003B3572" w:rsidRPr="00017066" w:rsidRDefault="003B3572" w:rsidP="003B3572">
            <w:pPr>
              <w:spacing w:line="480" w:lineRule="exact"/>
              <w:jc w:val="center"/>
              <w:rPr>
                <w:rFonts w:ascii="仿宋" w:eastAsia="仿宋" w:hAnsi="仿宋"/>
                <w:sz w:val="24"/>
                <w:szCs w:val="24"/>
              </w:rPr>
            </w:pPr>
            <w:r w:rsidRPr="00017066">
              <w:rPr>
                <w:rFonts w:ascii="仿宋" w:eastAsia="仿宋" w:hAnsi="仿宋" w:hint="eastAsia"/>
                <w:sz w:val="24"/>
                <w:szCs w:val="24"/>
              </w:rPr>
              <w:t>四短</w:t>
            </w:r>
          </w:p>
        </w:tc>
        <w:tc>
          <w:tcPr>
            <w:tcW w:w="610" w:type="pct"/>
          </w:tcPr>
          <w:p w14:paraId="483846D4" w14:textId="798CF00C" w:rsidR="003B3572" w:rsidRPr="00017066" w:rsidRDefault="003B3572" w:rsidP="003B3572">
            <w:pPr>
              <w:spacing w:line="480" w:lineRule="exact"/>
              <w:jc w:val="center"/>
              <w:rPr>
                <w:rFonts w:ascii="仿宋" w:eastAsia="仿宋" w:hAnsi="仿宋"/>
                <w:sz w:val="24"/>
                <w:szCs w:val="24"/>
              </w:rPr>
            </w:pPr>
            <w:r w:rsidRPr="00017066">
              <w:rPr>
                <w:rFonts w:ascii="仿宋" w:eastAsia="仿宋" w:hAnsi="仿宋" w:hint="eastAsia"/>
                <w:sz w:val="24"/>
                <w:szCs w:val="24"/>
              </w:rPr>
              <w:t>七</w:t>
            </w:r>
          </w:p>
        </w:tc>
      </w:tr>
      <w:tr w:rsidR="003B3572" w:rsidRPr="00017066" w14:paraId="408191CC" w14:textId="77777777" w:rsidTr="00356E0D">
        <w:trPr>
          <w:trHeight w:val="335"/>
        </w:trPr>
        <w:tc>
          <w:tcPr>
            <w:tcW w:w="787" w:type="pct"/>
            <w:vAlign w:val="center"/>
          </w:tcPr>
          <w:p w14:paraId="33F900F9" w14:textId="791FA9F7" w:rsidR="003B3572" w:rsidRPr="00017066" w:rsidRDefault="003B3572" w:rsidP="003B3572">
            <w:pPr>
              <w:spacing w:line="480" w:lineRule="exact"/>
              <w:rPr>
                <w:rFonts w:ascii="仿宋" w:eastAsia="仿宋" w:hAnsi="仿宋"/>
                <w:sz w:val="24"/>
                <w:szCs w:val="24"/>
              </w:rPr>
            </w:pPr>
            <w:r w:rsidRPr="00017066">
              <w:rPr>
                <w:rFonts w:ascii="仿宋" w:eastAsia="仿宋" w:hAnsi="仿宋" w:hint="eastAsia"/>
                <w:sz w:val="24"/>
                <w:szCs w:val="24"/>
              </w:rPr>
              <w:t>2040602</w:t>
            </w:r>
          </w:p>
        </w:tc>
        <w:tc>
          <w:tcPr>
            <w:tcW w:w="2190" w:type="pct"/>
            <w:tcBorders>
              <w:top w:val="nil"/>
              <w:left w:val="single" w:sz="4" w:space="0" w:color="auto"/>
              <w:bottom w:val="single" w:sz="4" w:space="0" w:color="auto"/>
              <w:right w:val="single" w:sz="4" w:space="0" w:color="auto"/>
            </w:tcBorders>
            <w:shd w:val="clear" w:color="auto" w:fill="auto"/>
            <w:vAlign w:val="center"/>
          </w:tcPr>
          <w:p w14:paraId="72A72E1D" w14:textId="4EC8505B" w:rsidR="003B3572" w:rsidRPr="00017066" w:rsidRDefault="003B3572" w:rsidP="003B3572">
            <w:pPr>
              <w:rPr>
                <w:rFonts w:ascii="仿宋" w:eastAsia="仿宋" w:hAnsi="仿宋"/>
                <w:sz w:val="24"/>
                <w:szCs w:val="24"/>
              </w:rPr>
            </w:pPr>
            <w:r w:rsidRPr="00017066">
              <w:rPr>
                <w:rFonts w:ascii="仿宋" w:eastAsia="仿宋" w:hAnsi="仿宋" w:hint="eastAsia"/>
                <w:sz w:val="24"/>
                <w:szCs w:val="24"/>
              </w:rPr>
              <w:t>毕业设计（论文）</w:t>
            </w:r>
          </w:p>
        </w:tc>
        <w:tc>
          <w:tcPr>
            <w:tcW w:w="365" w:type="pct"/>
            <w:vAlign w:val="center"/>
          </w:tcPr>
          <w:p w14:paraId="12A110B0" w14:textId="75BF94FD" w:rsidR="003B3572" w:rsidRPr="00017066" w:rsidRDefault="003B3572" w:rsidP="003B3572">
            <w:pPr>
              <w:jc w:val="right"/>
              <w:rPr>
                <w:rFonts w:ascii="仿宋" w:eastAsia="仿宋" w:hAnsi="仿宋"/>
                <w:sz w:val="24"/>
                <w:szCs w:val="24"/>
              </w:rPr>
            </w:pPr>
            <w:r w:rsidRPr="00017066">
              <w:rPr>
                <w:rFonts w:ascii="仿宋" w:eastAsia="仿宋" w:hAnsi="仿宋"/>
                <w:sz w:val="24"/>
                <w:szCs w:val="24"/>
              </w:rPr>
              <w:t>12</w:t>
            </w:r>
          </w:p>
        </w:tc>
        <w:tc>
          <w:tcPr>
            <w:tcW w:w="438" w:type="pct"/>
            <w:vAlign w:val="center"/>
          </w:tcPr>
          <w:p w14:paraId="4809F70B" w14:textId="51C39742" w:rsidR="003B3572" w:rsidRPr="00017066" w:rsidRDefault="003B3572" w:rsidP="003B3572">
            <w:pPr>
              <w:spacing w:line="480" w:lineRule="exact"/>
              <w:rPr>
                <w:rFonts w:ascii="仿宋" w:eastAsia="仿宋" w:hAnsi="仿宋"/>
                <w:sz w:val="24"/>
                <w:szCs w:val="24"/>
              </w:rPr>
            </w:pPr>
            <w:r w:rsidRPr="00017066">
              <w:rPr>
                <w:rFonts w:ascii="仿宋" w:eastAsia="仿宋" w:hAnsi="仿宋" w:hint="eastAsia"/>
                <w:sz w:val="24"/>
                <w:szCs w:val="24"/>
              </w:rPr>
              <w:t>春</w:t>
            </w:r>
          </w:p>
        </w:tc>
        <w:tc>
          <w:tcPr>
            <w:tcW w:w="610" w:type="pct"/>
            <w:vAlign w:val="center"/>
          </w:tcPr>
          <w:p w14:paraId="4157494C" w14:textId="578EA7CD" w:rsidR="003B3572" w:rsidRPr="00017066" w:rsidRDefault="003B3572" w:rsidP="003B3572">
            <w:pPr>
              <w:spacing w:line="480" w:lineRule="exact"/>
              <w:jc w:val="center"/>
              <w:rPr>
                <w:rFonts w:ascii="仿宋" w:eastAsia="仿宋" w:hAnsi="仿宋"/>
                <w:sz w:val="24"/>
                <w:szCs w:val="24"/>
              </w:rPr>
            </w:pPr>
            <w:r w:rsidRPr="00017066">
              <w:rPr>
                <w:rFonts w:ascii="仿宋" w:eastAsia="仿宋" w:hAnsi="仿宋"/>
                <w:sz w:val="24"/>
                <w:szCs w:val="24"/>
              </w:rPr>
              <w:t>四</w:t>
            </w:r>
          </w:p>
        </w:tc>
        <w:tc>
          <w:tcPr>
            <w:tcW w:w="610" w:type="pct"/>
          </w:tcPr>
          <w:p w14:paraId="4CA3BC74" w14:textId="16C841BC" w:rsidR="003B3572" w:rsidRPr="00017066" w:rsidRDefault="003B3572" w:rsidP="003B3572">
            <w:pPr>
              <w:spacing w:line="480" w:lineRule="exact"/>
              <w:jc w:val="center"/>
              <w:rPr>
                <w:rFonts w:ascii="仿宋" w:eastAsia="仿宋" w:hAnsi="仿宋"/>
                <w:sz w:val="24"/>
                <w:szCs w:val="24"/>
              </w:rPr>
            </w:pPr>
            <w:r w:rsidRPr="00017066">
              <w:rPr>
                <w:rFonts w:ascii="仿宋" w:eastAsia="仿宋" w:hAnsi="仿宋"/>
                <w:sz w:val="24"/>
                <w:szCs w:val="24"/>
              </w:rPr>
              <w:t>八</w:t>
            </w:r>
          </w:p>
        </w:tc>
      </w:tr>
    </w:tbl>
    <w:p w14:paraId="473B283C" w14:textId="77777777" w:rsidR="003B3572" w:rsidRDefault="003B3572" w:rsidP="00D74835">
      <w:pPr>
        <w:jc w:val="left"/>
        <w:rPr>
          <w:rFonts w:ascii="仿宋" w:eastAsia="仿宋" w:hAnsi="仿宋"/>
          <w:b/>
          <w:bCs/>
          <w:sz w:val="28"/>
          <w:szCs w:val="24"/>
        </w:rPr>
      </w:pPr>
    </w:p>
    <w:p w14:paraId="1C20D3E8" w14:textId="47D6AF39" w:rsidR="00D74835" w:rsidRPr="000D3D36" w:rsidRDefault="00D74835" w:rsidP="00D74835">
      <w:pPr>
        <w:jc w:val="left"/>
        <w:rPr>
          <w:rFonts w:ascii="仿宋" w:eastAsia="仿宋" w:hAnsi="仿宋"/>
          <w:bCs/>
          <w:sz w:val="28"/>
          <w:szCs w:val="24"/>
        </w:rPr>
      </w:pPr>
      <w:r w:rsidRPr="00017066">
        <w:rPr>
          <w:rFonts w:ascii="仿宋" w:eastAsia="仿宋" w:hAnsi="仿宋" w:hint="eastAsia"/>
          <w:b/>
          <w:bCs/>
          <w:sz w:val="28"/>
          <w:szCs w:val="24"/>
        </w:rPr>
        <w:t>(4.2</w:t>
      </w:r>
      <w:r w:rsidRPr="00017066">
        <w:rPr>
          <w:rFonts w:ascii="仿宋" w:eastAsia="仿宋" w:hAnsi="仿宋"/>
          <w:b/>
          <w:bCs/>
          <w:sz w:val="28"/>
          <w:szCs w:val="24"/>
        </w:rPr>
        <w:t>)</w:t>
      </w:r>
      <w:r w:rsidR="004012A4" w:rsidRPr="00017066">
        <w:rPr>
          <w:rFonts w:ascii="仿宋" w:eastAsia="仿宋" w:hAnsi="仿宋" w:hint="eastAsia"/>
          <w:b/>
          <w:bCs/>
          <w:sz w:val="28"/>
          <w:szCs w:val="24"/>
        </w:rPr>
        <w:t>实践类</w:t>
      </w:r>
      <w:r w:rsidR="00A163A5" w:rsidRPr="00017066">
        <w:rPr>
          <w:rFonts w:ascii="仿宋" w:eastAsia="仿宋" w:hAnsi="仿宋" w:hint="eastAsia"/>
          <w:b/>
          <w:bCs/>
          <w:sz w:val="28"/>
          <w:szCs w:val="24"/>
        </w:rPr>
        <w:t>选修</w:t>
      </w:r>
      <w:r w:rsidR="004012A4" w:rsidRPr="00017066">
        <w:rPr>
          <w:rFonts w:ascii="仿宋" w:eastAsia="仿宋" w:hAnsi="仿宋" w:hint="eastAsia"/>
          <w:b/>
          <w:bCs/>
          <w:sz w:val="28"/>
          <w:szCs w:val="24"/>
        </w:rPr>
        <w:t xml:space="preserve"> </w:t>
      </w:r>
      <w:r w:rsidR="004012A4" w:rsidRPr="00017066">
        <w:rPr>
          <w:rFonts w:ascii="仿宋" w:eastAsia="仿宋" w:hAnsi="仿宋"/>
          <w:bCs/>
          <w:sz w:val="28"/>
          <w:szCs w:val="24"/>
        </w:rPr>
        <w:t xml:space="preserve">  </w:t>
      </w:r>
      <w:r w:rsidR="005105A5">
        <w:rPr>
          <w:rFonts w:ascii="仿宋" w:eastAsia="仿宋" w:hAnsi="仿宋" w:hint="eastAsia"/>
          <w:b/>
          <w:bCs/>
          <w:sz w:val="28"/>
          <w:szCs w:val="24"/>
        </w:rPr>
        <w:t>选3</w:t>
      </w:r>
      <w:r w:rsidRPr="00017066">
        <w:rPr>
          <w:rFonts w:ascii="仿宋" w:eastAsia="仿宋" w:hAnsi="仿宋" w:hint="eastAsia"/>
          <w:b/>
          <w:sz w:val="28"/>
          <w:szCs w:val="28"/>
        </w:rPr>
        <w:t>学分</w:t>
      </w:r>
    </w:p>
    <w:tbl>
      <w:tblPr>
        <w:tblStyle w:val="a7"/>
        <w:tblW w:w="5000" w:type="pct"/>
        <w:tblLook w:val="04A0" w:firstRow="1" w:lastRow="0" w:firstColumn="1" w:lastColumn="0" w:noHBand="0" w:noVBand="1"/>
      </w:tblPr>
      <w:tblGrid>
        <w:gridCol w:w="1305"/>
        <w:gridCol w:w="3634"/>
        <w:gridCol w:w="606"/>
        <w:gridCol w:w="727"/>
        <w:gridCol w:w="1012"/>
        <w:gridCol w:w="1012"/>
      </w:tblGrid>
      <w:tr w:rsidR="00A952CE" w:rsidRPr="00017066" w14:paraId="7CBB5E42" w14:textId="77777777" w:rsidTr="00B93076">
        <w:tc>
          <w:tcPr>
            <w:tcW w:w="787" w:type="pct"/>
            <w:vAlign w:val="center"/>
          </w:tcPr>
          <w:p w14:paraId="326E255A" w14:textId="77777777" w:rsidR="00A952CE" w:rsidRPr="00017066" w:rsidRDefault="00A952CE"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课程代码</w:t>
            </w:r>
          </w:p>
        </w:tc>
        <w:tc>
          <w:tcPr>
            <w:tcW w:w="2190" w:type="pct"/>
            <w:vAlign w:val="center"/>
          </w:tcPr>
          <w:p w14:paraId="469BBEC5" w14:textId="77777777" w:rsidR="00A952CE" w:rsidRPr="00017066" w:rsidRDefault="00A952CE"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课程名称</w:t>
            </w:r>
          </w:p>
        </w:tc>
        <w:tc>
          <w:tcPr>
            <w:tcW w:w="365" w:type="pct"/>
            <w:vAlign w:val="center"/>
          </w:tcPr>
          <w:p w14:paraId="5FF25392" w14:textId="77777777" w:rsidR="00A952CE" w:rsidRPr="00017066" w:rsidRDefault="00A952CE"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学分</w:t>
            </w:r>
          </w:p>
        </w:tc>
        <w:tc>
          <w:tcPr>
            <w:tcW w:w="438" w:type="pct"/>
            <w:vAlign w:val="center"/>
          </w:tcPr>
          <w:p w14:paraId="6E7CF73B" w14:textId="77777777" w:rsidR="00A952CE" w:rsidRPr="00017066" w:rsidRDefault="00A952CE"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开课</w:t>
            </w:r>
          </w:p>
          <w:p w14:paraId="4B25818D" w14:textId="77777777" w:rsidR="00A952CE" w:rsidRPr="00017066" w:rsidRDefault="00A952CE" w:rsidP="003B45BD">
            <w:pPr>
              <w:spacing w:line="480" w:lineRule="exact"/>
              <w:jc w:val="center"/>
              <w:rPr>
                <w:rFonts w:ascii="仿宋" w:eastAsia="仿宋" w:hAnsi="仿宋"/>
                <w:sz w:val="18"/>
                <w:szCs w:val="18"/>
              </w:rPr>
            </w:pPr>
            <w:r w:rsidRPr="00017066">
              <w:rPr>
                <w:rFonts w:ascii="仿宋" w:eastAsia="仿宋" w:hAnsi="仿宋" w:hint="eastAsia"/>
                <w:b/>
                <w:bCs/>
                <w:sz w:val="24"/>
                <w:szCs w:val="24"/>
              </w:rPr>
              <w:t>学期</w:t>
            </w:r>
          </w:p>
        </w:tc>
        <w:tc>
          <w:tcPr>
            <w:tcW w:w="610" w:type="pct"/>
            <w:vAlign w:val="center"/>
          </w:tcPr>
          <w:p w14:paraId="78E7E672" w14:textId="77777777" w:rsidR="00A952CE" w:rsidRPr="00017066" w:rsidRDefault="00A952CE"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修读</w:t>
            </w:r>
          </w:p>
          <w:p w14:paraId="738096A7" w14:textId="77777777" w:rsidR="00A952CE" w:rsidRPr="00017066" w:rsidRDefault="00A952CE" w:rsidP="00A952CE">
            <w:pPr>
              <w:spacing w:line="480" w:lineRule="exact"/>
              <w:jc w:val="center"/>
              <w:rPr>
                <w:rFonts w:ascii="仿宋" w:eastAsia="仿宋" w:hAnsi="仿宋"/>
                <w:sz w:val="18"/>
                <w:szCs w:val="18"/>
              </w:rPr>
            </w:pPr>
            <w:r w:rsidRPr="00017066">
              <w:rPr>
                <w:rFonts w:ascii="仿宋" w:eastAsia="仿宋" w:hAnsi="仿宋" w:hint="eastAsia"/>
                <w:b/>
                <w:bCs/>
                <w:sz w:val="24"/>
                <w:szCs w:val="24"/>
              </w:rPr>
              <w:t>学年</w:t>
            </w:r>
          </w:p>
        </w:tc>
        <w:tc>
          <w:tcPr>
            <w:tcW w:w="610" w:type="pct"/>
          </w:tcPr>
          <w:p w14:paraId="27206C98" w14:textId="77777777" w:rsidR="00A952CE" w:rsidRPr="00017066" w:rsidRDefault="00A952CE"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建议修</w:t>
            </w:r>
          </w:p>
          <w:p w14:paraId="21F2DAAA" w14:textId="77777777" w:rsidR="00A952CE" w:rsidRPr="00017066" w:rsidRDefault="00A952CE" w:rsidP="003B45BD">
            <w:pPr>
              <w:spacing w:line="480" w:lineRule="exact"/>
              <w:jc w:val="center"/>
              <w:rPr>
                <w:rFonts w:ascii="仿宋" w:eastAsia="仿宋" w:hAnsi="仿宋"/>
                <w:b/>
                <w:bCs/>
                <w:sz w:val="24"/>
                <w:szCs w:val="24"/>
              </w:rPr>
            </w:pPr>
            <w:r w:rsidRPr="00017066">
              <w:rPr>
                <w:rFonts w:ascii="仿宋" w:eastAsia="仿宋" w:hAnsi="仿宋" w:hint="eastAsia"/>
                <w:b/>
                <w:bCs/>
                <w:sz w:val="24"/>
                <w:szCs w:val="24"/>
              </w:rPr>
              <w:t>读学期</w:t>
            </w:r>
          </w:p>
        </w:tc>
      </w:tr>
      <w:tr w:rsidR="005105A5" w:rsidRPr="00017066" w14:paraId="0D5D1F0C" w14:textId="77777777" w:rsidTr="00B93076">
        <w:tc>
          <w:tcPr>
            <w:tcW w:w="787" w:type="pct"/>
            <w:vAlign w:val="center"/>
          </w:tcPr>
          <w:p w14:paraId="36394851" w14:textId="77777777" w:rsidR="005105A5" w:rsidRPr="00017066" w:rsidRDefault="005105A5" w:rsidP="003B45BD">
            <w:pPr>
              <w:spacing w:line="480" w:lineRule="exact"/>
              <w:jc w:val="center"/>
              <w:rPr>
                <w:rFonts w:ascii="仿宋" w:eastAsia="仿宋" w:hAnsi="仿宋"/>
                <w:b/>
                <w:bCs/>
                <w:sz w:val="24"/>
                <w:szCs w:val="24"/>
              </w:rPr>
            </w:pPr>
          </w:p>
        </w:tc>
        <w:tc>
          <w:tcPr>
            <w:tcW w:w="2190" w:type="pct"/>
            <w:vAlign w:val="center"/>
          </w:tcPr>
          <w:p w14:paraId="4E982A0F" w14:textId="20AC00A8" w:rsidR="005105A5" w:rsidRPr="00017066" w:rsidRDefault="005105A5" w:rsidP="003B45BD">
            <w:pPr>
              <w:spacing w:line="480" w:lineRule="exact"/>
              <w:jc w:val="center"/>
              <w:rPr>
                <w:rFonts w:ascii="仿宋" w:eastAsia="仿宋" w:hAnsi="仿宋"/>
                <w:b/>
                <w:bCs/>
                <w:sz w:val="24"/>
                <w:szCs w:val="24"/>
              </w:rPr>
            </w:pPr>
            <w:r>
              <w:rPr>
                <w:rFonts w:ascii="仿宋" w:eastAsia="仿宋" w:hAnsi="仿宋" w:hint="eastAsia"/>
                <w:sz w:val="24"/>
                <w:szCs w:val="24"/>
              </w:rPr>
              <w:t>创新实践基础</w:t>
            </w:r>
          </w:p>
        </w:tc>
        <w:tc>
          <w:tcPr>
            <w:tcW w:w="365" w:type="pct"/>
            <w:vAlign w:val="center"/>
          </w:tcPr>
          <w:p w14:paraId="3E926B19" w14:textId="05E0C09D" w:rsidR="005105A5" w:rsidRPr="009B5BCD" w:rsidRDefault="009B5BCD" w:rsidP="003B45BD">
            <w:pPr>
              <w:spacing w:line="480" w:lineRule="exact"/>
              <w:jc w:val="center"/>
              <w:rPr>
                <w:rFonts w:ascii="仿宋" w:eastAsia="仿宋" w:hAnsi="仿宋"/>
                <w:sz w:val="24"/>
                <w:szCs w:val="24"/>
              </w:rPr>
            </w:pPr>
            <w:r w:rsidRPr="009B5BCD">
              <w:rPr>
                <w:rFonts w:ascii="仿宋" w:eastAsia="仿宋" w:hAnsi="仿宋" w:hint="eastAsia"/>
                <w:sz w:val="24"/>
                <w:szCs w:val="24"/>
              </w:rPr>
              <w:t>1</w:t>
            </w:r>
          </w:p>
        </w:tc>
        <w:tc>
          <w:tcPr>
            <w:tcW w:w="438" w:type="pct"/>
            <w:vAlign w:val="center"/>
          </w:tcPr>
          <w:p w14:paraId="12237C45" w14:textId="339C57B8" w:rsidR="005105A5" w:rsidRPr="00A64919" w:rsidRDefault="009B5BCD" w:rsidP="003B45BD">
            <w:pPr>
              <w:spacing w:line="480" w:lineRule="exact"/>
              <w:jc w:val="center"/>
              <w:rPr>
                <w:rFonts w:ascii="仿宋" w:eastAsia="仿宋" w:hAnsi="仿宋"/>
                <w:sz w:val="24"/>
                <w:szCs w:val="24"/>
              </w:rPr>
            </w:pPr>
            <w:r w:rsidRPr="00A64919">
              <w:rPr>
                <w:rFonts w:ascii="仿宋" w:eastAsia="仿宋" w:hAnsi="仿宋" w:hint="eastAsia"/>
                <w:sz w:val="24"/>
                <w:szCs w:val="24"/>
              </w:rPr>
              <w:t>秋</w:t>
            </w:r>
          </w:p>
        </w:tc>
        <w:tc>
          <w:tcPr>
            <w:tcW w:w="610" w:type="pct"/>
            <w:vAlign w:val="center"/>
          </w:tcPr>
          <w:p w14:paraId="766322E7" w14:textId="0FDDED9C" w:rsidR="005105A5" w:rsidRPr="00017066" w:rsidRDefault="009B5BCD" w:rsidP="003B45BD">
            <w:pPr>
              <w:spacing w:line="480" w:lineRule="exact"/>
              <w:jc w:val="center"/>
              <w:rPr>
                <w:rFonts w:ascii="仿宋" w:eastAsia="仿宋" w:hAnsi="仿宋"/>
                <w:b/>
                <w:bCs/>
                <w:sz w:val="24"/>
                <w:szCs w:val="24"/>
              </w:rPr>
            </w:pPr>
            <w:proofErr w:type="gramStart"/>
            <w:r>
              <w:rPr>
                <w:rFonts w:ascii="仿宋" w:eastAsia="仿宋" w:hAnsi="仿宋" w:hint="eastAsia"/>
                <w:b/>
                <w:bCs/>
                <w:sz w:val="24"/>
                <w:szCs w:val="24"/>
              </w:rPr>
              <w:t>一</w:t>
            </w:r>
            <w:proofErr w:type="gramEnd"/>
          </w:p>
        </w:tc>
        <w:tc>
          <w:tcPr>
            <w:tcW w:w="610" w:type="pct"/>
          </w:tcPr>
          <w:p w14:paraId="543EEED4" w14:textId="4FF14340" w:rsidR="005105A5" w:rsidRPr="00017066" w:rsidRDefault="009B5BCD" w:rsidP="003B45BD">
            <w:pPr>
              <w:spacing w:line="480" w:lineRule="exact"/>
              <w:jc w:val="center"/>
              <w:rPr>
                <w:rFonts w:ascii="仿宋" w:eastAsia="仿宋" w:hAnsi="仿宋"/>
                <w:b/>
                <w:bCs/>
                <w:sz w:val="24"/>
                <w:szCs w:val="24"/>
              </w:rPr>
            </w:pPr>
            <w:proofErr w:type="gramStart"/>
            <w:r>
              <w:rPr>
                <w:rFonts w:ascii="仿宋" w:eastAsia="仿宋" w:hAnsi="仿宋" w:hint="eastAsia"/>
                <w:b/>
                <w:bCs/>
                <w:sz w:val="24"/>
                <w:szCs w:val="24"/>
              </w:rPr>
              <w:t>一</w:t>
            </w:r>
            <w:proofErr w:type="gramEnd"/>
          </w:p>
        </w:tc>
      </w:tr>
      <w:tr w:rsidR="003225DD" w:rsidRPr="00017066" w14:paraId="7B10F255" w14:textId="77777777" w:rsidTr="00B93076">
        <w:tc>
          <w:tcPr>
            <w:tcW w:w="787" w:type="pct"/>
            <w:vAlign w:val="center"/>
          </w:tcPr>
          <w:p w14:paraId="56AE080F" w14:textId="77777777" w:rsidR="003225DD" w:rsidRPr="00017066" w:rsidRDefault="003225DD" w:rsidP="003225DD">
            <w:pPr>
              <w:spacing w:line="480" w:lineRule="exact"/>
              <w:jc w:val="center"/>
              <w:rPr>
                <w:rFonts w:ascii="仿宋" w:eastAsia="仿宋" w:hAnsi="仿宋"/>
                <w:b/>
                <w:bCs/>
                <w:sz w:val="24"/>
                <w:szCs w:val="24"/>
              </w:rPr>
            </w:pPr>
          </w:p>
        </w:tc>
        <w:tc>
          <w:tcPr>
            <w:tcW w:w="2190" w:type="pct"/>
            <w:vAlign w:val="center"/>
          </w:tcPr>
          <w:p w14:paraId="6D78093A" w14:textId="21C42511" w:rsidR="003225DD" w:rsidRDefault="003225DD" w:rsidP="003225DD">
            <w:pPr>
              <w:spacing w:line="480" w:lineRule="exact"/>
              <w:jc w:val="center"/>
              <w:rPr>
                <w:rFonts w:ascii="仿宋" w:eastAsia="仿宋" w:hAnsi="仿宋"/>
                <w:sz w:val="24"/>
                <w:szCs w:val="24"/>
              </w:rPr>
            </w:pPr>
            <w:r w:rsidRPr="005105A5">
              <w:rPr>
                <w:rFonts w:ascii="仿宋" w:eastAsia="仿宋" w:hAnsi="仿宋" w:hint="eastAsia"/>
                <w:sz w:val="24"/>
                <w:szCs w:val="24"/>
              </w:rPr>
              <w:t>创新实践训练A</w:t>
            </w:r>
          </w:p>
        </w:tc>
        <w:tc>
          <w:tcPr>
            <w:tcW w:w="365" w:type="pct"/>
            <w:vAlign w:val="center"/>
          </w:tcPr>
          <w:p w14:paraId="3106F7D9" w14:textId="1A49EE86" w:rsidR="003225DD" w:rsidRPr="009B5BCD" w:rsidRDefault="003225DD" w:rsidP="003225DD">
            <w:pPr>
              <w:spacing w:line="480" w:lineRule="exact"/>
              <w:jc w:val="center"/>
              <w:rPr>
                <w:rFonts w:ascii="仿宋" w:eastAsia="仿宋" w:hAnsi="仿宋"/>
                <w:sz w:val="24"/>
                <w:szCs w:val="24"/>
              </w:rPr>
            </w:pPr>
            <w:r w:rsidRPr="009B5BCD">
              <w:rPr>
                <w:rFonts w:ascii="仿宋" w:eastAsia="仿宋" w:hAnsi="仿宋" w:hint="eastAsia"/>
                <w:sz w:val="24"/>
                <w:szCs w:val="24"/>
              </w:rPr>
              <w:t>1</w:t>
            </w:r>
          </w:p>
        </w:tc>
        <w:tc>
          <w:tcPr>
            <w:tcW w:w="438" w:type="pct"/>
            <w:vAlign w:val="center"/>
          </w:tcPr>
          <w:p w14:paraId="735F0A62" w14:textId="3AE71E5E" w:rsidR="003225DD" w:rsidRPr="00A64919" w:rsidRDefault="003225DD" w:rsidP="003225DD">
            <w:pPr>
              <w:spacing w:line="480" w:lineRule="exact"/>
              <w:jc w:val="center"/>
              <w:rPr>
                <w:rFonts w:ascii="仿宋" w:eastAsia="仿宋" w:hAnsi="仿宋"/>
                <w:sz w:val="24"/>
                <w:szCs w:val="24"/>
              </w:rPr>
            </w:pPr>
            <w:r w:rsidRPr="00A64919">
              <w:rPr>
                <w:rFonts w:ascii="仿宋" w:eastAsia="仿宋" w:hAnsi="仿宋" w:hint="eastAsia"/>
                <w:sz w:val="24"/>
                <w:szCs w:val="24"/>
              </w:rPr>
              <w:t>秋</w:t>
            </w:r>
          </w:p>
        </w:tc>
        <w:tc>
          <w:tcPr>
            <w:tcW w:w="610" w:type="pct"/>
            <w:vAlign w:val="center"/>
          </w:tcPr>
          <w:p w14:paraId="201E478A" w14:textId="33DBD60F" w:rsidR="003225DD" w:rsidRPr="00017066" w:rsidRDefault="003225DD" w:rsidP="003225DD">
            <w:pPr>
              <w:spacing w:line="480" w:lineRule="exact"/>
              <w:jc w:val="center"/>
              <w:rPr>
                <w:rFonts w:ascii="仿宋" w:eastAsia="仿宋" w:hAnsi="仿宋"/>
                <w:b/>
                <w:bCs/>
                <w:sz w:val="24"/>
                <w:szCs w:val="24"/>
              </w:rPr>
            </w:pPr>
            <w:r>
              <w:rPr>
                <w:rFonts w:ascii="仿宋" w:eastAsia="仿宋" w:hAnsi="仿宋" w:hint="eastAsia"/>
                <w:b/>
                <w:bCs/>
                <w:sz w:val="24"/>
                <w:szCs w:val="24"/>
              </w:rPr>
              <w:t>二</w:t>
            </w:r>
          </w:p>
        </w:tc>
        <w:tc>
          <w:tcPr>
            <w:tcW w:w="610" w:type="pct"/>
          </w:tcPr>
          <w:p w14:paraId="44AB4F60" w14:textId="3A5FF7B4" w:rsidR="003225DD" w:rsidRPr="00017066" w:rsidRDefault="003225DD" w:rsidP="003225DD">
            <w:pPr>
              <w:spacing w:line="480" w:lineRule="exact"/>
              <w:jc w:val="center"/>
              <w:rPr>
                <w:rFonts w:ascii="仿宋" w:eastAsia="仿宋" w:hAnsi="仿宋"/>
                <w:b/>
                <w:bCs/>
                <w:sz w:val="24"/>
                <w:szCs w:val="24"/>
              </w:rPr>
            </w:pPr>
            <w:r>
              <w:rPr>
                <w:rFonts w:ascii="仿宋" w:eastAsia="仿宋" w:hAnsi="仿宋" w:hint="eastAsia"/>
                <w:b/>
                <w:bCs/>
                <w:sz w:val="24"/>
                <w:szCs w:val="24"/>
              </w:rPr>
              <w:t>三</w:t>
            </w:r>
          </w:p>
        </w:tc>
      </w:tr>
      <w:tr w:rsidR="006F4090" w:rsidRPr="00017066" w14:paraId="5B34BAA6" w14:textId="77777777" w:rsidTr="00B93076">
        <w:tc>
          <w:tcPr>
            <w:tcW w:w="787" w:type="pct"/>
            <w:vAlign w:val="center"/>
          </w:tcPr>
          <w:p w14:paraId="59E18FC8" w14:textId="77777777" w:rsidR="006F4090" w:rsidRPr="00017066" w:rsidRDefault="006F4090" w:rsidP="006F4090">
            <w:pPr>
              <w:spacing w:line="480" w:lineRule="exact"/>
              <w:jc w:val="center"/>
              <w:rPr>
                <w:rFonts w:ascii="仿宋" w:eastAsia="仿宋" w:hAnsi="仿宋"/>
                <w:b/>
                <w:bCs/>
                <w:sz w:val="24"/>
                <w:szCs w:val="24"/>
              </w:rPr>
            </w:pPr>
          </w:p>
        </w:tc>
        <w:tc>
          <w:tcPr>
            <w:tcW w:w="2190" w:type="pct"/>
            <w:vAlign w:val="center"/>
          </w:tcPr>
          <w:p w14:paraId="3D55D575" w14:textId="3C36D3AB" w:rsidR="006F4090" w:rsidRPr="005105A5" w:rsidRDefault="006F4090" w:rsidP="006F4090">
            <w:pPr>
              <w:spacing w:line="480" w:lineRule="exact"/>
              <w:jc w:val="center"/>
              <w:rPr>
                <w:rFonts w:ascii="仿宋" w:eastAsia="仿宋" w:hAnsi="仿宋"/>
                <w:sz w:val="24"/>
                <w:szCs w:val="24"/>
              </w:rPr>
            </w:pPr>
            <w:r w:rsidRPr="005105A5">
              <w:rPr>
                <w:rFonts w:ascii="仿宋" w:eastAsia="仿宋" w:hAnsi="仿宋" w:hint="eastAsia"/>
                <w:sz w:val="24"/>
                <w:szCs w:val="24"/>
              </w:rPr>
              <w:t>创新实践训练</w:t>
            </w:r>
            <w:r>
              <w:rPr>
                <w:rFonts w:ascii="仿宋" w:eastAsia="仿宋" w:hAnsi="仿宋" w:hint="eastAsia"/>
                <w:sz w:val="24"/>
                <w:szCs w:val="24"/>
              </w:rPr>
              <w:t>B</w:t>
            </w:r>
          </w:p>
        </w:tc>
        <w:tc>
          <w:tcPr>
            <w:tcW w:w="365" w:type="pct"/>
            <w:vAlign w:val="center"/>
          </w:tcPr>
          <w:p w14:paraId="20EAAF44" w14:textId="741EC67C" w:rsidR="006F4090" w:rsidRPr="009B5BCD" w:rsidRDefault="006F4090" w:rsidP="006F4090">
            <w:pPr>
              <w:spacing w:line="480" w:lineRule="exact"/>
              <w:jc w:val="center"/>
              <w:rPr>
                <w:rFonts w:ascii="仿宋" w:eastAsia="仿宋" w:hAnsi="仿宋"/>
                <w:sz w:val="24"/>
                <w:szCs w:val="24"/>
              </w:rPr>
            </w:pPr>
            <w:r w:rsidRPr="009B5BCD">
              <w:rPr>
                <w:rFonts w:ascii="仿宋" w:eastAsia="仿宋" w:hAnsi="仿宋" w:hint="eastAsia"/>
                <w:sz w:val="24"/>
                <w:szCs w:val="24"/>
              </w:rPr>
              <w:t>1</w:t>
            </w:r>
          </w:p>
        </w:tc>
        <w:tc>
          <w:tcPr>
            <w:tcW w:w="438" w:type="pct"/>
            <w:vAlign w:val="center"/>
          </w:tcPr>
          <w:p w14:paraId="66527B4C" w14:textId="5BB1722A" w:rsidR="006F4090" w:rsidRPr="00A64919" w:rsidRDefault="006F4090" w:rsidP="006F4090">
            <w:pPr>
              <w:spacing w:line="480" w:lineRule="exact"/>
              <w:jc w:val="center"/>
              <w:rPr>
                <w:rFonts w:ascii="仿宋" w:eastAsia="仿宋" w:hAnsi="仿宋"/>
                <w:sz w:val="24"/>
                <w:szCs w:val="24"/>
              </w:rPr>
            </w:pPr>
            <w:r w:rsidRPr="00A64919">
              <w:rPr>
                <w:rFonts w:ascii="仿宋" w:eastAsia="仿宋" w:hAnsi="仿宋" w:hint="eastAsia"/>
                <w:sz w:val="24"/>
                <w:szCs w:val="24"/>
              </w:rPr>
              <w:t>秋</w:t>
            </w:r>
          </w:p>
        </w:tc>
        <w:tc>
          <w:tcPr>
            <w:tcW w:w="610" w:type="pct"/>
            <w:vAlign w:val="center"/>
          </w:tcPr>
          <w:p w14:paraId="05510A46" w14:textId="41759D7C" w:rsidR="006F4090" w:rsidRDefault="006F4090" w:rsidP="006F4090">
            <w:pPr>
              <w:spacing w:line="480" w:lineRule="exact"/>
              <w:jc w:val="center"/>
              <w:rPr>
                <w:rFonts w:ascii="仿宋" w:eastAsia="仿宋" w:hAnsi="仿宋"/>
                <w:b/>
                <w:bCs/>
                <w:sz w:val="24"/>
                <w:szCs w:val="24"/>
              </w:rPr>
            </w:pPr>
            <w:r>
              <w:rPr>
                <w:rFonts w:ascii="仿宋" w:eastAsia="仿宋" w:hAnsi="仿宋" w:hint="eastAsia"/>
                <w:b/>
                <w:bCs/>
                <w:sz w:val="24"/>
                <w:szCs w:val="24"/>
              </w:rPr>
              <w:t>二</w:t>
            </w:r>
          </w:p>
        </w:tc>
        <w:tc>
          <w:tcPr>
            <w:tcW w:w="610" w:type="pct"/>
          </w:tcPr>
          <w:p w14:paraId="1103D5FB" w14:textId="58276AEC" w:rsidR="006F4090" w:rsidRDefault="006F4090" w:rsidP="006F4090">
            <w:pPr>
              <w:spacing w:line="480" w:lineRule="exact"/>
              <w:jc w:val="center"/>
              <w:rPr>
                <w:rFonts w:ascii="仿宋" w:eastAsia="仿宋" w:hAnsi="仿宋"/>
                <w:b/>
                <w:bCs/>
                <w:sz w:val="24"/>
                <w:szCs w:val="24"/>
              </w:rPr>
            </w:pPr>
            <w:r>
              <w:rPr>
                <w:rFonts w:ascii="仿宋" w:eastAsia="仿宋" w:hAnsi="仿宋" w:hint="eastAsia"/>
                <w:b/>
                <w:bCs/>
                <w:sz w:val="24"/>
                <w:szCs w:val="24"/>
              </w:rPr>
              <w:t>三</w:t>
            </w:r>
          </w:p>
        </w:tc>
      </w:tr>
      <w:tr w:rsidR="006F4090" w:rsidRPr="00017066" w14:paraId="55A14E16" w14:textId="77777777" w:rsidTr="00B93076">
        <w:tc>
          <w:tcPr>
            <w:tcW w:w="787" w:type="pct"/>
            <w:vAlign w:val="center"/>
          </w:tcPr>
          <w:p w14:paraId="2CEEF60B" w14:textId="77777777" w:rsidR="006F4090" w:rsidRPr="00017066" w:rsidRDefault="006F4090" w:rsidP="006F4090">
            <w:pPr>
              <w:spacing w:line="480" w:lineRule="exact"/>
              <w:jc w:val="center"/>
              <w:rPr>
                <w:rFonts w:ascii="仿宋" w:eastAsia="仿宋" w:hAnsi="仿宋"/>
                <w:b/>
                <w:bCs/>
                <w:sz w:val="24"/>
                <w:szCs w:val="24"/>
              </w:rPr>
            </w:pPr>
          </w:p>
        </w:tc>
        <w:tc>
          <w:tcPr>
            <w:tcW w:w="2190" w:type="pct"/>
            <w:vAlign w:val="center"/>
          </w:tcPr>
          <w:p w14:paraId="6661CF72" w14:textId="7B3DC782" w:rsidR="006F4090" w:rsidRPr="005105A5" w:rsidRDefault="006F4090" w:rsidP="006F4090">
            <w:pPr>
              <w:spacing w:line="480" w:lineRule="exact"/>
              <w:jc w:val="center"/>
              <w:rPr>
                <w:rFonts w:ascii="仿宋" w:eastAsia="仿宋" w:hAnsi="仿宋"/>
                <w:sz w:val="24"/>
                <w:szCs w:val="24"/>
              </w:rPr>
            </w:pPr>
            <w:r>
              <w:rPr>
                <w:rFonts w:ascii="仿宋" w:eastAsia="仿宋" w:hAnsi="仿宋" w:hint="eastAsia"/>
                <w:sz w:val="24"/>
                <w:szCs w:val="24"/>
              </w:rPr>
              <w:t>创新与研究</w:t>
            </w:r>
          </w:p>
        </w:tc>
        <w:tc>
          <w:tcPr>
            <w:tcW w:w="365" w:type="pct"/>
            <w:vAlign w:val="center"/>
          </w:tcPr>
          <w:p w14:paraId="5160453E" w14:textId="0C1BB606" w:rsidR="006F4090" w:rsidRPr="009B5BCD" w:rsidRDefault="006F4090" w:rsidP="006F4090">
            <w:pPr>
              <w:spacing w:line="480" w:lineRule="exact"/>
              <w:jc w:val="center"/>
              <w:rPr>
                <w:rFonts w:ascii="仿宋" w:eastAsia="仿宋" w:hAnsi="仿宋"/>
                <w:sz w:val="24"/>
                <w:szCs w:val="24"/>
              </w:rPr>
            </w:pPr>
            <w:r>
              <w:rPr>
                <w:rFonts w:ascii="仿宋" w:eastAsia="仿宋" w:hAnsi="仿宋" w:hint="eastAsia"/>
                <w:bCs/>
                <w:sz w:val="24"/>
                <w:szCs w:val="24"/>
              </w:rPr>
              <w:t>1</w:t>
            </w:r>
          </w:p>
        </w:tc>
        <w:tc>
          <w:tcPr>
            <w:tcW w:w="438" w:type="pct"/>
            <w:vAlign w:val="center"/>
          </w:tcPr>
          <w:p w14:paraId="754D4CE3" w14:textId="1E22B7F5" w:rsidR="006F4090" w:rsidRPr="00A64919" w:rsidRDefault="006F4090" w:rsidP="006F4090">
            <w:pPr>
              <w:spacing w:line="480" w:lineRule="exact"/>
              <w:jc w:val="center"/>
              <w:rPr>
                <w:rFonts w:ascii="仿宋" w:eastAsia="仿宋" w:hAnsi="仿宋"/>
                <w:sz w:val="24"/>
                <w:szCs w:val="24"/>
              </w:rPr>
            </w:pPr>
            <w:r>
              <w:rPr>
                <w:rFonts w:ascii="仿宋" w:eastAsia="仿宋" w:hAnsi="仿宋" w:hint="eastAsia"/>
                <w:sz w:val="24"/>
                <w:szCs w:val="24"/>
              </w:rPr>
              <w:t>秋</w:t>
            </w:r>
          </w:p>
        </w:tc>
        <w:tc>
          <w:tcPr>
            <w:tcW w:w="610" w:type="pct"/>
            <w:vAlign w:val="center"/>
          </w:tcPr>
          <w:p w14:paraId="318B99DA" w14:textId="34F7F930" w:rsidR="006F4090" w:rsidRDefault="006F4090" w:rsidP="006F4090">
            <w:pPr>
              <w:spacing w:line="480" w:lineRule="exact"/>
              <w:jc w:val="center"/>
              <w:rPr>
                <w:rFonts w:ascii="仿宋" w:eastAsia="仿宋" w:hAnsi="仿宋"/>
                <w:b/>
                <w:bCs/>
                <w:sz w:val="24"/>
                <w:szCs w:val="24"/>
              </w:rPr>
            </w:pPr>
            <w:r>
              <w:rPr>
                <w:rFonts w:ascii="仿宋" w:eastAsia="仿宋" w:hAnsi="仿宋" w:hint="eastAsia"/>
                <w:sz w:val="24"/>
                <w:szCs w:val="24"/>
              </w:rPr>
              <w:t>三</w:t>
            </w:r>
          </w:p>
        </w:tc>
        <w:tc>
          <w:tcPr>
            <w:tcW w:w="610" w:type="pct"/>
          </w:tcPr>
          <w:p w14:paraId="5399FD90" w14:textId="281F6F58" w:rsidR="006F4090" w:rsidRDefault="006F4090" w:rsidP="006F4090">
            <w:pPr>
              <w:spacing w:line="480" w:lineRule="exact"/>
              <w:jc w:val="center"/>
              <w:rPr>
                <w:rFonts w:ascii="仿宋" w:eastAsia="仿宋" w:hAnsi="仿宋"/>
                <w:b/>
                <w:bCs/>
                <w:sz w:val="24"/>
                <w:szCs w:val="24"/>
              </w:rPr>
            </w:pPr>
            <w:r>
              <w:rPr>
                <w:rFonts w:ascii="仿宋" w:eastAsia="仿宋" w:hAnsi="仿宋" w:hint="eastAsia"/>
                <w:sz w:val="24"/>
                <w:szCs w:val="24"/>
              </w:rPr>
              <w:t>五</w:t>
            </w:r>
          </w:p>
        </w:tc>
      </w:tr>
      <w:tr w:rsidR="0087744F" w:rsidRPr="00017066" w14:paraId="3A5E095E" w14:textId="77777777" w:rsidTr="00B93076">
        <w:tc>
          <w:tcPr>
            <w:tcW w:w="787" w:type="pct"/>
            <w:vAlign w:val="center"/>
          </w:tcPr>
          <w:p w14:paraId="0CD655EB" w14:textId="77777777" w:rsidR="0087744F" w:rsidRPr="00017066" w:rsidRDefault="0087744F" w:rsidP="0087744F">
            <w:pPr>
              <w:spacing w:line="480" w:lineRule="exact"/>
              <w:jc w:val="center"/>
              <w:rPr>
                <w:rFonts w:ascii="仿宋" w:eastAsia="仿宋" w:hAnsi="仿宋"/>
                <w:b/>
                <w:bCs/>
                <w:sz w:val="24"/>
                <w:szCs w:val="24"/>
              </w:rPr>
            </w:pPr>
          </w:p>
        </w:tc>
        <w:tc>
          <w:tcPr>
            <w:tcW w:w="2190" w:type="pct"/>
            <w:vAlign w:val="center"/>
          </w:tcPr>
          <w:p w14:paraId="15AABEAA" w14:textId="60286729" w:rsidR="0087744F" w:rsidRPr="005105A5" w:rsidRDefault="0087744F" w:rsidP="0087744F">
            <w:pPr>
              <w:spacing w:line="480" w:lineRule="exact"/>
              <w:jc w:val="center"/>
              <w:rPr>
                <w:rFonts w:ascii="仿宋" w:eastAsia="仿宋" w:hAnsi="仿宋"/>
                <w:sz w:val="24"/>
                <w:szCs w:val="24"/>
              </w:rPr>
            </w:pPr>
            <w:r>
              <w:rPr>
                <w:rFonts w:ascii="仿宋" w:eastAsia="仿宋" w:hAnsi="仿宋" w:hint="eastAsia"/>
                <w:sz w:val="24"/>
                <w:szCs w:val="24"/>
              </w:rPr>
              <w:t>创新创业课程</w:t>
            </w:r>
          </w:p>
        </w:tc>
        <w:tc>
          <w:tcPr>
            <w:tcW w:w="365" w:type="pct"/>
            <w:vAlign w:val="center"/>
          </w:tcPr>
          <w:p w14:paraId="52612C44" w14:textId="681345B6" w:rsidR="0087744F" w:rsidRPr="009B5BCD" w:rsidRDefault="0087744F" w:rsidP="0087744F">
            <w:pPr>
              <w:spacing w:line="480" w:lineRule="exact"/>
              <w:jc w:val="center"/>
              <w:rPr>
                <w:rFonts w:ascii="仿宋" w:eastAsia="仿宋" w:hAnsi="仿宋"/>
                <w:sz w:val="24"/>
                <w:szCs w:val="24"/>
              </w:rPr>
            </w:pPr>
            <w:r>
              <w:rPr>
                <w:rFonts w:ascii="仿宋" w:eastAsia="仿宋" w:hAnsi="仿宋" w:hint="eastAsia"/>
                <w:sz w:val="24"/>
                <w:szCs w:val="24"/>
              </w:rPr>
              <w:t>1</w:t>
            </w:r>
          </w:p>
        </w:tc>
        <w:tc>
          <w:tcPr>
            <w:tcW w:w="438" w:type="pct"/>
            <w:vAlign w:val="center"/>
          </w:tcPr>
          <w:p w14:paraId="74EC027E" w14:textId="06BE994E" w:rsidR="0087744F" w:rsidRPr="00A64919" w:rsidRDefault="0087744F" w:rsidP="0087744F">
            <w:pPr>
              <w:spacing w:line="480" w:lineRule="exact"/>
              <w:jc w:val="center"/>
              <w:rPr>
                <w:rFonts w:ascii="仿宋" w:eastAsia="仿宋" w:hAnsi="仿宋"/>
                <w:sz w:val="24"/>
                <w:szCs w:val="24"/>
              </w:rPr>
            </w:pPr>
            <w:r>
              <w:rPr>
                <w:rFonts w:ascii="仿宋" w:eastAsia="仿宋" w:hAnsi="仿宋" w:hint="eastAsia"/>
                <w:sz w:val="24"/>
                <w:szCs w:val="24"/>
              </w:rPr>
              <w:t>秋</w:t>
            </w:r>
          </w:p>
        </w:tc>
        <w:tc>
          <w:tcPr>
            <w:tcW w:w="610" w:type="pct"/>
            <w:vAlign w:val="center"/>
          </w:tcPr>
          <w:p w14:paraId="1D289B27" w14:textId="590C083F" w:rsidR="0087744F" w:rsidRPr="00017066" w:rsidRDefault="0087744F" w:rsidP="0087744F">
            <w:pPr>
              <w:spacing w:line="480" w:lineRule="exact"/>
              <w:jc w:val="center"/>
              <w:rPr>
                <w:rFonts w:ascii="仿宋" w:eastAsia="仿宋" w:hAnsi="仿宋"/>
                <w:b/>
                <w:bCs/>
                <w:sz w:val="24"/>
                <w:szCs w:val="24"/>
              </w:rPr>
            </w:pPr>
            <w:r>
              <w:rPr>
                <w:rFonts w:ascii="仿宋" w:eastAsia="仿宋" w:hAnsi="仿宋" w:hint="eastAsia"/>
                <w:sz w:val="24"/>
                <w:szCs w:val="24"/>
              </w:rPr>
              <w:t>三</w:t>
            </w:r>
          </w:p>
        </w:tc>
        <w:tc>
          <w:tcPr>
            <w:tcW w:w="610" w:type="pct"/>
          </w:tcPr>
          <w:p w14:paraId="39D4F8EA" w14:textId="3DA53A98" w:rsidR="0087744F" w:rsidRPr="00017066" w:rsidRDefault="0087744F" w:rsidP="0087744F">
            <w:pPr>
              <w:spacing w:line="480" w:lineRule="exact"/>
              <w:jc w:val="center"/>
              <w:rPr>
                <w:rFonts w:ascii="仿宋" w:eastAsia="仿宋" w:hAnsi="仿宋"/>
                <w:b/>
                <w:bCs/>
                <w:sz w:val="24"/>
                <w:szCs w:val="24"/>
              </w:rPr>
            </w:pPr>
            <w:r>
              <w:rPr>
                <w:rFonts w:ascii="仿宋" w:eastAsia="仿宋" w:hAnsi="仿宋" w:hint="eastAsia"/>
                <w:sz w:val="24"/>
                <w:szCs w:val="24"/>
              </w:rPr>
              <w:t>五</w:t>
            </w:r>
          </w:p>
        </w:tc>
      </w:tr>
      <w:tr w:rsidR="00065083" w:rsidRPr="00017066" w14:paraId="1A4CFC3D" w14:textId="77777777" w:rsidTr="00B93076">
        <w:tc>
          <w:tcPr>
            <w:tcW w:w="787" w:type="pct"/>
            <w:vAlign w:val="center"/>
          </w:tcPr>
          <w:p w14:paraId="3B1BF427" w14:textId="119A4298" w:rsidR="00065083" w:rsidRPr="00017066" w:rsidRDefault="00065083" w:rsidP="00065083">
            <w:pPr>
              <w:spacing w:line="480" w:lineRule="exact"/>
              <w:rPr>
                <w:rFonts w:ascii="仿宋" w:eastAsia="仿宋" w:hAnsi="仿宋"/>
                <w:sz w:val="24"/>
                <w:szCs w:val="24"/>
              </w:rPr>
            </w:pPr>
          </w:p>
        </w:tc>
        <w:tc>
          <w:tcPr>
            <w:tcW w:w="2190" w:type="pct"/>
            <w:tcBorders>
              <w:top w:val="nil"/>
              <w:left w:val="single" w:sz="4" w:space="0" w:color="auto"/>
              <w:bottom w:val="single" w:sz="4" w:space="0" w:color="auto"/>
              <w:right w:val="single" w:sz="4" w:space="0" w:color="auto"/>
            </w:tcBorders>
            <w:shd w:val="clear" w:color="000000" w:fill="FFFFFF"/>
            <w:vAlign w:val="center"/>
          </w:tcPr>
          <w:p w14:paraId="3A723E7B" w14:textId="3FB19C46" w:rsidR="00065083" w:rsidRPr="00017066" w:rsidRDefault="00065083" w:rsidP="00065083">
            <w:pPr>
              <w:jc w:val="center"/>
              <w:rPr>
                <w:rFonts w:ascii="仿宋" w:eastAsia="仿宋" w:hAnsi="仿宋"/>
                <w:sz w:val="24"/>
                <w:szCs w:val="24"/>
              </w:rPr>
            </w:pPr>
            <w:r>
              <w:rPr>
                <w:rFonts w:ascii="仿宋" w:eastAsia="仿宋" w:hAnsi="仿宋" w:hint="eastAsia"/>
                <w:sz w:val="24"/>
                <w:szCs w:val="24"/>
              </w:rPr>
              <w:t>创新创业实践</w:t>
            </w:r>
          </w:p>
        </w:tc>
        <w:tc>
          <w:tcPr>
            <w:tcW w:w="365" w:type="pct"/>
            <w:vAlign w:val="center"/>
          </w:tcPr>
          <w:p w14:paraId="4BD3C502" w14:textId="46664AF5" w:rsidR="00065083" w:rsidRPr="00017066" w:rsidRDefault="00065083" w:rsidP="00065083">
            <w:pPr>
              <w:spacing w:line="480" w:lineRule="exact"/>
              <w:jc w:val="center"/>
              <w:rPr>
                <w:rFonts w:ascii="仿宋" w:eastAsia="仿宋" w:hAnsi="仿宋"/>
                <w:bCs/>
                <w:sz w:val="24"/>
                <w:szCs w:val="24"/>
              </w:rPr>
            </w:pPr>
            <w:r>
              <w:rPr>
                <w:rFonts w:ascii="仿宋" w:eastAsia="仿宋" w:hAnsi="仿宋" w:hint="eastAsia"/>
                <w:bCs/>
                <w:sz w:val="24"/>
                <w:szCs w:val="24"/>
              </w:rPr>
              <w:t>2</w:t>
            </w:r>
          </w:p>
        </w:tc>
        <w:tc>
          <w:tcPr>
            <w:tcW w:w="438" w:type="pct"/>
            <w:vAlign w:val="center"/>
          </w:tcPr>
          <w:p w14:paraId="1639ACC7" w14:textId="0EE62EDB" w:rsidR="00065083" w:rsidRPr="00017066" w:rsidRDefault="007B0BEF" w:rsidP="007B0BEF">
            <w:pPr>
              <w:spacing w:line="480" w:lineRule="exact"/>
              <w:ind w:firstLineChars="100" w:firstLine="240"/>
              <w:rPr>
                <w:rFonts w:ascii="仿宋" w:eastAsia="仿宋" w:hAnsi="仿宋"/>
                <w:sz w:val="24"/>
                <w:szCs w:val="24"/>
              </w:rPr>
            </w:pPr>
            <w:r>
              <w:rPr>
                <w:rFonts w:ascii="仿宋" w:eastAsia="仿宋" w:hAnsi="仿宋" w:hint="eastAsia"/>
                <w:sz w:val="24"/>
                <w:szCs w:val="24"/>
              </w:rPr>
              <w:t>春</w:t>
            </w:r>
          </w:p>
        </w:tc>
        <w:tc>
          <w:tcPr>
            <w:tcW w:w="610" w:type="pct"/>
            <w:vAlign w:val="center"/>
          </w:tcPr>
          <w:p w14:paraId="3DA619F9" w14:textId="1D34D543" w:rsidR="00065083" w:rsidRPr="00017066" w:rsidRDefault="007B0BEF" w:rsidP="00065083">
            <w:pPr>
              <w:spacing w:line="480" w:lineRule="exact"/>
              <w:jc w:val="center"/>
              <w:rPr>
                <w:rFonts w:ascii="仿宋" w:eastAsia="仿宋" w:hAnsi="仿宋"/>
                <w:sz w:val="24"/>
                <w:szCs w:val="24"/>
              </w:rPr>
            </w:pPr>
            <w:r>
              <w:rPr>
                <w:rFonts w:ascii="仿宋" w:eastAsia="仿宋" w:hAnsi="仿宋" w:hint="eastAsia"/>
                <w:sz w:val="24"/>
                <w:szCs w:val="24"/>
              </w:rPr>
              <w:t>四</w:t>
            </w:r>
          </w:p>
        </w:tc>
        <w:tc>
          <w:tcPr>
            <w:tcW w:w="610" w:type="pct"/>
          </w:tcPr>
          <w:p w14:paraId="283F2A78" w14:textId="7321F759" w:rsidR="00065083" w:rsidRPr="00017066" w:rsidRDefault="007B0BEF" w:rsidP="00065083">
            <w:pPr>
              <w:spacing w:line="480" w:lineRule="exact"/>
              <w:jc w:val="center"/>
              <w:rPr>
                <w:rFonts w:ascii="仿宋" w:eastAsia="仿宋" w:hAnsi="仿宋"/>
                <w:sz w:val="24"/>
                <w:szCs w:val="24"/>
              </w:rPr>
            </w:pPr>
            <w:r>
              <w:rPr>
                <w:rFonts w:ascii="仿宋" w:eastAsia="仿宋" w:hAnsi="仿宋" w:hint="eastAsia"/>
                <w:sz w:val="24"/>
                <w:szCs w:val="24"/>
              </w:rPr>
              <w:t>六</w:t>
            </w:r>
          </w:p>
        </w:tc>
      </w:tr>
    </w:tbl>
    <w:p w14:paraId="66197745" w14:textId="36726AEB" w:rsidR="00707502" w:rsidRDefault="00707502" w:rsidP="00D74835">
      <w:pPr>
        <w:jc w:val="left"/>
        <w:rPr>
          <w:rFonts w:ascii="仿宋" w:eastAsia="仿宋" w:hAnsi="仿宋"/>
          <w:sz w:val="24"/>
          <w:szCs w:val="24"/>
        </w:rPr>
      </w:pPr>
    </w:p>
    <w:p w14:paraId="5E7C917C" w14:textId="77777777" w:rsidR="00C2351C" w:rsidRPr="00017066" w:rsidRDefault="00C2351C" w:rsidP="00D74835">
      <w:pPr>
        <w:jc w:val="left"/>
        <w:rPr>
          <w:rFonts w:ascii="仿宋" w:eastAsia="仿宋" w:hAnsi="仿宋"/>
          <w:sz w:val="24"/>
          <w:szCs w:val="24"/>
        </w:rPr>
      </w:pPr>
    </w:p>
    <w:p w14:paraId="7A017DA9" w14:textId="77777777" w:rsidR="00707502" w:rsidRPr="00017066" w:rsidRDefault="00707502" w:rsidP="00D74835">
      <w:pPr>
        <w:jc w:val="left"/>
        <w:rPr>
          <w:rFonts w:ascii="仿宋" w:eastAsia="仿宋" w:hAnsi="仿宋"/>
          <w:sz w:val="24"/>
          <w:szCs w:val="24"/>
        </w:rPr>
      </w:pPr>
    </w:p>
    <w:p w14:paraId="263EB64E" w14:textId="77777777" w:rsidR="000360EF" w:rsidRPr="00017066" w:rsidRDefault="00D74835" w:rsidP="000360EF">
      <w:pPr>
        <w:ind w:right="480" w:firstLineChars="50" w:firstLine="120"/>
        <w:rPr>
          <w:rFonts w:ascii="仿宋" w:eastAsia="仿宋" w:hAnsi="仿宋"/>
          <w:sz w:val="24"/>
          <w:szCs w:val="24"/>
        </w:rPr>
      </w:pPr>
      <w:r w:rsidRPr="00017066">
        <w:rPr>
          <w:rFonts w:ascii="仿宋" w:eastAsia="仿宋" w:hAnsi="仿宋"/>
          <w:sz w:val="24"/>
          <w:szCs w:val="24"/>
        </w:rPr>
        <w:t>专业负责人（签字）：</w:t>
      </w:r>
      <w:r w:rsidR="00707502" w:rsidRPr="00017066">
        <w:rPr>
          <w:rFonts w:ascii="仿宋" w:eastAsia="仿宋" w:hAnsi="仿宋" w:hint="eastAsia"/>
          <w:sz w:val="24"/>
          <w:szCs w:val="24"/>
        </w:rPr>
        <w:t xml:space="preserve"> </w:t>
      </w:r>
      <w:r w:rsidR="00707502" w:rsidRPr="00017066">
        <w:rPr>
          <w:rFonts w:ascii="仿宋" w:eastAsia="仿宋" w:hAnsi="仿宋"/>
          <w:sz w:val="24"/>
          <w:szCs w:val="24"/>
        </w:rPr>
        <w:t xml:space="preserve">         </w:t>
      </w:r>
      <w:r w:rsidR="008E73F3">
        <w:rPr>
          <w:rFonts w:ascii="仿宋" w:eastAsia="仿宋" w:hAnsi="仿宋"/>
          <w:sz w:val="24"/>
          <w:szCs w:val="24"/>
        </w:rPr>
        <w:t xml:space="preserve">    </w:t>
      </w:r>
      <w:r w:rsidR="000360EF">
        <w:rPr>
          <w:rFonts w:ascii="仿宋" w:eastAsia="仿宋" w:hAnsi="仿宋"/>
          <w:sz w:val="24"/>
          <w:szCs w:val="24"/>
        </w:rPr>
        <w:t xml:space="preserve">     </w:t>
      </w:r>
      <w:r w:rsidRPr="00017066">
        <w:rPr>
          <w:rFonts w:ascii="仿宋" w:eastAsia="仿宋" w:hAnsi="仿宋"/>
          <w:sz w:val="24"/>
          <w:szCs w:val="24"/>
        </w:rPr>
        <w:t>学院</w:t>
      </w:r>
      <w:r w:rsidRPr="00017066">
        <w:rPr>
          <w:rFonts w:ascii="仿宋" w:eastAsia="仿宋" w:hAnsi="仿宋" w:hint="eastAsia"/>
          <w:sz w:val="24"/>
          <w:szCs w:val="24"/>
        </w:rPr>
        <w:t>(系)负责人</w:t>
      </w:r>
      <w:r w:rsidRPr="00017066">
        <w:rPr>
          <w:rFonts w:ascii="仿宋" w:eastAsia="仿宋" w:hAnsi="仿宋"/>
          <w:sz w:val="24"/>
          <w:szCs w:val="24"/>
        </w:rPr>
        <w:t>签字：</w:t>
      </w:r>
      <w:r w:rsidR="000360EF" w:rsidRPr="00017066">
        <w:rPr>
          <w:rFonts w:ascii="仿宋" w:eastAsia="仿宋" w:hAnsi="仿宋" w:hint="eastAsia"/>
          <w:sz w:val="24"/>
          <w:szCs w:val="24"/>
        </w:rPr>
        <w:t>（公</w:t>
      </w:r>
      <w:r w:rsidR="000360EF" w:rsidRPr="00017066">
        <w:rPr>
          <w:rFonts w:ascii="仿宋" w:eastAsia="仿宋" w:hAnsi="仿宋"/>
          <w:sz w:val="24"/>
          <w:szCs w:val="24"/>
        </w:rPr>
        <w:t>章</w:t>
      </w:r>
      <w:r w:rsidR="000360EF" w:rsidRPr="00017066">
        <w:rPr>
          <w:rFonts w:ascii="仿宋" w:eastAsia="仿宋" w:hAnsi="仿宋" w:hint="eastAsia"/>
          <w:sz w:val="24"/>
          <w:szCs w:val="24"/>
        </w:rPr>
        <w:t>）</w:t>
      </w:r>
    </w:p>
    <w:p w14:paraId="4EE49631" w14:textId="77777777" w:rsidR="0017269C" w:rsidRPr="00017066" w:rsidRDefault="0017269C" w:rsidP="00D74835">
      <w:pPr>
        <w:jc w:val="left"/>
        <w:rPr>
          <w:rFonts w:ascii="仿宋" w:eastAsia="仿宋" w:hAnsi="仿宋"/>
          <w:sz w:val="24"/>
          <w:szCs w:val="24"/>
        </w:rPr>
      </w:pPr>
    </w:p>
    <w:p w14:paraId="3262B70F" w14:textId="77777777" w:rsidR="00707502" w:rsidRPr="008E73F3" w:rsidRDefault="00707502" w:rsidP="00D74835">
      <w:pPr>
        <w:jc w:val="left"/>
        <w:rPr>
          <w:rFonts w:ascii="仿宋" w:eastAsia="仿宋" w:hAnsi="仿宋"/>
          <w:sz w:val="24"/>
          <w:szCs w:val="24"/>
        </w:rPr>
      </w:pPr>
    </w:p>
    <w:p w14:paraId="10158B73" w14:textId="77777777" w:rsidR="00D74835" w:rsidRPr="00017066" w:rsidRDefault="00D74835" w:rsidP="00D74835">
      <w:pPr>
        <w:jc w:val="left"/>
        <w:rPr>
          <w:rFonts w:ascii="仿宋" w:eastAsia="仿宋" w:hAnsi="仿宋"/>
          <w:sz w:val="24"/>
          <w:szCs w:val="24"/>
        </w:rPr>
      </w:pPr>
    </w:p>
    <w:p w14:paraId="25937BD1" w14:textId="77777777" w:rsidR="00D74835" w:rsidRPr="00017066" w:rsidRDefault="00D74835" w:rsidP="000360EF">
      <w:pPr>
        <w:ind w:firstLineChars="50" w:firstLine="120"/>
        <w:jc w:val="left"/>
        <w:rPr>
          <w:rFonts w:ascii="仿宋" w:eastAsia="仿宋" w:hAnsi="仿宋"/>
          <w:sz w:val="32"/>
          <w:szCs w:val="32"/>
        </w:rPr>
      </w:pPr>
      <w:r w:rsidRPr="00017066">
        <w:rPr>
          <w:rFonts w:ascii="仿宋" w:eastAsia="仿宋" w:hAnsi="仿宋"/>
          <w:sz w:val="24"/>
          <w:szCs w:val="24"/>
        </w:rPr>
        <w:t>年</w:t>
      </w:r>
      <w:r w:rsidR="00707502" w:rsidRPr="00017066">
        <w:rPr>
          <w:rFonts w:ascii="仿宋" w:eastAsia="仿宋" w:hAnsi="仿宋" w:hint="eastAsia"/>
          <w:sz w:val="24"/>
          <w:szCs w:val="24"/>
        </w:rPr>
        <w:t xml:space="preserve"> </w:t>
      </w:r>
      <w:r w:rsidR="00707502" w:rsidRPr="00017066">
        <w:rPr>
          <w:rFonts w:ascii="仿宋" w:eastAsia="仿宋" w:hAnsi="仿宋"/>
          <w:sz w:val="24"/>
          <w:szCs w:val="24"/>
        </w:rPr>
        <w:t xml:space="preserve"> </w:t>
      </w:r>
      <w:r w:rsidRPr="00017066">
        <w:rPr>
          <w:rFonts w:ascii="仿宋" w:eastAsia="仿宋" w:hAnsi="仿宋"/>
          <w:sz w:val="24"/>
          <w:szCs w:val="24"/>
        </w:rPr>
        <w:t>月</w:t>
      </w:r>
      <w:r w:rsidR="00707502" w:rsidRPr="00017066">
        <w:rPr>
          <w:rFonts w:ascii="仿宋" w:eastAsia="仿宋" w:hAnsi="仿宋" w:hint="eastAsia"/>
          <w:sz w:val="24"/>
          <w:szCs w:val="24"/>
        </w:rPr>
        <w:t xml:space="preserve"> </w:t>
      </w:r>
      <w:r w:rsidR="00707502" w:rsidRPr="00017066">
        <w:rPr>
          <w:rFonts w:ascii="仿宋" w:eastAsia="仿宋" w:hAnsi="仿宋"/>
          <w:sz w:val="24"/>
          <w:szCs w:val="24"/>
        </w:rPr>
        <w:t xml:space="preserve"> </w:t>
      </w:r>
      <w:r w:rsidRPr="00017066">
        <w:rPr>
          <w:rFonts w:ascii="仿宋" w:eastAsia="仿宋" w:hAnsi="仿宋"/>
          <w:sz w:val="24"/>
          <w:szCs w:val="24"/>
        </w:rPr>
        <w:t>日</w:t>
      </w:r>
      <w:r w:rsidR="00707502" w:rsidRPr="00017066">
        <w:rPr>
          <w:rFonts w:ascii="仿宋" w:eastAsia="仿宋" w:hAnsi="仿宋" w:hint="eastAsia"/>
          <w:sz w:val="24"/>
          <w:szCs w:val="24"/>
        </w:rPr>
        <w:t xml:space="preserve"> </w:t>
      </w:r>
      <w:r w:rsidR="00707502" w:rsidRPr="00017066">
        <w:rPr>
          <w:rFonts w:ascii="仿宋" w:eastAsia="仿宋" w:hAnsi="仿宋"/>
          <w:sz w:val="24"/>
          <w:szCs w:val="24"/>
        </w:rPr>
        <w:t xml:space="preserve">                   </w:t>
      </w:r>
      <w:r w:rsidR="000360EF">
        <w:rPr>
          <w:rFonts w:ascii="仿宋" w:eastAsia="仿宋" w:hAnsi="仿宋"/>
          <w:sz w:val="24"/>
          <w:szCs w:val="24"/>
        </w:rPr>
        <w:t xml:space="preserve">        </w:t>
      </w:r>
      <w:r w:rsidR="00707502" w:rsidRPr="00017066">
        <w:rPr>
          <w:rFonts w:ascii="仿宋" w:eastAsia="仿宋" w:hAnsi="仿宋"/>
          <w:sz w:val="24"/>
          <w:szCs w:val="24"/>
        </w:rPr>
        <w:t xml:space="preserve"> </w:t>
      </w:r>
      <w:r w:rsidRPr="00017066">
        <w:rPr>
          <w:rFonts w:ascii="仿宋" w:eastAsia="仿宋" w:hAnsi="仿宋"/>
          <w:sz w:val="24"/>
          <w:szCs w:val="24"/>
        </w:rPr>
        <w:t>年</w:t>
      </w:r>
      <w:r w:rsidR="00707502" w:rsidRPr="00017066">
        <w:rPr>
          <w:rFonts w:ascii="仿宋" w:eastAsia="仿宋" w:hAnsi="仿宋" w:hint="eastAsia"/>
          <w:sz w:val="24"/>
          <w:szCs w:val="24"/>
        </w:rPr>
        <w:t xml:space="preserve"> </w:t>
      </w:r>
      <w:r w:rsidR="00707502" w:rsidRPr="00017066">
        <w:rPr>
          <w:rFonts w:ascii="仿宋" w:eastAsia="仿宋" w:hAnsi="仿宋"/>
          <w:sz w:val="24"/>
          <w:szCs w:val="24"/>
        </w:rPr>
        <w:t xml:space="preserve"> </w:t>
      </w:r>
      <w:r w:rsidRPr="00017066">
        <w:rPr>
          <w:rFonts w:ascii="仿宋" w:eastAsia="仿宋" w:hAnsi="仿宋"/>
          <w:sz w:val="24"/>
          <w:szCs w:val="24"/>
        </w:rPr>
        <w:t>月</w:t>
      </w:r>
      <w:r w:rsidR="00707502" w:rsidRPr="00017066">
        <w:rPr>
          <w:rFonts w:ascii="仿宋" w:eastAsia="仿宋" w:hAnsi="仿宋" w:hint="eastAsia"/>
          <w:sz w:val="24"/>
          <w:szCs w:val="24"/>
        </w:rPr>
        <w:t xml:space="preserve"> </w:t>
      </w:r>
      <w:r w:rsidR="00707502" w:rsidRPr="00017066">
        <w:rPr>
          <w:rFonts w:ascii="仿宋" w:eastAsia="仿宋" w:hAnsi="仿宋"/>
          <w:sz w:val="24"/>
          <w:szCs w:val="24"/>
        </w:rPr>
        <w:t xml:space="preserve"> </w:t>
      </w:r>
      <w:r w:rsidRPr="00017066">
        <w:rPr>
          <w:rFonts w:ascii="仿宋" w:eastAsia="仿宋" w:hAnsi="仿宋"/>
          <w:sz w:val="24"/>
          <w:szCs w:val="24"/>
        </w:rPr>
        <w:t>日</w:t>
      </w:r>
    </w:p>
    <w:p w14:paraId="2601CDE1" w14:textId="77777777" w:rsidR="007A1510" w:rsidRPr="00017066" w:rsidRDefault="007A1510" w:rsidP="00D74835">
      <w:pPr>
        <w:jc w:val="left"/>
        <w:rPr>
          <w:rFonts w:ascii="仿宋" w:eastAsia="仿宋" w:hAnsi="仿宋"/>
        </w:rPr>
      </w:pPr>
    </w:p>
    <w:p w14:paraId="2E43F91F" w14:textId="77777777" w:rsidR="00662960" w:rsidRPr="00017066" w:rsidRDefault="00662960" w:rsidP="00D74835">
      <w:pPr>
        <w:jc w:val="left"/>
        <w:rPr>
          <w:rFonts w:ascii="仿宋" w:eastAsia="仿宋" w:hAnsi="仿宋"/>
        </w:rPr>
      </w:pPr>
    </w:p>
    <w:p w14:paraId="00B8DF93" w14:textId="77777777" w:rsidR="00662960" w:rsidRPr="00017066" w:rsidRDefault="00662960" w:rsidP="00D74835">
      <w:pPr>
        <w:jc w:val="left"/>
        <w:rPr>
          <w:rFonts w:ascii="仿宋" w:eastAsia="仿宋" w:hAnsi="仿宋"/>
        </w:rPr>
      </w:pPr>
    </w:p>
    <w:p w14:paraId="4F65BE8D" w14:textId="77777777" w:rsidR="00662960" w:rsidRPr="00017066" w:rsidRDefault="00662960" w:rsidP="00D74835">
      <w:pPr>
        <w:jc w:val="left"/>
        <w:rPr>
          <w:rFonts w:ascii="仿宋" w:eastAsia="仿宋" w:hAnsi="仿宋"/>
        </w:rPr>
      </w:pPr>
    </w:p>
    <w:p w14:paraId="0D4C1140" w14:textId="77777777" w:rsidR="00901B22" w:rsidRPr="00017066" w:rsidRDefault="00901B22" w:rsidP="00A91323">
      <w:pPr>
        <w:jc w:val="left"/>
        <w:rPr>
          <w:rFonts w:ascii="仿宋" w:eastAsia="仿宋" w:hAnsi="仿宋"/>
          <w:sz w:val="28"/>
          <w:szCs w:val="28"/>
        </w:rPr>
        <w:sectPr w:rsidR="00901B22" w:rsidRPr="00017066" w:rsidSect="00EB5FDC">
          <w:footerReference w:type="default" r:id="rId10"/>
          <w:footerReference w:type="first" r:id="rId11"/>
          <w:pgSz w:w="11906" w:h="16838"/>
          <w:pgMar w:top="1440" w:right="1800" w:bottom="1440" w:left="1800" w:header="851" w:footer="992" w:gutter="0"/>
          <w:cols w:space="425"/>
          <w:docGrid w:type="lines" w:linePitch="312"/>
        </w:sectPr>
      </w:pPr>
    </w:p>
    <w:p w14:paraId="3A3E8404" w14:textId="29B8155D" w:rsidR="00A91323" w:rsidRPr="00017066" w:rsidRDefault="00A91323" w:rsidP="00A91323">
      <w:pPr>
        <w:jc w:val="left"/>
        <w:rPr>
          <w:rFonts w:ascii="仿宋" w:eastAsia="仿宋" w:hAnsi="仿宋"/>
          <w:b/>
          <w:sz w:val="28"/>
          <w:szCs w:val="28"/>
        </w:rPr>
      </w:pPr>
      <w:r w:rsidRPr="00017066">
        <w:rPr>
          <w:rFonts w:ascii="仿宋" w:eastAsia="仿宋" w:hAnsi="仿宋" w:hint="eastAsia"/>
          <w:b/>
          <w:sz w:val="28"/>
          <w:szCs w:val="28"/>
        </w:rPr>
        <w:lastRenderedPageBreak/>
        <w:t>附录</w:t>
      </w:r>
      <w:r w:rsidR="00F4426E">
        <w:rPr>
          <w:rFonts w:ascii="仿宋" w:eastAsia="仿宋" w:hAnsi="仿宋"/>
          <w:b/>
          <w:sz w:val="28"/>
          <w:szCs w:val="28"/>
        </w:rPr>
        <w:t>1</w:t>
      </w:r>
      <w:r w:rsidRPr="00017066">
        <w:rPr>
          <w:rFonts w:ascii="仿宋" w:eastAsia="仿宋" w:hAnsi="仿宋" w:hint="eastAsia"/>
          <w:b/>
          <w:sz w:val="28"/>
          <w:szCs w:val="28"/>
        </w:rPr>
        <w:t>：电子信息工程专业毕业要求指标点分解</w:t>
      </w:r>
      <w:r w:rsidR="00F4426E">
        <w:rPr>
          <w:rFonts w:ascii="仿宋" w:eastAsia="仿宋" w:hAnsi="仿宋" w:hint="eastAsia"/>
          <w:b/>
          <w:sz w:val="28"/>
          <w:szCs w:val="28"/>
        </w:rPr>
        <w:t>及其相应的支撑教学环节</w:t>
      </w:r>
    </w:p>
    <w:p w14:paraId="0AE14020" w14:textId="77777777" w:rsidR="00442A91" w:rsidRPr="00017066" w:rsidRDefault="00901B22" w:rsidP="00C66240">
      <w:pPr>
        <w:pStyle w:val="1"/>
        <w:spacing w:beforeLines="50" w:before="156" w:afterLines="50" w:after="156"/>
        <w:rPr>
          <w:sz w:val="24"/>
          <w:szCs w:val="24"/>
        </w:rPr>
      </w:pPr>
      <w:r w:rsidRPr="00017066">
        <w:rPr>
          <w:rFonts w:ascii="Times New Roman" w:hAnsi="Times New Roman" w:cs="Times New Roman"/>
          <w:b/>
          <w:sz w:val="24"/>
          <w:szCs w:val="24"/>
        </w:rPr>
        <w:t>电子信息工程专业毕业要求与相应支撑教学环节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4963"/>
        <w:gridCol w:w="5021"/>
      </w:tblGrid>
      <w:tr w:rsidR="00732F4C" w:rsidRPr="00B42D10" w14:paraId="441AEBDA" w14:textId="77777777" w:rsidTr="00B21340">
        <w:trPr>
          <w:trHeight w:val="454"/>
          <w:tblHeader/>
          <w:jc w:val="center"/>
        </w:trPr>
        <w:tc>
          <w:tcPr>
            <w:tcW w:w="1421" w:type="pct"/>
            <w:tcBorders>
              <w:top w:val="single" w:sz="4" w:space="0" w:color="auto"/>
              <w:left w:val="single" w:sz="4" w:space="0" w:color="auto"/>
              <w:bottom w:val="single" w:sz="4" w:space="0" w:color="auto"/>
              <w:right w:val="single" w:sz="4" w:space="0" w:color="auto"/>
            </w:tcBorders>
            <w:vAlign w:val="center"/>
          </w:tcPr>
          <w:p w14:paraId="384CA66E" w14:textId="77777777" w:rsidR="00913BAB" w:rsidRPr="00B42D10" w:rsidRDefault="00913BAB" w:rsidP="005874C8">
            <w:pPr>
              <w:pStyle w:val="10"/>
              <w:adjustRightInd w:val="0"/>
              <w:snapToGrid w:val="0"/>
              <w:ind w:left="420" w:firstLineChars="0" w:firstLine="0"/>
              <w:jc w:val="center"/>
              <w:rPr>
                <w:rFonts w:ascii="Times New Roman" w:hAnsi="Times New Roman" w:cs="Times New Roman"/>
                <w:b/>
                <w:bCs/>
                <w:color w:val="000000" w:themeColor="text1"/>
              </w:rPr>
            </w:pPr>
            <w:r w:rsidRPr="00B42D10">
              <w:rPr>
                <w:rFonts w:ascii="Times New Roman" w:hAnsi="Times New Roman" w:cs="Times New Roman"/>
                <w:b/>
                <w:bCs/>
                <w:color w:val="000000" w:themeColor="text1"/>
              </w:rPr>
              <w:t>毕业要求</w:t>
            </w:r>
          </w:p>
        </w:tc>
        <w:tc>
          <w:tcPr>
            <w:tcW w:w="1779" w:type="pct"/>
            <w:tcBorders>
              <w:top w:val="single" w:sz="4" w:space="0" w:color="auto"/>
              <w:left w:val="single" w:sz="4" w:space="0" w:color="auto"/>
              <w:bottom w:val="single" w:sz="4" w:space="0" w:color="auto"/>
              <w:right w:val="single" w:sz="4" w:space="0" w:color="auto"/>
            </w:tcBorders>
            <w:vAlign w:val="center"/>
          </w:tcPr>
          <w:p w14:paraId="6F999363" w14:textId="77777777" w:rsidR="00913BAB" w:rsidRPr="00B42D10" w:rsidRDefault="00913BAB" w:rsidP="005874C8">
            <w:pPr>
              <w:pStyle w:val="10"/>
              <w:adjustRightInd w:val="0"/>
              <w:snapToGrid w:val="0"/>
              <w:ind w:left="420" w:firstLineChars="0" w:firstLine="0"/>
              <w:jc w:val="center"/>
              <w:rPr>
                <w:rFonts w:ascii="Times New Roman" w:hAnsi="Times New Roman" w:cs="Times New Roman"/>
                <w:b/>
                <w:bCs/>
                <w:color w:val="000000" w:themeColor="text1"/>
              </w:rPr>
            </w:pPr>
            <w:r w:rsidRPr="00B42D10">
              <w:rPr>
                <w:rFonts w:ascii="Times New Roman" w:hAnsi="Times New Roman" w:cs="Times New Roman"/>
                <w:b/>
                <w:bCs/>
                <w:color w:val="000000" w:themeColor="text1"/>
              </w:rPr>
              <w:t>毕业要求指标点</w:t>
            </w:r>
          </w:p>
        </w:tc>
        <w:tc>
          <w:tcPr>
            <w:tcW w:w="1800" w:type="pct"/>
            <w:tcBorders>
              <w:top w:val="single" w:sz="4" w:space="0" w:color="auto"/>
              <w:left w:val="single" w:sz="4" w:space="0" w:color="auto"/>
              <w:bottom w:val="single" w:sz="4" w:space="0" w:color="auto"/>
              <w:right w:val="single" w:sz="4" w:space="0" w:color="auto"/>
            </w:tcBorders>
            <w:vAlign w:val="center"/>
          </w:tcPr>
          <w:p w14:paraId="71B83D77" w14:textId="77777777" w:rsidR="00913BAB" w:rsidRPr="00B42D10" w:rsidRDefault="00913BAB" w:rsidP="005874C8">
            <w:pPr>
              <w:pStyle w:val="10"/>
              <w:adjustRightInd w:val="0"/>
              <w:snapToGrid w:val="0"/>
              <w:ind w:left="781"/>
              <w:jc w:val="center"/>
              <w:rPr>
                <w:rFonts w:ascii="Times New Roman" w:hAnsi="Times New Roman" w:cs="Times New Roman"/>
                <w:b/>
                <w:bCs/>
                <w:color w:val="000000" w:themeColor="text1"/>
              </w:rPr>
            </w:pPr>
            <w:r w:rsidRPr="00B42D10">
              <w:rPr>
                <w:rFonts w:ascii="Times New Roman" w:hAnsi="Times New Roman" w:cs="Times New Roman"/>
                <w:b/>
                <w:bCs/>
                <w:color w:val="000000" w:themeColor="text1"/>
              </w:rPr>
              <w:t>支撑课程</w:t>
            </w:r>
          </w:p>
        </w:tc>
      </w:tr>
      <w:tr w:rsidR="00732F4C" w:rsidRPr="00B42D10" w14:paraId="071088BD" w14:textId="77777777" w:rsidTr="00B21340">
        <w:trPr>
          <w:cantSplit/>
          <w:trHeight w:val="454"/>
          <w:jc w:val="center"/>
        </w:trPr>
        <w:tc>
          <w:tcPr>
            <w:tcW w:w="1421" w:type="pct"/>
            <w:vMerge w:val="restart"/>
            <w:tcBorders>
              <w:top w:val="single" w:sz="4" w:space="0" w:color="auto"/>
              <w:left w:val="single" w:sz="4" w:space="0" w:color="auto"/>
              <w:right w:val="single" w:sz="4" w:space="0" w:color="auto"/>
            </w:tcBorders>
            <w:vAlign w:val="center"/>
          </w:tcPr>
          <w:p w14:paraId="57D6DA25" w14:textId="7124B4AE" w:rsidR="00913BAB" w:rsidRPr="00B42D10" w:rsidRDefault="00913BAB" w:rsidP="005874C8">
            <w:pPr>
              <w:pStyle w:val="a8"/>
              <w:adjustRightInd w:val="0"/>
              <w:snapToGrid w:val="0"/>
              <w:ind w:firstLineChars="0" w:firstLine="0"/>
              <w:jc w:val="left"/>
              <w:rPr>
                <w:rFonts w:ascii="Times New Roman" w:hAnsi="Times New Roman" w:cs="Times New Roman"/>
                <w:color w:val="000000" w:themeColor="text1"/>
                <w:szCs w:val="21"/>
              </w:rPr>
            </w:pPr>
            <w:r w:rsidRPr="00B42D10">
              <w:rPr>
                <w:rFonts w:ascii="Times New Roman" w:eastAsia="宋体" w:hAnsi="Times New Roman" w:cs="Times New Roman"/>
                <w:b/>
                <w:color w:val="000000" w:themeColor="text1"/>
                <w:szCs w:val="21"/>
              </w:rPr>
              <w:t xml:space="preserve">1. </w:t>
            </w:r>
            <w:r w:rsidRPr="00B42D10">
              <w:rPr>
                <w:rFonts w:ascii="Times New Roman" w:eastAsia="宋体" w:hAnsi="Times New Roman" w:cs="Times New Roman"/>
                <w:b/>
                <w:color w:val="000000" w:themeColor="text1"/>
                <w:szCs w:val="21"/>
              </w:rPr>
              <w:t>工程知识：</w:t>
            </w:r>
            <w:r w:rsidRPr="00B42D10">
              <w:rPr>
                <w:rFonts w:ascii="Times New Roman" w:eastAsia="宋体" w:hAnsi="Times New Roman" w:cs="Times New Roman" w:hint="eastAsia"/>
                <w:color w:val="000000" w:themeColor="text1"/>
                <w:szCs w:val="21"/>
              </w:rPr>
              <w:t>掌握数学、自然科学、工程基础和电子信息工程领域的专业知识，能够将上述知识用于电子信息系统设计及产品研发中复杂工程问题的分析、建模和求解。</w:t>
            </w:r>
          </w:p>
          <w:p w14:paraId="687B9003" w14:textId="77777777" w:rsidR="00913BAB" w:rsidRPr="00B42D10" w:rsidRDefault="00913BAB" w:rsidP="005874C8">
            <w:pPr>
              <w:pStyle w:val="a8"/>
              <w:adjustRightInd w:val="0"/>
              <w:snapToGrid w:val="0"/>
              <w:ind w:firstLineChars="0" w:firstLine="0"/>
              <w:jc w:val="left"/>
              <w:rPr>
                <w:rFonts w:ascii="Times New Roman" w:hAnsi="Times New Roman" w:cs="Times New Roman"/>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vAlign w:val="center"/>
          </w:tcPr>
          <w:p w14:paraId="6750A35F" w14:textId="7E5A311A"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宋体" w:hAnsi="宋体"/>
                <w:color w:val="000000" w:themeColor="text1"/>
                <w:szCs w:val="21"/>
              </w:rPr>
              <w:t>1.1</w:t>
            </w:r>
            <w:r w:rsidRPr="00B42D10">
              <w:rPr>
                <w:rFonts w:ascii="宋体" w:hAnsi="宋体" w:hint="eastAsia"/>
                <w:color w:val="000000" w:themeColor="text1"/>
                <w:szCs w:val="21"/>
              </w:rPr>
              <w:t>掌握数学、自然科学知识，为用于</w:t>
            </w:r>
            <w:r w:rsidRPr="00B42D10">
              <w:rPr>
                <w:rFonts w:ascii="Times New Roman" w:hAnsi="Times New Roman" w:cs="Times New Roman" w:hint="eastAsia"/>
                <w:color w:val="000000" w:themeColor="text1"/>
                <w:szCs w:val="21"/>
              </w:rPr>
              <w:t>电子信息系统设计及产品研发</w:t>
            </w:r>
            <w:r w:rsidRPr="00B42D10">
              <w:rPr>
                <w:rFonts w:ascii="宋体" w:hAnsi="宋体" w:hint="eastAsia"/>
                <w:color w:val="000000" w:themeColor="text1"/>
                <w:szCs w:val="21"/>
              </w:rPr>
              <w:t>中复杂工程问题的表述奠定基础</w:t>
            </w:r>
            <w:r w:rsidRPr="00B42D10">
              <w:rPr>
                <w:rFonts w:ascii="宋体" w:hAnsi="宋体"/>
                <w:color w:val="000000" w:themeColor="text1"/>
                <w:szCs w:val="21"/>
              </w:rPr>
              <w:t>。</w:t>
            </w:r>
          </w:p>
        </w:tc>
        <w:tc>
          <w:tcPr>
            <w:tcW w:w="1800" w:type="pct"/>
            <w:tcBorders>
              <w:top w:val="single" w:sz="4" w:space="0" w:color="auto"/>
              <w:left w:val="single" w:sz="4" w:space="0" w:color="auto"/>
              <w:bottom w:val="single" w:sz="4" w:space="0" w:color="auto"/>
              <w:right w:val="single" w:sz="4" w:space="0" w:color="auto"/>
            </w:tcBorders>
            <w:vAlign w:val="center"/>
          </w:tcPr>
          <w:p w14:paraId="1B985D03" w14:textId="77777777" w:rsidR="00913BAB" w:rsidRDefault="00913BAB" w:rsidP="005874C8">
            <w:pPr>
              <w:autoSpaceDE w:val="0"/>
              <w:autoSpaceDN w:val="0"/>
              <w:adjustRightInd w:val="0"/>
              <w:snapToGrid w:val="0"/>
              <w:jc w:val="left"/>
              <w:rPr>
                <w:rFonts w:ascii="Times New Roman" w:hAnsi="Times New Roman" w:cs="Times New Roman"/>
                <w:b/>
                <w:bCs/>
                <w:color w:val="000000" w:themeColor="text1"/>
                <w:szCs w:val="21"/>
              </w:rPr>
            </w:pPr>
            <w:r>
              <w:rPr>
                <w:rFonts w:ascii="Times New Roman" w:hAnsi="Times New Roman" w:cs="Times New Roman" w:hint="eastAsia"/>
                <w:b/>
                <w:bCs/>
                <w:color w:val="000000" w:themeColor="text1"/>
                <w:szCs w:val="21"/>
              </w:rPr>
              <w:t>高等数学</w:t>
            </w:r>
            <w:r>
              <w:rPr>
                <w:rFonts w:ascii="Times New Roman" w:hAnsi="Times New Roman" w:cs="Times New Roman" w:hint="eastAsia"/>
                <w:b/>
                <w:bCs/>
                <w:color w:val="000000" w:themeColor="text1"/>
                <w:szCs w:val="21"/>
              </w:rPr>
              <w:t xml:space="preserve"> </w:t>
            </w:r>
            <w:r>
              <w:rPr>
                <w:rFonts w:ascii="Times New Roman" w:hAnsi="Times New Roman" w:cs="Times New Roman" w:hint="eastAsia"/>
                <w:b/>
                <w:bCs/>
                <w:color w:val="000000" w:themeColor="text1"/>
                <w:szCs w:val="21"/>
              </w:rPr>
              <w:t>线性代数</w:t>
            </w:r>
            <w:r>
              <w:rPr>
                <w:rFonts w:ascii="Times New Roman" w:hAnsi="Times New Roman" w:cs="Times New Roman" w:hint="eastAsia"/>
                <w:b/>
                <w:bCs/>
                <w:color w:val="000000" w:themeColor="text1"/>
                <w:szCs w:val="21"/>
              </w:rPr>
              <w:t xml:space="preserve"> </w:t>
            </w:r>
            <w:r>
              <w:rPr>
                <w:rFonts w:ascii="Times New Roman" w:hAnsi="Times New Roman" w:cs="Times New Roman" w:hint="eastAsia"/>
                <w:b/>
                <w:bCs/>
                <w:color w:val="000000" w:themeColor="text1"/>
                <w:szCs w:val="21"/>
              </w:rPr>
              <w:t>概率论与数理统计</w:t>
            </w:r>
            <w:r>
              <w:rPr>
                <w:rFonts w:ascii="Times New Roman" w:hAnsi="Times New Roman" w:cs="Times New Roman" w:hint="eastAsia"/>
                <w:b/>
                <w:bCs/>
                <w:color w:val="000000" w:themeColor="text1"/>
                <w:szCs w:val="21"/>
              </w:rPr>
              <w:t xml:space="preserve"> </w:t>
            </w:r>
            <w:r>
              <w:rPr>
                <w:rFonts w:ascii="Times New Roman" w:hAnsi="Times New Roman" w:cs="Times New Roman" w:hint="eastAsia"/>
                <w:b/>
                <w:bCs/>
                <w:color w:val="000000" w:themeColor="text1"/>
                <w:szCs w:val="21"/>
              </w:rPr>
              <w:t>大学物理</w:t>
            </w:r>
          </w:p>
          <w:p w14:paraId="71272DAF" w14:textId="77777777" w:rsidR="00913BAB" w:rsidRPr="00275227" w:rsidRDefault="00913BAB" w:rsidP="005874C8">
            <w:pPr>
              <w:autoSpaceDE w:val="0"/>
              <w:autoSpaceDN w:val="0"/>
              <w:adjustRightInd w:val="0"/>
              <w:snapToGrid w:val="0"/>
              <w:jc w:val="left"/>
              <w:rPr>
                <w:rFonts w:ascii="Times New Roman" w:hAnsi="Times New Roman" w:cs="Times New Roman"/>
                <w:color w:val="000000" w:themeColor="text1"/>
                <w:szCs w:val="21"/>
              </w:rPr>
            </w:pPr>
            <w:r w:rsidRPr="00275227">
              <w:rPr>
                <w:rFonts w:ascii="Times New Roman" w:hAnsi="Times New Roman" w:cs="Times New Roman"/>
                <w:color w:val="000000" w:themeColor="text1"/>
                <w:szCs w:val="21"/>
              </w:rPr>
              <w:t>基于优化理论的机器学习</w:t>
            </w:r>
            <w:r w:rsidRPr="00275227">
              <w:rPr>
                <w:rFonts w:ascii="Times New Roman" w:hAnsi="Times New Roman" w:cs="Times New Roman" w:hint="eastAsia"/>
                <w:szCs w:val="21"/>
              </w:rPr>
              <w:t>、</w:t>
            </w:r>
            <w:r w:rsidRPr="00275227">
              <w:rPr>
                <w:rFonts w:ascii="宋体" w:hAnsi="宋体" w:cs="Courier New" w:hint="eastAsia"/>
                <w:szCs w:val="21"/>
              </w:rPr>
              <w:t>多媒体信息处理前沿讲座</w:t>
            </w:r>
          </w:p>
        </w:tc>
      </w:tr>
      <w:tr w:rsidR="00732F4C" w:rsidRPr="00B42D10" w14:paraId="7ED9CD4A" w14:textId="77777777" w:rsidTr="00B21340">
        <w:trPr>
          <w:cantSplit/>
          <w:trHeight w:val="454"/>
          <w:jc w:val="center"/>
        </w:trPr>
        <w:tc>
          <w:tcPr>
            <w:tcW w:w="1421" w:type="pct"/>
            <w:vMerge/>
            <w:tcBorders>
              <w:left w:val="single" w:sz="4" w:space="0" w:color="auto"/>
              <w:right w:val="single" w:sz="4" w:space="0" w:color="auto"/>
            </w:tcBorders>
            <w:vAlign w:val="center"/>
          </w:tcPr>
          <w:p w14:paraId="205A7F5F" w14:textId="77777777" w:rsidR="00913BAB" w:rsidRPr="00B42D10" w:rsidRDefault="00913BAB" w:rsidP="005874C8">
            <w:pPr>
              <w:widowControl/>
              <w:adjustRightInd w:val="0"/>
              <w:snapToGrid w:val="0"/>
              <w:jc w:val="left"/>
              <w:rPr>
                <w:rFonts w:ascii="Times New Roman" w:hAnsi="Times New Roman" w:cs="Times New Roman"/>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vAlign w:val="center"/>
          </w:tcPr>
          <w:p w14:paraId="4AD528A4" w14:textId="10B198DF"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宋体" w:hAnsi="宋体"/>
                <w:color w:val="000000" w:themeColor="text1"/>
                <w:szCs w:val="21"/>
              </w:rPr>
              <w:t>1.2</w:t>
            </w:r>
            <w:r w:rsidRPr="00B42D10">
              <w:rPr>
                <w:rFonts w:ascii="宋体" w:hAnsi="宋体" w:hint="eastAsia"/>
                <w:color w:val="000000" w:themeColor="text1"/>
                <w:szCs w:val="21"/>
              </w:rPr>
              <w:t>掌握工程基础和专业基础知识，为用于</w:t>
            </w:r>
            <w:r w:rsidRPr="00B42D10">
              <w:rPr>
                <w:rFonts w:ascii="Times New Roman" w:hAnsi="Times New Roman" w:cs="Times New Roman" w:hint="eastAsia"/>
                <w:color w:val="000000" w:themeColor="text1"/>
                <w:szCs w:val="21"/>
              </w:rPr>
              <w:t>电子信息系统设计及产品研发中</w:t>
            </w:r>
            <w:r w:rsidRPr="00B42D10">
              <w:rPr>
                <w:rFonts w:ascii="宋体" w:hAnsi="宋体" w:hint="eastAsia"/>
                <w:color w:val="000000" w:themeColor="text1"/>
                <w:szCs w:val="21"/>
              </w:rPr>
              <w:t>复杂工程问题的建模与求解奠定基础。</w:t>
            </w:r>
          </w:p>
        </w:tc>
        <w:tc>
          <w:tcPr>
            <w:tcW w:w="1800" w:type="pct"/>
            <w:tcBorders>
              <w:top w:val="single" w:sz="4" w:space="0" w:color="auto"/>
              <w:left w:val="single" w:sz="4" w:space="0" w:color="auto"/>
              <w:bottom w:val="single" w:sz="4" w:space="0" w:color="auto"/>
              <w:right w:val="single" w:sz="4" w:space="0" w:color="auto"/>
            </w:tcBorders>
            <w:vAlign w:val="center"/>
          </w:tcPr>
          <w:p w14:paraId="6E850034" w14:textId="77777777" w:rsidR="00913BAB" w:rsidRDefault="00913BAB" w:rsidP="005874C8">
            <w:pPr>
              <w:pStyle w:val="1"/>
              <w:adjustRightInd w:val="0"/>
              <w:snapToGrid w:val="0"/>
              <w:jc w:val="both"/>
              <w:rPr>
                <w:rFonts w:ascii="宋体" w:hAnsi="宋体" w:cs="Courier New"/>
                <w:b/>
                <w:bCs/>
                <w:szCs w:val="21"/>
              </w:rPr>
            </w:pPr>
            <w:r>
              <w:rPr>
                <w:rFonts w:ascii="宋体" w:hAnsi="宋体" w:cs="Courier New" w:hint="eastAsia"/>
                <w:b/>
                <w:bCs/>
                <w:szCs w:val="21"/>
              </w:rPr>
              <w:t xml:space="preserve">电路基础 </w:t>
            </w:r>
            <w:r w:rsidRPr="00225255">
              <w:rPr>
                <w:rFonts w:ascii="宋体" w:hAnsi="宋体" w:cs="Courier New" w:hint="eastAsia"/>
                <w:b/>
                <w:bCs/>
                <w:szCs w:val="21"/>
              </w:rPr>
              <w:t>通信电子线路</w:t>
            </w:r>
            <w:r>
              <w:rPr>
                <w:rFonts w:ascii="Times New Roman" w:hAnsi="Times New Roman" w:cs="Times New Roman" w:hint="eastAsia"/>
                <w:b/>
                <w:bCs/>
                <w:szCs w:val="21"/>
              </w:rPr>
              <w:t>、数字逻辑电路、</w:t>
            </w:r>
            <w:r w:rsidRPr="00225255">
              <w:rPr>
                <w:rFonts w:ascii="宋体" w:hAnsi="宋体" w:cs="Courier New" w:hint="eastAsia"/>
                <w:b/>
                <w:bCs/>
                <w:szCs w:val="21"/>
              </w:rPr>
              <w:t>电磁场理论</w:t>
            </w:r>
            <w:r>
              <w:rPr>
                <w:rFonts w:ascii="Times New Roman" w:hAnsi="Times New Roman" w:cs="Times New Roman" w:hint="eastAsia"/>
                <w:b/>
                <w:bCs/>
                <w:szCs w:val="21"/>
              </w:rPr>
              <w:t>、</w:t>
            </w:r>
            <w:r w:rsidRPr="00225255">
              <w:rPr>
                <w:rFonts w:ascii="宋体" w:hAnsi="宋体" w:cs="Courier New" w:hint="eastAsia"/>
                <w:b/>
                <w:bCs/>
                <w:szCs w:val="21"/>
              </w:rPr>
              <w:t>电子线路基础</w:t>
            </w:r>
            <w:r>
              <w:rPr>
                <w:rFonts w:ascii="Times New Roman" w:hAnsi="Times New Roman" w:cs="Times New Roman" w:hint="eastAsia"/>
                <w:b/>
                <w:bCs/>
                <w:szCs w:val="21"/>
              </w:rPr>
              <w:t>、、</w:t>
            </w:r>
            <w:r w:rsidRPr="00225255">
              <w:rPr>
                <w:rFonts w:ascii="宋体" w:hAnsi="宋体" w:cs="Courier New" w:hint="eastAsia"/>
                <w:b/>
                <w:bCs/>
                <w:szCs w:val="21"/>
              </w:rPr>
              <w:t>信息论与编码</w:t>
            </w:r>
            <w:r>
              <w:rPr>
                <w:rFonts w:ascii="宋体" w:hAnsi="宋体" w:cs="Courier New" w:hint="eastAsia"/>
                <w:b/>
                <w:bCs/>
                <w:szCs w:val="21"/>
              </w:rPr>
              <w:t xml:space="preserve"> </w:t>
            </w:r>
          </w:p>
          <w:p w14:paraId="7F65C8EB" w14:textId="77777777" w:rsidR="00913BAB" w:rsidRPr="00275227" w:rsidRDefault="00913BAB" w:rsidP="005874C8">
            <w:pPr>
              <w:pStyle w:val="1"/>
              <w:adjustRightInd w:val="0"/>
              <w:snapToGrid w:val="0"/>
              <w:jc w:val="both"/>
              <w:rPr>
                <w:rFonts w:ascii="Times New Roman" w:hAnsi="Times New Roman" w:cs="Times New Roman"/>
                <w:color w:val="000000" w:themeColor="text1"/>
                <w:szCs w:val="21"/>
                <w:lang w:bidi="ar"/>
              </w:rPr>
            </w:pPr>
            <w:r w:rsidRPr="00275227">
              <w:rPr>
                <w:rFonts w:ascii="宋体" w:hAnsi="宋体" w:cs="Courier New" w:hint="eastAsia"/>
                <w:szCs w:val="21"/>
              </w:rPr>
              <w:t>自动控制原理</w:t>
            </w:r>
            <w:r>
              <w:rPr>
                <w:rFonts w:ascii="宋体" w:hAnsi="宋体" w:cs="Courier New" w:hint="eastAsia"/>
                <w:szCs w:val="21"/>
              </w:rPr>
              <w:t xml:space="preserve"> 多媒体应用基础 嵌入式系统、</w:t>
            </w:r>
            <w:r w:rsidRPr="004C3E42">
              <w:rPr>
                <w:rFonts w:ascii="宋体" w:hAnsi="宋体" w:cs="Courier New" w:hint="eastAsia"/>
                <w:szCs w:val="21"/>
              </w:rPr>
              <w:t>物联网工程导论</w:t>
            </w:r>
            <w:r>
              <w:rPr>
                <w:rFonts w:ascii="宋体" w:hAnsi="宋体" w:cs="Courier New" w:hint="eastAsia"/>
                <w:szCs w:val="21"/>
              </w:rPr>
              <w:t xml:space="preserve"> </w:t>
            </w:r>
            <w:r w:rsidRPr="00457135">
              <w:rPr>
                <w:rFonts w:ascii="Times New Roman" w:hAnsi="Times New Roman" w:cs="Times New Roman"/>
                <w:szCs w:val="21"/>
              </w:rPr>
              <w:t>无线传感器网络技术</w:t>
            </w:r>
          </w:p>
        </w:tc>
      </w:tr>
      <w:tr w:rsidR="00732F4C" w:rsidRPr="00B42D10" w14:paraId="1E9F4692" w14:textId="77777777" w:rsidTr="00B21340">
        <w:trPr>
          <w:cantSplit/>
          <w:trHeight w:val="1185"/>
          <w:jc w:val="center"/>
        </w:trPr>
        <w:tc>
          <w:tcPr>
            <w:tcW w:w="1421" w:type="pct"/>
            <w:vMerge/>
            <w:tcBorders>
              <w:left w:val="single" w:sz="4" w:space="0" w:color="auto"/>
              <w:right w:val="single" w:sz="4" w:space="0" w:color="auto"/>
            </w:tcBorders>
            <w:vAlign w:val="center"/>
          </w:tcPr>
          <w:p w14:paraId="04A57BB5" w14:textId="77777777" w:rsidR="00913BAB" w:rsidRPr="00B42D10" w:rsidRDefault="00913BAB" w:rsidP="005874C8">
            <w:pPr>
              <w:widowControl/>
              <w:adjustRightInd w:val="0"/>
              <w:snapToGrid w:val="0"/>
              <w:jc w:val="left"/>
              <w:rPr>
                <w:rFonts w:ascii="Times New Roman" w:hAnsi="Times New Roman" w:cs="Times New Roman"/>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vAlign w:val="center"/>
          </w:tcPr>
          <w:p w14:paraId="5B8790EA" w14:textId="71BF3A3A"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宋体" w:hAnsi="宋体" w:hint="eastAsia"/>
                <w:color w:val="000000" w:themeColor="text1"/>
                <w:szCs w:val="21"/>
              </w:rPr>
              <w:t>1</w:t>
            </w:r>
            <w:r w:rsidRPr="00B42D10">
              <w:rPr>
                <w:rFonts w:ascii="宋体" w:hAnsi="宋体"/>
                <w:color w:val="000000" w:themeColor="text1"/>
                <w:szCs w:val="21"/>
              </w:rPr>
              <w:t>.3</w:t>
            </w:r>
            <w:r w:rsidRPr="00B42D10">
              <w:rPr>
                <w:rFonts w:ascii="宋体" w:hAnsi="宋体" w:hint="eastAsia"/>
                <w:color w:val="000000" w:themeColor="text1"/>
                <w:szCs w:val="21"/>
              </w:rPr>
              <w:t>掌握电子信息工程专业知识，能够结合数学、自然科学和工程基础知识，对</w:t>
            </w:r>
            <w:r w:rsidRPr="00B42D10">
              <w:rPr>
                <w:rFonts w:ascii="Times New Roman" w:hAnsi="Times New Roman" w:cs="Times New Roman" w:hint="eastAsia"/>
                <w:color w:val="000000" w:themeColor="text1"/>
                <w:szCs w:val="21"/>
              </w:rPr>
              <w:t>电子信息系统设计及产品研发中的</w:t>
            </w:r>
            <w:r w:rsidRPr="00B42D10">
              <w:rPr>
                <w:rFonts w:ascii="宋体" w:hAnsi="宋体" w:hint="eastAsia"/>
                <w:color w:val="000000" w:themeColor="text1"/>
                <w:szCs w:val="21"/>
              </w:rPr>
              <w:t>复杂工程问题进行建模、求解和分析。</w:t>
            </w:r>
          </w:p>
        </w:tc>
        <w:tc>
          <w:tcPr>
            <w:tcW w:w="1800" w:type="pct"/>
            <w:tcBorders>
              <w:top w:val="single" w:sz="4" w:space="0" w:color="auto"/>
              <w:left w:val="single" w:sz="4" w:space="0" w:color="auto"/>
              <w:bottom w:val="single" w:sz="4" w:space="0" w:color="auto"/>
              <w:right w:val="single" w:sz="4" w:space="0" w:color="auto"/>
            </w:tcBorders>
            <w:vAlign w:val="center"/>
          </w:tcPr>
          <w:p w14:paraId="7ACF49C1" w14:textId="77777777" w:rsidR="00913BAB" w:rsidRDefault="00913BAB" w:rsidP="005874C8">
            <w:pPr>
              <w:pStyle w:val="1"/>
              <w:adjustRightInd w:val="0"/>
              <w:snapToGrid w:val="0"/>
              <w:jc w:val="both"/>
              <w:rPr>
                <w:rFonts w:ascii="Times New Roman" w:hAnsi="Times New Roman" w:cs="Times New Roman"/>
                <w:b/>
                <w:bCs/>
                <w:szCs w:val="21"/>
              </w:rPr>
            </w:pPr>
            <w:r w:rsidRPr="00225255">
              <w:rPr>
                <w:rFonts w:ascii="宋体" w:hAnsi="宋体" w:cs="Courier New" w:hint="eastAsia"/>
                <w:b/>
                <w:bCs/>
                <w:szCs w:val="21"/>
              </w:rPr>
              <w:t>数字视频技术</w:t>
            </w:r>
            <w:r>
              <w:rPr>
                <w:rFonts w:ascii="Times New Roman" w:hAnsi="Times New Roman" w:cs="Times New Roman" w:hint="eastAsia"/>
                <w:b/>
                <w:bCs/>
                <w:szCs w:val="21"/>
              </w:rPr>
              <w:t>、</w:t>
            </w:r>
            <w:r w:rsidRPr="00225255">
              <w:rPr>
                <w:rFonts w:ascii="Times New Roman" w:hAnsi="Times New Roman" w:cs="Times New Roman"/>
                <w:b/>
                <w:bCs/>
                <w:szCs w:val="21"/>
              </w:rPr>
              <w:t>数字信号处理</w:t>
            </w:r>
            <w:r>
              <w:rPr>
                <w:rFonts w:ascii="Times New Roman" w:hAnsi="Times New Roman" w:cs="Times New Roman" w:hint="eastAsia"/>
                <w:b/>
                <w:bCs/>
                <w:szCs w:val="21"/>
              </w:rPr>
              <w:t>、</w:t>
            </w:r>
            <w:r w:rsidRPr="00225255">
              <w:rPr>
                <w:rFonts w:ascii="Times New Roman" w:hAnsi="Times New Roman" w:cs="Times New Roman"/>
                <w:b/>
                <w:bCs/>
                <w:szCs w:val="21"/>
              </w:rPr>
              <w:t>信号与系统</w:t>
            </w:r>
          </w:p>
          <w:p w14:paraId="7D4D6EC4" w14:textId="77777777" w:rsidR="00913BAB" w:rsidRPr="00275227" w:rsidRDefault="00913BAB" w:rsidP="005874C8">
            <w:pPr>
              <w:pStyle w:val="1"/>
              <w:adjustRightInd w:val="0"/>
              <w:snapToGrid w:val="0"/>
              <w:jc w:val="both"/>
              <w:rPr>
                <w:rFonts w:ascii="Times New Roman" w:hAnsi="Times New Roman" w:cs="Times New Roman"/>
                <w:color w:val="000000" w:themeColor="text1"/>
                <w:kern w:val="0"/>
                <w:szCs w:val="21"/>
              </w:rPr>
            </w:pPr>
            <w:r w:rsidRPr="00275227">
              <w:rPr>
                <w:rFonts w:ascii="宋体" w:hAnsi="宋体" w:cs="Courier New" w:hint="eastAsia"/>
                <w:szCs w:val="21"/>
              </w:rPr>
              <w:t>多媒体应用基础</w:t>
            </w:r>
            <w:r w:rsidRPr="00275227">
              <w:rPr>
                <w:rFonts w:ascii="Times New Roman" w:hAnsi="Times New Roman" w:cs="Times New Roman" w:hint="eastAsia"/>
                <w:szCs w:val="21"/>
              </w:rPr>
              <w:t>、</w:t>
            </w:r>
            <w:r w:rsidRPr="00275227">
              <w:rPr>
                <w:rFonts w:hAnsi="宋体" w:hint="eastAsia"/>
                <w:szCs w:val="21"/>
              </w:rPr>
              <w:t>通信网</w:t>
            </w:r>
            <w:r w:rsidRPr="00275227">
              <w:rPr>
                <w:rFonts w:ascii="Times New Roman" w:hAnsi="Times New Roman" w:cs="Times New Roman" w:hint="eastAsia"/>
                <w:szCs w:val="21"/>
              </w:rPr>
              <w:t>、</w:t>
            </w:r>
            <w:r w:rsidRPr="00275227">
              <w:rPr>
                <w:rFonts w:ascii="宋体" w:hAnsi="宋体" w:cs="Courier New" w:hint="eastAsia"/>
                <w:szCs w:val="21"/>
              </w:rPr>
              <w:t>嵌入式实时系统</w:t>
            </w:r>
          </w:p>
        </w:tc>
      </w:tr>
      <w:tr w:rsidR="00732F4C" w:rsidRPr="00B42D10" w14:paraId="626EED9D" w14:textId="77777777" w:rsidTr="00B21340">
        <w:trPr>
          <w:cantSplit/>
          <w:trHeight w:val="454"/>
          <w:jc w:val="center"/>
        </w:trPr>
        <w:tc>
          <w:tcPr>
            <w:tcW w:w="1421" w:type="pct"/>
            <w:vMerge w:val="restart"/>
            <w:tcBorders>
              <w:top w:val="single" w:sz="4" w:space="0" w:color="auto"/>
              <w:left w:val="single" w:sz="4" w:space="0" w:color="auto"/>
              <w:bottom w:val="single" w:sz="4" w:space="0" w:color="auto"/>
              <w:right w:val="single" w:sz="4" w:space="0" w:color="auto"/>
            </w:tcBorders>
            <w:vAlign w:val="center"/>
          </w:tcPr>
          <w:p w14:paraId="5F632222" w14:textId="5102CF65" w:rsidR="00913BAB" w:rsidRPr="00B42D10" w:rsidRDefault="00913BAB" w:rsidP="005874C8">
            <w:pPr>
              <w:pStyle w:val="a8"/>
              <w:adjustRightInd w:val="0"/>
              <w:snapToGrid w:val="0"/>
              <w:ind w:firstLineChars="0" w:firstLine="0"/>
              <w:jc w:val="left"/>
              <w:rPr>
                <w:rFonts w:ascii="Times New Roman" w:eastAsia="宋体" w:hAnsi="Times New Roman" w:cs="Times New Roman"/>
                <w:color w:val="000000" w:themeColor="text1"/>
                <w:szCs w:val="21"/>
              </w:rPr>
            </w:pPr>
            <w:r w:rsidRPr="00B42D10">
              <w:rPr>
                <w:rFonts w:ascii="Times New Roman" w:eastAsia="宋体" w:hAnsi="Times New Roman" w:cs="Times New Roman"/>
                <w:b/>
                <w:color w:val="000000" w:themeColor="text1"/>
                <w:szCs w:val="21"/>
              </w:rPr>
              <w:t>2.</w:t>
            </w:r>
            <w:r w:rsidRPr="00B42D10">
              <w:rPr>
                <w:rFonts w:ascii="Times New Roman" w:eastAsia="宋体" w:hAnsi="Times New Roman" w:cs="Times New Roman"/>
                <w:b/>
                <w:color w:val="000000" w:themeColor="text1"/>
                <w:szCs w:val="21"/>
              </w:rPr>
              <w:t>问题分析</w:t>
            </w:r>
            <w:r w:rsidR="002910AA">
              <w:rPr>
                <w:rFonts w:ascii="Times New Roman" w:eastAsia="宋体" w:hAnsi="Times New Roman" w:cs="Times New Roman" w:hint="eastAsia"/>
                <w:b/>
                <w:color w:val="000000" w:themeColor="text1"/>
                <w:szCs w:val="21"/>
              </w:rPr>
              <w:t>：</w:t>
            </w:r>
            <w:r w:rsidRPr="00B42D10">
              <w:rPr>
                <w:rFonts w:ascii="Times New Roman" w:eastAsia="宋体" w:hAnsi="Times New Roman" w:cs="Times New Roman" w:hint="eastAsia"/>
                <w:color w:val="000000" w:themeColor="text1"/>
                <w:szCs w:val="21"/>
              </w:rPr>
              <w:t>能够应用数学、自然科学和电子信息工程相关领域的基本原理，识别、表达电子信息系统设计及产品研发中的复杂工程问题，并结合文献研究分析问题，获得有效的结论。</w:t>
            </w:r>
          </w:p>
        </w:tc>
        <w:tc>
          <w:tcPr>
            <w:tcW w:w="1779" w:type="pct"/>
            <w:tcBorders>
              <w:top w:val="single" w:sz="4" w:space="0" w:color="auto"/>
              <w:left w:val="single" w:sz="4" w:space="0" w:color="auto"/>
              <w:bottom w:val="single" w:sz="4" w:space="0" w:color="auto"/>
              <w:right w:val="single" w:sz="4" w:space="0" w:color="auto"/>
            </w:tcBorders>
            <w:vAlign w:val="center"/>
          </w:tcPr>
          <w:p w14:paraId="79215D0C" w14:textId="24653409"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宋体" w:hAnsi="宋体"/>
                <w:color w:val="000000" w:themeColor="text1"/>
                <w:szCs w:val="21"/>
              </w:rPr>
              <w:t>2.1</w:t>
            </w:r>
            <w:r w:rsidRPr="00B42D10">
              <w:rPr>
                <w:rFonts w:ascii="宋体" w:hAnsi="宋体" w:hint="eastAsia"/>
                <w:color w:val="000000" w:themeColor="text1"/>
                <w:szCs w:val="21"/>
              </w:rPr>
              <w:t>能够应用数学、自然科学和工程科学的基本原理和方法对复杂工程问题进行专业性表达</w:t>
            </w:r>
            <w:r w:rsidRPr="00B42D10">
              <w:rPr>
                <w:rFonts w:ascii="宋体" w:hAnsi="宋体"/>
                <w:color w:val="000000" w:themeColor="text1"/>
                <w:szCs w:val="21"/>
              </w:rPr>
              <w:t>。</w:t>
            </w:r>
          </w:p>
        </w:tc>
        <w:tc>
          <w:tcPr>
            <w:tcW w:w="1800" w:type="pct"/>
            <w:tcBorders>
              <w:top w:val="single" w:sz="4" w:space="0" w:color="auto"/>
              <w:left w:val="single" w:sz="4" w:space="0" w:color="auto"/>
              <w:bottom w:val="single" w:sz="4" w:space="0" w:color="auto"/>
              <w:right w:val="single" w:sz="4" w:space="0" w:color="auto"/>
            </w:tcBorders>
            <w:vAlign w:val="center"/>
          </w:tcPr>
          <w:p w14:paraId="0FFB8861" w14:textId="77777777" w:rsidR="00913BAB" w:rsidRDefault="00913BAB" w:rsidP="005874C8">
            <w:pPr>
              <w:pStyle w:val="1"/>
              <w:adjustRightInd w:val="0"/>
              <w:snapToGrid w:val="0"/>
              <w:jc w:val="both"/>
              <w:rPr>
                <w:rFonts w:ascii="宋体" w:hAnsi="宋体" w:cs="Courier New"/>
                <w:b/>
                <w:bCs/>
                <w:szCs w:val="21"/>
              </w:rPr>
            </w:pPr>
            <w:r>
              <w:rPr>
                <w:rFonts w:ascii="宋体" w:hAnsi="宋体" w:cs="Courier New" w:hint="eastAsia"/>
                <w:b/>
                <w:bCs/>
                <w:szCs w:val="21"/>
              </w:rPr>
              <w:t>电路基础、数字逻辑电路、</w:t>
            </w:r>
            <w:r w:rsidRPr="00225255">
              <w:rPr>
                <w:rFonts w:ascii="宋体" w:hAnsi="宋体" w:cs="Courier New" w:hint="eastAsia"/>
                <w:b/>
                <w:bCs/>
                <w:szCs w:val="21"/>
              </w:rPr>
              <w:t>通信电子线路</w:t>
            </w:r>
            <w:r>
              <w:rPr>
                <w:rFonts w:ascii="Times New Roman" w:hAnsi="Times New Roman" w:cs="Times New Roman" w:hint="eastAsia"/>
                <w:b/>
                <w:bCs/>
                <w:szCs w:val="21"/>
              </w:rPr>
              <w:t>、</w:t>
            </w:r>
            <w:r w:rsidRPr="00225255">
              <w:rPr>
                <w:rFonts w:ascii="宋体" w:hAnsi="宋体" w:cs="Courier New" w:hint="eastAsia"/>
                <w:b/>
                <w:bCs/>
                <w:szCs w:val="21"/>
              </w:rPr>
              <w:t>电磁场理论</w:t>
            </w:r>
            <w:r>
              <w:rPr>
                <w:rFonts w:ascii="Times New Roman" w:hAnsi="Times New Roman" w:cs="Times New Roman" w:hint="eastAsia"/>
                <w:b/>
                <w:bCs/>
                <w:szCs w:val="21"/>
              </w:rPr>
              <w:t>、</w:t>
            </w:r>
            <w:r w:rsidRPr="00225255">
              <w:rPr>
                <w:rFonts w:ascii="宋体" w:hAnsi="宋体" w:cs="Courier New" w:hint="eastAsia"/>
                <w:b/>
                <w:bCs/>
                <w:szCs w:val="21"/>
              </w:rPr>
              <w:t>信息论与编码</w:t>
            </w:r>
          </w:p>
          <w:p w14:paraId="35D25E0D" w14:textId="77777777" w:rsidR="00913BAB" w:rsidRPr="00225255" w:rsidRDefault="00913BAB" w:rsidP="005874C8">
            <w:pPr>
              <w:pStyle w:val="1"/>
              <w:adjustRightInd w:val="0"/>
              <w:snapToGrid w:val="0"/>
              <w:jc w:val="both"/>
              <w:rPr>
                <w:rFonts w:ascii="Times New Roman" w:hAnsi="Times New Roman" w:cs="Times New Roman"/>
                <w:b/>
                <w:bCs/>
                <w:color w:val="000000" w:themeColor="text1"/>
                <w:szCs w:val="21"/>
              </w:rPr>
            </w:pPr>
            <w:r w:rsidRPr="00EF088B">
              <w:rPr>
                <w:rFonts w:ascii="宋体" w:hAnsi="宋体" w:cs="Courier New" w:hint="eastAsia"/>
                <w:szCs w:val="21"/>
              </w:rPr>
              <w:t>软件无线电</w:t>
            </w:r>
            <w:r w:rsidRPr="00EF088B">
              <w:rPr>
                <w:rFonts w:ascii="Times New Roman" w:hAnsi="Times New Roman" w:cs="Times New Roman" w:hint="eastAsia"/>
                <w:szCs w:val="21"/>
              </w:rPr>
              <w:t>、</w:t>
            </w:r>
            <w:r w:rsidRPr="00EF088B">
              <w:rPr>
                <w:rFonts w:ascii="宋体" w:hAnsi="宋体" w:cs="Courier New" w:hint="eastAsia"/>
                <w:szCs w:val="21"/>
              </w:rPr>
              <w:t>自动控制原理</w:t>
            </w:r>
            <w:r>
              <w:rPr>
                <w:rFonts w:ascii="宋体" w:hAnsi="宋体" w:cs="Courier New" w:hint="eastAsia"/>
                <w:szCs w:val="21"/>
              </w:rPr>
              <w:t>、多媒体应用基础</w:t>
            </w:r>
          </w:p>
        </w:tc>
      </w:tr>
      <w:tr w:rsidR="00732F4C" w:rsidRPr="00B42D10" w14:paraId="77342E1C" w14:textId="77777777" w:rsidTr="00B21340">
        <w:trPr>
          <w:cantSplit/>
          <w:trHeight w:val="1215"/>
          <w:jc w:val="center"/>
        </w:trPr>
        <w:tc>
          <w:tcPr>
            <w:tcW w:w="1421" w:type="pct"/>
            <w:vMerge/>
            <w:tcBorders>
              <w:top w:val="single" w:sz="4" w:space="0" w:color="auto"/>
              <w:left w:val="single" w:sz="4" w:space="0" w:color="auto"/>
              <w:bottom w:val="single" w:sz="4" w:space="0" w:color="auto"/>
              <w:right w:val="single" w:sz="4" w:space="0" w:color="auto"/>
            </w:tcBorders>
            <w:vAlign w:val="center"/>
          </w:tcPr>
          <w:p w14:paraId="549E9885" w14:textId="77777777" w:rsidR="00913BAB" w:rsidRPr="00B42D10" w:rsidRDefault="00913BAB" w:rsidP="005874C8">
            <w:pPr>
              <w:widowControl/>
              <w:adjustRightInd w:val="0"/>
              <w:snapToGrid w:val="0"/>
              <w:jc w:val="left"/>
              <w:rPr>
                <w:rFonts w:ascii="Times New Roman" w:hAnsi="Times New Roman" w:cs="Times New Roman"/>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vAlign w:val="center"/>
          </w:tcPr>
          <w:p w14:paraId="634E0327" w14:textId="2267CF7E"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宋体" w:hAnsi="宋体"/>
                <w:color w:val="000000" w:themeColor="text1"/>
                <w:szCs w:val="21"/>
              </w:rPr>
              <w:t>2.2</w:t>
            </w:r>
            <w:r w:rsidRPr="00B42D10">
              <w:rPr>
                <w:rFonts w:ascii="宋体" w:hAnsi="宋体" w:hint="eastAsia"/>
                <w:color w:val="000000" w:themeColor="text1"/>
                <w:szCs w:val="21"/>
              </w:rPr>
              <w:t>能够通过文献查阅、分析或实验，理解已有解决方案的多样性及其局限性，并对不同方案进行对比和评价。</w:t>
            </w:r>
          </w:p>
        </w:tc>
        <w:tc>
          <w:tcPr>
            <w:tcW w:w="1800" w:type="pct"/>
            <w:tcBorders>
              <w:top w:val="single" w:sz="4" w:space="0" w:color="auto"/>
              <w:left w:val="single" w:sz="4" w:space="0" w:color="auto"/>
              <w:bottom w:val="single" w:sz="4" w:space="0" w:color="auto"/>
              <w:right w:val="single" w:sz="4" w:space="0" w:color="auto"/>
            </w:tcBorders>
            <w:vAlign w:val="center"/>
          </w:tcPr>
          <w:p w14:paraId="42DBCB08" w14:textId="77777777" w:rsidR="00913BAB" w:rsidRDefault="00913BAB" w:rsidP="005874C8">
            <w:pPr>
              <w:pStyle w:val="1"/>
              <w:adjustRightInd w:val="0"/>
              <w:snapToGrid w:val="0"/>
              <w:jc w:val="both"/>
              <w:rPr>
                <w:rFonts w:asciiTheme="minorEastAsia" w:eastAsiaTheme="minorEastAsia" w:hAnsiTheme="minorEastAsia" w:cs="Courier New"/>
                <w:b/>
                <w:bCs/>
                <w:szCs w:val="21"/>
              </w:rPr>
            </w:pPr>
            <w:r w:rsidRPr="00225255">
              <w:rPr>
                <w:rFonts w:ascii="宋体" w:hAnsi="宋体" w:cs="Courier New" w:hint="eastAsia"/>
                <w:b/>
                <w:bCs/>
                <w:szCs w:val="21"/>
              </w:rPr>
              <w:t>数字视频技术</w:t>
            </w:r>
            <w:r>
              <w:rPr>
                <w:rFonts w:ascii="宋体" w:hAnsi="宋体" w:cs="Courier New" w:hint="eastAsia"/>
                <w:b/>
                <w:bCs/>
                <w:szCs w:val="21"/>
              </w:rPr>
              <w:t>、</w:t>
            </w:r>
            <w:r w:rsidRPr="00225255">
              <w:rPr>
                <w:rFonts w:ascii="Times New Roman" w:hAnsi="Times New Roman" w:cs="Times New Roman"/>
                <w:b/>
                <w:bCs/>
                <w:szCs w:val="21"/>
              </w:rPr>
              <w:t>数字信号处</w:t>
            </w:r>
            <w:r w:rsidRPr="006D4495">
              <w:rPr>
                <w:rFonts w:asciiTheme="minorEastAsia" w:eastAsiaTheme="minorEastAsia" w:hAnsiTheme="minorEastAsia" w:cs="Courier New"/>
                <w:b/>
                <w:bCs/>
                <w:szCs w:val="21"/>
              </w:rPr>
              <w:t>理</w:t>
            </w:r>
            <w:r w:rsidRPr="006D4495">
              <w:rPr>
                <w:rFonts w:asciiTheme="minorEastAsia" w:eastAsiaTheme="minorEastAsia" w:hAnsiTheme="minorEastAsia" w:cs="Courier New" w:hint="eastAsia"/>
                <w:b/>
                <w:bCs/>
                <w:szCs w:val="21"/>
              </w:rPr>
              <w:t>、</w:t>
            </w:r>
            <w:r w:rsidRPr="006D4495">
              <w:rPr>
                <w:rFonts w:asciiTheme="minorEastAsia" w:eastAsiaTheme="minorEastAsia" w:hAnsiTheme="minorEastAsia" w:cs="Courier New"/>
                <w:b/>
                <w:bCs/>
                <w:szCs w:val="21"/>
              </w:rPr>
              <w:t>信号与系统</w:t>
            </w:r>
            <w:r>
              <w:rPr>
                <w:rFonts w:asciiTheme="minorEastAsia" w:eastAsiaTheme="minorEastAsia" w:hAnsiTheme="minorEastAsia" w:cs="Courier New" w:hint="eastAsia"/>
                <w:b/>
                <w:bCs/>
                <w:szCs w:val="21"/>
              </w:rPr>
              <w:t>、通信原理、数字图像处理、模式识别与类脑智能</w:t>
            </w:r>
          </w:p>
          <w:p w14:paraId="3BB7047E" w14:textId="77777777" w:rsidR="00913BAB" w:rsidRPr="004C3E42" w:rsidRDefault="00913BAB" w:rsidP="005874C8">
            <w:pPr>
              <w:pStyle w:val="1"/>
              <w:adjustRightInd w:val="0"/>
              <w:snapToGrid w:val="0"/>
              <w:jc w:val="both"/>
              <w:rPr>
                <w:rFonts w:ascii="Times New Roman" w:hAnsi="Times New Roman" w:cs="Times New Roman"/>
                <w:color w:val="000000" w:themeColor="text1"/>
                <w:kern w:val="0"/>
                <w:szCs w:val="21"/>
              </w:rPr>
            </w:pPr>
            <w:r w:rsidRPr="004C3E42">
              <w:rPr>
                <w:rFonts w:ascii="Times New Roman" w:hAnsi="Times New Roman" w:cs="Times New Roman"/>
                <w:szCs w:val="21"/>
              </w:rPr>
              <w:t>基于优化理论的机器学习</w:t>
            </w:r>
            <w:r w:rsidRPr="004C3E42">
              <w:rPr>
                <w:rFonts w:ascii="Times New Roman" w:hAnsi="Times New Roman" w:cs="Times New Roman" w:hint="eastAsia"/>
                <w:szCs w:val="21"/>
              </w:rPr>
              <w:t>、</w:t>
            </w:r>
            <w:r w:rsidRPr="004C3E42">
              <w:rPr>
                <w:rFonts w:hAnsi="宋体" w:hint="eastAsia"/>
                <w:szCs w:val="21"/>
              </w:rPr>
              <w:t>通信网</w:t>
            </w:r>
            <w:r w:rsidRPr="004C3E42">
              <w:rPr>
                <w:rFonts w:ascii="Times New Roman" w:hAnsi="Times New Roman" w:cs="Times New Roman" w:hint="eastAsia"/>
                <w:szCs w:val="21"/>
              </w:rPr>
              <w:t>、</w:t>
            </w:r>
            <w:r w:rsidRPr="004C3E42">
              <w:rPr>
                <w:rFonts w:ascii="宋体" w:hAnsi="宋体" w:cs="Courier New" w:hint="eastAsia"/>
                <w:szCs w:val="21"/>
              </w:rPr>
              <w:t>物联网工程导论</w:t>
            </w:r>
            <w:r>
              <w:rPr>
                <w:rFonts w:ascii="宋体" w:hAnsi="宋体" w:cs="Courier New" w:hint="eastAsia"/>
                <w:szCs w:val="21"/>
              </w:rPr>
              <w:t>、</w:t>
            </w:r>
            <w:r w:rsidRPr="004208A9">
              <w:rPr>
                <w:rFonts w:ascii="宋体" w:hAnsi="宋体" w:cs="宋体"/>
                <w:szCs w:val="21"/>
                <w:lang w:val="zh-CN"/>
              </w:rPr>
              <w:t>物联网技术及其应用</w:t>
            </w:r>
            <w:r>
              <w:rPr>
                <w:rFonts w:ascii="Times New Roman" w:hAnsi="Times New Roman" w:cs="Times New Roman" w:hint="eastAsia"/>
                <w:b/>
                <w:bCs/>
                <w:szCs w:val="21"/>
              </w:rPr>
              <w:t>、</w:t>
            </w:r>
            <w:r w:rsidRPr="00514256">
              <w:rPr>
                <w:rFonts w:ascii="Times New Roman" w:hAnsi="Times New Roman" w:cs="Times New Roman" w:hint="eastAsia"/>
                <w:szCs w:val="21"/>
              </w:rPr>
              <w:t>无线传感器网络技术</w:t>
            </w:r>
          </w:p>
        </w:tc>
      </w:tr>
      <w:tr w:rsidR="00732F4C" w:rsidRPr="00B42D10" w14:paraId="23FA7B5F" w14:textId="77777777" w:rsidTr="00B21340">
        <w:trPr>
          <w:cantSplit/>
          <w:trHeight w:val="90"/>
          <w:jc w:val="center"/>
        </w:trPr>
        <w:tc>
          <w:tcPr>
            <w:tcW w:w="1421" w:type="pct"/>
            <w:vMerge/>
            <w:tcBorders>
              <w:top w:val="single" w:sz="4" w:space="0" w:color="auto"/>
              <w:left w:val="single" w:sz="4" w:space="0" w:color="auto"/>
              <w:bottom w:val="single" w:sz="4" w:space="0" w:color="auto"/>
              <w:right w:val="single" w:sz="4" w:space="0" w:color="auto"/>
            </w:tcBorders>
            <w:vAlign w:val="center"/>
          </w:tcPr>
          <w:p w14:paraId="27D9EE4C" w14:textId="77777777" w:rsidR="00913BAB" w:rsidRPr="00B42D10" w:rsidRDefault="00913BAB" w:rsidP="005874C8">
            <w:pPr>
              <w:widowControl/>
              <w:adjustRightInd w:val="0"/>
              <w:snapToGrid w:val="0"/>
              <w:jc w:val="left"/>
              <w:rPr>
                <w:rFonts w:ascii="Times New Roman" w:hAnsi="Times New Roman" w:cs="Times New Roman"/>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vAlign w:val="center"/>
          </w:tcPr>
          <w:p w14:paraId="6E97927A" w14:textId="1C4F1A95" w:rsidR="00913BAB" w:rsidRPr="00B42D10" w:rsidRDefault="00913BAB" w:rsidP="005874C8">
            <w:pPr>
              <w:adjustRightInd w:val="0"/>
              <w:snapToGrid w:val="0"/>
              <w:rPr>
                <w:rFonts w:ascii="宋体" w:hAnsi="宋体"/>
                <w:color w:val="000000" w:themeColor="text1"/>
                <w:szCs w:val="21"/>
              </w:rPr>
            </w:pPr>
            <w:r w:rsidRPr="00B42D10">
              <w:rPr>
                <w:rFonts w:ascii="宋体" w:hAnsi="宋体"/>
                <w:color w:val="000000" w:themeColor="text1"/>
                <w:szCs w:val="21"/>
              </w:rPr>
              <w:t>2.3</w:t>
            </w:r>
            <w:r w:rsidRPr="00B42D10">
              <w:rPr>
                <w:rFonts w:ascii="宋体" w:hAnsi="宋体" w:hint="eastAsia"/>
                <w:color w:val="000000" w:themeColor="text1"/>
                <w:szCs w:val="21"/>
              </w:rPr>
              <w:t>能够综合相关结论，运用科学或工程基本原理对复杂工程问题的关键要素进行分析和鉴别，验证解决方案的合理性，并</w:t>
            </w:r>
            <w:r w:rsidRPr="00B42D10">
              <w:rPr>
                <w:rFonts w:ascii="宋体" w:hAnsi="宋体"/>
                <w:color w:val="000000" w:themeColor="text1"/>
                <w:szCs w:val="21"/>
              </w:rPr>
              <w:t>获得有效结论</w:t>
            </w:r>
            <w:r w:rsidRPr="00B42D10">
              <w:rPr>
                <w:rFonts w:ascii="宋体" w:hAnsi="宋体" w:hint="eastAsia"/>
                <w:color w:val="000000" w:themeColor="text1"/>
                <w:szCs w:val="21"/>
              </w:rPr>
              <w:t>。</w:t>
            </w:r>
          </w:p>
        </w:tc>
        <w:tc>
          <w:tcPr>
            <w:tcW w:w="1800" w:type="pct"/>
            <w:tcBorders>
              <w:top w:val="single" w:sz="4" w:space="0" w:color="auto"/>
              <w:left w:val="single" w:sz="4" w:space="0" w:color="auto"/>
              <w:bottom w:val="single" w:sz="4" w:space="0" w:color="auto"/>
              <w:right w:val="single" w:sz="4" w:space="0" w:color="auto"/>
            </w:tcBorders>
            <w:vAlign w:val="center"/>
          </w:tcPr>
          <w:p w14:paraId="47DB4D5A" w14:textId="77777777" w:rsidR="00913BAB" w:rsidRDefault="00913BAB" w:rsidP="005874C8">
            <w:pPr>
              <w:pStyle w:val="1"/>
              <w:adjustRightInd w:val="0"/>
              <w:snapToGrid w:val="0"/>
              <w:jc w:val="both"/>
              <w:rPr>
                <w:rFonts w:ascii="Times New Roman" w:hAnsi="Times New Roman" w:cs="Times New Roman"/>
                <w:b/>
                <w:bCs/>
                <w:szCs w:val="21"/>
              </w:rPr>
            </w:pPr>
            <w:r w:rsidRPr="00225255">
              <w:rPr>
                <w:rFonts w:ascii="宋体" w:hAnsi="宋体" w:cs="Courier New" w:hint="eastAsia"/>
                <w:b/>
                <w:bCs/>
                <w:szCs w:val="21"/>
              </w:rPr>
              <w:t>数字逻辑电路</w:t>
            </w:r>
            <w:r>
              <w:rPr>
                <w:rFonts w:ascii="宋体" w:hAnsi="宋体" w:cs="Courier New" w:hint="eastAsia"/>
                <w:b/>
                <w:bCs/>
                <w:szCs w:val="21"/>
              </w:rPr>
              <w:t>、计算机原理与实现、</w:t>
            </w:r>
            <w:r w:rsidRPr="00225255">
              <w:rPr>
                <w:rFonts w:ascii="宋体" w:hAnsi="宋体" w:cs="Courier New" w:hint="eastAsia"/>
                <w:b/>
                <w:bCs/>
                <w:szCs w:val="21"/>
              </w:rPr>
              <w:t>电子线路基础</w:t>
            </w:r>
            <w:r>
              <w:rPr>
                <w:rFonts w:ascii="宋体" w:hAnsi="宋体" w:cs="Courier New" w:hint="eastAsia"/>
                <w:b/>
                <w:bCs/>
                <w:szCs w:val="21"/>
              </w:rPr>
              <w:t>、课程群项目模块2</w:t>
            </w:r>
          </w:p>
          <w:p w14:paraId="4333596D" w14:textId="77777777" w:rsidR="00913BAB" w:rsidRPr="00956DF7" w:rsidRDefault="00913BAB" w:rsidP="005874C8">
            <w:pPr>
              <w:pStyle w:val="1"/>
              <w:adjustRightInd w:val="0"/>
              <w:snapToGrid w:val="0"/>
              <w:jc w:val="both"/>
              <w:rPr>
                <w:rFonts w:ascii="Times New Roman" w:hAnsi="Times New Roman" w:cs="Times New Roman"/>
                <w:color w:val="000000" w:themeColor="text1"/>
                <w:szCs w:val="21"/>
              </w:rPr>
            </w:pPr>
            <w:r w:rsidRPr="00956DF7">
              <w:rPr>
                <w:rFonts w:ascii="宋体" w:hAnsi="宋体" w:cs="Courier New" w:hint="eastAsia"/>
                <w:szCs w:val="21"/>
              </w:rPr>
              <w:t>多媒体应用基础</w:t>
            </w:r>
            <w:r w:rsidRPr="00956DF7">
              <w:rPr>
                <w:rFonts w:ascii="Times New Roman" w:hAnsi="Times New Roman" w:cs="Times New Roman" w:hint="eastAsia"/>
                <w:szCs w:val="21"/>
              </w:rPr>
              <w:t>、</w:t>
            </w:r>
            <w:r w:rsidRPr="00956DF7">
              <w:rPr>
                <w:rFonts w:ascii="宋体" w:hAnsi="宋体" w:cs="Courier New" w:hint="eastAsia"/>
                <w:szCs w:val="21"/>
              </w:rPr>
              <w:t>嵌入式实时系统</w:t>
            </w:r>
          </w:p>
        </w:tc>
      </w:tr>
      <w:tr w:rsidR="00732F4C" w:rsidRPr="00B42D10" w14:paraId="6F1DB27C" w14:textId="77777777" w:rsidTr="00B21340">
        <w:trPr>
          <w:cantSplit/>
          <w:trHeight w:val="432"/>
          <w:jc w:val="center"/>
        </w:trPr>
        <w:tc>
          <w:tcPr>
            <w:tcW w:w="1421" w:type="pct"/>
            <w:vMerge w:val="restart"/>
            <w:tcBorders>
              <w:top w:val="single" w:sz="4" w:space="0" w:color="auto"/>
              <w:left w:val="single" w:sz="4" w:space="0" w:color="auto"/>
              <w:right w:val="single" w:sz="4" w:space="0" w:color="auto"/>
            </w:tcBorders>
            <w:vAlign w:val="center"/>
          </w:tcPr>
          <w:p w14:paraId="5B5BBE02" w14:textId="28B83E6B"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r w:rsidRPr="00B42D10">
              <w:rPr>
                <w:rFonts w:ascii="Times New Roman" w:eastAsia="宋体" w:hAnsi="Times New Roman" w:cs="Times New Roman"/>
                <w:b/>
                <w:color w:val="000000" w:themeColor="text1"/>
                <w:szCs w:val="21"/>
              </w:rPr>
              <w:lastRenderedPageBreak/>
              <w:t xml:space="preserve">3. </w:t>
            </w:r>
            <w:r w:rsidRPr="00B42D10">
              <w:rPr>
                <w:rFonts w:ascii="Times New Roman" w:eastAsia="宋体" w:hAnsi="Times New Roman" w:cs="Times New Roman"/>
                <w:b/>
                <w:color w:val="000000" w:themeColor="text1"/>
                <w:szCs w:val="21"/>
              </w:rPr>
              <w:t>设计</w:t>
            </w:r>
            <w:r w:rsidRPr="00B42D10">
              <w:rPr>
                <w:rFonts w:ascii="Times New Roman" w:eastAsia="宋体" w:hAnsi="Times New Roman" w:cs="Times New Roman"/>
                <w:b/>
                <w:color w:val="000000" w:themeColor="text1"/>
                <w:szCs w:val="21"/>
              </w:rPr>
              <w:t>/</w:t>
            </w:r>
            <w:r w:rsidRPr="00B42D10">
              <w:rPr>
                <w:rFonts w:ascii="Times New Roman" w:eastAsia="宋体" w:hAnsi="Times New Roman" w:cs="Times New Roman"/>
                <w:b/>
                <w:color w:val="000000" w:themeColor="text1"/>
                <w:szCs w:val="21"/>
              </w:rPr>
              <w:t>开发解决方案：</w:t>
            </w:r>
            <w:r w:rsidRPr="00B42D10">
              <w:rPr>
                <w:rFonts w:ascii="Times New Roman" w:eastAsia="宋体" w:hAnsi="Times New Roman" w:cs="Times New Roman"/>
                <w:bCs/>
                <w:color w:val="000000" w:themeColor="text1"/>
                <w:szCs w:val="21"/>
              </w:rPr>
              <w:t>能够综合考虑</w:t>
            </w:r>
            <w:r w:rsidRPr="00B42D10">
              <w:rPr>
                <w:rFonts w:ascii="Times New Roman" w:eastAsia="宋体" w:hAnsi="Times New Roman" w:cs="Times New Roman" w:hint="eastAsia"/>
                <w:bCs/>
                <w:color w:val="000000" w:themeColor="text1"/>
                <w:szCs w:val="21"/>
              </w:rPr>
              <w:t>工程与法律、文化、环境等社会因素，针对</w:t>
            </w:r>
            <w:r w:rsidRPr="00B42D10">
              <w:rPr>
                <w:rFonts w:ascii="Times New Roman" w:eastAsia="宋体" w:hAnsi="Times New Roman" w:cs="Times New Roman" w:hint="eastAsia"/>
                <w:color w:val="000000" w:themeColor="text1"/>
                <w:szCs w:val="21"/>
              </w:rPr>
              <w:t>电子信息系统设计及产品研发中</w:t>
            </w:r>
            <w:r w:rsidRPr="00B42D10">
              <w:rPr>
                <w:rFonts w:ascii="Times New Roman" w:eastAsia="宋体" w:hAnsi="Times New Roman" w:cs="Times New Roman" w:hint="eastAsia"/>
                <w:bCs/>
                <w:color w:val="000000" w:themeColor="text1"/>
                <w:szCs w:val="21"/>
              </w:rPr>
              <w:t>的复杂工程问题，设计</w:t>
            </w:r>
            <w:r w:rsidRPr="00B42D10">
              <w:rPr>
                <w:rFonts w:ascii="Times New Roman" w:eastAsia="宋体" w:hAnsi="Times New Roman" w:cs="Times New Roman" w:hint="eastAsia"/>
                <w:bCs/>
                <w:color w:val="000000" w:themeColor="text1"/>
                <w:szCs w:val="21"/>
              </w:rPr>
              <w:t>/</w:t>
            </w:r>
            <w:r w:rsidRPr="00B42D10">
              <w:rPr>
                <w:rFonts w:ascii="Times New Roman" w:eastAsia="宋体" w:hAnsi="Times New Roman" w:cs="Times New Roman" w:hint="eastAsia"/>
                <w:bCs/>
                <w:color w:val="000000" w:themeColor="text1"/>
                <w:szCs w:val="21"/>
              </w:rPr>
              <w:t>开发能够体现创新意识的解决方案。</w:t>
            </w:r>
          </w:p>
        </w:tc>
        <w:tc>
          <w:tcPr>
            <w:tcW w:w="1779" w:type="pct"/>
            <w:tcBorders>
              <w:top w:val="single" w:sz="4" w:space="0" w:color="auto"/>
              <w:left w:val="single" w:sz="4" w:space="0" w:color="auto"/>
              <w:bottom w:val="single" w:sz="4" w:space="0" w:color="auto"/>
              <w:right w:val="single" w:sz="4" w:space="0" w:color="auto"/>
            </w:tcBorders>
            <w:vAlign w:val="center"/>
          </w:tcPr>
          <w:p w14:paraId="69952C0A" w14:textId="498C341F" w:rsidR="00913BAB" w:rsidRPr="00B42D10" w:rsidRDefault="00913BAB" w:rsidP="005874C8">
            <w:pPr>
              <w:pStyle w:val="10"/>
              <w:ind w:firstLineChars="0" w:firstLine="0"/>
              <w:rPr>
                <w:rFonts w:ascii="宋体" w:hAnsi="宋体" w:cs="宋体"/>
                <w:color w:val="000000" w:themeColor="text1"/>
              </w:rPr>
            </w:pPr>
            <w:r w:rsidRPr="00B42D10">
              <w:rPr>
                <w:rFonts w:ascii="宋体" w:hAnsi="宋体" w:cs="宋体"/>
                <w:color w:val="000000" w:themeColor="text1"/>
              </w:rPr>
              <w:t>3.1</w:t>
            </w:r>
            <w:r w:rsidRPr="00B42D10">
              <w:rPr>
                <w:rFonts w:ascii="宋体" w:hAnsi="宋体"/>
                <w:color w:val="000000" w:themeColor="text1"/>
              </w:rPr>
              <w:t>掌握电子信息系统设计和产品研发流程</w:t>
            </w:r>
            <w:r w:rsidRPr="00B42D10">
              <w:rPr>
                <w:rFonts w:ascii="宋体" w:hAnsi="宋体" w:hint="eastAsia"/>
                <w:color w:val="000000" w:themeColor="text1"/>
              </w:rPr>
              <w:t>，了解影响设计</w:t>
            </w:r>
            <w:r w:rsidRPr="00B42D10">
              <w:rPr>
                <w:rFonts w:ascii="宋体" w:hAnsi="宋体"/>
                <w:color w:val="000000" w:themeColor="text1"/>
              </w:rPr>
              <w:t>目标和技术方案的主要因素</w:t>
            </w:r>
            <w:r w:rsidRPr="00B42D10">
              <w:rPr>
                <w:rFonts w:ascii="宋体" w:hAnsi="宋体" w:hint="eastAsia"/>
                <w:color w:val="000000" w:themeColor="text1"/>
              </w:rPr>
              <w:t>。</w:t>
            </w:r>
          </w:p>
        </w:tc>
        <w:tc>
          <w:tcPr>
            <w:tcW w:w="1800" w:type="pct"/>
            <w:tcBorders>
              <w:top w:val="single" w:sz="4" w:space="0" w:color="auto"/>
              <w:left w:val="single" w:sz="4" w:space="0" w:color="auto"/>
              <w:bottom w:val="single" w:sz="4" w:space="0" w:color="auto"/>
              <w:right w:val="single" w:sz="4" w:space="0" w:color="auto"/>
            </w:tcBorders>
            <w:vAlign w:val="center"/>
          </w:tcPr>
          <w:p w14:paraId="1AC76941" w14:textId="77777777" w:rsidR="00913BAB" w:rsidRPr="00225255" w:rsidRDefault="00913BAB" w:rsidP="005874C8">
            <w:pPr>
              <w:pStyle w:val="1"/>
              <w:adjustRightInd w:val="0"/>
              <w:snapToGrid w:val="0"/>
              <w:jc w:val="both"/>
              <w:rPr>
                <w:rFonts w:ascii="Times New Roman" w:hAnsi="Times New Roman" w:cs="Times New Roman"/>
                <w:b/>
                <w:bCs/>
                <w:color w:val="000000" w:themeColor="text1"/>
                <w:szCs w:val="21"/>
              </w:rPr>
            </w:pPr>
            <w:r w:rsidRPr="00225255">
              <w:rPr>
                <w:rFonts w:ascii="宋体" w:hAnsi="宋体" w:cs="Courier New" w:hint="eastAsia"/>
                <w:b/>
                <w:bCs/>
                <w:szCs w:val="21"/>
              </w:rPr>
              <w:t>电子系统设计与实验</w:t>
            </w:r>
            <w:r w:rsidRPr="008F05D8">
              <w:rPr>
                <w:rFonts w:ascii="宋体" w:hAnsi="宋体" w:cs="Courier New" w:hint="eastAsia"/>
                <w:b/>
                <w:bCs/>
                <w:szCs w:val="21"/>
              </w:rPr>
              <w:t>、电子线路课程设计、</w:t>
            </w:r>
            <w:r w:rsidRPr="00225255">
              <w:rPr>
                <w:rFonts w:ascii="宋体" w:hAnsi="宋体" w:cs="Courier New" w:hint="eastAsia"/>
                <w:b/>
                <w:bCs/>
                <w:szCs w:val="21"/>
              </w:rPr>
              <w:t>数字视频技术</w:t>
            </w:r>
            <w:r>
              <w:rPr>
                <w:rFonts w:ascii="宋体" w:hAnsi="宋体" w:cs="Courier New" w:hint="eastAsia"/>
                <w:b/>
                <w:bCs/>
                <w:szCs w:val="21"/>
              </w:rPr>
              <w:t>、</w:t>
            </w:r>
            <w:r w:rsidRPr="008F05D8">
              <w:rPr>
                <w:rFonts w:ascii="宋体" w:hAnsi="宋体" w:cs="Courier New" w:hint="eastAsia"/>
                <w:b/>
                <w:bCs/>
                <w:szCs w:val="21"/>
              </w:rPr>
              <w:t>电子信息工程导论</w:t>
            </w:r>
          </w:p>
        </w:tc>
      </w:tr>
      <w:tr w:rsidR="00732F4C" w:rsidRPr="00B42D10" w14:paraId="034C2A0C" w14:textId="77777777" w:rsidTr="00B21340">
        <w:trPr>
          <w:cantSplit/>
          <w:trHeight w:val="454"/>
          <w:jc w:val="center"/>
        </w:trPr>
        <w:tc>
          <w:tcPr>
            <w:tcW w:w="1421" w:type="pct"/>
            <w:vMerge/>
            <w:tcBorders>
              <w:left w:val="single" w:sz="4" w:space="0" w:color="auto"/>
              <w:right w:val="single" w:sz="4" w:space="0" w:color="auto"/>
            </w:tcBorders>
            <w:vAlign w:val="center"/>
          </w:tcPr>
          <w:p w14:paraId="61553103"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vAlign w:val="center"/>
          </w:tcPr>
          <w:p w14:paraId="1C462492" w14:textId="05AC0643"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宋体" w:hAnsi="宋体"/>
                <w:color w:val="000000" w:themeColor="text1"/>
                <w:szCs w:val="21"/>
              </w:rPr>
              <w:t>3.2针对</w:t>
            </w:r>
            <w:r w:rsidRPr="00B42D10">
              <w:rPr>
                <w:rFonts w:ascii="Times New Roman" w:hAnsi="Times New Roman" w:cs="Times New Roman" w:hint="eastAsia"/>
                <w:color w:val="000000" w:themeColor="text1"/>
                <w:szCs w:val="21"/>
              </w:rPr>
              <w:t>电子信息系统设计及产品研发中</w:t>
            </w:r>
            <w:r w:rsidRPr="00B42D10">
              <w:rPr>
                <w:rFonts w:ascii="宋体" w:hAnsi="宋体"/>
                <w:color w:val="000000" w:themeColor="text1"/>
                <w:szCs w:val="21"/>
              </w:rPr>
              <w:t>的复杂工程问题，能够设计满足特定需求的系统单元</w:t>
            </w:r>
            <w:r w:rsidRPr="00B42D10">
              <w:rPr>
                <w:rFonts w:ascii="宋体" w:hAnsi="宋体" w:hint="eastAsia"/>
                <w:color w:val="000000" w:themeColor="text1"/>
                <w:szCs w:val="21"/>
              </w:rPr>
              <w:t>，</w:t>
            </w:r>
            <w:r w:rsidRPr="00B42D10">
              <w:rPr>
                <w:rFonts w:ascii="宋体" w:hAnsi="宋体"/>
                <w:color w:val="000000" w:themeColor="text1"/>
                <w:szCs w:val="21"/>
              </w:rPr>
              <w:t>并能在设计环节体现创新意识</w:t>
            </w:r>
            <w:r w:rsidRPr="00B42D10">
              <w:rPr>
                <w:rFonts w:ascii="宋体" w:hAnsi="宋体" w:hint="eastAsia"/>
                <w:color w:val="000000" w:themeColor="text1"/>
                <w:szCs w:val="21"/>
              </w:rPr>
              <w:t>。</w:t>
            </w:r>
          </w:p>
        </w:tc>
        <w:tc>
          <w:tcPr>
            <w:tcW w:w="1800" w:type="pct"/>
            <w:tcBorders>
              <w:top w:val="single" w:sz="4" w:space="0" w:color="auto"/>
              <w:left w:val="single" w:sz="4" w:space="0" w:color="auto"/>
              <w:bottom w:val="single" w:sz="4" w:space="0" w:color="auto"/>
              <w:right w:val="single" w:sz="4" w:space="0" w:color="auto"/>
            </w:tcBorders>
            <w:vAlign w:val="center"/>
          </w:tcPr>
          <w:p w14:paraId="49F5BEC5" w14:textId="77777777" w:rsidR="00913BAB" w:rsidRDefault="00913BAB" w:rsidP="005874C8">
            <w:pPr>
              <w:pStyle w:val="1"/>
              <w:adjustRightInd w:val="0"/>
              <w:snapToGrid w:val="0"/>
              <w:jc w:val="both"/>
              <w:rPr>
                <w:rFonts w:ascii="宋体" w:hAnsi="宋体" w:cs="Courier New"/>
                <w:b/>
                <w:bCs/>
                <w:szCs w:val="21"/>
              </w:rPr>
            </w:pPr>
            <w:r>
              <w:rPr>
                <w:rFonts w:ascii="宋体" w:hAnsi="宋体" w:cs="Courier New" w:hint="eastAsia"/>
                <w:b/>
                <w:bCs/>
                <w:szCs w:val="21"/>
              </w:rPr>
              <w:t>通信原理、</w:t>
            </w:r>
            <w:r>
              <w:rPr>
                <w:rFonts w:ascii="Times New Roman" w:hAnsi="Times New Roman" w:cs="Times New Roman" w:hint="eastAsia"/>
                <w:b/>
                <w:bCs/>
                <w:szCs w:val="21"/>
              </w:rPr>
              <w:t>数字逻辑电路、</w:t>
            </w:r>
            <w:r w:rsidRPr="00225255">
              <w:rPr>
                <w:rFonts w:ascii="宋体" w:hAnsi="宋体" w:cs="Courier New" w:hint="eastAsia"/>
                <w:b/>
                <w:bCs/>
                <w:szCs w:val="21"/>
              </w:rPr>
              <w:t>电磁场理论</w:t>
            </w:r>
            <w:r>
              <w:rPr>
                <w:rFonts w:ascii="宋体" w:hAnsi="宋体" w:cs="Courier New" w:hint="eastAsia"/>
                <w:b/>
                <w:bCs/>
                <w:szCs w:val="21"/>
              </w:rPr>
              <w:t>、</w:t>
            </w:r>
            <w:r w:rsidRPr="00225255">
              <w:rPr>
                <w:rFonts w:ascii="宋体" w:hAnsi="宋体" w:cs="Courier New" w:hint="eastAsia"/>
                <w:b/>
                <w:bCs/>
                <w:szCs w:val="21"/>
              </w:rPr>
              <w:t>信息论与编码</w:t>
            </w:r>
            <w:r>
              <w:rPr>
                <w:rFonts w:ascii="宋体" w:hAnsi="宋体" w:cs="Courier New" w:hint="eastAsia"/>
                <w:b/>
                <w:bCs/>
                <w:szCs w:val="21"/>
              </w:rPr>
              <w:t>、</w:t>
            </w:r>
            <w:r w:rsidRPr="00D13BA3">
              <w:rPr>
                <w:rFonts w:ascii="宋体" w:hAnsi="宋体" w:cs="Courier New" w:hint="eastAsia"/>
                <w:b/>
                <w:bCs/>
                <w:szCs w:val="21"/>
              </w:rPr>
              <w:t>毕业设计</w:t>
            </w:r>
          </w:p>
          <w:p w14:paraId="73A45B36" w14:textId="77777777" w:rsidR="00913BAB" w:rsidRPr="00956DF7" w:rsidRDefault="00913BAB" w:rsidP="005874C8">
            <w:pPr>
              <w:pStyle w:val="1"/>
              <w:adjustRightInd w:val="0"/>
              <w:snapToGrid w:val="0"/>
              <w:jc w:val="both"/>
              <w:rPr>
                <w:rFonts w:ascii="Times New Roman" w:hAnsi="Times New Roman" w:cs="Times New Roman"/>
                <w:b/>
                <w:bCs/>
                <w:color w:val="000000" w:themeColor="text1"/>
                <w:szCs w:val="21"/>
              </w:rPr>
            </w:pPr>
            <w:r w:rsidRPr="00956DF7">
              <w:rPr>
                <w:rFonts w:ascii="宋体" w:hAnsi="宋体" w:cs="Courier New" w:hint="eastAsia"/>
                <w:szCs w:val="21"/>
              </w:rPr>
              <w:t>软件无线电</w:t>
            </w:r>
          </w:p>
        </w:tc>
      </w:tr>
      <w:tr w:rsidR="00732F4C" w:rsidRPr="00B42D10" w14:paraId="00FA0592" w14:textId="77777777" w:rsidTr="00B21340">
        <w:trPr>
          <w:cantSplit/>
          <w:trHeight w:val="378"/>
          <w:jc w:val="center"/>
        </w:trPr>
        <w:tc>
          <w:tcPr>
            <w:tcW w:w="1421" w:type="pct"/>
            <w:vMerge/>
            <w:tcBorders>
              <w:left w:val="single" w:sz="4" w:space="0" w:color="auto"/>
              <w:bottom w:val="single" w:sz="4" w:space="0" w:color="auto"/>
              <w:right w:val="single" w:sz="4" w:space="0" w:color="auto"/>
            </w:tcBorders>
            <w:vAlign w:val="center"/>
          </w:tcPr>
          <w:p w14:paraId="1BF5B28D"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vAlign w:val="center"/>
          </w:tcPr>
          <w:p w14:paraId="3BCF9ACD" w14:textId="60AE7DC9"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宋体" w:hAnsi="宋体" w:hint="eastAsia"/>
                <w:color w:val="000000" w:themeColor="text1"/>
                <w:szCs w:val="21"/>
              </w:rPr>
              <w:t>3.3具有工程伦理观念，设计中能够考虑</w:t>
            </w:r>
            <w:r w:rsidRPr="00B42D10">
              <w:rPr>
                <w:rFonts w:ascii="宋体" w:hAnsi="宋体"/>
                <w:color w:val="000000" w:themeColor="text1"/>
                <w:szCs w:val="21"/>
              </w:rPr>
              <w:t>健康、安全、法律、文化以及</w:t>
            </w:r>
            <w:r w:rsidRPr="00B42D10">
              <w:rPr>
                <w:rFonts w:ascii="宋体" w:hAnsi="宋体" w:hint="eastAsia"/>
                <w:color w:val="000000" w:themeColor="text1"/>
                <w:szCs w:val="21"/>
              </w:rPr>
              <w:t>环境</w:t>
            </w:r>
            <w:r w:rsidRPr="00B42D10">
              <w:rPr>
                <w:rFonts w:ascii="宋体" w:hAnsi="宋体"/>
                <w:color w:val="000000" w:themeColor="text1"/>
                <w:szCs w:val="21"/>
              </w:rPr>
              <w:t>等制约因素</w:t>
            </w:r>
            <w:r w:rsidRPr="00B42D10">
              <w:rPr>
                <w:rFonts w:ascii="宋体" w:hAnsi="宋体" w:hint="eastAsia"/>
                <w:color w:val="000000" w:themeColor="text1"/>
                <w:szCs w:val="21"/>
              </w:rPr>
              <w:t>。</w:t>
            </w:r>
          </w:p>
        </w:tc>
        <w:tc>
          <w:tcPr>
            <w:tcW w:w="1800" w:type="pct"/>
            <w:tcBorders>
              <w:top w:val="single" w:sz="4" w:space="0" w:color="auto"/>
              <w:left w:val="single" w:sz="4" w:space="0" w:color="auto"/>
              <w:bottom w:val="single" w:sz="4" w:space="0" w:color="auto"/>
              <w:right w:val="single" w:sz="4" w:space="0" w:color="auto"/>
            </w:tcBorders>
            <w:vAlign w:val="center"/>
          </w:tcPr>
          <w:p w14:paraId="26727135" w14:textId="77777777" w:rsidR="00913BAB" w:rsidRPr="00103D60" w:rsidRDefault="00913BAB" w:rsidP="005874C8">
            <w:pPr>
              <w:pStyle w:val="1"/>
              <w:adjustRightInd w:val="0"/>
              <w:snapToGrid w:val="0"/>
              <w:jc w:val="both"/>
              <w:rPr>
                <w:rFonts w:ascii="宋体" w:hAnsi="宋体" w:cs="Courier New"/>
                <w:b/>
                <w:bCs/>
                <w:szCs w:val="21"/>
              </w:rPr>
            </w:pPr>
            <w:r w:rsidRPr="00103D60">
              <w:rPr>
                <w:rFonts w:ascii="宋体" w:hAnsi="宋体" w:cs="Courier New" w:hint="eastAsia"/>
                <w:b/>
                <w:bCs/>
                <w:szCs w:val="21"/>
              </w:rPr>
              <w:t>生产实习</w:t>
            </w:r>
            <w:r>
              <w:rPr>
                <w:rFonts w:ascii="宋体" w:hAnsi="宋体" w:cs="Courier New" w:hint="eastAsia"/>
                <w:b/>
                <w:bCs/>
                <w:szCs w:val="21"/>
              </w:rPr>
              <w:t>、</w:t>
            </w:r>
            <w:r w:rsidRPr="00A559CA">
              <w:rPr>
                <w:rFonts w:asciiTheme="minorEastAsia" w:eastAsiaTheme="minorEastAsia" w:hAnsiTheme="minorEastAsia" w:cs="Courier New" w:hint="eastAsia"/>
                <w:b/>
                <w:szCs w:val="21"/>
              </w:rPr>
              <w:t>电子系统设计与实验</w:t>
            </w:r>
            <w:r>
              <w:rPr>
                <w:rFonts w:asciiTheme="minorEastAsia" w:eastAsiaTheme="minorEastAsia" w:hAnsiTheme="minorEastAsia" w:cs="Courier New" w:hint="eastAsia"/>
                <w:b/>
                <w:szCs w:val="21"/>
              </w:rPr>
              <w:t>、模式识别与类脑智能</w:t>
            </w:r>
          </w:p>
          <w:p w14:paraId="0F6DC3B7" w14:textId="77777777" w:rsidR="00913BAB" w:rsidRPr="00225255" w:rsidRDefault="00913BAB" w:rsidP="005874C8">
            <w:pPr>
              <w:pStyle w:val="1"/>
              <w:adjustRightInd w:val="0"/>
              <w:snapToGrid w:val="0"/>
              <w:jc w:val="both"/>
              <w:rPr>
                <w:rFonts w:ascii="Times New Roman" w:hAnsi="Times New Roman" w:cs="Times New Roman"/>
                <w:b/>
                <w:bCs/>
                <w:color w:val="000000" w:themeColor="text1"/>
                <w:szCs w:val="21"/>
                <w:lang w:bidi="ar"/>
              </w:rPr>
            </w:pPr>
            <w:r w:rsidRPr="00103D60">
              <w:rPr>
                <w:rFonts w:ascii="宋体" w:hAnsi="宋体" w:cs="Courier New" w:hint="eastAsia"/>
                <w:szCs w:val="21"/>
              </w:rPr>
              <w:t>PROTEUS电子系统设计与仿真</w:t>
            </w:r>
          </w:p>
        </w:tc>
      </w:tr>
      <w:tr w:rsidR="00732F4C" w:rsidRPr="00B42D10" w14:paraId="5E20C8D2" w14:textId="77777777" w:rsidTr="00B21340">
        <w:trPr>
          <w:cantSplit/>
          <w:trHeight w:val="454"/>
          <w:jc w:val="center"/>
        </w:trPr>
        <w:tc>
          <w:tcPr>
            <w:tcW w:w="1421" w:type="pct"/>
            <w:vMerge w:val="restart"/>
            <w:tcBorders>
              <w:top w:val="single" w:sz="4" w:space="0" w:color="auto"/>
              <w:left w:val="single" w:sz="4" w:space="0" w:color="auto"/>
              <w:bottom w:val="single" w:sz="4" w:space="0" w:color="auto"/>
              <w:right w:val="single" w:sz="4" w:space="0" w:color="auto"/>
            </w:tcBorders>
            <w:vAlign w:val="center"/>
          </w:tcPr>
          <w:p w14:paraId="12B46D76"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Cs/>
                <w:color w:val="000000" w:themeColor="text1"/>
                <w:szCs w:val="21"/>
              </w:rPr>
            </w:pPr>
            <w:r w:rsidRPr="00B42D10">
              <w:rPr>
                <w:rFonts w:ascii="Times New Roman" w:eastAsia="宋体" w:hAnsi="Times New Roman" w:cs="Times New Roman"/>
                <w:b/>
                <w:color w:val="000000" w:themeColor="text1"/>
                <w:szCs w:val="21"/>
              </w:rPr>
              <w:t xml:space="preserve">4. </w:t>
            </w:r>
            <w:r w:rsidRPr="00B42D10">
              <w:rPr>
                <w:rFonts w:ascii="Times New Roman" w:eastAsia="宋体" w:hAnsi="Times New Roman" w:cs="Times New Roman"/>
                <w:b/>
                <w:color w:val="000000" w:themeColor="text1"/>
                <w:szCs w:val="21"/>
              </w:rPr>
              <w:t>研究</w:t>
            </w:r>
            <w:r w:rsidRPr="00B42D10">
              <w:rPr>
                <w:rFonts w:ascii="Times New Roman" w:eastAsia="宋体" w:hAnsi="Times New Roman" w:cs="Times New Roman" w:hint="eastAsia"/>
                <w:b/>
                <w:color w:val="000000" w:themeColor="text1"/>
                <w:szCs w:val="21"/>
              </w:rPr>
              <w:t>（理论、实验课程、实践类）</w:t>
            </w:r>
            <w:r w:rsidRPr="00B42D10">
              <w:rPr>
                <w:rFonts w:ascii="Times New Roman" w:eastAsia="宋体" w:hAnsi="Times New Roman" w:cs="Times New Roman"/>
                <w:bCs/>
                <w:color w:val="000000" w:themeColor="text1"/>
                <w:szCs w:val="21"/>
              </w:rPr>
              <w:t>：能够基于相关理论和科学原理</w:t>
            </w:r>
            <w:r w:rsidRPr="00B42D10">
              <w:rPr>
                <w:rFonts w:ascii="Times New Roman" w:eastAsia="宋体" w:hAnsi="Times New Roman" w:cs="Times New Roman" w:hint="eastAsia"/>
                <w:bCs/>
                <w:color w:val="000000" w:themeColor="text1"/>
                <w:szCs w:val="21"/>
              </w:rPr>
              <w:t>，对</w:t>
            </w:r>
            <w:r w:rsidRPr="00B42D10">
              <w:rPr>
                <w:rFonts w:ascii="Times New Roman" w:eastAsia="宋体" w:hAnsi="Times New Roman" w:cs="Times New Roman" w:hint="eastAsia"/>
                <w:color w:val="000000" w:themeColor="text1"/>
                <w:szCs w:val="21"/>
              </w:rPr>
              <w:t>电子信息系统设计及产品研发和</w:t>
            </w:r>
            <w:r w:rsidRPr="00B42D10">
              <w:rPr>
                <w:rFonts w:ascii="Times New Roman" w:eastAsia="宋体" w:hAnsi="Times New Roman" w:cs="Times New Roman" w:hint="eastAsia"/>
                <w:bCs/>
                <w:color w:val="000000" w:themeColor="text1"/>
                <w:szCs w:val="21"/>
              </w:rPr>
              <w:t>运行管理过程中的复杂工程问题进行研究，包括设计实验、分析和解释数据，并能综合应用多种研究手段或通过信息综合，得到有效的结论。</w:t>
            </w:r>
          </w:p>
        </w:tc>
        <w:tc>
          <w:tcPr>
            <w:tcW w:w="1779" w:type="pct"/>
            <w:tcBorders>
              <w:top w:val="single" w:sz="4" w:space="0" w:color="auto"/>
              <w:left w:val="single" w:sz="4" w:space="0" w:color="auto"/>
              <w:bottom w:val="single" w:sz="4" w:space="0" w:color="auto"/>
              <w:right w:val="single" w:sz="4" w:space="0" w:color="auto"/>
            </w:tcBorders>
            <w:vAlign w:val="center"/>
          </w:tcPr>
          <w:p w14:paraId="2ED7FCEB" w14:textId="6C556BBD" w:rsidR="00913BAB" w:rsidRPr="00B42D10" w:rsidRDefault="00913BAB" w:rsidP="005874C8">
            <w:pPr>
              <w:adjustRightInd w:val="0"/>
              <w:snapToGrid w:val="0"/>
              <w:rPr>
                <w:rFonts w:ascii="Times New Roman" w:hAnsi="Times New Roman" w:cs="Times New Roman"/>
                <w:color w:val="000000" w:themeColor="text1"/>
                <w:szCs w:val="21"/>
              </w:rPr>
            </w:pPr>
            <w:r w:rsidRPr="00B42D10">
              <w:rPr>
                <w:color w:val="000000" w:themeColor="text1"/>
                <w:szCs w:val="21"/>
              </w:rPr>
              <w:t>4.1</w:t>
            </w:r>
            <w:r w:rsidRPr="00B42D10">
              <w:rPr>
                <w:rFonts w:ascii="宋体" w:hAnsi="宋体" w:hint="eastAsia"/>
                <w:color w:val="000000" w:themeColor="text1"/>
                <w:szCs w:val="21"/>
              </w:rPr>
              <w:t>能够应用物理方法、电路分析及相关专业理论和科学原理，设计实验方案。</w:t>
            </w:r>
          </w:p>
        </w:tc>
        <w:tc>
          <w:tcPr>
            <w:tcW w:w="1800" w:type="pct"/>
            <w:tcBorders>
              <w:top w:val="single" w:sz="4" w:space="0" w:color="auto"/>
              <w:left w:val="single" w:sz="4" w:space="0" w:color="auto"/>
              <w:bottom w:val="single" w:sz="4" w:space="0" w:color="auto"/>
              <w:right w:val="single" w:sz="4" w:space="0" w:color="auto"/>
            </w:tcBorders>
            <w:vAlign w:val="center"/>
          </w:tcPr>
          <w:p w14:paraId="2F0E996D" w14:textId="77777777" w:rsidR="00913BAB" w:rsidRPr="00F1333F" w:rsidRDefault="00913BAB" w:rsidP="005874C8">
            <w:pPr>
              <w:pStyle w:val="1"/>
              <w:adjustRightInd w:val="0"/>
              <w:snapToGrid w:val="0"/>
              <w:jc w:val="both"/>
              <w:rPr>
                <w:rFonts w:ascii="Times New Roman" w:hAnsi="Times New Roman" w:cs="Times New Roman"/>
                <w:color w:val="000000" w:themeColor="text1"/>
                <w:szCs w:val="21"/>
                <w:lang w:bidi="ar"/>
              </w:rPr>
            </w:pPr>
            <w:r w:rsidRPr="00103D60">
              <w:rPr>
                <w:rFonts w:ascii="Times New Roman" w:hAnsi="Times New Roman" w:cs="Times New Roman" w:hint="eastAsia"/>
                <w:b/>
                <w:bCs/>
                <w:color w:val="000000" w:themeColor="text1"/>
                <w:szCs w:val="21"/>
                <w:lang w:bidi="ar"/>
              </w:rPr>
              <w:t>电路基础</w:t>
            </w:r>
            <w:r>
              <w:rPr>
                <w:rFonts w:ascii="Times New Roman" w:hAnsi="Times New Roman" w:cs="Times New Roman" w:hint="eastAsia"/>
                <w:color w:val="000000" w:themeColor="text1"/>
                <w:szCs w:val="21"/>
                <w:lang w:bidi="ar"/>
              </w:rPr>
              <w:t>、</w:t>
            </w:r>
            <w:r w:rsidRPr="004A6D42">
              <w:rPr>
                <w:rFonts w:asciiTheme="minorEastAsia" w:eastAsiaTheme="minorEastAsia" w:hAnsiTheme="minorEastAsia" w:cs="Times New Roman" w:hint="eastAsia"/>
                <w:b/>
                <w:szCs w:val="21"/>
              </w:rPr>
              <w:t>电子线路课程设计</w:t>
            </w:r>
          </w:p>
        </w:tc>
      </w:tr>
      <w:tr w:rsidR="00732F4C" w:rsidRPr="00B42D10" w14:paraId="6E654BA4" w14:textId="77777777" w:rsidTr="00B21340">
        <w:trPr>
          <w:cantSplit/>
          <w:trHeight w:val="454"/>
          <w:jc w:val="center"/>
        </w:trPr>
        <w:tc>
          <w:tcPr>
            <w:tcW w:w="1421" w:type="pct"/>
            <w:vMerge/>
            <w:tcBorders>
              <w:top w:val="single" w:sz="4" w:space="0" w:color="auto"/>
              <w:left w:val="single" w:sz="4" w:space="0" w:color="auto"/>
              <w:bottom w:val="single" w:sz="4" w:space="0" w:color="auto"/>
              <w:right w:val="single" w:sz="4" w:space="0" w:color="auto"/>
            </w:tcBorders>
            <w:vAlign w:val="center"/>
          </w:tcPr>
          <w:p w14:paraId="2AC4F6CC"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Cs/>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vAlign w:val="center"/>
          </w:tcPr>
          <w:p w14:paraId="613CAB73" w14:textId="069BF951" w:rsidR="00913BAB" w:rsidRPr="00B42D10" w:rsidRDefault="00913BAB" w:rsidP="005874C8">
            <w:pPr>
              <w:adjustRightInd w:val="0"/>
              <w:snapToGrid w:val="0"/>
              <w:rPr>
                <w:rFonts w:ascii="Times New Roman" w:hAnsi="Times New Roman" w:cs="Times New Roman"/>
                <w:color w:val="000000" w:themeColor="text1"/>
                <w:szCs w:val="21"/>
              </w:rPr>
            </w:pPr>
            <w:r w:rsidRPr="00B42D10">
              <w:rPr>
                <w:color w:val="000000" w:themeColor="text1"/>
                <w:szCs w:val="21"/>
              </w:rPr>
              <w:t>4.2</w:t>
            </w:r>
            <w:r w:rsidRPr="00B42D10">
              <w:rPr>
                <w:rFonts w:ascii="宋体" w:hAnsi="宋体" w:hint="eastAsia"/>
                <w:color w:val="000000" w:themeColor="text1"/>
                <w:szCs w:val="21"/>
              </w:rPr>
              <w:t>能够应用电子信息工程及其相关领域的基本理论和方法开展实验，正确地采集实验数据，并对实验结果进行分析和解释。</w:t>
            </w:r>
          </w:p>
        </w:tc>
        <w:tc>
          <w:tcPr>
            <w:tcW w:w="1800" w:type="pct"/>
            <w:tcBorders>
              <w:top w:val="single" w:sz="4" w:space="0" w:color="auto"/>
              <w:left w:val="single" w:sz="4" w:space="0" w:color="auto"/>
              <w:bottom w:val="single" w:sz="4" w:space="0" w:color="auto"/>
              <w:right w:val="single" w:sz="4" w:space="0" w:color="auto"/>
            </w:tcBorders>
            <w:vAlign w:val="center"/>
          </w:tcPr>
          <w:p w14:paraId="6F8A5595" w14:textId="77777777" w:rsidR="00913BAB" w:rsidRDefault="00913BAB" w:rsidP="005874C8">
            <w:pPr>
              <w:pStyle w:val="1"/>
              <w:adjustRightInd w:val="0"/>
              <w:snapToGrid w:val="0"/>
              <w:jc w:val="both"/>
              <w:rPr>
                <w:rFonts w:asciiTheme="minorEastAsia" w:eastAsiaTheme="minorEastAsia" w:hAnsiTheme="minorEastAsia" w:cs="Courier New"/>
                <w:b/>
                <w:szCs w:val="21"/>
              </w:rPr>
            </w:pPr>
            <w:r w:rsidRPr="000B3A40">
              <w:rPr>
                <w:rFonts w:asciiTheme="minorEastAsia" w:eastAsiaTheme="minorEastAsia" w:hAnsiTheme="minorEastAsia" w:cs="Courier New" w:hint="eastAsia"/>
                <w:b/>
                <w:bCs/>
                <w:szCs w:val="21"/>
              </w:rPr>
              <w:t>通信电子线路</w:t>
            </w:r>
            <w:r>
              <w:rPr>
                <w:rFonts w:ascii="Times New Roman" w:hAnsi="Times New Roman" w:cs="Times New Roman" w:hint="eastAsia"/>
                <w:b/>
                <w:bCs/>
                <w:szCs w:val="21"/>
              </w:rPr>
              <w:t>、</w:t>
            </w:r>
            <w:r w:rsidRPr="00103D60">
              <w:rPr>
                <w:rFonts w:asciiTheme="minorEastAsia" w:eastAsiaTheme="minorEastAsia" w:hAnsiTheme="minorEastAsia" w:cs="Courier New" w:hint="eastAsia"/>
                <w:b/>
                <w:szCs w:val="21"/>
              </w:rPr>
              <w:t>数字图像处理</w:t>
            </w:r>
            <w:r>
              <w:rPr>
                <w:rFonts w:asciiTheme="minorEastAsia" w:eastAsiaTheme="minorEastAsia" w:hAnsiTheme="minorEastAsia" w:cs="Courier New" w:hint="eastAsia"/>
                <w:b/>
                <w:szCs w:val="21"/>
              </w:rPr>
              <w:t xml:space="preserve"> 、电工测量</w:t>
            </w:r>
          </w:p>
          <w:p w14:paraId="531882F8" w14:textId="77777777" w:rsidR="00913BAB" w:rsidRPr="000B3A40" w:rsidRDefault="00913BAB" w:rsidP="005874C8">
            <w:pPr>
              <w:pStyle w:val="1"/>
              <w:adjustRightInd w:val="0"/>
              <w:snapToGrid w:val="0"/>
              <w:jc w:val="both"/>
              <w:rPr>
                <w:rFonts w:asciiTheme="minorEastAsia" w:eastAsiaTheme="minorEastAsia" w:hAnsiTheme="minorEastAsia" w:cs="Times New Roman"/>
                <w:b/>
                <w:bCs/>
                <w:color w:val="000000" w:themeColor="text1"/>
                <w:szCs w:val="21"/>
                <w:lang w:bidi="ar"/>
              </w:rPr>
            </w:pPr>
            <w:r w:rsidRPr="00103D60">
              <w:rPr>
                <w:rFonts w:asciiTheme="minorEastAsia" w:eastAsiaTheme="minorEastAsia" w:hAnsiTheme="minorEastAsia" w:cs="Times New Roman" w:hint="eastAsia"/>
                <w:bCs/>
                <w:szCs w:val="21"/>
              </w:rPr>
              <w:t>PROTEUS电子系统设计与</w:t>
            </w:r>
            <w:r w:rsidRPr="00103D60">
              <w:rPr>
                <w:rFonts w:asciiTheme="minorEastAsia" w:eastAsiaTheme="minorEastAsia" w:hAnsiTheme="minorEastAsia" w:cs="Courier New" w:hint="eastAsia"/>
                <w:bCs/>
                <w:szCs w:val="21"/>
              </w:rPr>
              <w:t>仿真</w:t>
            </w:r>
            <w:r w:rsidRPr="00103D60">
              <w:rPr>
                <w:rFonts w:ascii="Times New Roman" w:hAnsi="Times New Roman" w:cs="Times New Roman" w:hint="eastAsia"/>
                <w:bCs/>
                <w:szCs w:val="21"/>
              </w:rPr>
              <w:t>、</w:t>
            </w:r>
            <w:r w:rsidRPr="00103D60">
              <w:rPr>
                <w:rFonts w:asciiTheme="minorEastAsia" w:eastAsiaTheme="minorEastAsia" w:hAnsiTheme="minorEastAsia" w:cs="Courier New" w:hint="eastAsia"/>
                <w:bCs/>
                <w:szCs w:val="21"/>
              </w:rPr>
              <w:t>数字语音信号处理、</w:t>
            </w:r>
            <w:r w:rsidRPr="00103D60">
              <w:rPr>
                <w:rFonts w:asciiTheme="minorEastAsia" w:eastAsiaTheme="minorEastAsia" w:hAnsiTheme="minorEastAsia" w:cs="Courier New"/>
                <w:bCs/>
                <w:szCs w:val="21"/>
              </w:rPr>
              <w:t>基于优化理论的机器学习</w:t>
            </w:r>
            <w:r w:rsidRPr="00103D60">
              <w:rPr>
                <w:rFonts w:asciiTheme="minorEastAsia" w:eastAsiaTheme="minorEastAsia" w:hAnsiTheme="minorEastAsia" w:cs="Courier New" w:hint="eastAsia"/>
                <w:bCs/>
                <w:szCs w:val="21"/>
              </w:rPr>
              <w:t>、软件无线电</w:t>
            </w:r>
          </w:p>
        </w:tc>
      </w:tr>
      <w:tr w:rsidR="00732F4C" w:rsidRPr="00B42D10" w14:paraId="7669F358" w14:textId="77777777" w:rsidTr="00B21340">
        <w:trPr>
          <w:cantSplit/>
          <w:trHeight w:val="454"/>
          <w:jc w:val="center"/>
        </w:trPr>
        <w:tc>
          <w:tcPr>
            <w:tcW w:w="1421" w:type="pct"/>
            <w:vMerge/>
            <w:tcBorders>
              <w:top w:val="single" w:sz="4" w:space="0" w:color="auto"/>
              <w:left w:val="single" w:sz="4" w:space="0" w:color="auto"/>
              <w:bottom w:val="single" w:sz="4" w:space="0" w:color="auto"/>
              <w:right w:val="single" w:sz="4" w:space="0" w:color="auto"/>
            </w:tcBorders>
            <w:vAlign w:val="center"/>
          </w:tcPr>
          <w:p w14:paraId="3F13D3D4"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Cs/>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vAlign w:val="center"/>
          </w:tcPr>
          <w:p w14:paraId="76B25297" w14:textId="1F7CF885"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4.3</w:t>
            </w:r>
            <w:r w:rsidRPr="00B42D10">
              <w:rPr>
                <w:rFonts w:ascii="Times New Roman" w:hAnsi="Times New Roman" w:cs="Times New Roman"/>
                <w:color w:val="000000" w:themeColor="text1"/>
                <w:szCs w:val="21"/>
              </w:rPr>
              <w:t>针对</w:t>
            </w:r>
            <w:r w:rsidRPr="00B42D10">
              <w:rPr>
                <w:rFonts w:ascii="Times New Roman" w:hAnsi="Times New Roman" w:cs="Times New Roman" w:hint="eastAsia"/>
                <w:color w:val="000000" w:themeColor="text1"/>
                <w:szCs w:val="21"/>
              </w:rPr>
              <w:t>电子信息系统设计及产品研发中</w:t>
            </w:r>
            <w:r w:rsidRPr="00B42D10">
              <w:rPr>
                <w:rFonts w:ascii="Times New Roman" w:hAnsi="Times New Roman" w:cs="Times New Roman"/>
                <w:color w:val="000000" w:themeColor="text1"/>
                <w:szCs w:val="21"/>
              </w:rPr>
              <w:t>的复杂工程问题进行实验研究、模拟计算等，并通过信息综合获得有效的结论。</w:t>
            </w:r>
          </w:p>
        </w:tc>
        <w:tc>
          <w:tcPr>
            <w:tcW w:w="1800" w:type="pct"/>
            <w:tcBorders>
              <w:top w:val="single" w:sz="4" w:space="0" w:color="auto"/>
              <w:left w:val="single" w:sz="4" w:space="0" w:color="auto"/>
              <w:bottom w:val="single" w:sz="4" w:space="0" w:color="auto"/>
              <w:right w:val="single" w:sz="4" w:space="0" w:color="auto"/>
            </w:tcBorders>
            <w:vAlign w:val="center"/>
          </w:tcPr>
          <w:p w14:paraId="32175E3F" w14:textId="77777777" w:rsidR="00913BAB" w:rsidRDefault="00913BAB" w:rsidP="005874C8">
            <w:pPr>
              <w:widowControl/>
              <w:shd w:val="clear" w:color="auto" w:fill="FFFFFF"/>
              <w:adjustRightInd w:val="0"/>
              <w:snapToGrid w:val="0"/>
              <w:rPr>
                <w:rFonts w:asciiTheme="minorEastAsia" w:hAnsiTheme="minorEastAsia" w:cs="Courier New"/>
                <w:b/>
                <w:bCs/>
                <w:szCs w:val="21"/>
              </w:rPr>
            </w:pPr>
            <w:r>
              <w:rPr>
                <w:rFonts w:ascii="Times New Roman" w:hAnsi="Times New Roman" w:cs="Times New Roman" w:hint="eastAsia"/>
                <w:b/>
                <w:szCs w:val="21"/>
              </w:rPr>
              <w:t>课程群项目模块</w:t>
            </w:r>
            <w:r>
              <w:rPr>
                <w:rFonts w:ascii="Times New Roman" w:hAnsi="Times New Roman" w:cs="Times New Roman" w:hint="eastAsia"/>
                <w:b/>
                <w:szCs w:val="21"/>
              </w:rPr>
              <w:t>2</w:t>
            </w:r>
            <w:r w:rsidRPr="009B4123">
              <w:rPr>
                <w:rFonts w:ascii="Times New Roman" w:hAnsi="Times New Roman" w:cs="Times New Roman" w:hint="eastAsia"/>
                <w:b/>
                <w:szCs w:val="21"/>
              </w:rPr>
              <w:t>、</w:t>
            </w:r>
            <w:r w:rsidRPr="006D4495">
              <w:rPr>
                <w:rFonts w:asciiTheme="minorEastAsia" w:hAnsiTheme="minorEastAsia" w:cs="Courier New"/>
                <w:b/>
                <w:bCs/>
                <w:szCs w:val="21"/>
              </w:rPr>
              <w:t>信号与系统</w:t>
            </w:r>
            <w:r>
              <w:rPr>
                <w:rFonts w:asciiTheme="minorEastAsia" w:hAnsiTheme="minorEastAsia" w:cs="Courier New" w:hint="eastAsia"/>
                <w:b/>
                <w:bCs/>
                <w:szCs w:val="21"/>
              </w:rPr>
              <w:t>、</w:t>
            </w:r>
            <w:r>
              <w:rPr>
                <w:rFonts w:ascii="Times New Roman" w:hAnsi="Times New Roman" w:cs="Times New Roman" w:hint="eastAsia"/>
                <w:b/>
                <w:bCs/>
                <w:szCs w:val="21"/>
              </w:rPr>
              <w:t>计算机原理与实现</w:t>
            </w:r>
          </w:p>
          <w:p w14:paraId="4587663C" w14:textId="77777777" w:rsidR="00913BAB" w:rsidRPr="00103D60" w:rsidRDefault="00913BAB" w:rsidP="005874C8">
            <w:pPr>
              <w:widowControl/>
              <w:shd w:val="clear" w:color="auto" w:fill="FFFFFF"/>
              <w:adjustRightInd w:val="0"/>
              <w:snapToGrid w:val="0"/>
              <w:rPr>
                <w:rFonts w:asciiTheme="minorEastAsia" w:hAnsiTheme="minorEastAsia" w:cs="Times New Roman"/>
                <w:bCs/>
                <w:color w:val="000000" w:themeColor="text1"/>
                <w:szCs w:val="21"/>
                <w:lang w:bidi="ar"/>
              </w:rPr>
            </w:pPr>
            <w:r w:rsidRPr="00103D60">
              <w:rPr>
                <w:rFonts w:asciiTheme="minorEastAsia" w:hAnsiTheme="minorEastAsia" w:cs="Courier New" w:hint="eastAsia"/>
                <w:bCs/>
                <w:szCs w:val="21"/>
              </w:rPr>
              <w:t>数字语音信号处理、机器学习</w:t>
            </w:r>
            <w:r w:rsidRPr="00103D60">
              <w:rPr>
                <w:rFonts w:asciiTheme="minorEastAsia" w:hAnsiTheme="minorEastAsia" w:cs="Courier New"/>
                <w:bCs/>
                <w:szCs w:val="21"/>
              </w:rPr>
              <w:t>与视觉感知</w:t>
            </w:r>
            <w:r>
              <w:rPr>
                <w:rFonts w:asciiTheme="minorEastAsia" w:hAnsiTheme="minorEastAsia" w:cs="Courier New" w:hint="eastAsia"/>
                <w:bCs/>
                <w:szCs w:val="21"/>
              </w:rPr>
              <w:t>、</w:t>
            </w:r>
            <w:r w:rsidRPr="007434CF">
              <w:rPr>
                <w:rFonts w:asciiTheme="minorEastAsia" w:hAnsiTheme="minorEastAsia" w:cs="Times New Roman" w:hint="eastAsia"/>
                <w:bCs/>
                <w:szCs w:val="21"/>
              </w:rPr>
              <w:t>科学计算语言</w:t>
            </w:r>
          </w:p>
        </w:tc>
      </w:tr>
      <w:tr w:rsidR="00732F4C" w:rsidRPr="00B42D10" w14:paraId="7E3964FC" w14:textId="77777777" w:rsidTr="00B21340">
        <w:trPr>
          <w:cantSplit/>
          <w:trHeight w:val="454"/>
          <w:jc w:val="center"/>
        </w:trPr>
        <w:tc>
          <w:tcPr>
            <w:tcW w:w="1421" w:type="pct"/>
            <w:vMerge w:val="restart"/>
            <w:tcBorders>
              <w:top w:val="single" w:sz="4" w:space="0" w:color="auto"/>
              <w:left w:val="single" w:sz="4" w:space="0" w:color="auto"/>
              <w:right w:val="single" w:sz="4" w:space="0" w:color="auto"/>
            </w:tcBorders>
            <w:vAlign w:val="center"/>
          </w:tcPr>
          <w:p w14:paraId="59A97838" w14:textId="32EA20B1" w:rsidR="00913BAB" w:rsidRPr="00B42D10" w:rsidRDefault="00913BAB" w:rsidP="005874C8">
            <w:pPr>
              <w:pStyle w:val="a8"/>
              <w:adjustRightInd w:val="0"/>
              <w:snapToGrid w:val="0"/>
              <w:ind w:firstLineChars="0" w:firstLine="0"/>
              <w:jc w:val="left"/>
              <w:rPr>
                <w:rFonts w:ascii="Times New Roman" w:eastAsia="宋体" w:hAnsi="Times New Roman" w:cs="Times New Roman"/>
                <w:bCs/>
                <w:color w:val="000000" w:themeColor="text1"/>
                <w:szCs w:val="21"/>
              </w:rPr>
            </w:pPr>
            <w:r w:rsidRPr="00B42D10">
              <w:rPr>
                <w:rFonts w:ascii="Times New Roman" w:eastAsia="宋体" w:hAnsi="Times New Roman" w:cs="Times New Roman"/>
                <w:b/>
                <w:bCs/>
                <w:color w:val="000000" w:themeColor="text1"/>
                <w:szCs w:val="21"/>
              </w:rPr>
              <w:t xml:space="preserve">5. </w:t>
            </w:r>
            <w:r w:rsidRPr="00B42D10">
              <w:rPr>
                <w:rFonts w:ascii="Times New Roman" w:eastAsia="宋体" w:hAnsi="Times New Roman" w:cs="Times New Roman"/>
                <w:b/>
                <w:bCs/>
                <w:color w:val="000000" w:themeColor="text1"/>
                <w:szCs w:val="21"/>
              </w:rPr>
              <w:t>使用现代工具</w:t>
            </w:r>
            <w:r w:rsidRPr="00B42D10">
              <w:rPr>
                <w:rFonts w:ascii="Times New Roman" w:eastAsia="宋体" w:hAnsi="Times New Roman" w:cs="Times New Roman"/>
                <w:bCs/>
                <w:color w:val="000000" w:themeColor="text1"/>
                <w:szCs w:val="21"/>
              </w:rPr>
              <w:t>：</w:t>
            </w:r>
            <w:r w:rsidRPr="00B42D10">
              <w:rPr>
                <w:rFonts w:ascii="Times New Roman" w:eastAsia="宋体" w:hAnsi="Times New Roman" w:cs="Times New Roman" w:hint="eastAsia"/>
                <w:bCs/>
                <w:color w:val="000000" w:themeColor="text1"/>
                <w:szCs w:val="21"/>
              </w:rPr>
              <w:t>能够选用恰当的现代电子仪器设备、</w:t>
            </w:r>
            <w:r w:rsidRPr="00B42D10">
              <w:rPr>
                <w:rFonts w:ascii="Times New Roman" w:eastAsia="宋体" w:hAnsi="Times New Roman" w:cs="Times New Roman" w:hint="eastAsia"/>
                <w:bCs/>
                <w:color w:val="000000" w:themeColor="text1"/>
                <w:szCs w:val="21"/>
              </w:rPr>
              <w:t>EDA</w:t>
            </w:r>
            <w:r w:rsidRPr="00B42D10">
              <w:rPr>
                <w:rFonts w:ascii="Times New Roman" w:eastAsia="宋体" w:hAnsi="Times New Roman" w:cs="Times New Roman" w:hint="eastAsia"/>
                <w:bCs/>
                <w:color w:val="000000" w:themeColor="text1"/>
                <w:szCs w:val="21"/>
              </w:rPr>
              <w:t>软件、仿真程序包等工具，在理解其局限性基础上，</w:t>
            </w:r>
            <w:r w:rsidRPr="00B42D10">
              <w:rPr>
                <w:rFonts w:ascii="Times New Roman" w:eastAsia="宋体" w:hAnsi="Times New Roman" w:cs="Times New Roman"/>
                <w:bCs/>
                <w:color w:val="000000" w:themeColor="text1"/>
                <w:szCs w:val="21"/>
              </w:rPr>
              <w:t>对电子</w:t>
            </w:r>
            <w:r w:rsidRPr="00B42D10">
              <w:rPr>
                <w:rFonts w:ascii="Times New Roman" w:eastAsia="宋体" w:hAnsi="Times New Roman" w:cs="Times New Roman" w:hint="eastAsia"/>
                <w:color w:val="000000" w:themeColor="text1"/>
                <w:szCs w:val="21"/>
              </w:rPr>
              <w:t>信息系统设计及产品研发中的</w:t>
            </w:r>
            <w:r w:rsidRPr="00B42D10">
              <w:rPr>
                <w:rFonts w:ascii="Times New Roman" w:eastAsia="宋体" w:hAnsi="Times New Roman" w:cs="Times New Roman" w:hint="eastAsia"/>
                <w:bCs/>
                <w:color w:val="000000" w:themeColor="text1"/>
                <w:szCs w:val="21"/>
              </w:rPr>
              <w:t>复杂工程问题进行建模与分析，并能对现有工具进行二次开发以满足特定测量需求。</w:t>
            </w:r>
          </w:p>
        </w:tc>
        <w:tc>
          <w:tcPr>
            <w:tcW w:w="1779" w:type="pct"/>
            <w:tcBorders>
              <w:top w:val="single" w:sz="4" w:space="0" w:color="auto"/>
              <w:left w:val="single" w:sz="4" w:space="0" w:color="auto"/>
              <w:bottom w:val="single" w:sz="4" w:space="0" w:color="auto"/>
              <w:right w:val="single" w:sz="4" w:space="0" w:color="auto"/>
            </w:tcBorders>
            <w:vAlign w:val="center"/>
          </w:tcPr>
          <w:p w14:paraId="5575E2EB" w14:textId="0B65F827"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5.1</w:t>
            </w:r>
            <w:r w:rsidRPr="00B42D10">
              <w:rPr>
                <w:rFonts w:ascii="Times New Roman" w:hAnsi="Times New Roman" w:cs="Times New Roman" w:hint="eastAsia"/>
                <w:color w:val="000000" w:themeColor="text1"/>
                <w:szCs w:val="21"/>
              </w:rPr>
              <w:t>能够熟练操作</w:t>
            </w:r>
            <w:r w:rsidRPr="00B42D10">
              <w:rPr>
                <w:rFonts w:ascii="Times New Roman" w:hAnsi="Times New Roman" w:cs="Times New Roman"/>
                <w:bCs/>
                <w:color w:val="000000" w:themeColor="text1"/>
                <w:szCs w:val="21"/>
              </w:rPr>
              <w:t>电子</w:t>
            </w:r>
            <w:r w:rsidRPr="00B42D10">
              <w:rPr>
                <w:rFonts w:ascii="Times New Roman" w:hAnsi="Times New Roman" w:cs="Times New Roman" w:hint="eastAsia"/>
                <w:color w:val="000000" w:themeColor="text1"/>
                <w:szCs w:val="21"/>
              </w:rPr>
              <w:t>信息系统设计及产品研发过程中常用的</w:t>
            </w:r>
            <w:r w:rsidRPr="00B42D10">
              <w:rPr>
                <w:rFonts w:ascii="Times New Roman" w:hAnsi="Times New Roman" w:cs="Times New Roman" w:hint="eastAsia"/>
                <w:bCs/>
                <w:color w:val="000000" w:themeColor="text1"/>
                <w:szCs w:val="21"/>
              </w:rPr>
              <w:t>现代电子仪器设备、</w:t>
            </w:r>
            <w:r w:rsidRPr="00B42D10">
              <w:rPr>
                <w:rFonts w:ascii="Times New Roman" w:hAnsi="Times New Roman" w:cs="Times New Roman" w:hint="eastAsia"/>
                <w:bCs/>
                <w:color w:val="000000" w:themeColor="text1"/>
                <w:szCs w:val="21"/>
              </w:rPr>
              <w:t>EDA</w:t>
            </w:r>
            <w:r w:rsidRPr="00B42D10">
              <w:rPr>
                <w:rFonts w:ascii="Times New Roman" w:hAnsi="Times New Roman" w:cs="Times New Roman" w:hint="eastAsia"/>
                <w:bCs/>
                <w:color w:val="000000" w:themeColor="text1"/>
                <w:szCs w:val="21"/>
              </w:rPr>
              <w:t>软件、仿真程序包等工具，并理解其局限性</w:t>
            </w:r>
            <w:r w:rsidRPr="00B42D10">
              <w:rPr>
                <w:rFonts w:ascii="Times New Roman" w:hAnsi="Times New Roman" w:cs="Times New Roman"/>
                <w:color w:val="000000" w:themeColor="text1"/>
                <w:szCs w:val="21"/>
              </w:rPr>
              <w:t>。</w:t>
            </w:r>
          </w:p>
        </w:tc>
        <w:tc>
          <w:tcPr>
            <w:tcW w:w="1800" w:type="pct"/>
            <w:tcBorders>
              <w:top w:val="single" w:sz="4" w:space="0" w:color="auto"/>
              <w:left w:val="single" w:sz="4" w:space="0" w:color="auto"/>
              <w:bottom w:val="single" w:sz="4" w:space="0" w:color="auto"/>
              <w:right w:val="single" w:sz="4" w:space="0" w:color="auto"/>
            </w:tcBorders>
            <w:vAlign w:val="center"/>
          </w:tcPr>
          <w:p w14:paraId="268F44C3" w14:textId="77777777" w:rsidR="00913BAB" w:rsidRDefault="00913BAB" w:rsidP="005874C8">
            <w:pPr>
              <w:widowControl/>
              <w:adjustRightInd w:val="0"/>
              <w:snapToGrid w:val="0"/>
              <w:jc w:val="left"/>
              <w:rPr>
                <w:rFonts w:ascii="Times New Roman" w:hAnsi="Times New Roman" w:cs="Times New Roman"/>
                <w:b/>
                <w:szCs w:val="21"/>
              </w:rPr>
            </w:pPr>
            <w:r>
              <w:rPr>
                <w:rFonts w:asciiTheme="minorEastAsia" w:hAnsiTheme="minorEastAsia" w:cs="Courier New" w:hint="eastAsia"/>
                <w:b/>
                <w:szCs w:val="21"/>
              </w:rPr>
              <w:t>课程群项目模块</w:t>
            </w:r>
            <w:r>
              <w:rPr>
                <w:rFonts w:asciiTheme="minorEastAsia" w:hAnsiTheme="minorEastAsia" w:cs="Courier New" w:hint="eastAsia"/>
                <w:b/>
                <w:szCs w:val="21"/>
              </w:rPr>
              <w:t>2</w:t>
            </w:r>
            <w:r>
              <w:rPr>
                <w:rFonts w:asciiTheme="minorEastAsia" w:hAnsiTheme="minorEastAsia" w:cs="Courier New" w:hint="eastAsia"/>
                <w:b/>
                <w:szCs w:val="21"/>
              </w:rPr>
              <w:t>、</w:t>
            </w:r>
            <w:r>
              <w:rPr>
                <w:rFonts w:asciiTheme="minorEastAsia" w:hAnsiTheme="minorEastAsia" w:cs="Courier New" w:hint="eastAsia"/>
                <w:b/>
                <w:bCs/>
                <w:szCs w:val="21"/>
              </w:rPr>
              <w:t>电工测量、</w:t>
            </w:r>
            <w:r w:rsidRPr="00727C2C">
              <w:rPr>
                <w:rFonts w:asciiTheme="minorEastAsia" w:hAnsiTheme="minorEastAsia" w:cs="Times New Roman" w:hint="eastAsia"/>
                <w:b/>
                <w:color w:val="000000" w:themeColor="text1"/>
                <w:szCs w:val="21"/>
                <w:lang w:bidi="ar"/>
              </w:rPr>
              <w:t>电子系统设计与实验</w:t>
            </w:r>
          </w:p>
          <w:p w14:paraId="614DBC30" w14:textId="77777777" w:rsidR="00913BAB" w:rsidRPr="00107DF2" w:rsidRDefault="00913BAB" w:rsidP="005874C8">
            <w:pPr>
              <w:widowControl/>
              <w:adjustRightInd w:val="0"/>
              <w:snapToGrid w:val="0"/>
              <w:jc w:val="left"/>
              <w:rPr>
                <w:rFonts w:asciiTheme="minorEastAsia" w:hAnsiTheme="minorEastAsia" w:cs="Times New Roman"/>
                <w:bCs/>
                <w:color w:val="000000" w:themeColor="text1"/>
                <w:szCs w:val="21"/>
                <w:lang w:bidi="ar"/>
              </w:rPr>
            </w:pPr>
            <w:r w:rsidRPr="00107DF2">
              <w:rPr>
                <w:rFonts w:asciiTheme="minorEastAsia" w:hAnsiTheme="minorEastAsia" w:hint="eastAsia"/>
                <w:bCs/>
                <w:color w:val="000000"/>
                <w:szCs w:val="21"/>
              </w:rPr>
              <w:t>数字音视频处理</w:t>
            </w:r>
            <w:r w:rsidRPr="00107DF2">
              <w:rPr>
                <w:rFonts w:ascii="Times New Roman" w:hAnsi="Times New Roman" w:cs="Times New Roman" w:hint="eastAsia"/>
                <w:bCs/>
                <w:szCs w:val="21"/>
              </w:rPr>
              <w:t>、</w:t>
            </w:r>
            <w:r w:rsidRPr="00107DF2">
              <w:rPr>
                <w:rFonts w:asciiTheme="minorEastAsia" w:hAnsiTheme="minorEastAsia" w:cs="Courier New" w:hint="eastAsia"/>
                <w:bCs/>
                <w:szCs w:val="21"/>
              </w:rPr>
              <w:t>数字语音信号处理</w:t>
            </w:r>
          </w:p>
        </w:tc>
      </w:tr>
      <w:tr w:rsidR="00732F4C" w:rsidRPr="00B42D10" w14:paraId="607873B5" w14:textId="77777777" w:rsidTr="00B21340">
        <w:trPr>
          <w:cantSplit/>
          <w:trHeight w:val="454"/>
          <w:jc w:val="center"/>
        </w:trPr>
        <w:tc>
          <w:tcPr>
            <w:tcW w:w="1421" w:type="pct"/>
            <w:vMerge/>
            <w:tcBorders>
              <w:left w:val="single" w:sz="4" w:space="0" w:color="auto"/>
              <w:right w:val="single" w:sz="4" w:space="0" w:color="auto"/>
            </w:tcBorders>
            <w:vAlign w:val="center"/>
          </w:tcPr>
          <w:p w14:paraId="7AE418CB"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vAlign w:val="center"/>
          </w:tcPr>
          <w:p w14:paraId="1B9830B0" w14:textId="3CAAFE8F"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5.2</w:t>
            </w:r>
            <w:r w:rsidRPr="00B42D10">
              <w:rPr>
                <w:rFonts w:ascii="Times New Roman" w:hAnsi="Times New Roman" w:cs="Times New Roman"/>
                <w:color w:val="000000" w:themeColor="text1"/>
                <w:szCs w:val="21"/>
              </w:rPr>
              <w:t>能够选择与</w:t>
            </w:r>
            <w:r w:rsidRPr="00B42D10">
              <w:rPr>
                <w:rFonts w:ascii="Times New Roman" w:hAnsi="Times New Roman" w:cs="Times New Roman" w:hint="eastAsia"/>
                <w:color w:val="000000" w:themeColor="text1"/>
                <w:szCs w:val="21"/>
              </w:rPr>
              <w:t>应用</w:t>
            </w:r>
            <w:r w:rsidRPr="00B42D10">
              <w:rPr>
                <w:rFonts w:ascii="Times New Roman" w:hAnsi="Times New Roman" w:cs="Times New Roman"/>
                <w:color w:val="000000" w:themeColor="text1"/>
                <w:szCs w:val="21"/>
              </w:rPr>
              <w:t>恰当的</w:t>
            </w:r>
            <w:r w:rsidRPr="00B42D10">
              <w:rPr>
                <w:rFonts w:ascii="Times New Roman" w:hAnsi="Times New Roman" w:cs="Times New Roman" w:hint="eastAsia"/>
                <w:bCs/>
                <w:color w:val="000000" w:themeColor="text1"/>
                <w:szCs w:val="21"/>
              </w:rPr>
              <w:t>现代电子仪器设备、</w:t>
            </w:r>
            <w:r w:rsidRPr="00B42D10">
              <w:rPr>
                <w:rFonts w:ascii="Times New Roman" w:hAnsi="Times New Roman" w:cs="Times New Roman" w:hint="eastAsia"/>
                <w:bCs/>
                <w:color w:val="000000" w:themeColor="text1"/>
                <w:szCs w:val="21"/>
              </w:rPr>
              <w:t>EDA</w:t>
            </w:r>
            <w:r w:rsidRPr="00B42D10">
              <w:rPr>
                <w:rFonts w:ascii="Times New Roman" w:hAnsi="Times New Roman" w:cs="Times New Roman" w:hint="eastAsia"/>
                <w:bCs/>
                <w:color w:val="000000" w:themeColor="text1"/>
                <w:szCs w:val="21"/>
              </w:rPr>
              <w:t>软件、仿真程序包等工具，</w:t>
            </w:r>
            <w:r w:rsidRPr="00B42D10">
              <w:rPr>
                <w:rFonts w:ascii="Times New Roman" w:hAnsi="Times New Roman" w:cs="Times New Roman"/>
                <w:color w:val="000000" w:themeColor="text1"/>
                <w:szCs w:val="21"/>
              </w:rPr>
              <w:t>对</w:t>
            </w:r>
            <w:r w:rsidRPr="00B42D10">
              <w:rPr>
                <w:rFonts w:ascii="Times New Roman" w:hAnsi="Times New Roman" w:cs="Times New Roman"/>
                <w:bCs/>
                <w:color w:val="000000" w:themeColor="text1"/>
                <w:szCs w:val="21"/>
              </w:rPr>
              <w:t>电子</w:t>
            </w:r>
            <w:r w:rsidRPr="00B42D10">
              <w:rPr>
                <w:rFonts w:ascii="Times New Roman" w:hAnsi="Times New Roman" w:cs="Times New Roman" w:hint="eastAsia"/>
                <w:color w:val="000000" w:themeColor="text1"/>
                <w:szCs w:val="21"/>
              </w:rPr>
              <w:t>信息系统设计及产品研发中</w:t>
            </w:r>
            <w:r w:rsidRPr="00B42D10">
              <w:rPr>
                <w:rFonts w:ascii="Times New Roman" w:hAnsi="Times New Roman" w:cs="Times New Roman"/>
                <w:color w:val="000000" w:themeColor="text1"/>
                <w:szCs w:val="21"/>
              </w:rPr>
              <w:t>的复杂工程问题进行建模和分析。</w:t>
            </w:r>
          </w:p>
        </w:tc>
        <w:tc>
          <w:tcPr>
            <w:tcW w:w="1800" w:type="pct"/>
            <w:tcBorders>
              <w:top w:val="single" w:sz="4" w:space="0" w:color="auto"/>
              <w:left w:val="single" w:sz="4" w:space="0" w:color="auto"/>
              <w:bottom w:val="single" w:sz="4" w:space="0" w:color="auto"/>
              <w:right w:val="single" w:sz="4" w:space="0" w:color="auto"/>
            </w:tcBorders>
            <w:vAlign w:val="center"/>
          </w:tcPr>
          <w:p w14:paraId="38909D0A" w14:textId="77777777" w:rsidR="00913BAB" w:rsidRPr="009B4123" w:rsidRDefault="00913BAB" w:rsidP="005874C8">
            <w:pPr>
              <w:pStyle w:val="1"/>
              <w:adjustRightInd w:val="0"/>
              <w:snapToGrid w:val="0"/>
              <w:jc w:val="both"/>
              <w:rPr>
                <w:rFonts w:asciiTheme="minorEastAsia" w:eastAsiaTheme="minorEastAsia" w:hAnsiTheme="minorEastAsia" w:cs="Times New Roman"/>
                <w:b/>
                <w:color w:val="000000" w:themeColor="text1"/>
                <w:szCs w:val="21"/>
                <w:lang w:bidi="ar"/>
              </w:rPr>
            </w:pPr>
            <w:r>
              <w:rPr>
                <w:rFonts w:ascii="Times New Roman" w:hAnsi="Times New Roman" w:cs="Times New Roman" w:hint="eastAsia"/>
                <w:b/>
                <w:szCs w:val="21"/>
              </w:rPr>
              <w:t>计算机原理与实现、通信原理、</w:t>
            </w:r>
            <w:r w:rsidRPr="004A6D42">
              <w:rPr>
                <w:rFonts w:asciiTheme="minorEastAsia" w:eastAsiaTheme="minorEastAsia" w:hAnsiTheme="minorEastAsia" w:cs="Times New Roman" w:hint="eastAsia"/>
                <w:b/>
                <w:szCs w:val="21"/>
              </w:rPr>
              <w:t>电子线路课程设计、</w:t>
            </w:r>
            <w:r w:rsidRPr="009B4123">
              <w:rPr>
                <w:rFonts w:asciiTheme="minorEastAsia" w:eastAsiaTheme="minorEastAsia" w:hAnsiTheme="minorEastAsia" w:cs="Times New Roman"/>
                <w:b/>
                <w:szCs w:val="21"/>
              </w:rPr>
              <w:t>数字信号处理</w:t>
            </w:r>
            <w:r>
              <w:rPr>
                <w:rFonts w:asciiTheme="minorEastAsia" w:eastAsiaTheme="minorEastAsia" w:hAnsiTheme="minorEastAsia" w:cs="Times New Roman" w:hint="eastAsia"/>
                <w:b/>
                <w:szCs w:val="21"/>
              </w:rPr>
              <w:t>、电子线路基础</w:t>
            </w:r>
          </w:p>
          <w:p w14:paraId="1EE55EF4" w14:textId="77777777" w:rsidR="00913BAB" w:rsidRPr="00107DF2" w:rsidRDefault="00913BAB" w:rsidP="005874C8">
            <w:pPr>
              <w:pStyle w:val="1"/>
              <w:adjustRightInd w:val="0"/>
              <w:snapToGrid w:val="0"/>
              <w:jc w:val="both"/>
              <w:rPr>
                <w:rFonts w:asciiTheme="minorEastAsia" w:eastAsiaTheme="minorEastAsia" w:hAnsiTheme="minorEastAsia" w:cs="Times New Roman"/>
                <w:bCs/>
                <w:color w:val="000000" w:themeColor="text1"/>
                <w:szCs w:val="21"/>
                <w:lang w:bidi="ar"/>
              </w:rPr>
            </w:pPr>
            <w:r w:rsidRPr="00107DF2">
              <w:rPr>
                <w:rFonts w:asciiTheme="minorEastAsia" w:eastAsiaTheme="minorEastAsia" w:hAnsiTheme="minorEastAsia" w:cs="Times New Roman"/>
                <w:bCs/>
                <w:szCs w:val="21"/>
              </w:rPr>
              <w:t>基于优化理论的机器学习</w:t>
            </w:r>
            <w:r w:rsidRPr="00107DF2">
              <w:rPr>
                <w:rFonts w:ascii="Times New Roman" w:hAnsi="Times New Roman" w:cs="Times New Roman" w:hint="eastAsia"/>
                <w:bCs/>
                <w:szCs w:val="21"/>
              </w:rPr>
              <w:t>、</w:t>
            </w:r>
            <w:r w:rsidRPr="00107DF2">
              <w:rPr>
                <w:rFonts w:asciiTheme="minorEastAsia" w:eastAsiaTheme="minorEastAsia" w:hAnsiTheme="minorEastAsia" w:cs="Courier New" w:hint="eastAsia"/>
                <w:bCs/>
                <w:szCs w:val="21"/>
              </w:rPr>
              <w:t>软件无线电</w:t>
            </w:r>
            <w:r>
              <w:rPr>
                <w:rFonts w:asciiTheme="minorEastAsia" w:eastAsiaTheme="minorEastAsia" w:hAnsiTheme="minorEastAsia" w:cs="Courier New" w:hint="eastAsia"/>
                <w:bCs/>
                <w:szCs w:val="21"/>
              </w:rPr>
              <w:t>、</w:t>
            </w:r>
            <w:r w:rsidRPr="00C93964">
              <w:rPr>
                <w:rFonts w:asciiTheme="minorEastAsia" w:eastAsiaTheme="minorEastAsia" w:hAnsiTheme="minorEastAsia" w:cs="Times New Roman" w:hint="eastAsia"/>
                <w:bCs/>
                <w:szCs w:val="21"/>
              </w:rPr>
              <w:t>科学计算语言</w:t>
            </w:r>
          </w:p>
        </w:tc>
      </w:tr>
      <w:tr w:rsidR="00732F4C" w:rsidRPr="00B42D10" w14:paraId="4880B26C" w14:textId="77777777" w:rsidTr="00B21340">
        <w:trPr>
          <w:cantSplit/>
          <w:trHeight w:val="454"/>
          <w:jc w:val="center"/>
        </w:trPr>
        <w:tc>
          <w:tcPr>
            <w:tcW w:w="1421" w:type="pct"/>
            <w:vMerge/>
            <w:tcBorders>
              <w:left w:val="single" w:sz="4" w:space="0" w:color="auto"/>
              <w:bottom w:val="single" w:sz="4" w:space="0" w:color="auto"/>
              <w:right w:val="single" w:sz="4" w:space="0" w:color="auto"/>
            </w:tcBorders>
            <w:vAlign w:val="center"/>
          </w:tcPr>
          <w:p w14:paraId="07FBC205"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vAlign w:val="center"/>
          </w:tcPr>
          <w:p w14:paraId="604EF66F" w14:textId="73B2F190"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 xml:space="preserve">5.3 </w:t>
            </w:r>
            <w:r w:rsidRPr="00477680">
              <w:rPr>
                <w:rFonts w:ascii="Times New Roman" w:hAnsi="Times New Roman" w:cs="Times New Roman"/>
                <w:color w:val="000000" w:themeColor="text1"/>
                <w:szCs w:val="21"/>
              </w:rPr>
              <w:t>能够针</w:t>
            </w:r>
            <w:r w:rsidRPr="00477680">
              <w:rPr>
                <w:rFonts w:ascii="Times New Roman" w:hAnsi="Times New Roman" w:cs="Times New Roman" w:hint="eastAsia"/>
                <w:color w:val="000000" w:themeColor="text1"/>
                <w:szCs w:val="21"/>
              </w:rPr>
              <w:t>对</w:t>
            </w:r>
            <w:r w:rsidRPr="00477680">
              <w:rPr>
                <w:rFonts w:ascii="Times New Roman" w:hAnsi="Times New Roman" w:cs="Times New Roman"/>
                <w:color w:val="000000" w:themeColor="text1"/>
                <w:szCs w:val="21"/>
              </w:rPr>
              <w:t>电子</w:t>
            </w:r>
            <w:r w:rsidRPr="00B42D10">
              <w:rPr>
                <w:rFonts w:ascii="Times New Roman" w:hAnsi="Times New Roman" w:cs="Times New Roman" w:hint="eastAsia"/>
                <w:color w:val="000000" w:themeColor="text1"/>
                <w:szCs w:val="21"/>
              </w:rPr>
              <w:t>信息系统设计及产品研发中</w:t>
            </w:r>
            <w:r w:rsidRPr="00B42D10">
              <w:rPr>
                <w:rFonts w:ascii="Times New Roman" w:hAnsi="Times New Roman" w:cs="Times New Roman"/>
                <w:color w:val="000000" w:themeColor="text1"/>
                <w:szCs w:val="21"/>
              </w:rPr>
              <w:t>的复杂工程问题</w:t>
            </w:r>
            <w:r w:rsidRPr="00477680">
              <w:rPr>
                <w:rFonts w:ascii="Times New Roman" w:hAnsi="Times New Roman" w:cs="Times New Roman"/>
                <w:color w:val="000000" w:themeColor="text1"/>
                <w:szCs w:val="21"/>
              </w:rPr>
              <w:t>，开发满足特定需求的技术、资源和工具。</w:t>
            </w:r>
          </w:p>
        </w:tc>
        <w:tc>
          <w:tcPr>
            <w:tcW w:w="1800" w:type="pct"/>
            <w:tcBorders>
              <w:top w:val="single" w:sz="4" w:space="0" w:color="auto"/>
              <w:left w:val="single" w:sz="4" w:space="0" w:color="auto"/>
              <w:bottom w:val="single" w:sz="4" w:space="0" w:color="auto"/>
              <w:right w:val="single" w:sz="4" w:space="0" w:color="auto"/>
            </w:tcBorders>
            <w:vAlign w:val="center"/>
          </w:tcPr>
          <w:p w14:paraId="5050D824" w14:textId="77777777" w:rsidR="00913BAB" w:rsidRPr="009B4123" w:rsidRDefault="00913BAB" w:rsidP="005874C8">
            <w:pPr>
              <w:pStyle w:val="1"/>
              <w:adjustRightInd w:val="0"/>
              <w:snapToGrid w:val="0"/>
              <w:jc w:val="both"/>
              <w:rPr>
                <w:rFonts w:asciiTheme="minorEastAsia" w:eastAsiaTheme="minorEastAsia" w:hAnsiTheme="minorEastAsia" w:cs="Times New Roman"/>
                <w:b/>
                <w:color w:val="000000" w:themeColor="text1"/>
                <w:szCs w:val="21"/>
                <w:lang w:bidi="ar"/>
              </w:rPr>
            </w:pPr>
            <w:r w:rsidRPr="00727C2C">
              <w:rPr>
                <w:rFonts w:asciiTheme="minorEastAsia" w:eastAsiaTheme="minorEastAsia" w:hAnsiTheme="minorEastAsia" w:cs="Times New Roman" w:hint="eastAsia"/>
                <w:b/>
                <w:color w:val="000000" w:themeColor="text1"/>
                <w:szCs w:val="21"/>
                <w:lang w:bidi="ar"/>
              </w:rPr>
              <w:t>课程群项目模块1、</w:t>
            </w:r>
            <w:r>
              <w:rPr>
                <w:rFonts w:asciiTheme="minorEastAsia" w:hAnsiTheme="minorEastAsia" w:cs="Courier New" w:hint="eastAsia"/>
                <w:b/>
                <w:bCs/>
                <w:szCs w:val="21"/>
              </w:rPr>
              <w:t>模式识别与类脑智能</w:t>
            </w:r>
          </w:p>
        </w:tc>
      </w:tr>
      <w:tr w:rsidR="00732F4C" w:rsidRPr="00B42D10" w14:paraId="682FB76A" w14:textId="77777777" w:rsidTr="00B21340">
        <w:trPr>
          <w:cantSplit/>
          <w:trHeight w:val="918"/>
          <w:jc w:val="center"/>
        </w:trPr>
        <w:tc>
          <w:tcPr>
            <w:tcW w:w="1421" w:type="pct"/>
            <w:vMerge w:val="restart"/>
            <w:tcBorders>
              <w:top w:val="single" w:sz="4" w:space="0" w:color="auto"/>
              <w:left w:val="single" w:sz="4" w:space="0" w:color="auto"/>
              <w:right w:val="single" w:sz="4" w:space="0" w:color="auto"/>
            </w:tcBorders>
            <w:vAlign w:val="center"/>
          </w:tcPr>
          <w:p w14:paraId="0C49AECE" w14:textId="6AA45AD2"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r w:rsidRPr="00B42D10">
              <w:rPr>
                <w:rFonts w:ascii="Times New Roman" w:eastAsia="宋体" w:hAnsi="Times New Roman" w:cs="Times New Roman"/>
                <w:b/>
                <w:color w:val="000000" w:themeColor="text1"/>
                <w:szCs w:val="21"/>
              </w:rPr>
              <w:lastRenderedPageBreak/>
              <w:t xml:space="preserve">6. </w:t>
            </w:r>
            <w:r w:rsidRPr="00B42D10">
              <w:rPr>
                <w:rFonts w:ascii="Times New Roman" w:eastAsia="宋体" w:hAnsi="Times New Roman" w:cs="Times New Roman"/>
                <w:b/>
                <w:color w:val="000000" w:themeColor="text1"/>
                <w:szCs w:val="21"/>
              </w:rPr>
              <w:t>工程与社会：</w:t>
            </w:r>
            <w:r w:rsidRPr="00B42D10">
              <w:rPr>
                <w:rFonts w:ascii="Times New Roman" w:eastAsia="宋体" w:hAnsi="Times New Roman" w:cs="Times New Roman"/>
                <w:bCs/>
                <w:color w:val="000000" w:themeColor="text1"/>
                <w:szCs w:val="21"/>
              </w:rPr>
              <w:t>能够</w:t>
            </w:r>
            <w:r w:rsidRPr="00B42D10">
              <w:rPr>
                <w:rFonts w:ascii="Times New Roman" w:eastAsia="宋体" w:hAnsi="Times New Roman" w:cs="Times New Roman" w:hint="eastAsia"/>
                <w:bCs/>
                <w:color w:val="000000" w:themeColor="text1"/>
                <w:szCs w:val="21"/>
              </w:rPr>
              <w:t>理解工程与社会的相互作用关系，和应承担的社会责任。能将相关理念用于电子信息系统设计与产品研发及运行的全过程，对专业工程实践和复杂工程问题的解决方案进行合理性评价。</w:t>
            </w:r>
          </w:p>
        </w:tc>
        <w:tc>
          <w:tcPr>
            <w:tcW w:w="1779" w:type="pct"/>
            <w:tcBorders>
              <w:top w:val="single" w:sz="4" w:space="0" w:color="auto"/>
              <w:left w:val="single" w:sz="4" w:space="0" w:color="auto"/>
              <w:right w:val="single" w:sz="4" w:space="0" w:color="auto"/>
            </w:tcBorders>
            <w:vAlign w:val="center"/>
          </w:tcPr>
          <w:p w14:paraId="01C3D8F3" w14:textId="02DCC4B9"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6.1</w:t>
            </w:r>
            <w:r w:rsidRPr="00B42D10">
              <w:rPr>
                <w:rFonts w:ascii="Times New Roman" w:hAnsi="Times New Roman" w:cs="Times New Roman"/>
                <w:color w:val="000000" w:themeColor="text1"/>
                <w:szCs w:val="21"/>
              </w:rPr>
              <w:t>了解</w:t>
            </w:r>
            <w:r w:rsidRPr="00B42D10">
              <w:rPr>
                <w:rFonts w:ascii="Times New Roman" w:hAnsi="Times New Roman" w:cs="Times New Roman"/>
                <w:bCs/>
                <w:color w:val="000000" w:themeColor="text1"/>
                <w:szCs w:val="21"/>
              </w:rPr>
              <w:t>电子</w:t>
            </w:r>
            <w:r w:rsidRPr="00B42D10">
              <w:rPr>
                <w:rFonts w:ascii="Times New Roman" w:hAnsi="Times New Roman" w:cs="Times New Roman" w:hint="eastAsia"/>
                <w:color w:val="000000" w:themeColor="text1"/>
                <w:szCs w:val="21"/>
              </w:rPr>
              <w:t>信息系统设计及产品开发</w:t>
            </w:r>
            <w:r w:rsidRPr="00B42D10">
              <w:rPr>
                <w:rFonts w:ascii="Times New Roman" w:hAnsi="Times New Roman" w:cs="Times New Roman"/>
                <w:color w:val="000000" w:themeColor="text1"/>
                <w:szCs w:val="21"/>
              </w:rPr>
              <w:t>的技术标准</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知识产权</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产业政策和法律法规</w:t>
            </w:r>
            <w:r w:rsidRPr="00B42D10">
              <w:rPr>
                <w:rFonts w:ascii="Times New Roman" w:hAnsi="Times New Roman" w:cs="Times New Roman" w:hint="eastAsia"/>
                <w:color w:val="000000" w:themeColor="text1"/>
                <w:szCs w:val="21"/>
              </w:rPr>
              <w:t>。</w:t>
            </w:r>
          </w:p>
        </w:tc>
        <w:tc>
          <w:tcPr>
            <w:tcW w:w="1800" w:type="pct"/>
            <w:tcBorders>
              <w:top w:val="single" w:sz="4" w:space="0" w:color="auto"/>
              <w:left w:val="single" w:sz="4" w:space="0" w:color="auto"/>
              <w:right w:val="single" w:sz="4" w:space="0" w:color="auto"/>
            </w:tcBorders>
            <w:vAlign w:val="center"/>
          </w:tcPr>
          <w:p w14:paraId="51669A06" w14:textId="77777777" w:rsidR="00913BAB" w:rsidRPr="009B4123" w:rsidRDefault="00913BAB" w:rsidP="005874C8">
            <w:pPr>
              <w:pStyle w:val="1"/>
              <w:adjustRightInd w:val="0"/>
              <w:snapToGrid w:val="0"/>
              <w:jc w:val="both"/>
              <w:rPr>
                <w:rFonts w:asciiTheme="minorEastAsia" w:eastAsiaTheme="minorEastAsia" w:hAnsiTheme="minorEastAsia" w:cs="Times New Roman"/>
                <w:b/>
                <w:color w:val="000000" w:themeColor="text1"/>
                <w:szCs w:val="21"/>
                <w:lang w:bidi="ar"/>
              </w:rPr>
            </w:pPr>
            <w:r w:rsidRPr="009F22D6">
              <w:rPr>
                <w:rFonts w:asciiTheme="minorEastAsia" w:eastAsiaTheme="minorEastAsia" w:hAnsiTheme="minorEastAsia" w:cs="Times New Roman" w:hint="eastAsia"/>
                <w:b/>
                <w:szCs w:val="21"/>
              </w:rPr>
              <w:t>电子信息工程导论</w:t>
            </w:r>
            <w:r>
              <w:rPr>
                <w:rFonts w:asciiTheme="minorEastAsia" w:eastAsiaTheme="minorEastAsia" w:hAnsiTheme="minorEastAsia" w:cs="Times New Roman" w:hint="eastAsia"/>
                <w:b/>
                <w:szCs w:val="21"/>
              </w:rPr>
              <w:t>、数字视频技术</w:t>
            </w:r>
          </w:p>
        </w:tc>
      </w:tr>
      <w:tr w:rsidR="00732F4C" w:rsidRPr="00B42D10" w14:paraId="6C4A872D" w14:textId="77777777" w:rsidTr="00B21340">
        <w:trPr>
          <w:cantSplit/>
          <w:trHeight w:val="454"/>
          <w:jc w:val="center"/>
        </w:trPr>
        <w:tc>
          <w:tcPr>
            <w:tcW w:w="1421" w:type="pct"/>
            <w:vMerge/>
            <w:tcBorders>
              <w:left w:val="single" w:sz="4" w:space="0" w:color="auto"/>
              <w:bottom w:val="single" w:sz="4" w:space="0" w:color="auto"/>
              <w:right w:val="single" w:sz="4" w:space="0" w:color="auto"/>
            </w:tcBorders>
            <w:vAlign w:val="center"/>
          </w:tcPr>
          <w:p w14:paraId="099C492F"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vAlign w:val="center"/>
          </w:tcPr>
          <w:p w14:paraId="4BB04439" w14:textId="750C2F95"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6.2</w:t>
            </w:r>
            <w:r w:rsidRPr="00B42D10">
              <w:rPr>
                <w:rFonts w:ascii="Times New Roman" w:hAnsi="Times New Roman" w:cs="Times New Roman"/>
                <w:color w:val="000000" w:themeColor="text1"/>
                <w:szCs w:val="21"/>
              </w:rPr>
              <w:t>能合理分析和评价</w:t>
            </w:r>
            <w:r w:rsidRPr="00B42D10">
              <w:rPr>
                <w:rFonts w:ascii="Times New Roman" w:hAnsi="Times New Roman" w:cs="Times New Roman"/>
                <w:bCs/>
                <w:color w:val="000000" w:themeColor="text1"/>
                <w:szCs w:val="21"/>
              </w:rPr>
              <w:t>电子</w:t>
            </w:r>
            <w:r w:rsidRPr="00B42D10">
              <w:rPr>
                <w:rFonts w:ascii="Times New Roman" w:hAnsi="Times New Roman" w:cs="Times New Roman" w:hint="eastAsia"/>
                <w:color w:val="000000" w:themeColor="text1"/>
                <w:szCs w:val="21"/>
              </w:rPr>
              <w:t>信息系统设计及产品研发</w:t>
            </w:r>
            <w:r w:rsidRPr="00B42D10">
              <w:rPr>
                <w:rFonts w:ascii="Times New Roman" w:hAnsi="Times New Roman" w:cs="Times New Roman"/>
                <w:color w:val="000000" w:themeColor="text1"/>
                <w:szCs w:val="21"/>
              </w:rPr>
              <w:t>的实践方案对社会、健康、安全</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法律</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文化的影响以及可能由此受到的约束，并理解应承担的责任。</w:t>
            </w:r>
          </w:p>
        </w:tc>
        <w:tc>
          <w:tcPr>
            <w:tcW w:w="1800" w:type="pct"/>
            <w:tcBorders>
              <w:top w:val="single" w:sz="4" w:space="0" w:color="auto"/>
              <w:left w:val="single" w:sz="4" w:space="0" w:color="auto"/>
              <w:bottom w:val="single" w:sz="4" w:space="0" w:color="auto"/>
              <w:right w:val="single" w:sz="4" w:space="0" w:color="auto"/>
            </w:tcBorders>
            <w:vAlign w:val="center"/>
          </w:tcPr>
          <w:p w14:paraId="443628BB" w14:textId="77777777" w:rsidR="00913BAB" w:rsidRDefault="00913BAB" w:rsidP="005874C8">
            <w:pPr>
              <w:pStyle w:val="1"/>
              <w:adjustRightInd w:val="0"/>
              <w:snapToGrid w:val="0"/>
              <w:jc w:val="left"/>
              <w:rPr>
                <w:rFonts w:asciiTheme="minorEastAsia" w:eastAsiaTheme="minorEastAsia" w:hAnsiTheme="minorEastAsia" w:cs="Times New Roman"/>
                <w:b/>
                <w:szCs w:val="21"/>
              </w:rPr>
            </w:pPr>
            <w:r>
              <w:rPr>
                <w:rFonts w:asciiTheme="minorEastAsia" w:eastAsiaTheme="minorEastAsia" w:hAnsiTheme="minorEastAsia" w:cs="Times New Roman" w:hint="eastAsia"/>
                <w:b/>
                <w:szCs w:val="21"/>
              </w:rPr>
              <w:t>电子信息工程</w:t>
            </w:r>
            <w:r w:rsidRPr="009F22D6">
              <w:rPr>
                <w:rFonts w:asciiTheme="minorEastAsia" w:eastAsiaTheme="minorEastAsia" w:hAnsiTheme="minorEastAsia" w:cs="Times New Roman" w:hint="eastAsia"/>
                <w:b/>
                <w:szCs w:val="21"/>
              </w:rPr>
              <w:t>导论</w:t>
            </w:r>
            <w:r>
              <w:rPr>
                <w:rFonts w:asciiTheme="minorEastAsia" w:eastAsiaTheme="minorEastAsia" w:hAnsiTheme="minorEastAsia" w:cs="Times New Roman" w:hint="eastAsia"/>
                <w:b/>
                <w:szCs w:val="21"/>
              </w:rPr>
              <w:t>、数字图像处理、生产实习</w:t>
            </w:r>
          </w:p>
          <w:p w14:paraId="6CC56898" w14:textId="77777777" w:rsidR="00913BAB" w:rsidRPr="00E24930" w:rsidRDefault="00913BAB" w:rsidP="005874C8">
            <w:pPr>
              <w:pStyle w:val="1"/>
              <w:adjustRightInd w:val="0"/>
              <w:snapToGrid w:val="0"/>
              <w:jc w:val="left"/>
              <w:rPr>
                <w:rFonts w:asciiTheme="minorEastAsia" w:eastAsiaTheme="minorEastAsia" w:hAnsiTheme="minorEastAsia" w:cs="Times New Roman"/>
                <w:bCs/>
                <w:color w:val="000000" w:themeColor="text1"/>
                <w:szCs w:val="21"/>
                <w:lang w:bidi="ar"/>
              </w:rPr>
            </w:pPr>
            <w:r w:rsidRPr="00E24930">
              <w:rPr>
                <w:rFonts w:asciiTheme="minorEastAsia" w:eastAsiaTheme="minorEastAsia" w:hAnsiTheme="minorEastAsia" w:cs="Times New Roman" w:hint="eastAsia"/>
                <w:bCs/>
                <w:szCs w:val="21"/>
              </w:rPr>
              <w:t>软件无线电</w:t>
            </w:r>
          </w:p>
        </w:tc>
      </w:tr>
      <w:tr w:rsidR="00732F4C" w:rsidRPr="00B42D10" w14:paraId="64DE2060" w14:textId="77777777" w:rsidTr="00B21340">
        <w:trPr>
          <w:cantSplit/>
          <w:trHeight w:val="454"/>
          <w:jc w:val="center"/>
        </w:trPr>
        <w:tc>
          <w:tcPr>
            <w:tcW w:w="1421" w:type="pct"/>
            <w:vMerge w:val="restart"/>
            <w:tcBorders>
              <w:top w:val="single" w:sz="4" w:space="0" w:color="auto"/>
              <w:left w:val="single" w:sz="4" w:space="0" w:color="auto"/>
              <w:bottom w:val="single" w:sz="4" w:space="0" w:color="auto"/>
              <w:right w:val="single" w:sz="4" w:space="0" w:color="auto"/>
            </w:tcBorders>
            <w:vAlign w:val="center"/>
          </w:tcPr>
          <w:p w14:paraId="0230C236" w14:textId="3E3D29D1"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r w:rsidRPr="00B42D10">
              <w:rPr>
                <w:rFonts w:ascii="Times New Roman" w:eastAsia="宋体" w:hAnsi="Times New Roman" w:cs="Times New Roman"/>
                <w:b/>
                <w:color w:val="000000" w:themeColor="text1"/>
                <w:szCs w:val="21"/>
              </w:rPr>
              <w:t xml:space="preserve">7. </w:t>
            </w:r>
            <w:r w:rsidRPr="00B42D10">
              <w:rPr>
                <w:rFonts w:ascii="Times New Roman" w:eastAsia="宋体" w:hAnsi="Times New Roman" w:cs="Times New Roman"/>
                <w:b/>
                <w:color w:val="000000" w:themeColor="text1"/>
                <w:szCs w:val="21"/>
              </w:rPr>
              <w:t>环境和可持续发展：</w:t>
            </w:r>
            <w:r w:rsidRPr="00B42D10">
              <w:rPr>
                <w:rFonts w:ascii="Times New Roman" w:eastAsia="宋体" w:hAnsi="Times New Roman" w:cs="Times New Roman"/>
                <w:bCs/>
                <w:color w:val="000000" w:themeColor="text1"/>
                <w:szCs w:val="21"/>
              </w:rPr>
              <w:t>能够理解和评价</w:t>
            </w:r>
            <w:r w:rsidRPr="00B42D10">
              <w:rPr>
                <w:rFonts w:ascii="Times New Roman" w:eastAsia="宋体" w:hAnsi="Times New Roman" w:cs="Times New Roman" w:hint="eastAsia"/>
                <w:bCs/>
                <w:color w:val="000000" w:themeColor="text1"/>
                <w:szCs w:val="21"/>
              </w:rPr>
              <w:t>复杂工程问题的工程实践对环境、社会可持续发展的影响，并能将大工程观及可持续发展理念贯穿于</w:t>
            </w:r>
            <w:r w:rsidRPr="00B42D10">
              <w:rPr>
                <w:rFonts w:ascii="Times New Roman" w:eastAsia="宋体" w:hAnsi="Times New Roman" w:cs="Times New Roman"/>
                <w:bCs/>
                <w:color w:val="000000" w:themeColor="text1"/>
                <w:szCs w:val="21"/>
              </w:rPr>
              <w:t>电子</w:t>
            </w:r>
            <w:r w:rsidRPr="00B42D10">
              <w:rPr>
                <w:rFonts w:ascii="Times New Roman" w:eastAsia="宋体" w:hAnsi="Times New Roman" w:cs="Times New Roman" w:hint="eastAsia"/>
                <w:color w:val="000000" w:themeColor="text1"/>
                <w:szCs w:val="21"/>
              </w:rPr>
              <w:t>信息系统设计及产品研发</w:t>
            </w:r>
            <w:r w:rsidRPr="00B42D10">
              <w:rPr>
                <w:rFonts w:ascii="Times New Roman" w:eastAsia="宋体" w:hAnsi="Times New Roman" w:cs="Times New Roman" w:hint="eastAsia"/>
                <w:bCs/>
                <w:color w:val="000000" w:themeColor="text1"/>
                <w:szCs w:val="21"/>
              </w:rPr>
              <w:t>实践中。</w:t>
            </w:r>
          </w:p>
        </w:tc>
        <w:tc>
          <w:tcPr>
            <w:tcW w:w="1779" w:type="pct"/>
            <w:tcBorders>
              <w:top w:val="single" w:sz="4" w:space="0" w:color="auto"/>
              <w:left w:val="single" w:sz="4" w:space="0" w:color="auto"/>
              <w:bottom w:val="single" w:sz="4" w:space="0" w:color="auto"/>
              <w:right w:val="single" w:sz="4" w:space="0" w:color="auto"/>
            </w:tcBorders>
            <w:vAlign w:val="center"/>
          </w:tcPr>
          <w:p w14:paraId="239744A5" w14:textId="5C2F83DD"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7.1</w:t>
            </w:r>
            <w:r w:rsidRPr="00B42D10">
              <w:rPr>
                <w:rFonts w:ascii="Times New Roman" w:hAnsi="Times New Roman" w:cs="Times New Roman"/>
                <w:color w:val="000000" w:themeColor="text1"/>
                <w:szCs w:val="21"/>
              </w:rPr>
              <w:t>理解工程实践方案可能产生的社会和环境影响，树立较强的环保和可持续发展意识。</w:t>
            </w:r>
          </w:p>
        </w:tc>
        <w:tc>
          <w:tcPr>
            <w:tcW w:w="1800" w:type="pct"/>
            <w:tcBorders>
              <w:top w:val="single" w:sz="4" w:space="0" w:color="auto"/>
              <w:left w:val="single" w:sz="4" w:space="0" w:color="auto"/>
              <w:bottom w:val="single" w:sz="4" w:space="0" w:color="auto"/>
              <w:right w:val="single" w:sz="4" w:space="0" w:color="auto"/>
            </w:tcBorders>
            <w:vAlign w:val="center"/>
          </w:tcPr>
          <w:p w14:paraId="7D313C2A" w14:textId="77777777" w:rsidR="00913BAB" w:rsidRPr="0014183C" w:rsidRDefault="00913BAB" w:rsidP="005874C8">
            <w:pPr>
              <w:pStyle w:val="1"/>
              <w:adjustRightInd w:val="0"/>
              <w:snapToGrid w:val="0"/>
              <w:jc w:val="both"/>
              <w:rPr>
                <w:rFonts w:ascii="Times New Roman" w:hAnsi="Times New Roman" w:cs="Times New Roman"/>
                <w:b/>
                <w:bCs/>
                <w:color w:val="000000" w:themeColor="text1"/>
                <w:szCs w:val="21"/>
                <w:lang w:bidi="ar"/>
              </w:rPr>
            </w:pPr>
            <w:r w:rsidRPr="0014183C">
              <w:rPr>
                <w:rFonts w:ascii="Times New Roman" w:hAnsi="Times New Roman" w:cs="Times New Roman" w:hint="eastAsia"/>
                <w:b/>
                <w:bCs/>
                <w:color w:val="000000" w:themeColor="text1"/>
                <w:szCs w:val="21"/>
                <w:lang w:bidi="ar"/>
              </w:rPr>
              <w:t>电子工艺实习、生产实习、课程群项目模块</w:t>
            </w:r>
            <w:r w:rsidRPr="0014183C">
              <w:rPr>
                <w:rFonts w:ascii="Times New Roman" w:hAnsi="Times New Roman" w:cs="Times New Roman" w:hint="eastAsia"/>
                <w:b/>
                <w:bCs/>
                <w:color w:val="000000" w:themeColor="text1"/>
                <w:szCs w:val="21"/>
                <w:lang w:bidi="ar"/>
              </w:rPr>
              <w:t>1</w:t>
            </w:r>
          </w:p>
        </w:tc>
      </w:tr>
      <w:tr w:rsidR="00732F4C" w:rsidRPr="00B42D10" w14:paraId="2A32AD5A" w14:textId="77777777" w:rsidTr="00B21340">
        <w:trPr>
          <w:cantSplit/>
          <w:trHeight w:val="454"/>
          <w:jc w:val="center"/>
        </w:trPr>
        <w:tc>
          <w:tcPr>
            <w:tcW w:w="1421" w:type="pct"/>
            <w:vMerge/>
            <w:tcBorders>
              <w:top w:val="single" w:sz="4" w:space="0" w:color="auto"/>
              <w:left w:val="single" w:sz="4" w:space="0" w:color="auto"/>
              <w:bottom w:val="single" w:sz="4" w:space="0" w:color="auto"/>
              <w:right w:val="single" w:sz="4" w:space="0" w:color="auto"/>
            </w:tcBorders>
            <w:vAlign w:val="center"/>
          </w:tcPr>
          <w:p w14:paraId="388CEC4D"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vAlign w:val="center"/>
          </w:tcPr>
          <w:p w14:paraId="11520F41" w14:textId="0E8C56AE"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7.2</w:t>
            </w:r>
            <w:r w:rsidRPr="00B42D10">
              <w:rPr>
                <w:rFonts w:ascii="Times New Roman" w:hAnsi="Times New Roman" w:cs="Times New Roman" w:hint="eastAsia"/>
                <w:color w:val="000000" w:themeColor="text1"/>
                <w:szCs w:val="21"/>
              </w:rPr>
              <w:t>将</w:t>
            </w:r>
            <w:r w:rsidRPr="00B42D10">
              <w:rPr>
                <w:rFonts w:ascii="Times New Roman" w:hAnsi="Times New Roman" w:cs="Times New Roman"/>
                <w:color w:val="000000" w:themeColor="text1"/>
                <w:szCs w:val="21"/>
              </w:rPr>
              <w:t>工程伦理观念</w:t>
            </w:r>
            <w:r w:rsidRPr="00B42D10">
              <w:rPr>
                <w:rFonts w:ascii="Times New Roman" w:hAnsi="Times New Roman" w:cs="Times New Roman" w:hint="eastAsia"/>
                <w:color w:val="000000" w:themeColor="text1"/>
                <w:szCs w:val="21"/>
              </w:rPr>
              <w:t>贯穿于解决复杂工程问题的实践过程中，包括方案设计、评价、实施等环节</w:t>
            </w:r>
            <w:r w:rsidRPr="00B42D10">
              <w:rPr>
                <w:rFonts w:ascii="Times New Roman" w:hAnsi="Times New Roman" w:cs="Times New Roman"/>
                <w:color w:val="000000" w:themeColor="text1"/>
                <w:szCs w:val="21"/>
              </w:rPr>
              <w:t>。</w:t>
            </w:r>
          </w:p>
        </w:tc>
        <w:tc>
          <w:tcPr>
            <w:tcW w:w="1800" w:type="pct"/>
            <w:tcBorders>
              <w:top w:val="single" w:sz="4" w:space="0" w:color="auto"/>
              <w:left w:val="single" w:sz="4" w:space="0" w:color="auto"/>
              <w:bottom w:val="single" w:sz="4" w:space="0" w:color="auto"/>
              <w:right w:val="single" w:sz="4" w:space="0" w:color="auto"/>
            </w:tcBorders>
            <w:vAlign w:val="center"/>
          </w:tcPr>
          <w:p w14:paraId="141FFCD2" w14:textId="77777777" w:rsidR="00913BAB" w:rsidRPr="00B41F2B" w:rsidRDefault="00913BAB" w:rsidP="005874C8">
            <w:pPr>
              <w:pStyle w:val="1"/>
              <w:adjustRightInd w:val="0"/>
              <w:snapToGrid w:val="0"/>
              <w:jc w:val="both"/>
              <w:rPr>
                <w:rFonts w:ascii="Times New Roman" w:hAnsi="Times New Roman" w:cs="Times New Roman"/>
                <w:color w:val="000000" w:themeColor="text1"/>
                <w:szCs w:val="21"/>
                <w:lang w:bidi="ar"/>
              </w:rPr>
            </w:pPr>
            <w:r w:rsidRPr="00B41F2B">
              <w:rPr>
                <w:rFonts w:asciiTheme="minorEastAsia" w:eastAsiaTheme="minorEastAsia" w:hAnsiTheme="minorEastAsia" w:cs="Times New Roman" w:hint="eastAsia"/>
                <w:b/>
                <w:szCs w:val="21"/>
              </w:rPr>
              <w:t>毕业设计、课程群项目模块2、电子信息课程设计</w:t>
            </w:r>
          </w:p>
        </w:tc>
      </w:tr>
      <w:tr w:rsidR="00732F4C" w:rsidRPr="00B42D10" w14:paraId="1CDD013E" w14:textId="77777777" w:rsidTr="00B21340">
        <w:trPr>
          <w:cantSplit/>
          <w:trHeight w:val="454"/>
          <w:jc w:val="center"/>
        </w:trPr>
        <w:tc>
          <w:tcPr>
            <w:tcW w:w="1421" w:type="pct"/>
            <w:vMerge w:val="restart"/>
            <w:tcBorders>
              <w:top w:val="single" w:sz="4" w:space="0" w:color="auto"/>
              <w:left w:val="single" w:sz="4" w:space="0" w:color="auto"/>
              <w:right w:val="single" w:sz="4" w:space="0" w:color="auto"/>
            </w:tcBorders>
            <w:vAlign w:val="center"/>
          </w:tcPr>
          <w:p w14:paraId="75311DD9"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r w:rsidRPr="00B42D10">
              <w:rPr>
                <w:rFonts w:ascii="Times New Roman" w:eastAsia="宋体" w:hAnsi="Times New Roman" w:cs="Times New Roman"/>
                <w:b/>
                <w:color w:val="000000" w:themeColor="text1"/>
                <w:szCs w:val="21"/>
              </w:rPr>
              <w:t xml:space="preserve">8. </w:t>
            </w:r>
            <w:r w:rsidRPr="00B42D10">
              <w:rPr>
                <w:rFonts w:ascii="Times New Roman" w:eastAsia="宋体" w:hAnsi="Times New Roman" w:cs="Times New Roman"/>
                <w:b/>
                <w:color w:val="000000" w:themeColor="text1"/>
                <w:szCs w:val="21"/>
              </w:rPr>
              <w:t>职业规范：</w:t>
            </w:r>
            <w:r w:rsidRPr="00B42D10">
              <w:rPr>
                <w:rFonts w:ascii="Times New Roman" w:eastAsia="宋体" w:hAnsi="Times New Roman" w:cs="Times New Roman"/>
                <w:bCs/>
                <w:color w:val="000000" w:themeColor="text1"/>
                <w:szCs w:val="21"/>
              </w:rPr>
              <w:t>具有家国情怀</w:t>
            </w:r>
            <w:r w:rsidRPr="00B42D10">
              <w:rPr>
                <w:rFonts w:ascii="Times New Roman" w:eastAsia="宋体" w:hAnsi="Times New Roman" w:cs="Times New Roman" w:hint="eastAsia"/>
                <w:bCs/>
                <w:color w:val="000000" w:themeColor="text1"/>
                <w:szCs w:val="21"/>
              </w:rPr>
              <w:t>，</w:t>
            </w:r>
            <w:r w:rsidRPr="00B42D10">
              <w:rPr>
                <w:rFonts w:ascii="Times New Roman" w:eastAsia="宋体" w:hAnsi="Times New Roman" w:cs="Times New Roman"/>
                <w:bCs/>
                <w:color w:val="000000" w:themeColor="text1"/>
                <w:szCs w:val="21"/>
              </w:rPr>
              <w:t>较强的人文社会科学素养、社会责任感，能够在工程实践中理解并遵守工程职业道德和规范，履行责任。</w:t>
            </w:r>
          </w:p>
        </w:tc>
        <w:tc>
          <w:tcPr>
            <w:tcW w:w="1779" w:type="pct"/>
            <w:tcBorders>
              <w:top w:val="single" w:sz="4" w:space="0" w:color="auto"/>
              <w:left w:val="single" w:sz="4" w:space="0" w:color="auto"/>
              <w:bottom w:val="single" w:sz="4" w:space="0" w:color="auto"/>
              <w:right w:val="single" w:sz="4" w:space="0" w:color="auto"/>
            </w:tcBorders>
          </w:tcPr>
          <w:p w14:paraId="78530AF6" w14:textId="44361A86"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8.1</w:t>
            </w:r>
            <w:r w:rsidRPr="00B42D10">
              <w:rPr>
                <w:rFonts w:ascii="Times New Roman" w:hAnsi="Times New Roman" w:cs="Times New Roman"/>
                <w:color w:val="000000" w:themeColor="text1"/>
                <w:szCs w:val="21"/>
              </w:rPr>
              <w:t>具有家国情怀</w:t>
            </w:r>
            <w:r w:rsidRPr="00B42D10">
              <w:rPr>
                <w:rFonts w:ascii="Times New Roman" w:hAnsi="Times New Roman" w:cs="Times New Roman" w:hint="eastAsia"/>
                <w:color w:val="000000" w:themeColor="text1"/>
                <w:szCs w:val="21"/>
              </w:rPr>
              <w:t>，科学的世界观、人生观和价值观，能够正确理解个人在社会、历史以及自然环境中的地位，具有推动民族复兴和社会进步的社会责任感。</w:t>
            </w:r>
          </w:p>
        </w:tc>
        <w:tc>
          <w:tcPr>
            <w:tcW w:w="1800" w:type="pct"/>
            <w:tcBorders>
              <w:top w:val="single" w:sz="4" w:space="0" w:color="auto"/>
              <w:left w:val="single" w:sz="4" w:space="0" w:color="auto"/>
              <w:bottom w:val="single" w:sz="4" w:space="0" w:color="auto"/>
              <w:right w:val="single" w:sz="4" w:space="0" w:color="auto"/>
            </w:tcBorders>
            <w:vAlign w:val="center"/>
          </w:tcPr>
          <w:p w14:paraId="24D86665" w14:textId="77777777" w:rsidR="00913BAB" w:rsidRPr="00B41F2B" w:rsidRDefault="00913BAB" w:rsidP="005874C8">
            <w:pPr>
              <w:autoSpaceDE w:val="0"/>
              <w:autoSpaceDN w:val="0"/>
              <w:adjustRightInd w:val="0"/>
              <w:snapToGrid w:val="0"/>
              <w:jc w:val="left"/>
              <w:rPr>
                <w:rFonts w:ascii="Times New Roman" w:hAnsi="Times New Roman" w:cs="Times New Roman"/>
                <w:color w:val="000000" w:themeColor="text1"/>
                <w:szCs w:val="21"/>
                <w:lang w:bidi="ar"/>
              </w:rPr>
            </w:pPr>
            <w:r w:rsidRPr="00B41F2B">
              <w:rPr>
                <w:rFonts w:asciiTheme="minorEastAsia" w:hAnsiTheme="minorEastAsia" w:cs="Times New Roman" w:hint="eastAsia"/>
                <w:b/>
                <w:szCs w:val="21"/>
              </w:rPr>
              <w:t>电子信息工程导论、计算机原理与实现</w:t>
            </w:r>
          </w:p>
        </w:tc>
      </w:tr>
      <w:tr w:rsidR="00732F4C" w:rsidRPr="00B42D10" w14:paraId="3F1E4DF9" w14:textId="77777777" w:rsidTr="00B21340">
        <w:trPr>
          <w:cantSplit/>
          <w:trHeight w:val="454"/>
          <w:jc w:val="center"/>
        </w:trPr>
        <w:tc>
          <w:tcPr>
            <w:tcW w:w="1421" w:type="pct"/>
            <w:vMerge/>
            <w:tcBorders>
              <w:left w:val="single" w:sz="4" w:space="0" w:color="auto"/>
              <w:right w:val="single" w:sz="4" w:space="0" w:color="auto"/>
            </w:tcBorders>
            <w:vAlign w:val="center"/>
          </w:tcPr>
          <w:p w14:paraId="6585651D"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tcPr>
          <w:p w14:paraId="4984EF36" w14:textId="7D7276EB"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hint="eastAsia"/>
                <w:color w:val="000000" w:themeColor="text1"/>
                <w:szCs w:val="21"/>
              </w:rPr>
              <w:t>8</w:t>
            </w:r>
            <w:r w:rsidRPr="00B42D10">
              <w:rPr>
                <w:rFonts w:ascii="Times New Roman" w:hAnsi="Times New Roman" w:cs="Times New Roman"/>
                <w:color w:val="000000" w:themeColor="text1"/>
                <w:szCs w:val="21"/>
              </w:rPr>
              <w:t>.2</w:t>
            </w:r>
            <w:r w:rsidRPr="00B42D10">
              <w:rPr>
                <w:rFonts w:ascii="Times New Roman" w:hAnsi="Times New Roman" w:cs="Times New Roman" w:hint="eastAsia"/>
                <w:color w:val="000000" w:themeColor="text1"/>
                <w:szCs w:val="21"/>
              </w:rPr>
              <w:t>了解工程人员的职业和责任，能够在电子信息工程实践中恪守工程职业道德和规范，履行责任。具有应对专业工作的身体素质和心理素质。</w:t>
            </w:r>
          </w:p>
        </w:tc>
        <w:tc>
          <w:tcPr>
            <w:tcW w:w="1800" w:type="pct"/>
            <w:tcBorders>
              <w:top w:val="single" w:sz="4" w:space="0" w:color="auto"/>
              <w:left w:val="single" w:sz="4" w:space="0" w:color="auto"/>
              <w:bottom w:val="single" w:sz="4" w:space="0" w:color="auto"/>
              <w:right w:val="single" w:sz="4" w:space="0" w:color="auto"/>
            </w:tcBorders>
            <w:vAlign w:val="center"/>
          </w:tcPr>
          <w:p w14:paraId="0BD9D71E" w14:textId="77777777" w:rsidR="00913BAB" w:rsidRPr="00B41F2B" w:rsidRDefault="00913BAB" w:rsidP="005874C8">
            <w:pPr>
              <w:autoSpaceDE w:val="0"/>
              <w:autoSpaceDN w:val="0"/>
              <w:adjustRightInd w:val="0"/>
              <w:snapToGrid w:val="0"/>
              <w:jc w:val="left"/>
              <w:rPr>
                <w:rFonts w:ascii="Times New Roman" w:hAnsi="Times New Roman" w:cs="Times New Roman"/>
                <w:b/>
                <w:bCs/>
                <w:color w:val="000000" w:themeColor="text1"/>
                <w:szCs w:val="21"/>
                <w:lang w:bidi="ar"/>
              </w:rPr>
            </w:pPr>
            <w:r w:rsidRPr="00B41F2B">
              <w:rPr>
                <w:rFonts w:ascii="Times New Roman" w:hAnsi="Times New Roman" w:cs="Times New Roman" w:hint="eastAsia"/>
                <w:b/>
                <w:bCs/>
                <w:color w:val="000000" w:themeColor="text1"/>
                <w:szCs w:val="21"/>
                <w:lang w:bidi="ar"/>
              </w:rPr>
              <w:t>生产实习、课程群项目模块</w:t>
            </w:r>
            <w:r w:rsidRPr="00B41F2B">
              <w:rPr>
                <w:rFonts w:ascii="Times New Roman" w:hAnsi="Times New Roman" w:cs="Times New Roman" w:hint="eastAsia"/>
                <w:b/>
                <w:bCs/>
                <w:color w:val="000000" w:themeColor="text1"/>
                <w:szCs w:val="21"/>
                <w:lang w:bidi="ar"/>
              </w:rPr>
              <w:t>1</w:t>
            </w:r>
            <w:r w:rsidRPr="00B41F2B">
              <w:rPr>
                <w:rFonts w:ascii="Times New Roman" w:hAnsi="Times New Roman" w:cs="Times New Roman" w:hint="eastAsia"/>
                <w:b/>
                <w:bCs/>
                <w:color w:val="000000" w:themeColor="text1"/>
                <w:szCs w:val="21"/>
                <w:lang w:bidi="ar"/>
              </w:rPr>
              <w:t>、</w:t>
            </w:r>
          </w:p>
        </w:tc>
      </w:tr>
      <w:tr w:rsidR="00732F4C" w:rsidRPr="00B42D10" w14:paraId="6A39D506" w14:textId="77777777" w:rsidTr="00B21340">
        <w:trPr>
          <w:cantSplit/>
          <w:trHeight w:val="454"/>
          <w:jc w:val="center"/>
        </w:trPr>
        <w:tc>
          <w:tcPr>
            <w:tcW w:w="1421" w:type="pct"/>
            <w:vMerge/>
            <w:tcBorders>
              <w:left w:val="single" w:sz="4" w:space="0" w:color="auto"/>
              <w:bottom w:val="single" w:sz="4" w:space="0" w:color="auto"/>
              <w:right w:val="single" w:sz="4" w:space="0" w:color="auto"/>
            </w:tcBorders>
            <w:vAlign w:val="center"/>
          </w:tcPr>
          <w:p w14:paraId="08A22C84"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tcPr>
          <w:p w14:paraId="50927C60" w14:textId="7B06FB2A"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8.3</w:t>
            </w:r>
            <w:r w:rsidRPr="00B42D10">
              <w:rPr>
                <w:rFonts w:ascii="Times New Roman" w:hAnsi="Times New Roman" w:cs="Times New Roman"/>
                <w:color w:val="000000" w:themeColor="text1"/>
                <w:szCs w:val="21"/>
              </w:rPr>
              <w:t>具有快速适应环境和工作变化的基本素质</w:t>
            </w:r>
            <w:r w:rsidRPr="00B42D10">
              <w:rPr>
                <w:rFonts w:ascii="Times New Roman" w:hAnsi="Times New Roman" w:cs="Times New Roman" w:hint="eastAsia"/>
                <w:color w:val="000000" w:themeColor="text1"/>
                <w:szCs w:val="21"/>
              </w:rPr>
              <w:t>；实践中能够正确认知自我、知行合一、激情自信，具有</w:t>
            </w:r>
            <w:proofErr w:type="gramStart"/>
            <w:r w:rsidRPr="00B42D10">
              <w:rPr>
                <w:rFonts w:ascii="Times New Roman" w:hAnsi="Times New Roman" w:cs="Times New Roman" w:hint="eastAsia"/>
                <w:color w:val="000000" w:themeColor="text1"/>
                <w:szCs w:val="21"/>
              </w:rPr>
              <w:t>坚韧不拔</w:t>
            </w:r>
            <w:proofErr w:type="gramEnd"/>
            <w:r w:rsidRPr="00B42D10">
              <w:rPr>
                <w:rFonts w:ascii="Times New Roman" w:hAnsi="Times New Roman" w:cs="Times New Roman" w:hint="eastAsia"/>
                <w:color w:val="000000" w:themeColor="text1"/>
                <w:szCs w:val="21"/>
              </w:rPr>
              <w:t>的意志品格</w:t>
            </w:r>
            <w:r w:rsidRPr="00B42D10">
              <w:rPr>
                <w:rFonts w:ascii="Times New Roman" w:hAnsi="Times New Roman" w:cs="Times New Roman"/>
                <w:color w:val="000000" w:themeColor="text1"/>
                <w:szCs w:val="21"/>
              </w:rPr>
              <w:t>。</w:t>
            </w:r>
          </w:p>
        </w:tc>
        <w:tc>
          <w:tcPr>
            <w:tcW w:w="1800" w:type="pct"/>
            <w:tcBorders>
              <w:top w:val="single" w:sz="4" w:space="0" w:color="auto"/>
              <w:left w:val="single" w:sz="4" w:space="0" w:color="auto"/>
              <w:bottom w:val="single" w:sz="4" w:space="0" w:color="auto"/>
              <w:right w:val="single" w:sz="4" w:space="0" w:color="auto"/>
            </w:tcBorders>
            <w:vAlign w:val="center"/>
          </w:tcPr>
          <w:p w14:paraId="1EBA401A" w14:textId="77777777" w:rsidR="00913BAB" w:rsidRPr="00B41F2B" w:rsidRDefault="00913BAB" w:rsidP="005874C8">
            <w:pPr>
              <w:autoSpaceDE w:val="0"/>
              <w:autoSpaceDN w:val="0"/>
              <w:adjustRightInd w:val="0"/>
              <w:snapToGrid w:val="0"/>
              <w:jc w:val="left"/>
              <w:rPr>
                <w:rFonts w:ascii="Times New Roman" w:hAnsi="Times New Roman" w:cs="Times New Roman"/>
                <w:b/>
                <w:color w:val="000000" w:themeColor="text1"/>
                <w:szCs w:val="21"/>
                <w:lang w:bidi="ar"/>
              </w:rPr>
            </w:pPr>
            <w:r w:rsidRPr="00B41F2B">
              <w:rPr>
                <w:rFonts w:ascii="Times New Roman" w:hAnsi="Times New Roman" w:cs="Times New Roman" w:hint="eastAsia"/>
                <w:b/>
                <w:color w:val="000000" w:themeColor="text1"/>
                <w:szCs w:val="21"/>
                <w:lang w:bidi="ar"/>
              </w:rPr>
              <w:t>生产实习、模式识别与类脑智能</w:t>
            </w:r>
          </w:p>
        </w:tc>
      </w:tr>
      <w:tr w:rsidR="00732F4C" w:rsidRPr="00B42D10" w14:paraId="57D98EBD" w14:textId="77777777" w:rsidTr="00B21340">
        <w:trPr>
          <w:cantSplit/>
          <w:trHeight w:val="829"/>
          <w:jc w:val="center"/>
        </w:trPr>
        <w:tc>
          <w:tcPr>
            <w:tcW w:w="1421" w:type="pct"/>
            <w:vMerge w:val="restart"/>
            <w:tcBorders>
              <w:top w:val="single" w:sz="4" w:space="0" w:color="auto"/>
              <w:left w:val="single" w:sz="4" w:space="0" w:color="auto"/>
              <w:right w:val="single" w:sz="4" w:space="0" w:color="auto"/>
            </w:tcBorders>
            <w:vAlign w:val="center"/>
          </w:tcPr>
          <w:p w14:paraId="47AE2E22"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r w:rsidRPr="00B42D10">
              <w:rPr>
                <w:rFonts w:ascii="Times New Roman" w:eastAsia="宋体" w:hAnsi="Times New Roman" w:cs="Times New Roman"/>
                <w:b/>
                <w:color w:val="000000" w:themeColor="text1"/>
                <w:szCs w:val="21"/>
              </w:rPr>
              <w:t xml:space="preserve">9. </w:t>
            </w:r>
            <w:r w:rsidRPr="00B42D10">
              <w:rPr>
                <w:rFonts w:ascii="Times New Roman" w:eastAsia="宋体" w:hAnsi="Times New Roman" w:cs="Times New Roman"/>
                <w:b/>
                <w:color w:val="000000" w:themeColor="text1"/>
                <w:szCs w:val="21"/>
              </w:rPr>
              <w:t>个人和团队：</w:t>
            </w:r>
            <w:r w:rsidRPr="00B42D10">
              <w:rPr>
                <w:rFonts w:ascii="Times New Roman" w:eastAsia="宋体" w:hAnsi="Times New Roman" w:cs="Times New Roman" w:hint="eastAsia"/>
                <w:color w:val="000000" w:themeColor="text1"/>
                <w:szCs w:val="21"/>
              </w:rPr>
              <w:t>能够在多学科背景下的团队中承担个体、团队成员及负责人的角色，具备较强的协作与组织管理能力。</w:t>
            </w:r>
          </w:p>
        </w:tc>
        <w:tc>
          <w:tcPr>
            <w:tcW w:w="1779" w:type="pct"/>
            <w:tcBorders>
              <w:top w:val="single" w:sz="4" w:space="0" w:color="auto"/>
              <w:left w:val="single" w:sz="4" w:space="0" w:color="auto"/>
              <w:right w:val="single" w:sz="4" w:space="0" w:color="auto"/>
            </w:tcBorders>
          </w:tcPr>
          <w:p w14:paraId="002C97DC" w14:textId="6E221D67"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9.1</w:t>
            </w:r>
            <w:r w:rsidRPr="00B42D10">
              <w:rPr>
                <w:rFonts w:ascii="Times New Roman" w:hAnsi="Times New Roman" w:cs="Times New Roman"/>
                <w:color w:val="000000" w:themeColor="text1"/>
                <w:szCs w:val="21"/>
              </w:rPr>
              <w:t>具有团队合作意识</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能够与团队成员有效协作，能在多学科背景下</w:t>
            </w:r>
            <w:r w:rsidRPr="00B42D10">
              <w:rPr>
                <w:rFonts w:ascii="Times New Roman" w:hAnsi="Times New Roman" w:cs="Times New Roman" w:hint="eastAsia"/>
                <w:color w:val="000000" w:themeColor="text1"/>
                <w:szCs w:val="21"/>
              </w:rPr>
              <w:t>独立或配合团队成员完成项目任务。</w:t>
            </w:r>
          </w:p>
        </w:tc>
        <w:tc>
          <w:tcPr>
            <w:tcW w:w="1800" w:type="pct"/>
            <w:tcBorders>
              <w:top w:val="single" w:sz="4" w:space="0" w:color="auto"/>
              <w:left w:val="single" w:sz="4" w:space="0" w:color="auto"/>
              <w:right w:val="single" w:sz="4" w:space="0" w:color="auto"/>
            </w:tcBorders>
            <w:vAlign w:val="center"/>
          </w:tcPr>
          <w:p w14:paraId="49CA8DAA" w14:textId="77777777" w:rsidR="00913BAB" w:rsidRPr="00B41F2B" w:rsidRDefault="00913BAB" w:rsidP="005874C8">
            <w:pPr>
              <w:pStyle w:val="1"/>
              <w:adjustRightInd w:val="0"/>
              <w:snapToGrid w:val="0"/>
              <w:jc w:val="both"/>
              <w:rPr>
                <w:rFonts w:asciiTheme="minorEastAsia" w:eastAsiaTheme="minorEastAsia" w:hAnsiTheme="minorEastAsia" w:cs="Times New Roman"/>
                <w:b/>
                <w:szCs w:val="21"/>
              </w:rPr>
            </w:pPr>
            <w:r w:rsidRPr="00B41F2B">
              <w:rPr>
                <w:rFonts w:ascii="Times New Roman" w:hAnsi="Times New Roman" w:cs="Times New Roman" w:hint="eastAsia"/>
                <w:b/>
                <w:bCs/>
                <w:szCs w:val="21"/>
              </w:rPr>
              <w:t>电子线路课程设计、通信原理、</w:t>
            </w:r>
            <w:r w:rsidRPr="00B41F2B">
              <w:rPr>
                <w:rFonts w:asciiTheme="minorEastAsia" w:eastAsiaTheme="minorEastAsia" w:hAnsiTheme="minorEastAsia" w:cs="Times New Roman"/>
                <w:b/>
                <w:szCs w:val="21"/>
              </w:rPr>
              <w:t>大数据分析</w:t>
            </w:r>
          </w:p>
          <w:p w14:paraId="7AA99C2E" w14:textId="77777777" w:rsidR="00913BAB" w:rsidRPr="00B41F2B" w:rsidRDefault="00913BAB" w:rsidP="005874C8">
            <w:pPr>
              <w:pStyle w:val="1"/>
              <w:adjustRightInd w:val="0"/>
              <w:snapToGrid w:val="0"/>
              <w:jc w:val="both"/>
              <w:rPr>
                <w:rFonts w:asciiTheme="minorEastAsia" w:eastAsiaTheme="minorEastAsia" w:hAnsiTheme="minorEastAsia" w:cs="Times New Roman"/>
                <w:bCs/>
                <w:color w:val="000000" w:themeColor="text1"/>
                <w:szCs w:val="21"/>
                <w:lang w:bidi="ar"/>
              </w:rPr>
            </w:pPr>
            <w:r w:rsidRPr="00B41F2B">
              <w:rPr>
                <w:rFonts w:asciiTheme="minorEastAsia" w:eastAsiaTheme="minorEastAsia" w:hAnsiTheme="minorEastAsia" w:cs="Courier New" w:hint="eastAsia"/>
                <w:bCs/>
                <w:szCs w:val="21"/>
              </w:rPr>
              <w:t>软件无线电、</w:t>
            </w:r>
            <w:r w:rsidRPr="00B41F2B">
              <w:rPr>
                <w:rFonts w:asciiTheme="minorEastAsia" w:eastAsiaTheme="minorEastAsia" w:hAnsiTheme="minorEastAsia" w:cs="宋体"/>
                <w:bCs/>
                <w:szCs w:val="21"/>
                <w:lang w:val="zh-CN"/>
              </w:rPr>
              <w:t>物联网技术及其应用</w:t>
            </w:r>
          </w:p>
        </w:tc>
      </w:tr>
      <w:tr w:rsidR="00732F4C" w:rsidRPr="00B42D10" w14:paraId="2AE1FE71" w14:textId="77777777" w:rsidTr="00B21340">
        <w:trPr>
          <w:cantSplit/>
          <w:trHeight w:val="454"/>
          <w:jc w:val="center"/>
        </w:trPr>
        <w:tc>
          <w:tcPr>
            <w:tcW w:w="1421" w:type="pct"/>
            <w:vMerge/>
            <w:tcBorders>
              <w:left w:val="single" w:sz="4" w:space="0" w:color="auto"/>
              <w:bottom w:val="single" w:sz="4" w:space="0" w:color="auto"/>
              <w:right w:val="single" w:sz="4" w:space="0" w:color="auto"/>
            </w:tcBorders>
            <w:vAlign w:val="center"/>
          </w:tcPr>
          <w:p w14:paraId="5045D694"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tcPr>
          <w:p w14:paraId="2245D784" w14:textId="5695E2D9"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hint="eastAsia"/>
                <w:color w:val="000000" w:themeColor="text1"/>
                <w:szCs w:val="21"/>
              </w:rPr>
              <w:t>9</w:t>
            </w:r>
            <w:r w:rsidRPr="00B42D10">
              <w:rPr>
                <w:rFonts w:ascii="Times New Roman" w:hAnsi="Times New Roman" w:cs="Times New Roman"/>
                <w:color w:val="000000" w:themeColor="text1"/>
                <w:szCs w:val="21"/>
              </w:rPr>
              <w:t>.2</w:t>
            </w:r>
            <w:r w:rsidRPr="00B42D10">
              <w:rPr>
                <w:rFonts w:ascii="Times New Roman" w:hAnsi="Times New Roman" w:cs="Times New Roman"/>
                <w:color w:val="000000" w:themeColor="text1"/>
                <w:szCs w:val="21"/>
              </w:rPr>
              <w:t>能够合理进行项目的任务分解和计划实施</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具备团队组织管理能力</w:t>
            </w:r>
            <w:r w:rsidRPr="00B42D10">
              <w:rPr>
                <w:rFonts w:ascii="Times New Roman" w:hAnsi="Times New Roman" w:cs="Times New Roman" w:hint="eastAsia"/>
                <w:color w:val="000000" w:themeColor="text1"/>
                <w:szCs w:val="21"/>
              </w:rPr>
              <w:t>。</w:t>
            </w:r>
          </w:p>
        </w:tc>
        <w:tc>
          <w:tcPr>
            <w:tcW w:w="1800" w:type="pct"/>
            <w:tcBorders>
              <w:top w:val="single" w:sz="4" w:space="0" w:color="auto"/>
              <w:left w:val="single" w:sz="4" w:space="0" w:color="auto"/>
              <w:bottom w:val="single" w:sz="4" w:space="0" w:color="auto"/>
              <w:right w:val="single" w:sz="4" w:space="0" w:color="auto"/>
            </w:tcBorders>
            <w:vAlign w:val="center"/>
          </w:tcPr>
          <w:p w14:paraId="6C699E12" w14:textId="77777777" w:rsidR="00913BAB" w:rsidRPr="00B41F2B" w:rsidRDefault="00913BAB" w:rsidP="005874C8">
            <w:pPr>
              <w:pStyle w:val="1"/>
              <w:adjustRightInd w:val="0"/>
              <w:snapToGrid w:val="0"/>
              <w:jc w:val="both"/>
              <w:rPr>
                <w:rFonts w:asciiTheme="minorEastAsia" w:eastAsiaTheme="minorEastAsia" w:hAnsiTheme="minorEastAsia" w:cs="Times New Roman"/>
                <w:b/>
                <w:color w:val="000000" w:themeColor="text1"/>
                <w:szCs w:val="21"/>
                <w:lang w:bidi="ar"/>
              </w:rPr>
            </w:pPr>
            <w:r w:rsidRPr="00B41F2B">
              <w:rPr>
                <w:rFonts w:asciiTheme="minorEastAsia" w:eastAsiaTheme="minorEastAsia" w:hAnsiTheme="minorEastAsia" w:cs="Times New Roman" w:hint="eastAsia"/>
                <w:b/>
                <w:color w:val="000000" w:themeColor="text1"/>
                <w:szCs w:val="21"/>
                <w:lang w:bidi="ar"/>
              </w:rPr>
              <w:t>课程群项目模块1</w:t>
            </w:r>
            <w:r w:rsidRPr="00B41F2B">
              <w:rPr>
                <w:rFonts w:asciiTheme="minorEastAsia" w:eastAsiaTheme="minorEastAsia" w:hAnsiTheme="minorEastAsia" w:cs="Times New Roman"/>
                <w:b/>
                <w:color w:val="000000" w:themeColor="text1"/>
                <w:szCs w:val="21"/>
                <w:lang w:bidi="ar"/>
              </w:rPr>
              <w:t xml:space="preserve"> </w:t>
            </w:r>
            <w:r w:rsidRPr="00B41F2B">
              <w:rPr>
                <w:rFonts w:asciiTheme="minorEastAsia" w:eastAsiaTheme="minorEastAsia" w:hAnsiTheme="minorEastAsia" w:cs="Times New Roman" w:hint="eastAsia"/>
                <w:b/>
                <w:color w:val="000000" w:themeColor="text1"/>
                <w:szCs w:val="21"/>
                <w:lang w:bidi="ar"/>
              </w:rPr>
              <w:t>课程群项目模块2</w:t>
            </w:r>
          </w:p>
        </w:tc>
      </w:tr>
      <w:tr w:rsidR="00732F4C" w:rsidRPr="00B42D10" w14:paraId="65C6A8BE" w14:textId="77777777" w:rsidTr="00B21340">
        <w:trPr>
          <w:cantSplit/>
          <w:trHeight w:val="454"/>
          <w:jc w:val="center"/>
        </w:trPr>
        <w:tc>
          <w:tcPr>
            <w:tcW w:w="1421" w:type="pct"/>
            <w:vMerge w:val="restart"/>
            <w:tcBorders>
              <w:top w:val="single" w:sz="4" w:space="0" w:color="auto"/>
              <w:left w:val="single" w:sz="4" w:space="0" w:color="auto"/>
              <w:right w:val="single" w:sz="4" w:space="0" w:color="auto"/>
            </w:tcBorders>
            <w:vAlign w:val="center"/>
          </w:tcPr>
          <w:p w14:paraId="3AEB1017"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r w:rsidRPr="00B42D10">
              <w:rPr>
                <w:rFonts w:ascii="Times New Roman" w:eastAsia="宋体" w:hAnsi="Times New Roman" w:cs="Times New Roman"/>
                <w:b/>
                <w:color w:val="000000" w:themeColor="text1"/>
                <w:szCs w:val="21"/>
              </w:rPr>
              <w:lastRenderedPageBreak/>
              <w:t xml:space="preserve">10. </w:t>
            </w:r>
            <w:r w:rsidRPr="00B42D10">
              <w:rPr>
                <w:rFonts w:ascii="Times New Roman" w:eastAsia="宋体" w:hAnsi="Times New Roman" w:cs="Times New Roman"/>
                <w:b/>
                <w:color w:val="000000" w:themeColor="text1"/>
                <w:szCs w:val="21"/>
              </w:rPr>
              <w:t>沟通：</w:t>
            </w:r>
            <w:r w:rsidRPr="00B42D10">
              <w:rPr>
                <w:rFonts w:ascii="Times New Roman" w:eastAsia="宋体" w:hAnsi="Times New Roman" w:cs="Times New Roman"/>
                <w:bCs/>
                <w:color w:val="000000" w:themeColor="text1"/>
                <w:szCs w:val="21"/>
              </w:rPr>
              <w:t>能够</w:t>
            </w:r>
            <w:r w:rsidRPr="00B42D10">
              <w:rPr>
                <w:rFonts w:ascii="Times New Roman" w:eastAsia="宋体" w:hAnsi="Times New Roman" w:cs="Times New Roman" w:hint="eastAsia"/>
                <w:bCs/>
                <w:color w:val="000000" w:themeColor="text1"/>
                <w:szCs w:val="21"/>
              </w:rPr>
              <w:t>与电子信息工程专业领域的同行及社会公众进行交流，具有国际视野，能够在跨文化背景下进行沟通和交流。</w:t>
            </w:r>
          </w:p>
        </w:tc>
        <w:tc>
          <w:tcPr>
            <w:tcW w:w="1779" w:type="pct"/>
            <w:tcBorders>
              <w:top w:val="single" w:sz="4" w:space="0" w:color="auto"/>
              <w:left w:val="single" w:sz="4" w:space="0" w:color="auto"/>
              <w:bottom w:val="single" w:sz="4" w:space="0" w:color="auto"/>
              <w:right w:val="single" w:sz="4" w:space="0" w:color="auto"/>
            </w:tcBorders>
          </w:tcPr>
          <w:p w14:paraId="66D5106E" w14:textId="77777777"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10.1</w:t>
            </w:r>
            <w:r w:rsidRPr="00B42D10">
              <w:rPr>
                <w:rFonts w:ascii="Times New Roman" w:hAnsi="Times New Roman" w:cs="Times New Roman"/>
                <w:color w:val="000000" w:themeColor="text1"/>
                <w:szCs w:val="21"/>
              </w:rPr>
              <w:t>能通过绘制图纸</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撰写报告</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设计文稿</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答辩陈述等书面和口头方式表达对工程问题的认识和观点</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能够与业界同行及社会公众进行有效沟通和交流</w:t>
            </w:r>
            <w:r w:rsidRPr="00B42D10">
              <w:rPr>
                <w:rFonts w:ascii="Times New Roman" w:hAnsi="Times New Roman" w:cs="Times New Roman" w:hint="eastAsia"/>
                <w:color w:val="000000" w:themeColor="text1"/>
                <w:szCs w:val="21"/>
              </w:rPr>
              <w:t>。</w:t>
            </w:r>
          </w:p>
        </w:tc>
        <w:tc>
          <w:tcPr>
            <w:tcW w:w="1800" w:type="pct"/>
            <w:tcBorders>
              <w:top w:val="single" w:sz="4" w:space="0" w:color="auto"/>
              <w:left w:val="single" w:sz="4" w:space="0" w:color="auto"/>
              <w:bottom w:val="single" w:sz="4" w:space="0" w:color="auto"/>
              <w:right w:val="single" w:sz="4" w:space="0" w:color="auto"/>
            </w:tcBorders>
            <w:vAlign w:val="center"/>
          </w:tcPr>
          <w:p w14:paraId="16E43025" w14:textId="77777777" w:rsidR="00913BAB" w:rsidRPr="00DA754D" w:rsidRDefault="00913BAB" w:rsidP="005874C8">
            <w:pPr>
              <w:pStyle w:val="1"/>
              <w:adjustRightInd w:val="0"/>
              <w:snapToGrid w:val="0"/>
              <w:jc w:val="both"/>
              <w:rPr>
                <w:rFonts w:asciiTheme="minorEastAsia" w:eastAsiaTheme="minorEastAsia" w:hAnsiTheme="minorEastAsia" w:cs="Times New Roman"/>
                <w:b/>
                <w:color w:val="000000" w:themeColor="text1"/>
                <w:szCs w:val="21"/>
                <w:lang w:bidi="ar"/>
              </w:rPr>
            </w:pPr>
            <w:r w:rsidRPr="00DA754D">
              <w:rPr>
                <w:rFonts w:asciiTheme="minorEastAsia" w:eastAsiaTheme="minorEastAsia" w:hAnsiTheme="minorEastAsia" w:cs="Times New Roman" w:hint="eastAsia"/>
                <w:b/>
                <w:color w:val="000000" w:themeColor="text1"/>
                <w:szCs w:val="21"/>
                <w:lang w:bidi="ar"/>
              </w:rPr>
              <w:t>电子信息工程导论、毕业设计</w:t>
            </w:r>
          </w:p>
          <w:p w14:paraId="4B17A94C" w14:textId="77777777" w:rsidR="00913BAB" w:rsidRPr="00B41F2B" w:rsidRDefault="00913BAB" w:rsidP="005874C8">
            <w:pPr>
              <w:pStyle w:val="1"/>
              <w:adjustRightInd w:val="0"/>
              <w:snapToGrid w:val="0"/>
              <w:jc w:val="both"/>
              <w:rPr>
                <w:rFonts w:asciiTheme="minorEastAsia" w:eastAsiaTheme="minorEastAsia" w:hAnsiTheme="minorEastAsia" w:cs="Times New Roman"/>
                <w:bCs/>
                <w:color w:val="000000" w:themeColor="text1"/>
                <w:szCs w:val="21"/>
                <w:lang w:bidi="ar"/>
              </w:rPr>
            </w:pPr>
            <w:r w:rsidRPr="00B41F2B">
              <w:rPr>
                <w:rFonts w:asciiTheme="minorEastAsia" w:eastAsiaTheme="minorEastAsia" w:hAnsiTheme="minorEastAsia" w:cs="Times New Roman" w:hint="eastAsia"/>
                <w:bCs/>
                <w:szCs w:val="21"/>
              </w:rPr>
              <w:t>科学计算语言</w:t>
            </w:r>
            <w:r w:rsidRPr="00B41F2B">
              <w:rPr>
                <w:rFonts w:ascii="Times New Roman" w:hAnsi="Times New Roman" w:cs="Times New Roman" w:hint="eastAsia"/>
                <w:bCs/>
                <w:szCs w:val="21"/>
              </w:rPr>
              <w:t>、</w:t>
            </w:r>
            <w:r w:rsidRPr="00B41F2B">
              <w:rPr>
                <w:rFonts w:asciiTheme="minorEastAsia" w:eastAsiaTheme="minorEastAsia" w:hAnsiTheme="minorEastAsia" w:hint="eastAsia"/>
                <w:bCs/>
                <w:color w:val="000000"/>
                <w:szCs w:val="21"/>
              </w:rPr>
              <w:t>数字音视频处理</w:t>
            </w:r>
            <w:r w:rsidRPr="00B41F2B">
              <w:rPr>
                <w:rFonts w:ascii="Times New Roman" w:hAnsi="Times New Roman" w:cs="Times New Roman" w:hint="eastAsia"/>
                <w:bCs/>
                <w:szCs w:val="21"/>
              </w:rPr>
              <w:t>、</w:t>
            </w:r>
            <w:r w:rsidRPr="00B41F2B">
              <w:rPr>
                <w:rFonts w:asciiTheme="minorEastAsia" w:eastAsiaTheme="minorEastAsia" w:hAnsiTheme="minorEastAsia" w:cs="Times New Roman"/>
                <w:bCs/>
                <w:szCs w:val="21"/>
              </w:rPr>
              <w:t>基于优化理论的机器学习</w:t>
            </w:r>
            <w:r w:rsidRPr="00B41F2B">
              <w:rPr>
                <w:rFonts w:ascii="Times New Roman" w:hAnsi="Times New Roman" w:cs="Times New Roman" w:hint="eastAsia"/>
                <w:bCs/>
                <w:szCs w:val="21"/>
              </w:rPr>
              <w:t>、</w:t>
            </w:r>
            <w:r w:rsidRPr="00B41F2B">
              <w:rPr>
                <w:rFonts w:asciiTheme="minorEastAsia" w:eastAsiaTheme="minorEastAsia" w:hAnsiTheme="minorEastAsia" w:cs="Courier New" w:hint="eastAsia"/>
                <w:bCs/>
                <w:szCs w:val="21"/>
              </w:rPr>
              <w:t>软件无线电</w:t>
            </w:r>
          </w:p>
        </w:tc>
      </w:tr>
      <w:tr w:rsidR="00732F4C" w:rsidRPr="00B42D10" w14:paraId="5444C19C" w14:textId="77777777" w:rsidTr="00B21340">
        <w:trPr>
          <w:cantSplit/>
          <w:trHeight w:val="454"/>
          <w:jc w:val="center"/>
        </w:trPr>
        <w:tc>
          <w:tcPr>
            <w:tcW w:w="1421" w:type="pct"/>
            <w:vMerge/>
            <w:tcBorders>
              <w:left w:val="single" w:sz="4" w:space="0" w:color="auto"/>
              <w:right w:val="single" w:sz="4" w:space="0" w:color="auto"/>
            </w:tcBorders>
            <w:vAlign w:val="center"/>
          </w:tcPr>
          <w:p w14:paraId="11445C97"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tcPr>
          <w:p w14:paraId="06A0BEFC" w14:textId="77777777"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 xml:space="preserve">10.2 </w:t>
            </w:r>
            <w:r w:rsidRPr="00B42D10">
              <w:rPr>
                <w:rFonts w:ascii="Times New Roman" w:hAnsi="Times New Roman" w:cs="Times New Roman"/>
                <w:color w:val="000000" w:themeColor="text1"/>
                <w:szCs w:val="21"/>
              </w:rPr>
              <w:t>熟练掌握至少一门外语</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能够研读电子信息工程及相关领域的外文文献资料</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了解专业领域国际发展趋势</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前沿技术和研究热点</w:t>
            </w:r>
            <w:r w:rsidRPr="00B42D10">
              <w:rPr>
                <w:rFonts w:ascii="Times New Roman" w:hAnsi="Times New Roman" w:cs="Times New Roman" w:hint="eastAsia"/>
                <w:color w:val="000000" w:themeColor="text1"/>
                <w:szCs w:val="21"/>
              </w:rPr>
              <w:t>。</w:t>
            </w:r>
          </w:p>
        </w:tc>
        <w:tc>
          <w:tcPr>
            <w:tcW w:w="1800" w:type="pct"/>
            <w:tcBorders>
              <w:top w:val="single" w:sz="4" w:space="0" w:color="auto"/>
              <w:left w:val="single" w:sz="4" w:space="0" w:color="auto"/>
              <w:bottom w:val="single" w:sz="4" w:space="0" w:color="auto"/>
              <w:right w:val="single" w:sz="4" w:space="0" w:color="auto"/>
            </w:tcBorders>
            <w:vAlign w:val="center"/>
          </w:tcPr>
          <w:p w14:paraId="5FCB90E1" w14:textId="77777777" w:rsidR="00913BAB" w:rsidRPr="00B41F2B" w:rsidRDefault="00913BAB" w:rsidP="005874C8">
            <w:pPr>
              <w:pStyle w:val="1"/>
              <w:adjustRightInd w:val="0"/>
              <w:snapToGrid w:val="0"/>
              <w:jc w:val="both"/>
              <w:rPr>
                <w:rFonts w:asciiTheme="minorEastAsia" w:eastAsiaTheme="minorEastAsia" w:hAnsiTheme="minorEastAsia" w:cs="Times New Roman"/>
                <w:b/>
                <w:szCs w:val="21"/>
              </w:rPr>
            </w:pPr>
            <w:r w:rsidRPr="00B41F2B">
              <w:rPr>
                <w:rFonts w:asciiTheme="minorEastAsia" w:eastAsiaTheme="minorEastAsia" w:hAnsiTheme="minorEastAsia" w:cs="Times New Roman" w:hint="eastAsia"/>
                <w:b/>
                <w:szCs w:val="21"/>
              </w:rPr>
              <w:t>毕业设计、数字图像处理、</w:t>
            </w:r>
            <w:r w:rsidRPr="00B41F2B">
              <w:rPr>
                <w:rFonts w:asciiTheme="minorEastAsia" w:eastAsiaTheme="minorEastAsia" w:hAnsiTheme="minorEastAsia" w:cs="Times New Roman"/>
                <w:b/>
                <w:szCs w:val="21"/>
              </w:rPr>
              <w:t>大数据分析</w:t>
            </w:r>
          </w:p>
          <w:p w14:paraId="1F81DE95" w14:textId="77777777" w:rsidR="00913BAB" w:rsidRPr="00B41F2B" w:rsidRDefault="00913BAB" w:rsidP="005874C8">
            <w:pPr>
              <w:pStyle w:val="1"/>
              <w:adjustRightInd w:val="0"/>
              <w:snapToGrid w:val="0"/>
              <w:jc w:val="both"/>
              <w:rPr>
                <w:rFonts w:asciiTheme="minorEastAsia" w:eastAsiaTheme="minorEastAsia" w:hAnsiTheme="minorEastAsia" w:cs="Times New Roman"/>
                <w:bCs/>
                <w:color w:val="000000" w:themeColor="text1"/>
                <w:szCs w:val="21"/>
                <w:lang w:bidi="ar"/>
              </w:rPr>
            </w:pPr>
            <w:r w:rsidRPr="00B41F2B">
              <w:rPr>
                <w:rFonts w:asciiTheme="minorEastAsia" w:eastAsiaTheme="minorEastAsia" w:hAnsiTheme="minorEastAsia" w:cs="Courier New" w:hint="eastAsia"/>
                <w:bCs/>
                <w:szCs w:val="21"/>
              </w:rPr>
              <w:t>PROTEUS</w:t>
            </w:r>
            <w:r w:rsidRPr="00B41F2B">
              <w:rPr>
                <w:rFonts w:ascii="Times New Roman" w:hAnsi="Times New Roman" w:cs="Times New Roman" w:hint="eastAsia"/>
                <w:bCs/>
                <w:szCs w:val="21"/>
              </w:rPr>
              <w:t>、</w:t>
            </w:r>
            <w:r w:rsidRPr="00B41F2B">
              <w:rPr>
                <w:rFonts w:asciiTheme="minorEastAsia" w:eastAsiaTheme="minorEastAsia" w:hAnsiTheme="minorEastAsia" w:cs="Times New Roman"/>
                <w:bCs/>
                <w:szCs w:val="21"/>
              </w:rPr>
              <w:t>无线传感器网络技术</w:t>
            </w:r>
            <w:r w:rsidRPr="00B41F2B">
              <w:rPr>
                <w:rFonts w:asciiTheme="minorEastAsia" w:eastAsiaTheme="minorEastAsia" w:hAnsiTheme="minorEastAsia" w:cs="Times New Roman" w:hint="eastAsia"/>
                <w:bCs/>
                <w:szCs w:val="21"/>
              </w:rPr>
              <w:t>、</w:t>
            </w:r>
          </w:p>
        </w:tc>
      </w:tr>
      <w:tr w:rsidR="00732F4C" w:rsidRPr="00B42D10" w14:paraId="00E006C4" w14:textId="77777777" w:rsidTr="00B21340">
        <w:trPr>
          <w:cantSplit/>
          <w:trHeight w:val="454"/>
          <w:jc w:val="center"/>
        </w:trPr>
        <w:tc>
          <w:tcPr>
            <w:tcW w:w="1421" w:type="pct"/>
            <w:vMerge/>
            <w:tcBorders>
              <w:left w:val="single" w:sz="4" w:space="0" w:color="auto"/>
              <w:bottom w:val="single" w:sz="4" w:space="0" w:color="auto"/>
              <w:right w:val="single" w:sz="4" w:space="0" w:color="auto"/>
            </w:tcBorders>
            <w:vAlign w:val="center"/>
          </w:tcPr>
          <w:p w14:paraId="6CC46273"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tcPr>
          <w:p w14:paraId="4501BB61" w14:textId="77777777"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hint="eastAsia"/>
                <w:color w:val="000000" w:themeColor="text1"/>
                <w:szCs w:val="21"/>
              </w:rPr>
              <w:t>1</w:t>
            </w:r>
            <w:r w:rsidRPr="00B42D10">
              <w:rPr>
                <w:rFonts w:ascii="Times New Roman" w:hAnsi="Times New Roman" w:cs="Times New Roman"/>
                <w:color w:val="000000" w:themeColor="text1"/>
                <w:szCs w:val="21"/>
              </w:rPr>
              <w:t>0.3</w:t>
            </w:r>
            <w:r w:rsidRPr="00B42D10">
              <w:rPr>
                <w:rFonts w:ascii="Times New Roman" w:hAnsi="Times New Roman" w:cs="Times New Roman"/>
                <w:color w:val="000000" w:themeColor="text1"/>
                <w:szCs w:val="21"/>
              </w:rPr>
              <w:t>能够理解跨文化背景下的工程问题</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包含文化习惯</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工程标准及语言等</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进行沟通和交流</w:t>
            </w:r>
            <w:r w:rsidRPr="00B42D10">
              <w:rPr>
                <w:rFonts w:ascii="Times New Roman" w:hAnsi="Times New Roman" w:cs="Times New Roman" w:hint="eastAsia"/>
                <w:color w:val="000000" w:themeColor="text1"/>
                <w:szCs w:val="21"/>
              </w:rPr>
              <w:t>。</w:t>
            </w:r>
          </w:p>
        </w:tc>
        <w:tc>
          <w:tcPr>
            <w:tcW w:w="1800" w:type="pct"/>
            <w:tcBorders>
              <w:top w:val="single" w:sz="4" w:space="0" w:color="auto"/>
              <w:left w:val="single" w:sz="4" w:space="0" w:color="auto"/>
              <w:bottom w:val="single" w:sz="4" w:space="0" w:color="auto"/>
              <w:right w:val="single" w:sz="4" w:space="0" w:color="auto"/>
            </w:tcBorders>
            <w:vAlign w:val="center"/>
          </w:tcPr>
          <w:p w14:paraId="6E7E5DC3" w14:textId="77777777" w:rsidR="00913BAB" w:rsidRPr="00B41F2B" w:rsidRDefault="00913BAB" w:rsidP="005874C8">
            <w:pPr>
              <w:pStyle w:val="1"/>
              <w:adjustRightInd w:val="0"/>
              <w:snapToGrid w:val="0"/>
              <w:jc w:val="both"/>
              <w:rPr>
                <w:rFonts w:asciiTheme="minorEastAsia" w:eastAsiaTheme="minorEastAsia" w:hAnsiTheme="minorEastAsia" w:cs="Times New Roman"/>
                <w:b/>
                <w:color w:val="000000" w:themeColor="text1"/>
                <w:szCs w:val="21"/>
                <w:lang w:bidi="ar"/>
              </w:rPr>
            </w:pPr>
            <w:r w:rsidRPr="00B41F2B">
              <w:rPr>
                <w:rFonts w:asciiTheme="minorEastAsia" w:eastAsiaTheme="minorEastAsia" w:hAnsiTheme="minorEastAsia" w:cs="Times New Roman" w:hint="eastAsia"/>
                <w:b/>
                <w:color w:val="000000" w:themeColor="text1"/>
                <w:szCs w:val="21"/>
                <w:lang w:bidi="ar"/>
              </w:rPr>
              <w:t>大数据分析、课程群项目模块2</w:t>
            </w:r>
            <w:r w:rsidRPr="00B41F2B">
              <w:rPr>
                <w:rFonts w:asciiTheme="minorEastAsia" w:eastAsiaTheme="minorEastAsia" w:hAnsiTheme="minorEastAsia" w:cs="Times New Roman"/>
                <w:b/>
                <w:color w:val="000000" w:themeColor="text1"/>
                <w:szCs w:val="21"/>
                <w:lang w:bidi="ar"/>
              </w:rPr>
              <w:t xml:space="preserve"> </w:t>
            </w:r>
            <w:r w:rsidRPr="00B41F2B">
              <w:rPr>
                <w:rFonts w:asciiTheme="minorEastAsia" w:eastAsiaTheme="minorEastAsia" w:hAnsiTheme="minorEastAsia" w:cs="Times New Roman" w:hint="eastAsia"/>
                <w:b/>
                <w:color w:val="000000" w:themeColor="text1"/>
                <w:szCs w:val="21"/>
                <w:lang w:bidi="ar"/>
              </w:rPr>
              <w:t>、模式识别与类脑智能</w:t>
            </w:r>
          </w:p>
        </w:tc>
      </w:tr>
      <w:tr w:rsidR="00732F4C" w:rsidRPr="00B42D10" w14:paraId="70CF4384" w14:textId="77777777" w:rsidTr="00B21340">
        <w:trPr>
          <w:cantSplit/>
          <w:trHeight w:val="454"/>
          <w:jc w:val="center"/>
        </w:trPr>
        <w:tc>
          <w:tcPr>
            <w:tcW w:w="1421" w:type="pct"/>
            <w:vMerge w:val="restart"/>
            <w:tcBorders>
              <w:top w:val="single" w:sz="4" w:space="0" w:color="auto"/>
              <w:left w:val="single" w:sz="4" w:space="0" w:color="auto"/>
              <w:bottom w:val="single" w:sz="4" w:space="0" w:color="auto"/>
              <w:right w:val="single" w:sz="4" w:space="0" w:color="auto"/>
            </w:tcBorders>
            <w:vAlign w:val="center"/>
          </w:tcPr>
          <w:p w14:paraId="2D7049AC"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r w:rsidRPr="00B42D10">
              <w:rPr>
                <w:rFonts w:ascii="Times New Roman" w:eastAsia="宋体" w:hAnsi="Times New Roman" w:cs="Times New Roman"/>
                <w:b/>
                <w:color w:val="000000" w:themeColor="text1"/>
                <w:szCs w:val="21"/>
              </w:rPr>
              <w:t xml:space="preserve">11. </w:t>
            </w:r>
            <w:r w:rsidRPr="00B42D10">
              <w:rPr>
                <w:rFonts w:ascii="Times New Roman" w:eastAsia="宋体" w:hAnsi="Times New Roman" w:cs="Times New Roman"/>
                <w:b/>
                <w:color w:val="000000" w:themeColor="text1"/>
                <w:szCs w:val="21"/>
              </w:rPr>
              <w:t>项目管理：</w:t>
            </w:r>
            <w:r w:rsidRPr="00B42D10">
              <w:rPr>
                <w:rFonts w:ascii="Times New Roman" w:eastAsia="宋体" w:hAnsi="Times New Roman" w:cs="Times New Roman"/>
                <w:bCs/>
                <w:color w:val="000000" w:themeColor="text1"/>
                <w:szCs w:val="21"/>
              </w:rPr>
              <w:t>理解并掌握工程管理知识与经济决策方法，能够在电子</w:t>
            </w:r>
            <w:r w:rsidRPr="00B42D10">
              <w:rPr>
                <w:rFonts w:ascii="Times New Roman" w:eastAsia="宋体" w:hAnsi="Times New Roman" w:cs="Times New Roman" w:hint="eastAsia"/>
                <w:color w:val="000000" w:themeColor="text1"/>
                <w:szCs w:val="21"/>
              </w:rPr>
              <w:t>信息系统设计及产品研发</w:t>
            </w:r>
            <w:r w:rsidRPr="00B42D10">
              <w:rPr>
                <w:rFonts w:ascii="Times New Roman" w:eastAsia="宋体" w:hAnsi="Times New Roman" w:cs="Times New Roman" w:hint="eastAsia"/>
                <w:bCs/>
                <w:color w:val="000000" w:themeColor="text1"/>
                <w:szCs w:val="21"/>
              </w:rPr>
              <w:t>所涉及的多学科环境中应用上述知识</w:t>
            </w:r>
            <w:r w:rsidRPr="00B42D10">
              <w:rPr>
                <w:rFonts w:ascii="Times New Roman" w:eastAsia="宋体" w:hAnsi="Times New Roman" w:cs="Times New Roman"/>
                <w:bCs/>
                <w:color w:val="000000" w:themeColor="text1"/>
                <w:szCs w:val="21"/>
              </w:rPr>
              <w:t>。</w:t>
            </w:r>
          </w:p>
        </w:tc>
        <w:tc>
          <w:tcPr>
            <w:tcW w:w="1779" w:type="pct"/>
            <w:tcBorders>
              <w:top w:val="single" w:sz="4" w:space="0" w:color="auto"/>
              <w:left w:val="single" w:sz="4" w:space="0" w:color="auto"/>
              <w:bottom w:val="single" w:sz="4" w:space="0" w:color="auto"/>
              <w:right w:val="single" w:sz="4" w:space="0" w:color="auto"/>
            </w:tcBorders>
          </w:tcPr>
          <w:p w14:paraId="47C7155D" w14:textId="77777777"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11.1</w:t>
            </w:r>
            <w:r w:rsidRPr="00B42D10">
              <w:rPr>
                <w:rFonts w:ascii="Times New Roman" w:hAnsi="Times New Roman" w:cs="Times New Roman"/>
                <w:color w:val="000000" w:themeColor="text1"/>
                <w:szCs w:val="21"/>
              </w:rPr>
              <w:t>掌握工程管理原理与经济决策方法，了解工程项目的成本构成，理解相关的工程管理和经济决策。</w:t>
            </w:r>
          </w:p>
        </w:tc>
        <w:tc>
          <w:tcPr>
            <w:tcW w:w="1800" w:type="pct"/>
            <w:tcBorders>
              <w:top w:val="single" w:sz="4" w:space="0" w:color="auto"/>
              <w:left w:val="single" w:sz="4" w:space="0" w:color="auto"/>
              <w:bottom w:val="single" w:sz="4" w:space="0" w:color="auto"/>
              <w:right w:val="single" w:sz="4" w:space="0" w:color="auto"/>
            </w:tcBorders>
            <w:vAlign w:val="center"/>
          </w:tcPr>
          <w:p w14:paraId="3B8B79DF" w14:textId="77777777" w:rsidR="00913BAB" w:rsidRPr="00B41F2B" w:rsidRDefault="00913BAB" w:rsidP="005874C8">
            <w:pPr>
              <w:pStyle w:val="1"/>
              <w:adjustRightInd w:val="0"/>
              <w:snapToGrid w:val="0"/>
              <w:jc w:val="both"/>
              <w:rPr>
                <w:rFonts w:asciiTheme="minorEastAsia" w:eastAsiaTheme="minorEastAsia" w:hAnsiTheme="minorEastAsia" w:cs="Times New Roman"/>
                <w:b/>
                <w:color w:val="000000" w:themeColor="text1"/>
                <w:szCs w:val="21"/>
                <w:lang w:bidi="ar"/>
              </w:rPr>
            </w:pPr>
            <w:r w:rsidRPr="00B41F2B">
              <w:rPr>
                <w:rFonts w:asciiTheme="minorEastAsia" w:eastAsiaTheme="minorEastAsia" w:hAnsiTheme="minorEastAsia" w:cs="Times New Roman" w:hint="eastAsia"/>
                <w:b/>
                <w:color w:val="000000" w:themeColor="text1"/>
                <w:szCs w:val="21"/>
                <w:lang w:bidi="ar"/>
              </w:rPr>
              <w:t>管理概论、生产实习</w:t>
            </w:r>
          </w:p>
        </w:tc>
      </w:tr>
      <w:tr w:rsidR="00732F4C" w:rsidRPr="00B42D10" w14:paraId="775C302A" w14:textId="77777777" w:rsidTr="00B21340">
        <w:trPr>
          <w:cantSplit/>
          <w:trHeight w:val="454"/>
          <w:jc w:val="center"/>
        </w:trPr>
        <w:tc>
          <w:tcPr>
            <w:tcW w:w="1421" w:type="pct"/>
            <w:vMerge/>
            <w:tcBorders>
              <w:top w:val="single" w:sz="4" w:space="0" w:color="auto"/>
              <w:left w:val="single" w:sz="4" w:space="0" w:color="auto"/>
              <w:bottom w:val="single" w:sz="4" w:space="0" w:color="auto"/>
              <w:right w:val="single" w:sz="4" w:space="0" w:color="auto"/>
            </w:tcBorders>
            <w:vAlign w:val="center"/>
          </w:tcPr>
          <w:p w14:paraId="5A5E012F"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tcPr>
          <w:p w14:paraId="63604702" w14:textId="77777777"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11.2</w:t>
            </w:r>
            <w:r w:rsidRPr="00B42D10">
              <w:rPr>
                <w:rFonts w:ascii="Times New Roman" w:hAnsi="Times New Roman" w:cs="Times New Roman"/>
                <w:color w:val="000000" w:themeColor="text1"/>
                <w:szCs w:val="21"/>
              </w:rPr>
              <w:t>在多学科环境下，能够将工程管理和经济决策运用于电子信息系统设计、制造、运行等环节。</w:t>
            </w:r>
          </w:p>
        </w:tc>
        <w:tc>
          <w:tcPr>
            <w:tcW w:w="1800" w:type="pct"/>
            <w:tcBorders>
              <w:top w:val="single" w:sz="4" w:space="0" w:color="auto"/>
              <w:left w:val="single" w:sz="4" w:space="0" w:color="auto"/>
              <w:bottom w:val="single" w:sz="4" w:space="0" w:color="auto"/>
              <w:right w:val="single" w:sz="4" w:space="0" w:color="auto"/>
            </w:tcBorders>
            <w:vAlign w:val="center"/>
          </w:tcPr>
          <w:p w14:paraId="7F90F6E2" w14:textId="77777777" w:rsidR="00913BAB" w:rsidRPr="00B41F2B" w:rsidRDefault="00913BAB" w:rsidP="005874C8">
            <w:pPr>
              <w:pStyle w:val="1"/>
              <w:adjustRightInd w:val="0"/>
              <w:snapToGrid w:val="0"/>
              <w:jc w:val="both"/>
              <w:rPr>
                <w:rFonts w:asciiTheme="minorEastAsia" w:eastAsiaTheme="minorEastAsia" w:hAnsiTheme="minorEastAsia" w:cs="Times New Roman"/>
                <w:b/>
                <w:color w:val="000000" w:themeColor="text1"/>
                <w:szCs w:val="21"/>
                <w:lang w:bidi="ar"/>
              </w:rPr>
            </w:pPr>
            <w:r w:rsidRPr="00B41F2B">
              <w:rPr>
                <w:rFonts w:asciiTheme="minorEastAsia" w:eastAsiaTheme="minorEastAsia" w:hAnsiTheme="minorEastAsia" w:cs="Times New Roman" w:hint="eastAsia"/>
                <w:b/>
                <w:color w:val="000000" w:themeColor="text1"/>
                <w:szCs w:val="21"/>
                <w:lang w:bidi="ar"/>
              </w:rPr>
              <w:t>毕业设计、电子信息课程设计</w:t>
            </w:r>
          </w:p>
        </w:tc>
      </w:tr>
      <w:tr w:rsidR="00732F4C" w:rsidRPr="00B42D10" w14:paraId="6F6F5CB1" w14:textId="77777777" w:rsidTr="00B21340">
        <w:trPr>
          <w:cantSplit/>
          <w:trHeight w:val="454"/>
          <w:jc w:val="center"/>
        </w:trPr>
        <w:tc>
          <w:tcPr>
            <w:tcW w:w="1421" w:type="pct"/>
            <w:vMerge w:val="restart"/>
            <w:tcBorders>
              <w:top w:val="single" w:sz="4" w:space="0" w:color="auto"/>
              <w:left w:val="single" w:sz="4" w:space="0" w:color="auto"/>
              <w:right w:val="single" w:sz="4" w:space="0" w:color="auto"/>
            </w:tcBorders>
            <w:vAlign w:val="center"/>
          </w:tcPr>
          <w:p w14:paraId="26B0A309" w14:textId="77777777" w:rsidR="00913BAB" w:rsidRPr="00B42D10" w:rsidRDefault="00913BAB" w:rsidP="005874C8">
            <w:pPr>
              <w:pStyle w:val="a8"/>
              <w:adjustRightInd w:val="0"/>
              <w:snapToGrid w:val="0"/>
              <w:ind w:firstLineChars="0" w:firstLine="0"/>
              <w:jc w:val="left"/>
              <w:rPr>
                <w:rFonts w:ascii="Times New Roman" w:eastAsia="宋体" w:hAnsi="Times New Roman" w:cs="Times New Roman"/>
                <w:b/>
                <w:color w:val="000000" w:themeColor="text1"/>
                <w:szCs w:val="21"/>
              </w:rPr>
            </w:pPr>
            <w:r w:rsidRPr="00B42D10">
              <w:rPr>
                <w:rFonts w:ascii="Times New Roman" w:eastAsia="宋体" w:hAnsi="Times New Roman" w:cs="Times New Roman"/>
                <w:b/>
                <w:color w:val="000000" w:themeColor="text1"/>
                <w:szCs w:val="21"/>
              </w:rPr>
              <w:t xml:space="preserve">12. </w:t>
            </w:r>
            <w:r w:rsidRPr="00B42D10">
              <w:rPr>
                <w:rFonts w:ascii="Times New Roman" w:eastAsia="宋体" w:hAnsi="Times New Roman" w:cs="Times New Roman"/>
                <w:b/>
                <w:color w:val="000000" w:themeColor="text1"/>
                <w:szCs w:val="21"/>
              </w:rPr>
              <w:t>终身学习：</w:t>
            </w:r>
            <w:r w:rsidRPr="00B42D10">
              <w:rPr>
                <w:rFonts w:ascii="Times New Roman" w:eastAsia="宋体" w:hAnsi="Times New Roman" w:cs="Times New Roman"/>
                <w:bCs/>
                <w:color w:val="000000" w:themeColor="text1"/>
                <w:szCs w:val="21"/>
              </w:rPr>
              <w:t>具有自主学习和终身学习意识，有不断学习和适应</w:t>
            </w:r>
            <w:r w:rsidRPr="00B42D10">
              <w:rPr>
                <w:rFonts w:ascii="Times New Roman" w:eastAsia="宋体" w:hAnsi="Times New Roman" w:cs="Times New Roman" w:hint="eastAsia"/>
                <w:bCs/>
                <w:color w:val="000000" w:themeColor="text1"/>
                <w:szCs w:val="21"/>
              </w:rPr>
              <w:t>电子信息工程及相关领域技术和观念发展、变化的能力</w:t>
            </w:r>
            <w:r w:rsidRPr="00B42D10">
              <w:rPr>
                <w:rFonts w:ascii="Times New Roman" w:eastAsia="宋体" w:hAnsi="Times New Roman" w:cs="Times New Roman"/>
                <w:bCs/>
                <w:color w:val="000000" w:themeColor="text1"/>
                <w:szCs w:val="21"/>
              </w:rPr>
              <w:t>。</w:t>
            </w:r>
          </w:p>
        </w:tc>
        <w:tc>
          <w:tcPr>
            <w:tcW w:w="1779" w:type="pct"/>
            <w:tcBorders>
              <w:top w:val="single" w:sz="4" w:space="0" w:color="auto"/>
              <w:left w:val="single" w:sz="4" w:space="0" w:color="auto"/>
              <w:bottom w:val="single" w:sz="4" w:space="0" w:color="auto"/>
              <w:right w:val="single" w:sz="4" w:space="0" w:color="auto"/>
            </w:tcBorders>
          </w:tcPr>
          <w:p w14:paraId="616B59C6" w14:textId="77777777"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12.1</w:t>
            </w:r>
            <w:r w:rsidRPr="00B42D10">
              <w:rPr>
                <w:rFonts w:ascii="Times New Roman" w:hAnsi="Times New Roman" w:cs="Times New Roman"/>
                <w:color w:val="000000" w:themeColor="text1"/>
                <w:szCs w:val="21"/>
              </w:rPr>
              <w:t>了解电子信息工程及相关领域发展动态</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理解技术环境的变化</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以及技术进步对于知识和能力的影响和要求</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能够进行自我评价</w:t>
            </w:r>
            <w:r w:rsidRPr="00B42D10">
              <w:rPr>
                <w:rFonts w:ascii="Times New Roman" w:hAnsi="Times New Roman" w:cs="Times New Roman" w:hint="eastAsia"/>
                <w:color w:val="000000" w:themeColor="text1"/>
                <w:szCs w:val="21"/>
              </w:rPr>
              <w:t>，具有自主学习和终身学习意识。</w:t>
            </w:r>
          </w:p>
        </w:tc>
        <w:tc>
          <w:tcPr>
            <w:tcW w:w="1800" w:type="pct"/>
            <w:tcBorders>
              <w:top w:val="single" w:sz="4" w:space="0" w:color="auto"/>
              <w:left w:val="single" w:sz="4" w:space="0" w:color="auto"/>
              <w:bottom w:val="single" w:sz="4" w:space="0" w:color="auto"/>
              <w:right w:val="single" w:sz="4" w:space="0" w:color="auto"/>
            </w:tcBorders>
            <w:vAlign w:val="center"/>
          </w:tcPr>
          <w:p w14:paraId="6E5FE209" w14:textId="77777777" w:rsidR="00913BAB" w:rsidRPr="00B41F2B" w:rsidRDefault="00913BAB" w:rsidP="005874C8">
            <w:pPr>
              <w:pStyle w:val="1"/>
              <w:adjustRightInd w:val="0"/>
              <w:snapToGrid w:val="0"/>
              <w:jc w:val="both"/>
              <w:rPr>
                <w:rFonts w:asciiTheme="minorEastAsia" w:eastAsiaTheme="minorEastAsia" w:hAnsiTheme="minorEastAsia" w:cs="Times New Roman"/>
                <w:b/>
                <w:color w:val="000000" w:themeColor="text1"/>
                <w:szCs w:val="21"/>
                <w:lang w:bidi="ar"/>
              </w:rPr>
            </w:pPr>
            <w:r w:rsidRPr="00B41F2B">
              <w:rPr>
                <w:rFonts w:asciiTheme="minorEastAsia" w:eastAsiaTheme="minorEastAsia" w:hAnsiTheme="minorEastAsia" w:cs="Times New Roman"/>
                <w:b/>
                <w:szCs w:val="21"/>
              </w:rPr>
              <w:t>大数据分析</w:t>
            </w:r>
            <w:r w:rsidRPr="00B41F2B">
              <w:rPr>
                <w:rFonts w:asciiTheme="minorEastAsia" w:eastAsiaTheme="minorEastAsia" w:hAnsiTheme="minorEastAsia" w:cs="Times New Roman" w:hint="eastAsia"/>
                <w:b/>
                <w:szCs w:val="21"/>
              </w:rPr>
              <w:t>、</w:t>
            </w:r>
            <w:r w:rsidRPr="00B41F2B">
              <w:rPr>
                <w:rFonts w:asciiTheme="minorEastAsia" w:eastAsiaTheme="minorEastAsia" w:hAnsiTheme="minorEastAsia" w:cs="Courier New" w:hint="eastAsia"/>
                <w:b/>
                <w:bCs/>
                <w:szCs w:val="21"/>
              </w:rPr>
              <w:t>数字图像处理</w:t>
            </w:r>
          </w:p>
        </w:tc>
      </w:tr>
      <w:tr w:rsidR="00732F4C" w:rsidRPr="00B42D10" w14:paraId="26126C1D" w14:textId="77777777" w:rsidTr="00B21340">
        <w:trPr>
          <w:cantSplit/>
          <w:trHeight w:val="454"/>
          <w:jc w:val="center"/>
        </w:trPr>
        <w:tc>
          <w:tcPr>
            <w:tcW w:w="1421" w:type="pct"/>
            <w:vMerge/>
            <w:tcBorders>
              <w:left w:val="single" w:sz="4" w:space="0" w:color="auto"/>
              <w:right w:val="single" w:sz="4" w:space="0" w:color="auto"/>
            </w:tcBorders>
            <w:vAlign w:val="center"/>
          </w:tcPr>
          <w:p w14:paraId="1E43E205" w14:textId="77777777" w:rsidR="00913BAB" w:rsidRPr="00B42D10" w:rsidRDefault="00913BAB" w:rsidP="005874C8">
            <w:pPr>
              <w:widowControl/>
              <w:adjustRightInd w:val="0"/>
              <w:snapToGrid w:val="0"/>
              <w:jc w:val="left"/>
              <w:rPr>
                <w:rFonts w:ascii="Times New Roman" w:hAnsi="Times New Roman" w:cs="Times New Roman"/>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tcPr>
          <w:p w14:paraId="2D42AD10" w14:textId="77777777"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color w:val="000000" w:themeColor="text1"/>
                <w:szCs w:val="21"/>
              </w:rPr>
              <w:t>12.2</w:t>
            </w:r>
            <w:r w:rsidRPr="00B42D10">
              <w:rPr>
                <w:rFonts w:ascii="Times New Roman" w:hAnsi="Times New Roman" w:cs="Times New Roman"/>
                <w:color w:val="000000" w:themeColor="text1"/>
                <w:szCs w:val="21"/>
              </w:rPr>
              <w:t>掌握自主学习方法</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具有识别和跟踪本学科领域知识发展和新研究方向的能力</w:t>
            </w:r>
            <w:r w:rsidRPr="00B42D10">
              <w:rPr>
                <w:rFonts w:ascii="Times New Roman" w:hAnsi="Times New Roman" w:cs="Times New Roman" w:hint="eastAsia"/>
                <w:color w:val="000000" w:themeColor="text1"/>
                <w:szCs w:val="21"/>
              </w:rPr>
              <w:t>。</w:t>
            </w:r>
          </w:p>
        </w:tc>
        <w:tc>
          <w:tcPr>
            <w:tcW w:w="1800" w:type="pct"/>
            <w:tcBorders>
              <w:top w:val="single" w:sz="4" w:space="0" w:color="auto"/>
              <w:left w:val="single" w:sz="4" w:space="0" w:color="auto"/>
              <w:bottom w:val="single" w:sz="4" w:space="0" w:color="auto"/>
              <w:right w:val="single" w:sz="4" w:space="0" w:color="auto"/>
            </w:tcBorders>
            <w:vAlign w:val="center"/>
          </w:tcPr>
          <w:p w14:paraId="71F61115" w14:textId="77777777" w:rsidR="00913BAB" w:rsidRPr="00FF084E" w:rsidRDefault="00913BAB" w:rsidP="005874C8">
            <w:pPr>
              <w:pStyle w:val="1"/>
              <w:adjustRightInd w:val="0"/>
              <w:snapToGrid w:val="0"/>
              <w:jc w:val="both"/>
              <w:rPr>
                <w:rFonts w:asciiTheme="minorEastAsia" w:eastAsiaTheme="minorEastAsia" w:hAnsiTheme="minorEastAsia" w:cs="Times New Roman"/>
                <w:b/>
                <w:szCs w:val="21"/>
              </w:rPr>
            </w:pPr>
            <w:r w:rsidRPr="00FF084E">
              <w:rPr>
                <w:rFonts w:asciiTheme="minorEastAsia" w:eastAsiaTheme="minorEastAsia" w:hAnsiTheme="minorEastAsia" w:cs="Times New Roman" w:hint="eastAsia"/>
                <w:b/>
                <w:szCs w:val="21"/>
              </w:rPr>
              <w:t>信号与系统、电子信息工程导论、毕业设计</w:t>
            </w:r>
          </w:p>
          <w:p w14:paraId="07FA3D68" w14:textId="77777777" w:rsidR="00913BAB" w:rsidRPr="00B41F2B" w:rsidRDefault="00913BAB" w:rsidP="005874C8">
            <w:pPr>
              <w:pStyle w:val="1"/>
              <w:adjustRightInd w:val="0"/>
              <w:snapToGrid w:val="0"/>
              <w:jc w:val="both"/>
              <w:rPr>
                <w:rFonts w:asciiTheme="minorEastAsia" w:eastAsiaTheme="minorEastAsia" w:hAnsiTheme="minorEastAsia" w:cs="Times New Roman"/>
                <w:color w:val="000000" w:themeColor="text1"/>
                <w:szCs w:val="21"/>
                <w:lang w:bidi="ar"/>
              </w:rPr>
            </w:pPr>
            <w:r w:rsidRPr="00B41F2B">
              <w:rPr>
                <w:rFonts w:asciiTheme="minorEastAsia" w:eastAsiaTheme="minorEastAsia" w:hAnsiTheme="minorEastAsia" w:cs="Courier New" w:hint="eastAsia"/>
                <w:szCs w:val="21"/>
              </w:rPr>
              <w:t>机器学习</w:t>
            </w:r>
            <w:r w:rsidRPr="00B41F2B">
              <w:rPr>
                <w:rFonts w:asciiTheme="minorEastAsia" w:eastAsiaTheme="minorEastAsia" w:hAnsiTheme="minorEastAsia" w:cs="Courier New"/>
                <w:szCs w:val="21"/>
              </w:rPr>
              <w:t>与视觉感知</w:t>
            </w:r>
            <w:r w:rsidRPr="00B41F2B">
              <w:rPr>
                <w:rFonts w:asciiTheme="minorEastAsia" w:eastAsiaTheme="minorEastAsia" w:hAnsiTheme="minorEastAsia" w:cs="Courier New" w:hint="eastAsia"/>
                <w:szCs w:val="21"/>
              </w:rPr>
              <w:t>、</w:t>
            </w:r>
            <w:r w:rsidRPr="00B41F2B">
              <w:rPr>
                <w:rFonts w:asciiTheme="minorEastAsia" w:eastAsiaTheme="minorEastAsia" w:hAnsiTheme="minorEastAsia" w:cs="Times New Roman" w:hint="eastAsia"/>
                <w:szCs w:val="21"/>
              </w:rPr>
              <w:t>科学计算语言</w:t>
            </w:r>
          </w:p>
        </w:tc>
      </w:tr>
      <w:tr w:rsidR="00732F4C" w:rsidRPr="00B42D10" w14:paraId="1B172853" w14:textId="77777777" w:rsidTr="00B21340">
        <w:trPr>
          <w:cantSplit/>
          <w:trHeight w:val="84"/>
          <w:jc w:val="center"/>
        </w:trPr>
        <w:tc>
          <w:tcPr>
            <w:tcW w:w="1421" w:type="pct"/>
            <w:vMerge/>
            <w:tcBorders>
              <w:left w:val="single" w:sz="4" w:space="0" w:color="auto"/>
              <w:right w:val="single" w:sz="4" w:space="0" w:color="auto"/>
            </w:tcBorders>
            <w:vAlign w:val="center"/>
          </w:tcPr>
          <w:p w14:paraId="2BCA6A41" w14:textId="77777777" w:rsidR="00913BAB" w:rsidRPr="00B42D10" w:rsidRDefault="00913BAB" w:rsidP="005874C8">
            <w:pPr>
              <w:widowControl/>
              <w:adjustRightInd w:val="0"/>
              <w:snapToGrid w:val="0"/>
              <w:jc w:val="left"/>
              <w:rPr>
                <w:rFonts w:ascii="Times New Roman" w:hAnsi="Times New Roman" w:cs="Times New Roman"/>
                <w:color w:val="000000" w:themeColor="text1"/>
                <w:szCs w:val="21"/>
              </w:rPr>
            </w:pPr>
          </w:p>
        </w:tc>
        <w:tc>
          <w:tcPr>
            <w:tcW w:w="1779" w:type="pct"/>
            <w:tcBorders>
              <w:top w:val="single" w:sz="4" w:space="0" w:color="auto"/>
              <w:left w:val="single" w:sz="4" w:space="0" w:color="auto"/>
              <w:bottom w:val="single" w:sz="4" w:space="0" w:color="auto"/>
              <w:right w:val="single" w:sz="4" w:space="0" w:color="auto"/>
            </w:tcBorders>
          </w:tcPr>
          <w:p w14:paraId="0F5B11AA" w14:textId="77777777" w:rsidR="00913BAB" w:rsidRPr="00B42D10" w:rsidRDefault="00913BAB" w:rsidP="005874C8">
            <w:pPr>
              <w:adjustRightInd w:val="0"/>
              <w:snapToGrid w:val="0"/>
              <w:rPr>
                <w:rFonts w:ascii="Times New Roman" w:hAnsi="Times New Roman" w:cs="Times New Roman"/>
                <w:color w:val="000000" w:themeColor="text1"/>
                <w:szCs w:val="21"/>
              </w:rPr>
            </w:pPr>
            <w:r w:rsidRPr="00B42D10">
              <w:rPr>
                <w:rFonts w:ascii="Times New Roman" w:hAnsi="Times New Roman" w:cs="Times New Roman" w:hint="eastAsia"/>
                <w:color w:val="000000" w:themeColor="text1"/>
                <w:szCs w:val="21"/>
              </w:rPr>
              <w:t>1</w:t>
            </w:r>
            <w:r w:rsidRPr="00B42D10">
              <w:rPr>
                <w:rFonts w:ascii="Times New Roman" w:hAnsi="Times New Roman" w:cs="Times New Roman"/>
                <w:color w:val="000000" w:themeColor="text1"/>
                <w:szCs w:val="21"/>
              </w:rPr>
              <w:t>2.3</w:t>
            </w:r>
            <w:r w:rsidRPr="00B42D10">
              <w:rPr>
                <w:rFonts w:ascii="Times New Roman" w:hAnsi="Times New Roman" w:cs="Times New Roman"/>
                <w:color w:val="000000" w:themeColor="text1"/>
                <w:szCs w:val="21"/>
              </w:rPr>
              <w:t>自主学习过程中</w:t>
            </w:r>
            <w:r w:rsidRPr="00B42D10">
              <w:rPr>
                <w:rFonts w:ascii="Times New Roman" w:hAnsi="Times New Roman" w:cs="Times New Roman" w:hint="eastAsia"/>
                <w:color w:val="000000" w:themeColor="text1"/>
                <w:szCs w:val="21"/>
              </w:rPr>
              <w:t>，能够运用</w:t>
            </w:r>
            <w:r w:rsidRPr="00B42D10">
              <w:rPr>
                <w:rFonts w:ascii="Times New Roman" w:hAnsi="Times New Roman" w:cs="Times New Roman"/>
                <w:color w:val="000000" w:themeColor="text1"/>
                <w:szCs w:val="21"/>
              </w:rPr>
              <w:t>批判性思维</w:t>
            </w:r>
            <w:r w:rsidRPr="00B42D10">
              <w:rPr>
                <w:rFonts w:ascii="Times New Roman" w:hAnsi="Times New Roman" w:cs="Times New Roman" w:hint="eastAsia"/>
                <w:color w:val="000000" w:themeColor="text1"/>
                <w:szCs w:val="21"/>
              </w:rPr>
              <w:t>、系统思维、多学科交叉思维，</w:t>
            </w:r>
            <w:r w:rsidRPr="00B42D10">
              <w:rPr>
                <w:rFonts w:ascii="Times New Roman" w:hAnsi="Times New Roman" w:cs="Times New Roman"/>
                <w:color w:val="000000" w:themeColor="text1"/>
                <w:szCs w:val="21"/>
              </w:rPr>
              <w:t>理性分析</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判断</w:t>
            </w:r>
            <w:r w:rsidRPr="00B42D10">
              <w:rPr>
                <w:rFonts w:ascii="Times New Roman" w:hAnsi="Times New Roman" w:cs="Times New Roman" w:hint="eastAsia"/>
                <w:color w:val="000000" w:themeColor="text1"/>
                <w:szCs w:val="21"/>
              </w:rPr>
              <w:t>、</w:t>
            </w:r>
            <w:r w:rsidRPr="00B42D10">
              <w:rPr>
                <w:rFonts w:ascii="Times New Roman" w:hAnsi="Times New Roman" w:cs="Times New Roman"/>
                <w:color w:val="000000" w:themeColor="text1"/>
                <w:szCs w:val="21"/>
              </w:rPr>
              <w:t>归纳和提出问题</w:t>
            </w:r>
            <w:r w:rsidRPr="00B42D10">
              <w:rPr>
                <w:rFonts w:ascii="Times New Roman" w:hAnsi="Times New Roman" w:cs="Times New Roman" w:hint="eastAsia"/>
                <w:color w:val="000000" w:themeColor="text1"/>
                <w:szCs w:val="21"/>
              </w:rPr>
              <w:t>。</w:t>
            </w:r>
          </w:p>
        </w:tc>
        <w:tc>
          <w:tcPr>
            <w:tcW w:w="1800" w:type="pct"/>
            <w:tcBorders>
              <w:top w:val="single" w:sz="4" w:space="0" w:color="auto"/>
              <w:left w:val="single" w:sz="4" w:space="0" w:color="auto"/>
              <w:bottom w:val="single" w:sz="4" w:space="0" w:color="auto"/>
              <w:right w:val="single" w:sz="4" w:space="0" w:color="auto"/>
            </w:tcBorders>
            <w:vAlign w:val="center"/>
          </w:tcPr>
          <w:p w14:paraId="33C15643" w14:textId="77777777" w:rsidR="00913BAB" w:rsidRPr="00B41F2B" w:rsidRDefault="00913BAB" w:rsidP="005874C8">
            <w:pPr>
              <w:pStyle w:val="1"/>
              <w:adjustRightInd w:val="0"/>
              <w:snapToGrid w:val="0"/>
              <w:jc w:val="both"/>
              <w:rPr>
                <w:rFonts w:asciiTheme="minorEastAsia" w:eastAsiaTheme="minorEastAsia" w:hAnsiTheme="minorEastAsia" w:cs="Times New Roman"/>
                <w:b/>
                <w:color w:val="000000" w:themeColor="text1"/>
                <w:szCs w:val="21"/>
                <w:lang w:bidi="ar"/>
              </w:rPr>
            </w:pPr>
            <w:r w:rsidRPr="00B41F2B">
              <w:rPr>
                <w:rFonts w:asciiTheme="minorEastAsia" w:eastAsiaTheme="minorEastAsia" w:hAnsiTheme="minorEastAsia" w:cs="Times New Roman" w:hint="eastAsia"/>
                <w:b/>
                <w:szCs w:val="21"/>
              </w:rPr>
              <w:t>课程群项目模块1、电子信息课程设计</w:t>
            </w:r>
          </w:p>
        </w:tc>
      </w:tr>
    </w:tbl>
    <w:p w14:paraId="665F5E37" w14:textId="77777777" w:rsidR="00442A91" w:rsidRPr="00901B22" w:rsidRDefault="00442A91" w:rsidP="00442A91">
      <w:pPr>
        <w:pStyle w:val="1"/>
        <w:jc w:val="both"/>
      </w:pPr>
    </w:p>
    <w:sectPr w:rsidR="00442A91" w:rsidRPr="00901B22" w:rsidSect="00901B2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B093FD" w14:textId="77777777" w:rsidR="00935BA5" w:rsidRDefault="00935BA5" w:rsidP="009C1F04">
      <w:r>
        <w:separator/>
      </w:r>
    </w:p>
  </w:endnote>
  <w:endnote w:type="continuationSeparator" w:id="0">
    <w:p w14:paraId="7DAD8BC4" w14:textId="77777777" w:rsidR="00935BA5" w:rsidRDefault="00935BA5" w:rsidP="009C1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4443528"/>
      <w:docPartObj>
        <w:docPartGallery w:val="AutoText"/>
      </w:docPartObj>
    </w:sdtPr>
    <w:sdtEndPr/>
    <w:sdtContent>
      <w:p w14:paraId="66038EDA" w14:textId="77777777" w:rsidR="008E73F3" w:rsidRDefault="008E73F3">
        <w:pPr>
          <w:pStyle w:val="a5"/>
          <w:jc w:val="center"/>
        </w:pPr>
        <w:r>
          <w:fldChar w:fldCharType="begin"/>
        </w:r>
        <w:r>
          <w:instrText>PAGE   \* MERGEFORMAT</w:instrText>
        </w:r>
        <w:r>
          <w:fldChar w:fldCharType="separate"/>
        </w:r>
        <w:r w:rsidR="000360EF" w:rsidRPr="000360EF">
          <w:rPr>
            <w:noProof/>
            <w:lang w:val="zh-CN"/>
          </w:rPr>
          <w:t>4</w:t>
        </w:r>
        <w:r>
          <w:rPr>
            <w:noProof/>
            <w:lang w:val="zh-CN"/>
          </w:rPr>
          <w:fldChar w:fldCharType="end"/>
        </w:r>
      </w:p>
    </w:sdtContent>
  </w:sdt>
  <w:p w14:paraId="318C2AC5" w14:textId="77777777" w:rsidR="008E73F3" w:rsidRDefault="008E73F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4123053"/>
      <w:docPartObj>
        <w:docPartGallery w:val="AutoText"/>
      </w:docPartObj>
    </w:sdtPr>
    <w:sdtEndPr/>
    <w:sdtContent>
      <w:p w14:paraId="7B4548FA" w14:textId="77777777" w:rsidR="008E73F3" w:rsidRDefault="008E73F3">
        <w:pPr>
          <w:pStyle w:val="a5"/>
          <w:jc w:val="center"/>
        </w:pPr>
        <w:r>
          <w:fldChar w:fldCharType="begin"/>
        </w:r>
        <w:r>
          <w:instrText>PAGE   \* MERGEFORMAT</w:instrText>
        </w:r>
        <w:r>
          <w:fldChar w:fldCharType="separate"/>
        </w:r>
        <w:r>
          <w:rPr>
            <w:lang w:val="zh-CN"/>
          </w:rPr>
          <w:t>2</w:t>
        </w:r>
        <w:r>
          <w:rPr>
            <w:lang w:val="zh-CN"/>
          </w:rPr>
          <w:fldChar w:fldCharType="end"/>
        </w:r>
      </w:p>
    </w:sdtContent>
  </w:sdt>
  <w:p w14:paraId="2C0D955C" w14:textId="77777777" w:rsidR="008E73F3" w:rsidRDefault="008E73F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23A6F" w14:textId="77777777" w:rsidR="008E73F3" w:rsidRDefault="008E73F3">
    <w:pPr>
      <w:pStyle w:val="a5"/>
      <w:jc w:val="center"/>
    </w:pPr>
    <w:r>
      <w:fldChar w:fldCharType="begin"/>
    </w:r>
    <w:r>
      <w:instrText>PAGE   \* MERGEFORMAT</w:instrText>
    </w:r>
    <w:r>
      <w:fldChar w:fldCharType="separate"/>
    </w:r>
    <w:r w:rsidR="000360EF" w:rsidRPr="000360EF">
      <w:rPr>
        <w:noProof/>
        <w:lang w:val="zh-CN"/>
      </w:rPr>
      <w:t>21</w:t>
    </w:r>
    <w:r>
      <w:rPr>
        <w:noProof/>
        <w:lang w:val="zh-CN"/>
      </w:rPr>
      <w:fldChar w:fldCharType="end"/>
    </w:r>
  </w:p>
  <w:p w14:paraId="63B87057" w14:textId="77777777" w:rsidR="008E73F3" w:rsidRDefault="008E73F3">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E8D5E" w14:textId="77777777" w:rsidR="008E73F3" w:rsidRDefault="008E73F3">
    <w:pPr>
      <w:pStyle w:val="a5"/>
      <w:jc w:val="center"/>
    </w:pPr>
    <w:r>
      <w:fldChar w:fldCharType="begin"/>
    </w:r>
    <w:r>
      <w:instrText>PAGE   \* MERGEFORMAT</w:instrText>
    </w:r>
    <w:r>
      <w:fldChar w:fldCharType="separate"/>
    </w:r>
    <w:r>
      <w:rPr>
        <w:lang w:val="zh-CN"/>
      </w:rPr>
      <w:t>2</w:t>
    </w:r>
    <w:r>
      <w:rPr>
        <w:lang w:val="zh-CN"/>
      </w:rPr>
      <w:fldChar w:fldCharType="end"/>
    </w:r>
  </w:p>
  <w:p w14:paraId="7BD221B7" w14:textId="77777777" w:rsidR="008E73F3" w:rsidRDefault="008E73F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960898" w14:textId="77777777" w:rsidR="00935BA5" w:rsidRDefault="00935BA5" w:rsidP="009C1F04">
      <w:r>
        <w:separator/>
      </w:r>
    </w:p>
  </w:footnote>
  <w:footnote w:type="continuationSeparator" w:id="0">
    <w:p w14:paraId="7EE2DE65" w14:textId="77777777" w:rsidR="00935BA5" w:rsidRDefault="00935BA5" w:rsidP="009C1F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57189"/>
    <w:multiLevelType w:val="hybridMultilevel"/>
    <w:tmpl w:val="CC94F196"/>
    <w:lvl w:ilvl="0" w:tplc="0409000F">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398"/>
    <w:rsid w:val="00000416"/>
    <w:rsid w:val="00002FD9"/>
    <w:rsid w:val="00005AE9"/>
    <w:rsid w:val="00017066"/>
    <w:rsid w:val="00022576"/>
    <w:rsid w:val="00022D8A"/>
    <w:rsid w:val="000242BA"/>
    <w:rsid w:val="00026FBD"/>
    <w:rsid w:val="00027542"/>
    <w:rsid w:val="00030663"/>
    <w:rsid w:val="000309C4"/>
    <w:rsid w:val="000360EF"/>
    <w:rsid w:val="00041580"/>
    <w:rsid w:val="000432B5"/>
    <w:rsid w:val="0004599A"/>
    <w:rsid w:val="00063DF0"/>
    <w:rsid w:val="00065083"/>
    <w:rsid w:val="0007367E"/>
    <w:rsid w:val="00096E31"/>
    <w:rsid w:val="000A10B2"/>
    <w:rsid w:val="000A421E"/>
    <w:rsid w:val="000A7F47"/>
    <w:rsid w:val="000B1900"/>
    <w:rsid w:val="000B518F"/>
    <w:rsid w:val="000C3B3F"/>
    <w:rsid w:val="000C6279"/>
    <w:rsid w:val="000D3D36"/>
    <w:rsid w:val="000E6ED8"/>
    <w:rsid w:val="001007BE"/>
    <w:rsid w:val="0010157D"/>
    <w:rsid w:val="00106D6E"/>
    <w:rsid w:val="0011132A"/>
    <w:rsid w:val="00121D61"/>
    <w:rsid w:val="0012378B"/>
    <w:rsid w:val="0012777E"/>
    <w:rsid w:val="00127ED7"/>
    <w:rsid w:val="001457DC"/>
    <w:rsid w:val="00145C42"/>
    <w:rsid w:val="00153C47"/>
    <w:rsid w:val="00154EF3"/>
    <w:rsid w:val="001555A3"/>
    <w:rsid w:val="00164706"/>
    <w:rsid w:val="00164C42"/>
    <w:rsid w:val="00165149"/>
    <w:rsid w:val="0016655A"/>
    <w:rsid w:val="001666A9"/>
    <w:rsid w:val="00166BBD"/>
    <w:rsid w:val="0017269C"/>
    <w:rsid w:val="00196583"/>
    <w:rsid w:val="001A1171"/>
    <w:rsid w:val="001A4A62"/>
    <w:rsid w:val="001B1C64"/>
    <w:rsid w:val="001B487E"/>
    <w:rsid w:val="001B514C"/>
    <w:rsid w:val="001B5203"/>
    <w:rsid w:val="001C6CFC"/>
    <w:rsid w:val="001C763C"/>
    <w:rsid w:val="001D05F4"/>
    <w:rsid w:val="001D57A1"/>
    <w:rsid w:val="001D6964"/>
    <w:rsid w:val="001E342F"/>
    <w:rsid w:val="001E7FA8"/>
    <w:rsid w:val="001F2964"/>
    <w:rsid w:val="001F4BF5"/>
    <w:rsid w:val="001F65A8"/>
    <w:rsid w:val="001F6D65"/>
    <w:rsid w:val="001F7948"/>
    <w:rsid w:val="0020169A"/>
    <w:rsid w:val="00203021"/>
    <w:rsid w:val="00212537"/>
    <w:rsid w:val="0021306A"/>
    <w:rsid w:val="00215D68"/>
    <w:rsid w:val="00217B7F"/>
    <w:rsid w:val="00220F4F"/>
    <w:rsid w:val="00226FA8"/>
    <w:rsid w:val="00230575"/>
    <w:rsid w:val="0023328F"/>
    <w:rsid w:val="00237EF5"/>
    <w:rsid w:val="0024446B"/>
    <w:rsid w:val="002459EC"/>
    <w:rsid w:val="00245A4B"/>
    <w:rsid w:val="00253034"/>
    <w:rsid w:val="00255733"/>
    <w:rsid w:val="002621A4"/>
    <w:rsid w:val="00263094"/>
    <w:rsid w:val="002660F0"/>
    <w:rsid w:val="0027190D"/>
    <w:rsid w:val="00277557"/>
    <w:rsid w:val="002800C3"/>
    <w:rsid w:val="00285405"/>
    <w:rsid w:val="00290AAE"/>
    <w:rsid w:val="002910AA"/>
    <w:rsid w:val="00295815"/>
    <w:rsid w:val="00295B63"/>
    <w:rsid w:val="002A6434"/>
    <w:rsid w:val="002B112B"/>
    <w:rsid w:val="002B71E7"/>
    <w:rsid w:val="002B7AA6"/>
    <w:rsid w:val="002C06A0"/>
    <w:rsid w:val="002C1980"/>
    <w:rsid w:val="002D38D7"/>
    <w:rsid w:val="002D4397"/>
    <w:rsid w:val="002E4EF9"/>
    <w:rsid w:val="002E56ED"/>
    <w:rsid w:val="002F75D9"/>
    <w:rsid w:val="00300722"/>
    <w:rsid w:val="00304772"/>
    <w:rsid w:val="00314B7D"/>
    <w:rsid w:val="00320840"/>
    <w:rsid w:val="003225DD"/>
    <w:rsid w:val="00333EF8"/>
    <w:rsid w:val="00334B37"/>
    <w:rsid w:val="003364C8"/>
    <w:rsid w:val="00336823"/>
    <w:rsid w:val="00340B7D"/>
    <w:rsid w:val="0034125F"/>
    <w:rsid w:val="00344F98"/>
    <w:rsid w:val="00356E0D"/>
    <w:rsid w:val="00357299"/>
    <w:rsid w:val="003576AD"/>
    <w:rsid w:val="00364AEC"/>
    <w:rsid w:val="003676D3"/>
    <w:rsid w:val="0037142C"/>
    <w:rsid w:val="003715E2"/>
    <w:rsid w:val="00371726"/>
    <w:rsid w:val="003736A7"/>
    <w:rsid w:val="00377A1B"/>
    <w:rsid w:val="00381126"/>
    <w:rsid w:val="0038202D"/>
    <w:rsid w:val="00385BF1"/>
    <w:rsid w:val="00391167"/>
    <w:rsid w:val="003A43C3"/>
    <w:rsid w:val="003A7DCA"/>
    <w:rsid w:val="003B3572"/>
    <w:rsid w:val="003B45BD"/>
    <w:rsid w:val="003C0009"/>
    <w:rsid w:val="003C016B"/>
    <w:rsid w:val="003C3DF7"/>
    <w:rsid w:val="003C4826"/>
    <w:rsid w:val="003C56E6"/>
    <w:rsid w:val="003C7382"/>
    <w:rsid w:val="003D0C8B"/>
    <w:rsid w:val="003D4E35"/>
    <w:rsid w:val="003D5F4D"/>
    <w:rsid w:val="003F3187"/>
    <w:rsid w:val="003F6DE5"/>
    <w:rsid w:val="00400B8A"/>
    <w:rsid w:val="004012A4"/>
    <w:rsid w:val="00407C25"/>
    <w:rsid w:val="00410E70"/>
    <w:rsid w:val="00413159"/>
    <w:rsid w:val="0041537B"/>
    <w:rsid w:val="0041763D"/>
    <w:rsid w:val="00420B85"/>
    <w:rsid w:val="0042157A"/>
    <w:rsid w:val="00435D35"/>
    <w:rsid w:val="00442A91"/>
    <w:rsid w:val="00443599"/>
    <w:rsid w:val="00455B40"/>
    <w:rsid w:val="00455E9B"/>
    <w:rsid w:val="00455EF3"/>
    <w:rsid w:val="00457A21"/>
    <w:rsid w:val="00463D52"/>
    <w:rsid w:val="00465689"/>
    <w:rsid w:val="00474255"/>
    <w:rsid w:val="00474BE5"/>
    <w:rsid w:val="004815A7"/>
    <w:rsid w:val="004838A7"/>
    <w:rsid w:val="0048758A"/>
    <w:rsid w:val="00491A0B"/>
    <w:rsid w:val="00497A5E"/>
    <w:rsid w:val="004A48E3"/>
    <w:rsid w:val="004B1761"/>
    <w:rsid w:val="004B2D56"/>
    <w:rsid w:val="004B6D18"/>
    <w:rsid w:val="004C5831"/>
    <w:rsid w:val="004C6761"/>
    <w:rsid w:val="004C6AA2"/>
    <w:rsid w:val="004C7827"/>
    <w:rsid w:val="004D1D30"/>
    <w:rsid w:val="004D2588"/>
    <w:rsid w:val="004E008F"/>
    <w:rsid w:val="004E096A"/>
    <w:rsid w:val="004E637D"/>
    <w:rsid w:val="004E7693"/>
    <w:rsid w:val="004F185F"/>
    <w:rsid w:val="004F6832"/>
    <w:rsid w:val="005035AE"/>
    <w:rsid w:val="00504746"/>
    <w:rsid w:val="005105A5"/>
    <w:rsid w:val="005105B2"/>
    <w:rsid w:val="00510CA9"/>
    <w:rsid w:val="00514750"/>
    <w:rsid w:val="005154E1"/>
    <w:rsid w:val="00520058"/>
    <w:rsid w:val="00527E85"/>
    <w:rsid w:val="00537107"/>
    <w:rsid w:val="00537A6B"/>
    <w:rsid w:val="00541E94"/>
    <w:rsid w:val="0054553F"/>
    <w:rsid w:val="00553B8A"/>
    <w:rsid w:val="00555087"/>
    <w:rsid w:val="00566781"/>
    <w:rsid w:val="00566B27"/>
    <w:rsid w:val="00575E56"/>
    <w:rsid w:val="00580CC9"/>
    <w:rsid w:val="00584926"/>
    <w:rsid w:val="0058617D"/>
    <w:rsid w:val="005A0B13"/>
    <w:rsid w:val="005A2901"/>
    <w:rsid w:val="005B34F6"/>
    <w:rsid w:val="005B4833"/>
    <w:rsid w:val="005C4DDF"/>
    <w:rsid w:val="005D608A"/>
    <w:rsid w:val="005E1259"/>
    <w:rsid w:val="005E7CC3"/>
    <w:rsid w:val="005F1EF0"/>
    <w:rsid w:val="005F5FB5"/>
    <w:rsid w:val="00601A13"/>
    <w:rsid w:val="00602D56"/>
    <w:rsid w:val="00602E51"/>
    <w:rsid w:val="0060433D"/>
    <w:rsid w:val="006100DC"/>
    <w:rsid w:val="00615584"/>
    <w:rsid w:val="00621290"/>
    <w:rsid w:val="006230A0"/>
    <w:rsid w:val="00630E1C"/>
    <w:rsid w:val="00631BED"/>
    <w:rsid w:val="0063676B"/>
    <w:rsid w:val="006524A4"/>
    <w:rsid w:val="00653999"/>
    <w:rsid w:val="006574BD"/>
    <w:rsid w:val="00660F89"/>
    <w:rsid w:val="00662960"/>
    <w:rsid w:val="006631E0"/>
    <w:rsid w:val="00663F59"/>
    <w:rsid w:val="0067259E"/>
    <w:rsid w:val="00673650"/>
    <w:rsid w:val="006761A7"/>
    <w:rsid w:val="00685733"/>
    <w:rsid w:val="006866DD"/>
    <w:rsid w:val="00693602"/>
    <w:rsid w:val="006B243C"/>
    <w:rsid w:val="006C455B"/>
    <w:rsid w:val="006D0E8F"/>
    <w:rsid w:val="006D2518"/>
    <w:rsid w:val="006D35B3"/>
    <w:rsid w:val="006E08DF"/>
    <w:rsid w:val="006F3041"/>
    <w:rsid w:val="006F4090"/>
    <w:rsid w:val="006F426A"/>
    <w:rsid w:val="0070123F"/>
    <w:rsid w:val="00707502"/>
    <w:rsid w:val="00707A30"/>
    <w:rsid w:val="007127AC"/>
    <w:rsid w:val="00715B79"/>
    <w:rsid w:val="00715C5E"/>
    <w:rsid w:val="00717495"/>
    <w:rsid w:val="00723B4F"/>
    <w:rsid w:val="00732F4C"/>
    <w:rsid w:val="007334ED"/>
    <w:rsid w:val="007368A3"/>
    <w:rsid w:val="00743395"/>
    <w:rsid w:val="007456F3"/>
    <w:rsid w:val="00745DAE"/>
    <w:rsid w:val="00750879"/>
    <w:rsid w:val="0075622C"/>
    <w:rsid w:val="00762588"/>
    <w:rsid w:val="007650B6"/>
    <w:rsid w:val="007745F8"/>
    <w:rsid w:val="00777A90"/>
    <w:rsid w:val="007824E7"/>
    <w:rsid w:val="00784A8B"/>
    <w:rsid w:val="0078740A"/>
    <w:rsid w:val="007947CC"/>
    <w:rsid w:val="00796797"/>
    <w:rsid w:val="007A1510"/>
    <w:rsid w:val="007B0BEF"/>
    <w:rsid w:val="007B2343"/>
    <w:rsid w:val="007B3490"/>
    <w:rsid w:val="007D125F"/>
    <w:rsid w:val="007D5E65"/>
    <w:rsid w:val="007F22D0"/>
    <w:rsid w:val="007F3EAB"/>
    <w:rsid w:val="00811659"/>
    <w:rsid w:val="008153C7"/>
    <w:rsid w:val="00817420"/>
    <w:rsid w:val="008210FD"/>
    <w:rsid w:val="00823542"/>
    <w:rsid w:val="00826407"/>
    <w:rsid w:val="008264DC"/>
    <w:rsid w:val="00826748"/>
    <w:rsid w:val="00830BB0"/>
    <w:rsid w:val="00853270"/>
    <w:rsid w:val="00853F3C"/>
    <w:rsid w:val="00857C7C"/>
    <w:rsid w:val="008616DD"/>
    <w:rsid w:val="008669A2"/>
    <w:rsid w:val="008750D9"/>
    <w:rsid w:val="0087744F"/>
    <w:rsid w:val="008818F4"/>
    <w:rsid w:val="00897A95"/>
    <w:rsid w:val="008A582B"/>
    <w:rsid w:val="008A59CD"/>
    <w:rsid w:val="008B3357"/>
    <w:rsid w:val="008D0D7C"/>
    <w:rsid w:val="008D3AD8"/>
    <w:rsid w:val="008D4FFB"/>
    <w:rsid w:val="008D5224"/>
    <w:rsid w:val="008E0FA9"/>
    <w:rsid w:val="008E1F41"/>
    <w:rsid w:val="008E4086"/>
    <w:rsid w:val="008E5EDB"/>
    <w:rsid w:val="008E73F3"/>
    <w:rsid w:val="008E7A16"/>
    <w:rsid w:val="008F05D8"/>
    <w:rsid w:val="008F1FA9"/>
    <w:rsid w:val="008F59C5"/>
    <w:rsid w:val="008F61BB"/>
    <w:rsid w:val="008F7F99"/>
    <w:rsid w:val="00901B22"/>
    <w:rsid w:val="00902AE3"/>
    <w:rsid w:val="00913BAB"/>
    <w:rsid w:val="00914169"/>
    <w:rsid w:val="00915AEF"/>
    <w:rsid w:val="0092034B"/>
    <w:rsid w:val="00925BC7"/>
    <w:rsid w:val="009319F2"/>
    <w:rsid w:val="00935BA5"/>
    <w:rsid w:val="00940072"/>
    <w:rsid w:val="00941B63"/>
    <w:rsid w:val="009614B8"/>
    <w:rsid w:val="00964B5F"/>
    <w:rsid w:val="00965A82"/>
    <w:rsid w:val="00974E9B"/>
    <w:rsid w:val="009835AD"/>
    <w:rsid w:val="00987B4F"/>
    <w:rsid w:val="0099068A"/>
    <w:rsid w:val="00991322"/>
    <w:rsid w:val="009A5F2A"/>
    <w:rsid w:val="009A7E13"/>
    <w:rsid w:val="009B5BCD"/>
    <w:rsid w:val="009C056E"/>
    <w:rsid w:val="009C06CC"/>
    <w:rsid w:val="009C0975"/>
    <w:rsid w:val="009C1F04"/>
    <w:rsid w:val="009C268A"/>
    <w:rsid w:val="009C30A2"/>
    <w:rsid w:val="009C5A6E"/>
    <w:rsid w:val="009D456C"/>
    <w:rsid w:val="009E3852"/>
    <w:rsid w:val="009E4F01"/>
    <w:rsid w:val="009F4E50"/>
    <w:rsid w:val="009F7692"/>
    <w:rsid w:val="00A0013F"/>
    <w:rsid w:val="00A06DC4"/>
    <w:rsid w:val="00A11568"/>
    <w:rsid w:val="00A1590F"/>
    <w:rsid w:val="00A163A5"/>
    <w:rsid w:val="00A17710"/>
    <w:rsid w:val="00A207F7"/>
    <w:rsid w:val="00A25542"/>
    <w:rsid w:val="00A31045"/>
    <w:rsid w:val="00A36D20"/>
    <w:rsid w:val="00A45266"/>
    <w:rsid w:val="00A5146D"/>
    <w:rsid w:val="00A51C88"/>
    <w:rsid w:val="00A5338C"/>
    <w:rsid w:val="00A604F8"/>
    <w:rsid w:val="00A64919"/>
    <w:rsid w:val="00A64E46"/>
    <w:rsid w:val="00A6654B"/>
    <w:rsid w:val="00A6704B"/>
    <w:rsid w:val="00A7049C"/>
    <w:rsid w:val="00A70F61"/>
    <w:rsid w:val="00A713EA"/>
    <w:rsid w:val="00A818FF"/>
    <w:rsid w:val="00A822FB"/>
    <w:rsid w:val="00A91323"/>
    <w:rsid w:val="00A952CE"/>
    <w:rsid w:val="00AA3070"/>
    <w:rsid w:val="00AA3436"/>
    <w:rsid w:val="00AA5974"/>
    <w:rsid w:val="00AA59AC"/>
    <w:rsid w:val="00AB43BA"/>
    <w:rsid w:val="00AC3C32"/>
    <w:rsid w:val="00AC4796"/>
    <w:rsid w:val="00AD1B3E"/>
    <w:rsid w:val="00AD1F78"/>
    <w:rsid w:val="00AD3081"/>
    <w:rsid w:val="00AD65AC"/>
    <w:rsid w:val="00AE18AF"/>
    <w:rsid w:val="00AE28E8"/>
    <w:rsid w:val="00AE33A0"/>
    <w:rsid w:val="00AE391B"/>
    <w:rsid w:val="00AE45F6"/>
    <w:rsid w:val="00AE4623"/>
    <w:rsid w:val="00AF292F"/>
    <w:rsid w:val="00B00367"/>
    <w:rsid w:val="00B07421"/>
    <w:rsid w:val="00B1233E"/>
    <w:rsid w:val="00B153E2"/>
    <w:rsid w:val="00B21340"/>
    <w:rsid w:val="00B27146"/>
    <w:rsid w:val="00B308C5"/>
    <w:rsid w:val="00B33E6E"/>
    <w:rsid w:val="00B341FB"/>
    <w:rsid w:val="00B450DE"/>
    <w:rsid w:val="00B5181B"/>
    <w:rsid w:val="00B52FA1"/>
    <w:rsid w:val="00B5655F"/>
    <w:rsid w:val="00B73885"/>
    <w:rsid w:val="00B74125"/>
    <w:rsid w:val="00B77885"/>
    <w:rsid w:val="00B80FA1"/>
    <w:rsid w:val="00B8223A"/>
    <w:rsid w:val="00B82957"/>
    <w:rsid w:val="00B83501"/>
    <w:rsid w:val="00B8380F"/>
    <w:rsid w:val="00B93076"/>
    <w:rsid w:val="00B939B6"/>
    <w:rsid w:val="00BA1A78"/>
    <w:rsid w:val="00BB2020"/>
    <w:rsid w:val="00BB42FB"/>
    <w:rsid w:val="00BB6F79"/>
    <w:rsid w:val="00BC0364"/>
    <w:rsid w:val="00BC1225"/>
    <w:rsid w:val="00BC2210"/>
    <w:rsid w:val="00BC6778"/>
    <w:rsid w:val="00BC7486"/>
    <w:rsid w:val="00BC7631"/>
    <w:rsid w:val="00BC763B"/>
    <w:rsid w:val="00BD0E90"/>
    <w:rsid w:val="00BD47B4"/>
    <w:rsid w:val="00BD6A30"/>
    <w:rsid w:val="00BE024F"/>
    <w:rsid w:val="00BE2BB8"/>
    <w:rsid w:val="00BE321F"/>
    <w:rsid w:val="00BE406A"/>
    <w:rsid w:val="00BF278C"/>
    <w:rsid w:val="00BF3978"/>
    <w:rsid w:val="00BF5CF1"/>
    <w:rsid w:val="00C03837"/>
    <w:rsid w:val="00C0495E"/>
    <w:rsid w:val="00C0503D"/>
    <w:rsid w:val="00C12108"/>
    <w:rsid w:val="00C12D52"/>
    <w:rsid w:val="00C133BB"/>
    <w:rsid w:val="00C146AE"/>
    <w:rsid w:val="00C2351C"/>
    <w:rsid w:val="00C30E73"/>
    <w:rsid w:val="00C329A4"/>
    <w:rsid w:val="00C32DB5"/>
    <w:rsid w:val="00C34031"/>
    <w:rsid w:val="00C40FC8"/>
    <w:rsid w:val="00C516B8"/>
    <w:rsid w:val="00C55D7F"/>
    <w:rsid w:val="00C63C7B"/>
    <w:rsid w:val="00C66240"/>
    <w:rsid w:val="00C71863"/>
    <w:rsid w:val="00C72AFA"/>
    <w:rsid w:val="00C76F5E"/>
    <w:rsid w:val="00C93E5A"/>
    <w:rsid w:val="00C945D9"/>
    <w:rsid w:val="00C96D11"/>
    <w:rsid w:val="00CA6552"/>
    <w:rsid w:val="00CB42B5"/>
    <w:rsid w:val="00CB45AB"/>
    <w:rsid w:val="00CB55CF"/>
    <w:rsid w:val="00CC0D1A"/>
    <w:rsid w:val="00CC149F"/>
    <w:rsid w:val="00CC7342"/>
    <w:rsid w:val="00CC7863"/>
    <w:rsid w:val="00CD4F83"/>
    <w:rsid w:val="00CD6EDB"/>
    <w:rsid w:val="00CE31B9"/>
    <w:rsid w:val="00CF4391"/>
    <w:rsid w:val="00D01E10"/>
    <w:rsid w:val="00D06FF2"/>
    <w:rsid w:val="00D145FD"/>
    <w:rsid w:val="00D15983"/>
    <w:rsid w:val="00D36A95"/>
    <w:rsid w:val="00D40AAF"/>
    <w:rsid w:val="00D43A20"/>
    <w:rsid w:val="00D50237"/>
    <w:rsid w:val="00D504F2"/>
    <w:rsid w:val="00D50842"/>
    <w:rsid w:val="00D60BE9"/>
    <w:rsid w:val="00D61A17"/>
    <w:rsid w:val="00D738AB"/>
    <w:rsid w:val="00D74835"/>
    <w:rsid w:val="00D754BB"/>
    <w:rsid w:val="00D764E0"/>
    <w:rsid w:val="00D76E81"/>
    <w:rsid w:val="00D80398"/>
    <w:rsid w:val="00D81CBF"/>
    <w:rsid w:val="00D87EE6"/>
    <w:rsid w:val="00D94DAA"/>
    <w:rsid w:val="00DA0E28"/>
    <w:rsid w:val="00DA2A04"/>
    <w:rsid w:val="00DA493C"/>
    <w:rsid w:val="00DA754D"/>
    <w:rsid w:val="00DB031B"/>
    <w:rsid w:val="00DB3CA6"/>
    <w:rsid w:val="00DB3F63"/>
    <w:rsid w:val="00DB7B64"/>
    <w:rsid w:val="00DD55B8"/>
    <w:rsid w:val="00DD6C0D"/>
    <w:rsid w:val="00DE3331"/>
    <w:rsid w:val="00DE40FA"/>
    <w:rsid w:val="00DE6747"/>
    <w:rsid w:val="00DF650C"/>
    <w:rsid w:val="00DF754D"/>
    <w:rsid w:val="00E00174"/>
    <w:rsid w:val="00E02964"/>
    <w:rsid w:val="00E040FC"/>
    <w:rsid w:val="00E16592"/>
    <w:rsid w:val="00E27151"/>
    <w:rsid w:val="00E30418"/>
    <w:rsid w:val="00E30C1E"/>
    <w:rsid w:val="00E51FFF"/>
    <w:rsid w:val="00E52E03"/>
    <w:rsid w:val="00E56172"/>
    <w:rsid w:val="00E64C21"/>
    <w:rsid w:val="00E67CE4"/>
    <w:rsid w:val="00E71A20"/>
    <w:rsid w:val="00E71FC9"/>
    <w:rsid w:val="00E73414"/>
    <w:rsid w:val="00E80ED6"/>
    <w:rsid w:val="00E8669A"/>
    <w:rsid w:val="00E873B8"/>
    <w:rsid w:val="00E90371"/>
    <w:rsid w:val="00E966CD"/>
    <w:rsid w:val="00E979CE"/>
    <w:rsid w:val="00EA6337"/>
    <w:rsid w:val="00EB1CD7"/>
    <w:rsid w:val="00EB2458"/>
    <w:rsid w:val="00EB5FDC"/>
    <w:rsid w:val="00EC1DA7"/>
    <w:rsid w:val="00EC5544"/>
    <w:rsid w:val="00EC6341"/>
    <w:rsid w:val="00EC72CF"/>
    <w:rsid w:val="00EC7889"/>
    <w:rsid w:val="00ED066E"/>
    <w:rsid w:val="00ED6F33"/>
    <w:rsid w:val="00EE0F2C"/>
    <w:rsid w:val="00EE3654"/>
    <w:rsid w:val="00EE4FEA"/>
    <w:rsid w:val="00EE5FB2"/>
    <w:rsid w:val="00EF08B6"/>
    <w:rsid w:val="00EF3342"/>
    <w:rsid w:val="00F021C8"/>
    <w:rsid w:val="00F0331D"/>
    <w:rsid w:val="00F07589"/>
    <w:rsid w:val="00F11A81"/>
    <w:rsid w:val="00F12D80"/>
    <w:rsid w:val="00F17980"/>
    <w:rsid w:val="00F20ECA"/>
    <w:rsid w:val="00F2218F"/>
    <w:rsid w:val="00F22332"/>
    <w:rsid w:val="00F31FCC"/>
    <w:rsid w:val="00F35D90"/>
    <w:rsid w:val="00F4426E"/>
    <w:rsid w:val="00F45FF6"/>
    <w:rsid w:val="00F57B7E"/>
    <w:rsid w:val="00F60FE5"/>
    <w:rsid w:val="00F6509A"/>
    <w:rsid w:val="00F66EF2"/>
    <w:rsid w:val="00F72323"/>
    <w:rsid w:val="00F76D27"/>
    <w:rsid w:val="00F86669"/>
    <w:rsid w:val="00F873A3"/>
    <w:rsid w:val="00FA12AB"/>
    <w:rsid w:val="00FA2456"/>
    <w:rsid w:val="00FB1D7A"/>
    <w:rsid w:val="00FB43C3"/>
    <w:rsid w:val="00FC0236"/>
    <w:rsid w:val="00FC2881"/>
    <w:rsid w:val="00FC6CAC"/>
    <w:rsid w:val="00FC737B"/>
    <w:rsid w:val="00FD00B5"/>
    <w:rsid w:val="00FD00F8"/>
    <w:rsid w:val="00FE03E2"/>
    <w:rsid w:val="00FE1238"/>
    <w:rsid w:val="00FE40DE"/>
    <w:rsid w:val="00FE7259"/>
    <w:rsid w:val="00FF084E"/>
    <w:rsid w:val="00FF2CD9"/>
    <w:rsid w:val="00FF39F8"/>
    <w:rsid w:val="00FF7B1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DA5F5A"/>
  <w15:docId w15:val="{280CB2CC-6074-4878-AC55-C388CBDDE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1F04"/>
    <w:pPr>
      <w:widowControl w:val="0"/>
      <w:jc w:val="both"/>
    </w:pPr>
    <w:rPr>
      <w:rFonts w:ascii="Calibri" w:eastAsia="宋体" w:hAnsi="Calibri" w:cs="宋体"/>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qFormat/>
    <w:rsid w:val="009C1F0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qFormat/>
    <w:rsid w:val="009C1F04"/>
    <w:rPr>
      <w:sz w:val="18"/>
      <w:szCs w:val="18"/>
    </w:rPr>
  </w:style>
  <w:style w:type="paragraph" w:styleId="a5">
    <w:name w:val="footer"/>
    <w:basedOn w:val="a"/>
    <w:link w:val="a6"/>
    <w:uiPriority w:val="99"/>
    <w:unhideWhenUsed/>
    <w:qFormat/>
    <w:rsid w:val="009C1F04"/>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9C1F04"/>
    <w:rPr>
      <w:sz w:val="18"/>
      <w:szCs w:val="18"/>
    </w:rPr>
  </w:style>
  <w:style w:type="table" w:styleId="a7">
    <w:name w:val="Table Grid"/>
    <w:basedOn w:val="a1"/>
    <w:uiPriority w:val="39"/>
    <w:qFormat/>
    <w:rsid w:val="009C1F04"/>
    <w:rPr>
      <w:rFonts w:ascii="Calibri" w:eastAsia="宋体" w:hAnsi="Calibri" w:cs="宋体"/>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表格样式1"/>
    <w:basedOn w:val="a"/>
    <w:qFormat/>
    <w:rsid w:val="00566B27"/>
    <w:pPr>
      <w:jc w:val="center"/>
    </w:pPr>
    <w:rPr>
      <w:rFonts w:asciiTheme="minorHAnsi" w:hAnsiTheme="minorHAnsi" w:cstheme="minorBidi"/>
    </w:rPr>
  </w:style>
  <w:style w:type="paragraph" w:styleId="a8">
    <w:name w:val="List Paragraph"/>
    <w:basedOn w:val="a"/>
    <w:link w:val="a9"/>
    <w:uiPriority w:val="99"/>
    <w:qFormat/>
    <w:rsid w:val="00566B27"/>
    <w:pPr>
      <w:ind w:firstLineChars="200" w:firstLine="420"/>
    </w:pPr>
    <w:rPr>
      <w:rFonts w:asciiTheme="minorHAnsi" w:eastAsiaTheme="minorEastAsia" w:hAnsiTheme="minorHAnsi" w:cstheme="minorBidi"/>
    </w:rPr>
  </w:style>
  <w:style w:type="character" w:customStyle="1" w:styleId="a9">
    <w:name w:val="列表段落 字符"/>
    <w:link w:val="a8"/>
    <w:uiPriority w:val="99"/>
    <w:qFormat/>
    <w:locked/>
    <w:rsid w:val="00566B27"/>
  </w:style>
  <w:style w:type="paragraph" w:customStyle="1" w:styleId="10">
    <w:name w:val="列出段落1"/>
    <w:basedOn w:val="a"/>
    <w:next w:val="a8"/>
    <w:qFormat/>
    <w:rsid w:val="00566B27"/>
    <w:pPr>
      <w:ind w:firstLineChars="200" w:firstLine="420"/>
    </w:pPr>
    <w:rPr>
      <w:rFonts w:asciiTheme="minorHAnsi" w:eastAsiaTheme="minorEastAsia" w:hAnsiTheme="minorHAnsi" w:cstheme="minorBidi"/>
    </w:rPr>
  </w:style>
  <w:style w:type="paragraph" w:styleId="aa">
    <w:name w:val="Balloon Text"/>
    <w:basedOn w:val="a"/>
    <w:link w:val="ab"/>
    <w:uiPriority w:val="99"/>
    <w:semiHidden/>
    <w:unhideWhenUsed/>
    <w:rsid w:val="0017269C"/>
    <w:rPr>
      <w:sz w:val="18"/>
      <w:szCs w:val="18"/>
    </w:rPr>
  </w:style>
  <w:style w:type="character" w:customStyle="1" w:styleId="ab">
    <w:name w:val="批注框文本 字符"/>
    <w:basedOn w:val="a0"/>
    <w:link w:val="aa"/>
    <w:uiPriority w:val="99"/>
    <w:semiHidden/>
    <w:rsid w:val="0017269C"/>
    <w:rPr>
      <w:rFonts w:ascii="Calibri" w:eastAsia="宋体" w:hAnsi="Calibri" w:cs="宋体"/>
      <w:sz w:val="18"/>
      <w:szCs w:val="18"/>
    </w:rPr>
  </w:style>
  <w:style w:type="paragraph" w:styleId="ac">
    <w:name w:val="annotation text"/>
    <w:basedOn w:val="a"/>
    <w:link w:val="ad"/>
    <w:uiPriority w:val="99"/>
    <w:semiHidden/>
    <w:unhideWhenUsed/>
    <w:rsid w:val="00707A30"/>
    <w:pPr>
      <w:jc w:val="left"/>
    </w:pPr>
    <w:rPr>
      <w:rFonts w:asciiTheme="minorHAnsi" w:eastAsiaTheme="minorEastAsia" w:hAnsiTheme="minorHAnsi" w:cstheme="minorBidi"/>
    </w:rPr>
  </w:style>
  <w:style w:type="character" w:customStyle="1" w:styleId="ad">
    <w:name w:val="批注文字 字符"/>
    <w:basedOn w:val="a0"/>
    <w:link w:val="ac"/>
    <w:uiPriority w:val="99"/>
    <w:semiHidden/>
    <w:rsid w:val="00707A30"/>
  </w:style>
  <w:style w:type="paragraph" w:styleId="ae">
    <w:name w:val="Body Text Indent"/>
    <w:basedOn w:val="a"/>
    <w:link w:val="af"/>
    <w:uiPriority w:val="99"/>
    <w:qFormat/>
    <w:rsid w:val="00707A30"/>
    <w:pPr>
      <w:spacing w:line="360" w:lineRule="auto"/>
      <w:ind w:firstLine="431"/>
    </w:pPr>
    <w:rPr>
      <w:rFonts w:ascii="Times New Roman" w:hAnsi="Times New Roman" w:cs="Times New Roman"/>
      <w:sz w:val="24"/>
      <w:szCs w:val="20"/>
    </w:rPr>
  </w:style>
  <w:style w:type="character" w:customStyle="1" w:styleId="af">
    <w:name w:val="正文文本缩进 字符"/>
    <w:basedOn w:val="a0"/>
    <w:link w:val="ae"/>
    <w:uiPriority w:val="99"/>
    <w:rsid w:val="00707A30"/>
    <w:rPr>
      <w:rFonts w:ascii="Times New Roman" w:eastAsia="宋体" w:hAnsi="Times New Roman" w:cs="Times New Roman"/>
      <w:sz w:val="24"/>
      <w:szCs w:val="20"/>
    </w:rPr>
  </w:style>
  <w:style w:type="paragraph" w:styleId="af0">
    <w:name w:val="annotation subject"/>
    <w:basedOn w:val="ac"/>
    <w:next w:val="ac"/>
    <w:link w:val="af1"/>
    <w:uiPriority w:val="99"/>
    <w:semiHidden/>
    <w:unhideWhenUsed/>
    <w:rsid w:val="00707A30"/>
    <w:rPr>
      <w:b/>
      <w:bCs/>
    </w:rPr>
  </w:style>
  <w:style w:type="character" w:customStyle="1" w:styleId="af1">
    <w:name w:val="批注主题 字符"/>
    <w:basedOn w:val="ad"/>
    <w:link w:val="af0"/>
    <w:uiPriority w:val="99"/>
    <w:semiHidden/>
    <w:rsid w:val="00707A30"/>
    <w:rPr>
      <w:b/>
      <w:bCs/>
    </w:rPr>
  </w:style>
  <w:style w:type="character" w:styleId="af2">
    <w:name w:val="annotation reference"/>
    <w:basedOn w:val="a0"/>
    <w:uiPriority w:val="99"/>
    <w:semiHidden/>
    <w:unhideWhenUsed/>
    <w:rsid w:val="00707A30"/>
    <w:rPr>
      <w:sz w:val="21"/>
      <w:szCs w:val="21"/>
    </w:rPr>
  </w:style>
  <w:style w:type="table" w:customStyle="1" w:styleId="19">
    <w:name w:val="网格型19"/>
    <w:basedOn w:val="a1"/>
    <w:uiPriority w:val="59"/>
    <w:qFormat/>
    <w:rsid w:val="00707A30"/>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402805">
      <w:bodyDiv w:val="1"/>
      <w:marLeft w:val="0"/>
      <w:marRight w:val="0"/>
      <w:marTop w:val="0"/>
      <w:marBottom w:val="0"/>
      <w:divBdr>
        <w:top w:val="none" w:sz="0" w:space="0" w:color="auto"/>
        <w:left w:val="none" w:sz="0" w:space="0" w:color="auto"/>
        <w:bottom w:val="none" w:sz="0" w:space="0" w:color="auto"/>
        <w:right w:val="none" w:sz="0" w:space="0" w:color="auto"/>
      </w:divBdr>
    </w:div>
    <w:div w:id="410466823">
      <w:bodyDiv w:val="1"/>
      <w:marLeft w:val="0"/>
      <w:marRight w:val="0"/>
      <w:marTop w:val="0"/>
      <w:marBottom w:val="0"/>
      <w:divBdr>
        <w:top w:val="none" w:sz="0" w:space="0" w:color="auto"/>
        <w:left w:val="none" w:sz="0" w:space="0" w:color="auto"/>
        <w:bottom w:val="none" w:sz="0" w:space="0" w:color="auto"/>
        <w:right w:val="none" w:sz="0" w:space="0" w:color="auto"/>
      </w:divBdr>
    </w:div>
    <w:div w:id="812864904">
      <w:bodyDiv w:val="1"/>
      <w:marLeft w:val="0"/>
      <w:marRight w:val="0"/>
      <w:marTop w:val="0"/>
      <w:marBottom w:val="0"/>
      <w:divBdr>
        <w:top w:val="none" w:sz="0" w:space="0" w:color="auto"/>
        <w:left w:val="none" w:sz="0" w:space="0" w:color="auto"/>
        <w:bottom w:val="none" w:sz="0" w:space="0" w:color="auto"/>
        <w:right w:val="none" w:sz="0" w:space="0" w:color="auto"/>
      </w:divBdr>
    </w:div>
    <w:div w:id="1082408884">
      <w:bodyDiv w:val="1"/>
      <w:marLeft w:val="0"/>
      <w:marRight w:val="0"/>
      <w:marTop w:val="0"/>
      <w:marBottom w:val="0"/>
      <w:divBdr>
        <w:top w:val="none" w:sz="0" w:space="0" w:color="auto"/>
        <w:left w:val="none" w:sz="0" w:space="0" w:color="auto"/>
        <w:bottom w:val="none" w:sz="0" w:space="0" w:color="auto"/>
        <w:right w:val="none" w:sz="0" w:space="0" w:color="auto"/>
      </w:divBdr>
    </w:div>
    <w:div w:id="1269434493">
      <w:bodyDiv w:val="1"/>
      <w:marLeft w:val="0"/>
      <w:marRight w:val="0"/>
      <w:marTop w:val="0"/>
      <w:marBottom w:val="0"/>
      <w:divBdr>
        <w:top w:val="none" w:sz="0" w:space="0" w:color="auto"/>
        <w:left w:val="none" w:sz="0" w:space="0" w:color="auto"/>
        <w:bottom w:val="none" w:sz="0" w:space="0" w:color="auto"/>
        <w:right w:val="none" w:sz="0" w:space="0" w:color="auto"/>
      </w:divBdr>
    </w:div>
    <w:div w:id="1498227763">
      <w:bodyDiv w:val="1"/>
      <w:marLeft w:val="0"/>
      <w:marRight w:val="0"/>
      <w:marTop w:val="0"/>
      <w:marBottom w:val="0"/>
      <w:divBdr>
        <w:top w:val="none" w:sz="0" w:space="0" w:color="auto"/>
        <w:left w:val="none" w:sz="0" w:space="0" w:color="auto"/>
        <w:bottom w:val="none" w:sz="0" w:space="0" w:color="auto"/>
        <w:right w:val="none" w:sz="0" w:space="0" w:color="auto"/>
      </w:divBdr>
    </w:div>
    <w:div w:id="1508443132">
      <w:bodyDiv w:val="1"/>
      <w:marLeft w:val="0"/>
      <w:marRight w:val="0"/>
      <w:marTop w:val="0"/>
      <w:marBottom w:val="0"/>
      <w:divBdr>
        <w:top w:val="none" w:sz="0" w:space="0" w:color="auto"/>
        <w:left w:val="none" w:sz="0" w:space="0" w:color="auto"/>
        <w:bottom w:val="none" w:sz="0" w:space="0" w:color="auto"/>
        <w:right w:val="none" w:sz="0" w:space="0" w:color="auto"/>
      </w:divBdr>
    </w:div>
    <w:div w:id="1666859334">
      <w:bodyDiv w:val="1"/>
      <w:marLeft w:val="0"/>
      <w:marRight w:val="0"/>
      <w:marTop w:val="0"/>
      <w:marBottom w:val="0"/>
      <w:divBdr>
        <w:top w:val="none" w:sz="0" w:space="0" w:color="auto"/>
        <w:left w:val="none" w:sz="0" w:space="0" w:color="auto"/>
        <w:bottom w:val="none" w:sz="0" w:space="0" w:color="auto"/>
        <w:right w:val="none" w:sz="0" w:space="0" w:color="auto"/>
      </w:divBdr>
    </w:div>
    <w:div w:id="1879932860">
      <w:bodyDiv w:val="1"/>
      <w:marLeft w:val="0"/>
      <w:marRight w:val="0"/>
      <w:marTop w:val="0"/>
      <w:marBottom w:val="0"/>
      <w:divBdr>
        <w:top w:val="none" w:sz="0" w:space="0" w:color="auto"/>
        <w:left w:val="none" w:sz="0" w:space="0" w:color="auto"/>
        <w:bottom w:val="none" w:sz="0" w:space="0" w:color="auto"/>
        <w:right w:val="none" w:sz="0" w:space="0" w:color="auto"/>
      </w:divBdr>
    </w:div>
    <w:div w:id="204217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2385</TotalTime>
  <Pages>14</Pages>
  <Words>1371</Words>
  <Characters>7820</Characters>
  <Application>Microsoft Office Word</Application>
  <DocSecurity>0</DocSecurity>
  <Lines>65</Lines>
  <Paragraphs>18</Paragraphs>
  <ScaleCrop>false</ScaleCrop>
  <Company/>
  <LinksUpToDate>false</LinksUpToDate>
  <CharactersWithSpaces>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ping</dc:creator>
  <cp:keywords/>
  <dc:description/>
  <cp:lastModifiedBy>yang aiping</cp:lastModifiedBy>
  <cp:revision>347</cp:revision>
  <cp:lastPrinted>2019-11-02T01:42:00Z</cp:lastPrinted>
  <dcterms:created xsi:type="dcterms:W3CDTF">2019-10-29T03:16:00Z</dcterms:created>
  <dcterms:modified xsi:type="dcterms:W3CDTF">2020-11-01T09:25:00Z</dcterms:modified>
</cp:coreProperties>
</file>