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43B6B9">
      <w:pPr>
        <w:snapToGrid w:val="0"/>
        <w:spacing w:line="520" w:lineRule="exact"/>
        <w:rPr>
          <w:rFonts w:ascii="黑体" w:hAnsi="黑体" w:eastAsia="黑体" w:cs="黑体"/>
          <w:sz w:val="32"/>
          <w:szCs w:val="32"/>
        </w:rPr>
      </w:pPr>
    </w:p>
    <w:p w14:paraId="121C28C4">
      <w:pPr>
        <w:adjustRightInd w:val="0"/>
        <w:snapToGrid w:val="0"/>
        <w:spacing w:line="480" w:lineRule="exact"/>
        <w:ind w:firstLine="640"/>
        <w:jc w:val="center"/>
        <w:rPr>
          <w:rFonts w:ascii="Times New Roman" w:hAnsi="Times New Roman" w:eastAsia="黑体" w:cs="Times New Roman"/>
          <w:sz w:val="32"/>
          <w:szCs w:val="32"/>
          <w:u w:val="single"/>
        </w:rPr>
      </w:pPr>
      <w:r>
        <w:rPr>
          <w:rFonts w:hint="eastAsia" w:ascii="Times New Roman" w:hAnsi="Times New Roman" w:eastAsia="黑体" w:cs="Times New Roman"/>
          <w:sz w:val="32"/>
          <w:szCs w:val="32"/>
          <w:u w:val="single"/>
        </w:rPr>
        <w:t>供应链管理</w:t>
      </w:r>
      <w:r>
        <w:rPr>
          <w:rFonts w:ascii="Times New Roman" w:hAnsi="Times New Roman" w:eastAsia="黑体" w:cs="Times New Roman"/>
          <w:sz w:val="32"/>
          <w:szCs w:val="32"/>
          <w:u w:val="single"/>
        </w:rPr>
        <w:t>专业</w:t>
      </w:r>
      <w:r>
        <w:rPr>
          <w:rFonts w:hint="eastAsia" w:ascii="Times New Roman" w:hAnsi="Times New Roman" w:eastAsia="黑体" w:cs="Times New Roman"/>
          <w:sz w:val="32"/>
          <w:szCs w:val="32"/>
          <w:u w:val="single"/>
        </w:rPr>
        <w:t>培养方案（2</w:t>
      </w:r>
      <w:r>
        <w:rPr>
          <w:rFonts w:ascii="Times New Roman" w:hAnsi="Times New Roman" w:eastAsia="黑体" w:cs="Times New Roman"/>
          <w:sz w:val="32"/>
          <w:szCs w:val="32"/>
          <w:u w:val="single"/>
        </w:rPr>
        <w:t>025</w:t>
      </w:r>
      <w:r>
        <w:rPr>
          <w:rFonts w:hint="eastAsia" w:ascii="Times New Roman" w:hAnsi="Times New Roman" w:eastAsia="黑体" w:cs="Times New Roman"/>
          <w:sz w:val="32"/>
          <w:szCs w:val="32"/>
          <w:u w:val="single"/>
        </w:rPr>
        <w:t>版）</w:t>
      </w:r>
    </w:p>
    <w:p w14:paraId="5D549210">
      <w:pPr>
        <w:spacing w:line="560" w:lineRule="exact"/>
        <w:ind w:firstLine="640"/>
        <w:rPr>
          <w:rFonts w:ascii="黑体" w:hAnsi="黑体" w:eastAsia="黑体"/>
          <w:sz w:val="32"/>
          <w:szCs w:val="28"/>
        </w:rPr>
      </w:pPr>
    </w:p>
    <w:p w14:paraId="57A4E410">
      <w:pPr>
        <w:pStyle w:val="3"/>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firstLineChars="200"/>
        <w:textAlignment w:val="auto"/>
        <w:rPr>
          <w:rFonts w:ascii="Times New Roman" w:hAnsi="Times New Roman" w:eastAsia="仿宋_GB2312"/>
          <w:sz w:val="32"/>
          <w:szCs w:val="32"/>
        </w:rPr>
      </w:pPr>
      <w:r>
        <w:rPr>
          <w:rFonts w:hint="eastAsia" w:ascii="黑体" w:hAnsi="黑体" w:eastAsia="黑体"/>
          <w:sz w:val="32"/>
          <w:szCs w:val="32"/>
        </w:rPr>
        <w:t>专业介绍：</w:t>
      </w:r>
      <w:r>
        <w:rPr>
          <w:rFonts w:hint="eastAsia" w:ascii="Times New Roman" w:hAnsi="Times New Roman" w:eastAsia="仿宋_GB2312"/>
          <w:sz w:val="32"/>
          <w:szCs w:val="32"/>
        </w:rPr>
        <w:t>本专业以智慧供应链与运营管理为特色，聚焦国家重大战略需求，响应全球经济社会变革趋势，致力于培养具备较强的创新和科研能力，能够综合运用</w:t>
      </w:r>
      <w:r>
        <w:rPr>
          <w:rFonts w:hint="eastAsia" w:ascii="Times New Roman" w:hAnsi="Times New Roman" w:eastAsia="仿宋_GB2312"/>
          <w:sz w:val="32"/>
          <w:szCs w:val="32"/>
        </w:rPr>
        <w:softHyphen/>
      </w:r>
      <w:r>
        <w:rPr>
          <w:rFonts w:hint="eastAsia" w:ascii="Times New Roman" w:hAnsi="Times New Roman" w:eastAsia="仿宋_GB2312"/>
          <w:sz w:val="32"/>
          <w:szCs w:val="32"/>
        </w:rPr>
        <w:softHyphen/>
      </w:r>
      <w:r>
        <w:rPr>
          <w:rFonts w:hint="eastAsia" w:ascii="Times New Roman" w:hAnsi="Times New Roman" w:eastAsia="仿宋_GB2312"/>
          <w:sz w:val="32"/>
          <w:szCs w:val="32"/>
        </w:rPr>
        <w:t>供应链管理工程的专业知识、解决供应链领域的管理科学问题，具有全球视野和创新精神的高水平人才。</w:t>
      </w:r>
    </w:p>
    <w:p w14:paraId="5F21D951">
      <w:pPr>
        <w:keepNext w:val="0"/>
        <w:keepLines w:val="0"/>
        <w:pageBreakBefore w:val="0"/>
        <w:widowControl w:val="0"/>
        <w:numPr>
          <w:ilvl w:val="0"/>
          <w:numId w:val="1"/>
        </w:numPr>
        <w:kinsoku/>
        <w:wordWrap/>
        <w:overflowPunct/>
        <w:topLinePunct w:val="0"/>
        <w:autoSpaceDE/>
        <w:autoSpaceDN w:val="0"/>
        <w:bidi w:val="0"/>
        <w:adjustRightInd w:val="0"/>
        <w:snapToGrid/>
        <w:spacing w:line="540" w:lineRule="exact"/>
        <w:ind w:firstLine="640" w:firstLineChars="200"/>
        <w:textAlignment w:val="auto"/>
        <w:rPr>
          <w:rFonts w:ascii="仿宋_GB2312" w:eastAsia="仿宋_GB2312"/>
          <w:sz w:val="32"/>
          <w:szCs w:val="28"/>
        </w:rPr>
      </w:pPr>
      <w:r>
        <w:rPr>
          <w:rFonts w:hint="eastAsia" w:ascii="黑体" w:hAnsi="黑体" w:eastAsia="黑体"/>
          <w:sz w:val="32"/>
          <w:szCs w:val="32"/>
        </w:rPr>
        <w:t>培养目标：</w:t>
      </w:r>
      <w:r>
        <w:rPr>
          <w:rFonts w:hint="eastAsia" w:ascii="Times New Roman" w:hAnsi="Times New Roman" w:eastAsia="仿宋_GB2312"/>
          <w:sz w:val="32"/>
          <w:szCs w:val="32"/>
        </w:rPr>
        <w:t>本专业致力于培养具有家国情怀、全球视野、创新精神和实践能力的卓越供应链管理人才。毕业生应具有坚实的掌握</w:t>
      </w:r>
      <w:r>
        <w:rPr>
          <w:rFonts w:hint="eastAsia" w:ascii="Times New Roman" w:hAnsi="Times New Roman" w:eastAsia="仿宋_GB2312"/>
          <w:sz w:val="32"/>
          <w:szCs w:val="32"/>
        </w:rPr>
        <w:softHyphen/>
      </w:r>
      <w:r>
        <w:rPr>
          <w:rFonts w:hint="eastAsia" w:ascii="Times New Roman" w:hAnsi="Times New Roman" w:eastAsia="仿宋_GB2312"/>
          <w:sz w:val="32"/>
          <w:szCs w:val="32"/>
        </w:rPr>
        <w:softHyphen/>
      </w:r>
      <w:r>
        <w:rPr>
          <w:rFonts w:hint="eastAsia" w:ascii="Times New Roman" w:hAnsi="Times New Roman" w:eastAsia="仿宋_GB2312"/>
          <w:sz w:val="32"/>
          <w:szCs w:val="32"/>
        </w:rPr>
        <w:t>经济管理知识和供应链管理专业知识，具备较强的创新和科研能力，能够综合运用供应链管理的专业知识、解决供应链与物流管理领域的管理科学问题，具备良好的沟通及团队合作精神、高尚的道德情操和实事求是精神。</w:t>
      </w:r>
    </w:p>
    <w:p w14:paraId="40D7317A">
      <w:pPr>
        <w:keepNext w:val="0"/>
        <w:keepLines w:val="0"/>
        <w:pageBreakBefore w:val="0"/>
        <w:widowControl w:val="0"/>
        <w:numPr>
          <w:ilvl w:val="0"/>
          <w:numId w:val="1"/>
        </w:numPr>
        <w:kinsoku/>
        <w:wordWrap/>
        <w:overflowPunct/>
        <w:topLinePunct w:val="0"/>
        <w:autoSpaceDE/>
        <w:autoSpaceDN w:val="0"/>
        <w:bidi w:val="0"/>
        <w:adjustRightInd w:val="0"/>
        <w:snapToGrid/>
        <w:spacing w:line="540" w:lineRule="exact"/>
        <w:ind w:firstLine="640" w:firstLineChars="200"/>
        <w:textAlignment w:val="auto"/>
        <w:rPr>
          <w:rFonts w:ascii="Times New Roman" w:hAnsi="Times New Roman" w:eastAsia="仿宋_GB2312"/>
          <w:sz w:val="32"/>
          <w:szCs w:val="32"/>
        </w:rPr>
      </w:pPr>
      <w:r>
        <w:rPr>
          <w:rFonts w:hint="eastAsia" w:ascii="黑体" w:hAnsi="黑体" w:eastAsia="黑体"/>
          <w:sz w:val="32"/>
          <w:szCs w:val="32"/>
        </w:rPr>
        <w:t>毕业要求：</w:t>
      </w:r>
      <w:r>
        <w:rPr>
          <w:rFonts w:hint="eastAsia" w:ascii="Times New Roman" w:hAnsi="Times New Roman" w:eastAsia="仿宋_GB2312"/>
          <w:sz w:val="32"/>
          <w:szCs w:val="32"/>
        </w:rPr>
        <w:t>本专业学生主要学习管理与经济学的基本理论和供应链管理领域的专业知识，掌握发现、分析与解决问题的方法和工具，具备供应链管理领域的科学问题研究、实践系统的开发、设计、分析和管理等方面的基本能力。毕业生应获得以下几方面的知识和能力：</w:t>
      </w:r>
    </w:p>
    <w:p w14:paraId="1A91E186">
      <w:pPr>
        <w:keepNext w:val="0"/>
        <w:keepLines w:val="0"/>
        <w:pageBreakBefore w:val="0"/>
        <w:widowControl w:val="0"/>
        <w:kinsoku/>
        <w:wordWrap/>
        <w:overflowPunct/>
        <w:topLinePunct w:val="0"/>
        <w:autoSpaceDE/>
        <w:autoSpaceDN w:val="0"/>
        <w:bidi w:val="0"/>
        <w:adjustRightInd w:val="0"/>
        <w:snapToGrid/>
        <w:spacing w:line="54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毕业要求1：掌握管理学和经济学的基本理论和知识；</w:t>
      </w:r>
    </w:p>
    <w:p w14:paraId="6985A11A">
      <w:pPr>
        <w:keepNext w:val="0"/>
        <w:keepLines w:val="0"/>
        <w:pageBreakBefore w:val="0"/>
        <w:widowControl w:val="0"/>
        <w:kinsoku/>
        <w:wordWrap/>
        <w:overflowPunct/>
        <w:topLinePunct w:val="0"/>
        <w:autoSpaceDE/>
        <w:autoSpaceDN w:val="0"/>
        <w:bidi w:val="0"/>
        <w:adjustRightInd w:val="0"/>
        <w:snapToGrid/>
        <w:spacing w:line="54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毕业要求2：掌握供应链管理领域的专业知识；</w:t>
      </w:r>
    </w:p>
    <w:p w14:paraId="468250F7">
      <w:pPr>
        <w:keepNext w:val="0"/>
        <w:keepLines w:val="0"/>
        <w:pageBreakBefore w:val="0"/>
        <w:widowControl w:val="0"/>
        <w:kinsoku/>
        <w:wordWrap/>
        <w:overflowPunct/>
        <w:topLinePunct w:val="0"/>
        <w:autoSpaceDE/>
        <w:autoSpaceDN w:val="0"/>
        <w:bidi w:val="0"/>
        <w:adjustRightInd w:val="0"/>
        <w:snapToGrid/>
        <w:spacing w:line="54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毕业要求3：掌握供应链系统的分析方法和管理技术；</w:t>
      </w:r>
    </w:p>
    <w:p w14:paraId="1068EA80">
      <w:pPr>
        <w:keepNext w:val="0"/>
        <w:keepLines w:val="0"/>
        <w:pageBreakBefore w:val="0"/>
        <w:widowControl w:val="0"/>
        <w:kinsoku/>
        <w:wordWrap/>
        <w:overflowPunct/>
        <w:topLinePunct w:val="0"/>
        <w:autoSpaceDE/>
        <w:autoSpaceDN w:val="0"/>
        <w:bidi w:val="0"/>
        <w:adjustRightInd w:val="0"/>
        <w:snapToGrid/>
        <w:spacing w:line="54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毕业要求4： 具有供应链管理系统改善和优化的基本能力；</w:t>
      </w:r>
    </w:p>
    <w:p w14:paraId="23F8F104">
      <w:pPr>
        <w:keepNext w:val="0"/>
        <w:keepLines w:val="0"/>
        <w:pageBreakBefore w:val="0"/>
        <w:widowControl w:val="0"/>
        <w:kinsoku/>
        <w:wordWrap/>
        <w:overflowPunct/>
        <w:topLinePunct w:val="0"/>
        <w:autoSpaceDE/>
        <w:autoSpaceDN w:val="0"/>
        <w:bidi w:val="0"/>
        <w:adjustRightInd w:val="0"/>
        <w:snapToGrid/>
        <w:spacing w:line="54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毕业要求5：熟悉国家的有关方针、政策和法规，了解国外ESG等相关发展理念；</w:t>
      </w:r>
    </w:p>
    <w:p w14:paraId="2042E8FE">
      <w:pPr>
        <w:keepNext w:val="0"/>
        <w:keepLines w:val="0"/>
        <w:pageBreakBefore w:val="0"/>
        <w:widowControl w:val="0"/>
        <w:kinsoku/>
        <w:wordWrap/>
        <w:overflowPunct/>
        <w:topLinePunct w:val="0"/>
        <w:autoSpaceDE/>
        <w:autoSpaceDN w:val="0"/>
        <w:bidi w:val="0"/>
        <w:adjustRightInd w:val="0"/>
        <w:snapToGrid/>
        <w:spacing w:line="54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毕业要求6：具有国际化视野和学习学习能力；</w:t>
      </w:r>
    </w:p>
    <w:p w14:paraId="41F11723">
      <w:pPr>
        <w:keepNext w:val="0"/>
        <w:keepLines w:val="0"/>
        <w:pageBreakBefore w:val="0"/>
        <w:widowControl w:val="0"/>
        <w:kinsoku/>
        <w:wordWrap/>
        <w:overflowPunct/>
        <w:topLinePunct w:val="0"/>
        <w:autoSpaceDE/>
        <w:autoSpaceDN w:val="0"/>
        <w:bidi w:val="0"/>
        <w:adjustRightInd w:val="0"/>
        <w:snapToGrid/>
        <w:spacing w:line="54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毕业要求7:了解供应链管理的前沿和发展动态；</w:t>
      </w:r>
    </w:p>
    <w:p w14:paraId="591182C3">
      <w:pPr>
        <w:keepNext w:val="0"/>
        <w:keepLines w:val="0"/>
        <w:pageBreakBefore w:val="0"/>
        <w:widowControl w:val="0"/>
        <w:kinsoku/>
        <w:wordWrap/>
        <w:overflowPunct/>
        <w:topLinePunct w:val="0"/>
        <w:autoSpaceDE/>
        <w:bidi w:val="0"/>
        <w:snapToGrid/>
        <w:spacing w:line="56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毕业要求8：掌握文献检索、资料查询的基本方法，具有从事科学研究和实际工作的能力。</w:t>
      </w:r>
    </w:p>
    <w:p w14:paraId="0FD26602">
      <w:pPr>
        <w:spacing w:line="560" w:lineRule="exact"/>
        <w:rPr>
          <w:rFonts w:ascii="黑体" w:hAnsi="黑体" w:eastAsia="黑体"/>
          <w:sz w:val="32"/>
          <w:szCs w:val="32"/>
        </w:rPr>
      </w:pPr>
      <w:r>
        <w:rPr>
          <w:rFonts w:hint="eastAsia" w:ascii="黑体" w:hAnsi="黑体" w:eastAsia="黑体"/>
          <w:sz w:val="32"/>
          <w:szCs w:val="32"/>
        </w:rPr>
        <w:t>4</w:t>
      </w:r>
      <w:r>
        <w:rPr>
          <w:rFonts w:ascii="黑体" w:hAnsi="黑体" w:eastAsia="黑体"/>
          <w:sz w:val="32"/>
          <w:szCs w:val="32"/>
        </w:rPr>
        <w:t>.</w:t>
      </w:r>
      <w:r>
        <w:rPr>
          <w:rFonts w:hint="eastAsia" w:ascii="黑体" w:hAnsi="黑体" w:eastAsia="黑体"/>
          <w:sz w:val="32"/>
          <w:szCs w:val="32"/>
        </w:rPr>
        <w:t>毕业条件及授予学士学位条件</w:t>
      </w:r>
    </w:p>
    <w:p w14:paraId="15A0152C">
      <w:pPr>
        <w:adjustRightInd w:val="0"/>
        <w:spacing w:line="480" w:lineRule="exact"/>
        <w:jc w:val="left"/>
        <w:rPr>
          <w:rFonts w:ascii="Times New Roman" w:hAnsi="Times New Roman" w:eastAsia="仿宋_GB2312"/>
          <w:sz w:val="32"/>
          <w:szCs w:val="32"/>
        </w:rPr>
      </w:pPr>
      <w:r>
        <w:rPr>
          <w:rFonts w:hint="eastAsia" w:ascii="Times New Roman" w:hAnsi="Times New Roman" w:eastAsia="仿宋_GB2312"/>
          <w:sz w:val="32"/>
          <w:szCs w:val="32"/>
        </w:rPr>
        <w:t xml:space="preserve">    达到学校对本科毕业生提出的德、智、体、美、劳等方面的基本要求，完成培养方案课程体系中各教学环节的学习，最低修满155-159学分，毕业设计（论文）答辩合格，方可准予毕业。符合天津大学学士学位授予条件，可授予学士学位。</w:t>
      </w:r>
    </w:p>
    <w:p w14:paraId="39590689">
      <w:pPr>
        <w:adjustRightInd w:val="0"/>
        <w:spacing w:line="480" w:lineRule="exact"/>
        <w:jc w:val="center"/>
        <w:rPr>
          <w:rFonts w:ascii="仿宋_GB2312" w:hAnsi="Times New Roman" w:eastAsia="仿宋_GB2312" w:cs="Times New Roman"/>
        </w:rPr>
      </w:pPr>
      <w:r>
        <w:rPr>
          <w:rFonts w:hint="eastAsia" w:ascii="仿宋_GB2312" w:hAnsi="Times New Roman" w:eastAsia="仿宋_GB2312" w:cs="Times New Roman"/>
          <w:b/>
        </w:rPr>
        <w:t>课程学时学分分配</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650"/>
        <w:gridCol w:w="2194"/>
        <w:gridCol w:w="731"/>
        <w:gridCol w:w="871"/>
        <w:gridCol w:w="476"/>
        <w:gridCol w:w="871"/>
        <w:gridCol w:w="739"/>
        <w:gridCol w:w="873"/>
        <w:gridCol w:w="951"/>
      </w:tblGrid>
      <w:tr w14:paraId="29830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06" w:hRule="atLeast"/>
          <w:jc w:val="center"/>
        </w:trPr>
        <w:tc>
          <w:tcPr>
            <w:tcW w:w="1701" w:type="pct"/>
            <w:gridSpan w:val="2"/>
            <w:vMerge w:val="restart"/>
            <w:vAlign w:val="center"/>
          </w:tcPr>
          <w:p w14:paraId="275C8F89">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课程类别</w:t>
            </w:r>
          </w:p>
        </w:tc>
        <w:tc>
          <w:tcPr>
            <w:tcW w:w="958" w:type="pct"/>
            <w:gridSpan w:val="2"/>
            <w:vAlign w:val="center"/>
          </w:tcPr>
          <w:p w14:paraId="24FB457A">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必修课</w:t>
            </w:r>
          </w:p>
        </w:tc>
        <w:tc>
          <w:tcPr>
            <w:tcW w:w="805" w:type="pct"/>
            <w:gridSpan w:val="2"/>
            <w:vAlign w:val="center"/>
          </w:tcPr>
          <w:p w14:paraId="56A51077">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选修课</w:t>
            </w:r>
          </w:p>
        </w:tc>
        <w:tc>
          <w:tcPr>
            <w:tcW w:w="964" w:type="pct"/>
            <w:gridSpan w:val="2"/>
            <w:vAlign w:val="center"/>
          </w:tcPr>
          <w:p w14:paraId="15759972">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合计</w:t>
            </w:r>
          </w:p>
        </w:tc>
        <w:tc>
          <w:tcPr>
            <w:tcW w:w="569" w:type="pct"/>
            <w:vMerge w:val="restart"/>
            <w:vAlign w:val="center"/>
          </w:tcPr>
          <w:p w14:paraId="5B8C79B0">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占总学分</w:t>
            </w:r>
          </w:p>
          <w:p w14:paraId="37253585">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比例(%)</w:t>
            </w:r>
          </w:p>
        </w:tc>
      </w:tr>
      <w:tr w14:paraId="79E6D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3" w:hRule="atLeast"/>
          <w:jc w:val="center"/>
        </w:trPr>
        <w:tc>
          <w:tcPr>
            <w:tcW w:w="1701" w:type="pct"/>
            <w:gridSpan w:val="2"/>
            <w:vMerge w:val="continue"/>
            <w:vAlign w:val="center"/>
          </w:tcPr>
          <w:p w14:paraId="23C96C48">
            <w:pPr>
              <w:adjustRightInd w:val="0"/>
              <w:snapToGrid w:val="0"/>
              <w:jc w:val="center"/>
              <w:rPr>
                <w:rFonts w:ascii="仿宋_GB2312" w:hAnsi="Times New Roman" w:eastAsia="仿宋_GB2312" w:cs="Times New Roman"/>
                <w:b/>
                <w:szCs w:val="21"/>
              </w:rPr>
            </w:pPr>
          </w:p>
        </w:tc>
        <w:tc>
          <w:tcPr>
            <w:tcW w:w="437" w:type="pct"/>
            <w:vAlign w:val="center"/>
          </w:tcPr>
          <w:p w14:paraId="014BCFBD">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学分</w:t>
            </w:r>
          </w:p>
        </w:tc>
        <w:tc>
          <w:tcPr>
            <w:tcW w:w="521" w:type="pct"/>
            <w:vAlign w:val="center"/>
          </w:tcPr>
          <w:p w14:paraId="546D475F">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学时(周)</w:t>
            </w:r>
          </w:p>
        </w:tc>
        <w:tc>
          <w:tcPr>
            <w:tcW w:w="284" w:type="pct"/>
            <w:vAlign w:val="center"/>
          </w:tcPr>
          <w:p w14:paraId="7F57ECD0">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学分</w:t>
            </w:r>
          </w:p>
        </w:tc>
        <w:tc>
          <w:tcPr>
            <w:tcW w:w="521" w:type="pct"/>
            <w:vAlign w:val="center"/>
          </w:tcPr>
          <w:p w14:paraId="6B24E30B">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学时(周)</w:t>
            </w:r>
          </w:p>
        </w:tc>
        <w:tc>
          <w:tcPr>
            <w:tcW w:w="442" w:type="pct"/>
            <w:vAlign w:val="center"/>
          </w:tcPr>
          <w:p w14:paraId="01270407">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学分</w:t>
            </w:r>
          </w:p>
        </w:tc>
        <w:tc>
          <w:tcPr>
            <w:tcW w:w="521" w:type="pct"/>
            <w:vAlign w:val="center"/>
          </w:tcPr>
          <w:p w14:paraId="50D22ABA">
            <w:pPr>
              <w:adjustRightInd w:val="0"/>
              <w:snapToGrid w:val="0"/>
              <w:jc w:val="center"/>
              <w:rPr>
                <w:rFonts w:ascii="仿宋_GB2312" w:hAnsi="Times New Roman" w:eastAsia="仿宋_GB2312" w:cs="Times New Roman"/>
                <w:b/>
                <w:szCs w:val="21"/>
              </w:rPr>
            </w:pPr>
            <w:r>
              <w:rPr>
                <w:rFonts w:hint="eastAsia" w:ascii="仿宋_GB2312" w:hAnsi="Times New Roman" w:eastAsia="仿宋_GB2312" w:cs="Times New Roman"/>
                <w:b/>
                <w:szCs w:val="21"/>
              </w:rPr>
              <w:t>学时(周)</w:t>
            </w:r>
          </w:p>
        </w:tc>
        <w:tc>
          <w:tcPr>
            <w:tcW w:w="569" w:type="pct"/>
            <w:vMerge w:val="continue"/>
            <w:vAlign w:val="center"/>
          </w:tcPr>
          <w:p w14:paraId="29BE0587">
            <w:pPr>
              <w:adjustRightInd w:val="0"/>
              <w:snapToGrid w:val="0"/>
              <w:jc w:val="center"/>
              <w:rPr>
                <w:rFonts w:ascii="仿宋_GB2312" w:hAnsi="Times New Roman" w:eastAsia="仿宋_GB2312" w:cs="Times New Roman"/>
                <w:b/>
                <w:szCs w:val="21"/>
              </w:rPr>
            </w:pPr>
          </w:p>
        </w:tc>
      </w:tr>
      <w:tr w14:paraId="65C91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4" w:hRule="atLeast"/>
          <w:jc w:val="center"/>
        </w:trPr>
        <w:tc>
          <w:tcPr>
            <w:tcW w:w="389" w:type="pct"/>
            <w:vMerge w:val="restart"/>
            <w:vAlign w:val="center"/>
          </w:tcPr>
          <w:p w14:paraId="27CC1AC5">
            <w:pPr>
              <w:adjustRightInd w:val="0"/>
              <w:snapToGrid w:val="0"/>
              <w:jc w:val="center"/>
              <w:rPr>
                <w:rFonts w:hint="eastAsia" w:ascii="仿宋_GB2312" w:hAnsi="Times New Roman" w:eastAsia="仿宋_GB2312" w:cs="Times New Roman"/>
                <w:szCs w:val="21"/>
              </w:rPr>
            </w:pPr>
            <w:bookmarkStart w:id="0" w:name="_Hlk329796815"/>
            <w:r>
              <w:rPr>
                <w:rFonts w:hint="eastAsia" w:ascii="仿宋_GB2312" w:hAnsi="Times New Roman" w:eastAsia="仿宋_GB2312" w:cs="Times New Roman"/>
                <w:szCs w:val="21"/>
              </w:rPr>
              <w:t>理论教学</w:t>
            </w:r>
          </w:p>
        </w:tc>
        <w:tc>
          <w:tcPr>
            <w:tcW w:w="1312" w:type="pct"/>
            <w:vAlign w:val="center"/>
          </w:tcPr>
          <w:p w14:paraId="5C2BC15F">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课堂讲授</w:t>
            </w:r>
          </w:p>
        </w:tc>
        <w:tc>
          <w:tcPr>
            <w:tcW w:w="437" w:type="pct"/>
            <w:vAlign w:val="center"/>
          </w:tcPr>
          <w:p w14:paraId="15A63022">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97</w:t>
            </w:r>
          </w:p>
        </w:tc>
        <w:tc>
          <w:tcPr>
            <w:tcW w:w="521" w:type="pct"/>
            <w:vAlign w:val="center"/>
          </w:tcPr>
          <w:p w14:paraId="23913AEE">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1842</w:t>
            </w:r>
          </w:p>
        </w:tc>
        <w:tc>
          <w:tcPr>
            <w:tcW w:w="284" w:type="pct"/>
            <w:vAlign w:val="center"/>
          </w:tcPr>
          <w:p w14:paraId="158E873E">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21.5</w:t>
            </w:r>
          </w:p>
        </w:tc>
        <w:tc>
          <w:tcPr>
            <w:tcW w:w="521" w:type="pct"/>
            <w:vAlign w:val="center"/>
          </w:tcPr>
          <w:p w14:paraId="17E713A4">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240</w:t>
            </w:r>
          </w:p>
        </w:tc>
        <w:tc>
          <w:tcPr>
            <w:tcW w:w="442" w:type="pct"/>
            <w:vAlign w:val="center"/>
          </w:tcPr>
          <w:p w14:paraId="16E9444F">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118.5</w:t>
            </w:r>
          </w:p>
        </w:tc>
        <w:tc>
          <w:tcPr>
            <w:tcW w:w="521" w:type="pct"/>
            <w:vAlign w:val="center"/>
          </w:tcPr>
          <w:p w14:paraId="0DEE5A5A">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2082</w:t>
            </w:r>
          </w:p>
        </w:tc>
        <w:tc>
          <w:tcPr>
            <w:tcW w:w="569" w:type="pct"/>
            <w:vAlign w:val="center"/>
          </w:tcPr>
          <w:p w14:paraId="0C0CE565">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76.5%</w:t>
            </w:r>
          </w:p>
        </w:tc>
      </w:tr>
      <w:tr w14:paraId="12E2D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4" w:hRule="atLeast"/>
          <w:jc w:val="center"/>
        </w:trPr>
        <w:tc>
          <w:tcPr>
            <w:tcW w:w="389" w:type="pct"/>
            <w:vMerge w:val="continue"/>
            <w:vAlign w:val="center"/>
          </w:tcPr>
          <w:p w14:paraId="6F9466B7">
            <w:pPr>
              <w:adjustRightInd w:val="0"/>
              <w:snapToGrid w:val="0"/>
              <w:jc w:val="center"/>
              <w:rPr>
                <w:rFonts w:hint="eastAsia" w:ascii="仿宋_GB2312" w:hAnsi="Times New Roman" w:eastAsia="仿宋_GB2312" w:cs="Times New Roman"/>
                <w:szCs w:val="21"/>
              </w:rPr>
            </w:pPr>
          </w:p>
        </w:tc>
        <w:tc>
          <w:tcPr>
            <w:tcW w:w="1312" w:type="pct"/>
            <w:vAlign w:val="center"/>
          </w:tcPr>
          <w:p w14:paraId="2B357F2E">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课内实践</w:t>
            </w:r>
          </w:p>
        </w:tc>
        <w:tc>
          <w:tcPr>
            <w:tcW w:w="437" w:type="pct"/>
            <w:vAlign w:val="center"/>
          </w:tcPr>
          <w:p w14:paraId="3E5CD590">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8.5</w:t>
            </w:r>
          </w:p>
        </w:tc>
        <w:tc>
          <w:tcPr>
            <w:tcW w:w="521" w:type="pct"/>
            <w:vAlign w:val="center"/>
          </w:tcPr>
          <w:p w14:paraId="0A79C497">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126</w:t>
            </w:r>
          </w:p>
        </w:tc>
        <w:tc>
          <w:tcPr>
            <w:tcW w:w="284" w:type="pct"/>
            <w:vAlign w:val="center"/>
          </w:tcPr>
          <w:p w14:paraId="7C778F12">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1</w:t>
            </w:r>
          </w:p>
        </w:tc>
        <w:tc>
          <w:tcPr>
            <w:tcW w:w="521" w:type="pct"/>
            <w:vAlign w:val="center"/>
          </w:tcPr>
          <w:p w14:paraId="11B8AAEA">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16</w:t>
            </w:r>
          </w:p>
        </w:tc>
        <w:tc>
          <w:tcPr>
            <w:tcW w:w="442" w:type="pct"/>
            <w:vAlign w:val="center"/>
          </w:tcPr>
          <w:p w14:paraId="748192C5">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9.5</w:t>
            </w:r>
          </w:p>
        </w:tc>
        <w:tc>
          <w:tcPr>
            <w:tcW w:w="521" w:type="pct"/>
            <w:vAlign w:val="center"/>
          </w:tcPr>
          <w:p w14:paraId="29E87F83">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142</w:t>
            </w:r>
          </w:p>
        </w:tc>
        <w:tc>
          <w:tcPr>
            <w:tcW w:w="569" w:type="pct"/>
            <w:vAlign w:val="center"/>
          </w:tcPr>
          <w:p w14:paraId="57708673">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6.1%</w:t>
            </w:r>
          </w:p>
        </w:tc>
      </w:tr>
      <w:tr w14:paraId="5C235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4" w:hRule="atLeast"/>
          <w:jc w:val="center"/>
        </w:trPr>
        <w:tc>
          <w:tcPr>
            <w:tcW w:w="389" w:type="pct"/>
            <w:vMerge w:val="continue"/>
            <w:vAlign w:val="center"/>
          </w:tcPr>
          <w:p w14:paraId="2445CA3B">
            <w:pPr>
              <w:adjustRightInd w:val="0"/>
              <w:snapToGrid w:val="0"/>
              <w:jc w:val="center"/>
              <w:rPr>
                <w:rFonts w:hint="eastAsia" w:ascii="仿宋_GB2312" w:hAnsi="Times New Roman" w:eastAsia="仿宋_GB2312" w:cs="Times New Roman"/>
                <w:szCs w:val="21"/>
              </w:rPr>
            </w:pPr>
          </w:p>
        </w:tc>
        <w:tc>
          <w:tcPr>
            <w:tcW w:w="1312" w:type="pct"/>
            <w:vAlign w:val="center"/>
          </w:tcPr>
          <w:p w14:paraId="246C02DE">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合计</w:t>
            </w:r>
          </w:p>
        </w:tc>
        <w:tc>
          <w:tcPr>
            <w:tcW w:w="437" w:type="pct"/>
            <w:vAlign w:val="center"/>
          </w:tcPr>
          <w:p w14:paraId="5EB6B26C">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105.5</w:t>
            </w:r>
          </w:p>
        </w:tc>
        <w:tc>
          <w:tcPr>
            <w:tcW w:w="521" w:type="pct"/>
            <w:vAlign w:val="center"/>
          </w:tcPr>
          <w:p w14:paraId="21E7C6C8">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1968</w:t>
            </w:r>
          </w:p>
        </w:tc>
        <w:tc>
          <w:tcPr>
            <w:tcW w:w="284" w:type="pct"/>
            <w:vAlign w:val="center"/>
          </w:tcPr>
          <w:p w14:paraId="53C1AF90">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22.5</w:t>
            </w:r>
          </w:p>
        </w:tc>
        <w:tc>
          <w:tcPr>
            <w:tcW w:w="521" w:type="pct"/>
            <w:vAlign w:val="center"/>
          </w:tcPr>
          <w:p w14:paraId="4878F709">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256</w:t>
            </w:r>
          </w:p>
        </w:tc>
        <w:tc>
          <w:tcPr>
            <w:tcW w:w="442" w:type="pct"/>
            <w:vAlign w:val="center"/>
          </w:tcPr>
          <w:p w14:paraId="63A9F84C">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139</w:t>
            </w:r>
          </w:p>
        </w:tc>
        <w:tc>
          <w:tcPr>
            <w:tcW w:w="521" w:type="pct"/>
            <w:vAlign w:val="center"/>
          </w:tcPr>
          <w:p w14:paraId="0AA76842">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2224</w:t>
            </w:r>
          </w:p>
        </w:tc>
        <w:tc>
          <w:tcPr>
            <w:tcW w:w="569" w:type="pct"/>
            <w:vAlign w:val="center"/>
          </w:tcPr>
          <w:p w14:paraId="53576DFD">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82.6%</w:t>
            </w:r>
          </w:p>
        </w:tc>
      </w:tr>
      <w:bookmarkEnd w:id="0"/>
      <w:tr w14:paraId="6F70B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389" w:type="pct"/>
            <w:vMerge w:val="restart"/>
            <w:vAlign w:val="center"/>
          </w:tcPr>
          <w:p w14:paraId="53CF61BD">
            <w:pPr>
              <w:adjustRightInd w:val="0"/>
              <w:snapToGrid w:val="0"/>
              <w:jc w:val="center"/>
              <w:rPr>
                <w:rFonts w:hint="eastAsia" w:ascii="仿宋_GB2312" w:hAnsi="Times New Roman" w:eastAsia="仿宋_GB2312" w:cs="Times New Roman"/>
                <w:szCs w:val="21"/>
              </w:rPr>
            </w:pPr>
          </w:p>
          <w:p w14:paraId="55E58034">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实践教学</w:t>
            </w:r>
          </w:p>
        </w:tc>
        <w:tc>
          <w:tcPr>
            <w:tcW w:w="1312" w:type="pct"/>
            <w:vAlign w:val="center"/>
          </w:tcPr>
          <w:p w14:paraId="60741DFC">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集中实践教学环节</w:t>
            </w:r>
          </w:p>
        </w:tc>
        <w:tc>
          <w:tcPr>
            <w:tcW w:w="437" w:type="pct"/>
            <w:vAlign w:val="center"/>
          </w:tcPr>
          <w:p w14:paraId="61AF373E">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27</w:t>
            </w:r>
          </w:p>
        </w:tc>
        <w:tc>
          <w:tcPr>
            <w:tcW w:w="521" w:type="pct"/>
            <w:vAlign w:val="center"/>
          </w:tcPr>
          <w:p w14:paraId="19E7388A">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432</w:t>
            </w:r>
          </w:p>
        </w:tc>
        <w:tc>
          <w:tcPr>
            <w:tcW w:w="284" w:type="pct"/>
            <w:vAlign w:val="center"/>
          </w:tcPr>
          <w:p w14:paraId="5670D901">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0</w:t>
            </w:r>
          </w:p>
        </w:tc>
        <w:tc>
          <w:tcPr>
            <w:tcW w:w="521" w:type="pct"/>
            <w:vAlign w:val="center"/>
          </w:tcPr>
          <w:p w14:paraId="4241D128">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0</w:t>
            </w:r>
          </w:p>
        </w:tc>
        <w:tc>
          <w:tcPr>
            <w:tcW w:w="442" w:type="pct"/>
            <w:vAlign w:val="center"/>
          </w:tcPr>
          <w:p w14:paraId="7201C48B">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27</w:t>
            </w:r>
          </w:p>
        </w:tc>
        <w:tc>
          <w:tcPr>
            <w:tcW w:w="521" w:type="pct"/>
            <w:vAlign w:val="center"/>
          </w:tcPr>
          <w:p w14:paraId="48DE009B">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432</w:t>
            </w:r>
          </w:p>
        </w:tc>
        <w:tc>
          <w:tcPr>
            <w:tcW w:w="569" w:type="pct"/>
            <w:vAlign w:val="center"/>
          </w:tcPr>
          <w:p w14:paraId="07CA1ABF">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17.4%</w:t>
            </w:r>
          </w:p>
        </w:tc>
      </w:tr>
      <w:tr w14:paraId="28DF0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389" w:type="pct"/>
            <w:vMerge w:val="continue"/>
            <w:vAlign w:val="center"/>
          </w:tcPr>
          <w:p w14:paraId="52ECD316">
            <w:pPr>
              <w:adjustRightInd w:val="0"/>
              <w:snapToGrid w:val="0"/>
              <w:jc w:val="center"/>
              <w:rPr>
                <w:rFonts w:hint="eastAsia" w:ascii="仿宋_GB2312" w:hAnsi="Times New Roman" w:eastAsia="仿宋_GB2312" w:cs="Times New Roman"/>
                <w:szCs w:val="21"/>
              </w:rPr>
            </w:pPr>
          </w:p>
        </w:tc>
        <w:tc>
          <w:tcPr>
            <w:tcW w:w="1312" w:type="pct"/>
            <w:vAlign w:val="center"/>
          </w:tcPr>
          <w:p w14:paraId="626AE242">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单独设课的实验</w:t>
            </w:r>
          </w:p>
        </w:tc>
        <w:tc>
          <w:tcPr>
            <w:tcW w:w="437" w:type="pct"/>
            <w:vAlign w:val="center"/>
          </w:tcPr>
          <w:p w14:paraId="3976F410">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0</w:t>
            </w:r>
          </w:p>
        </w:tc>
        <w:tc>
          <w:tcPr>
            <w:tcW w:w="521" w:type="pct"/>
            <w:vAlign w:val="center"/>
          </w:tcPr>
          <w:p w14:paraId="237DEDD8">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0</w:t>
            </w:r>
          </w:p>
        </w:tc>
        <w:tc>
          <w:tcPr>
            <w:tcW w:w="284" w:type="pct"/>
            <w:vAlign w:val="center"/>
          </w:tcPr>
          <w:p w14:paraId="311A3DC1">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0</w:t>
            </w:r>
          </w:p>
        </w:tc>
        <w:tc>
          <w:tcPr>
            <w:tcW w:w="521" w:type="pct"/>
            <w:vAlign w:val="center"/>
          </w:tcPr>
          <w:p w14:paraId="56BFD720">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0</w:t>
            </w:r>
          </w:p>
        </w:tc>
        <w:tc>
          <w:tcPr>
            <w:tcW w:w="442" w:type="pct"/>
            <w:vAlign w:val="center"/>
          </w:tcPr>
          <w:p w14:paraId="18ACC171">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0</w:t>
            </w:r>
          </w:p>
        </w:tc>
        <w:tc>
          <w:tcPr>
            <w:tcW w:w="521" w:type="pct"/>
            <w:vAlign w:val="center"/>
          </w:tcPr>
          <w:p w14:paraId="3685C539">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0</w:t>
            </w:r>
          </w:p>
        </w:tc>
        <w:tc>
          <w:tcPr>
            <w:tcW w:w="569" w:type="pct"/>
            <w:vAlign w:val="center"/>
          </w:tcPr>
          <w:p w14:paraId="44EBE5E3">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0%</w:t>
            </w:r>
          </w:p>
        </w:tc>
      </w:tr>
      <w:tr w14:paraId="5ECC9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389" w:type="pct"/>
            <w:vMerge w:val="continue"/>
            <w:vAlign w:val="center"/>
          </w:tcPr>
          <w:p w14:paraId="0F5840A7">
            <w:pPr>
              <w:adjustRightInd w:val="0"/>
              <w:snapToGrid w:val="0"/>
              <w:jc w:val="center"/>
              <w:rPr>
                <w:rFonts w:hint="eastAsia" w:ascii="仿宋_GB2312" w:hAnsi="Times New Roman" w:eastAsia="仿宋_GB2312" w:cs="Times New Roman"/>
                <w:szCs w:val="21"/>
              </w:rPr>
            </w:pPr>
          </w:p>
        </w:tc>
        <w:tc>
          <w:tcPr>
            <w:tcW w:w="1312" w:type="pct"/>
            <w:vAlign w:val="center"/>
          </w:tcPr>
          <w:p w14:paraId="47B4ECF5">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合计</w:t>
            </w:r>
          </w:p>
        </w:tc>
        <w:tc>
          <w:tcPr>
            <w:tcW w:w="437" w:type="pct"/>
            <w:vAlign w:val="center"/>
          </w:tcPr>
          <w:p w14:paraId="02F345E1">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27</w:t>
            </w:r>
          </w:p>
        </w:tc>
        <w:tc>
          <w:tcPr>
            <w:tcW w:w="521" w:type="pct"/>
            <w:vAlign w:val="center"/>
          </w:tcPr>
          <w:p w14:paraId="49CC782B">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432</w:t>
            </w:r>
          </w:p>
        </w:tc>
        <w:tc>
          <w:tcPr>
            <w:tcW w:w="284" w:type="pct"/>
            <w:vAlign w:val="center"/>
          </w:tcPr>
          <w:p w14:paraId="442AE2A3">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0</w:t>
            </w:r>
          </w:p>
        </w:tc>
        <w:tc>
          <w:tcPr>
            <w:tcW w:w="521" w:type="pct"/>
            <w:vAlign w:val="center"/>
          </w:tcPr>
          <w:p w14:paraId="3C456FF7">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0</w:t>
            </w:r>
          </w:p>
        </w:tc>
        <w:tc>
          <w:tcPr>
            <w:tcW w:w="442" w:type="pct"/>
            <w:vAlign w:val="center"/>
          </w:tcPr>
          <w:p w14:paraId="4EE52E05">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27</w:t>
            </w:r>
          </w:p>
        </w:tc>
        <w:tc>
          <w:tcPr>
            <w:tcW w:w="521" w:type="pct"/>
            <w:vAlign w:val="center"/>
          </w:tcPr>
          <w:p w14:paraId="4923671C">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432</w:t>
            </w:r>
          </w:p>
        </w:tc>
        <w:tc>
          <w:tcPr>
            <w:tcW w:w="569" w:type="pct"/>
            <w:vAlign w:val="center"/>
          </w:tcPr>
          <w:p w14:paraId="6E376939">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17.4%</w:t>
            </w:r>
          </w:p>
        </w:tc>
      </w:tr>
      <w:tr w14:paraId="09F4C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4" w:hRule="atLeast"/>
          <w:jc w:val="center"/>
        </w:trPr>
        <w:tc>
          <w:tcPr>
            <w:tcW w:w="1701" w:type="pct"/>
            <w:gridSpan w:val="2"/>
            <w:vAlign w:val="center"/>
          </w:tcPr>
          <w:p w14:paraId="69DF197F">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总  计</w:t>
            </w:r>
          </w:p>
        </w:tc>
        <w:tc>
          <w:tcPr>
            <w:tcW w:w="437" w:type="pct"/>
            <w:vAlign w:val="center"/>
          </w:tcPr>
          <w:p w14:paraId="2EE20118">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132.5</w:t>
            </w:r>
          </w:p>
        </w:tc>
        <w:tc>
          <w:tcPr>
            <w:tcW w:w="521" w:type="pct"/>
            <w:vAlign w:val="center"/>
          </w:tcPr>
          <w:p w14:paraId="2F50B509">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2400</w:t>
            </w:r>
          </w:p>
        </w:tc>
        <w:tc>
          <w:tcPr>
            <w:tcW w:w="284" w:type="pct"/>
            <w:vAlign w:val="center"/>
          </w:tcPr>
          <w:p w14:paraId="463DE067">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22.5</w:t>
            </w:r>
          </w:p>
        </w:tc>
        <w:tc>
          <w:tcPr>
            <w:tcW w:w="521" w:type="pct"/>
            <w:vAlign w:val="center"/>
          </w:tcPr>
          <w:p w14:paraId="4ED6A9DB">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256</w:t>
            </w:r>
          </w:p>
        </w:tc>
        <w:tc>
          <w:tcPr>
            <w:tcW w:w="442" w:type="pct"/>
            <w:vAlign w:val="center"/>
          </w:tcPr>
          <w:p w14:paraId="1C3F199E">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155</w:t>
            </w:r>
          </w:p>
        </w:tc>
        <w:tc>
          <w:tcPr>
            <w:tcW w:w="521" w:type="pct"/>
            <w:vAlign w:val="center"/>
          </w:tcPr>
          <w:p w14:paraId="3BC67AD2">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2656</w:t>
            </w:r>
          </w:p>
        </w:tc>
        <w:tc>
          <w:tcPr>
            <w:tcW w:w="569" w:type="pct"/>
            <w:vAlign w:val="center"/>
          </w:tcPr>
          <w:p w14:paraId="48629B83">
            <w:pPr>
              <w:adjustRightInd w:val="0"/>
              <w:snapToGrid w:val="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100%</w:t>
            </w:r>
          </w:p>
        </w:tc>
      </w:tr>
    </w:tbl>
    <w:p w14:paraId="0E71365C">
      <w:pPr>
        <w:spacing w:line="560" w:lineRule="exact"/>
        <w:ind w:firstLine="640"/>
        <w:rPr>
          <w:rFonts w:ascii="仿宋_GB2312" w:hAnsi="黑体" w:eastAsia="仿宋_GB2312"/>
          <w:sz w:val="32"/>
          <w:szCs w:val="32"/>
        </w:rPr>
      </w:pPr>
    </w:p>
    <w:p w14:paraId="283F30EE">
      <w:pPr>
        <w:spacing w:line="560" w:lineRule="exact"/>
        <w:rPr>
          <w:rFonts w:ascii="黑体" w:hAnsi="黑体" w:eastAsia="黑体"/>
          <w:sz w:val="32"/>
          <w:szCs w:val="32"/>
        </w:rPr>
      </w:pPr>
      <w:r>
        <w:rPr>
          <w:rFonts w:hint="eastAsia" w:ascii="黑体" w:hAnsi="黑体" w:eastAsia="黑体"/>
          <w:sz w:val="32"/>
          <w:szCs w:val="32"/>
        </w:rPr>
        <w:t>5</w:t>
      </w:r>
      <w:r>
        <w:rPr>
          <w:rFonts w:ascii="黑体" w:hAnsi="黑体" w:eastAsia="黑体"/>
          <w:sz w:val="32"/>
          <w:szCs w:val="32"/>
        </w:rPr>
        <w:t>.</w:t>
      </w:r>
      <w:r>
        <w:rPr>
          <w:rFonts w:hint="eastAsia" w:ascii="黑体" w:hAnsi="黑体" w:eastAsia="黑体"/>
          <w:sz w:val="32"/>
          <w:szCs w:val="32"/>
        </w:rPr>
        <w:t>学制与学位</w:t>
      </w:r>
    </w:p>
    <w:p w14:paraId="1B44D535">
      <w:pPr>
        <w:pStyle w:val="16"/>
        <w:adjustRightInd w:val="0"/>
        <w:spacing w:line="520" w:lineRule="exact"/>
        <w:ind w:firstLine="640"/>
        <w:rPr>
          <w:rFonts w:ascii="仿宋_GB2312" w:hAnsi="仿宋_GB2312" w:eastAsia="仿宋_GB2312" w:cs="仿宋_GB2312"/>
          <w:sz w:val="32"/>
          <w:szCs w:val="32"/>
        </w:rPr>
      </w:pPr>
      <w:r>
        <w:rPr>
          <w:rFonts w:ascii="仿宋_GB2312" w:hAnsi="仿宋_GB2312" w:eastAsia="仿宋_GB2312" w:cs="仿宋_GB2312"/>
          <w:sz w:val="32"/>
          <w:szCs w:val="32"/>
        </w:rPr>
        <w:t>标准学制：4年，学习年限3-6年</w:t>
      </w:r>
    </w:p>
    <w:p w14:paraId="3AB41551">
      <w:pPr>
        <w:pStyle w:val="16"/>
        <w:adjustRightInd w:val="0"/>
        <w:spacing w:line="520" w:lineRule="exact"/>
        <w:ind w:firstLine="640"/>
        <w:jc w:val="left"/>
        <w:rPr>
          <w:rFonts w:ascii="黑体" w:hAnsi="黑体" w:eastAsia="黑体"/>
          <w:sz w:val="32"/>
          <w:szCs w:val="32"/>
        </w:rPr>
      </w:pPr>
      <w:r>
        <w:rPr>
          <w:rFonts w:ascii="仿宋_GB2312" w:hAnsi="仿宋_GB2312" w:eastAsia="仿宋_GB2312" w:cs="仿宋_GB2312"/>
          <w:sz w:val="32"/>
          <w:szCs w:val="32"/>
        </w:rPr>
        <w:t>授予学位：</w:t>
      </w:r>
      <w:r>
        <w:rPr>
          <w:rFonts w:hint="eastAsia" w:ascii="仿宋_GB2312" w:hAnsi="仿宋_GB2312" w:eastAsia="仿宋_GB2312" w:cs="仿宋_GB2312"/>
          <w:sz w:val="32"/>
          <w:szCs w:val="32"/>
        </w:rPr>
        <w:t>管理学</w:t>
      </w:r>
    </w:p>
    <w:p w14:paraId="29A28DB5">
      <w:pPr>
        <w:spacing w:line="560" w:lineRule="exact"/>
        <w:rPr>
          <w:rFonts w:ascii="黑体" w:hAnsi="黑体" w:eastAsia="黑体"/>
          <w:sz w:val="32"/>
          <w:szCs w:val="32"/>
        </w:rPr>
      </w:pPr>
      <w:r>
        <w:rPr>
          <w:rFonts w:hint="eastAsia" w:ascii="黑体" w:hAnsi="黑体" w:eastAsia="黑体"/>
          <w:sz w:val="32"/>
          <w:szCs w:val="32"/>
        </w:rPr>
        <w:t>6</w:t>
      </w:r>
      <w:r>
        <w:rPr>
          <w:rFonts w:ascii="黑体" w:hAnsi="黑体" w:eastAsia="黑体"/>
          <w:sz w:val="32"/>
          <w:szCs w:val="32"/>
        </w:rPr>
        <w:t>.</w:t>
      </w:r>
      <w:r>
        <w:rPr>
          <w:rFonts w:hint="eastAsia" w:ascii="黑体" w:hAnsi="黑体" w:eastAsia="黑体"/>
          <w:sz w:val="32"/>
          <w:szCs w:val="32"/>
        </w:rPr>
        <w:t>专业核心课程</w:t>
      </w:r>
    </w:p>
    <w:p w14:paraId="5C2324F4">
      <w:pPr>
        <w:pStyle w:val="2"/>
        <w:spacing w:line="360" w:lineRule="auto"/>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主干学科与相近专业</w:t>
      </w:r>
    </w:p>
    <w:p w14:paraId="4B4D9A6D">
      <w:pPr>
        <w:pStyle w:val="2"/>
        <w:spacing w:line="360" w:lineRule="auto"/>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主干学科：管理学、经济学</w:t>
      </w:r>
    </w:p>
    <w:p w14:paraId="7B2A361D">
      <w:pPr>
        <w:pStyle w:val="5"/>
        <w:spacing w:line="360" w:lineRule="auto"/>
        <w:ind w:left="0" w:leftChars="0"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相近专业：物流管理、工业工程、信息管理与信息系统</w:t>
      </w:r>
    </w:p>
    <w:p w14:paraId="1D6AF3AB">
      <w:pPr>
        <w:ind w:firstLine="643"/>
        <w:jc w:val="left"/>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核心课程</w:t>
      </w:r>
    </w:p>
    <w:p w14:paraId="2B12A7C9">
      <w:pPr>
        <w:pStyle w:val="5"/>
        <w:spacing w:line="360" w:lineRule="auto"/>
        <w:ind w:firstLine="640"/>
        <w:rPr>
          <w:rFonts w:ascii="黑体" w:hAnsi="黑体" w:eastAsia="黑体"/>
          <w:sz w:val="32"/>
          <w:szCs w:val="32"/>
        </w:rPr>
      </w:pPr>
      <w:r>
        <w:rPr>
          <w:rFonts w:hint="eastAsia" w:ascii="仿宋_GB2312" w:hAnsi="仿宋_GB2312" w:eastAsia="仿宋_GB2312" w:cs="仿宋_GB2312"/>
          <w:sz w:val="32"/>
          <w:szCs w:val="32"/>
        </w:rPr>
        <w:t>供应链管理（双语）、物流工程与管理1、供应链系统规划与设计、供应链系统建模与仿真、智慧物流与供应链管理、商务智能与决策分析、产业组织理论1、现代仓储与运输管理、精益物流和智能制造、供应链文献计量与学术论文写作、智能算法在物流与供应链管理中的应用</w:t>
      </w:r>
    </w:p>
    <w:p w14:paraId="05BB9A7F">
      <w:pPr>
        <w:spacing w:line="560" w:lineRule="exact"/>
        <w:rPr>
          <w:rFonts w:ascii="黑体" w:hAnsi="黑体" w:eastAsia="黑体"/>
          <w:sz w:val="32"/>
          <w:szCs w:val="32"/>
        </w:rPr>
      </w:pPr>
      <w:bookmarkStart w:id="1" w:name="_Hlk195005281"/>
      <w:r>
        <w:rPr>
          <w:rFonts w:hint="eastAsia" w:ascii="黑体" w:hAnsi="黑体" w:eastAsia="黑体"/>
          <w:sz w:val="32"/>
          <w:szCs w:val="32"/>
        </w:rPr>
        <w:t>7</w:t>
      </w:r>
      <w:r>
        <w:rPr>
          <w:rFonts w:ascii="黑体" w:hAnsi="黑体" w:eastAsia="黑体"/>
          <w:sz w:val="32"/>
          <w:szCs w:val="32"/>
        </w:rPr>
        <w:t>.</w:t>
      </w:r>
      <w:r>
        <w:rPr>
          <w:rFonts w:hint="eastAsia" w:ascii="黑体" w:hAnsi="黑体" w:eastAsia="黑体"/>
          <w:sz w:val="32"/>
          <w:szCs w:val="32"/>
        </w:rPr>
        <w:t>课程设置与学分分布</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4"/>
        <w:gridCol w:w="962"/>
        <w:gridCol w:w="1104"/>
        <w:gridCol w:w="1368"/>
        <w:gridCol w:w="612"/>
        <w:gridCol w:w="468"/>
        <w:gridCol w:w="768"/>
        <w:gridCol w:w="625"/>
        <w:gridCol w:w="2205"/>
      </w:tblGrid>
      <w:tr w14:paraId="3DB0D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02" w:type="pct"/>
            <w:gridSpan w:val="2"/>
            <w:vAlign w:val="center"/>
          </w:tcPr>
          <w:p w14:paraId="0922B0C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b/>
                <w:bCs/>
                <w:sz w:val="18"/>
                <w:szCs w:val="18"/>
              </w:rPr>
              <w:t>课程类别</w:t>
            </w:r>
          </w:p>
        </w:tc>
        <w:tc>
          <w:tcPr>
            <w:tcW w:w="648" w:type="pct"/>
            <w:vAlign w:val="center"/>
          </w:tcPr>
          <w:p w14:paraId="12E3EC47">
            <w:pPr>
              <w:snapToGrid w:val="0"/>
              <w:spacing w:line="240" w:lineRule="exact"/>
              <w:jc w:val="center"/>
              <w:rPr>
                <w:rFonts w:ascii="Times New Roman" w:hAnsi="Times New Roman" w:eastAsia="仿宋_GB2312"/>
                <w:b/>
                <w:bCs/>
                <w:sz w:val="18"/>
                <w:szCs w:val="18"/>
              </w:rPr>
            </w:pPr>
            <w:r>
              <w:rPr>
                <w:rFonts w:hint="eastAsia" w:ascii="Times New Roman" w:hAnsi="Times New Roman" w:eastAsia="仿宋_GB2312"/>
                <w:b/>
                <w:bCs/>
                <w:sz w:val="18"/>
                <w:szCs w:val="18"/>
              </w:rPr>
              <w:t>课程编号</w:t>
            </w:r>
          </w:p>
        </w:tc>
        <w:tc>
          <w:tcPr>
            <w:tcW w:w="803" w:type="pct"/>
            <w:vAlign w:val="center"/>
          </w:tcPr>
          <w:p w14:paraId="4CEC258D">
            <w:pPr>
              <w:snapToGrid w:val="0"/>
              <w:spacing w:line="240" w:lineRule="exact"/>
              <w:jc w:val="center"/>
              <w:rPr>
                <w:rFonts w:ascii="Times New Roman" w:hAnsi="Times New Roman" w:eastAsia="仿宋_GB2312"/>
                <w:b/>
                <w:bCs/>
                <w:sz w:val="18"/>
                <w:szCs w:val="18"/>
              </w:rPr>
            </w:pPr>
            <w:r>
              <w:rPr>
                <w:rFonts w:hint="eastAsia" w:ascii="Times New Roman" w:hAnsi="Times New Roman" w:eastAsia="仿宋_GB2312"/>
                <w:b/>
                <w:bCs/>
                <w:sz w:val="18"/>
                <w:szCs w:val="18"/>
              </w:rPr>
              <w:t>课程名称</w:t>
            </w:r>
          </w:p>
        </w:tc>
        <w:tc>
          <w:tcPr>
            <w:tcW w:w="359" w:type="pct"/>
            <w:vAlign w:val="center"/>
          </w:tcPr>
          <w:p w14:paraId="1A69702F">
            <w:pPr>
              <w:snapToGrid w:val="0"/>
              <w:spacing w:line="240" w:lineRule="exact"/>
              <w:jc w:val="center"/>
              <w:rPr>
                <w:rFonts w:ascii="Times New Roman" w:hAnsi="Times New Roman" w:eastAsia="仿宋_GB2312"/>
                <w:b/>
                <w:bCs/>
                <w:sz w:val="18"/>
                <w:szCs w:val="18"/>
              </w:rPr>
            </w:pPr>
            <w:r>
              <w:rPr>
                <w:rFonts w:hint="eastAsia" w:ascii="Times New Roman" w:hAnsi="Times New Roman" w:eastAsia="仿宋_GB2312"/>
                <w:b/>
                <w:bCs/>
                <w:sz w:val="18"/>
                <w:szCs w:val="18"/>
              </w:rPr>
              <w:t>课程属性</w:t>
            </w:r>
          </w:p>
        </w:tc>
        <w:tc>
          <w:tcPr>
            <w:tcW w:w="274" w:type="pct"/>
            <w:vAlign w:val="center"/>
          </w:tcPr>
          <w:p w14:paraId="5A018C5F">
            <w:pPr>
              <w:snapToGrid w:val="0"/>
              <w:spacing w:line="240" w:lineRule="exact"/>
              <w:jc w:val="center"/>
              <w:rPr>
                <w:rFonts w:ascii="Times New Roman" w:hAnsi="Times New Roman" w:eastAsia="仿宋_GB2312"/>
                <w:b/>
                <w:bCs/>
                <w:sz w:val="18"/>
                <w:szCs w:val="18"/>
              </w:rPr>
            </w:pPr>
            <w:r>
              <w:rPr>
                <w:rFonts w:hint="eastAsia" w:ascii="Times New Roman" w:hAnsi="Times New Roman" w:eastAsia="仿宋_GB2312"/>
                <w:b/>
                <w:bCs/>
                <w:sz w:val="18"/>
                <w:szCs w:val="18"/>
              </w:rPr>
              <w:t>学分</w:t>
            </w:r>
          </w:p>
        </w:tc>
        <w:tc>
          <w:tcPr>
            <w:tcW w:w="450" w:type="pct"/>
            <w:vAlign w:val="center"/>
          </w:tcPr>
          <w:p w14:paraId="0872F56D">
            <w:pPr>
              <w:snapToGrid w:val="0"/>
              <w:spacing w:line="240" w:lineRule="exact"/>
              <w:jc w:val="center"/>
              <w:rPr>
                <w:rFonts w:ascii="Times New Roman" w:hAnsi="Times New Roman" w:eastAsia="仿宋_GB2312"/>
                <w:b/>
                <w:bCs/>
                <w:sz w:val="18"/>
                <w:szCs w:val="18"/>
              </w:rPr>
            </w:pPr>
            <w:r>
              <w:rPr>
                <w:rFonts w:hint="eastAsia" w:ascii="Times New Roman" w:hAnsi="Times New Roman" w:eastAsia="仿宋_GB2312"/>
                <w:b/>
                <w:bCs/>
                <w:sz w:val="18"/>
                <w:szCs w:val="18"/>
              </w:rPr>
              <w:t>总学时</w:t>
            </w:r>
          </w:p>
          <w:p w14:paraId="3D3E1311">
            <w:pPr>
              <w:snapToGrid w:val="0"/>
              <w:spacing w:line="240" w:lineRule="exact"/>
              <w:jc w:val="center"/>
              <w:rPr>
                <w:rFonts w:ascii="Times New Roman" w:hAnsi="Times New Roman" w:eastAsia="仿宋_GB2312"/>
                <w:b/>
                <w:bCs/>
                <w:sz w:val="18"/>
                <w:szCs w:val="18"/>
              </w:rPr>
            </w:pPr>
            <w:r>
              <w:rPr>
                <w:rFonts w:hint="eastAsia" w:ascii="Times New Roman" w:hAnsi="Times New Roman" w:eastAsia="仿宋_GB2312"/>
                <w:b/>
                <w:bCs/>
                <w:sz w:val="18"/>
                <w:szCs w:val="18"/>
              </w:rPr>
              <w:t>（周）</w:t>
            </w:r>
          </w:p>
        </w:tc>
        <w:tc>
          <w:tcPr>
            <w:tcW w:w="366" w:type="pct"/>
            <w:vAlign w:val="center"/>
          </w:tcPr>
          <w:p w14:paraId="116E3D0F">
            <w:pPr>
              <w:snapToGrid w:val="0"/>
              <w:spacing w:line="240" w:lineRule="exact"/>
              <w:jc w:val="center"/>
              <w:rPr>
                <w:rFonts w:ascii="Times New Roman" w:hAnsi="Times New Roman" w:eastAsia="仿宋_GB2312"/>
                <w:b/>
                <w:bCs/>
                <w:sz w:val="18"/>
                <w:szCs w:val="18"/>
              </w:rPr>
            </w:pPr>
            <w:r>
              <w:rPr>
                <w:rFonts w:hint="eastAsia" w:ascii="Times New Roman" w:hAnsi="Times New Roman" w:eastAsia="仿宋_GB2312"/>
                <w:b/>
                <w:bCs/>
                <w:sz w:val="18"/>
                <w:szCs w:val="18"/>
              </w:rPr>
              <w:t>开课学期</w:t>
            </w:r>
          </w:p>
        </w:tc>
        <w:tc>
          <w:tcPr>
            <w:tcW w:w="1294" w:type="pct"/>
            <w:vAlign w:val="center"/>
          </w:tcPr>
          <w:p w14:paraId="4D291FAC">
            <w:pPr>
              <w:snapToGrid w:val="0"/>
              <w:spacing w:line="240" w:lineRule="exact"/>
              <w:jc w:val="center"/>
              <w:rPr>
                <w:rFonts w:ascii="Times New Roman" w:hAnsi="Times New Roman" w:eastAsia="仿宋_GB2312"/>
                <w:b/>
                <w:bCs/>
                <w:sz w:val="18"/>
                <w:szCs w:val="18"/>
              </w:rPr>
            </w:pPr>
            <w:r>
              <w:rPr>
                <w:rFonts w:hint="eastAsia" w:ascii="Times New Roman" w:hAnsi="Times New Roman" w:eastAsia="仿宋_GB2312"/>
                <w:b/>
                <w:bCs/>
                <w:sz w:val="18"/>
                <w:szCs w:val="18"/>
              </w:rPr>
              <w:t>学分要求</w:t>
            </w:r>
          </w:p>
        </w:tc>
      </w:tr>
      <w:tr w14:paraId="0C166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37" w:type="pct"/>
            <w:vMerge w:val="restart"/>
            <w:vAlign w:val="center"/>
          </w:tcPr>
          <w:p w14:paraId="454D217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通识教育</w:t>
            </w:r>
          </w:p>
        </w:tc>
        <w:tc>
          <w:tcPr>
            <w:tcW w:w="564" w:type="pct"/>
            <w:vMerge w:val="restart"/>
            <w:vAlign w:val="center"/>
          </w:tcPr>
          <w:p w14:paraId="3B0A995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思政类</w:t>
            </w:r>
          </w:p>
        </w:tc>
        <w:tc>
          <w:tcPr>
            <w:tcW w:w="648" w:type="pct"/>
            <w:vAlign w:val="center"/>
          </w:tcPr>
          <w:p w14:paraId="20AA86A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2210117</w:t>
            </w:r>
          </w:p>
        </w:tc>
        <w:tc>
          <w:tcPr>
            <w:tcW w:w="803" w:type="pct"/>
            <w:vAlign w:val="center"/>
          </w:tcPr>
          <w:p w14:paraId="48FBECB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思想道德与法治</w:t>
            </w:r>
          </w:p>
        </w:tc>
        <w:tc>
          <w:tcPr>
            <w:tcW w:w="359" w:type="pct"/>
            <w:vAlign w:val="center"/>
          </w:tcPr>
          <w:p w14:paraId="03B5DA1E">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vAlign w:val="center"/>
          </w:tcPr>
          <w:p w14:paraId="727D610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w:t>
            </w:r>
          </w:p>
        </w:tc>
        <w:tc>
          <w:tcPr>
            <w:tcW w:w="450" w:type="pct"/>
            <w:vAlign w:val="center"/>
          </w:tcPr>
          <w:p w14:paraId="4EFF2E5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48</w:t>
            </w:r>
          </w:p>
        </w:tc>
        <w:tc>
          <w:tcPr>
            <w:tcW w:w="366" w:type="pct"/>
            <w:vAlign w:val="center"/>
          </w:tcPr>
          <w:p w14:paraId="2EA29F3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1</w:t>
            </w:r>
          </w:p>
        </w:tc>
        <w:tc>
          <w:tcPr>
            <w:tcW w:w="1294" w:type="pct"/>
            <w:vMerge w:val="restart"/>
            <w:shd w:val="clear" w:color="auto" w:fill="auto"/>
            <w:vAlign w:val="center"/>
          </w:tcPr>
          <w:p w14:paraId="2FC3F839">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17</w:t>
            </w:r>
          </w:p>
        </w:tc>
      </w:tr>
      <w:tr w14:paraId="4E761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237" w:type="pct"/>
            <w:vMerge w:val="continue"/>
            <w:vAlign w:val="center"/>
          </w:tcPr>
          <w:p w14:paraId="53BAEF4B">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457AE60A">
            <w:pPr>
              <w:snapToGrid w:val="0"/>
              <w:spacing w:line="240" w:lineRule="exact"/>
              <w:jc w:val="center"/>
              <w:rPr>
                <w:rFonts w:hint="eastAsia" w:ascii="Times New Roman" w:hAnsi="Times New Roman" w:eastAsia="仿宋_GB2312"/>
                <w:sz w:val="18"/>
                <w:szCs w:val="18"/>
              </w:rPr>
            </w:pPr>
          </w:p>
        </w:tc>
        <w:tc>
          <w:tcPr>
            <w:tcW w:w="648" w:type="pct"/>
            <w:vAlign w:val="center"/>
          </w:tcPr>
          <w:p w14:paraId="16D7E6A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2210015</w:t>
            </w:r>
          </w:p>
        </w:tc>
        <w:tc>
          <w:tcPr>
            <w:tcW w:w="803" w:type="pct"/>
            <w:vAlign w:val="center"/>
          </w:tcPr>
          <w:p w14:paraId="73B8400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中国近现代史纲要</w:t>
            </w:r>
          </w:p>
        </w:tc>
        <w:tc>
          <w:tcPr>
            <w:tcW w:w="359" w:type="pct"/>
            <w:vAlign w:val="center"/>
          </w:tcPr>
          <w:p w14:paraId="7E7E131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vAlign w:val="center"/>
          </w:tcPr>
          <w:p w14:paraId="45AED6E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w:t>
            </w:r>
          </w:p>
        </w:tc>
        <w:tc>
          <w:tcPr>
            <w:tcW w:w="450" w:type="pct"/>
            <w:vAlign w:val="center"/>
          </w:tcPr>
          <w:p w14:paraId="5F76763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48</w:t>
            </w:r>
          </w:p>
        </w:tc>
        <w:tc>
          <w:tcPr>
            <w:tcW w:w="366" w:type="pct"/>
            <w:vAlign w:val="center"/>
          </w:tcPr>
          <w:p w14:paraId="5EA2EFB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1294" w:type="pct"/>
            <w:vMerge w:val="continue"/>
            <w:shd w:val="clear" w:color="auto" w:fill="auto"/>
            <w:vAlign w:val="center"/>
          </w:tcPr>
          <w:p w14:paraId="2BD2BBA9">
            <w:pPr>
              <w:snapToGrid w:val="0"/>
              <w:spacing w:line="240" w:lineRule="exact"/>
              <w:jc w:val="center"/>
              <w:rPr>
                <w:rFonts w:ascii="Times New Roman" w:hAnsi="Times New Roman" w:eastAsia="仿宋_GB2312"/>
                <w:sz w:val="18"/>
                <w:szCs w:val="18"/>
              </w:rPr>
            </w:pPr>
          </w:p>
        </w:tc>
      </w:tr>
      <w:tr w14:paraId="2D5B0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237" w:type="pct"/>
            <w:vMerge w:val="continue"/>
            <w:vAlign w:val="center"/>
          </w:tcPr>
          <w:p w14:paraId="22A1ECEE">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390B2CBF">
            <w:pPr>
              <w:snapToGrid w:val="0"/>
              <w:spacing w:line="240" w:lineRule="exact"/>
              <w:jc w:val="center"/>
              <w:rPr>
                <w:rFonts w:hint="eastAsia" w:ascii="Times New Roman" w:hAnsi="Times New Roman" w:eastAsia="仿宋_GB2312"/>
                <w:sz w:val="18"/>
                <w:szCs w:val="18"/>
              </w:rPr>
            </w:pPr>
          </w:p>
        </w:tc>
        <w:tc>
          <w:tcPr>
            <w:tcW w:w="648" w:type="pct"/>
            <w:vAlign w:val="center"/>
          </w:tcPr>
          <w:p w14:paraId="7CC05D6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2111140</w:t>
            </w:r>
          </w:p>
        </w:tc>
        <w:tc>
          <w:tcPr>
            <w:tcW w:w="803" w:type="pct"/>
            <w:vAlign w:val="center"/>
          </w:tcPr>
          <w:p w14:paraId="7ACBECD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马克思主义基本原理</w:t>
            </w:r>
          </w:p>
        </w:tc>
        <w:tc>
          <w:tcPr>
            <w:tcW w:w="359" w:type="pct"/>
            <w:vAlign w:val="center"/>
          </w:tcPr>
          <w:p w14:paraId="7C4AE02E">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vAlign w:val="center"/>
          </w:tcPr>
          <w:p w14:paraId="5F87355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w:t>
            </w:r>
          </w:p>
        </w:tc>
        <w:tc>
          <w:tcPr>
            <w:tcW w:w="450" w:type="pct"/>
            <w:vAlign w:val="center"/>
          </w:tcPr>
          <w:p w14:paraId="6115B1A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64</w:t>
            </w:r>
          </w:p>
        </w:tc>
        <w:tc>
          <w:tcPr>
            <w:tcW w:w="366" w:type="pct"/>
            <w:vAlign w:val="center"/>
          </w:tcPr>
          <w:p w14:paraId="184D413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w:t>
            </w:r>
          </w:p>
        </w:tc>
        <w:tc>
          <w:tcPr>
            <w:tcW w:w="1294" w:type="pct"/>
            <w:vMerge w:val="continue"/>
            <w:shd w:val="clear" w:color="auto" w:fill="auto"/>
            <w:vAlign w:val="center"/>
          </w:tcPr>
          <w:p w14:paraId="66CBA3E2">
            <w:pPr>
              <w:snapToGrid w:val="0"/>
              <w:spacing w:line="240" w:lineRule="exact"/>
              <w:jc w:val="center"/>
              <w:rPr>
                <w:rFonts w:ascii="Times New Roman" w:hAnsi="Times New Roman" w:eastAsia="仿宋_GB2312"/>
                <w:sz w:val="18"/>
                <w:szCs w:val="18"/>
              </w:rPr>
            </w:pPr>
          </w:p>
        </w:tc>
      </w:tr>
      <w:tr w14:paraId="2388E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237" w:type="pct"/>
            <w:vMerge w:val="continue"/>
            <w:vAlign w:val="center"/>
          </w:tcPr>
          <w:p w14:paraId="18C91478">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752305E0">
            <w:pPr>
              <w:snapToGrid w:val="0"/>
              <w:spacing w:line="240" w:lineRule="exact"/>
              <w:jc w:val="center"/>
              <w:rPr>
                <w:rFonts w:hint="eastAsia" w:ascii="Times New Roman" w:hAnsi="Times New Roman" w:eastAsia="仿宋_GB2312"/>
                <w:sz w:val="18"/>
                <w:szCs w:val="18"/>
              </w:rPr>
            </w:pPr>
          </w:p>
        </w:tc>
        <w:tc>
          <w:tcPr>
            <w:tcW w:w="648" w:type="pct"/>
            <w:vAlign w:val="center"/>
          </w:tcPr>
          <w:p w14:paraId="5BA54AC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2210114</w:t>
            </w:r>
          </w:p>
        </w:tc>
        <w:tc>
          <w:tcPr>
            <w:tcW w:w="803" w:type="pct"/>
            <w:vAlign w:val="center"/>
          </w:tcPr>
          <w:p w14:paraId="6F3182A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毛泽东思想和中国特色社会主义理论体系概论</w:t>
            </w:r>
          </w:p>
        </w:tc>
        <w:tc>
          <w:tcPr>
            <w:tcW w:w="359" w:type="pct"/>
            <w:vAlign w:val="center"/>
          </w:tcPr>
          <w:p w14:paraId="596D8DB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vAlign w:val="center"/>
          </w:tcPr>
          <w:p w14:paraId="5AE291E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w:t>
            </w:r>
          </w:p>
        </w:tc>
        <w:tc>
          <w:tcPr>
            <w:tcW w:w="450" w:type="pct"/>
            <w:vAlign w:val="center"/>
          </w:tcPr>
          <w:p w14:paraId="41041E6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48</w:t>
            </w:r>
          </w:p>
        </w:tc>
        <w:tc>
          <w:tcPr>
            <w:tcW w:w="366" w:type="pct"/>
            <w:vAlign w:val="center"/>
          </w:tcPr>
          <w:p w14:paraId="560EA32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4</w:t>
            </w:r>
          </w:p>
        </w:tc>
        <w:tc>
          <w:tcPr>
            <w:tcW w:w="1294" w:type="pct"/>
            <w:vMerge w:val="continue"/>
            <w:shd w:val="clear" w:color="auto" w:fill="auto"/>
            <w:vAlign w:val="center"/>
          </w:tcPr>
          <w:p w14:paraId="0A957A7E">
            <w:pPr>
              <w:snapToGrid w:val="0"/>
              <w:spacing w:line="240" w:lineRule="exact"/>
              <w:jc w:val="center"/>
              <w:rPr>
                <w:rFonts w:ascii="Times New Roman" w:hAnsi="Times New Roman" w:eastAsia="仿宋_GB2312"/>
                <w:sz w:val="18"/>
                <w:szCs w:val="18"/>
              </w:rPr>
            </w:pPr>
          </w:p>
        </w:tc>
      </w:tr>
      <w:tr w14:paraId="183BF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237" w:type="pct"/>
            <w:vMerge w:val="continue"/>
            <w:vAlign w:val="center"/>
          </w:tcPr>
          <w:p w14:paraId="5558DCB7">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4D183D8F">
            <w:pPr>
              <w:snapToGrid w:val="0"/>
              <w:spacing w:line="240" w:lineRule="exact"/>
              <w:jc w:val="center"/>
              <w:rPr>
                <w:rFonts w:hint="eastAsia" w:ascii="Times New Roman" w:hAnsi="Times New Roman" w:eastAsia="仿宋_GB2312"/>
                <w:sz w:val="18"/>
                <w:szCs w:val="18"/>
              </w:rPr>
            </w:pPr>
          </w:p>
        </w:tc>
        <w:tc>
          <w:tcPr>
            <w:tcW w:w="648" w:type="pct"/>
            <w:vAlign w:val="center"/>
          </w:tcPr>
          <w:p w14:paraId="35FE721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2210106</w:t>
            </w:r>
          </w:p>
        </w:tc>
        <w:tc>
          <w:tcPr>
            <w:tcW w:w="803" w:type="pct"/>
            <w:vAlign w:val="center"/>
          </w:tcPr>
          <w:p w14:paraId="7D6AA4D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习近平新时代中国特色社会主义思想概论</w:t>
            </w:r>
          </w:p>
        </w:tc>
        <w:tc>
          <w:tcPr>
            <w:tcW w:w="359" w:type="pct"/>
            <w:vAlign w:val="center"/>
          </w:tcPr>
          <w:p w14:paraId="7F43459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vAlign w:val="center"/>
          </w:tcPr>
          <w:p w14:paraId="52D2932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w:t>
            </w:r>
          </w:p>
        </w:tc>
        <w:tc>
          <w:tcPr>
            <w:tcW w:w="450" w:type="pct"/>
            <w:vAlign w:val="center"/>
          </w:tcPr>
          <w:p w14:paraId="7363B6B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48</w:t>
            </w:r>
          </w:p>
        </w:tc>
        <w:tc>
          <w:tcPr>
            <w:tcW w:w="366" w:type="pct"/>
            <w:vAlign w:val="center"/>
          </w:tcPr>
          <w:p w14:paraId="5364DD1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5</w:t>
            </w:r>
          </w:p>
        </w:tc>
        <w:tc>
          <w:tcPr>
            <w:tcW w:w="1294" w:type="pct"/>
            <w:vMerge w:val="continue"/>
            <w:shd w:val="clear" w:color="auto" w:fill="auto"/>
            <w:vAlign w:val="center"/>
          </w:tcPr>
          <w:p w14:paraId="5F81F90B">
            <w:pPr>
              <w:snapToGrid w:val="0"/>
              <w:spacing w:line="240" w:lineRule="exact"/>
              <w:jc w:val="center"/>
              <w:rPr>
                <w:rFonts w:ascii="Times New Roman" w:hAnsi="Times New Roman" w:eastAsia="仿宋_GB2312"/>
                <w:sz w:val="18"/>
                <w:szCs w:val="18"/>
              </w:rPr>
            </w:pPr>
          </w:p>
        </w:tc>
      </w:tr>
      <w:tr w14:paraId="022B0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237" w:type="pct"/>
            <w:vMerge w:val="continue"/>
            <w:vAlign w:val="center"/>
          </w:tcPr>
          <w:p w14:paraId="509996FD">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2F424F03">
            <w:pPr>
              <w:snapToGrid w:val="0"/>
              <w:spacing w:line="240" w:lineRule="exact"/>
              <w:jc w:val="center"/>
              <w:rPr>
                <w:rFonts w:hint="eastAsia" w:ascii="Times New Roman" w:hAnsi="Times New Roman" w:eastAsia="仿宋_GB2312"/>
                <w:sz w:val="18"/>
                <w:szCs w:val="18"/>
              </w:rPr>
            </w:pPr>
          </w:p>
        </w:tc>
        <w:tc>
          <w:tcPr>
            <w:tcW w:w="648" w:type="pct"/>
            <w:vAlign w:val="center"/>
          </w:tcPr>
          <w:p w14:paraId="1DDDFD8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5100054</w:t>
            </w:r>
          </w:p>
        </w:tc>
        <w:tc>
          <w:tcPr>
            <w:tcW w:w="803" w:type="pct"/>
            <w:vAlign w:val="center"/>
          </w:tcPr>
          <w:p w14:paraId="6854234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形势与政策</w:t>
            </w:r>
          </w:p>
        </w:tc>
        <w:tc>
          <w:tcPr>
            <w:tcW w:w="359" w:type="pct"/>
            <w:vAlign w:val="center"/>
          </w:tcPr>
          <w:p w14:paraId="7ED9F83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vAlign w:val="center"/>
          </w:tcPr>
          <w:p w14:paraId="0B1524C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vAlign w:val="center"/>
          </w:tcPr>
          <w:p w14:paraId="4530163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64</w:t>
            </w:r>
          </w:p>
        </w:tc>
        <w:tc>
          <w:tcPr>
            <w:tcW w:w="366" w:type="pct"/>
            <w:vAlign w:val="center"/>
          </w:tcPr>
          <w:p w14:paraId="60D04F5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1-8</w:t>
            </w:r>
          </w:p>
        </w:tc>
        <w:tc>
          <w:tcPr>
            <w:tcW w:w="1294" w:type="pct"/>
            <w:vMerge w:val="continue"/>
            <w:shd w:val="clear" w:color="auto" w:fill="auto"/>
            <w:vAlign w:val="center"/>
          </w:tcPr>
          <w:p w14:paraId="3280618C">
            <w:pPr>
              <w:snapToGrid w:val="0"/>
              <w:spacing w:line="240" w:lineRule="exact"/>
              <w:jc w:val="center"/>
              <w:rPr>
                <w:rFonts w:ascii="Times New Roman" w:hAnsi="Times New Roman" w:eastAsia="仿宋_GB2312"/>
                <w:sz w:val="18"/>
                <w:szCs w:val="18"/>
              </w:rPr>
            </w:pPr>
          </w:p>
        </w:tc>
      </w:tr>
      <w:tr w14:paraId="3DD98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jc w:val="center"/>
        </w:trPr>
        <w:tc>
          <w:tcPr>
            <w:tcW w:w="237" w:type="pct"/>
            <w:vMerge w:val="continue"/>
            <w:vAlign w:val="center"/>
          </w:tcPr>
          <w:p w14:paraId="46BACF93">
            <w:pPr>
              <w:snapToGrid w:val="0"/>
              <w:spacing w:line="240" w:lineRule="exact"/>
              <w:jc w:val="center"/>
              <w:rPr>
                <w:rFonts w:hint="eastAsia" w:ascii="Times New Roman" w:hAnsi="Times New Roman" w:eastAsia="仿宋_GB2312"/>
                <w:sz w:val="18"/>
                <w:szCs w:val="18"/>
              </w:rPr>
            </w:pPr>
          </w:p>
        </w:tc>
        <w:tc>
          <w:tcPr>
            <w:tcW w:w="564" w:type="pct"/>
            <w:vMerge w:val="restart"/>
            <w:vAlign w:val="center"/>
          </w:tcPr>
          <w:p w14:paraId="07BA0CA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军事类</w:t>
            </w:r>
          </w:p>
        </w:tc>
        <w:tc>
          <w:tcPr>
            <w:tcW w:w="648" w:type="pct"/>
            <w:vAlign w:val="center"/>
          </w:tcPr>
          <w:p w14:paraId="0785244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5100078</w:t>
            </w:r>
          </w:p>
        </w:tc>
        <w:tc>
          <w:tcPr>
            <w:tcW w:w="803" w:type="pct"/>
            <w:vAlign w:val="center"/>
          </w:tcPr>
          <w:p w14:paraId="19CCE8E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集中军事训练</w:t>
            </w:r>
          </w:p>
        </w:tc>
        <w:tc>
          <w:tcPr>
            <w:tcW w:w="359" w:type="pct"/>
            <w:vAlign w:val="center"/>
          </w:tcPr>
          <w:p w14:paraId="650F68C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vAlign w:val="center"/>
          </w:tcPr>
          <w:p w14:paraId="1B32FD4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vAlign w:val="center"/>
          </w:tcPr>
          <w:p w14:paraId="0E2C1B2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3周</w:t>
            </w:r>
          </w:p>
        </w:tc>
        <w:tc>
          <w:tcPr>
            <w:tcW w:w="366" w:type="pct"/>
            <w:vAlign w:val="center"/>
          </w:tcPr>
          <w:p w14:paraId="4D19CEF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1</w:t>
            </w:r>
          </w:p>
        </w:tc>
        <w:tc>
          <w:tcPr>
            <w:tcW w:w="1294" w:type="pct"/>
            <w:vMerge w:val="restart"/>
            <w:vAlign w:val="center"/>
          </w:tcPr>
          <w:p w14:paraId="72262EA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w:t>
            </w:r>
          </w:p>
        </w:tc>
      </w:tr>
      <w:tr w14:paraId="1D71A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jc w:val="center"/>
        </w:trPr>
        <w:tc>
          <w:tcPr>
            <w:tcW w:w="237" w:type="pct"/>
            <w:vMerge w:val="continue"/>
            <w:vAlign w:val="center"/>
          </w:tcPr>
          <w:p w14:paraId="5CD8EEF1">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09536A79">
            <w:pPr>
              <w:snapToGrid w:val="0"/>
              <w:spacing w:line="240" w:lineRule="exact"/>
              <w:jc w:val="center"/>
              <w:rPr>
                <w:rFonts w:hint="eastAsia" w:ascii="Times New Roman" w:hAnsi="Times New Roman" w:eastAsia="仿宋_GB2312"/>
                <w:sz w:val="18"/>
                <w:szCs w:val="18"/>
              </w:rPr>
            </w:pPr>
          </w:p>
        </w:tc>
        <w:tc>
          <w:tcPr>
            <w:tcW w:w="648" w:type="pct"/>
            <w:vAlign w:val="center"/>
          </w:tcPr>
          <w:p w14:paraId="60284C0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5100057</w:t>
            </w:r>
          </w:p>
        </w:tc>
        <w:tc>
          <w:tcPr>
            <w:tcW w:w="803" w:type="pct"/>
            <w:vAlign w:val="center"/>
          </w:tcPr>
          <w:p w14:paraId="04FA22A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军事理论1</w:t>
            </w:r>
          </w:p>
        </w:tc>
        <w:tc>
          <w:tcPr>
            <w:tcW w:w="359" w:type="pct"/>
            <w:vAlign w:val="center"/>
          </w:tcPr>
          <w:p w14:paraId="0B1046A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vAlign w:val="center"/>
          </w:tcPr>
          <w:p w14:paraId="0A7309F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vAlign w:val="center"/>
          </w:tcPr>
          <w:p w14:paraId="7A51793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32</w:t>
            </w:r>
          </w:p>
        </w:tc>
        <w:tc>
          <w:tcPr>
            <w:tcW w:w="366" w:type="pct"/>
            <w:vAlign w:val="center"/>
          </w:tcPr>
          <w:p w14:paraId="22A4B0F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1294" w:type="pct"/>
            <w:vMerge w:val="continue"/>
            <w:vAlign w:val="center"/>
          </w:tcPr>
          <w:p w14:paraId="2326AAC3">
            <w:pPr>
              <w:snapToGrid w:val="0"/>
              <w:spacing w:line="240" w:lineRule="exact"/>
              <w:jc w:val="center"/>
              <w:rPr>
                <w:rFonts w:ascii="Times New Roman" w:hAnsi="Times New Roman" w:eastAsia="仿宋_GB2312"/>
                <w:sz w:val="18"/>
                <w:szCs w:val="18"/>
              </w:rPr>
            </w:pPr>
          </w:p>
        </w:tc>
      </w:tr>
      <w:tr w14:paraId="7BD20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37" w:type="pct"/>
            <w:vMerge w:val="continue"/>
            <w:vAlign w:val="center"/>
          </w:tcPr>
          <w:p w14:paraId="2D2ACBBF">
            <w:pPr>
              <w:snapToGrid w:val="0"/>
              <w:spacing w:line="240" w:lineRule="exact"/>
              <w:jc w:val="center"/>
              <w:rPr>
                <w:rFonts w:hint="eastAsia" w:ascii="Times New Roman" w:hAnsi="Times New Roman" w:eastAsia="仿宋_GB2312"/>
                <w:sz w:val="18"/>
                <w:szCs w:val="18"/>
              </w:rPr>
            </w:pPr>
          </w:p>
        </w:tc>
        <w:tc>
          <w:tcPr>
            <w:tcW w:w="564" w:type="pct"/>
            <w:vMerge w:val="restart"/>
            <w:vAlign w:val="center"/>
          </w:tcPr>
          <w:p w14:paraId="5DD7260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体育类</w:t>
            </w:r>
          </w:p>
        </w:tc>
        <w:tc>
          <w:tcPr>
            <w:tcW w:w="648" w:type="pct"/>
            <w:vAlign w:val="center"/>
          </w:tcPr>
          <w:p w14:paraId="21DA5A2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r>
              <w:rPr>
                <w:rFonts w:ascii="Times New Roman" w:hAnsi="Times New Roman" w:eastAsia="仿宋_GB2312"/>
                <w:sz w:val="18"/>
                <w:szCs w:val="18"/>
              </w:rPr>
              <w:t>310001-4</w:t>
            </w:r>
          </w:p>
        </w:tc>
        <w:tc>
          <w:tcPr>
            <w:tcW w:w="803" w:type="pct"/>
            <w:shd w:val="clear" w:color="auto" w:fill="auto"/>
            <w:vAlign w:val="center"/>
          </w:tcPr>
          <w:p w14:paraId="50C200FB">
            <w:pPr>
              <w:snapToGrid w:val="0"/>
              <w:spacing w:line="240" w:lineRule="exact"/>
              <w:jc w:val="center"/>
              <w:rPr>
                <w:rFonts w:hint="default" w:ascii="Times New Roman" w:hAnsi="Times New Roman" w:eastAsia="仿宋_GB2312"/>
                <w:sz w:val="18"/>
                <w:szCs w:val="18"/>
                <w:lang w:val="en-US" w:eastAsia="zh-CN"/>
              </w:rPr>
            </w:pPr>
            <w:r>
              <w:rPr>
                <w:rFonts w:hint="eastAsia" w:ascii="Times New Roman" w:hAnsi="Times New Roman" w:eastAsia="仿宋_GB2312"/>
                <w:sz w:val="18"/>
                <w:szCs w:val="18"/>
              </w:rPr>
              <w:t>体育</w:t>
            </w:r>
            <w:r>
              <w:rPr>
                <w:rFonts w:hint="eastAsia" w:ascii="Times New Roman" w:hAnsi="Times New Roman" w:eastAsia="仿宋_GB2312"/>
                <w:sz w:val="18"/>
                <w:szCs w:val="18"/>
                <w:lang w:val="en-US" w:eastAsia="zh-CN"/>
              </w:rPr>
              <w:t>A-D</w:t>
            </w:r>
          </w:p>
        </w:tc>
        <w:tc>
          <w:tcPr>
            <w:tcW w:w="359" w:type="pct"/>
            <w:shd w:val="clear" w:color="auto" w:fill="auto"/>
            <w:vAlign w:val="center"/>
          </w:tcPr>
          <w:p w14:paraId="3DAC8376">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必修</w:t>
            </w:r>
          </w:p>
        </w:tc>
        <w:tc>
          <w:tcPr>
            <w:tcW w:w="274" w:type="pct"/>
            <w:shd w:val="clear" w:color="auto" w:fill="auto"/>
            <w:vAlign w:val="center"/>
          </w:tcPr>
          <w:p w14:paraId="1E3C1D6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4</w:t>
            </w:r>
          </w:p>
        </w:tc>
        <w:tc>
          <w:tcPr>
            <w:tcW w:w="450" w:type="pct"/>
            <w:shd w:val="clear" w:color="auto" w:fill="auto"/>
            <w:vAlign w:val="center"/>
          </w:tcPr>
          <w:p w14:paraId="03401870">
            <w:pPr>
              <w:snapToGrid w:val="0"/>
              <w:spacing w:line="240" w:lineRule="exact"/>
              <w:jc w:val="center"/>
              <w:rPr>
                <w:rFonts w:hint="eastAsia" w:ascii="Times New Roman" w:hAnsi="Times New Roman" w:eastAsia="仿宋_GB2312"/>
                <w:sz w:val="18"/>
                <w:szCs w:val="18"/>
              </w:rPr>
            </w:pPr>
          </w:p>
        </w:tc>
        <w:tc>
          <w:tcPr>
            <w:tcW w:w="366" w:type="pct"/>
            <w:shd w:val="clear" w:color="auto" w:fill="auto"/>
            <w:vAlign w:val="center"/>
          </w:tcPr>
          <w:p w14:paraId="4CF6406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1-4</w:t>
            </w:r>
          </w:p>
        </w:tc>
        <w:tc>
          <w:tcPr>
            <w:tcW w:w="1294" w:type="pct"/>
            <w:vMerge w:val="restart"/>
            <w:vAlign w:val="center"/>
          </w:tcPr>
          <w:p w14:paraId="1E108BDB">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4</w:t>
            </w:r>
          </w:p>
        </w:tc>
      </w:tr>
      <w:tr w14:paraId="0140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37" w:type="pct"/>
            <w:vMerge w:val="continue"/>
            <w:vAlign w:val="center"/>
          </w:tcPr>
          <w:p w14:paraId="436499C5">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056BE8B8">
            <w:pPr>
              <w:snapToGrid w:val="0"/>
              <w:spacing w:line="240" w:lineRule="exact"/>
              <w:jc w:val="center"/>
              <w:rPr>
                <w:rFonts w:hint="eastAsia" w:ascii="Times New Roman" w:hAnsi="Times New Roman" w:eastAsia="仿宋_GB2312"/>
                <w:sz w:val="18"/>
                <w:szCs w:val="18"/>
              </w:rPr>
            </w:pPr>
          </w:p>
        </w:tc>
        <w:tc>
          <w:tcPr>
            <w:tcW w:w="648" w:type="pct"/>
            <w:vAlign w:val="center"/>
          </w:tcPr>
          <w:p w14:paraId="17CB9FA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w:t>
            </w:r>
            <w:r>
              <w:rPr>
                <w:rFonts w:ascii="Times New Roman" w:hAnsi="Times New Roman" w:eastAsia="仿宋_GB2312"/>
                <w:sz w:val="18"/>
                <w:szCs w:val="18"/>
              </w:rPr>
              <w:t>010005-11</w:t>
            </w:r>
          </w:p>
        </w:tc>
        <w:tc>
          <w:tcPr>
            <w:tcW w:w="803" w:type="pct"/>
            <w:shd w:val="clear" w:color="auto" w:fill="auto"/>
            <w:vAlign w:val="center"/>
          </w:tcPr>
          <w:p w14:paraId="79B7B39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体育锻炼 1-7</w:t>
            </w:r>
          </w:p>
        </w:tc>
        <w:tc>
          <w:tcPr>
            <w:tcW w:w="359" w:type="pct"/>
            <w:shd w:val="clear" w:color="auto" w:fill="auto"/>
            <w:vAlign w:val="center"/>
          </w:tcPr>
          <w:p w14:paraId="17716201">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必修</w:t>
            </w:r>
          </w:p>
        </w:tc>
        <w:tc>
          <w:tcPr>
            <w:tcW w:w="274" w:type="pct"/>
            <w:shd w:val="clear" w:color="auto" w:fill="auto"/>
            <w:vAlign w:val="center"/>
          </w:tcPr>
          <w:p w14:paraId="73C9720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0</w:t>
            </w:r>
          </w:p>
        </w:tc>
        <w:tc>
          <w:tcPr>
            <w:tcW w:w="450" w:type="pct"/>
            <w:shd w:val="clear" w:color="auto" w:fill="auto"/>
            <w:vAlign w:val="center"/>
          </w:tcPr>
          <w:p w14:paraId="1228D3E2">
            <w:pPr>
              <w:snapToGrid w:val="0"/>
              <w:spacing w:line="240" w:lineRule="exact"/>
              <w:jc w:val="center"/>
              <w:rPr>
                <w:rFonts w:hint="eastAsia" w:ascii="Times New Roman" w:hAnsi="Times New Roman" w:eastAsia="仿宋_GB2312"/>
                <w:sz w:val="18"/>
                <w:szCs w:val="18"/>
              </w:rPr>
            </w:pPr>
          </w:p>
        </w:tc>
        <w:tc>
          <w:tcPr>
            <w:tcW w:w="366" w:type="pct"/>
            <w:shd w:val="clear" w:color="auto" w:fill="auto"/>
            <w:vAlign w:val="center"/>
          </w:tcPr>
          <w:p w14:paraId="43554E7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1-7</w:t>
            </w:r>
          </w:p>
        </w:tc>
        <w:tc>
          <w:tcPr>
            <w:tcW w:w="1294" w:type="pct"/>
            <w:vMerge w:val="continue"/>
            <w:vAlign w:val="center"/>
          </w:tcPr>
          <w:p w14:paraId="3AAFB1AD">
            <w:pPr>
              <w:snapToGrid w:val="0"/>
              <w:spacing w:line="240" w:lineRule="exact"/>
              <w:jc w:val="center"/>
              <w:rPr>
                <w:rFonts w:ascii="Times New Roman" w:hAnsi="Times New Roman" w:eastAsia="仿宋_GB2312"/>
                <w:sz w:val="18"/>
                <w:szCs w:val="18"/>
              </w:rPr>
            </w:pPr>
          </w:p>
        </w:tc>
      </w:tr>
      <w:tr w14:paraId="644B4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37" w:type="pct"/>
            <w:vMerge w:val="continue"/>
            <w:vAlign w:val="center"/>
          </w:tcPr>
          <w:p w14:paraId="101271B4">
            <w:pPr>
              <w:snapToGrid w:val="0"/>
              <w:spacing w:line="240" w:lineRule="exact"/>
              <w:jc w:val="center"/>
              <w:rPr>
                <w:rFonts w:hint="eastAsia" w:ascii="Times New Roman" w:hAnsi="Times New Roman" w:eastAsia="仿宋_GB2312"/>
                <w:sz w:val="18"/>
                <w:szCs w:val="18"/>
              </w:rPr>
            </w:pPr>
          </w:p>
        </w:tc>
        <w:tc>
          <w:tcPr>
            <w:tcW w:w="564" w:type="pct"/>
            <w:vAlign w:val="center"/>
          </w:tcPr>
          <w:p w14:paraId="2EA0B34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外语类</w:t>
            </w:r>
          </w:p>
        </w:tc>
        <w:tc>
          <w:tcPr>
            <w:tcW w:w="648" w:type="pct"/>
            <w:vAlign w:val="center"/>
          </w:tcPr>
          <w:p w14:paraId="660A6233">
            <w:pPr>
              <w:snapToGrid w:val="0"/>
              <w:spacing w:line="240" w:lineRule="exact"/>
              <w:jc w:val="center"/>
              <w:rPr>
                <w:rFonts w:ascii="Times New Roman" w:hAnsi="Times New Roman" w:eastAsia="仿宋_GB2312"/>
                <w:sz w:val="18"/>
                <w:szCs w:val="18"/>
              </w:rPr>
            </w:pPr>
          </w:p>
        </w:tc>
        <w:tc>
          <w:tcPr>
            <w:tcW w:w="803" w:type="pct"/>
            <w:vAlign w:val="center"/>
          </w:tcPr>
          <w:p w14:paraId="376637F3">
            <w:pPr>
              <w:snapToGrid w:val="0"/>
              <w:spacing w:line="240" w:lineRule="exact"/>
              <w:jc w:val="center"/>
              <w:rPr>
                <w:rFonts w:ascii="Times New Roman" w:hAnsi="Times New Roman" w:eastAsia="仿宋_GB2312"/>
                <w:sz w:val="18"/>
                <w:szCs w:val="18"/>
              </w:rPr>
            </w:pPr>
          </w:p>
        </w:tc>
        <w:tc>
          <w:tcPr>
            <w:tcW w:w="359" w:type="pct"/>
            <w:vAlign w:val="center"/>
          </w:tcPr>
          <w:p w14:paraId="677D395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vAlign w:val="center"/>
          </w:tcPr>
          <w:p w14:paraId="4A0DDD8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4-8</w:t>
            </w:r>
          </w:p>
        </w:tc>
        <w:tc>
          <w:tcPr>
            <w:tcW w:w="450" w:type="pct"/>
            <w:vAlign w:val="center"/>
          </w:tcPr>
          <w:p w14:paraId="10F867DA">
            <w:pPr>
              <w:snapToGrid w:val="0"/>
              <w:spacing w:line="240" w:lineRule="exact"/>
              <w:jc w:val="center"/>
              <w:rPr>
                <w:rFonts w:hint="eastAsia" w:ascii="Times New Roman" w:hAnsi="Times New Roman" w:eastAsia="仿宋_GB2312"/>
                <w:sz w:val="18"/>
                <w:szCs w:val="18"/>
              </w:rPr>
            </w:pPr>
          </w:p>
        </w:tc>
        <w:tc>
          <w:tcPr>
            <w:tcW w:w="366" w:type="pct"/>
            <w:vAlign w:val="center"/>
          </w:tcPr>
          <w:p w14:paraId="24B4C79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1-4</w:t>
            </w:r>
          </w:p>
        </w:tc>
        <w:tc>
          <w:tcPr>
            <w:tcW w:w="1294" w:type="pct"/>
            <w:vAlign w:val="center"/>
          </w:tcPr>
          <w:p w14:paraId="465920C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4-8，第一学期开课前对新生的英语综合运用能力进行测试。根据英语水平测试成绩将大学英语的培养依次分为高层次、较高层次、普通层次、基础层次，根据培养层次由高层次到基础层次依次分为 A、B、C、D 四个级别。具体执行参见《天津大学本科生（非英语专业）大学英语能力培养方案）》。</w:t>
            </w:r>
          </w:p>
        </w:tc>
      </w:tr>
      <w:tr w14:paraId="74F95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237" w:type="pct"/>
            <w:vMerge w:val="continue"/>
            <w:vAlign w:val="center"/>
          </w:tcPr>
          <w:p w14:paraId="37AEC648">
            <w:pPr>
              <w:snapToGrid w:val="0"/>
              <w:spacing w:line="240" w:lineRule="exact"/>
              <w:jc w:val="center"/>
              <w:rPr>
                <w:rFonts w:hint="eastAsia" w:ascii="Times New Roman" w:hAnsi="Times New Roman" w:eastAsia="仿宋_GB2312"/>
                <w:sz w:val="18"/>
                <w:szCs w:val="18"/>
              </w:rPr>
            </w:pPr>
          </w:p>
        </w:tc>
        <w:tc>
          <w:tcPr>
            <w:tcW w:w="564" w:type="pct"/>
            <w:vMerge w:val="restart"/>
            <w:vAlign w:val="center"/>
          </w:tcPr>
          <w:p w14:paraId="46F999C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通识必修课程</w:t>
            </w:r>
          </w:p>
        </w:tc>
        <w:tc>
          <w:tcPr>
            <w:tcW w:w="648" w:type="pct"/>
            <w:vAlign w:val="center"/>
          </w:tcPr>
          <w:p w14:paraId="708DA7D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5100075</w:t>
            </w:r>
          </w:p>
        </w:tc>
        <w:tc>
          <w:tcPr>
            <w:tcW w:w="803" w:type="pct"/>
            <w:vAlign w:val="center"/>
          </w:tcPr>
          <w:p w14:paraId="056D75B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大学生心理健康（上）</w:t>
            </w:r>
          </w:p>
        </w:tc>
        <w:tc>
          <w:tcPr>
            <w:tcW w:w="359" w:type="pct"/>
            <w:vAlign w:val="center"/>
          </w:tcPr>
          <w:p w14:paraId="5349E2BE">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vAlign w:val="center"/>
          </w:tcPr>
          <w:p w14:paraId="548C772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450" w:type="pct"/>
            <w:vAlign w:val="center"/>
          </w:tcPr>
          <w:p w14:paraId="2BC2FA3E">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16</w:t>
            </w:r>
          </w:p>
        </w:tc>
        <w:tc>
          <w:tcPr>
            <w:tcW w:w="366" w:type="pct"/>
            <w:vAlign w:val="center"/>
          </w:tcPr>
          <w:p w14:paraId="7206DA6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1294" w:type="pct"/>
            <w:vAlign w:val="center"/>
          </w:tcPr>
          <w:p w14:paraId="0BF5EFB3">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1</w:t>
            </w:r>
          </w:p>
        </w:tc>
      </w:tr>
      <w:tr w14:paraId="70A46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237" w:type="pct"/>
            <w:vMerge w:val="continue"/>
            <w:vAlign w:val="center"/>
          </w:tcPr>
          <w:p w14:paraId="1D41B7A8">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7D2F78E0">
            <w:pPr>
              <w:snapToGrid w:val="0"/>
              <w:spacing w:line="240" w:lineRule="exact"/>
              <w:jc w:val="center"/>
              <w:rPr>
                <w:rFonts w:hint="eastAsia" w:ascii="Times New Roman" w:hAnsi="Times New Roman" w:eastAsia="仿宋_GB2312"/>
                <w:sz w:val="18"/>
                <w:szCs w:val="18"/>
              </w:rPr>
            </w:pPr>
          </w:p>
        </w:tc>
        <w:tc>
          <w:tcPr>
            <w:tcW w:w="648" w:type="pct"/>
            <w:vAlign w:val="center"/>
          </w:tcPr>
          <w:p w14:paraId="213D2934">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r>
              <w:rPr>
                <w:rFonts w:ascii="Times New Roman" w:hAnsi="Times New Roman" w:eastAsia="仿宋_GB2312"/>
                <w:sz w:val="18"/>
                <w:szCs w:val="18"/>
              </w:rPr>
              <w:t>210134</w:t>
            </w:r>
          </w:p>
        </w:tc>
        <w:tc>
          <w:tcPr>
            <w:tcW w:w="803" w:type="pct"/>
            <w:vAlign w:val="center"/>
          </w:tcPr>
          <w:p w14:paraId="4262853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国家安全教育</w:t>
            </w:r>
          </w:p>
        </w:tc>
        <w:tc>
          <w:tcPr>
            <w:tcW w:w="359" w:type="pct"/>
            <w:vAlign w:val="center"/>
          </w:tcPr>
          <w:p w14:paraId="589E245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vAlign w:val="center"/>
          </w:tcPr>
          <w:p w14:paraId="45E5EE4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450" w:type="pct"/>
            <w:vAlign w:val="center"/>
          </w:tcPr>
          <w:p w14:paraId="20F2381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r>
              <w:rPr>
                <w:rFonts w:ascii="Times New Roman" w:hAnsi="Times New Roman" w:eastAsia="仿宋_GB2312"/>
                <w:sz w:val="18"/>
                <w:szCs w:val="18"/>
              </w:rPr>
              <w:t>6</w:t>
            </w:r>
          </w:p>
        </w:tc>
        <w:tc>
          <w:tcPr>
            <w:tcW w:w="366" w:type="pct"/>
            <w:vAlign w:val="center"/>
          </w:tcPr>
          <w:p w14:paraId="075E833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1294" w:type="pct"/>
            <w:vAlign w:val="center"/>
          </w:tcPr>
          <w:p w14:paraId="4FDD1CB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r>
      <w:tr w14:paraId="4F2FF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37" w:type="pct"/>
            <w:vMerge w:val="continue"/>
            <w:vAlign w:val="center"/>
          </w:tcPr>
          <w:p w14:paraId="6D59A75B">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23764F2A">
            <w:pPr>
              <w:snapToGrid w:val="0"/>
              <w:spacing w:line="240" w:lineRule="exact"/>
              <w:jc w:val="center"/>
              <w:rPr>
                <w:rFonts w:hint="eastAsia" w:ascii="Times New Roman" w:hAnsi="Times New Roman" w:eastAsia="仿宋_GB2312"/>
                <w:sz w:val="18"/>
                <w:szCs w:val="18"/>
              </w:rPr>
            </w:pPr>
          </w:p>
        </w:tc>
        <w:tc>
          <w:tcPr>
            <w:tcW w:w="648" w:type="pct"/>
            <w:vAlign w:val="center"/>
          </w:tcPr>
          <w:p w14:paraId="0CC7B08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5100076</w:t>
            </w:r>
          </w:p>
        </w:tc>
        <w:tc>
          <w:tcPr>
            <w:tcW w:w="803" w:type="pct"/>
            <w:vAlign w:val="center"/>
          </w:tcPr>
          <w:p w14:paraId="63CC4D0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大学生心理健康（下）</w:t>
            </w:r>
          </w:p>
        </w:tc>
        <w:tc>
          <w:tcPr>
            <w:tcW w:w="359" w:type="pct"/>
            <w:vAlign w:val="center"/>
          </w:tcPr>
          <w:p w14:paraId="2FB4473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vAlign w:val="center"/>
          </w:tcPr>
          <w:p w14:paraId="321D9107">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450" w:type="pct"/>
            <w:vAlign w:val="center"/>
          </w:tcPr>
          <w:p w14:paraId="3351974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16</w:t>
            </w:r>
          </w:p>
        </w:tc>
        <w:tc>
          <w:tcPr>
            <w:tcW w:w="366" w:type="pct"/>
            <w:vAlign w:val="center"/>
          </w:tcPr>
          <w:p w14:paraId="5C25618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2</w:t>
            </w:r>
          </w:p>
        </w:tc>
        <w:tc>
          <w:tcPr>
            <w:tcW w:w="1294" w:type="pct"/>
            <w:vAlign w:val="center"/>
          </w:tcPr>
          <w:p w14:paraId="211C212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r>
      <w:tr w14:paraId="0DA48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37" w:type="pct"/>
            <w:vMerge w:val="continue"/>
            <w:vAlign w:val="center"/>
          </w:tcPr>
          <w:p w14:paraId="7E25CEE4">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0B7EF5DF">
            <w:pPr>
              <w:snapToGrid w:val="0"/>
              <w:spacing w:line="240" w:lineRule="exact"/>
              <w:jc w:val="center"/>
              <w:rPr>
                <w:rFonts w:hint="eastAsia" w:ascii="Times New Roman" w:hAnsi="Times New Roman" w:eastAsia="仿宋_GB2312"/>
                <w:sz w:val="18"/>
                <w:szCs w:val="18"/>
              </w:rPr>
            </w:pPr>
          </w:p>
        </w:tc>
        <w:tc>
          <w:tcPr>
            <w:tcW w:w="648" w:type="pct"/>
            <w:vAlign w:val="center"/>
          </w:tcPr>
          <w:p w14:paraId="20AB150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5100060</w:t>
            </w:r>
          </w:p>
        </w:tc>
        <w:tc>
          <w:tcPr>
            <w:tcW w:w="803" w:type="pct"/>
            <w:vAlign w:val="center"/>
          </w:tcPr>
          <w:p w14:paraId="5E51623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择业指导</w:t>
            </w:r>
          </w:p>
        </w:tc>
        <w:tc>
          <w:tcPr>
            <w:tcW w:w="359" w:type="pct"/>
            <w:vAlign w:val="center"/>
          </w:tcPr>
          <w:p w14:paraId="7330A65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vAlign w:val="center"/>
          </w:tcPr>
          <w:p w14:paraId="2C69A4A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450" w:type="pct"/>
            <w:vAlign w:val="center"/>
          </w:tcPr>
          <w:p w14:paraId="6BDE8716">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19</w:t>
            </w:r>
          </w:p>
        </w:tc>
        <w:tc>
          <w:tcPr>
            <w:tcW w:w="366" w:type="pct"/>
            <w:vAlign w:val="center"/>
          </w:tcPr>
          <w:p w14:paraId="52F150D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w:t>
            </w:r>
          </w:p>
        </w:tc>
        <w:tc>
          <w:tcPr>
            <w:tcW w:w="1294" w:type="pct"/>
            <w:vAlign w:val="center"/>
          </w:tcPr>
          <w:p w14:paraId="0EB695F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r>
      <w:tr w14:paraId="25F0F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37" w:type="pct"/>
            <w:vMerge w:val="continue"/>
            <w:vAlign w:val="center"/>
          </w:tcPr>
          <w:p w14:paraId="7B6F321F">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73E2BA8E">
            <w:pPr>
              <w:snapToGrid w:val="0"/>
              <w:spacing w:line="240" w:lineRule="exact"/>
              <w:jc w:val="center"/>
              <w:rPr>
                <w:rFonts w:hint="eastAsia" w:ascii="Times New Roman" w:hAnsi="Times New Roman" w:eastAsia="仿宋_GB2312"/>
                <w:sz w:val="18"/>
                <w:szCs w:val="18"/>
              </w:rPr>
            </w:pPr>
          </w:p>
        </w:tc>
        <w:tc>
          <w:tcPr>
            <w:tcW w:w="648" w:type="pct"/>
            <w:vAlign w:val="center"/>
          </w:tcPr>
          <w:p w14:paraId="5C1BDDF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5100059</w:t>
            </w:r>
          </w:p>
        </w:tc>
        <w:tc>
          <w:tcPr>
            <w:tcW w:w="803" w:type="pct"/>
            <w:vAlign w:val="center"/>
          </w:tcPr>
          <w:p w14:paraId="341FE4E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职业生涯规划</w:t>
            </w:r>
          </w:p>
        </w:tc>
        <w:tc>
          <w:tcPr>
            <w:tcW w:w="359" w:type="pct"/>
            <w:vAlign w:val="center"/>
          </w:tcPr>
          <w:p w14:paraId="469CB83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vAlign w:val="center"/>
          </w:tcPr>
          <w:p w14:paraId="055441CC">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450" w:type="pct"/>
            <w:vAlign w:val="center"/>
          </w:tcPr>
          <w:p w14:paraId="0C6CCF7B">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19</w:t>
            </w:r>
          </w:p>
        </w:tc>
        <w:tc>
          <w:tcPr>
            <w:tcW w:w="366" w:type="pct"/>
            <w:vAlign w:val="center"/>
          </w:tcPr>
          <w:p w14:paraId="45606724">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2</w:t>
            </w:r>
          </w:p>
        </w:tc>
        <w:tc>
          <w:tcPr>
            <w:tcW w:w="1294" w:type="pct"/>
            <w:vAlign w:val="center"/>
          </w:tcPr>
          <w:p w14:paraId="1E61B888">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r>
      <w:tr w14:paraId="5ED0C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37" w:type="pct"/>
            <w:vMerge w:val="continue"/>
            <w:vAlign w:val="center"/>
          </w:tcPr>
          <w:p w14:paraId="27ED1E11">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4EA73CBB">
            <w:pPr>
              <w:snapToGrid w:val="0"/>
              <w:spacing w:line="240" w:lineRule="exact"/>
              <w:jc w:val="center"/>
              <w:rPr>
                <w:rFonts w:hint="eastAsia" w:ascii="Times New Roman" w:hAnsi="Times New Roman" w:eastAsia="仿宋_GB2312"/>
                <w:sz w:val="18"/>
                <w:szCs w:val="18"/>
              </w:rPr>
            </w:pPr>
          </w:p>
        </w:tc>
        <w:tc>
          <w:tcPr>
            <w:tcW w:w="648" w:type="pct"/>
            <w:vAlign w:val="center"/>
          </w:tcPr>
          <w:p w14:paraId="00D1A18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4080003</w:t>
            </w:r>
          </w:p>
        </w:tc>
        <w:tc>
          <w:tcPr>
            <w:tcW w:w="803" w:type="pct"/>
            <w:vAlign w:val="center"/>
          </w:tcPr>
          <w:p w14:paraId="052DCE5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健康教育</w:t>
            </w:r>
          </w:p>
        </w:tc>
        <w:tc>
          <w:tcPr>
            <w:tcW w:w="359" w:type="pct"/>
            <w:vAlign w:val="center"/>
          </w:tcPr>
          <w:p w14:paraId="4950EE51">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vAlign w:val="center"/>
          </w:tcPr>
          <w:p w14:paraId="40D3662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0</w:t>
            </w:r>
          </w:p>
        </w:tc>
        <w:tc>
          <w:tcPr>
            <w:tcW w:w="450" w:type="pct"/>
            <w:vAlign w:val="center"/>
          </w:tcPr>
          <w:p w14:paraId="090401F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8</w:t>
            </w:r>
          </w:p>
        </w:tc>
        <w:tc>
          <w:tcPr>
            <w:tcW w:w="366" w:type="pct"/>
            <w:vAlign w:val="center"/>
          </w:tcPr>
          <w:p w14:paraId="79CC92AF">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1294" w:type="pct"/>
            <w:vAlign w:val="center"/>
          </w:tcPr>
          <w:p w14:paraId="38242CA0">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0</w:t>
            </w:r>
          </w:p>
        </w:tc>
      </w:tr>
      <w:tr w14:paraId="2AD83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37" w:type="pct"/>
            <w:vMerge w:val="continue"/>
            <w:vAlign w:val="center"/>
          </w:tcPr>
          <w:p w14:paraId="09D89EA6">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564B0B9D">
            <w:pPr>
              <w:snapToGrid w:val="0"/>
              <w:spacing w:line="240" w:lineRule="exact"/>
              <w:jc w:val="center"/>
              <w:rPr>
                <w:rFonts w:hint="eastAsia" w:ascii="Times New Roman" w:hAnsi="Times New Roman" w:eastAsia="仿宋_GB2312"/>
                <w:sz w:val="18"/>
                <w:szCs w:val="18"/>
              </w:rPr>
            </w:pPr>
          </w:p>
        </w:tc>
        <w:tc>
          <w:tcPr>
            <w:tcW w:w="648" w:type="pct"/>
            <w:vAlign w:val="center"/>
          </w:tcPr>
          <w:p w14:paraId="1809608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1140003</w:t>
            </w:r>
          </w:p>
        </w:tc>
        <w:tc>
          <w:tcPr>
            <w:tcW w:w="803" w:type="pct"/>
            <w:vAlign w:val="center"/>
          </w:tcPr>
          <w:p w14:paraId="3AC9C4E2">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法制安全教育</w:t>
            </w:r>
          </w:p>
        </w:tc>
        <w:tc>
          <w:tcPr>
            <w:tcW w:w="359" w:type="pct"/>
            <w:vAlign w:val="center"/>
          </w:tcPr>
          <w:p w14:paraId="6992ECC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vAlign w:val="center"/>
          </w:tcPr>
          <w:p w14:paraId="4491ECCD">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0</w:t>
            </w:r>
          </w:p>
        </w:tc>
        <w:tc>
          <w:tcPr>
            <w:tcW w:w="450" w:type="pct"/>
            <w:vAlign w:val="center"/>
          </w:tcPr>
          <w:p w14:paraId="2D3646E5">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8</w:t>
            </w:r>
          </w:p>
        </w:tc>
        <w:tc>
          <w:tcPr>
            <w:tcW w:w="366" w:type="pct"/>
            <w:vAlign w:val="center"/>
          </w:tcPr>
          <w:p w14:paraId="164A918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1</w:t>
            </w:r>
          </w:p>
        </w:tc>
        <w:tc>
          <w:tcPr>
            <w:tcW w:w="1294" w:type="pct"/>
            <w:vAlign w:val="center"/>
          </w:tcPr>
          <w:p w14:paraId="45BE2683">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0</w:t>
            </w:r>
          </w:p>
        </w:tc>
      </w:tr>
      <w:tr w14:paraId="56B1B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237" w:type="pct"/>
            <w:vMerge w:val="continue"/>
            <w:vAlign w:val="center"/>
          </w:tcPr>
          <w:p w14:paraId="44F9247B">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24F95555">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0C4B5EC5">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5</w:t>
            </w:r>
            <w:r>
              <w:rPr>
                <w:rFonts w:ascii="Times New Roman" w:hAnsi="Times New Roman" w:cs="Times New Roman"/>
                <w:sz w:val="18"/>
                <w:szCs w:val="18"/>
              </w:rPr>
              <w:t>240108</w:t>
            </w:r>
          </w:p>
        </w:tc>
        <w:tc>
          <w:tcPr>
            <w:tcW w:w="803" w:type="pct"/>
            <w:shd w:val="clear" w:color="auto" w:fill="auto"/>
            <w:vAlign w:val="center"/>
          </w:tcPr>
          <w:p w14:paraId="427F6A9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创新创业教育</w:t>
            </w:r>
          </w:p>
        </w:tc>
        <w:tc>
          <w:tcPr>
            <w:tcW w:w="359" w:type="pct"/>
            <w:shd w:val="clear" w:color="auto" w:fill="auto"/>
            <w:vAlign w:val="center"/>
          </w:tcPr>
          <w:p w14:paraId="2D28A6C1">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必修</w:t>
            </w:r>
          </w:p>
        </w:tc>
        <w:tc>
          <w:tcPr>
            <w:tcW w:w="274" w:type="pct"/>
            <w:shd w:val="clear" w:color="auto" w:fill="auto"/>
            <w:vAlign w:val="center"/>
          </w:tcPr>
          <w:p w14:paraId="0B91FEAD">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450" w:type="pct"/>
            <w:shd w:val="clear" w:color="auto" w:fill="auto"/>
            <w:vAlign w:val="center"/>
          </w:tcPr>
          <w:p w14:paraId="7AE3EE0A">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3</w:t>
            </w:r>
            <w:r>
              <w:rPr>
                <w:rFonts w:ascii="Times New Roman" w:hAnsi="Times New Roman" w:cs="Times New Roman"/>
                <w:sz w:val="18"/>
                <w:szCs w:val="18"/>
              </w:rPr>
              <w:t>2</w:t>
            </w:r>
          </w:p>
        </w:tc>
        <w:tc>
          <w:tcPr>
            <w:tcW w:w="366" w:type="pct"/>
            <w:shd w:val="clear" w:color="auto" w:fill="auto"/>
            <w:vAlign w:val="center"/>
          </w:tcPr>
          <w:p w14:paraId="152FE282">
            <w:pPr>
              <w:snapToGrid w:val="0"/>
              <w:spacing w:line="240" w:lineRule="exact"/>
              <w:jc w:val="center"/>
              <w:rPr>
                <w:rFonts w:ascii="Times New Roman" w:hAnsi="Times New Roman" w:cs="Times New Roman"/>
                <w:sz w:val="18"/>
                <w:szCs w:val="18"/>
              </w:rPr>
            </w:pPr>
          </w:p>
        </w:tc>
        <w:tc>
          <w:tcPr>
            <w:tcW w:w="1294" w:type="pct"/>
            <w:vMerge w:val="restart"/>
            <w:vAlign w:val="center"/>
          </w:tcPr>
          <w:p w14:paraId="691145DA">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sz w:val="18"/>
                <w:szCs w:val="18"/>
              </w:rPr>
              <w:t>3</w:t>
            </w:r>
          </w:p>
        </w:tc>
      </w:tr>
      <w:tr w14:paraId="75383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 w:hRule="atLeast"/>
          <w:jc w:val="center"/>
        </w:trPr>
        <w:tc>
          <w:tcPr>
            <w:tcW w:w="237" w:type="pct"/>
            <w:vMerge w:val="continue"/>
            <w:vAlign w:val="center"/>
          </w:tcPr>
          <w:p w14:paraId="7AEBCE5A">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43585F69">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30511DC8">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2090995</w:t>
            </w:r>
          </w:p>
        </w:tc>
        <w:tc>
          <w:tcPr>
            <w:tcW w:w="803" w:type="pct"/>
            <w:shd w:val="clear" w:color="auto" w:fill="auto"/>
            <w:vAlign w:val="center"/>
          </w:tcPr>
          <w:p w14:paraId="32F044F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工业工程与管理创新</w:t>
            </w:r>
          </w:p>
        </w:tc>
        <w:tc>
          <w:tcPr>
            <w:tcW w:w="359" w:type="pct"/>
            <w:shd w:val="clear" w:color="auto" w:fill="auto"/>
            <w:vAlign w:val="center"/>
          </w:tcPr>
          <w:p w14:paraId="4691AFBC">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必修</w:t>
            </w:r>
          </w:p>
        </w:tc>
        <w:tc>
          <w:tcPr>
            <w:tcW w:w="274" w:type="pct"/>
            <w:shd w:val="clear" w:color="auto" w:fill="auto"/>
            <w:vAlign w:val="center"/>
          </w:tcPr>
          <w:p w14:paraId="5E0FA57F">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1</w:t>
            </w:r>
          </w:p>
        </w:tc>
        <w:tc>
          <w:tcPr>
            <w:tcW w:w="450" w:type="pct"/>
            <w:shd w:val="clear" w:color="auto" w:fill="auto"/>
            <w:vAlign w:val="center"/>
          </w:tcPr>
          <w:p w14:paraId="194CF00D">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16</w:t>
            </w:r>
          </w:p>
        </w:tc>
        <w:tc>
          <w:tcPr>
            <w:tcW w:w="366" w:type="pct"/>
            <w:shd w:val="clear" w:color="auto" w:fill="auto"/>
            <w:vAlign w:val="center"/>
          </w:tcPr>
          <w:p w14:paraId="37A1E051">
            <w:pPr>
              <w:snapToGrid w:val="0"/>
              <w:spacing w:line="240" w:lineRule="exact"/>
              <w:jc w:val="center"/>
              <w:rPr>
                <w:rFonts w:ascii="Times New Roman" w:hAnsi="Times New Roman" w:cs="Times New Roman"/>
                <w:sz w:val="18"/>
                <w:szCs w:val="18"/>
              </w:rPr>
            </w:pPr>
            <w:r>
              <w:rPr>
                <w:rFonts w:hint="eastAsia" w:ascii="Times New Roman" w:hAnsi="Times New Roman" w:cs="Times New Roman"/>
                <w:sz w:val="18"/>
                <w:szCs w:val="18"/>
              </w:rPr>
              <w:t>6</w:t>
            </w:r>
          </w:p>
        </w:tc>
        <w:tc>
          <w:tcPr>
            <w:tcW w:w="1294" w:type="pct"/>
            <w:vMerge w:val="continue"/>
            <w:vAlign w:val="center"/>
          </w:tcPr>
          <w:p w14:paraId="582742BD">
            <w:pPr>
              <w:snapToGrid w:val="0"/>
              <w:spacing w:line="240" w:lineRule="exact"/>
              <w:jc w:val="center"/>
              <w:rPr>
                <w:rFonts w:ascii="Times New Roman" w:hAnsi="Times New Roman" w:eastAsia="仿宋_GB2312"/>
                <w:sz w:val="18"/>
                <w:szCs w:val="18"/>
              </w:rPr>
            </w:pPr>
          </w:p>
        </w:tc>
      </w:tr>
      <w:tr w14:paraId="0931B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08F58DF9">
            <w:pPr>
              <w:snapToGrid w:val="0"/>
              <w:spacing w:line="240" w:lineRule="exact"/>
              <w:jc w:val="center"/>
              <w:rPr>
                <w:rFonts w:hint="eastAsia" w:ascii="Times New Roman" w:hAnsi="Times New Roman" w:eastAsia="仿宋_GB2312"/>
                <w:sz w:val="18"/>
                <w:szCs w:val="18"/>
              </w:rPr>
            </w:pPr>
          </w:p>
        </w:tc>
        <w:tc>
          <w:tcPr>
            <w:tcW w:w="564" w:type="pct"/>
            <w:vMerge w:val="restart"/>
            <w:vAlign w:val="center"/>
          </w:tcPr>
          <w:p w14:paraId="4F54463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通识选修课程</w:t>
            </w:r>
          </w:p>
        </w:tc>
        <w:tc>
          <w:tcPr>
            <w:tcW w:w="648" w:type="pct"/>
            <w:vAlign w:val="center"/>
          </w:tcPr>
          <w:p w14:paraId="6F16DE75">
            <w:pPr>
              <w:snapToGrid w:val="0"/>
              <w:spacing w:line="240" w:lineRule="exact"/>
              <w:jc w:val="center"/>
              <w:rPr>
                <w:rFonts w:hint="eastAsia" w:ascii="Times New Roman" w:hAnsi="Times New Roman" w:eastAsia="仿宋_GB2312"/>
                <w:sz w:val="18"/>
                <w:szCs w:val="18"/>
              </w:rPr>
            </w:pPr>
          </w:p>
        </w:tc>
        <w:tc>
          <w:tcPr>
            <w:tcW w:w="803" w:type="pct"/>
            <w:shd w:val="clear" w:color="auto" w:fill="auto"/>
            <w:vAlign w:val="center"/>
          </w:tcPr>
          <w:p w14:paraId="5B6121F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人文科学</w:t>
            </w:r>
          </w:p>
        </w:tc>
        <w:tc>
          <w:tcPr>
            <w:tcW w:w="359" w:type="pct"/>
            <w:shd w:val="clear" w:color="auto" w:fill="auto"/>
            <w:vAlign w:val="center"/>
          </w:tcPr>
          <w:p w14:paraId="3860FD7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274" w:type="pct"/>
            <w:shd w:val="clear" w:color="auto" w:fill="auto"/>
            <w:vAlign w:val="center"/>
          </w:tcPr>
          <w:p w14:paraId="7BE9687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shd w:val="clear" w:color="auto" w:fill="auto"/>
            <w:vAlign w:val="center"/>
          </w:tcPr>
          <w:p w14:paraId="4458B48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32</w:t>
            </w:r>
          </w:p>
        </w:tc>
        <w:tc>
          <w:tcPr>
            <w:tcW w:w="366" w:type="pct"/>
            <w:shd w:val="clear" w:color="auto" w:fill="auto"/>
            <w:vAlign w:val="center"/>
          </w:tcPr>
          <w:p w14:paraId="1A138F0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1-8</w:t>
            </w:r>
          </w:p>
        </w:tc>
        <w:tc>
          <w:tcPr>
            <w:tcW w:w="1294" w:type="pct"/>
            <w:vMerge w:val="restart"/>
            <w:vAlign w:val="center"/>
          </w:tcPr>
          <w:p w14:paraId="7B6267B6">
            <w:pPr>
              <w:snapToGrid w:val="0"/>
              <w:spacing w:line="240" w:lineRule="exact"/>
              <w:jc w:val="center"/>
              <w:rPr>
                <w:rFonts w:ascii="Times New Roman" w:hAnsi="Times New Roman" w:eastAsia="仿宋_GB2312"/>
                <w:sz w:val="18"/>
                <w:szCs w:val="18"/>
                <w:highlight w:val="yellow"/>
              </w:rPr>
            </w:pPr>
            <w:r>
              <w:rPr>
                <w:rFonts w:ascii="Times New Roman" w:hAnsi="Times New Roman" w:eastAsia="仿宋_GB2312"/>
                <w:sz w:val="18"/>
                <w:szCs w:val="18"/>
              </w:rPr>
              <w:t>6</w:t>
            </w:r>
            <w:r>
              <w:rPr>
                <w:rFonts w:hint="eastAsia" w:ascii="Times New Roman" w:hAnsi="Times New Roman" w:eastAsia="仿宋_GB2312"/>
                <w:sz w:val="18"/>
                <w:szCs w:val="18"/>
              </w:rPr>
              <w:t>（其中必选一门不少于2学分的“艺术与美学”类课程）</w:t>
            </w:r>
          </w:p>
        </w:tc>
      </w:tr>
      <w:tr w14:paraId="065FD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53CB18C2">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3181A6CA">
            <w:pPr>
              <w:snapToGrid w:val="0"/>
              <w:spacing w:line="240" w:lineRule="exact"/>
              <w:jc w:val="center"/>
              <w:rPr>
                <w:rFonts w:hint="eastAsia" w:ascii="Times New Roman" w:hAnsi="Times New Roman" w:eastAsia="仿宋_GB2312"/>
                <w:sz w:val="18"/>
                <w:szCs w:val="18"/>
              </w:rPr>
            </w:pPr>
          </w:p>
        </w:tc>
        <w:tc>
          <w:tcPr>
            <w:tcW w:w="648" w:type="pct"/>
            <w:vAlign w:val="center"/>
          </w:tcPr>
          <w:p w14:paraId="55E864D4">
            <w:pPr>
              <w:snapToGrid w:val="0"/>
              <w:spacing w:line="240" w:lineRule="exact"/>
              <w:jc w:val="center"/>
              <w:rPr>
                <w:rFonts w:hint="eastAsia" w:ascii="Times New Roman" w:hAnsi="Times New Roman" w:eastAsia="仿宋_GB2312"/>
                <w:sz w:val="18"/>
                <w:szCs w:val="18"/>
              </w:rPr>
            </w:pPr>
          </w:p>
        </w:tc>
        <w:tc>
          <w:tcPr>
            <w:tcW w:w="803" w:type="pct"/>
            <w:shd w:val="clear" w:color="auto" w:fill="auto"/>
            <w:vAlign w:val="center"/>
          </w:tcPr>
          <w:p w14:paraId="4F7103D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社会科学</w:t>
            </w:r>
          </w:p>
        </w:tc>
        <w:tc>
          <w:tcPr>
            <w:tcW w:w="359" w:type="pct"/>
            <w:shd w:val="clear" w:color="auto" w:fill="auto"/>
            <w:vAlign w:val="center"/>
          </w:tcPr>
          <w:p w14:paraId="3DAE0FE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274" w:type="pct"/>
            <w:shd w:val="clear" w:color="auto" w:fill="auto"/>
            <w:vAlign w:val="center"/>
          </w:tcPr>
          <w:p w14:paraId="59A3CF0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shd w:val="clear" w:color="auto" w:fill="auto"/>
            <w:vAlign w:val="center"/>
          </w:tcPr>
          <w:p w14:paraId="7C492FE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32</w:t>
            </w:r>
          </w:p>
        </w:tc>
        <w:tc>
          <w:tcPr>
            <w:tcW w:w="366" w:type="pct"/>
            <w:shd w:val="clear" w:color="auto" w:fill="auto"/>
            <w:vAlign w:val="center"/>
          </w:tcPr>
          <w:p w14:paraId="1EBFA94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1-8</w:t>
            </w:r>
          </w:p>
        </w:tc>
        <w:tc>
          <w:tcPr>
            <w:tcW w:w="1294" w:type="pct"/>
            <w:vMerge w:val="continue"/>
            <w:vAlign w:val="center"/>
          </w:tcPr>
          <w:p w14:paraId="39CCF1AA">
            <w:pPr>
              <w:snapToGrid w:val="0"/>
              <w:spacing w:line="240" w:lineRule="exact"/>
              <w:jc w:val="center"/>
              <w:rPr>
                <w:rFonts w:ascii="Times New Roman" w:hAnsi="Times New Roman" w:eastAsia="仿宋_GB2312"/>
                <w:sz w:val="18"/>
                <w:szCs w:val="18"/>
              </w:rPr>
            </w:pPr>
          </w:p>
        </w:tc>
      </w:tr>
      <w:tr w14:paraId="335D5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2518D7B3">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4517ACAB">
            <w:pPr>
              <w:snapToGrid w:val="0"/>
              <w:spacing w:line="240" w:lineRule="exact"/>
              <w:jc w:val="center"/>
              <w:rPr>
                <w:rFonts w:hint="eastAsia" w:ascii="Times New Roman" w:hAnsi="Times New Roman" w:eastAsia="仿宋_GB2312"/>
                <w:sz w:val="18"/>
                <w:szCs w:val="18"/>
              </w:rPr>
            </w:pPr>
          </w:p>
        </w:tc>
        <w:tc>
          <w:tcPr>
            <w:tcW w:w="648" w:type="pct"/>
            <w:vAlign w:val="center"/>
          </w:tcPr>
          <w:p w14:paraId="3847F044">
            <w:pPr>
              <w:snapToGrid w:val="0"/>
              <w:spacing w:line="240" w:lineRule="exact"/>
              <w:jc w:val="center"/>
              <w:rPr>
                <w:rFonts w:hint="eastAsia" w:ascii="Times New Roman" w:hAnsi="Times New Roman" w:eastAsia="仿宋_GB2312"/>
                <w:sz w:val="18"/>
                <w:szCs w:val="18"/>
              </w:rPr>
            </w:pPr>
          </w:p>
        </w:tc>
        <w:tc>
          <w:tcPr>
            <w:tcW w:w="803" w:type="pct"/>
            <w:shd w:val="clear" w:color="auto" w:fill="auto"/>
            <w:vAlign w:val="center"/>
          </w:tcPr>
          <w:p w14:paraId="3AD939D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艺术与美学</w:t>
            </w:r>
          </w:p>
        </w:tc>
        <w:tc>
          <w:tcPr>
            <w:tcW w:w="359" w:type="pct"/>
            <w:shd w:val="clear" w:color="auto" w:fill="auto"/>
            <w:vAlign w:val="center"/>
          </w:tcPr>
          <w:p w14:paraId="3A8DD95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274" w:type="pct"/>
            <w:shd w:val="clear" w:color="auto" w:fill="auto"/>
            <w:vAlign w:val="center"/>
          </w:tcPr>
          <w:p w14:paraId="6ED769F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shd w:val="clear" w:color="auto" w:fill="auto"/>
            <w:vAlign w:val="center"/>
          </w:tcPr>
          <w:p w14:paraId="590A267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32</w:t>
            </w:r>
          </w:p>
        </w:tc>
        <w:tc>
          <w:tcPr>
            <w:tcW w:w="366" w:type="pct"/>
            <w:shd w:val="clear" w:color="auto" w:fill="auto"/>
            <w:vAlign w:val="center"/>
          </w:tcPr>
          <w:p w14:paraId="757374E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1-8</w:t>
            </w:r>
          </w:p>
        </w:tc>
        <w:tc>
          <w:tcPr>
            <w:tcW w:w="1294" w:type="pct"/>
            <w:vMerge w:val="continue"/>
            <w:vAlign w:val="center"/>
          </w:tcPr>
          <w:p w14:paraId="6959C166">
            <w:pPr>
              <w:snapToGrid w:val="0"/>
              <w:spacing w:line="240" w:lineRule="exact"/>
              <w:jc w:val="center"/>
              <w:rPr>
                <w:rFonts w:ascii="Times New Roman" w:hAnsi="Times New Roman" w:eastAsia="仿宋_GB2312"/>
                <w:sz w:val="18"/>
                <w:szCs w:val="18"/>
              </w:rPr>
            </w:pPr>
          </w:p>
        </w:tc>
      </w:tr>
      <w:tr w14:paraId="5B8C9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1F17DB72">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714A74CF">
            <w:pPr>
              <w:snapToGrid w:val="0"/>
              <w:spacing w:line="240" w:lineRule="exact"/>
              <w:jc w:val="center"/>
              <w:rPr>
                <w:rFonts w:hint="eastAsia" w:ascii="Times New Roman" w:hAnsi="Times New Roman" w:eastAsia="仿宋_GB2312"/>
                <w:sz w:val="18"/>
                <w:szCs w:val="18"/>
              </w:rPr>
            </w:pPr>
          </w:p>
        </w:tc>
        <w:tc>
          <w:tcPr>
            <w:tcW w:w="648" w:type="pct"/>
            <w:vAlign w:val="center"/>
          </w:tcPr>
          <w:p w14:paraId="50702594">
            <w:pPr>
              <w:snapToGrid w:val="0"/>
              <w:spacing w:line="240" w:lineRule="exact"/>
              <w:jc w:val="center"/>
              <w:rPr>
                <w:rFonts w:hint="eastAsia" w:ascii="Times New Roman" w:hAnsi="Times New Roman" w:eastAsia="仿宋_GB2312"/>
                <w:sz w:val="18"/>
                <w:szCs w:val="18"/>
              </w:rPr>
            </w:pPr>
          </w:p>
        </w:tc>
        <w:tc>
          <w:tcPr>
            <w:tcW w:w="803" w:type="pct"/>
            <w:shd w:val="clear" w:color="auto" w:fill="auto"/>
            <w:vAlign w:val="center"/>
          </w:tcPr>
          <w:p w14:paraId="795E8CA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科学与技术</w:t>
            </w:r>
          </w:p>
        </w:tc>
        <w:tc>
          <w:tcPr>
            <w:tcW w:w="359" w:type="pct"/>
            <w:shd w:val="clear" w:color="auto" w:fill="auto"/>
            <w:vAlign w:val="center"/>
          </w:tcPr>
          <w:p w14:paraId="3B48015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274" w:type="pct"/>
            <w:shd w:val="clear" w:color="auto" w:fill="auto"/>
            <w:vAlign w:val="center"/>
          </w:tcPr>
          <w:p w14:paraId="5467886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shd w:val="clear" w:color="auto" w:fill="auto"/>
            <w:vAlign w:val="center"/>
          </w:tcPr>
          <w:p w14:paraId="22E964B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32</w:t>
            </w:r>
          </w:p>
        </w:tc>
        <w:tc>
          <w:tcPr>
            <w:tcW w:w="366" w:type="pct"/>
            <w:shd w:val="clear" w:color="auto" w:fill="auto"/>
            <w:vAlign w:val="center"/>
          </w:tcPr>
          <w:p w14:paraId="6EC96CE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1-8</w:t>
            </w:r>
          </w:p>
        </w:tc>
        <w:tc>
          <w:tcPr>
            <w:tcW w:w="1294" w:type="pct"/>
            <w:vMerge w:val="continue"/>
            <w:vAlign w:val="center"/>
          </w:tcPr>
          <w:p w14:paraId="40641BD5">
            <w:pPr>
              <w:snapToGrid w:val="0"/>
              <w:spacing w:line="240" w:lineRule="exact"/>
              <w:jc w:val="center"/>
              <w:rPr>
                <w:rFonts w:ascii="Times New Roman" w:hAnsi="Times New Roman" w:eastAsia="仿宋_GB2312"/>
                <w:sz w:val="18"/>
                <w:szCs w:val="18"/>
              </w:rPr>
            </w:pPr>
          </w:p>
        </w:tc>
      </w:tr>
      <w:tr w14:paraId="2D523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7" w:type="pct"/>
            <w:vMerge w:val="restart"/>
            <w:vAlign w:val="center"/>
          </w:tcPr>
          <w:p w14:paraId="3B9D745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专业教育</w:t>
            </w:r>
          </w:p>
        </w:tc>
        <w:tc>
          <w:tcPr>
            <w:tcW w:w="564" w:type="pct"/>
            <w:vMerge w:val="restart"/>
            <w:vAlign w:val="center"/>
          </w:tcPr>
          <w:p w14:paraId="2284780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数理基础课程</w:t>
            </w:r>
          </w:p>
        </w:tc>
        <w:tc>
          <w:tcPr>
            <w:tcW w:w="648" w:type="pct"/>
            <w:shd w:val="clear" w:color="auto" w:fill="auto"/>
            <w:vAlign w:val="center"/>
          </w:tcPr>
          <w:p w14:paraId="4EFDA99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2330068</w:t>
            </w:r>
          </w:p>
        </w:tc>
        <w:tc>
          <w:tcPr>
            <w:tcW w:w="803" w:type="pct"/>
            <w:shd w:val="clear" w:color="auto" w:fill="auto"/>
            <w:vAlign w:val="center"/>
          </w:tcPr>
          <w:p w14:paraId="7460DCA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微积分I</w:t>
            </w:r>
          </w:p>
        </w:tc>
        <w:tc>
          <w:tcPr>
            <w:tcW w:w="359" w:type="pct"/>
            <w:shd w:val="clear" w:color="auto" w:fill="auto"/>
            <w:vAlign w:val="center"/>
          </w:tcPr>
          <w:p w14:paraId="42FDCCB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shd w:val="clear" w:color="auto" w:fill="auto"/>
            <w:vAlign w:val="center"/>
          </w:tcPr>
          <w:p w14:paraId="1DA408A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6</w:t>
            </w:r>
          </w:p>
        </w:tc>
        <w:tc>
          <w:tcPr>
            <w:tcW w:w="450" w:type="pct"/>
            <w:shd w:val="clear" w:color="auto" w:fill="auto"/>
            <w:vAlign w:val="center"/>
          </w:tcPr>
          <w:p w14:paraId="38ED165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96</w:t>
            </w:r>
          </w:p>
        </w:tc>
        <w:tc>
          <w:tcPr>
            <w:tcW w:w="366" w:type="pct"/>
            <w:shd w:val="clear" w:color="auto" w:fill="auto"/>
            <w:vAlign w:val="center"/>
          </w:tcPr>
          <w:p w14:paraId="7A7F8E8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1</w:t>
            </w:r>
          </w:p>
        </w:tc>
        <w:tc>
          <w:tcPr>
            <w:tcW w:w="1294" w:type="pct"/>
            <w:vMerge w:val="restart"/>
            <w:vAlign w:val="center"/>
          </w:tcPr>
          <w:p w14:paraId="0A8BB959">
            <w:pPr>
              <w:snapToGrid w:val="0"/>
              <w:spacing w:line="240" w:lineRule="exact"/>
              <w:jc w:val="center"/>
              <w:rPr>
                <w:rFonts w:ascii="Times New Roman" w:hAnsi="Times New Roman" w:eastAsia="仿宋_GB2312"/>
                <w:sz w:val="18"/>
                <w:szCs w:val="18"/>
              </w:rPr>
            </w:pPr>
            <w:r>
              <w:rPr>
                <w:rFonts w:hint="eastAsia" w:ascii="Times New Roman" w:hAnsi="Times New Roman" w:eastAsia="仿宋_GB2312" w:cs="Times New Roman"/>
                <w:sz w:val="18"/>
                <w:szCs w:val="18"/>
              </w:rPr>
              <w:t>1</w:t>
            </w:r>
            <w:r>
              <w:rPr>
                <w:rFonts w:ascii="Times New Roman" w:hAnsi="Times New Roman" w:eastAsia="仿宋_GB2312" w:cs="Times New Roman"/>
                <w:sz w:val="18"/>
                <w:szCs w:val="18"/>
              </w:rPr>
              <w:t>5</w:t>
            </w:r>
            <w:r>
              <w:rPr>
                <w:rFonts w:hint="eastAsia" w:ascii="Times New Roman" w:hAnsi="Times New Roman" w:eastAsia="仿宋_GB2312" w:cs="Times New Roman"/>
                <w:sz w:val="18"/>
                <w:szCs w:val="18"/>
              </w:rPr>
              <w:t>.5</w:t>
            </w:r>
          </w:p>
        </w:tc>
      </w:tr>
      <w:tr w14:paraId="08D9B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465A6738">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15369927">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6A9E1D6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2330069</w:t>
            </w:r>
          </w:p>
        </w:tc>
        <w:tc>
          <w:tcPr>
            <w:tcW w:w="803" w:type="pct"/>
            <w:shd w:val="clear" w:color="auto" w:fill="auto"/>
            <w:vAlign w:val="center"/>
          </w:tcPr>
          <w:p w14:paraId="4EDB912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微积分II</w:t>
            </w:r>
          </w:p>
        </w:tc>
        <w:tc>
          <w:tcPr>
            <w:tcW w:w="359" w:type="pct"/>
            <w:shd w:val="clear" w:color="auto" w:fill="auto"/>
            <w:vAlign w:val="center"/>
          </w:tcPr>
          <w:p w14:paraId="585D362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shd w:val="clear" w:color="auto" w:fill="auto"/>
            <w:vAlign w:val="center"/>
          </w:tcPr>
          <w:p w14:paraId="0AF24E1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5</w:t>
            </w:r>
          </w:p>
        </w:tc>
        <w:tc>
          <w:tcPr>
            <w:tcW w:w="450" w:type="pct"/>
            <w:shd w:val="clear" w:color="auto" w:fill="auto"/>
            <w:vAlign w:val="center"/>
          </w:tcPr>
          <w:p w14:paraId="0CAB2B8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80</w:t>
            </w:r>
          </w:p>
        </w:tc>
        <w:tc>
          <w:tcPr>
            <w:tcW w:w="366" w:type="pct"/>
            <w:shd w:val="clear" w:color="auto" w:fill="auto"/>
            <w:vAlign w:val="center"/>
          </w:tcPr>
          <w:p w14:paraId="1DB21CC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1294" w:type="pct"/>
            <w:vMerge w:val="continue"/>
            <w:vAlign w:val="center"/>
          </w:tcPr>
          <w:p w14:paraId="550701B7">
            <w:pPr>
              <w:snapToGrid w:val="0"/>
              <w:spacing w:line="240" w:lineRule="exact"/>
              <w:jc w:val="center"/>
              <w:rPr>
                <w:rFonts w:ascii="Times New Roman" w:hAnsi="Times New Roman" w:cs="Times New Roman"/>
                <w:sz w:val="18"/>
                <w:szCs w:val="18"/>
              </w:rPr>
            </w:pPr>
          </w:p>
        </w:tc>
      </w:tr>
      <w:tr w14:paraId="4E64C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23CAEAE4">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3AA1E4CD">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6FD35A3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2100558</w:t>
            </w:r>
          </w:p>
        </w:tc>
        <w:tc>
          <w:tcPr>
            <w:tcW w:w="803" w:type="pct"/>
            <w:shd w:val="clear" w:color="auto" w:fill="auto"/>
            <w:vAlign w:val="center"/>
          </w:tcPr>
          <w:p w14:paraId="1A3A118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线性代数及其应用</w:t>
            </w:r>
          </w:p>
        </w:tc>
        <w:tc>
          <w:tcPr>
            <w:tcW w:w="359" w:type="pct"/>
            <w:shd w:val="clear" w:color="auto" w:fill="auto"/>
            <w:vAlign w:val="center"/>
          </w:tcPr>
          <w:p w14:paraId="40C0595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shd w:val="clear" w:color="auto" w:fill="auto"/>
            <w:vAlign w:val="center"/>
          </w:tcPr>
          <w:p w14:paraId="2E312A6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3.5</w:t>
            </w:r>
          </w:p>
        </w:tc>
        <w:tc>
          <w:tcPr>
            <w:tcW w:w="450" w:type="pct"/>
            <w:shd w:val="clear" w:color="auto" w:fill="auto"/>
            <w:vAlign w:val="center"/>
          </w:tcPr>
          <w:p w14:paraId="2F33FD7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56</w:t>
            </w:r>
          </w:p>
        </w:tc>
        <w:tc>
          <w:tcPr>
            <w:tcW w:w="366" w:type="pct"/>
            <w:shd w:val="clear" w:color="auto" w:fill="auto"/>
            <w:vAlign w:val="center"/>
          </w:tcPr>
          <w:p w14:paraId="7890A95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1</w:t>
            </w:r>
          </w:p>
        </w:tc>
        <w:tc>
          <w:tcPr>
            <w:tcW w:w="1294" w:type="pct"/>
            <w:vMerge w:val="continue"/>
            <w:vAlign w:val="center"/>
          </w:tcPr>
          <w:p w14:paraId="60BD048F">
            <w:pPr>
              <w:snapToGrid w:val="0"/>
              <w:spacing w:line="240" w:lineRule="exact"/>
              <w:jc w:val="center"/>
              <w:rPr>
                <w:rFonts w:ascii="Times New Roman" w:hAnsi="Times New Roman" w:cs="Times New Roman"/>
                <w:sz w:val="18"/>
                <w:szCs w:val="18"/>
              </w:rPr>
            </w:pPr>
          </w:p>
        </w:tc>
      </w:tr>
      <w:tr w14:paraId="7D02B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0ACCB751">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6AA14802">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48546DA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2440170</w:t>
            </w:r>
          </w:p>
        </w:tc>
        <w:tc>
          <w:tcPr>
            <w:tcW w:w="803" w:type="pct"/>
            <w:shd w:val="clear" w:color="auto" w:fill="auto"/>
            <w:vAlign w:val="center"/>
          </w:tcPr>
          <w:p w14:paraId="69FFCCA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人工智能导论</w:t>
            </w:r>
          </w:p>
        </w:tc>
        <w:tc>
          <w:tcPr>
            <w:tcW w:w="359" w:type="pct"/>
            <w:shd w:val="clear" w:color="auto" w:fill="auto"/>
            <w:vAlign w:val="center"/>
          </w:tcPr>
          <w:p w14:paraId="155BF25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shd w:val="clear" w:color="auto" w:fill="auto"/>
            <w:vAlign w:val="center"/>
          </w:tcPr>
          <w:p w14:paraId="036D109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1</w:t>
            </w:r>
          </w:p>
        </w:tc>
        <w:tc>
          <w:tcPr>
            <w:tcW w:w="450" w:type="pct"/>
            <w:shd w:val="clear" w:color="auto" w:fill="auto"/>
            <w:vAlign w:val="center"/>
          </w:tcPr>
          <w:p w14:paraId="0A21EC3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16</w:t>
            </w:r>
          </w:p>
        </w:tc>
        <w:tc>
          <w:tcPr>
            <w:tcW w:w="366" w:type="pct"/>
            <w:shd w:val="clear" w:color="auto" w:fill="auto"/>
            <w:vAlign w:val="center"/>
          </w:tcPr>
          <w:p w14:paraId="526FA36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1</w:t>
            </w:r>
          </w:p>
        </w:tc>
        <w:tc>
          <w:tcPr>
            <w:tcW w:w="1294" w:type="pct"/>
            <w:vMerge w:val="continue"/>
            <w:vAlign w:val="center"/>
          </w:tcPr>
          <w:p w14:paraId="1FDD0482">
            <w:pPr>
              <w:snapToGrid w:val="0"/>
              <w:spacing w:line="240" w:lineRule="exact"/>
              <w:jc w:val="center"/>
              <w:rPr>
                <w:rFonts w:ascii="Times New Roman" w:hAnsi="Times New Roman" w:cs="Times New Roman"/>
                <w:sz w:val="18"/>
                <w:szCs w:val="18"/>
              </w:rPr>
            </w:pPr>
          </w:p>
        </w:tc>
      </w:tr>
      <w:tr w14:paraId="7DAF0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6BA4344C">
            <w:pPr>
              <w:snapToGrid w:val="0"/>
              <w:spacing w:line="240" w:lineRule="exact"/>
              <w:jc w:val="center"/>
              <w:rPr>
                <w:rFonts w:hint="eastAsia" w:ascii="Times New Roman" w:hAnsi="Times New Roman" w:eastAsia="仿宋_GB2312"/>
                <w:sz w:val="18"/>
                <w:szCs w:val="18"/>
              </w:rPr>
            </w:pPr>
          </w:p>
        </w:tc>
        <w:tc>
          <w:tcPr>
            <w:tcW w:w="564" w:type="pct"/>
            <w:vMerge w:val="restart"/>
            <w:vAlign w:val="center"/>
          </w:tcPr>
          <w:p w14:paraId="15773BC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大类基础课程</w:t>
            </w:r>
          </w:p>
        </w:tc>
        <w:tc>
          <w:tcPr>
            <w:tcW w:w="648" w:type="pct"/>
            <w:shd w:val="clear" w:color="auto" w:fill="auto"/>
            <w:vAlign w:val="center"/>
          </w:tcPr>
          <w:p w14:paraId="1A3BFD3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2090140</w:t>
            </w:r>
          </w:p>
        </w:tc>
        <w:tc>
          <w:tcPr>
            <w:tcW w:w="803" w:type="pct"/>
            <w:shd w:val="clear" w:color="auto" w:fill="auto"/>
            <w:vAlign w:val="center"/>
          </w:tcPr>
          <w:p w14:paraId="0A6DA68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管理学</w:t>
            </w:r>
          </w:p>
        </w:tc>
        <w:tc>
          <w:tcPr>
            <w:tcW w:w="359" w:type="pct"/>
            <w:shd w:val="clear" w:color="auto" w:fill="auto"/>
            <w:vAlign w:val="center"/>
          </w:tcPr>
          <w:p w14:paraId="2B9A85C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shd w:val="clear" w:color="auto" w:fill="auto"/>
            <w:vAlign w:val="center"/>
          </w:tcPr>
          <w:p w14:paraId="620BCD8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shd w:val="clear" w:color="auto" w:fill="auto"/>
            <w:vAlign w:val="center"/>
          </w:tcPr>
          <w:p w14:paraId="79D7CB5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48</w:t>
            </w:r>
          </w:p>
        </w:tc>
        <w:tc>
          <w:tcPr>
            <w:tcW w:w="366" w:type="pct"/>
            <w:shd w:val="clear" w:color="auto" w:fill="auto"/>
            <w:vAlign w:val="center"/>
          </w:tcPr>
          <w:p w14:paraId="66A1B88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1</w:t>
            </w:r>
          </w:p>
        </w:tc>
        <w:tc>
          <w:tcPr>
            <w:tcW w:w="1294" w:type="pct"/>
            <w:vMerge w:val="restart"/>
            <w:vAlign w:val="center"/>
          </w:tcPr>
          <w:p w14:paraId="6530014E">
            <w:pPr>
              <w:snapToGrid w:val="0"/>
              <w:spacing w:line="240" w:lineRule="exact"/>
              <w:jc w:val="center"/>
              <w:rPr>
                <w:rFonts w:ascii="Times New Roman" w:hAnsi="Times New Roman" w:eastAsia="仿宋_GB2312"/>
                <w:sz w:val="18"/>
                <w:szCs w:val="18"/>
              </w:rPr>
            </w:pPr>
            <w:r>
              <w:rPr>
                <w:rFonts w:ascii="Times New Roman" w:hAnsi="Times New Roman" w:eastAsia="仿宋_GB2312"/>
                <w:sz w:val="18"/>
                <w:szCs w:val="18"/>
              </w:rPr>
              <w:t>26</w:t>
            </w:r>
          </w:p>
        </w:tc>
      </w:tr>
      <w:tr w14:paraId="0AB3E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3DFAEC13">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5E3F6E97">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428280F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2210124</w:t>
            </w:r>
          </w:p>
        </w:tc>
        <w:tc>
          <w:tcPr>
            <w:tcW w:w="803" w:type="pct"/>
            <w:shd w:val="clear" w:color="auto" w:fill="auto"/>
            <w:vAlign w:val="center"/>
          </w:tcPr>
          <w:p w14:paraId="2399F24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习近平经济思想</w:t>
            </w:r>
          </w:p>
        </w:tc>
        <w:tc>
          <w:tcPr>
            <w:tcW w:w="359" w:type="pct"/>
            <w:shd w:val="clear" w:color="auto" w:fill="auto"/>
            <w:vAlign w:val="center"/>
          </w:tcPr>
          <w:p w14:paraId="63F034E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shd w:val="clear" w:color="auto" w:fill="auto"/>
            <w:vAlign w:val="center"/>
          </w:tcPr>
          <w:p w14:paraId="112A7B1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1</w:t>
            </w:r>
          </w:p>
        </w:tc>
        <w:tc>
          <w:tcPr>
            <w:tcW w:w="450" w:type="pct"/>
            <w:shd w:val="clear" w:color="auto" w:fill="auto"/>
            <w:vAlign w:val="center"/>
          </w:tcPr>
          <w:p w14:paraId="25C07D1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16</w:t>
            </w:r>
          </w:p>
        </w:tc>
        <w:tc>
          <w:tcPr>
            <w:tcW w:w="366" w:type="pct"/>
            <w:shd w:val="clear" w:color="auto" w:fill="auto"/>
            <w:vAlign w:val="center"/>
          </w:tcPr>
          <w:p w14:paraId="648BB87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1294" w:type="pct"/>
            <w:vMerge w:val="continue"/>
            <w:vAlign w:val="center"/>
          </w:tcPr>
          <w:p w14:paraId="5F318B25">
            <w:pPr>
              <w:snapToGrid w:val="0"/>
              <w:spacing w:line="240" w:lineRule="exact"/>
              <w:jc w:val="center"/>
              <w:rPr>
                <w:rFonts w:ascii="Times New Roman" w:hAnsi="Times New Roman" w:cs="Times New Roman"/>
                <w:sz w:val="18"/>
                <w:szCs w:val="18"/>
              </w:rPr>
            </w:pPr>
          </w:p>
        </w:tc>
      </w:tr>
      <w:tr w14:paraId="7FE65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33CA9E80">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7F2F5EC0">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5752EC2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2210130</w:t>
            </w:r>
          </w:p>
        </w:tc>
        <w:tc>
          <w:tcPr>
            <w:tcW w:w="803" w:type="pct"/>
            <w:shd w:val="clear" w:color="auto" w:fill="auto"/>
            <w:vAlign w:val="center"/>
          </w:tcPr>
          <w:p w14:paraId="233B611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习近平总书记关于社会主义社会建设重要论述</w:t>
            </w:r>
          </w:p>
        </w:tc>
        <w:tc>
          <w:tcPr>
            <w:tcW w:w="359" w:type="pct"/>
            <w:shd w:val="clear" w:color="auto" w:fill="auto"/>
            <w:vAlign w:val="center"/>
          </w:tcPr>
          <w:p w14:paraId="3807F0D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shd w:val="clear" w:color="auto" w:fill="auto"/>
            <w:vAlign w:val="center"/>
          </w:tcPr>
          <w:p w14:paraId="23B03BC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1</w:t>
            </w:r>
          </w:p>
        </w:tc>
        <w:tc>
          <w:tcPr>
            <w:tcW w:w="450" w:type="pct"/>
            <w:shd w:val="clear" w:color="auto" w:fill="auto"/>
            <w:vAlign w:val="center"/>
          </w:tcPr>
          <w:p w14:paraId="3AF1436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16</w:t>
            </w:r>
          </w:p>
        </w:tc>
        <w:tc>
          <w:tcPr>
            <w:tcW w:w="366" w:type="pct"/>
            <w:shd w:val="clear" w:color="auto" w:fill="auto"/>
            <w:vAlign w:val="center"/>
          </w:tcPr>
          <w:p w14:paraId="54B40D5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w:t>
            </w:r>
          </w:p>
        </w:tc>
        <w:tc>
          <w:tcPr>
            <w:tcW w:w="1294" w:type="pct"/>
            <w:vMerge w:val="continue"/>
            <w:vAlign w:val="center"/>
          </w:tcPr>
          <w:p w14:paraId="1A71195A">
            <w:pPr>
              <w:snapToGrid w:val="0"/>
              <w:spacing w:line="240" w:lineRule="exact"/>
              <w:jc w:val="center"/>
              <w:rPr>
                <w:rFonts w:ascii="Times New Roman" w:hAnsi="Times New Roman" w:cs="Times New Roman"/>
                <w:sz w:val="18"/>
                <w:szCs w:val="18"/>
              </w:rPr>
            </w:pPr>
          </w:p>
        </w:tc>
      </w:tr>
      <w:tr w14:paraId="0DA40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4351141E">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187D9BD7">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25D051E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2091044</w:t>
            </w:r>
          </w:p>
        </w:tc>
        <w:tc>
          <w:tcPr>
            <w:tcW w:w="803" w:type="pct"/>
            <w:shd w:val="clear" w:color="auto" w:fill="auto"/>
            <w:vAlign w:val="center"/>
          </w:tcPr>
          <w:p w14:paraId="43E22F9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学科专业导论（上）</w:t>
            </w:r>
          </w:p>
        </w:tc>
        <w:tc>
          <w:tcPr>
            <w:tcW w:w="359" w:type="pct"/>
            <w:shd w:val="clear" w:color="auto" w:fill="auto"/>
            <w:vAlign w:val="center"/>
          </w:tcPr>
          <w:p w14:paraId="574830D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shd w:val="clear" w:color="auto" w:fill="auto"/>
            <w:vAlign w:val="center"/>
          </w:tcPr>
          <w:p w14:paraId="0787379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0.5</w:t>
            </w:r>
          </w:p>
        </w:tc>
        <w:tc>
          <w:tcPr>
            <w:tcW w:w="450" w:type="pct"/>
            <w:shd w:val="clear" w:color="auto" w:fill="auto"/>
            <w:vAlign w:val="center"/>
          </w:tcPr>
          <w:p w14:paraId="696BB91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16</w:t>
            </w:r>
          </w:p>
        </w:tc>
        <w:tc>
          <w:tcPr>
            <w:tcW w:w="366" w:type="pct"/>
            <w:shd w:val="clear" w:color="auto" w:fill="auto"/>
            <w:vAlign w:val="center"/>
          </w:tcPr>
          <w:p w14:paraId="64A8E4D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1294" w:type="pct"/>
            <w:vMerge w:val="continue"/>
            <w:vAlign w:val="center"/>
          </w:tcPr>
          <w:p w14:paraId="3E6040D5">
            <w:pPr>
              <w:snapToGrid w:val="0"/>
              <w:spacing w:line="240" w:lineRule="exact"/>
              <w:jc w:val="center"/>
              <w:rPr>
                <w:rFonts w:ascii="Times New Roman" w:hAnsi="Times New Roman" w:cs="Times New Roman"/>
                <w:sz w:val="18"/>
                <w:szCs w:val="18"/>
              </w:rPr>
            </w:pPr>
          </w:p>
        </w:tc>
      </w:tr>
      <w:tr w14:paraId="2DD31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69157F41">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78BFCF47">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717FE1D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2091106</w:t>
            </w:r>
          </w:p>
        </w:tc>
        <w:tc>
          <w:tcPr>
            <w:tcW w:w="803" w:type="pct"/>
            <w:shd w:val="clear" w:color="auto" w:fill="auto"/>
            <w:vAlign w:val="center"/>
          </w:tcPr>
          <w:p w14:paraId="5208938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学科专业导论（下）</w:t>
            </w:r>
          </w:p>
        </w:tc>
        <w:tc>
          <w:tcPr>
            <w:tcW w:w="359" w:type="pct"/>
            <w:shd w:val="clear" w:color="auto" w:fill="auto"/>
            <w:vAlign w:val="center"/>
          </w:tcPr>
          <w:p w14:paraId="2E11985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shd w:val="clear" w:color="auto" w:fill="auto"/>
            <w:vAlign w:val="center"/>
          </w:tcPr>
          <w:p w14:paraId="740CF3D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0.5</w:t>
            </w:r>
          </w:p>
        </w:tc>
        <w:tc>
          <w:tcPr>
            <w:tcW w:w="450" w:type="pct"/>
            <w:shd w:val="clear" w:color="auto" w:fill="auto"/>
            <w:vAlign w:val="center"/>
          </w:tcPr>
          <w:p w14:paraId="2FF3D44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16</w:t>
            </w:r>
          </w:p>
        </w:tc>
        <w:tc>
          <w:tcPr>
            <w:tcW w:w="366" w:type="pct"/>
            <w:shd w:val="clear" w:color="auto" w:fill="auto"/>
            <w:vAlign w:val="center"/>
          </w:tcPr>
          <w:p w14:paraId="382378C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w:t>
            </w:r>
          </w:p>
        </w:tc>
        <w:tc>
          <w:tcPr>
            <w:tcW w:w="1294" w:type="pct"/>
            <w:vMerge w:val="continue"/>
            <w:vAlign w:val="center"/>
          </w:tcPr>
          <w:p w14:paraId="43DDC4C9">
            <w:pPr>
              <w:snapToGrid w:val="0"/>
              <w:spacing w:line="240" w:lineRule="exact"/>
              <w:jc w:val="center"/>
              <w:rPr>
                <w:rFonts w:ascii="Times New Roman" w:hAnsi="Times New Roman" w:cs="Times New Roman"/>
                <w:sz w:val="18"/>
                <w:szCs w:val="18"/>
              </w:rPr>
            </w:pPr>
          </w:p>
        </w:tc>
      </w:tr>
      <w:tr w14:paraId="2BF5C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177E5BD7">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65960C6A">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4867190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2090861</w:t>
            </w:r>
          </w:p>
        </w:tc>
        <w:tc>
          <w:tcPr>
            <w:tcW w:w="803" w:type="pct"/>
            <w:shd w:val="clear" w:color="auto" w:fill="auto"/>
            <w:vAlign w:val="center"/>
          </w:tcPr>
          <w:p w14:paraId="3637BED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微观经济学</w:t>
            </w:r>
          </w:p>
        </w:tc>
        <w:tc>
          <w:tcPr>
            <w:tcW w:w="359" w:type="pct"/>
            <w:shd w:val="clear" w:color="auto" w:fill="auto"/>
            <w:vAlign w:val="center"/>
          </w:tcPr>
          <w:p w14:paraId="13A118C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shd w:val="clear" w:color="auto" w:fill="auto"/>
            <w:vAlign w:val="center"/>
          </w:tcPr>
          <w:p w14:paraId="26400F2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w:t>
            </w:r>
          </w:p>
        </w:tc>
        <w:tc>
          <w:tcPr>
            <w:tcW w:w="450" w:type="pct"/>
            <w:shd w:val="clear" w:color="auto" w:fill="auto"/>
            <w:vAlign w:val="center"/>
          </w:tcPr>
          <w:p w14:paraId="029290A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48</w:t>
            </w:r>
          </w:p>
        </w:tc>
        <w:tc>
          <w:tcPr>
            <w:tcW w:w="366" w:type="pct"/>
            <w:shd w:val="clear" w:color="auto" w:fill="auto"/>
            <w:vAlign w:val="center"/>
          </w:tcPr>
          <w:p w14:paraId="4BC5358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1294" w:type="pct"/>
            <w:vMerge w:val="continue"/>
            <w:vAlign w:val="center"/>
          </w:tcPr>
          <w:p w14:paraId="67A47A54">
            <w:pPr>
              <w:snapToGrid w:val="0"/>
              <w:spacing w:line="240" w:lineRule="exact"/>
              <w:jc w:val="center"/>
              <w:rPr>
                <w:rFonts w:ascii="Times New Roman" w:hAnsi="Times New Roman" w:cs="Times New Roman"/>
                <w:sz w:val="18"/>
                <w:szCs w:val="18"/>
              </w:rPr>
            </w:pPr>
          </w:p>
        </w:tc>
      </w:tr>
      <w:tr w14:paraId="7FDA2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1013B8E1">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5FA83CD8">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543311A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2090865</w:t>
            </w:r>
          </w:p>
        </w:tc>
        <w:tc>
          <w:tcPr>
            <w:tcW w:w="803" w:type="pct"/>
            <w:shd w:val="clear" w:color="auto" w:fill="auto"/>
            <w:vAlign w:val="center"/>
          </w:tcPr>
          <w:p w14:paraId="4638C55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宏观经济学</w:t>
            </w:r>
          </w:p>
        </w:tc>
        <w:tc>
          <w:tcPr>
            <w:tcW w:w="359" w:type="pct"/>
            <w:shd w:val="clear" w:color="auto" w:fill="auto"/>
            <w:vAlign w:val="center"/>
          </w:tcPr>
          <w:p w14:paraId="0AF7E27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shd w:val="clear" w:color="auto" w:fill="auto"/>
            <w:vAlign w:val="center"/>
          </w:tcPr>
          <w:p w14:paraId="62B6CD3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shd w:val="clear" w:color="auto" w:fill="auto"/>
            <w:vAlign w:val="center"/>
          </w:tcPr>
          <w:p w14:paraId="19EC5BE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32</w:t>
            </w:r>
          </w:p>
        </w:tc>
        <w:tc>
          <w:tcPr>
            <w:tcW w:w="366" w:type="pct"/>
            <w:shd w:val="clear" w:color="auto" w:fill="auto"/>
            <w:vAlign w:val="center"/>
          </w:tcPr>
          <w:p w14:paraId="1B8D7B7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w:t>
            </w:r>
          </w:p>
        </w:tc>
        <w:tc>
          <w:tcPr>
            <w:tcW w:w="1294" w:type="pct"/>
            <w:vMerge w:val="continue"/>
            <w:vAlign w:val="center"/>
          </w:tcPr>
          <w:p w14:paraId="1DC73F75">
            <w:pPr>
              <w:snapToGrid w:val="0"/>
              <w:spacing w:line="240" w:lineRule="exact"/>
              <w:jc w:val="center"/>
              <w:rPr>
                <w:rFonts w:ascii="Times New Roman" w:hAnsi="Times New Roman" w:cs="Times New Roman"/>
                <w:sz w:val="18"/>
                <w:szCs w:val="18"/>
              </w:rPr>
            </w:pPr>
          </w:p>
        </w:tc>
      </w:tr>
      <w:tr w14:paraId="31E5F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6ED1EA1E">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060F83F4">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1C45CF4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2091164</w:t>
            </w:r>
          </w:p>
        </w:tc>
        <w:tc>
          <w:tcPr>
            <w:tcW w:w="803" w:type="pct"/>
            <w:shd w:val="clear" w:color="auto" w:fill="auto"/>
            <w:vAlign w:val="center"/>
          </w:tcPr>
          <w:p w14:paraId="3D2DB40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会计与财务管理基础</w:t>
            </w:r>
          </w:p>
        </w:tc>
        <w:tc>
          <w:tcPr>
            <w:tcW w:w="359" w:type="pct"/>
            <w:shd w:val="clear" w:color="auto" w:fill="auto"/>
            <w:vAlign w:val="center"/>
          </w:tcPr>
          <w:p w14:paraId="1D5F62B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shd w:val="clear" w:color="auto" w:fill="auto"/>
            <w:vAlign w:val="center"/>
          </w:tcPr>
          <w:p w14:paraId="6F5A732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w:t>
            </w:r>
          </w:p>
        </w:tc>
        <w:tc>
          <w:tcPr>
            <w:tcW w:w="450" w:type="pct"/>
            <w:shd w:val="clear" w:color="auto" w:fill="auto"/>
            <w:vAlign w:val="center"/>
          </w:tcPr>
          <w:p w14:paraId="7C0057E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48</w:t>
            </w:r>
          </w:p>
        </w:tc>
        <w:tc>
          <w:tcPr>
            <w:tcW w:w="366" w:type="pct"/>
            <w:shd w:val="clear" w:color="auto" w:fill="auto"/>
            <w:vAlign w:val="center"/>
          </w:tcPr>
          <w:p w14:paraId="34388CA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w:t>
            </w:r>
          </w:p>
        </w:tc>
        <w:tc>
          <w:tcPr>
            <w:tcW w:w="1294" w:type="pct"/>
            <w:vMerge w:val="continue"/>
            <w:vAlign w:val="center"/>
          </w:tcPr>
          <w:p w14:paraId="787815B7">
            <w:pPr>
              <w:snapToGrid w:val="0"/>
              <w:spacing w:line="240" w:lineRule="exact"/>
              <w:jc w:val="center"/>
              <w:rPr>
                <w:rFonts w:ascii="Times New Roman" w:hAnsi="Times New Roman" w:cs="Times New Roman"/>
                <w:sz w:val="18"/>
                <w:szCs w:val="18"/>
              </w:rPr>
            </w:pPr>
          </w:p>
        </w:tc>
      </w:tr>
      <w:tr w14:paraId="32EE0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5E85C854">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4D6316C8">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6D6DCF7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2090095</w:t>
            </w:r>
          </w:p>
        </w:tc>
        <w:tc>
          <w:tcPr>
            <w:tcW w:w="803" w:type="pct"/>
            <w:shd w:val="clear" w:color="auto" w:fill="auto"/>
            <w:vAlign w:val="center"/>
          </w:tcPr>
          <w:p w14:paraId="28BC2B9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运筹学（1）</w:t>
            </w:r>
          </w:p>
        </w:tc>
        <w:tc>
          <w:tcPr>
            <w:tcW w:w="359" w:type="pct"/>
            <w:shd w:val="clear" w:color="auto" w:fill="auto"/>
            <w:vAlign w:val="center"/>
          </w:tcPr>
          <w:p w14:paraId="55E2391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shd w:val="clear" w:color="auto" w:fill="auto"/>
            <w:vAlign w:val="center"/>
          </w:tcPr>
          <w:p w14:paraId="62B6233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4</w:t>
            </w:r>
          </w:p>
        </w:tc>
        <w:tc>
          <w:tcPr>
            <w:tcW w:w="450" w:type="pct"/>
            <w:shd w:val="clear" w:color="auto" w:fill="auto"/>
            <w:vAlign w:val="center"/>
          </w:tcPr>
          <w:p w14:paraId="0072D83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64</w:t>
            </w:r>
          </w:p>
        </w:tc>
        <w:tc>
          <w:tcPr>
            <w:tcW w:w="366" w:type="pct"/>
            <w:shd w:val="clear" w:color="auto" w:fill="auto"/>
            <w:vAlign w:val="center"/>
          </w:tcPr>
          <w:p w14:paraId="50DD95E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w:t>
            </w:r>
          </w:p>
        </w:tc>
        <w:tc>
          <w:tcPr>
            <w:tcW w:w="1294" w:type="pct"/>
            <w:vMerge w:val="continue"/>
            <w:vAlign w:val="center"/>
          </w:tcPr>
          <w:p w14:paraId="5FCC127C">
            <w:pPr>
              <w:snapToGrid w:val="0"/>
              <w:spacing w:line="240" w:lineRule="exact"/>
              <w:jc w:val="center"/>
              <w:rPr>
                <w:rFonts w:ascii="Times New Roman" w:hAnsi="Times New Roman" w:cs="Times New Roman"/>
                <w:sz w:val="18"/>
                <w:szCs w:val="18"/>
              </w:rPr>
            </w:pPr>
          </w:p>
        </w:tc>
      </w:tr>
      <w:tr w14:paraId="58C83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71D04756">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5E4DA54D">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63CB6CF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2091149</w:t>
            </w:r>
          </w:p>
        </w:tc>
        <w:tc>
          <w:tcPr>
            <w:tcW w:w="803" w:type="pct"/>
            <w:shd w:val="clear" w:color="auto" w:fill="auto"/>
            <w:vAlign w:val="center"/>
          </w:tcPr>
          <w:p w14:paraId="0E1F179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应用概率统计</w:t>
            </w:r>
          </w:p>
        </w:tc>
        <w:tc>
          <w:tcPr>
            <w:tcW w:w="359" w:type="pct"/>
            <w:shd w:val="clear" w:color="auto" w:fill="auto"/>
            <w:vAlign w:val="center"/>
          </w:tcPr>
          <w:p w14:paraId="59D8E4F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shd w:val="clear" w:color="auto" w:fill="auto"/>
            <w:vAlign w:val="center"/>
          </w:tcPr>
          <w:p w14:paraId="70D544F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w:t>
            </w:r>
          </w:p>
        </w:tc>
        <w:tc>
          <w:tcPr>
            <w:tcW w:w="450" w:type="pct"/>
            <w:shd w:val="clear" w:color="auto" w:fill="auto"/>
            <w:vAlign w:val="center"/>
          </w:tcPr>
          <w:p w14:paraId="40C3215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48</w:t>
            </w:r>
          </w:p>
        </w:tc>
        <w:tc>
          <w:tcPr>
            <w:tcW w:w="366" w:type="pct"/>
            <w:shd w:val="clear" w:color="auto" w:fill="auto"/>
            <w:vAlign w:val="center"/>
          </w:tcPr>
          <w:p w14:paraId="18E2618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1294" w:type="pct"/>
            <w:vMerge w:val="continue"/>
            <w:vAlign w:val="center"/>
          </w:tcPr>
          <w:p w14:paraId="3FC3E22A">
            <w:pPr>
              <w:snapToGrid w:val="0"/>
              <w:spacing w:line="240" w:lineRule="exact"/>
              <w:jc w:val="center"/>
              <w:rPr>
                <w:rFonts w:hint="eastAsia" w:ascii="Times New Roman" w:hAnsi="Times New Roman" w:eastAsia="仿宋_GB2312"/>
                <w:sz w:val="18"/>
                <w:szCs w:val="18"/>
              </w:rPr>
            </w:pPr>
          </w:p>
        </w:tc>
      </w:tr>
      <w:tr w14:paraId="6F860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14EFF658">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54CA46B0">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6F06BB0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2091170</w:t>
            </w:r>
          </w:p>
        </w:tc>
        <w:tc>
          <w:tcPr>
            <w:tcW w:w="803" w:type="pct"/>
            <w:shd w:val="clear" w:color="auto" w:fill="auto"/>
            <w:vAlign w:val="center"/>
          </w:tcPr>
          <w:p w14:paraId="70420DB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管理统计分析</w:t>
            </w:r>
          </w:p>
        </w:tc>
        <w:tc>
          <w:tcPr>
            <w:tcW w:w="359" w:type="pct"/>
            <w:shd w:val="clear" w:color="auto" w:fill="auto"/>
            <w:vAlign w:val="center"/>
          </w:tcPr>
          <w:p w14:paraId="3115811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shd w:val="clear" w:color="auto" w:fill="auto"/>
            <w:vAlign w:val="center"/>
          </w:tcPr>
          <w:p w14:paraId="21065E8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w:t>
            </w:r>
          </w:p>
        </w:tc>
        <w:tc>
          <w:tcPr>
            <w:tcW w:w="450" w:type="pct"/>
            <w:shd w:val="clear" w:color="auto" w:fill="auto"/>
            <w:vAlign w:val="center"/>
          </w:tcPr>
          <w:p w14:paraId="0C65D8C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56</w:t>
            </w:r>
          </w:p>
        </w:tc>
        <w:tc>
          <w:tcPr>
            <w:tcW w:w="366" w:type="pct"/>
            <w:shd w:val="clear" w:color="auto" w:fill="auto"/>
            <w:vAlign w:val="center"/>
          </w:tcPr>
          <w:p w14:paraId="3A39514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w:t>
            </w:r>
          </w:p>
        </w:tc>
        <w:tc>
          <w:tcPr>
            <w:tcW w:w="1294" w:type="pct"/>
            <w:vMerge w:val="continue"/>
            <w:vAlign w:val="center"/>
          </w:tcPr>
          <w:p w14:paraId="43F029F2">
            <w:pPr>
              <w:snapToGrid w:val="0"/>
              <w:spacing w:line="240" w:lineRule="exact"/>
              <w:jc w:val="center"/>
              <w:rPr>
                <w:rFonts w:hint="eastAsia" w:ascii="Times New Roman" w:hAnsi="Times New Roman" w:eastAsia="仿宋_GB2312"/>
                <w:sz w:val="18"/>
                <w:szCs w:val="18"/>
              </w:rPr>
            </w:pPr>
          </w:p>
        </w:tc>
      </w:tr>
      <w:tr w14:paraId="5FA96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2715E776">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0E5D689F">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30834B9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2090933</w:t>
            </w:r>
          </w:p>
        </w:tc>
        <w:tc>
          <w:tcPr>
            <w:tcW w:w="803" w:type="pct"/>
            <w:shd w:val="clear" w:color="auto" w:fill="auto"/>
            <w:vAlign w:val="center"/>
          </w:tcPr>
          <w:p w14:paraId="37F6CF2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组织行为学</w:t>
            </w:r>
          </w:p>
        </w:tc>
        <w:tc>
          <w:tcPr>
            <w:tcW w:w="359" w:type="pct"/>
            <w:shd w:val="clear" w:color="auto" w:fill="auto"/>
            <w:vAlign w:val="center"/>
          </w:tcPr>
          <w:p w14:paraId="1276882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shd w:val="clear" w:color="auto" w:fill="auto"/>
            <w:vAlign w:val="center"/>
          </w:tcPr>
          <w:p w14:paraId="685115D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w:t>
            </w:r>
          </w:p>
        </w:tc>
        <w:tc>
          <w:tcPr>
            <w:tcW w:w="450" w:type="pct"/>
            <w:shd w:val="clear" w:color="auto" w:fill="auto"/>
            <w:vAlign w:val="center"/>
          </w:tcPr>
          <w:p w14:paraId="09C0516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48</w:t>
            </w:r>
          </w:p>
        </w:tc>
        <w:tc>
          <w:tcPr>
            <w:tcW w:w="366" w:type="pct"/>
            <w:shd w:val="clear" w:color="auto" w:fill="auto"/>
            <w:vAlign w:val="center"/>
          </w:tcPr>
          <w:p w14:paraId="32004E1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w:t>
            </w:r>
          </w:p>
        </w:tc>
        <w:tc>
          <w:tcPr>
            <w:tcW w:w="1294" w:type="pct"/>
            <w:vMerge w:val="continue"/>
            <w:vAlign w:val="center"/>
          </w:tcPr>
          <w:p w14:paraId="50BF8DA2">
            <w:pPr>
              <w:snapToGrid w:val="0"/>
              <w:spacing w:line="240" w:lineRule="exact"/>
              <w:jc w:val="center"/>
              <w:rPr>
                <w:rFonts w:hint="eastAsia" w:ascii="Times New Roman" w:hAnsi="Times New Roman" w:eastAsia="仿宋_GB2312"/>
                <w:sz w:val="18"/>
                <w:szCs w:val="18"/>
              </w:rPr>
            </w:pPr>
          </w:p>
        </w:tc>
      </w:tr>
      <w:tr w14:paraId="40D58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00E815B3">
            <w:pPr>
              <w:snapToGrid w:val="0"/>
              <w:spacing w:line="240" w:lineRule="exact"/>
              <w:jc w:val="center"/>
              <w:rPr>
                <w:rFonts w:hint="eastAsia" w:ascii="Times New Roman" w:hAnsi="Times New Roman" w:eastAsia="仿宋_GB2312"/>
                <w:sz w:val="18"/>
                <w:szCs w:val="18"/>
              </w:rPr>
            </w:pPr>
          </w:p>
        </w:tc>
        <w:tc>
          <w:tcPr>
            <w:tcW w:w="564" w:type="pct"/>
            <w:vMerge w:val="restart"/>
            <w:vAlign w:val="center"/>
          </w:tcPr>
          <w:p w14:paraId="62951A2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专业核心课程</w:t>
            </w:r>
          </w:p>
        </w:tc>
        <w:tc>
          <w:tcPr>
            <w:tcW w:w="648" w:type="pct"/>
            <w:shd w:val="clear" w:color="auto" w:fill="auto"/>
            <w:vAlign w:val="center"/>
          </w:tcPr>
          <w:p w14:paraId="0D19A88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2090785</w:t>
            </w:r>
          </w:p>
        </w:tc>
        <w:tc>
          <w:tcPr>
            <w:tcW w:w="803" w:type="pct"/>
            <w:shd w:val="clear" w:color="auto" w:fill="auto"/>
            <w:vAlign w:val="center"/>
          </w:tcPr>
          <w:p w14:paraId="2C64391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物流工程与管理1</w:t>
            </w:r>
          </w:p>
        </w:tc>
        <w:tc>
          <w:tcPr>
            <w:tcW w:w="359" w:type="pct"/>
            <w:shd w:val="clear" w:color="auto" w:fill="auto"/>
            <w:vAlign w:val="center"/>
          </w:tcPr>
          <w:p w14:paraId="1BEED13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shd w:val="clear" w:color="auto" w:fill="auto"/>
            <w:vAlign w:val="center"/>
          </w:tcPr>
          <w:p w14:paraId="33DDFF9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shd w:val="clear" w:color="auto" w:fill="auto"/>
            <w:vAlign w:val="center"/>
          </w:tcPr>
          <w:p w14:paraId="66A3AD1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32</w:t>
            </w:r>
          </w:p>
        </w:tc>
        <w:tc>
          <w:tcPr>
            <w:tcW w:w="366" w:type="pct"/>
            <w:shd w:val="clear" w:color="auto" w:fill="auto"/>
            <w:vAlign w:val="center"/>
          </w:tcPr>
          <w:p w14:paraId="3034CFC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4</w:t>
            </w:r>
          </w:p>
        </w:tc>
        <w:tc>
          <w:tcPr>
            <w:tcW w:w="1294" w:type="pct"/>
            <w:vMerge w:val="restart"/>
            <w:vAlign w:val="center"/>
          </w:tcPr>
          <w:p w14:paraId="7514FA5C">
            <w:pPr>
              <w:snapToGrid w:val="0"/>
              <w:spacing w:line="240" w:lineRule="exact"/>
              <w:jc w:val="center"/>
              <w:rPr>
                <w:rFonts w:hint="default"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16</w:t>
            </w:r>
          </w:p>
        </w:tc>
      </w:tr>
      <w:tr w14:paraId="462F2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5A3C636D">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59BF2576">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150D0A0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2090786</w:t>
            </w:r>
          </w:p>
        </w:tc>
        <w:tc>
          <w:tcPr>
            <w:tcW w:w="803" w:type="pct"/>
            <w:shd w:val="clear" w:color="auto" w:fill="auto"/>
            <w:vAlign w:val="center"/>
          </w:tcPr>
          <w:p w14:paraId="30470A3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产业组织理论1</w:t>
            </w:r>
          </w:p>
        </w:tc>
        <w:tc>
          <w:tcPr>
            <w:tcW w:w="359" w:type="pct"/>
            <w:shd w:val="clear" w:color="auto" w:fill="auto"/>
            <w:vAlign w:val="center"/>
          </w:tcPr>
          <w:p w14:paraId="3060692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shd w:val="clear" w:color="auto" w:fill="auto"/>
            <w:vAlign w:val="center"/>
          </w:tcPr>
          <w:p w14:paraId="7DAED05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shd w:val="clear" w:color="auto" w:fill="auto"/>
            <w:vAlign w:val="center"/>
          </w:tcPr>
          <w:p w14:paraId="367B64E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32</w:t>
            </w:r>
          </w:p>
        </w:tc>
        <w:tc>
          <w:tcPr>
            <w:tcW w:w="366" w:type="pct"/>
            <w:shd w:val="clear" w:color="auto" w:fill="auto"/>
            <w:vAlign w:val="center"/>
          </w:tcPr>
          <w:p w14:paraId="36DB074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6</w:t>
            </w:r>
          </w:p>
        </w:tc>
        <w:tc>
          <w:tcPr>
            <w:tcW w:w="1294" w:type="pct"/>
            <w:vMerge w:val="continue"/>
            <w:vAlign w:val="center"/>
          </w:tcPr>
          <w:p w14:paraId="0BB1FC78">
            <w:pPr>
              <w:snapToGrid w:val="0"/>
              <w:spacing w:line="240" w:lineRule="exact"/>
              <w:jc w:val="center"/>
              <w:rPr>
                <w:rFonts w:hint="eastAsia" w:ascii="Times New Roman" w:hAnsi="Times New Roman" w:eastAsia="仿宋_GB2312"/>
                <w:sz w:val="18"/>
                <w:szCs w:val="18"/>
              </w:rPr>
            </w:pPr>
          </w:p>
        </w:tc>
      </w:tr>
      <w:tr w14:paraId="7248E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1B398763">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090BB111">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2094935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2091203</w:t>
            </w:r>
          </w:p>
        </w:tc>
        <w:tc>
          <w:tcPr>
            <w:tcW w:w="803" w:type="pct"/>
            <w:shd w:val="clear" w:color="auto" w:fill="auto"/>
            <w:vAlign w:val="center"/>
          </w:tcPr>
          <w:p w14:paraId="7EE488D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供应链系统建模与仿真</w:t>
            </w:r>
          </w:p>
        </w:tc>
        <w:tc>
          <w:tcPr>
            <w:tcW w:w="359" w:type="pct"/>
            <w:shd w:val="clear" w:color="auto" w:fill="auto"/>
            <w:vAlign w:val="center"/>
          </w:tcPr>
          <w:p w14:paraId="2062174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shd w:val="clear" w:color="auto" w:fill="auto"/>
            <w:vAlign w:val="center"/>
          </w:tcPr>
          <w:p w14:paraId="6E23550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shd w:val="clear" w:color="auto" w:fill="auto"/>
            <w:vAlign w:val="center"/>
          </w:tcPr>
          <w:p w14:paraId="5C82F39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32</w:t>
            </w:r>
          </w:p>
        </w:tc>
        <w:tc>
          <w:tcPr>
            <w:tcW w:w="366" w:type="pct"/>
            <w:shd w:val="clear" w:color="auto" w:fill="auto"/>
            <w:vAlign w:val="center"/>
          </w:tcPr>
          <w:p w14:paraId="26C8E63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6</w:t>
            </w:r>
          </w:p>
        </w:tc>
        <w:tc>
          <w:tcPr>
            <w:tcW w:w="1294" w:type="pct"/>
            <w:vMerge w:val="continue"/>
            <w:vAlign w:val="center"/>
          </w:tcPr>
          <w:p w14:paraId="0434A274">
            <w:pPr>
              <w:snapToGrid w:val="0"/>
              <w:spacing w:line="240" w:lineRule="exact"/>
              <w:jc w:val="center"/>
              <w:rPr>
                <w:rFonts w:hint="eastAsia" w:ascii="Times New Roman" w:hAnsi="Times New Roman" w:eastAsia="仿宋_GB2312"/>
                <w:sz w:val="18"/>
                <w:szCs w:val="18"/>
              </w:rPr>
            </w:pPr>
          </w:p>
        </w:tc>
      </w:tr>
      <w:tr w14:paraId="243E2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70E42BAD">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7C6C6F93">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6701519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2091201</w:t>
            </w:r>
          </w:p>
        </w:tc>
        <w:tc>
          <w:tcPr>
            <w:tcW w:w="803" w:type="pct"/>
            <w:shd w:val="clear" w:color="auto" w:fill="auto"/>
            <w:vAlign w:val="center"/>
          </w:tcPr>
          <w:p w14:paraId="38A4CD9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供应链服务运作与创新</w:t>
            </w:r>
          </w:p>
        </w:tc>
        <w:tc>
          <w:tcPr>
            <w:tcW w:w="359" w:type="pct"/>
            <w:shd w:val="clear" w:color="auto" w:fill="auto"/>
            <w:vAlign w:val="center"/>
          </w:tcPr>
          <w:p w14:paraId="256F5C9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shd w:val="clear" w:color="auto" w:fill="auto"/>
            <w:vAlign w:val="center"/>
          </w:tcPr>
          <w:p w14:paraId="3C3EEA3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shd w:val="clear" w:color="auto" w:fill="auto"/>
            <w:vAlign w:val="center"/>
          </w:tcPr>
          <w:p w14:paraId="54AB002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32</w:t>
            </w:r>
          </w:p>
        </w:tc>
        <w:tc>
          <w:tcPr>
            <w:tcW w:w="366" w:type="pct"/>
            <w:shd w:val="clear" w:color="auto" w:fill="auto"/>
            <w:vAlign w:val="center"/>
          </w:tcPr>
          <w:p w14:paraId="3F32251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5</w:t>
            </w:r>
          </w:p>
        </w:tc>
        <w:tc>
          <w:tcPr>
            <w:tcW w:w="1294" w:type="pct"/>
            <w:vMerge w:val="continue"/>
            <w:vAlign w:val="center"/>
          </w:tcPr>
          <w:p w14:paraId="01C601C2">
            <w:pPr>
              <w:snapToGrid w:val="0"/>
              <w:spacing w:line="240" w:lineRule="exact"/>
              <w:jc w:val="center"/>
              <w:rPr>
                <w:rFonts w:hint="eastAsia" w:ascii="Times New Roman" w:hAnsi="Times New Roman" w:eastAsia="仿宋_GB2312"/>
                <w:sz w:val="18"/>
                <w:szCs w:val="18"/>
              </w:rPr>
            </w:pPr>
          </w:p>
        </w:tc>
      </w:tr>
      <w:tr w14:paraId="3F94D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7EBE7D16">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6CD1BE1C">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4577219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2091093</w:t>
            </w:r>
          </w:p>
        </w:tc>
        <w:tc>
          <w:tcPr>
            <w:tcW w:w="803" w:type="pct"/>
            <w:shd w:val="clear" w:color="auto" w:fill="auto"/>
            <w:vAlign w:val="center"/>
          </w:tcPr>
          <w:p w14:paraId="0650B3F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精益物流和智能制造</w:t>
            </w:r>
          </w:p>
        </w:tc>
        <w:tc>
          <w:tcPr>
            <w:tcW w:w="359" w:type="pct"/>
            <w:shd w:val="clear" w:color="auto" w:fill="auto"/>
            <w:vAlign w:val="center"/>
          </w:tcPr>
          <w:p w14:paraId="6113D15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shd w:val="clear" w:color="auto" w:fill="auto"/>
            <w:vAlign w:val="center"/>
          </w:tcPr>
          <w:p w14:paraId="505381B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shd w:val="clear" w:color="auto" w:fill="auto"/>
            <w:vAlign w:val="center"/>
          </w:tcPr>
          <w:p w14:paraId="2EA4851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32</w:t>
            </w:r>
          </w:p>
        </w:tc>
        <w:tc>
          <w:tcPr>
            <w:tcW w:w="366" w:type="pct"/>
            <w:shd w:val="clear" w:color="auto" w:fill="auto"/>
            <w:vAlign w:val="center"/>
          </w:tcPr>
          <w:p w14:paraId="789309B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5</w:t>
            </w:r>
          </w:p>
        </w:tc>
        <w:tc>
          <w:tcPr>
            <w:tcW w:w="1294" w:type="pct"/>
            <w:vMerge w:val="continue"/>
            <w:vAlign w:val="center"/>
          </w:tcPr>
          <w:p w14:paraId="3BE79D93">
            <w:pPr>
              <w:snapToGrid w:val="0"/>
              <w:spacing w:line="240" w:lineRule="exact"/>
              <w:jc w:val="center"/>
              <w:rPr>
                <w:rFonts w:hint="eastAsia" w:ascii="Times New Roman" w:hAnsi="Times New Roman" w:eastAsia="仿宋_GB2312"/>
                <w:sz w:val="18"/>
                <w:szCs w:val="18"/>
              </w:rPr>
            </w:pPr>
          </w:p>
        </w:tc>
      </w:tr>
      <w:tr w14:paraId="34E97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4BBAC2EC">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56D4C49B">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3B87453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2091154</w:t>
            </w:r>
          </w:p>
        </w:tc>
        <w:tc>
          <w:tcPr>
            <w:tcW w:w="803" w:type="pct"/>
            <w:shd w:val="clear" w:color="auto" w:fill="auto"/>
            <w:vAlign w:val="center"/>
          </w:tcPr>
          <w:p w14:paraId="4F77908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供应链文献计量与学术论文写作</w:t>
            </w:r>
          </w:p>
        </w:tc>
        <w:tc>
          <w:tcPr>
            <w:tcW w:w="359" w:type="pct"/>
            <w:shd w:val="clear" w:color="auto" w:fill="auto"/>
            <w:vAlign w:val="center"/>
          </w:tcPr>
          <w:p w14:paraId="38F01EF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shd w:val="clear" w:color="auto" w:fill="auto"/>
            <w:vAlign w:val="center"/>
          </w:tcPr>
          <w:p w14:paraId="6EE11C6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shd w:val="clear" w:color="auto" w:fill="auto"/>
            <w:vAlign w:val="center"/>
          </w:tcPr>
          <w:p w14:paraId="4D0CB05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32</w:t>
            </w:r>
          </w:p>
        </w:tc>
        <w:tc>
          <w:tcPr>
            <w:tcW w:w="366" w:type="pct"/>
            <w:shd w:val="clear" w:color="auto" w:fill="auto"/>
            <w:vAlign w:val="center"/>
          </w:tcPr>
          <w:p w14:paraId="7AD576D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5</w:t>
            </w:r>
          </w:p>
        </w:tc>
        <w:tc>
          <w:tcPr>
            <w:tcW w:w="1294" w:type="pct"/>
            <w:vMerge w:val="continue"/>
            <w:vAlign w:val="center"/>
          </w:tcPr>
          <w:p w14:paraId="6A3CADEE">
            <w:pPr>
              <w:snapToGrid w:val="0"/>
              <w:spacing w:line="240" w:lineRule="exact"/>
              <w:jc w:val="center"/>
              <w:rPr>
                <w:rFonts w:hint="eastAsia" w:ascii="Times New Roman" w:hAnsi="Times New Roman" w:eastAsia="仿宋_GB2312"/>
                <w:sz w:val="18"/>
                <w:szCs w:val="18"/>
              </w:rPr>
            </w:pPr>
          </w:p>
        </w:tc>
      </w:tr>
      <w:tr w14:paraId="69EF2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7C13F1F2">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275A8298">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7EE1E61C">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rPr>
              <w:t>2091036</w:t>
            </w:r>
          </w:p>
        </w:tc>
        <w:tc>
          <w:tcPr>
            <w:tcW w:w="803" w:type="pct"/>
            <w:shd w:val="clear" w:color="auto" w:fill="auto"/>
            <w:vAlign w:val="center"/>
          </w:tcPr>
          <w:p w14:paraId="1598D4FB">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rPr>
              <w:t>供应链管理（双语）</w:t>
            </w:r>
          </w:p>
        </w:tc>
        <w:tc>
          <w:tcPr>
            <w:tcW w:w="359" w:type="pct"/>
            <w:shd w:val="clear" w:color="auto" w:fill="auto"/>
            <w:vAlign w:val="center"/>
          </w:tcPr>
          <w:p w14:paraId="68899FBE">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rPr>
              <w:t>必修</w:t>
            </w:r>
          </w:p>
        </w:tc>
        <w:tc>
          <w:tcPr>
            <w:tcW w:w="274" w:type="pct"/>
            <w:shd w:val="clear" w:color="auto" w:fill="auto"/>
            <w:vAlign w:val="center"/>
          </w:tcPr>
          <w:p w14:paraId="6E4D6548">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rPr>
              <w:t>2</w:t>
            </w:r>
          </w:p>
        </w:tc>
        <w:tc>
          <w:tcPr>
            <w:tcW w:w="450" w:type="pct"/>
            <w:shd w:val="clear" w:color="auto" w:fill="auto"/>
            <w:vAlign w:val="center"/>
          </w:tcPr>
          <w:p w14:paraId="53D0D7C8">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rPr>
              <w:t>32</w:t>
            </w:r>
          </w:p>
        </w:tc>
        <w:tc>
          <w:tcPr>
            <w:tcW w:w="366" w:type="pct"/>
            <w:shd w:val="clear" w:color="auto" w:fill="auto"/>
            <w:vAlign w:val="center"/>
          </w:tcPr>
          <w:p w14:paraId="54874BDA">
            <w:pPr>
              <w:snapToGrid w:val="0"/>
              <w:spacing w:line="240" w:lineRule="exact"/>
              <w:jc w:val="center"/>
              <w:rPr>
                <w:rFonts w:hint="eastAsia" w:ascii="Times New Roman" w:hAnsi="Times New Roman" w:eastAsia="仿宋_GB2312"/>
                <w:sz w:val="18"/>
                <w:szCs w:val="18"/>
                <w:lang w:val="en-US" w:eastAsia="zh-CN"/>
              </w:rPr>
            </w:pPr>
            <w:r>
              <w:rPr>
                <w:rFonts w:hint="eastAsia" w:ascii="Times New Roman" w:hAnsi="Times New Roman" w:eastAsia="仿宋_GB2312"/>
                <w:sz w:val="18"/>
                <w:szCs w:val="18"/>
              </w:rPr>
              <w:t>5</w:t>
            </w:r>
          </w:p>
        </w:tc>
        <w:tc>
          <w:tcPr>
            <w:tcW w:w="1294" w:type="pct"/>
            <w:vMerge w:val="continue"/>
            <w:vAlign w:val="center"/>
          </w:tcPr>
          <w:p w14:paraId="45C1BDB8">
            <w:pPr>
              <w:snapToGrid w:val="0"/>
              <w:spacing w:line="240" w:lineRule="exact"/>
              <w:jc w:val="center"/>
              <w:rPr>
                <w:rFonts w:hint="eastAsia" w:ascii="Times New Roman" w:hAnsi="Times New Roman" w:eastAsia="仿宋_GB2312"/>
                <w:sz w:val="18"/>
                <w:szCs w:val="18"/>
              </w:rPr>
            </w:pPr>
          </w:p>
        </w:tc>
      </w:tr>
      <w:tr w14:paraId="5CEB3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205C74BF">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2435CC79">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3EF205A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2091177</w:t>
            </w:r>
          </w:p>
        </w:tc>
        <w:tc>
          <w:tcPr>
            <w:tcW w:w="803" w:type="pct"/>
            <w:shd w:val="clear" w:color="auto" w:fill="auto"/>
            <w:vAlign w:val="center"/>
          </w:tcPr>
          <w:p w14:paraId="65D01E1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智能算法在物流与供应链管理中的应用</w:t>
            </w:r>
          </w:p>
        </w:tc>
        <w:tc>
          <w:tcPr>
            <w:tcW w:w="359" w:type="pct"/>
            <w:shd w:val="clear" w:color="auto" w:fill="auto"/>
            <w:vAlign w:val="center"/>
          </w:tcPr>
          <w:p w14:paraId="7C1EBE8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shd w:val="clear" w:color="auto" w:fill="auto"/>
            <w:vAlign w:val="center"/>
          </w:tcPr>
          <w:p w14:paraId="427F418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shd w:val="clear" w:color="auto" w:fill="auto"/>
            <w:vAlign w:val="center"/>
          </w:tcPr>
          <w:p w14:paraId="2701391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32</w:t>
            </w:r>
          </w:p>
        </w:tc>
        <w:tc>
          <w:tcPr>
            <w:tcW w:w="366" w:type="pct"/>
            <w:shd w:val="clear" w:color="auto" w:fill="auto"/>
            <w:vAlign w:val="center"/>
          </w:tcPr>
          <w:p w14:paraId="74F84D3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6</w:t>
            </w:r>
          </w:p>
        </w:tc>
        <w:tc>
          <w:tcPr>
            <w:tcW w:w="1294" w:type="pct"/>
            <w:vMerge w:val="continue"/>
            <w:vAlign w:val="center"/>
          </w:tcPr>
          <w:p w14:paraId="74B84991">
            <w:pPr>
              <w:snapToGrid w:val="0"/>
              <w:spacing w:line="240" w:lineRule="exact"/>
              <w:jc w:val="center"/>
              <w:rPr>
                <w:rFonts w:hint="eastAsia" w:ascii="Times New Roman" w:hAnsi="Times New Roman" w:eastAsia="仿宋_GB2312"/>
                <w:sz w:val="18"/>
                <w:szCs w:val="18"/>
              </w:rPr>
            </w:pPr>
          </w:p>
        </w:tc>
      </w:tr>
      <w:tr w14:paraId="50CD3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47BF2F54">
            <w:pPr>
              <w:snapToGrid w:val="0"/>
              <w:spacing w:line="240" w:lineRule="exact"/>
              <w:jc w:val="center"/>
              <w:rPr>
                <w:rFonts w:hint="eastAsia" w:ascii="Times New Roman" w:hAnsi="Times New Roman" w:eastAsia="仿宋_GB2312"/>
                <w:sz w:val="18"/>
                <w:szCs w:val="18"/>
              </w:rPr>
            </w:pPr>
          </w:p>
        </w:tc>
        <w:tc>
          <w:tcPr>
            <w:tcW w:w="564" w:type="pct"/>
            <w:vMerge w:val="restart"/>
            <w:vAlign w:val="center"/>
          </w:tcPr>
          <w:p w14:paraId="0C8797D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专业模块</w:t>
            </w:r>
          </w:p>
        </w:tc>
        <w:tc>
          <w:tcPr>
            <w:tcW w:w="648" w:type="pct"/>
            <w:shd w:val="clear" w:color="auto" w:fill="auto"/>
            <w:vAlign w:val="center"/>
          </w:tcPr>
          <w:p w14:paraId="48D7C86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2090788</w:t>
            </w:r>
          </w:p>
        </w:tc>
        <w:tc>
          <w:tcPr>
            <w:tcW w:w="803" w:type="pct"/>
            <w:shd w:val="clear" w:color="auto" w:fill="auto"/>
            <w:vAlign w:val="center"/>
          </w:tcPr>
          <w:p w14:paraId="1930CA7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采购与供应管理</w:t>
            </w:r>
          </w:p>
        </w:tc>
        <w:tc>
          <w:tcPr>
            <w:tcW w:w="359" w:type="pct"/>
            <w:shd w:val="clear" w:color="auto" w:fill="auto"/>
            <w:vAlign w:val="center"/>
          </w:tcPr>
          <w:p w14:paraId="7FD46BB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274" w:type="pct"/>
            <w:shd w:val="clear" w:color="auto" w:fill="auto"/>
            <w:vAlign w:val="center"/>
          </w:tcPr>
          <w:p w14:paraId="1335D4B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shd w:val="clear" w:color="auto" w:fill="auto"/>
            <w:vAlign w:val="center"/>
          </w:tcPr>
          <w:p w14:paraId="132EBDB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32</w:t>
            </w:r>
          </w:p>
        </w:tc>
        <w:tc>
          <w:tcPr>
            <w:tcW w:w="366" w:type="pct"/>
            <w:shd w:val="clear" w:color="auto" w:fill="auto"/>
            <w:vAlign w:val="center"/>
          </w:tcPr>
          <w:p w14:paraId="0330B64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4</w:t>
            </w:r>
          </w:p>
        </w:tc>
        <w:tc>
          <w:tcPr>
            <w:tcW w:w="1294" w:type="pct"/>
            <w:vMerge w:val="restart"/>
            <w:vAlign w:val="center"/>
          </w:tcPr>
          <w:p w14:paraId="7ECE70E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14.5</w:t>
            </w:r>
          </w:p>
        </w:tc>
      </w:tr>
      <w:tr w14:paraId="7E4F7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6BD5A4F9">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7E26CF00">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31E03E9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2091200</w:t>
            </w:r>
          </w:p>
        </w:tc>
        <w:tc>
          <w:tcPr>
            <w:tcW w:w="803" w:type="pct"/>
            <w:shd w:val="clear" w:color="auto" w:fill="auto"/>
            <w:vAlign w:val="center"/>
          </w:tcPr>
          <w:p w14:paraId="02CE0FF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现代仓储与运输管理</w:t>
            </w:r>
          </w:p>
        </w:tc>
        <w:tc>
          <w:tcPr>
            <w:tcW w:w="359" w:type="pct"/>
            <w:shd w:val="clear" w:color="auto" w:fill="auto"/>
            <w:vAlign w:val="center"/>
          </w:tcPr>
          <w:p w14:paraId="3647E3F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274" w:type="pct"/>
            <w:shd w:val="clear" w:color="auto" w:fill="auto"/>
            <w:vAlign w:val="center"/>
          </w:tcPr>
          <w:p w14:paraId="7F00E45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w:t>
            </w:r>
          </w:p>
        </w:tc>
        <w:tc>
          <w:tcPr>
            <w:tcW w:w="450" w:type="pct"/>
            <w:shd w:val="clear" w:color="auto" w:fill="auto"/>
            <w:vAlign w:val="center"/>
          </w:tcPr>
          <w:p w14:paraId="60444F7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48</w:t>
            </w:r>
          </w:p>
        </w:tc>
        <w:tc>
          <w:tcPr>
            <w:tcW w:w="366" w:type="pct"/>
            <w:shd w:val="clear" w:color="auto" w:fill="auto"/>
            <w:vAlign w:val="center"/>
          </w:tcPr>
          <w:p w14:paraId="37A895A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4</w:t>
            </w:r>
          </w:p>
        </w:tc>
        <w:tc>
          <w:tcPr>
            <w:tcW w:w="1294" w:type="pct"/>
            <w:vMerge w:val="continue"/>
            <w:vAlign w:val="center"/>
          </w:tcPr>
          <w:p w14:paraId="59827F03">
            <w:pPr>
              <w:snapToGrid w:val="0"/>
              <w:spacing w:line="240" w:lineRule="exact"/>
              <w:jc w:val="center"/>
              <w:rPr>
                <w:rFonts w:hint="eastAsia" w:ascii="Times New Roman" w:hAnsi="Times New Roman" w:eastAsia="仿宋_GB2312"/>
                <w:sz w:val="18"/>
                <w:szCs w:val="18"/>
              </w:rPr>
            </w:pPr>
          </w:p>
        </w:tc>
      </w:tr>
      <w:tr w14:paraId="6858F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48B98CCE">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115B96C7">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01B3FEE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2090720</w:t>
            </w:r>
          </w:p>
        </w:tc>
        <w:tc>
          <w:tcPr>
            <w:tcW w:w="803" w:type="pct"/>
            <w:shd w:val="clear" w:color="auto" w:fill="auto"/>
            <w:vAlign w:val="center"/>
          </w:tcPr>
          <w:p w14:paraId="714696A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企业运营管理</w:t>
            </w:r>
          </w:p>
        </w:tc>
        <w:tc>
          <w:tcPr>
            <w:tcW w:w="359" w:type="pct"/>
            <w:shd w:val="clear" w:color="auto" w:fill="auto"/>
            <w:vAlign w:val="center"/>
          </w:tcPr>
          <w:p w14:paraId="3C0E10A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274" w:type="pct"/>
            <w:shd w:val="clear" w:color="auto" w:fill="auto"/>
            <w:vAlign w:val="center"/>
          </w:tcPr>
          <w:p w14:paraId="02A1F05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shd w:val="clear" w:color="auto" w:fill="auto"/>
            <w:vAlign w:val="center"/>
          </w:tcPr>
          <w:p w14:paraId="198E4EB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32</w:t>
            </w:r>
          </w:p>
        </w:tc>
        <w:tc>
          <w:tcPr>
            <w:tcW w:w="366" w:type="pct"/>
            <w:shd w:val="clear" w:color="auto" w:fill="auto"/>
            <w:vAlign w:val="center"/>
          </w:tcPr>
          <w:p w14:paraId="036E87C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4</w:t>
            </w:r>
          </w:p>
        </w:tc>
        <w:tc>
          <w:tcPr>
            <w:tcW w:w="1294" w:type="pct"/>
            <w:vMerge w:val="continue"/>
            <w:vAlign w:val="center"/>
          </w:tcPr>
          <w:p w14:paraId="425C41E6">
            <w:pPr>
              <w:snapToGrid w:val="0"/>
              <w:spacing w:line="240" w:lineRule="exact"/>
              <w:jc w:val="center"/>
              <w:rPr>
                <w:rFonts w:hint="eastAsia" w:ascii="Times New Roman" w:hAnsi="Times New Roman" w:eastAsia="仿宋_GB2312"/>
                <w:sz w:val="18"/>
                <w:szCs w:val="18"/>
              </w:rPr>
            </w:pPr>
          </w:p>
        </w:tc>
      </w:tr>
      <w:tr w14:paraId="5E6CF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37CF7E14">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2E2496CA">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4CB98ED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2090791</w:t>
            </w:r>
          </w:p>
        </w:tc>
        <w:tc>
          <w:tcPr>
            <w:tcW w:w="803" w:type="pct"/>
            <w:shd w:val="clear" w:color="auto" w:fill="auto"/>
            <w:vAlign w:val="center"/>
          </w:tcPr>
          <w:p w14:paraId="05A97E3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物流成本管理</w:t>
            </w:r>
          </w:p>
        </w:tc>
        <w:tc>
          <w:tcPr>
            <w:tcW w:w="359" w:type="pct"/>
            <w:shd w:val="clear" w:color="auto" w:fill="auto"/>
            <w:vAlign w:val="center"/>
          </w:tcPr>
          <w:p w14:paraId="525BA89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274" w:type="pct"/>
            <w:shd w:val="clear" w:color="auto" w:fill="auto"/>
            <w:vAlign w:val="center"/>
          </w:tcPr>
          <w:p w14:paraId="2160AEC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shd w:val="clear" w:color="auto" w:fill="auto"/>
            <w:vAlign w:val="center"/>
          </w:tcPr>
          <w:p w14:paraId="151E126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32</w:t>
            </w:r>
          </w:p>
        </w:tc>
        <w:tc>
          <w:tcPr>
            <w:tcW w:w="366" w:type="pct"/>
            <w:shd w:val="clear" w:color="auto" w:fill="auto"/>
            <w:vAlign w:val="center"/>
          </w:tcPr>
          <w:p w14:paraId="3DB430B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6</w:t>
            </w:r>
          </w:p>
        </w:tc>
        <w:tc>
          <w:tcPr>
            <w:tcW w:w="1294" w:type="pct"/>
            <w:vMerge w:val="continue"/>
            <w:vAlign w:val="center"/>
          </w:tcPr>
          <w:p w14:paraId="44BE9528">
            <w:pPr>
              <w:snapToGrid w:val="0"/>
              <w:spacing w:line="240" w:lineRule="exact"/>
              <w:jc w:val="center"/>
              <w:rPr>
                <w:rFonts w:hint="eastAsia" w:ascii="Times New Roman" w:hAnsi="Times New Roman" w:eastAsia="仿宋_GB2312"/>
                <w:sz w:val="18"/>
                <w:szCs w:val="18"/>
              </w:rPr>
            </w:pPr>
          </w:p>
        </w:tc>
      </w:tr>
      <w:tr w14:paraId="75A3F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15936417">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5273963A">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3757210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2090655</w:t>
            </w:r>
          </w:p>
        </w:tc>
        <w:tc>
          <w:tcPr>
            <w:tcW w:w="803" w:type="pct"/>
            <w:shd w:val="clear" w:color="auto" w:fill="auto"/>
            <w:vAlign w:val="center"/>
          </w:tcPr>
          <w:p w14:paraId="249B3AA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企业资源计划</w:t>
            </w:r>
          </w:p>
        </w:tc>
        <w:tc>
          <w:tcPr>
            <w:tcW w:w="359" w:type="pct"/>
            <w:shd w:val="clear" w:color="auto" w:fill="auto"/>
            <w:vAlign w:val="center"/>
          </w:tcPr>
          <w:p w14:paraId="7226C19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274" w:type="pct"/>
            <w:shd w:val="clear" w:color="auto" w:fill="auto"/>
            <w:vAlign w:val="center"/>
          </w:tcPr>
          <w:p w14:paraId="53DE517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shd w:val="clear" w:color="auto" w:fill="auto"/>
            <w:vAlign w:val="center"/>
          </w:tcPr>
          <w:p w14:paraId="12E738E4">
            <w:pPr>
              <w:snapToGrid w:val="0"/>
              <w:spacing w:line="240" w:lineRule="exact"/>
              <w:jc w:val="center"/>
              <w:rPr>
                <w:rFonts w:hint="default"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32</w:t>
            </w:r>
          </w:p>
        </w:tc>
        <w:tc>
          <w:tcPr>
            <w:tcW w:w="366" w:type="pct"/>
            <w:shd w:val="clear" w:color="auto" w:fill="auto"/>
            <w:vAlign w:val="center"/>
          </w:tcPr>
          <w:p w14:paraId="4B7E385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5</w:t>
            </w:r>
          </w:p>
        </w:tc>
        <w:tc>
          <w:tcPr>
            <w:tcW w:w="1294" w:type="pct"/>
            <w:vMerge w:val="continue"/>
            <w:vAlign w:val="center"/>
          </w:tcPr>
          <w:p w14:paraId="4443BC84">
            <w:pPr>
              <w:snapToGrid w:val="0"/>
              <w:spacing w:line="240" w:lineRule="exact"/>
              <w:jc w:val="center"/>
              <w:rPr>
                <w:rFonts w:hint="eastAsia" w:ascii="Times New Roman" w:hAnsi="Times New Roman" w:eastAsia="仿宋_GB2312"/>
                <w:sz w:val="18"/>
                <w:szCs w:val="18"/>
              </w:rPr>
            </w:pPr>
          </w:p>
        </w:tc>
      </w:tr>
      <w:tr w14:paraId="77AC9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2D67B09A">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7DEEBD69">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4AE5718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2091176</w:t>
            </w:r>
          </w:p>
        </w:tc>
        <w:tc>
          <w:tcPr>
            <w:tcW w:w="803" w:type="pct"/>
            <w:shd w:val="clear" w:color="auto" w:fill="auto"/>
            <w:vAlign w:val="center"/>
          </w:tcPr>
          <w:p w14:paraId="5F42641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供应链战略管理</w:t>
            </w:r>
          </w:p>
        </w:tc>
        <w:tc>
          <w:tcPr>
            <w:tcW w:w="359" w:type="pct"/>
            <w:shd w:val="clear" w:color="auto" w:fill="auto"/>
            <w:vAlign w:val="center"/>
          </w:tcPr>
          <w:p w14:paraId="110600A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274" w:type="pct"/>
            <w:shd w:val="clear" w:color="auto" w:fill="auto"/>
            <w:vAlign w:val="center"/>
          </w:tcPr>
          <w:p w14:paraId="2E54A32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shd w:val="clear" w:color="auto" w:fill="auto"/>
            <w:vAlign w:val="center"/>
          </w:tcPr>
          <w:p w14:paraId="00049CE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32</w:t>
            </w:r>
          </w:p>
        </w:tc>
        <w:tc>
          <w:tcPr>
            <w:tcW w:w="366" w:type="pct"/>
            <w:shd w:val="clear" w:color="auto" w:fill="auto"/>
            <w:vAlign w:val="center"/>
          </w:tcPr>
          <w:p w14:paraId="4C046CE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6</w:t>
            </w:r>
          </w:p>
        </w:tc>
        <w:tc>
          <w:tcPr>
            <w:tcW w:w="1294" w:type="pct"/>
            <w:vMerge w:val="continue"/>
            <w:vAlign w:val="center"/>
          </w:tcPr>
          <w:p w14:paraId="60D21CED">
            <w:pPr>
              <w:snapToGrid w:val="0"/>
              <w:spacing w:line="240" w:lineRule="exact"/>
              <w:jc w:val="center"/>
              <w:rPr>
                <w:rFonts w:hint="eastAsia" w:ascii="Times New Roman" w:hAnsi="Times New Roman" w:eastAsia="仿宋_GB2312"/>
                <w:sz w:val="18"/>
                <w:szCs w:val="18"/>
              </w:rPr>
            </w:pPr>
          </w:p>
        </w:tc>
      </w:tr>
      <w:tr w14:paraId="7498B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341D0C5D">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59702C11">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3F5771A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2091094</w:t>
            </w:r>
          </w:p>
        </w:tc>
        <w:tc>
          <w:tcPr>
            <w:tcW w:w="803" w:type="pct"/>
            <w:shd w:val="clear" w:color="auto" w:fill="auto"/>
            <w:vAlign w:val="center"/>
          </w:tcPr>
          <w:p w14:paraId="18B0CA1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服务供应链管理</w:t>
            </w:r>
          </w:p>
        </w:tc>
        <w:tc>
          <w:tcPr>
            <w:tcW w:w="359" w:type="pct"/>
            <w:shd w:val="clear" w:color="auto" w:fill="auto"/>
            <w:vAlign w:val="center"/>
          </w:tcPr>
          <w:p w14:paraId="5145E92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274" w:type="pct"/>
            <w:shd w:val="clear" w:color="auto" w:fill="auto"/>
            <w:vAlign w:val="center"/>
          </w:tcPr>
          <w:p w14:paraId="020EC01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shd w:val="clear" w:color="auto" w:fill="auto"/>
            <w:vAlign w:val="center"/>
          </w:tcPr>
          <w:p w14:paraId="0AEAC41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32</w:t>
            </w:r>
          </w:p>
        </w:tc>
        <w:tc>
          <w:tcPr>
            <w:tcW w:w="366" w:type="pct"/>
            <w:shd w:val="clear" w:color="auto" w:fill="auto"/>
            <w:vAlign w:val="center"/>
          </w:tcPr>
          <w:p w14:paraId="6B71422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7</w:t>
            </w:r>
          </w:p>
        </w:tc>
        <w:tc>
          <w:tcPr>
            <w:tcW w:w="1294" w:type="pct"/>
            <w:vMerge w:val="continue"/>
            <w:vAlign w:val="center"/>
          </w:tcPr>
          <w:p w14:paraId="7303D1E9">
            <w:pPr>
              <w:snapToGrid w:val="0"/>
              <w:spacing w:line="240" w:lineRule="exact"/>
              <w:jc w:val="center"/>
              <w:rPr>
                <w:rFonts w:hint="eastAsia" w:ascii="Times New Roman" w:hAnsi="Times New Roman" w:eastAsia="仿宋_GB2312"/>
                <w:sz w:val="18"/>
                <w:szCs w:val="18"/>
              </w:rPr>
            </w:pPr>
          </w:p>
        </w:tc>
      </w:tr>
      <w:tr w14:paraId="2D289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22985FE1">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4AA30657">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6B371C0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2091070</w:t>
            </w:r>
          </w:p>
        </w:tc>
        <w:tc>
          <w:tcPr>
            <w:tcW w:w="803" w:type="pct"/>
            <w:shd w:val="clear" w:color="auto" w:fill="auto"/>
            <w:vAlign w:val="center"/>
          </w:tcPr>
          <w:p w14:paraId="3C3A61D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供应链金融</w:t>
            </w:r>
          </w:p>
        </w:tc>
        <w:tc>
          <w:tcPr>
            <w:tcW w:w="359" w:type="pct"/>
            <w:shd w:val="clear" w:color="auto" w:fill="auto"/>
            <w:vAlign w:val="center"/>
          </w:tcPr>
          <w:p w14:paraId="26C8BC0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274" w:type="pct"/>
            <w:shd w:val="clear" w:color="auto" w:fill="auto"/>
            <w:vAlign w:val="center"/>
          </w:tcPr>
          <w:p w14:paraId="7DE2AF4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shd w:val="clear" w:color="auto" w:fill="auto"/>
            <w:vAlign w:val="center"/>
          </w:tcPr>
          <w:p w14:paraId="7C6B73A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32</w:t>
            </w:r>
          </w:p>
        </w:tc>
        <w:tc>
          <w:tcPr>
            <w:tcW w:w="366" w:type="pct"/>
            <w:shd w:val="clear" w:color="auto" w:fill="auto"/>
            <w:vAlign w:val="center"/>
          </w:tcPr>
          <w:p w14:paraId="4141FDA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7</w:t>
            </w:r>
          </w:p>
        </w:tc>
        <w:tc>
          <w:tcPr>
            <w:tcW w:w="1294" w:type="pct"/>
            <w:vMerge w:val="continue"/>
            <w:vAlign w:val="center"/>
          </w:tcPr>
          <w:p w14:paraId="1BABE979">
            <w:pPr>
              <w:snapToGrid w:val="0"/>
              <w:spacing w:line="240" w:lineRule="exact"/>
              <w:jc w:val="center"/>
              <w:rPr>
                <w:rFonts w:hint="eastAsia" w:ascii="Times New Roman" w:hAnsi="Times New Roman" w:eastAsia="仿宋_GB2312"/>
                <w:sz w:val="18"/>
                <w:szCs w:val="18"/>
              </w:rPr>
            </w:pPr>
          </w:p>
        </w:tc>
      </w:tr>
      <w:tr w14:paraId="50F5D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08D8F8DD">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06CFFCDF">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7424AE8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2091073</w:t>
            </w:r>
          </w:p>
        </w:tc>
        <w:tc>
          <w:tcPr>
            <w:tcW w:w="803" w:type="pct"/>
            <w:shd w:val="clear" w:color="auto" w:fill="auto"/>
            <w:vAlign w:val="center"/>
          </w:tcPr>
          <w:p w14:paraId="3E48881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企业战略管理</w:t>
            </w:r>
          </w:p>
        </w:tc>
        <w:tc>
          <w:tcPr>
            <w:tcW w:w="359" w:type="pct"/>
            <w:shd w:val="clear" w:color="auto" w:fill="auto"/>
            <w:vAlign w:val="center"/>
          </w:tcPr>
          <w:p w14:paraId="7F9A081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274" w:type="pct"/>
            <w:shd w:val="clear" w:color="auto" w:fill="auto"/>
            <w:vAlign w:val="center"/>
          </w:tcPr>
          <w:p w14:paraId="533622F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w:t>
            </w:r>
          </w:p>
        </w:tc>
        <w:tc>
          <w:tcPr>
            <w:tcW w:w="450" w:type="pct"/>
            <w:shd w:val="clear" w:color="auto" w:fill="auto"/>
            <w:vAlign w:val="center"/>
          </w:tcPr>
          <w:p w14:paraId="5EE937D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48</w:t>
            </w:r>
          </w:p>
        </w:tc>
        <w:tc>
          <w:tcPr>
            <w:tcW w:w="366" w:type="pct"/>
            <w:shd w:val="clear" w:color="auto" w:fill="auto"/>
            <w:vAlign w:val="center"/>
          </w:tcPr>
          <w:p w14:paraId="340F736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7</w:t>
            </w:r>
          </w:p>
        </w:tc>
        <w:tc>
          <w:tcPr>
            <w:tcW w:w="1294" w:type="pct"/>
            <w:vMerge w:val="continue"/>
            <w:vAlign w:val="center"/>
          </w:tcPr>
          <w:p w14:paraId="4FCB9A93">
            <w:pPr>
              <w:snapToGrid w:val="0"/>
              <w:spacing w:line="240" w:lineRule="exact"/>
              <w:jc w:val="center"/>
              <w:rPr>
                <w:rFonts w:hint="eastAsia" w:ascii="Times New Roman" w:hAnsi="Times New Roman" w:eastAsia="仿宋_GB2312"/>
                <w:sz w:val="18"/>
                <w:szCs w:val="18"/>
              </w:rPr>
            </w:pPr>
          </w:p>
        </w:tc>
      </w:tr>
      <w:tr w14:paraId="42814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02429CDD">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50887332">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1DB825C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2091155</w:t>
            </w:r>
          </w:p>
        </w:tc>
        <w:tc>
          <w:tcPr>
            <w:tcW w:w="803" w:type="pct"/>
            <w:shd w:val="clear" w:color="auto" w:fill="auto"/>
            <w:vAlign w:val="center"/>
          </w:tcPr>
          <w:p w14:paraId="3C8D066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智慧供应链与运营管理学术前沿</w:t>
            </w:r>
          </w:p>
        </w:tc>
        <w:tc>
          <w:tcPr>
            <w:tcW w:w="359" w:type="pct"/>
            <w:shd w:val="clear" w:color="auto" w:fill="auto"/>
            <w:vAlign w:val="center"/>
          </w:tcPr>
          <w:p w14:paraId="093B541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274" w:type="pct"/>
            <w:shd w:val="clear" w:color="auto" w:fill="auto"/>
            <w:vAlign w:val="center"/>
          </w:tcPr>
          <w:p w14:paraId="4416CD4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1</w:t>
            </w:r>
          </w:p>
        </w:tc>
        <w:tc>
          <w:tcPr>
            <w:tcW w:w="450" w:type="pct"/>
            <w:shd w:val="clear" w:color="auto" w:fill="auto"/>
            <w:vAlign w:val="center"/>
          </w:tcPr>
          <w:p w14:paraId="39CEEAF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16</w:t>
            </w:r>
          </w:p>
        </w:tc>
        <w:tc>
          <w:tcPr>
            <w:tcW w:w="366" w:type="pct"/>
            <w:shd w:val="clear" w:color="auto" w:fill="auto"/>
            <w:vAlign w:val="center"/>
          </w:tcPr>
          <w:p w14:paraId="521930C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7</w:t>
            </w:r>
          </w:p>
        </w:tc>
        <w:tc>
          <w:tcPr>
            <w:tcW w:w="1294" w:type="pct"/>
            <w:vMerge w:val="continue"/>
            <w:vAlign w:val="center"/>
          </w:tcPr>
          <w:p w14:paraId="2B71A986">
            <w:pPr>
              <w:snapToGrid w:val="0"/>
              <w:spacing w:line="240" w:lineRule="exact"/>
              <w:jc w:val="center"/>
              <w:rPr>
                <w:rFonts w:hint="eastAsia" w:ascii="Times New Roman" w:hAnsi="Times New Roman" w:eastAsia="仿宋_GB2312"/>
                <w:sz w:val="18"/>
                <w:szCs w:val="18"/>
              </w:rPr>
            </w:pPr>
          </w:p>
        </w:tc>
      </w:tr>
      <w:tr w14:paraId="060E1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73CD453F">
            <w:pPr>
              <w:snapToGrid w:val="0"/>
              <w:spacing w:line="240" w:lineRule="exact"/>
              <w:jc w:val="center"/>
              <w:rPr>
                <w:rFonts w:hint="eastAsia" w:ascii="Times New Roman" w:hAnsi="Times New Roman" w:eastAsia="仿宋_GB2312"/>
                <w:sz w:val="18"/>
                <w:szCs w:val="18"/>
              </w:rPr>
            </w:pPr>
          </w:p>
        </w:tc>
        <w:tc>
          <w:tcPr>
            <w:tcW w:w="564" w:type="pct"/>
            <w:vMerge w:val="restart"/>
            <w:vAlign w:val="center"/>
          </w:tcPr>
          <w:p w14:paraId="24E686E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个性化课程</w:t>
            </w:r>
          </w:p>
        </w:tc>
        <w:tc>
          <w:tcPr>
            <w:tcW w:w="648" w:type="pct"/>
            <w:shd w:val="clear" w:color="auto" w:fill="auto"/>
            <w:vAlign w:val="center"/>
          </w:tcPr>
          <w:p w14:paraId="3AD175D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2091121</w:t>
            </w:r>
          </w:p>
        </w:tc>
        <w:tc>
          <w:tcPr>
            <w:tcW w:w="803" w:type="pct"/>
            <w:shd w:val="clear" w:color="auto" w:fill="auto"/>
            <w:vAlign w:val="center"/>
          </w:tcPr>
          <w:p w14:paraId="10A204C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金融学基础</w:t>
            </w:r>
          </w:p>
        </w:tc>
        <w:tc>
          <w:tcPr>
            <w:tcW w:w="359" w:type="pct"/>
            <w:shd w:val="clear" w:color="auto" w:fill="auto"/>
            <w:vAlign w:val="center"/>
          </w:tcPr>
          <w:p w14:paraId="329F34E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274" w:type="pct"/>
            <w:shd w:val="clear" w:color="auto" w:fill="auto"/>
            <w:vAlign w:val="center"/>
          </w:tcPr>
          <w:p w14:paraId="20BDEC4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shd w:val="clear" w:color="auto" w:fill="auto"/>
            <w:vAlign w:val="center"/>
          </w:tcPr>
          <w:p w14:paraId="311ED9A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32</w:t>
            </w:r>
          </w:p>
        </w:tc>
        <w:tc>
          <w:tcPr>
            <w:tcW w:w="366" w:type="pct"/>
            <w:shd w:val="clear" w:color="auto" w:fill="auto"/>
            <w:vAlign w:val="center"/>
          </w:tcPr>
          <w:p w14:paraId="0791B94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w:t>
            </w:r>
          </w:p>
        </w:tc>
        <w:tc>
          <w:tcPr>
            <w:tcW w:w="1294" w:type="pct"/>
            <w:vMerge w:val="restart"/>
            <w:vAlign w:val="center"/>
          </w:tcPr>
          <w:p w14:paraId="7C7DED8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r>
      <w:tr w14:paraId="5630E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66768621">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6C048823">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04E792F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2091108</w:t>
            </w:r>
          </w:p>
        </w:tc>
        <w:tc>
          <w:tcPr>
            <w:tcW w:w="803" w:type="pct"/>
            <w:shd w:val="clear" w:color="auto" w:fill="auto"/>
            <w:vAlign w:val="center"/>
          </w:tcPr>
          <w:p w14:paraId="42FEB98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大学生社会实践方法与体验</w:t>
            </w:r>
          </w:p>
        </w:tc>
        <w:tc>
          <w:tcPr>
            <w:tcW w:w="359" w:type="pct"/>
            <w:shd w:val="clear" w:color="auto" w:fill="auto"/>
            <w:vAlign w:val="center"/>
          </w:tcPr>
          <w:p w14:paraId="411FF35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274" w:type="pct"/>
            <w:shd w:val="clear" w:color="auto" w:fill="auto"/>
            <w:vAlign w:val="center"/>
          </w:tcPr>
          <w:p w14:paraId="01C72A2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shd w:val="clear" w:color="auto" w:fill="auto"/>
            <w:vAlign w:val="center"/>
          </w:tcPr>
          <w:p w14:paraId="50A8A99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48</w:t>
            </w:r>
          </w:p>
        </w:tc>
        <w:tc>
          <w:tcPr>
            <w:tcW w:w="366" w:type="pct"/>
            <w:shd w:val="clear" w:color="auto" w:fill="auto"/>
            <w:vAlign w:val="center"/>
          </w:tcPr>
          <w:p w14:paraId="717F62D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1294" w:type="pct"/>
            <w:vMerge w:val="continue"/>
            <w:vAlign w:val="center"/>
          </w:tcPr>
          <w:p w14:paraId="3EFEF605">
            <w:pPr>
              <w:snapToGrid w:val="0"/>
              <w:spacing w:line="240" w:lineRule="exact"/>
              <w:jc w:val="center"/>
              <w:rPr>
                <w:rFonts w:hint="eastAsia" w:ascii="Times New Roman" w:hAnsi="Times New Roman" w:eastAsia="仿宋_GB2312"/>
                <w:sz w:val="18"/>
                <w:szCs w:val="18"/>
              </w:rPr>
            </w:pPr>
          </w:p>
        </w:tc>
      </w:tr>
      <w:tr w14:paraId="757B9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2E40C939">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067464E8">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3A4FB98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2090910</w:t>
            </w:r>
          </w:p>
        </w:tc>
        <w:tc>
          <w:tcPr>
            <w:tcW w:w="803" w:type="pct"/>
            <w:shd w:val="clear" w:color="auto" w:fill="auto"/>
            <w:vAlign w:val="center"/>
          </w:tcPr>
          <w:p w14:paraId="1F8E229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保密管理概论</w:t>
            </w:r>
          </w:p>
        </w:tc>
        <w:tc>
          <w:tcPr>
            <w:tcW w:w="359" w:type="pct"/>
            <w:shd w:val="clear" w:color="auto" w:fill="auto"/>
            <w:vAlign w:val="center"/>
          </w:tcPr>
          <w:p w14:paraId="2AD13EC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274" w:type="pct"/>
            <w:shd w:val="clear" w:color="auto" w:fill="auto"/>
            <w:vAlign w:val="center"/>
          </w:tcPr>
          <w:p w14:paraId="3861A51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shd w:val="clear" w:color="auto" w:fill="auto"/>
            <w:vAlign w:val="center"/>
          </w:tcPr>
          <w:p w14:paraId="1508476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32</w:t>
            </w:r>
          </w:p>
        </w:tc>
        <w:tc>
          <w:tcPr>
            <w:tcW w:w="366" w:type="pct"/>
            <w:shd w:val="clear" w:color="auto" w:fill="auto"/>
            <w:vAlign w:val="center"/>
          </w:tcPr>
          <w:p w14:paraId="79A88D5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w:t>
            </w:r>
          </w:p>
        </w:tc>
        <w:tc>
          <w:tcPr>
            <w:tcW w:w="1294" w:type="pct"/>
            <w:vMerge w:val="continue"/>
            <w:vAlign w:val="center"/>
          </w:tcPr>
          <w:p w14:paraId="524328A8">
            <w:pPr>
              <w:snapToGrid w:val="0"/>
              <w:spacing w:line="240" w:lineRule="exact"/>
              <w:jc w:val="center"/>
              <w:rPr>
                <w:rFonts w:hint="eastAsia" w:ascii="Times New Roman" w:hAnsi="Times New Roman" w:eastAsia="仿宋_GB2312"/>
                <w:sz w:val="18"/>
                <w:szCs w:val="18"/>
              </w:rPr>
            </w:pPr>
          </w:p>
        </w:tc>
      </w:tr>
      <w:tr w14:paraId="48618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226F384E">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1FCFBED0">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7FD7E70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2091186</w:t>
            </w:r>
          </w:p>
        </w:tc>
        <w:tc>
          <w:tcPr>
            <w:tcW w:w="803" w:type="pct"/>
            <w:shd w:val="clear" w:color="auto" w:fill="auto"/>
            <w:vAlign w:val="center"/>
          </w:tcPr>
          <w:p w14:paraId="18C81ED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信息系统开发</w:t>
            </w:r>
          </w:p>
        </w:tc>
        <w:tc>
          <w:tcPr>
            <w:tcW w:w="359" w:type="pct"/>
            <w:shd w:val="clear" w:color="auto" w:fill="auto"/>
            <w:vAlign w:val="center"/>
          </w:tcPr>
          <w:p w14:paraId="5052EED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274" w:type="pct"/>
            <w:shd w:val="clear" w:color="auto" w:fill="auto"/>
            <w:vAlign w:val="center"/>
          </w:tcPr>
          <w:p w14:paraId="18A1DA2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3.5</w:t>
            </w:r>
          </w:p>
        </w:tc>
        <w:tc>
          <w:tcPr>
            <w:tcW w:w="450" w:type="pct"/>
            <w:shd w:val="clear" w:color="auto" w:fill="auto"/>
            <w:vAlign w:val="center"/>
          </w:tcPr>
          <w:p w14:paraId="143A72B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64</w:t>
            </w:r>
          </w:p>
        </w:tc>
        <w:tc>
          <w:tcPr>
            <w:tcW w:w="366" w:type="pct"/>
            <w:shd w:val="clear" w:color="auto" w:fill="auto"/>
            <w:vAlign w:val="center"/>
          </w:tcPr>
          <w:p w14:paraId="214FB5F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4</w:t>
            </w:r>
          </w:p>
        </w:tc>
        <w:tc>
          <w:tcPr>
            <w:tcW w:w="1294" w:type="pct"/>
            <w:vMerge w:val="continue"/>
            <w:vAlign w:val="center"/>
          </w:tcPr>
          <w:p w14:paraId="0A03A1C4">
            <w:pPr>
              <w:snapToGrid w:val="0"/>
              <w:spacing w:line="240" w:lineRule="exact"/>
              <w:jc w:val="center"/>
              <w:rPr>
                <w:rFonts w:hint="eastAsia" w:ascii="Times New Roman" w:hAnsi="Times New Roman" w:eastAsia="仿宋_GB2312"/>
                <w:sz w:val="18"/>
                <w:szCs w:val="18"/>
              </w:rPr>
            </w:pPr>
          </w:p>
        </w:tc>
      </w:tr>
      <w:tr w14:paraId="72334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616D3C68">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36B35852">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195002E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2091152</w:t>
            </w:r>
          </w:p>
        </w:tc>
        <w:tc>
          <w:tcPr>
            <w:tcW w:w="803" w:type="pct"/>
            <w:shd w:val="clear" w:color="auto" w:fill="auto"/>
            <w:vAlign w:val="center"/>
          </w:tcPr>
          <w:p w14:paraId="2D8C2BD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智能化人才分析与管理</w:t>
            </w:r>
          </w:p>
        </w:tc>
        <w:tc>
          <w:tcPr>
            <w:tcW w:w="359" w:type="pct"/>
            <w:shd w:val="clear" w:color="auto" w:fill="auto"/>
            <w:vAlign w:val="center"/>
          </w:tcPr>
          <w:p w14:paraId="757A9B5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274" w:type="pct"/>
            <w:shd w:val="clear" w:color="auto" w:fill="auto"/>
            <w:vAlign w:val="center"/>
          </w:tcPr>
          <w:p w14:paraId="7BA72AD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shd w:val="clear" w:color="auto" w:fill="auto"/>
            <w:vAlign w:val="center"/>
          </w:tcPr>
          <w:p w14:paraId="5723048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32</w:t>
            </w:r>
          </w:p>
        </w:tc>
        <w:tc>
          <w:tcPr>
            <w:tcW w:w="366" w:type="pct"/>
            <w:shd w:val="clear" w:color="auto" w:fill="auto"/>
            <w:vAlign w:val="center"/>
          </w:tcPr>
          <w:p w14:paraId="757145B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5</w:t>
            </w:r>
          </w:p>
        </w:tc>
        <w:tc>
          <w:tcPr>
            <w:tcW w:w="1294" w:type="pct"/>
            <w:vMerge w:val="continue"/>
            <w:vAlign w:val="center"/>
          </w:tcPr>
          <w:p w14:paraId="158D8BA7">
            <w:pPr>
              <w:snapToGrid w:val="0"/>
              <w:spacing w:line="240" w:lineRule="exact"/>
              <w:jc w:val="center"/>
              <w:rPr>
                <w:rFonts w:hint="eastAsia" w:ascii="Times New Roman" w:hAnsi="Times New Roman" w:eastAsia="仿宋_GB2312"/>
                <w:sz w:val="18"/>
                <w:szCs w:val="18"/>
              </w:rPr>
            </w:pPr>
          </w:p>
        </w:tc>
      </w:tr>
      <w:tr w14:paraId="6177A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33888214">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16F30685">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044DDA36">
            <w:pPr>
              <w:snapToGrid w:val="0"/>
              <w:spacing w:line="240" w:lineRule="exact"/>
              <w:jc w:val="center"/>
              <w:rPr>
                <w:rFonts w:hint="default"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2091207</w:t>
            </w:r>
          </w:p>
        </w:tc>
        <w:tc>
          <w:tcPr>
            <w:tcW w:w="803" w:type="pct"/>
            <w:shd w:val="clear" w:color="auto" w:fill="auto"/>
            <w:vAlign w:val="center"/>
          </w:tcPr>
          <w:p w14:paraId="39B8FE7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工业统计与人工智能</w:t>
            </w:r>
          </w:p>
        </w:tc>
        <w:tc>
          <w:tcPr>
            <w:tcW w:w="359" w:type="pct"/>
            <w:shd w:val="clear" w:color="auto" w:fill="auto"/>
            <w:vAlign w:val="center"/>
          </w:tcPr>
          <w:p w14:paraId="0906111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274" w:type="pct"/>
            <w:shd w:val="clear" w:color="auto" w:fill="auto"/>
            <w:vAlign w:val="center"/>
          </w:tcPr>
          <w:p w14:paraId="48C96EC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shd w:val="clear" w:color="auto" w:fill="auto"/>
            <w:vAlign w:val="center"/>
          </w:tcPr>
          <w:p w14:paraId="72AA90B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32</w:t>
            </w:r>
          </w:p>
        </w:tc>
        <w:tc>
          <w:tcPr>
            <w:tcW w:w="366" w:type="pct"/>
            <w:shd w:val="clear" w:color="auto" w:fill="auto"/>
            <w:vAlign w:val="center"/>
          </w:tcPr>
          <w:p w14:paraId="147EBBF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5</w:t>
            </w:r>
          </w:p>
        </w:tc>
        <w:tc>
          <w:tcPr>
            <w:tcW w:w="1294" w:type="pct"/>
            <w:vMerge w:val="continue"/>
            <w:vAlign w:val="center"/>
          </w:tcPr>
          <w:p w14:paraId="5CFC989D">
            <w:pPr>
              <w:snapToGrid w:val="0"/>
              <w:spacing w:line="240" w:lineRule="exact"/>
              <w:jc w:val="center"/>
              <w:rPr>
                <w:rFonts w:hint="eastAsia" w:ascii="Times New Roman" w:hAnsi="Times New Roman" w:eastAsia="仿宋_GB2312"/>
                <w:sz w:val="18"/>
                <w:szCs w:val="18"/>
              </w:rPr>
            </w:pPr>
          </w:p>
        </w:tc>
      </w:tr>
      <w:tr w14:paraId="60F4D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4597EAE2">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701AA914">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49D5615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2091105</w:t>
            </w:r>
          </w:p>
        </w:tc>
        <w:tc>
          <w:tcPr>
            <w:tcW w:w="803" w:type="pct"/>
            <w:shd w:val="clear" w:color="auto" w:fill="auto"/>
            <w:vAlign w:val="center"/>
          </w:tcPr>
          <w:p w14:paraId="1A0366C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财务报表分析</w:t>
            </w:r>
          </w:p>
        </w:tc>
        <w:tc>
          <w:tcPr>
            <w:tcW w:w="359" w:type="pct"/>
            <w:shd w:val="clear" w:color="auto" w:fill="auto"/>
            <w:vAlign w:val="center"/>
          </w:tcPr>
          <w:p w14:paraId="0F8A878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274" w:type="pct"/>
            <w:shd w:val="clear" w:color="auto" w:fill="auto"/>
            <w:vAlign w:val="center"/>
          </w:tcPr>
          <w:p w14:paraId="507F335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shd w:val="clear" w:color="auto" w:fill="auto"/>
            <w:vAlign w:val="center"/>
          </w:tcPr>
          <w:p w14:paraId="3AE0975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32</w:t>
            </w:r>
          </w:p>
        </w:tc>
        <w:tc>
          <w:tcPr>
            <w:tcW w:w="366" w:type="pct"/>
            <w:shd w:val="clear" w:color="auto" w:fill="auto"/>
            <w:vAlign w:val="center"/>
          </w:tcPr>
          <w:p w14:paraId="551BF56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5</w:t>
            </w:r>
          </w:p>
        </w:tc>
        <w:tc>
          <w:tcPr>
            <w:tcW w:w="1294" w:type="pct"/>
            <w:vMerge w:val="continue"/>
            <w:vAlign w:val="center"/>
          </w:tcPr>
          <w:p w14:paraId="2CA21463">
            <w:pPr>
              <w:snapToGrid w:val="0"/>
              <w:spacing w:line="240" w:lineRule="exact"/>
              <w:jc w:val="center"/>
              <w:rPr>
                <w:rFonts w:hint="eastAsia" w:ascii="Times New Roman" w:hAnsi="Times New Roman" w:eastAsia="仿宋_GB2312"/>
                <w:sz w:val="18"/>
                <w:szCs w:val="18"/>
              </w:rPr>
            </w:pPr>
          </w:p>
        </w:tc>
      </w:tr>
      <w:tr w14:paraId="75673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2B8E2D4F">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086CFD1B">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58369A4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2090507</w:t>
            </w:r>
          </w:p>
        </w:tc>
        <w:tc>
          <w:tcPr>
            <w:tcW w:w="803" w:type="pct"/>
            <w:shd w:val="clear" w:color="auto" w:fill="auto"/>
            <w:vAlign w:val="center"/>
          </w:tcPr>
          <w:p w14:paraId="41C9426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工程项目管理（双语）</w:t>
            </w:r>
          </w:p>
        </w:tc>
        <w:tc>
          <w:tcPr>
            <w:tcW w:w="359" w:type="pct"/>
            <w:shd w:val="clear" w:color="auto" w:fill="auto"/>
            <w:vAlign w:val="center"/>
          </w:tcPr>
          <w:p w14:paraId="610439A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274" w:type="pct"/>
            <w:shd w:val="clear" w:color="auto" w:fill="auto"/>
            <w:vAlign w:val="center"/>
          </w:tcPr>
          <w:p w14:paraId="7A23F71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shd w:val="clear" w:color="auto" w:fill="auto"/>
            <w:vAlign w:val="center"/>
          </w:tcPr>
          <w:p w14:paraId="50CBBF4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32</w:t>
            </w:r>
          </w:p>
        </w:tc>
        <w:tc>
          <w:tcPr>
            <w:tcW w:w="366" w:type="pct"/>
            <w:shd w:val="clear" w:color="auto" w:fill="auto"/>
            <w:vAlign w:val="center"/>
          </w:tcPr>
          <w:p w14:paraId="33767D1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5</w:t>
            </w:r>
          </w:p>
        </w:tc>
        <w:tc>
          <w:tcPr>
            <w:tcW w:w="1294" w:type="pct"/>
            <w:vMerge w:val="continue"/>
            <w:vAlign w:val="center"/>
          </w:tcPr>
          <w:p w14:paraId="63A96A7D">
            <w:pPr>
              <w:snapToGrid w:val="0"/>
              <w:spacing w:line="240" w:lineRule="exact"/>
              <w:jc w:val="center"/>
              <w:rPr>
                <w:rFonts w:hint="eastAsia" w:ascii="Times New Roman" w:hAnsi="Times New Roman" w:eastAsia="仿宋_GB2312"/>
                <w:sz w:val="18"/>
                <w:szCs w:val="18"/>
              </w:rPr>
            </w:pPr>
          </w:p>
        </w:tc>
      </w:tr>
      <w:tr w14:paraId="2550B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12ED5625">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360E7B6B">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64A197A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2091187</w:t>
            </w:r>
          </w:p>
        </w:tc>
        <w:tc>
          <w:tcPr>
            <w:tcW w:w="803" w:type="pct"/>
            <w:shd w:val="clear" w:color="auto" w:fill="auto"/>
            <w:vAlign w:val="center"/>
          </w:tcPr>
          <w:p w14:paraId="2642DA9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人工智能模型与算法</w:t>
            </w:r>
          </w:p>
        </w:tc>
        <w:tc>
          <w:tcPr>
            <w:tcW w:w="359" w:type="pct"/>
            <w:shd w:val="clear" w:color="auto" w:fill="auto"/>
            <w:vAlign w:val="center"/>
          </w:tcPr>
          <w:p w14:paraId="6DC8002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274" w:type="pct"/>
            <w:shd w:val="clear" w:color="auto" w:fill="auto"/>
            <w:vAlign w:val="center"/>
          </w:tcPr>
          <w:p w14:paraId="2CBA042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shd w:val="clear" w:color="auto" w:fill="auto"/>
            <w:vAlign w:val="center"/>
          </w:tcPr>
          <w:p w14:paraId="773EF48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36</w:t>
            </w:r>
          </w:p>
        </w:tc>
        <w:tc>
          <w:tcPr>
            <w:tcW w:w="366" w:type="pct"/>
            <w:shd w:val="clear" w:color="auto" w:fill="auto"/>
            <w:vAlign w:val="center"/>
          </w:tcPr>
          <w:p w14:paraId="453707F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5</w:t>
            </w:r>
          </w:p>
        </w:tc>
        <w:tc>
          <w:tcPr>
            <w:tcW w:w="1294" w:type="pct"/>
            <w:vMerge w:val="continue"/>
            <w:vAlign w:val="center"/>
          </w:tcPr>
          <w:p w14:paraId="6B39D942">
            <w:pPr>
              <w:snapToGrid w:val="0"/>
              <w:spacing w:line="240" w:lineRule="exact"/>
              <w:jc w:val="center"/>
              <w:rPr>
                <w:rFonts w:hint="eastAsia" w:ascii="Times New Roman" w:hAnsi="Times New Roman" w:eastAsia="仿宋_GB2312"/>
                <w:sz w:val="18"/>
                <w:szCs w:val="18"/>
              </w:rPr>
            </w:pPr>
          </w:p>
        </w:tc>
      </w:tr>
      <w:tr w14:paraId="69F1F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24B78D37">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30B14728">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1C038AA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2091035</w:t>
            </w:r>
          </w:p>
        </w:tc>
        <w:tc>
          <w:tcPr>
            <w:tcW w:w="803" w:type="pct"/>
            <w:shd w:val="clear" w:color="auto" w:fill="auto"/>
            <w:vAlign w:val="center"/>
          </w:tcPr>
          <w:p w14:paraId="4EEAAFD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数据仓库与数据挖掘</w:t>
            </w:r>
          </w:p>
        </w:tc>
        <w:tc>
          <w:tcPr>
            <w:tcW w:w="359" w:type="pct"/>
            <w:shd w:val="clear" w:color="auto" w:fill="auto"/>
            <w:vAlign w:val="center"/>
          </w:tcPr>
          <w:p w14:paraId="1C69758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274" w:type="pct"/>
            <w:shd w:val="clear" w:color="auto" w:fill="auto"/>
            <w:vAlign w:val="center"/>
          </w:tcPr>
          <w:p w14:paraId="14CF418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w:t>
            </w:r>
          </w:p>
        </w:tc>
        <w:tc>
          <w:tcPr>
            <w:tcW w:w="450" w:type="pct"/>
            <w:shd w:val="clear" w:color="auto" w:fill="auto"/>
            <w:vAlign w:val="center"/>
          </w:tcPr>
          <w:p w14:paraId="6E12487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48</w:t>
            </w:r>
          </w:p>
        </w:tc>
        <w:tc>
          <w:tcPr>
            <w:tcW w:w="366" w:type="pct"/>
            <w:shd w:val="clear" w:color="auto" w:fill="auto"/>
            <w:vAlign w:val="center"/>
          </w:tcPr>
          <w:p w14:paraId="4E73B8D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5</w:t>
            </w:r>
          </w:p>
        </w:tc>
        <w:tc>
          <w:tcPr>
            <w:tcW w:w="1294" w:type="pct"/>
            <w:vMerge w:val="continue"/>
            <w:vAlign w:val="center"/>
          </w:tcPr>
          <w:p w14:paraId="4886798D">
            <w:pPr>
              <w:snapToGrid w:val="0"/>
              <w:spacing w:line="240" w:lineRule="exact"/>
              <w:jc w:val="center"/>
              <w:rPr>
                <w:rFonts w:hint="eastAsia" w:ascii="Times New Roman" w:hAnsi="Times New Roman" w:eastAsia="仿宋_GB2312"/>
                <w:sz w:val="18"/>
                <w:szCs w:val="18"/>
              </w:rPr>
            </w:pPr>
          </w:p>
        </w:tc>
      </w:tr>
      <w:tr w14:paraId="36059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4FFC4593">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1C05E728">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2981995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2091183</w:t>
            </w:r>
          </w:p>
        </w:tc>
        <w:tc>
          <w:tcPr>
            <w:tcW w:w="803" w:type="pct"/>
            <w:shd w:val="clear" w:color="auto" w:fill="auto"/>
            <w:vAlign w:val="center"/>
          </w:tcPr>
          <w:p w14:paraId="6BE44DB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区块链与人工智能安全</w:t>
            </w:r>
          </w:p>
        </w:tc>
        <w:tc>
          <w:tcPr>
            <w:tcW w:w="359" w:type="pct"/>
            <w:shd w:val="clear" w:color="auto" w:fill="auto"/>
            <w:vAlign w:val="center"/>
          </w:tcPr>
          <w:p w14:paraId="308708C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274" w:type="pct"/>
            <w:shd w:val="clear" w:color="auto" w:fill="auto"/>
            <w:vAlign w:val="center"/>
          </w:tcPr>
          <w:p w14:paraId="476982B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shd w:val="clear" w:color="auto" w:fill="auto"/>
            <w:vAlign w:val="center"/>
          </w:tcPr>
          <w:p w14:paraId="35C8124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32</w:t>
            </w:r>
          </w:p>
        </w:tc>
        <w:tc>
          <w:tcPr>
            <w:tcW w:w="366" w:type="pct"/>
            <w:shd w:val="clear" w:color="auto" w:fill="auto"/>
            <w:vAlign w:val="center"/>
          </w:tcPr>
          <w:p w14:paraId="5770F97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6</w:t>
            </w:r>
          </w:p>
        </w:tc>
        <w:tc>
          <w:tcPr>
            <w:tcW w:w="1294" w:type="pct"/>
            <w:vMerge w:val="continue"/>
            <w:vAlign w:val="center"/>
          </w:tcPr>
          <w:p w14:paraId="241E35E0">
            <w:pPr>
              <w:snapToGrid w:val="0"/>
              <w:spacing w:line="240" w:lineRule="exact"/>
              <w:jc w:val="center"/>
              <w:rPr>
                <w:rFonts w:hint="eastAsia" w:ascii="Times New Roman" w:hAnsi="Times New Roman" w:eastAsia="仿宋_GB2312"/>
                <w:sz w:val="18"/>
                <w:szCs w:val="18"/>
              </w:rPr>
            </w:pPr>
          </w:p>
        </w:tc>
      </w:tr>
      <w:tr w14:paraId="227FB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0EF23698">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7D250B5B">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11318D5C">
            <w:pPr>
              <w:snapToGrid w:val="0"/>
              <w:spacing w:line="240" w:lineRule="exact"/>
              <w:jc w:val="center"/>
              <w:rPr>
                <w:rFonts w:hint="default"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2091204</w:t>
            </w:r>
          </w:p>
        </w:tc>
        <w:tc>
          <w:tcPr>
            <w:tcW w:w="803" w:type="pct"/>
            <w:shd w:val="clear" w:color="auto" w:fill="auto"/>
            <w:vAlign w:val="center"/>
          </w:tcPr>
          <w:p w14:paraId="3508BA1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智能优化算法</w:t>
            </w:r>
          </w:p>
        </w:tc>
        <w:tc>
          <w:tcPr>
            <w:tcW w:w="359" w:type="pct"/>
            <w:shd w:val="clear" w:color="auto" w:fill="auto"/>
            <w:vAlign w:val="center"/>
          </w:tcPr>
          <w:p w14:paraId="2AD802F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274" w:type="pct"/>
            <w:shd w:val="clear" w:color="auto" w:fill="auto"/>
            <w:vAlign w:val="center"/>
          </w:tcPr>
          <w:p w14:paraId="3BF7565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shd w:val="clear" w:color="auto" w:fill="auto"/>
            <w:vAlign w:val="center"/>
          </w:tcPr>
          <w:p w14:paraId="1AB8047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32</w:t>
            </w:r>
          </w:p>
        </w:tc>
        <w:tc>
          <w:tcPr>
            <w:tcW w:w="366" w:type="pct"/>
            <w:shd w:val="clear" w:color="auto" w:fill="auto"/>
            <w:vAlign w:val="center"/>
          </w:tcPr>
          <w:p w14:paraId="208F762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4</w:t>
            </w:r>
          </w:p>
        </w:tc>
        <w:tc>
          <w:tcPr>
            <w:tcW w:w="1294" w:type="pct"/>
            <w:vMerge w:val="continue"/>
            <w:vAlign w:val="center"/>
          </w:tcPr>
          <w:p w14:paraId="3AB3E5B2">
            <w:pPr>
              <w:snapToGrid w:val="0"/>
              <w:spacing w:line="240" w:lineRule="exact"/>
              <w:jc w:val="center"/>
              <w:rPr>
                <w:rFonts w:hint="eastAsia" w:ascii="Times New Roman" w:hAnsi="Times New Roman" w:eastAsia="仿宋_GB2312"/>
                <w:sz w:val="18"/>
                <w:szCs w:val="18"/>
              </w:rPr>
            </w:pPr>
          </w:p>
        </w:tc>
      </w:tr>
      <w:tr w14:paraId="5C263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3C6F04AC">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0A130172">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162B266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2091077</w:t>
            </w:r>
          </w:p>
        </w:tc>
        <w:tc>
          <w:tcPr>
            <w:tcW w:w="803" w:type="pct"/>
            <w:shd w:val="clear" w:color="auto" w:fill="auto"/>
            <w:vAlign w:val="center"/>
          </w:tcPr>
          <w:p w14:paraId="106D8C9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营销模拟</w:t>
            </w:r>
          </w:p>
        </w:tc>
        <w:tc>
          <w:tcPr>
            <w:tcW w:w="359" w:type="pct"/>
            <w:shd w:val="clear" w:color="auto" w:fill="auto"/>
            <w:vAlign w:val="center"/>
          </w:tcPr>
          <w:p w14:paraId="55B7862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274" w:type="pct"/>
            <w:shd w:val="clear" w:color="auto" w:fill="auto"/>
            <w:vAlign w:val="center"/>
          </w:tcPr>
          <w:p w14:paraId="7CA14A7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shd w:val="clear" w:color="auto" w:fill="auto"/>
            <w:vAlign w:val="center"/>
          </w:tcPr>
          <w:p w14:paraId="52B2DD6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2周</w:t>
            </w:r>
          </w:p>
        </w:tc>
        <w:tc>
          <w:tcPr>
            <w:tcW w:w="366" w:type="pct"/>
            <w:shd w:val="clear" w:color="auto" w:fill="auto"/>
            <w:vAlign w:val="center"/>
          </w:tcPr>
          <w:p w14:paraId="32E54D9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7</w:t>
            </w:r>
          </w:p>
        </w:tc>
        <w:tc>
          <w:tcPr>
            <w:tcW w:w="1294" w:type="pct"/>
            <w:vMerge w:val="continue"/>
            <w:vAlign w:val="center"/>
          </w:tcPr>
          <w:p w14:paraId="21DDFC56">
            <w:pPr>
              <w:snapToGrid w:val="0"/>
              <w:spacing w:line="240" w:lineRule="exact"/>
              <w:jc w:val="center"/>
              <w:rPr>
                <w:rFonts w:hint="eastAsia" w:ascii="Times New Roman" w:hAnsi="Times New Roman" w:eastAsia="仿宋_GB2312"/>
                <w:sz w:val="18"/>
                <w:szCs w:val="18"/>
              </w:rPr>
            </w:pPr>
          </w:p>
        </w:tc>
      </w:tr>
      <w:tr w14:paraId="752CD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408CE1CE">
            <w:pPr>
              <w:snapToGrid w:val="0"/>
              <w:spacing w:line="240" w:lineRule="exact"/>
              <w:jc w:val="center"/>
              <w:rPr>
                <w:rFonts w:hint="eastAsia" w:ascii="Times New Roman" w:hAnsi="Times New Roman" w:eastAsia="仿宋_GB2312"/>
                <w:sz w:val="18"/>
                <w:szCs w:val="18"/>
              </w:rPr>
            </w:pPr>
          </w:p>
        </w:tc>
        <w:tc>
          <w:tcPr>
            <w:tcW w:w="564" w:type="pct"/>
            <w:vMerge w:val="restart"/>
            <w:vAlign w:val="center"/>
          </w:tcPr>
          <w:p w14:paraId="77BF7B1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人工智能融合课程</w:t>
            </w:r>
          </w:p>
        </w:tc>
        <w:tc>
          <w:tcPr>
            <w:tcW w:w="648" w:type="pct"/>
            <w:shd w:val="clear" w:color="auto" w:fill="auto"/>
            <w:vAlign w:val="center"/>
          </w:tcPr>
          <w:p w14:paraId="07E1363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2091103</w:t>
            </w:r>
          </w:p>
        </w:tc>
        <w:tc>
          <w:tcPr>
            <w:tcW w:w="803" w:type="pct"/>
            <w:shd w:val="clear" w:color="auto" w:fill="auto"/>
            <w:vAlign w:val="center"/>
          </w:tcPr>
          <w:p w14:paraId="65E972F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商务智能与决策分析</w:t>
            </w:r>
          </w:p>
        </w:tc>
        <w:tc>
          <w:tcPr>
            <w:tcW w:w="359" w:type="pct"/>
            <w:shd w:val="clear" w:color="auto" w:fill="auto"/>
            <w:vAlign w:val="center"/>
          </w:tcPr>
          <w:p w14:paraId="47ECFE5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shd w:val="clear" w:color="auto" w:fill="auto"/>
            <w:vAlign w:val="center"/>
          </w:tcPr>
          <w:p w14:paraId="69E5624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shd w:val="clear" w:color="auto" w:fill="auto"/>
            <w:vAlign w:val="center"/>
          </w:tcPr>
          <w:p w14:paraId="1FF863D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32</w:t>
            </w:r>
          </w:p>
        </w:tc>
        <w:tc>
          <w:tcPr>
            <w:tcW w:w="366" w:type="pct"/>
            <w:shd w:val="clear" w:color="auto" w:fill="auto"/>
            <w:vAlign w:val="center"/>
          </w:tcPr>
          <w:p w14:paraId="171AD00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5</w:t>
            </w:r>
          </w:p>
        </w:tc>
        <w:tc>
          <w:tcPr>
            <w:tcW w:w="1294" w:type="pct"/>
            <w:vMerge w:val="restart"/>
            <w:vAlign w:val="center"/>
          </w:tcPr>
          <w:p w14:paraId="7AAA5FD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11</w:t>
            </w:r>
          </w:p>
        </w:tc>
      </w:tr>
      <w:tr w14:paraId="05358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55995E4C">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77C379C6">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21239DE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2091048</w:t>
            </w:r>
          </w:p>
        </w:tc>
        <w:tc>
          <w:tcPr>
            <w:tcW w:w="803" w:type="pct"/>
            <w:shd w:val="clear" w:color="auto" w:fill="auto"/>
            <w:vAlign w:val="center"/>
          </w:tcPr>
          <w:p w14:paraId="6E6DCC9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智慧物流与供应链管理</w:t>
            </w:r>
          </w:p>
        </w:tc>
        <w:tc>
          <w:tcPr>
            <w:tcW w:w="359" w:type="pct"/>
            <w:shd w:val="clear" w:color="auto" w:fill="auto"/>
            <w:vAlign w:val="center"/>
          </w:tcPr>
          <w:p w14:paraId="054E614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shd w:val="clear" w:color="auto" w:fill="auto"/>
            <w:vAlign w:val="center"/>
          </w:tcPr>
          <w:p w14:paraId="2AF678B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w:t>
            </w:r>
          </w:p>
        </w:tc>
        <w:tc>
          <w:tcPr>
            <w:tcW w:w="450" w:type="pct"/>
            <w:shd w:val="clear" w:color="auto" w:fill="auto"/>
            <w:vAlign w:val="center"/>
          </w:tcPr>
          <w:p w14:paraId="4C811C5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48</w:t>
            </w:r>
          </w:p>
        </w:tc>
        <w:tc>
          <w:tcPr>
            <w:tcW w:w="366" w:type="pct"/>
            <w:shd w:val="clear" w:color="auto" w:fill="auto"/>
            <w:vAlign w:val="center"/>
          </w:tcPr>
          <w:p w14:paraId="1028B04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6</w:t>
            </w:r>
          </w:p>
        </w:tc>
        <w:tc>
          <w:tcPr>
            <w:tcW w:w="1294" w:type="pct"/>
            <w:vMerge w:val="continue"/>
            <w:vAlign w:val="center"/>
          </w:tcPr>
          <w:p w14:paraId="03FFBE55">
            <w:pPr>
              <w:snapToGrid w:val="0"/>
              <w:spacing w:line="240" w:lineRule="exact"/>
              <w:jc w:val="center"/>
              <w:rPr>
                <w:rFonts w:hint="eastAsia" w:ascii="Times New Roman" w:hAnsi="Times New Roman" w:eastAsia="仿宋_GB2312"/>
                <w:sz w:val="18"/>
                <w:szCs w:val="18"/>
              </w:rPr>
            </w:pPr>
          </w:p>
        </w:tc>
      </w:tr>
      <w:tr w14:paraId="53869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716BB750">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4C645A25">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40E30E7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2091114</w:t>
            </w:r>
          </w:p>
        </w:tc>
        <w:tc>
          <w:tcPr>
            <w:tcW w:w="803" w:type="pct"/>
            <w:shd w:val="clear" w:color="auto" w:fill="auto"/>
            <w:vAlign w:val="center"/>
          </w:tcPr>
          <w:p w14:paraId="61ADC61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供应链系统规划与设计</w:t>
            </w:r>
          </w:p>
        </w:tc>
        <w:tc>
          <w:tcPr>
            <w:tcW w:w="359" w:type="pct"/>
            <w:shd w:val="clear" w:color="auto" w:fill="auto"/>
            <w:vAlign w:val="center"/>
          </w:tcPr>
          <w:p w14:paraId="62952D4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shd w:val="clear" w:color="auto" w:fill="auto"/>
            <w:vAlign w:val="center"/>
          </w:tcPr>
          <w:p w14:paraId="0FF7F81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shd w:val="clear" w:color="auto" w:fill="auto"/>
            <w:vAlign w:val="center"/>
          </w:tcPr>
          <w:p w14:paraId="36F502F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32</w:t>
            </w:r>
          </w:p>
        </w:tc>
        <w:tc>
          <w:tcPr>
            <w:tcW w:w="366" w:type="pct"/>
            <w:shd w:val="clear" w:color="auto" w:fill="auto"/>
            <w:vAlign w:val="center"/>
          </w:tcPr>
          <w:p w14:paraId="707E8BB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6</w:t>
            </w:r>
          </w:p>
        </w:tc>
        <w:tc>
          <w:tcPr>
            <w:tcW w:w="1294" w:type="pct"/>
            <w:vMerge w:val="continue"/>
            <w:vAlign w:val="center"/>
          </w:tcPr>
          <w:p w14:paraId="41C23C0D">
            <w:pPr>
              <w:snapToGrid w:val="0"/>
              <w:spacing w:line="240" w:lineRule="exact"/>
              <w:jc w:val="center"/>
              <w:rPr>
                <w:rFonts w:hint="eastAsia" w:ascii="Times New Roman" w:hAnsi="Times New Roman" w:eastAsia="仿宋_GB2312"/>
                <w:sz w:val="18"/>
                <w:szCs w:val="18"/>
              </w:rPr>
            </w:pPr>
          </w:p>
        </w:tc>
      </w:tr>
      <w:tr w14:paraId="02DC0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3E397B2F">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3E379B68">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7651BCBE">
            <w:pPr>
              <w:snapToGrid w:val="0"/>
              <w:spacing w:line="240" w:lineRule="exact"/>
              <w:jc w:val="center"/>
              <w:rPr>
                <w:rFonts w:hint="default"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2091208</w:t>
            </w:r>
          </w:p>
        </w:tc>
        <w:tc>
          <w:tcPr>
            <w:tcW w:w="803" w:type="pct"/>
            <w:shd w:val="clear" w:color="auto" w:fill="auto"/>
            <w:vAlign w:val="center"/>
          </w:tcPr>
          <w:p w14:paraId="38C2CEA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Python与大数据分析</w:t>
            </w:r>
          </w:p>
        </w:tc>
        <w:tc>
          <w:tcPr>
            <w:tcW w:w="359" w:type="pct"/>
            <w:shd w:val="clear" w:color="auto" w:fill="auto"/>
            <w:vAlign w:val="center"/>
          </w:tcPr>
          <w:p w14:paraId="247F438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shd w:val="clear" w:color="auto" w:fill="auto"/>
            <w:vAlign w:val="center"/>
          </w:tcPr>
          <w:p w14:paraId="414E378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shd w:val="clear" w:color="auto" w:fill="auto"/>
            <w:vAlign w:val="center"/>
          </w:tcPr>
          <w:p w14:paraId="70B4492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32</w:t>
            </w:r>
          </w:p>
        </w:tc>
        <w:tc>
          <w:tcPr>
            <w:tcW w:w="366" w:type="pct"/>
            <w:shd w:val="clear" w:color="auto" w:fill="auto"/>
            <w:vAlign w:val="center"/>
          </w:tcPr>
          <w:p w14:paraId="4F67F9B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1294" w:type="pct"/>
            <w:vMerge w:val="continue"/>
            <w:vAlign w:val="center"/>
          </w:tcPr>
          <w:p w14:paraId="62E4E96E">
            <w:pPr>
              <w:snapToGrid w:val="0"/>
              <w:spacing w:line="240" w:lineRule="exact"/>
              <w:jc w:val="center"/>
              <w:rPr>
                <w:rFonts w:hint="eastAsia" w:ascii="Times New Roman" w:hAnsi="Times New Roman" w:eastAsia="仿宋_GB2312"/>
                <w:sz w:val="18"/>
                <w:szCs w:val="18"/>
              </w:rPr>
            </w:pPr>
          </w:p>
        </w:tc>
      </w:tr>
      <w:tr w14:paraId="6E5DE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4DA37624">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12F81461">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523283C9">
            <w:pPr>
              <w:snapToGrid w:val="0"/>
              <w:spacing w:line="240" w:lineRule="exact"/>
              <w:jc w:val="center"/>
              <w:rPr>
                <w:rFonts w:hint="default"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2091209</w:t>
            </w:r>
          </w:p>
        </w:tc>
        <w:tc>
          <w:tcPr>
            <w:tcW w:w="803" w:type="pct"/>
            <w:shd w:val="clear" w:color="auto" w:fill="auto"/>
            <w:vAlign w:val="center"/>
          </w:tcPr>
          <w:p w14:paraId="76F698D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Python与大数据分析实践</w:t>
            </w:r>
          </w:p>
        </w:tc>
        <w:tc>
          <w:tcPr>
            <w:tcW w:w="359" w:type="pct"/>
            <w:shd w:val="clear" w:color="auto" w:fill="auto"/>
            <w:vAlign w:val="center"/>
          </w:tcPr>
          <w:p w14:paraId="6D52AD1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shd w:val="clear" w:color="auto" w:fill="auto"/>
            <w:vAlign w:val="center"/>
          </w:tcPr>
          <w:p w14:paraId="17C68FA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shd w:val="clear" w:color="auto" w:fill="auto"/>
            <w:vAlign w:val="center"/>
          </w:tcPr>
          <w:p w14:paraId="3781430C">
            <w:pPr>
              <w:snapToGrid w:val="0"/>
              <w:spacing w:line="240" w:lineRule="exact"/>
              <w:jc w:val="center"/>
              <w:rPr>
                <w:rFonts w:hint="default"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2周</w:t>
            </w:r>
          </w:p>
        </w:tc>
        <w:tc>
          <w:tcPr>
            <w:tcW w:w="366" w:type="pct"/>
            <w:shd w:val="clear" w:color="auto" w:fill="auto"/>
            <w:vAlign w:val="center"/>
          </w:tcPr>
          <w:p w14:paraId="74F5ED3C">
            <w:pPr>
              <w:snapToGrid w:val="0"/>
              <w:spacing w:line="240" w:lineRule="exact"/>
              <w:jc w:val="center"/>
              <w:rPr>
                <w:rFonts w:hint="default"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2.5</w:t>
            </w:r>
          </w:p>
        </w:tc>
        <w:tc>
          <w:tcPr>
            <w:tcW w:w="1294" w:type="pct"/>
            <w:vMerge w:val="continue"/>
            <w:vAlign w:val="center"/>
          </w:tcPr>
          <w:p w14:paraId="199B1AC0">
            <w:pPr>
              <w:snapToGrid w:val="0"/>
              <w:spacing w:line="240" w:lineRule="exact"/>
              <w:jc w:val="center"/>
              <w:rPr>
                <w:rFonts w:hint="eastAsia" w:ascii="Times New Roman" w:hAnsi="Times New Roman" w:eastAsia="仿宋_GB2312"/>
                <w:sz w:val="18"/>
                <w:szCs w:val="18"/>
              </w:rPr>
            </w:pPr>
          </w:p>
        </w:tc>
      </w:tr>
      <w:tr w14:paraId="76E6D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6DBA1C6E">
            <w:pPr>
              <w:snapToGrid w:val="0"/>
              <w:spacing w:line="240" w:lineRule="exact"/>
              <w:jc w:val="center"/>
              <w:rPr>
                <w:rFonts w:hint="eastAsia" w:ascii="Times New Roman" w:hAnsi="Times New Roman" w:eastAsia="仿宋_GB2312"/>
                <w:sz w:val="18"/>
                <w:szCs w:val="18"/>
              </w:rPr>
            </w:pPr>
          </w:p>
        </w:tc>
        <w:tc>
          <w:tcPr>
            <w:tcW w:w="564" w:type="pct"/>
            <w:vMerge w:val="restart"/>
            <w:vAlign w:val="center"/>
          </w:tcPr>
          <w:p w14:paraId="17E19CA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本研贯通模块</w:t>
            </w:r>
          </w:p>
        </w:tc>
        <w:tc>
          <w:tcPr>
            <w:tcW w:w="648" w:type="pct"/>
            <w:vAlign w:val="center"/>
          </w:tcPr>
          <w:p w14:paraId="454278E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S2098139</w:t>
            </w:r>
          </w:p>
        </w:tc>
        <w:tc>
          <w:tcPr>
            <w:tcW w:w="803" w:type="pct"/>
            <w:vAlign w:val="center"/>
          </w:tcPr>
          <w:p w14:paraId="2225C49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现代经济理论</w:t>
            </w:r>
          </w:p>
        </w:tc>
        <w:tc>
          <w:tcPr>
            <w:tcW w:w="359" w:type="pct"/>
            <w:vAlign w:val="center"/>
          </w:tcPr>
          <w:p w14:paraId="1DF27F1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274" w:type="pct"/>
            <w:vAlign w:val="center"/>
          </w:tcPr>
          <w:p w14:paraId="7B02405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2</w:t>
            </w:r>
          </w:p>
        </w:tc>
        <w:tc>
          <w:tcPr>
            <w:tcW w:w="450" w:type="pct"/>
            <w:vAlign w:val="center"/>
          </w:tcPr>
          <w:p w14:paraId="206C13A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32</w:t>
            </w:r>
          </w:p>
        </w:tc>
        <w:tc>
          <w:tcPr>
            <w:tcW w:w="366" w:type="pct"/>
            <w:vAlign w:val="center"/>
          </w:tcPr>
          <w:p w14:paraId="6D3B3F8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春季</w:t>
            </w:r>
          </w:p>
        </w:tc>
        <w:tc>
          <w:tcPr>
            <w:tcW w:w="1294" w:type="pct"/>
            <w:vMerge w:val="restart"/>
            <w:vAlign w:val="center"/>
          </w:tcPr>
          <w:p w14:paraId="150188B9">
            <w:pPr>
              <w:snapToGrid w:val="0"/>
              <w:spacing w:line="240" w:lineRule="exact"/>
              <w:jc w:val="center"/>
              <w:rPr>
                <w:rFonts w:hint="eastAsia" w:ascii="Times New Roman" w:hAnsi="Times New Roman" w:eastAsia="仿宋_GB2312"/>
                <w:sz w:val="18"/>
                <w:szCs w:val="18"/>
              </w:rPr>
            </w:pPr>
            <w:bookmarkStart w:id="2" w:name="OLE_LINK2"/>
            <w:r>
              <w:rPr>
                <w:rFonts w:hint="eastAsia" w:ascii="Times New Roman" w:hAnsi="Times New Roman" w:eastAsia="仿宋_GB2312"/>
                <w:sz w:val="18"/>
                <w:szCs w:val="18"/>
              </w:rPr>
              <w:t>0（经管英才实验班学生</w:t>
            </w:r>
            <w:r>
              <w:rPr>
                <w:rFonts w:hint="eastAsia" w:ascii="Times New Roman" w:hAnsi="Times New Roman" w:eastAsia="仿宋_GB2312"/>
                <w:sz w:val="18"/>
                <w:szCs w:val="18"/>
                <w:lang w:val="en-US" w:eastAsia="zh-CN"/>
              </w:rPr>
              <w:t>可选</w:t>
            </w:r>
            <w:r>
              <w:rPr>
                <w:rFonts w:hint="eastAsia" w:ascii="Times New Roman" w:hAnsi="Times New Roman" w:eastAsia="仿宋_GB2312"/>
                <w:sz w:val="18"/>
                <w:szCs w:val="18"/>
              </w:rPr>
              <w:t>）</w:t>
            </w:r>
            <w:bookmarkEnd w:id="2"/>
          </w:p>
        </w:tc>
      </w:tr>
      <w:tr w14:paraId="459BC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361671D0">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1619048B">
            <w:pPr>
              <w:snapToGrid w:val="0"/>
              <w:spacing w:line="240" w:lineRule="exact"/>
              <w:jc w:val="center"/>
              <w:rPr>
                <w:rFonts w:hint="eastAsia" w:ascii="Times New Roman" w:hAnsi="Times New Roman" w:eastAsia="仿宋_GB2312"/>
                <w:sz w:val="18"/>
                <w:szCs w:val="18"/>
              </w:rPr>
            </w:pPr>
          </w:p>
        </w:tc>
        <w:tc>
          <w:tcPr>
            <w:tcW w:w="648" w:type="pct"/>
            <w:vAlign w:val="center"/>
          </w:tcPr>
          <w:p w14:paraId="58D0030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S2098153</w:t>
            </w:r>
          </w:p>
        </w:tc>
        <w:tc>
          <w:tcPr>
            <w:tcW w:w="803" w:type="pct"/>
            <w:vAlign w:val="center"/>
          </w:tcPr>
          <w:p w14:paraId="3F1084F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中级计量经济学</w:t>
            </w:r>
          </w:p>
        </w:tc>
        <w:tc>
          <w:tcPr>
            <w:tcW w:w="359" w:type="pct"/>
            <w:vAlign w:val="center"/>
          </w:tcPr>
          <w:p w14:paraId="77CA1A1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274" w:type="pct"/>
            <w:vAlign w:val="center"/>
          </w:tcPr>
          <w:p w14:paraId="1F58228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2</w:t>
            </w:r>
          </w:p>
        </w:tc>
        <w:tc>
          <w:tcPr>
            <w:tcW w:w="450" w:type="pct"/>
            <w:vAlign w:val="center"/>
          </w:tcPr>
          <w:p w14:paraId="133148D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32</w:t>
            </w:r>
          </w:p>
        </w:tc>
        <w:tc>
          <w:tcPr>
            <w:tcW w:w="366" w:type="pct"/>
            <w:vAlign w:val="center"/>
          </w:tcPr>
          <w:p w14:paraId="64C3677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春季</w:t>
            </w:r>
          </w:p>
        </w:tc>
        <w:tc>
          <w:tcPr>
            <w:tcW w:w="1294" w:type="pct"/>
            <w:vMerge w:val="continue"/>
            <w:vAlign w:val="center"/>
          </w:tcPr>
          <w:p w14:paraId="376555DD">
            <w:pPr>
              <w:snapToGrid w:val="0"/>
              <w:spacing w:line="240" w:lineRule="exact"/>
              <w:jc w:val="center"/>
              <w:rPr>
                <w:rFonts w:ascii="Times New Roman" w:hAnsi="Times New Roman" w:cs="Times New Roman"/>
                <w:sz w:val="18"/>
                <w:szCs w:val="18"/>
              </w:rPr>
            </w:pPr>
          </w:p>
        </w:tc>
      </w:tr>
      <w:tr w14:paraId="60882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251DF026">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0892A073">
            <w:pPr>
              <w:snapToGrid w:val="0"/>
              <w:spacing w:line="240" w:lineRule="exact"/>
              <w:jc w:val="center"/>
              <w:rPr>
                <w:rFonts w:hint="eastAsia" w:ascii="Times New Roman" w:hAnsi="Times New Roman" w:eastAsia="仿宋_GB2312"/>
                <w:sz w:val="18"/>
                <w:szCs w:val="18"/>
              </w:rPr>
            </w:pPr>
          </w:p>
        </w:tc>
        <w:tc>
          <w:tcPr>
            <w:tcW w:w="648" w:type="pct"/>
            <w:vAlign w:val="center"/>
          </w:tcPr>
          <w:p w14:paraId="7C22098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S2098144</w:t>
            </w:r>
          </w:p>
        </w:tc>
        <w:tc>
          <w:tcPr>
            <w:tcW w:w="803" w:type="pct"/>
            <w:vAlign w:val="center"/>
          </w:tcPr>
          <w:p w14:paraId="40D58C1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高级运筹学</w:t>
            </w:r>
          </w:p>
        </w:tc>
        <w:tc>
          <w:tcPr>
            <w:tcW w:w="359" w:type="pct"/>
            <w:vAlign w:val="center"/>
          </w:tcPr>
          <w:p w14:paraId="5B6D145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274" w:type="pct"/>
            <w:vAlign w:val="center"/>
          </w:tcPr>
          <w:p w14:paraId="02B3403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3</w:t>
            </w:r>
          </w:p>
        </w:tc>
        <w:tc>
          <w:tcPr>
            <w:tcW w:w="450" w:type="pct"/>
            <w:vAlign w:val="center"/>
          </w:tcPr>
          <w:p w14:paraId="31B2CD8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48</w:t>
            </w:r>
          </w:p>
        </w:tc>
        <w:tc>
          <w:tcPr>
            <w:tcW w:w="366" w:type="pct"/>
            <w:vAlign w:val="center"/>
          </w:tcPr>
          <w:p w14:paraId="338293B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春季</w:t>
            </w:r>
          </w:p>
        </w:tc>
        <w:tc>
          <w:tcPr>
            <w:tcW w:w="1294" w:type="pct"/>
            <w:vMerge w:val="continue"/>
            <w:vAlign w:val="center"/>
          </w:tcPr>
          <w:p w14:paraId="33690F99">
            <w:pPr>
              <w:snapToGrid w:val="0"/>
              <w:spacing w:line="240" w:lineRule="exact"/>
              <w:jc w:val="center"/>
              <w:rPr>
                <w:rFonts w:ascii="Times New Roman" w:hAnsi="Times New Roman" w:cs="Times New Roman"/>
                <w:sz w:val="18"/>
                <w:szCs w:val="18"/>
              </w:rPr>
            </w:pPr>
          </w:p>
        </w:tc>
      </w:tr>
      <w:tr w14:paraId="69AA7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11FC23BF">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10F41734">
            <w:pPr>
              <w:snapToGrid w:val="0"/>
              <w:spacing w:line="240" w:lineRule="exact"/>
              <w:jc w:val="center"/>
              <w:rPr>
                <w:rFonts w:hint="eastAsia" w:ascii="Times New Roman" w:hAnsi="Times New Roman" w:eastAsia="仿宋_GB2312"/>
                <w:sz w:val="18"/>
                <w:szCs w:val="18"/>
              </w:rPr>
            </w:pPr>
          </w:p>
        </w:tc>
        <w:tc>
          <w:tcPr>
            <w:tcW w:w="648" w:type="pct"/>
            <w:vAlign w:val="center"/>
          </w:tcPr>
          <w:p w14:paraId="7F2ADDE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S2098147</w:t>
            </w:r>
          </w:p>
        </w:tc>
        <w:tc>
          <w:tcPr>
            <w:tcW w:w="803" w:type="pct"/>
            <w:vAlign w:val="center"/>
          </w:tcPr>
          <w:p w14:paraId="2A9114E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数据分析与机器学习I</w:t>
            </w:r>
          </w:p>
        </w:tc>
        <w:tc>
          <w:tcPr>
            <w:tcW w:w="359" w:type="pct"/>
            <w:vAlign w:val="center"/>
          </w:tcPr>
          <w:p w14:paraId="1ADCD91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274" w:type="pct"/>
            <w:vAlign w:val="center"/>
          </w:tcPr>
          <w:p w14:paraId="2580E6A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2</w:t>
            </w:r>
          </w:p>
        </w:tc>
        <w:tc>
          <w:tcPr>
            <w:tcW w:w="450" w:type="pct"/>
            <w:vAlign w:val="center"/>
          </w:tcPr>
          <w:p w14:paraId="5D1E51D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32</w:t>
            </w:r>
          </w:p>
        </w:tc>
        <w:tc>
          <w:tcPr>
            <w:tcW w:w="366" w:type="pct"/>
            <w:vAlign w:val="center"/>
          </w:tcPr>
          <w:p w14:paraId="6F367A8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秋季</w:t>
            </w:r>
          </w:p>
        </w:tc>
        <w:tc>
          <w:tcPr>
            <w:tcW w:w="1294" w:type="pct"/>
            <w:vMerge w:val="continue"/>
            <w:vAlign w:val="center"/>
          </w:tcPr>
          <w:p w14:paraId="18074338">
            <w:pPr>
              <w:snapToGrid w:val="0"/>
              <w:spacing w:line="240" w:lineRule="exact"/>
              <w:jc w:val="center"/>
              <w:rPr>
                <w:rFonts w:ascii="Times New Roman" w:hAnsi="Times New Roman" w:cs="Times New Roman"/>
                <w:sz w:val="18"/>
                <w:szCs w:val="18"/>
              </w:rPr>
            </w:pPr>
          </w:p>
        </w:tc>
      </w:tr>
      <w:tr w14:paraId="39EC7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5B10EBBC">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3330643D">
            <w:pPr>
              <w:snapToGrid w:val="0"/>
              <w:spacing w:line="240" w:lineRule="exact"/>
              <w:jc w:val="center"/>
              <w:rPr>
                <w:rFonts w:hint="eastAsia" w:ascii="Times New Roman" w:hAnsi="Times New Roman" w:eastAsia="仿宋_GB2312"/>
                <w:sz w:val="18"/>
                <w:szCs w:val="18"/>
              </w:rPr>
            </w:pPr>
          </w:p>
        </w:tc>
        <w:tc>
          <w:tcPr>
            <w:tcW w:w="648" w:type="pct"/>
            <w:vAlign w:val="center"/>
          </w:tcPr>
          <w:p w14:paraId="628242F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S209E024</w:t>
            </w:r>
          </w:p>
        </w:tc>
        <w:tc>
          <w:tcPr>
            <w:tcW w:w="803" w:type="pct"/>
            <w:vAlign w:val="center"/>
          </w:tcPr>
          <w:p w14:paraId="3A4ED5A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复杂系统理论与方法</w:t>
            </w:r>
          </w:p>
        </w:tc>
        <w:tc>
          <w:tcPr>
            <w:tcW w:w="359" w:type="pct"/>
            <w:vAlign w:val="center"/>
          </w:tcPr>
          <w:p w14:paraId="7D67CAD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274" w:type="pct"/>
            <w:vAlign w:val="center"/>
          </w:tcPr>
          <w:p w14:paraId="11DDDCD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2</w:t>
            </w:r>
          </w:p>
        </w:tc>
        <w:tc>
          <w:tcPr>
            <w:tcW w:w="450" w:type="pct"/>
            <w:vAlign w:val="center"/>
          </w:tcPr>
          <w:p w14:paraId="076E279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32</w:t>
            </w:r>
          </w:p>
        </w:tc>
        <w:tc>
          <w:tcPr>
            <w:tcW w:w="366" w:type="pct"/>
            <w:vAlign w:val="center"/>
          </w:tcPr>
          <w:p w14:paraId="27F236A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春季</w:t>
            </w:r>
          </w:p>
        </w:tc>
        <w:tc>
          <w:tcPr>
            <w:tcW w:w="1294" w:type="pct"/>
            <w:vMerge w:val="continue"/>
            <w:vAlign w:val="center"/>
          </w:tcPr>
          <w:p w14:paraId="12289518">
            <w:pPr>
              <w:snapToGrid w:val="0"/>
              <w:spacing w:line="240" w:lineRule="exact"/>
              <w:jc w:val="center"/>
              <w:rPr>
                <w:rFonts w:ascii="Times New Roman" w:hAnsi="Times New Roman" w:cs="Times New Roman"/>
                <w:sz w:val="18"/>
                <w:szCs w:val="18"/>
              </w:rPr>
            </w:pPr>
          </w:p>
        </w:tc>
      </w:tr>
      <w:tr w14:paraId="58665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0FE495F9">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4F5A3B1C">
            <w:pPr>
              <w:snapToGrid w:val="0"/>
              <w:spacing w:line="240" w:lineRule="exact"/>
              <w:jc w:val="center"/>
              <w:rPr>
                <w:rFonts w:hint="eastAsia" w:ascii="Times New Roman" w:hAnsi="Times New Roman" w:eastAsia="仿宋_GB2312"/>
                <w:sz w:val="18"/>
                <w:szCs w:val="18"/>
              </w:rPr>
            </w:pPr>
          </w:p>
        </w:tc>
        <w:tc>
          <w:tcPr>
            <w:tcW w:w="648" w:type="pct"/>
            <w:vAlign w:val="center"/>
          </w:tcPr>
          <w:p w14:paraId="539A903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S2098141</w:t>
            </w:r>
          </w:p>
        </w:tc>
        <w:tc>
          <w:tcPr>
            <w:tcW w:w="803" w:type="pct"/>
            <w:vAlign w:val="center"/>
          </w:tcPr>
          <w:p w14:paraId="6B9B6F2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智能交通系统</w:t>
            </w:r>
          </w:p>
        </w:tc>
        <w:tc>
          <w:tcPr>
            <w:tcW w:w="359" w:type="pct"/>
            <w:vAlign w:val="center"/>
          </w:tcPr>
          <w:p w14:paraId="4504684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274" w:type="pct"/>
            <w:vAlign w:val="center"/>
          </w:tcPr>
          <w:p w14:paraId="5521A40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2</w:t>
            </w:r>
          </w:p>
        </w:tc>
        <w:tc>
          <w:tcPr>
            <w:tcW w:w="450" w:type="pct"/>
            <w:vAlign w:val="center"/>
          </w:tcPr>
          <w:p w14:paraId="069F069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32</w:t>
            </w:r>
          </w:p>
        </w:tc>
        <w:tc>
          <w:tcPr>
            <w:tcW w:w="366" w:type="pct"/>
            <w:vAlign w:val="center"/>
          </w:tcPr>
          <w:p w14:paraId="1DCC014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秋季</w:t>
            </w:r>
          </w:p>
        </w:tc>
        <w:tc>
          <w:tcPr>
            <w:tcW w:w="1294" w:type="pct"/>
            <w:vMerge w:val="continue"/>
            <w:vAlign w:val="center"/>
          </w:tcPr>
          <w:p w14:paraId="365AE740">
            <w:pPr>
              <w:snapToGrid w:val="0"/>
              <w:spacing w:line="240" w:lineRule="exact"/>
              <w:jc w:val="center"/>
              <w:rPr>
                <w:rFonts w:ascii="Times New Roman" w:hAnsi="Times New Roman" w:cs="Times New Roman"/>
                <w:sz w:val="18"/>
                <w:szCs w:val="18"/>
              </w:rPr>
            </w:pPr>
          </w:p>
        </w:tc>
      </w:tr>
      <w:tr w14:paraId="25ABD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252AC802">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7547C3EC">
            <w:pPr>
              <w:snapToGrid w:val="0"/>
              <w:spacing w:line="240" w:lineRule="exact"/>
              <w:jc w:val="center"/>
              <w:rPr>
                <w:rFonts w:hint="eastAsia" w:ascii="Times New Roman" w:hAnsi="Times New Roman" w:eastAsia="仿宋_GB2312"/>
                <w:sz w:val="18"/>
                <w:szCs w:val="18"/>
              </w:rPr>
            </w:pPr>
          </w:p>
        </w:tc>
        <w:tc>
          <w:tcPr>
            <w:tcW w:w="648" w:type="pct"/>
            <w:vAlign w:val="center"/>
          </w:tcPr>
          <w:p w14:paraId="5D3434B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S2098149</w:t>
            </w:r>
          </w:p>
        </w:tc>
        <w:tc>
          <w:tcPr>
            <w:tcW w:w="803" w:type="pct"/>
            <w:vAlign w:val="center"/>
          </w:tcPr>
          <w:p w14:paraId="36D70D4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系统建模与仿真</w:t>
            </w:r>
          </w:p>
        </w:tc>
        <w:tc>
          <w:tcPr>
            <w:tcW w:w="359" w:type="pct"/>
            <w:vAlign w:val="center"/>
          </w:tcPr>
          <w:p w14:paraId="73240FA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274" w:type="pct"/>
            <w:vAlign w:val="center"/>
          </w:tcPr>
          <w:p w14:paraId="4978D3A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2</w:t>
            </w:r>
          </w:p>
        </w:tc>
        <w:tc>
          <w:tcPr>
            <w:tcW w:w="450" w:type="pct"/>
            <w:vAlign w:val="center"/>
          </w:tcPr>
          <w:p w14:paraId="3B5D909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32</w:t>
            </w:r>
          </w:p>
        </w:tc>
        <w:tc>
          <w:tcPr>
            <w:tcW w:w="366" w:type="pct"/>
            <w:vAlign w:val="center"/>
          </w:tcPr>
          <w:p w14:paraId="0F814E5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秋季</w:t>
            </w:r>
          </w:p>
        </w:tc>
        <w:tc>
          <w:tcPr>
            <w:tcW w:w="1294" w:type="pct"/>
            <w:vMerge w:val="continue"/>
            <w:vAlign w:val="center"/>
          </w:tcPr>
          <w:p w14:paraId="6EA75D1C">
            <w:pPr>
              <w:snapToGrid w:val="0"/>
              <w:spacing w:line="240" w:lineRule="exact"/>
              <w:jc w:val="center"/>
              <w:rPr>
                <w:rFonts w:ascii="Times New Roman" w:hAnsi="Times New Roman" w:cs="Times New Roman"/>
                <w:sz w:val="18"/>
                <w:szCs w:val="18"/>
              </w:rPr>
            </w:pPr>
          </w:p>
        </w:tc>
      </w:tr>
      <w:tr w14:paraId="5D149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37E37950">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2CB1CFCD">
            <w:pPr>
              <w:snapToGrid w:val="0"/>
              <w:spacing w:line="240" w:lineRule="exact"/>
              <w:jc w:val="center"/>
              <w:rPr>
                <w:rFonts w:hint="eastAsia" w:ascii="Times New Roman" w:hAnsi="Times New Roman" w:eastAsia="仿宋_GB2312"/>
                <w:sz w:val="18"/>
                <w:szCs w:val="18"/>
              </w:rPr>
            </w:pPr>
          </w:p>
        </w:tc>
        <w:tc>
          <w:tcPr>
            <w:tcW w:w="648" w:type="pct"/>
            <w:vAlign w:val="center"/>
          </w:tcPr>
          <w:p w14:paraId="3C7DA7D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S2098143</w:t>
            </w:r>
          </w:p>
        </w:tc>
        <w:tc>
          <w:tcPr>
            <w:tcW w:w="803" w:type="pct"/>
            <w:vAlign w:val="center"/>
          </w:tcPr>
          <w:p w14:paraId="3B9DB28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随机服务系统运营与管理</w:t>
            </w:r>
          </w:p>
        </w:tc>
        <w:tc>
          <w:tcPr>
            <w:tcW w:w="359" w:type="pct"/>
            <w:vAlign w:val="center"/>
          </w:tcPr>
          <w:p w14:paraId="2BD7F9A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274" w:type="pct"/>
            <w:vAlign w:val="center"/>
          </w:tcPr>
          <w:p w14:paraId="1791767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2</w:t>
            </w:r>
          </w:p>
        </w:tc>
        <w:tc>
          <w:tcPr>
            <w:tcW w:w="450" w:type="pct"/>
            <w:vAlign w:val="center"/>
          </w:tcPr>
          <w:p w14:paraId="427AF4F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32</w:t>
            </w:r>
          </w:p>
        </w:tc>
        <w:tc>
          <w:tcPr>
            <w:tcW w:w="366" w:type="pct"/>
            <w:vAlign w:val="center"/>
          </w:tcPr>
          <w:p w14:paraId="0215A9D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秋季</w:t>
            </w:r>
          </w:p>
        </w:tc>
        <w:tc>
          <w:tcPr>
            <w:tcW w:w="1294" w:type="pct"/>
            <w:vMerge w:val="continue"/>
            <w:vAlign w:val="center"/>
          </w:tcPr>
          <w:p w14:paraId="1421505C">
            <w:pPr>
              <w:snapToGrid w:val="0"/>
              <w:spacing w:line="240" w:lineRule="exact"/>
              <w:jc w:val="center"/>
              <w:rPr>
                <w:rFonts w:ascii="Times New Roman" w:hAnsi="Times New Roman" w:cs="Times New Roman"/>
                <w:sz w:val="18"/>
                <w:szCs w:val="18"/>
              </w:rPr>
            </w:pPr>
          </w:p>
        </w:tc>
      </w:tr>
      <w:tr w14:paraId="71BA0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2CB5422C">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40B865D4">
            <w:pPr>
              <w:snapToGrid w:val="0"/>
              <w:spacing w:line="240" w:lineRule="exact"/>
              <w:jc w:val="center"/>
              <w:rPr>
                <w:rFonts w:hint="eastAsia" w:ascii="Times New Roman" w:hAnsi="Times New Roman" w:eastAsia="仿宋_GB2312"/>
                <w:sz w:val="18"/>
                <w:szCs w:val="18"/>
              </w:rPr>
            </w:pPr>
          </w:p>
        </w:tc>
        <w:tc>
          <w:tcPr>
            <w:tcW w:w="648" w:type="pct"/>
            <w:vAlign w:val="center"/>
          </w:tcPr>
          <w:p w14:paraId="7D2759A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S209E022</w:t>
            </w:r>
          </w:p>
        </w:tc>
        <w:tc>
          <w:tcPr>
            <w:tcW w:w="803" w:type="pct"/>
            <w:vAlign w:val="center"/>
          </w:tcPr>
          <w:p w14:paraId="69A7E54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交通系统工程</w:t>
            </w:r>
          </w:p>
        </w:tc>
        <w:tc>
          <w:tcPr>
            <w:tcW w:w="359" w:type="pct"/>
            <w:vAlign w:val="center"/>
          </w:tcPr>
          <w:p w14:paraId="69141E9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274" w:type="pct"/>
            <w:vAlign w:val="center"/>
          </w:tcPr>
          <w:p w14:paraId="43E5CD5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2</w:t>
            </w:r>
          </w:p>
        </w:tc>
        <w:tc>
          <w:tcPr>
            <w:tcW w:w="450" w:type="pct"/>
            <w:vAlign w:val="center"/>
          </w:tcPr>
          <w:p w14:paraId="62023CB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32</w:t>
            </w:r>
          </w:p>
        </w:tc>
        <w:tc>
          <w:tcPr>
            <w:tcW w:w="366" w:type="pct"/>
            <w:vAlign w:val="center"/>
          </w:tcPr>
          <w:p w14:paraId="0AE043B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秋季</w:t>
            </w:r>
          </w:p>
        </w:tc>
        <w:tc>
          <w:tcPr>
            <w:tcW w:w="1294" w:type="pct"/>
            <w:vMerge w:val="continue"/>
            <w:vAlign w:val="center"/>
          </w:tcPr>
          <w:p w14:paraId="5891F03C">
            <w:pPr>
              <w:snapToGrid w:val="0"/>
              <w:spacing w:line="240" w:lineRule="exact"/>
              <w:jc w:val="center"/>
              <w:rPr>
                <w:rFonts w:ascii="Times New Roman" w:hAnsi="Times New Roman" w:cs="Times New Roman"/>
                <w:sz w:val="18"/>
                <w:szCs w:val="18"/>
              </w:rPr>
            </w:pPr>
          </w:p>
        </w:tc>
      </w:tr>
      <w:tr w14:paraId="7905D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07D91945">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2EAB30DA">
            <w:pPr>
              <w:snapToGrid w:val="0"/>
              <w:spacing w:line="240" w:lineRule="exact"/>
              <w:jc w:val="center"/>
              <w:rPr>
                <w:rFonts w:hint="eastAsia" w:ascii="Times New Roman" w:hAnsi="Times New Roman" w:eastAsia="仿宋_GB2312"/>
                <w:sz w:val="18"/>
                <w:szCs w:val="18"/>
              </w:rPr>
            </w:pPr>
          </w:p>
        </w:tc>
        <w:tc>
          <w:tcPr>
            <w:tcW w:w="648" w:type="pct"/>
            <w:vAlign w:val="center"/>
          </w:tcPr>
          <w:p w14:paraId="787DEB4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S2098151</w:t>
            </w:r>
          </w:p>
        </w:tc>
        <w:tc>
          <w:tcPr>
            <w:tcW w:w="803" w:type="pct"/>
            <w:vAlign w:val="center"/>
          </w:tcPr>
          <w:p w14:paraId="11B87CC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大数据建模与管理</w:t>
            </w:r>
          </w:p>
        </w:tc>
        <w:tc>
          <w:tcPr>
            <w:tcW w:w="359" w:type="pct"/>
            <w:vAlign w:val="center"/>
          </w:tcPr>
          <w:p w14:paraId="6D96D02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274" w:type="pct"/>
            <w:vAlign w:val="center"/>
          </w:tcPr>
          <w:p w14:paraId="4DBC526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2</w:t>
            </w:r>
          </w:p>
        </w:tc>
        <w:tc>
          <w:tcPr>
            <w:tcW w:w="450" w:type="pct"/>
            <w:vAlign w:val="center"/>
          </w:tcPr>
          <w:p w14:paraId="4CB29C3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32</w:t>
            </w:r>
          </w:p>
        </w:tc>
        <w:tc>
          <w:tcPr>
            <w:tcW w:w="366" w:type="pct"/>
            <w:vAlign w:val="center"/>
          </w:tcPr>
          <w:p w14:paraId="7B20303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秋季</w:t>
            </w:r>
          </w:p>
        </w:tc>
        <w:tc>
          <w:tcPr>
            <w:tcW w:w="1294" w:type="pct"/>
            <w:vMerge w:val="continue"/>
            <w:vAlign w:val="center"/>
          </w:tcPr>
          <w:p w14:paraId="1CE785D4">
            <w:pPr>
              <w:snapToGrid w:val="0"/>
              <w:spacing w:line="240" w:lineRule="exact"/>
              <w:jc w:val="center"/>
              <w:rPr>
                <w:rFonts w:ascii="Times New Roman" w:hAnsi="Times New Roman" w:cs="Times New Roman"/>
                <w:sz w:val="18"/>
                <w:szCs w:val="18"/>
              </w:rPr>
            </w:pPr>
          </w:p>
        </w:tc>
      </w:tr>
      <w:tr w14:paraId="4BA8F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57A94E91">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1537F5C2">
            <w:pPr>
              <w:snapToGrid w:val="0"/>
              <w:spacing w:line="240" w:lineRule="exact"/>
              <w:jc w:val="center"/>
              <w:rPr>
                <w:rFonts w:hint="eastAsia" w:ascii="Times New Roman" w:hAnsi="Times New Roman" w:eastAsia="仿宋_GB2312"/>
                <w:sz w:val="18"/>
                <w:szCs w:val="18"/>
              </w:rPr>
            </w:pPr>
          </w:p>
        </w:tc>
        <w:tc>
          <w:tcPr>
            <w:tcW w:w="648" w:type="pct"/>
            <w:vAlign w:val="center"/>
          </w:tcPr>
          <w:p w14:paraId="1EDBC83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B2098020</w:t>
            </w:r>
          </w:p>
        </w:tc>
        <w:tc>
          <w:tcPr>
            <w:tcW w:w="803" w:type="pct"/>
            <w:vAlign w:val="center"/>
          </w:tcPr>
          <w:p w14:paraId="709D2E1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管理研究方法论</w:t>
            </w:r>
          </w:p>
        </w:tc>
        <w:tc>
          <w:tcPr>
            <w:tcW w:w="359" w:type="pct"/>
            <w:vAlign w:val="center"/>
          </w:tcPr>
          <w:p w14:paraId="58FEEE9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274" w:type="pct"/>
            <w:vAlign w:val="center"/>
          </w:tcPr>
          <w:p w14:paraId="471411F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1</w:t>
            </w:r>
          </w:p>
        </w:tc>
        <w:tc>
          <w:tcPr>
            <w:tcW w:w="450" w:type="pct"/>
            <w:vAlign w:val="center"/>
          </w:tcPr>
          <w:p w14:paraId="6801F4E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20</w:t>
            </w:r>
          </w:p>
        </w:tc>
        <w:tc>
          <w:tcPr>
            <w:tcW w:w="366" w:type="pct"/>
            <w:vAlign w:val="center"/>
          </w:tcPr>
          <w:p w14:paraId="2E1D9A1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秋季</w:t>
            </w:r>
          </w:p>
        </w:tc>
        <w:tc>
          <w:tcPr>
            <w:tcW w:w="1294" w:type="pct"/>
            <w:vMerge w:val="continue"/>
            <w:vAlign w:val="center"/>
          </w:tcPr>
          <w:p w14:paraId="40AD191B">
            <w:pPr>
              <w:snapToGrid w:val="0"/>
              <w:spacing w:line="240" w:lineRule="exact"/>
              <w:jc w:val="center"/>
              <w:rPr>
                <w:rFonts w:ascii="Times New Roman" w:hAnsi="Times New Roman" w:cs="Times New Roman"/>
                <w:sz w:val="18"/>
                <w:szCs w:val="18"/>
              </w:rPr>
            </w:pPr>
          </w:p>
        </w:tc>
      </w:tr>
      <w:tr w14:paraId="42A95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4D84B57D">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77334B15">
            <w:pPr>
              <w:snapToGrid w:val="0"/>
              <w:spacing w:line="240" w:lineRule="exact"/>
              <w:jc w:val="center"/>
              <w:rPr>
                <w:rFonts w:hint="eastAsia" w:ascii="Times New Roman" w:hAnsi="Times New Roman" w:eastAsia="仿宋_GB2312"/>
                <w:sz w:val="18"/>
                <w:szCs w:val="18"/>
              </w:rPr>
            </w:pPr>
          </w:p>
        </w:tc>
        <w:tc>
          <w:tcPr>
            <w:tcW w:w="648" w:type="pct"/>
            <w:vAlign w:val="center"/>
          </w:tcPr>
          <w:p w14:paraId="05D45A3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S209G002</w:t>
            </w:r>
          </w:p>
        </w:tc>
        <w:tc>
          <w:tcPr>
            <w:tcW w:w="803" w:type="pct"/>
            <w:vAlign w:val="center"/>
          </w:tcPr>
          <w:p w14:paraId="3E94E37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应用统计学</w:t>
            </w:r>
          </w:p>
        </w:tc>
        <w:tc>
          <w:tcPr>
            <w:tcW w:w="359" w:type="pct"/>
            <w:vAlign w:val="center"/>
          </w:tcPr>
          <w:p w14:paraId="70E81C8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274" w:type="pct"/>
            <w:vAlign w:val="center"/>
          </w:tcPr>
          <w:p w14:paraId="139A88D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2</w:t>
            </w:r>
          </w:p>
        </w:tc>
        <w:tc>
          <w:tcPr>
            <w:tcW w:w="450" w:type="pct"/>
            <w:vAlign w:val="center"/>
          </w:tcPr>
          <w:p w14:paraId="2A812D7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32</w:t>
            </w:r>
          </w:p>
        </w:tc>
        <w:tc>
          <w:tcPr>
            <w:tcW w:w="366" w:type="pct"/>
            <w:vAlign w:val="center"/>
          </w:tcPr>
          <w:p w14:paraId="38BA54B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秋季</w:t>
            </w:r>
          </w:p>
        </w:tc>
        <w:tc>
          <w:tcPr>
            <w:tcW w:w="1294" w:type="pct"/>
            <w:vMerge w:val="continue"/>
            <w:vAlign w:val="center"/>
          </w:tcPr>
          <w:p w14:paraId="5F5107E9">
            <w:pPr>
              <w:snapToGrid w:val="0"/>
              <w:spacing w:line="240" w:lineRule="exact"/>
              <w:jc w:val="center"/>
              <w:rPr>
                <w:rFonts w:ascii="Times New Roman" w:hAnsi="Times New Roman" w:cs="Times New Roman"/>
                <w:sz w:val="18"/>
                <w:szCs w:val="18"/>
              </w:rPr>
            </w:pPr>
          </w:p>
        </w:tc>
      </w:tr>
      <w:tr w14:paraId="1C3BD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74E7F361">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0170C5E1">
            <w:pPr>
              <w:snapToGrid w:val="0"/>
              <w:spacing w:line="240" w:lineRule="exact"/>
              <w:jc w:val="center"/>
              <w:rPr>
                <w:rFonts w:hint="eastAsia" w:ascii="Times New Roman" w:hAnsi="Times New Roman" w:eastAsia="仿宋_GB2312"/>
                <w:sz w:val="18"/>
                <w:szCs w:val="18"/>
              </w:rPr>
            </w:pPr>
          </w:p>
        </w:tc>
        <w:tc>
          <w:tcPr>
            <w:tcW w:w="648" w:type="pct"/>
            <w:vAlign w:val="center"/>
          </w:tcPr>
          <w:p w14:paraId="5E64031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S2098150</w:t>
            </w:r>
          </w:p>
        </w:tc>
        <w:tc>
          <w:tcPr>
            <w:tcW w:w="803" w:type="pct"/>
            <w:vAlign w:val="center"/>
          </w:tcPr>
          <w:p w14:paraId="3DD80FC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实证研究方法</w:t>
            </w:r>
          </w:p>
        </w:tc>
        <w:tc>
          <w:tcPr>
            <w:tcW w:w="359" w:type="pct"/>
            <w:vAlign w:val="center"/>
          </w:tcPr>
          <w:p w14:paraId="24E1487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274" w:type="pct"/>
            <w:vAlign w:val="center"/>
          </w:tcPr>
          <w:p w14:paraId="71A5BF8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2</w:t>
            </w:r>
          </w:p>
        </w:tc>
        <w:tc>
          <w:tcPr>
            <w:tcW w:w="450" w:type="pct"/>
            <w:vAlign w:val="center"/>
          </w:tcPr>
          <w:p w14:paraId="7EB207D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32</w:t>
            </w:r>
          </w:p>
        </w:tc>
        <w:tc>
          <w:tcPr>
            <w:tcW w:w="366" w:type="pct"/>
            <w:vAlign w:val="center"/>
          </w:tcPr>
          <w:p w14:paraId="0EE2D25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秋季</w:t>
            </w:r>
          </w:p>
        </w:tc>
        <w:tc>
          <w:tcPr>
            <w:tcW w:w="1294" w:type="pct"/>
            <w:vMerge w:val="continue"/>
            <w:vAlign w:val="center"/>
          </w:tcPr>
          <w:p w14:paraId="2EAC1F5C">
            <w:pPr>
              <w:snapToGrid w:val="0"/>
              <w:spacing w:line="240" w:lineRule="exact"/>
              <w:jc w:val="center"/>
              <w:rPr>
                <w:rFonts w:ascii="Times New Roman" w:hAnsi="Times New Roman" w:cs="Times New Roman"/>
                <w:sz w:val="18"/>
                <w:szCs w:val="18"/>
              </w:rPr>
            </w:pPr>
          </w:p>
        </w:tc>
      </w:tr>
      <w:tr w14:paraId="15730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3EE9A1F0">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23F648B5">
            <w:pPr>
              <w:snapToGrid w:val="0"/>
              <w:spacing w:line="240" w:lineRule="exact"/>
              <w:jc w:val="center"/>
              <w:rPr>
                <w:rFonts w:hint="eastAsia" w:ascii="Times New Roman" w:hAnsi="Times New Roman" w:eastAsia="仿宋_GB2312"/>
                <w:sz w:val="18"/>
                <w:szCs w:val="18"/>
              </w:rPr>
            </w:pPr>
          </w:p>
        </w:tc>
        <w:tc>
          <w:tcPr>
            <w:tcW w:w="648" w:type="pct"/>
            <w:vAlign w:val="center"/>
          </w:tcPr>
          <w:p w14:paraId="3A501D6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S209E502</w:t>
            </w:r>
          </w:p>
        </w:tc>
        <w:tc>
          <w:tcPr>
            <w:tcW w:w="803" w:type="pct"/>
            <w:vAlign w:val="center"/>
          </w:tcPr>
          <w:p w14:paraId="2E849D2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公共经济学</w:t>
            </w:r>
          </w:p>
        </w:tc>
        <w:tc>
          <w:tcPr>
            <w:tcW w:w="359" w:type="pct"/>
            <w:vAlign w:val="center"/>
          </w:tcPr>
          <w:p w14:paraId="308CFB5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274" w:type="pct"/>
            <w:vAlign w:val="center"/>
          </w:tcPr>
          <w:p w14:paraId="2B93183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2</w:t>
            </w:r>
          </w:p>
        </w:tc>
        <w:tc>
          <w:tcPr>
            <w:tcW w:w="450" w:type="pct"/>
            <w:vAlign w:val="center"/>
          </w:tcPr>
          <w:p w14:paraId="4514C72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32</w:t>
            </w:r>
          </w:p>
        </w:tc>
        <w:tc>
          <w:tcPr>
            <w:tcW w:w="366" w:type="pct"/>
            <w:vAlign w:val="center"/>
          </w:tcPr>
          <w:p w14:paraId="49280BF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秋季</w:t>
            </w:r>
          </w:p>
        </w:tc>
        <w:tc>
          <w:tcPr>
            <w:tcW w:w="1294" w:type="pct"/>
            <w:vMerge w:val="continue"/>
            <w:vAlign w:val="center"/>
          </w:tcPr>
          <w:p w14:paraId="205FC771">
            <w:pPr>
              <w:snapToGrid w:val="0"/>
              <w:spacing w:line="240" w:lineRule="exact"/>
              <w:jc w:val="center"/>
              <w:rPr>
                <w:rFonts w:ascii="Times New Roman" w:hAnsi="Times New Roman" w:cs="Times New Roman"/>
                <w:sz w:val="18"/>
                <w:szCs w:val="18"/>
              </w:rPr>
            </w:pPr>
          </w:p>
        </w:tc>
      </w:tr>
      <w:tr w14:paraId="2A69D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784DE056">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5EA44145">
            <w:pPr>
              <w:snapToGrid w:val="0"/>
              <w:spacing w:line="240" w:lineRule="exact"/>
              <w:jc w:val="center"/>
              <w:rPr>
                <w:rFonts w:hint="eastAsia" w:ascii="Times New Roman" w:hAnsi="Times New Roman" w:eastAsia="仿宋_GB2312"/>
                <w:sz w:val="18"/>
                <w:szCs w:val="18"/>
              </w:rPr>
            </w:pPr>
          </w:p>
        </w:tc>
        <w:tc>
          <w:tcPr>
            <w:tcW w:w="648" w:type="pct"/>
            <w:vAlign w:val="center"/>
          </w:tcPr>
          <w:p w14:paraId="5E68E1F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S209E080</w:t>
            </w:r>
          </w:p>
        </w:tc>
        <w:tc>
          <w:tcPr>
            <w:tcW w:w="803" w:type="pct"/>
            <w:vAlign w:val="center"/>
          </w:tcPr>
          <w:p w14:paraId="78B26C4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社会研究方法</w:t>
            </w:r>
          </w:p>
        </w:tc>
        <w:tc>
          <w:tcPr>
            <w:tcW w:w="359" w:type="pct"/>
            <w:vAlign w:val="center"/>
          </w:tcPr>
          <w:p w14:paraId="6FF15AB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选修</w:t>
            </w:r>
          </w:p>
        </w:tc>
        <w:tc>
          <w:tcPr>
            <w:tcW w:w="274" w:type="pct"/>
            <w:vAlign w:val="center"/>
          </w:tcPr>
          <w:p w14:paraId="1932778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2</w:t>
            </w:r>
          </w:p>
        </w:tc>
        <w:tc>
          <w:tcPr>
            <w:tcW w:w="450" w:type="pct"/>
            <w:vAlign w:val="center"/>
          </w:tcPr>
          <w:p w14:paraId="402117F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lang w:val="en-US" w:eastAsia="zh-CN"/>
              </w:rPr>
              <w:t>32</w:t>
            </w:r>
          </w:p>
        </w:tc>
        <w:tc>
          <w:tcPr>
            <w:tcW w:w="366" w:type="pct"/>
            <w:vAlign w:val="center"/>
          </w:tcPr>
          <w:p w14:paraId="50A0497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秋季</w:t>
            </w:r>
          </w:p>
        </w:tc>
        <w:tc>
          <w:tcPr>
            <w:tcW w:w="1294" w:type="pct"/>
            <w:vMerge w:val="continue"/>
            <w:vAlign w:val="center"/>
          </w:tcPr>
          <w:p w14:paraId="302F8764">
            <w:pPr>
              <w:snapToGrid w:val="0"/>
              <w:spacing w:line="240" w:lineRule="exact"/>
              <w:jc w:val="center"/>
              <w:rPr>
                <w:rFonts w:ascii="Times New Roman" w:hAnsi="Times New Roman" w:cs="Times New Roman"/>
                <w:sz w:val="18"/>
                <w:szCs w:val="18"/>
              </w:rPr>
            </w:pPr>
          </w:p>
        </w:tc>
      </w:tr>
      <w:tr w14:paraId="215E3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5D7F5299">
            <w:pPr>
              <w:snapToGrid w:val="0"/>
              <w:spacing w:line="240" w:lineRule="exact"/>
              <w:jc w:val="center"/>
              <w:rPr>
                <w:rFonts w:hint="eastAsia" w:ascii="Times New Roman" w:hAnsi="Times New Roman" w:eastAsia="仿宋_GB2312"/>
                <w:sz w:val="18"/>
                <w:szCs w:val="18"/>
              </w:rPr>
            </w:pPr>
          </w:p>
        </w:tc>
        <w:tc>
          <w:tcPr>
            <w:tcW w:w="564" w:type="pct"/>
            <w:vMerge w:val="restart"/>
            <w:vAlign w:val="center"/>
          </w:tcPr>
          <w:p w14:paraId="78909AB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综合实践课程</w:t>
            </w:r>
          </w:p>
        </w:tc>
        <w:tc>
          <w:tcPr>
            <w:tcW w:w="648" w:type="pct"/>
            <w:shd w:val="clear" w:color="auto" w:fill="auto"/>
            <w:vAlign w:val="center"/>
          </w:tcPr>
          <w:p w14:paraId="5E8C1DD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2091202</w:t>
            </w:r>
          </w:p>
        </w:tc>
        <w:tc>
          <w:tcPr>
            <w:tcW w:w="803" w:type="pct"/>
            <w:shd w:val="clear" w:color="auto" w:fill="auto"/>
            <w:vAlign w:val="center"/>
          </w:tcPr>
          <w:p w14:paraId="4062C14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供应链系统建模与仿真课程设计</w:t>
            </w:r>
          </w:p>
        </w:tc>
        <w:tc>
          <w:tcPr>
            <w:tcW w:w="359" w:type="pct"/>
            <w:shd w:val="clear" w:color="auto" w:fill="auto"/>
            <w:vAlign w:val="center"/>
          </w:tcPr>
          <w:p w14:paraId="279D0B9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shd w:val="clear" w:color="auto" w:fill="auto"/>
            <w:vAlign w:val="center"/>
          </w:tcPr>
          <w:p w14:paraId="4ED2A16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shd w:val="clear" w:color="auto" w:fill="auto"/>
            <w:vAlign w:val="center"/>
          </w:tcPr>
          <w:p w14:paraId="0186EEC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2周</w:t>
            </w:r>
          </w:p>
        </w:tc>
        <w:tc>
          <w:tcPr>
            <w:tcW w:w="366" w:type="pct"/>
            <w:shd w:val="clear" w:color="auto" w:fill="auto"/>
            <w:vAlign w:val="center"/>
          </w:tcPr>
          <w:p w14:paraId="3083BDA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6</w:t>
            </w:r>
          </w:p>
        </w:tc>
        <w:tc>
          <w:tcPr>
            <w:tcW w:w="1294" w:type="pct"/>
            <w:vMerge w:val="restart"/>
            <w:vAlign w:val="center"/>
          </w:tcPr>
          <w:p w14:paraId="4910B78B">
            <w:pPr>
              <w:snapToGrid w:val="0"/>
              <w:spacing w:line="240" w:lineRule="exact"/>
              <w:jc w:val="center"/>
              <w:rPr>
                <w:rFonts w:ascii="Times New Roman" w:hAnsi="Times New Roman" w:eastAsia="仿宋_GB2312"/>
                <w:sz w:val="18"/>
                <w:szCs w:val="18"/>
              </w:rPr>
            </w:pPr>
            <w:r>
              <w:rPr>
                <w:rFonts w:ascii="Times New Roman" w:hAnsi="Times New Roman" w:eastAsia="仿宋_GB2312" w:cs="Times New Roman"/>
                <w:sz w:val="18"/>
                <w:szCs w:val="18"/>
              </w:rPr>
              <w:t>27</w:t>
            </w:r>
          </w:p>
        </w:tc>
      </w:tr>
      <w:tr w14:paraId="062B6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36011765">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62EB4AA4">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779B645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2090796</w:t>
            </w:r>
          </w:p>
        </w:tc>
        <w:tc>
          <w:tcPr>
            <w:tcW w:w="803" w:type="pct"/>
            <w:shd w:val="clear" w:color="auto" w:fill="auto"/>
            <w:vAlign w:val="center"/>
          </w:tcPr>
          <w:p w14:paraId="1F64897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现代物流信息技术课程设计</w:t>
            </w:r>
          </w:p>
        </w:tc>
        <w:tc>
          <w:tcPr>
            <w:tcW w:w="359" w:type="pct"/>
            <w:shd w:val="clear" w:color="auto" w:fill="auto"/>
            <w:vAlign w:val="center"/>
          </w:tcPr>
          <w:p w14:paraId="6EFA4E7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shd w:val="clear" w:color="auto" w:fill="auto"/>
            <w:vAlign w:val="center"/>
          </w:tcPr>
          <w:p w14:paraId="13A0A92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shd w:val="clear" w:color="auto" w:fill="auto"/>
            <w:vAlign w:val="center"/>
          </w:tcPr>
          <w:p w14:paraId="158553E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2周</w:t>
            </w:r>
          </w:p>
        </w:tc>
        <w:tc>
          <w:tcPr>
            <w:tcW w:w="366" w:type="pct"/>
            <w:shd w:val="clear" w:color="auto" w:fill="auto"/>
            <w:vAlign w:val="center"/>
          </w:tcPr>
          <w:p w14:paraId="36F04A2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7</w:t>
            </w:r>
          </w:p>
        </w:tc>
        <w:tc>
          <w:tcPr>
            <w:tcW w:w="1294" w:type="pct"/>
            <w:vMerge w:val="continue"/>
            <w:vAlign w:val="center"/>
          </w:tcPr>
          <w:p w14:paraId="3B59FC28">
            <w:pPr>
              <w:snapToGrid w:val="0"/>
              <w:spacing w:line="240" w:lineRule="exact"/>
              <w:jc w:val="center"/>
              <w:rPr>
                <w:rFonts w:ascii="Times New Roman" w:hAnsi="Times New Roman" w:cs="Times New Roman"/>
                <w:sz w:val="18"/>
                <w:szCs w:val="18"/>
              </w:rPr>
            </w:pPr>
          </w:p>
        </w:tc>
      </w:tr>
      <w:tr w14:paraId="0BAD0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4B403077">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7890297B">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4D94553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2090540</w:t>
            </w:r>
          </w:p>
        </w:tc>
        <w:tc>
          <w:tcPr>
            <w:tcW w:w="803" w:type="pct"/>
            <w:shd w:val="clear" w:color="auto" w:fill="auto"/>
            <w:vAlign w:val="center"/>
          </w:tcPr>
          <w:p w14:paraId="4E96BAE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生产实习</w:t>
            </w:r>
          </w:p>
        </w:tc>
        <w:tc>
          <w:tcPr>
            <w:tcW w:w="359" w:type="pct"/>
            <w:shd w:val="clear" w:color="auto" w:fill="auto"/>
            <w:vAlign w:val="center"/>
          </w:tcPr>
          <w:p w14:paraId="078C530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shd w:val="clear" w:color="auto" w:fill="auto"/>
            <w:vAlign w:val="center"/>
          </w:tcPr>
          <w:p w14:paraId="2D59449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shd w:val="clear" w:color="auto" w:fill="auto"/>
            <w:vAlign w:val="center"/>
          </w:tcPr>
          <w:p w14:paraId="54A894D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2周</w:t>
            </w:r>
          </w:p>
        </w:tc>
        <w:tc>
          <w:tcPr>
            <w:tcW w:w="366" w:type="pct"/>
            <w:shd w:val="clear" w:color="auto" w:fill="auto"/>
            <w:vAlign w:val="center"/>
          </w:tcPr>
          <w:p w14:paraId="6263DDD7">
            <w:pPr>
              <w:snapToGrid w:val="0"/>
              <w:spacing w:line="240" w:lineRule="exact"/>
              <w:jc w:val="center"/>
              <w:rPr>
                <w:rFonts w:hint="default"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6.5</w:t>
            </w:r>
          </w:p>
        </w:tc>
        <w:tc>
          <w:tcPr>
            <w:tcW w:w="1294" w:type="pct"/>
            <w:vMerge w:val="continue"/>
            <w:vAlign w:val="center"/>
          </w:tcPr>
          <w:p w14:paraId="2C426F1A">
            <w:pPr>
              <w:snapToGrid w:val="0"/>
              <w:spacing w:line="240" w:lineRule="exact"/>
              <w:jc w:val="center"/>
              <w:rPr>
                <w:rFonts w:ascii="Times New Roman" w:hAnsi="Times New Roman" w:cs="Times New Roman"/>
                <w:sz w:val="18"/>
                <w:szCs w:val="18"/>
              </w:rPr>
            </w:pPr>
          </w:p>
        </w:tc>
      </w:tr>
      <w:tr w14:paraId="319EC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079DE379">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4F2C58DF">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735A3A8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2090797</w:t>
            </w:r>
          </w:p>
        </w:tc>
        <w:tc>
          <w:tcPr>
            <w:tcW w:w="803" w:type="pct"/>
            <w:shd w:val="clear" w:color="auto" w:fill="auto"/>
            <w:vAlign w:val="center"/>
          </w:tcPr>
          <w:p w14:paraId="67842CE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工作研究实习</w:t>
            </w:r>
          </w:p>
        </w:tc>
        <w:tc>
          <w:tcPr>
            <w:tcW w:w="359" w:type="pct"/>
            <w:shd w:val="clear" w:color="auto" w:fill="auto"/>
            <w:vAlign w:val="center"/>
          </w:tcPr>
          <w:p w14:paraId="54BA738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shd w:val="clear" w:color="auto" w:fill="auto"/>
            <w:vAlign w:val="center"/>
          </w:tcPr>
          <w:p w14:paraId="0FEDE57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shd w:val="clear" w:color="auto" w:fill="auto"/>
            <w:vAlign w:val="center"/>
          </w:tcPr>
          <w:p w14:paraId="3488082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2周</w:t>
            </w:r>
          </w:p>
        </w:tc>
        <w:tc>
          <w:tcPr>
            <w:tcW w:w="366" w:type="pct"/>
            <w:shd w:val="clear" w:color="auto" w:fill="auto"/>
            <w:vAlign w:val="center"/>
          </w:tcPr>
          <w:p w14:paraId="61AC98ED">
            <w:pPr>
              <w:snapToGrid w:val="0"/>
              <w:spacing w:line="240" w:lineRule="exact"/>
              <w:jc w:val="center"/>
              <w:rPr>
                <w:rFonts w:hint="default"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4.5</w:t>
            </w:r>
          </w:p>
        </w:tc>
        <w:tc>
          <w:tcPr>
            <w:tcW w:w="1294" w:type="pct"/>
            <w:vMerge w:val="continue"/>
            <w:vAlign w:val="center"/>
          </w:tcPr>
          <w:p w14:paraId="3573AC1E">
            <w:pPr>
              <w:snapToGrid w:val="0"/>
              <w:spacing w:line="240" w:lineRule="exact"/>
              <w:jc w:val="center"/>
              <w:rPr>
                <w:rFonts w:ascii="Times New Roman" w:hAnsi="Times New Roman" w:eastAsia="仿宋_GB2312"/>
                <w:sz w:val="18"/>
                <w:szCs w:val="18"/>
              </w:rPr>
            </w:pPr>
          </w:p>
        </w:tc>
      </w:tr>
      <w:tr w14:paraId="55071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32C1E5F3">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539F654E">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24FE4CD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2010766</w:t>
            </w:r>
          </w:p>
        </w:tc>
        <w:tc>
          <w:tcPr>
            <w:tcW w:w="803" w:type="pct"/>
            <w:shd w:val="clear" w:color="auto" w:fill="auto"/>
            <w:vAlign w:val="center"/>
          </w:tcPr>
          <w:p w14:paraId="4AD7608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机械工程训练2</w:t>
            </w:r>
          </w:p>
        </w:tc>
        <w:tc>
          <w:tcPr>
            <w:tcW w:w="359" w:type="pct"/>
            <w:shd w:val="clear" w:color="auto" w:fill="auto"/>
            <w:vAlign w:val="center"/>
          </w:tcPr>
          <w:p w14:paraId="439DDA6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shd w:val="clear" w:color="auto" w:fill="auto"/>
            <w:vAlign w:val="center"/>
          </w:tcPr>
          <w:p w14:paraId="19D07B5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1.5</w:t>
            </w:r>
          </w:p>
        </w:tc>
        <w:tc>
          <w:tcPr>
            <w:tcW w:w="450" w:type="pct"/>
            <w:shd w:val="clear" w:color="auto" w:fill="auto"/>
            <w:vAlign w:val="center"/>
          </w:tcPr>
          <w:p w14:paraId="6E18448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2周</w:t>
            </w:r>
          </w:p>
        </w:tc>
        <w:tc>
          <w:tcPr>
            <w:tcW w:w="366" w:type="pct"/>
            <w:shd w:val="clear" w:color="auto" w:fill="auto"/>
            <w:vAlign w:val="center"/>
          </w:tcPr>
          <w:p w14:paraId="34097796">
            <w:pPr>
              <w:snapToGrid w:val="0"/>
              <w:spacing w:line="240" w:lineRule="exact"/>
              <w:jc w:val="center"/>
              <w:rPr>
                <w:rFonts w:hint="default"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4.5</w:t>
            </w:r>
          </w:p>
        </w:tc>
        <w:tc>
          <w:tcPr>
            <w:tcW w:w="1294" w:type="pct"/>
            <w:vMerge w:val="continue"/>
            <w:vAlign w:val="center"/>
          </w:tcPr>
          <w:p w14:paraId="6A3D843D">
            <w:pPr>
              <w:snapToGrid w:val="0"/>
              <w:spacing w:line="240" w:lineRule="exact"/>
              <w:jc w:val="center"/>
              <w:rPr>
                <w:rFonts w:ascii="Times New Roman" w:hAnsi="Times New Roman" w:eastAsia="仿宋_GB2312"/>
                <w:sz w:val="18"/>
                <w:szCs w:val="18"/>
              </w:rPr>
            </w:pPr>
          </w:p>
        </w:tc>
      </w:tr>
      <w:tr w14:paraId="5856F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0BB19FCC">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384C1240">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5965037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2010764</w:t>
            </w:r>
          </w:p>
        </w:tc>
        <w:tc>
          <w:tcPr>
            <w:tcW w:w="803" w:type="pct"/>
            <w:shd w:val="clear" w:color="auto" w:fill="auto"/>
            <w:vAlign w:val="center"/>
          </w:tcPr>
          <w:p w14:paraId="1343648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机械工程训练基础</w:t>
            </w:r>
          </w:p>
        </w:tc>
        <w:tc>
          <w:tcPr>
            <w:tcW w:w="359" w:type="pct"/>
            <w:shd w:val="clear" w:color="auto" w:fill="auto"/>
            <w:vAlign w:val="center"/>
          </w:tcPr>
          <w:p w14:paraId="1B7500B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shd w:val="clear" w:color="auto" w:fill="auto"/>
            <w:vAlign w:val="center"/>
          </w:tcPr>
          <w:p w14:paraId="72A831C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0.5</w:t>
            </w:r>
          </w:p>
        </w:tc>
        <w:tc>
          <w:tcPr>
            <w:tcW w:w="450" w:type="pct"/>
            <w:shd w:val="clear" w:color="auto" w:fill="auto"/>
            <w:vAlign w:val="center"/>
          </w:tcPr>
          <w:p w14:paraId="3989C6C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10</w:t>
            </w:r>
          </w:p>
        </w:tc>
        <w:tc>
          <w:tcPr>
            <w:tcW w:w="366" w:type="pct"/>
            <w:shd w:val="clear" w:color="auto" w:fill="auto"/>
            <w:vAlign w:val="center"/>
          </w:tcPr>
          <w:p w14:paraId="759C92E4">
            <w:pPr>
              <w:snapToGrid w:val="0"/>
              <w:spacing w:line="240" w:lineRule="exact"/>
              <w:jc w:val="center"/>
              <w:rPr>
                <w:rFonts w:hint="default"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4.5</w:t>
            </w:r>
          </w:p>
        </w:tc>
        <w:tc>
          <w:tcPr>
            <w:tcW w:w="1294" w:type="pct"/>
            <w:vMerge w:val="continue"/>
            <w:vAlign w:val="center"/>
          </w:tcPr>
          <w:p w14:paraId="12BC2EAA">
            <w:pPr>
              <w:snapToGrid w:val="0"/>
              <w:spacing w:line="240" w:lineRule="exact"/>
              <w:jc w:val="center"/>
              <w:rPr>
                <w:rFonts w:ascii="Times New Roman" w:hAnsi="Times New Roman" w:eastAsia="仿宋_GB2312"/>
                <w:sz w:val="18"/>
                <w:szCs w:val="18"/>
              </w:rPr>
            </w:pPr>
          </w:p>
        </w:tc>
      </w:tr>
      <w:tr w14:paraId="6C734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1A5DAF31">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1716B74E">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5D82F045">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2090799</w:t>
            </w:r>
          </w:p>
        </w:tc>
        <w:tc>
          <w:tcPr>
            <w:tcW w:w="803" w:type="pct"/>
            <w:shd w:val="clear" w:color="auto" w:fill="auto"/>
            <w:vAlign w:val="center"/>
          </w:tcPr>
          <w:p w14:paraId="0348651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ERP系统操作实习1</w:t>
            </w:r>
          </w:p>
        </w:tc>
        <w:tc>
          <w:tcPr>
            <w:tcW w:w="359" w:type="pct"/>
            <w:shd w:val="clear" w:color="auto" w:fill="auto"/>
            <w:vAlign w:val="center"/>
          </w:tcPr>
          <w:p w14:paraId="0B5B6EB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shd w:val="clear" w:color="auto" w:fill="auto"/>
            <w:vAlign w:val="center"/>
          </w:tcPr>
          <w:p w14:paraId="4DB314E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shd w:val="clear" w:color="auto" w:fill="auto"/>
            <w:vAlign w:val="center"/>
          </w:tcPr>
          <w:p w14:paraId="6A36027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2周</w:t>
            </w:r>
          </w:p>
        </w:tc>
        <w:tc>
          <w:tcPr>
            <w:tcW w:w="366" w:type="pct"/>
            <w:shd w:val="clear" w:color="auto" w:fill="auto"/>
            <w:vAlign w:val="center"/>
          </w:tcPr>
          <w:p w14:paraId="3509FD0E">
            <w:pPr>
              <w:snapToGrid w:val="0"/>
              <w:spacing w:line="240" w:lineRule="exact"/>
              <w:jc w:val="center"/>
              <w:rPr>
                <w:rFonts w:hint="default" w:ascii="Times New Roman" w:hAnsi="Times New Roman" w:eastAsia="仿宋_GB2312"/>
                <w:sz w:val="18"/>
                <w:szCs w:val="18"/>
                <w:lang w:val="en-US" w:eastAsia="zh-CN"/>
              </w:rPr>
            </w:pPr>
            <w:r>
              <w:rPr>
                <w:rFonts w:hint="eastAsia" w:ascii="Times New Roman" w:hAnsi="Times New Roman" w:eastAsia="仿宋_GB2312"/>
                <w:sz w:val="18"/>
                <w:szCs w:val="18"/>
                <w:lang w:val="en-US" w:eastAsia="zh-CN"/>
              </w:rPr>
              <w:t>6.5</w:t>
            </w:r>
          </w:p>
        </w:tc>
        <w:tc>
          <w:tcPr>
            <w:tcW w:w="1294" w:type="pct"/>
            <w:vMerge w:val="continue"/>
            <w:vAlign w:val="center"/>
          </w:tcPr>
          <w:p w14:paraId="5B3DC9CA">
            <w:pPr>
              <w:snapToGrid w:val="0"/>
              <w:spacing w:line="240" w:lineRule="exact"/>
              <w:jc w:val="center"/>
              <w:rPr>
                <w:rFonts w:ascii="Times New Roman" w:hAnsi="Times New Roman" w:eastAsia="仿宋_GB2312"/>
                <w:sz w:val="18"/>
                <w:szCs w:val="18"/>
              </w:rPr>
            </w:pPr>
          </w:p>
        </w:tc>
      </w:tr>
      <w:tr w14:paraId="10B2E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1D07196B">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3466DE3C">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69687EC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2090731</w:t>
            </w:r>
          </w:p>
        </w:tc>
        <w:tc>
          <w:tcPr>
            <w:tcW w:w="803" w:type="pct"/>
            <w:shd w:val="clear" w:color="auto" w:fill="auto"/>
            <w:vAlign w:val="center"/>
          </w:tcPr>
          <w:p w14:paraId="68D3C5F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企业运营模拟（ERP沙盘）</w:t>
            </w:r>
          </w:p>
        </w:tc>
        <w:tc>
          <w:tcPr>
            <w:tcW w:w="359" w:type="pct"/>
            <w:shd w:val="clear" w:color="auto" w:fill="auto"/>
            <w:vAlign w:val="center"/>
          </w:tcPr>
          <w:p w14:paraId="1F5DBD3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shd w:val="clear" w:color="auto" w:fill="auto"/>
            <w:vAlign w:val="center"/>
          </w:tcPr>
          <w:p w14:paraId="6A30BAD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1</w:t>
            </w:r>
          </w:p>
        </w:tc>
        <w:tc>
          <w:tcPr>
            <w:tcW w:w="450" w:type="pct"/>
            <w:shd w:val="clear" w:color="auto" w:fill="auto"/>
            <w:vAlign w:val="center"/>
          </w:tcPr>
          <w:p w14:paraId="6A7C144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1周</w:t>
            </w:r>
          </w:p>
        </w:tc>
        <w:tc>
          <w:tcPr>
            <w:tcW w:w="366" w:type="pct"/>
            <w:shd w:val="clear" w:color="auto" w:fill="auto"/>
            <w:vAlign w:val="center"/>
          </w:tcPr>
          <w:p w14:paraId="3523E48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6</w:t>
            </w:r>
          </w:p>
        </w:tc>
        <w:tc>
          <w:tcPr>
            <w:tcW w:w="1294" w:type="pct"/>
            <w:vMerge w:val="continue"/>
            <w:vAlign w:val="center"/>
          </w:tcPr>
          <w:p w14:paraId="3D01FF7B">
            <w:pPr>
              <w:snapToGrid w:val="0"/>
              <w:spacing w:line="240" w:lineRule="exact"/>
              <w:jc w:val="center"/>
              <w:rPr>
                <w:rFonts w:ascii="Times New Roman" w:hAnsi="Times New Roman" w:eastAsia="仿宋_GB2312"/>
                <w:sz w:val="18"/>
                <w:szCs w:val="18"/>
              </w:rPr>
            </w:pPr>
          </w:p>
        </w:tc>
      </w:tr>
      <w:tr w14:paraId="46ADC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071784E1">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2C5170F9">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4B67D400">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2091163</w:t>
            </w:r>
          </w:p>
        </w:tc>
        <w:tc>
          <w:tcPr>
            <w:tcW w:w="803" w:type="pct"/>
            <w:shd w:val="clear" w:color="auto" w:fill="auto"/>
            <w:vAlign w:val="center"/>
          </w:tcPr>
          <w:p w14:paraId="693CF22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系统思维训练与实践</w:t>
            </w:r>
          </w:p>
        </w:tc>
        <w:tc>
          <w:tcPr>
            <w:tcW w:w="359" w:type="pct"/>
            <w:shd w:val="clear" w:color="auto" w:fill="auto"/>
            <w:vAlign w:val="center"/>
          </w:tcPr>
          <w:p w14:paraId="62224FBA">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shd w:val="clear" w:color="auto" w:fill="auto"/>
            <w:vAlign w:val="center"/>
          </w:tcPr>
          <w:p w14:paraId="59598E0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shd w:val="clear" w:color="auto" w:fill="auto"/>
            <w:vAlign w:val="center"/>
          </w:tcPr>
          <w:p w14:paraId="5BAB6FB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2周</w:t>
            </w:r>
          </w:p>
        </w:tc>
        <w:tc>
          <w:tcPr>
            <w:tcW w:w="366" w:type="pct"/>
            <w:shd w:val="clear" w:color="auto" w:fill="auto"/>
            <w:vAlign w:val="center"/>
          </w:tcPr>
          <w:p w14:paraId="5AEAE93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5</w:t>
            </w:r>
          </w:p>
        </w:tc>
        <w:tc>
          <w:tcPr>
            <w:tcW w:w="1294" w:type="pct"/>
            <w:vMerge w:val="continue"/>
            <w:vAlign w:val="center"/>
          </w:tcPr>
          <w:p w14:paraId="01020CB2">
            <w:pPr>
              <w:snapToGrid w:val="0"/>
              <w:spacing w:line="240" w:lineRule="exact"/>
              <w:jc w:val="center"/>
              <w:rPr>
                <w:rFonts w:ascii="Times New Roman" w:hAnsi="Times New Roman" w:eastAsia="仿宋_GB2312"/>
                <w:sz w:val="18"/>
                <w:szCs w:val="18"/>
              </w:rPr>
            </w:pPr>
          </w:p>
        </w:tc>
      </w:tr>
      <w:tr w14:paraId="6DDBC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40EE049C">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0633A766">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06A9958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2091160</w:t>
            </w:r>
          </w:p>
        </w:tc>
        <w:tc>
          <w:tcPr>
            <w:tcW w:w="803" w:type="pct"/>
            <w:shd w:val="clear" w:color="auto" w:fill="auto"/>
            <w:vAlign w:val="center"/>
          </w:tcPr>
          <w:p w14:paraId="32DAFD1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平台运营管理实践</w:t>
            </w:r>
          </w:p>
        </w:tc>
        <w:tc>
          <w:tcPr>
            <w:tcW w:w="359" w:type="pct"/>
            <w:shd w:val="clear" w:color="auto" w:fill="auto"/>
            <w:vAlign w:val="center"/>
          </w:tcPr>
          <w:p w14:paraId="162D38E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shd w:val="clear" w:color="auto" w:fill="auto"/>
            <w:vAlign w:val="center"/>
          </w:tcPr>
          <w:p w14:paraId="5FEC909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shd w:val="clear" w:color="auto" w:fill="auto"/>
            <w:vAlign w:val="center"/>
          </w:tcPr>
          <w:p w14:paraId="1173E42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2周</w:t>
            </w:r>
          </w:p>
        </w:tc>
        <w:tc>
          <w:tcPr>
            <w:tcW w:w="366" w:type="pct"/>
            <w:shd w:val="clear" w:color="auto" w:fill="auto"/>
            <w:vAlign w:val="center"/>
          </w:tcPr>
          <w:p w14:paraId="2605345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6</w:t>
            </w:r>
          </w:p>
        </w:tc>
        <w:tc>
          <w:tcPr>
            <w:tcW w:w="1294" w:type="pct"/>
            <w:vMerge w:val="continue"/>
            <w:vAlign w:val="center"/>
          </w:tcPr>
          <w:p w14:paraId="30B6BF75">
            <w:pPr>
              <w:snapToGrid w:val="0"/>
              <w:spacing w:line="240" w:lineRule="exact"/>
              <w:jc w:val="center"/>
              <w:rPr>
                <w:rFonts w:ascii="Times New Roman" w:hAnsi="Times New Roman" w:eastAsia="仿宋_GB2312"/>
                <w:sz w:val="18"/>
                <w:szCs w:val="18"/>
              </w:rPr>
            </w:pPr>
          </w:p>
        </w:tc>
      </w:tr>
      <w:tr w14:paraId="4A7D4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49651A6A">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46B32009">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60E0D6B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2091171</w:t>
            </w:r>
          </w:p>
        </w:tc>
        <w:tc>
          <w:tcPr>
            <w:tcW w:w="803" w:type="pct"/>
            <w:shd w:val="clear" w:color="auto" w:fill="auto"/>
            <w:vAlign w:val="center"/>
          </w:tcPr>
          <w:p w14:paraId="2C99A4A3">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物流供应链供需调查与案例分析</w:t>
            </w:r>
          </w:p>
        </w:tc>
        <w:tc>
          <w:tcPr>
            <w:tcW w:w="359" w:type="pct"/>
            <w:shd w:val="clear" w:color="auto" w:fill="auto"/>
            <w:vAlign w:val="center"/>
          </w:tcPr>
          <w:p w14:paraId="1D4DD49D">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shd w:val="clear" w:color="auto" w:fill="auto"/>
            <w:vAlign w:val="center"/>
          </w:tcPr>
          <w:p w14:paraId="4DE244E1">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shd w:val="clear" w:color="auto" w:fill="auto"/>
            <w:vAlign w:val="center"/>
          </w:tcPr>
          <w:p w14:paraId="7C794E44">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2周</w:t>
            </w:r>
          </w:p>
        </w:tc>
        <w:tc>
          <w:tcPr>
            <w:tcW w:w="366" w:type="pct"/>
            <w:shd w:val="clear" w:color="auto" w:fill="auto"/>
            <w:vAlign w:val="center"/>
          </w:tcPr>
          <w:p w14:paraId="54BC816F">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7</w:t>
            </w:r>
          </w:p>
        </w:tc>
        <w:tc>
          <w:tcPr>
            <w:tcW w:w="1294" w:type="pct"/>
            <w:vMerge w:val="continue"/>
            <w:vAlign w:val="center"/>
          </w:tcPr>
          <w:p w14:paraId="5EBE6D8B">
            <w:pPr>
              <w:snapToGrid w:val="0"/>
              <w:spacing w:line="240" w:lineRule="exact"/>
              <w:jc w:val="center"/>
              <w:rPr>
                <w:rFonts w:ascii="Times New Roman" w:hAnsi="Times New Roman" w:eastAsia="仿宋_GB2312"/>
                <w:sz w:val="18"/>
                <w:szCs w:val="18"/>
              </w:rPr>
            </w:pPr>
          </w:p>
        </w:tc>
      </w:tr>
      <w:tr w14:paraId="5A0A3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3ADFC6E7">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35DE7066">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318AC2C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2091080</w:t>
            </w:r>
          </w:p>
        </w:tc>
        <w:tc>
          <w:tcPr>
            <w:tcW w:w="803" w:type="pct"/>
            <w:shd w:val="clear" w:color="auto" w:fill="auto"/>
            <w:vAlign w:val="center"/>
          </w:tcPr>
          <w:p w14:paraId="335F68A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数据库设计与数据分析实习</w:t>
            </w:r>
          </w:p>
        </w:tc>
        <w:tc>
          <w:tcPr>
            <w:tcW w:w="359" w:type="pct"/>
            <w:shd w:val="clear" w:color="auto" w:fill="auto"/>
            <w:vAlign w:val="center"/>
          </w:tcPr>
          <w:p w14:paraId="6E3F452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shd w:val="clear" w:color="auto" w:fill="auto"/>
            <w:vAlign w:val="center"/>
          </w:tcPr>
          <w:p w14:paraId="0C4DE67B">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w:t>
            </w:r>
          </w:p>
        </w:tc>
        <w:tc>
          <w:tcPr>
            <w:tcW w:w="450" w:type="pct"/>
            <w:shd w:val="clear" w:color="auto" w:fill="auto"/>
            <w:vAlign w:val="center"/>
          </w:tcPr>
          <w:p w14:paraId="238FBE66">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2周</w:t>
            </w:r>
          </w:p>
        </w:tc>
        <w:tc>
          <w:tcPr>
            <w:tcW w:w="366" w:type="pct"/>
            <w:shd w:val="clear" w:color="auto" w:fill="auto"/>
            <w:vAlign w:val="center"/>
          </w:tcPr>
          <w:p w14:paraId="5C880DFE">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7</w:t>
            </w:r>
          </w:p>
        </w:tc>
        <w:tc>
          <w:tcPr>
            <w:tcW w:w="1294" w:type="pct"/>
            <w:vMerge w:val="continue"/>
            <w:vAlign w:val="center"/>
          </w:tcPr>
          <w:p w14:paraId="6A8DB94A">
            <w:pPr>
              <w:snapToGrid w:val="0"/>
              <w:spacing w:line="240" w:lineRule="exact"/>
              <w:jc w:val="center"/>
              <w:rPr>
                <w:rFonts w:ascii="Times New Roman" w:hAnsi="Times New Roman" w:eastAsia="仿宋_GB2312"/>
                <w:sz w:val="18"/>
                <w:szCs w:val="18"/>
              </w:rPr>
            </w:pPr>
          </w:p>
        </w:tc>
      </w:tr>
      <w:tr w14:paraId="7EA42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37" w:type="pct"/>
            <w:vMerge w:val="continue"/>
            <w:vAlign w:val="center"/>
          </w:tcPr>
          <w:p w14:paraId="55837747">
            <w:pPr>
              <w:snapToGrid w:val="0"/>
              <w:spacing w:line="240" w:lineRule="exact"/>
              <w:jc w:val="center"/>
              <w:rPr>
                <w:rFonts w:hint="eastAsia" w:ascii="Times New Roman" w:hAnsi="Times New Roman" w:eastAsia="仿宋_GB2312"/>
                <w:sz w:val="18"/>
                <w:szCs w:val="18"/>
              </w:rPr>
            </w:pPr>
          </w:p>
        </w:tc>
        <w:tc>
          <w:tcPr>
            <w:tcW w:w="564" w:type="pct"/>
            <w:vMerge w:val="continue"/>
            <w:vAlign w:val="center"/>
          </w:tcPr>
          <w:p w14:paraId="2F83CF30">
            <w:pPr>
              <w:snapToGrid w:val="0"/>
              <w:spacing w:line="240" w:lineRule="exact"/>
              <w:jc w:val="center"/>
              <w:rPr>
                <w:rFonts w:hint="eastAsia" w:ascii="Times New Roman" w:hAnsi="Times New Roman" w:eastAsia="仿宋_GB2312"/>
                <w:sz w:val="18"/>
                <w:szCs w:val="18"/>
              </w:rPr>
            </w:pPr>
          </w:p>
        </w:tc>
        <w:tc>
          <w:tcPr>
            <w:tcW w:w="648" w:type="pct"/>
            <w:shd w:val="clear" w:color="auto" w:fill="auto"/>
            <w:vAlign w:val="center"/>
          </w:tcPr>
          <w:p w14:paraId="6EB0299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2091020</w:t>
            </w:r>
          </w:p>
        </w:tc>
        <w:tc>
          <w:tcPr>
            <w:tcW w:w="803" w:type="pct"/>
            <w:shd w:val="clear" w:color="auto" w:fill="auto"/>
            <w:vAlign w:val="center"/>
          </w:tcPr>
          <w:p w14:paraId="77389F28">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毕业设计（论文）</w:t>
            </w:r>
          </w:p>
        </w:tc>
        <w:tc>
          <w:tcPr>
            <w:tcW w:w="359" w:type="pct"/>
            <w:shd w:val="clear" w:color="auto" w:fill="auto"/>
            <w:vAlign w:val="center"/>
          </w:tcPr>
          <w:p w14:paraId="523EB3F2">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必修</w:t>
            </w:r>
          </w:p>
        </w:tc>
        <w:tc>
          <w:tcPr>
            <w:tcW w:w="274" w:type="pct"/>
            <w:shd w:val="clear" w:color="auto" w:fill="auto"/>
            <w:vAlign w:val="center"/>
          </w:tcPr>
          <w:p w14:paraId="4A8A32D7">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6</w:t>
            </w:r>
          </w:p>
        </w:tc>
        <w:tc>
          <w:tcPr>
            <w:tcW w:w="450" w:type="pct"/>
            <w:shd w:val="clear" w:color="auto" w:fill="auto"/>
            <w:vAlign w:val="center"/>
          </w:tcPr>
          <w:p w14:paraId="32CD3979">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16周</w:t>
            </w:r>
          </w:p>
        </w:tc>
        <w:tc>
          <w:tcPr>
            <w:tcW w:w="366" w:type="pct"/>
            <w:shd w:val="clear" w:color="auto" w:fill="auto"/>
            <w:vAlign w:val="center"/>
          </w:tcPr>
          <w:p w14:paraId="0622A8DC">
            <w:pPr>
              <w:snapToGrid w:val="0"/>
              <w:spacing w:line="240" w:lineRule="exact"/>
              <w:jc w:val="center"/>
              <w:rPr>
                <w:rFonts w:hint="eastAsia" w:ascii="Times New Roman" w:hAnsi="Times New Roman" w:eastAsia="仿宋_GB2312"/>
                <w:sz w:val="18"/>
                <w:szCs w:val="18"/>
              </w:rPr>
            </w:pPr>
            <w:r>
              <w:rPr>
                <w:rFonts w:hint="eastAsia" w:ascii="Times New Roman" w:hAnsi="Times New Roman" w:eastAsia="仿宋_GB2312"/>
                <w:sz w:val="18"/>
                <w:szCs w:val="18"/>
              </w:rPr>
              <w:t>8</w:t>
            </w:r>
          </w:p>
        </w:tc>
        <w:tc>
          <w:tcPr>
            <w:tcW w:w="1294" w:type="pct"/>
            <w:vMerge w:val="continue"/>
            <w:vAlign w:val="center"/>
          </w:tcPr>
          <w:p w14:paraId="7AB4A17D">
            <w:pPr>
              <w:snapToGrid w:val="0"/>
              <w:spacing w:line="240" w:lineRule="exact"/>
              <w:jc w:val="center"/>
              <w:rPr>
                <w:rFonts w:ascii="Times New Roman" w:hAnsi="Times New Roman" w:eastAsia="仿宋_GB2312"/>
                <w:sz w:val="18"/>
                <w:szCs w:val="18"/>
              </w:rPr>
            </w:pPr>
          </w:p>
        </w:tc>
      </w:tr>
      <w:bookmarkEnd w:id="1"/>
    </w:tbl>
    <w:p w14:paraId="64343626">
      <w:pPr>
        <w:numPr>
          <w:ilvl w:val="0"/>
          <w:numId w:val="2"/>
        </w:numPr>
        <w:spacing w:line="560" w:lineRule="exact"/>
        <w:ind w:firstLine="640"/>
        <w:jc w:val="left"/>
        <w:rPr>
          <w:rFonts w:ascii="黑体" w:hAnsi="黑体" w:eastAsia="黑体"/>
          <w:sz w:val="32"/>
          <w:szCs w:val="32"/>
        </w:rPr>
      </w:pPr>
      <w:r>
        <w:rPr>
          <w:rFonts w:hint="eastAsia" w:ascii="黑体" w:hAnsi="黑体" w:eastAsia="黑体"/>
          <w:sz w:val="32"/>
          <w:szCs w:val="32"/>
        </w:rPr>
        <w:t>课程逻辑图</w:t>
      </w:r>
    </w:p>
    <w:p w14:paraId="420E448B">
      <w:pPr>
        <w:rPr>
          <w:rFonts w:ascii="黑体" w:hAnsi="黑体" w:eastAsia="黑体"/>
          <w:sz w:val="32"/>
          <w:szCs w:val="32"/>
        </w:rPr>
      </w:pPr>
      <w:r>
        <w:rPr>
          <w:rFonts w:hint="eastAsia" w:ascii="黑体" w:hAnsi="黑体" w:eastAsia="黑体"/>
          <w:sz w:val="32"/>
          <w:szCs w:val="32"/>
        </w:rPr>
        <w:t xml:space="preserve">                                  </w:t>
      </w:r>
      <w:r>
        <w:rPr>
          <w:rFonts w:hint="eastAsia" w:ascii="黑体" w:hAnsi="黑体" w:eastAsia="黑体"/>
          <w:sz w:val="32"/>
          <w:szCs w:val="32"/>
        </w:rPr>
        <w:drawing>
          <wp:inline distT="0" distB="0" distL="114300" distR="114300">
            <wp:extent cx="1720850" cy="933450"/>
            <wp:effectExtent l="0" t="0" r="6350" b="6350"/>
            <wp:docPr id="3" name="图片 3"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2"/>
                    <pic:cNvPicPr>
                      <a:picLocks noChangeAspect="1"/>
                    </pic:cNvPicPr>
                  </pic:nvPicPr>
                  <pic:blipFill>
                    <a:blip r:embed="rId6"/>
                    <a:stretch>
                      <a:fillRect/>
                    </a:stretch>
                  </pic:blipFill>
                  <pic:spPr>
                    <a:xfrm>
                      <a:off x="0" y="0"/>
                      <a:ext cx="1720850" cy="933450"/>
                    </a:xfrm>
                    <a:prstGeom prst="rect">
                      <a:avLst/>
                    </a:prstGeom>
                  </pic:spPr>
                </pic:pic>
              </a:graphicData>
            </a:graphic>
          </wp:inline>
        </w:drawing>
      </w:r>
    </w:p>
    <w:p w14:paraId="38686230">
      <w:pPr>
        <w:rPr>
          <w:rFonts w:ascii="黑体" w:hAnsi="黑体" w:eastAsia="黑体"/>
          <w:sz w:val="32"/>
          <w:szCs w:val="32"/>
        </w:rPr>
      </w:pPr>
      <w:r>
        <w:rPr>
          <w:rFonts w:hint="eastAsia" w:ascii="黑体" w:hAnsi="黑体" w:eastAsia="黑体"/>
          <w:sz w:val="32"/>
          <w:szCs w:val="32"/>
        </w:rPr>
        <w:drawing>
          <wp:inline distT="0" distB="0" distL="114300" distR="114300">
            <wp:extent cx="5614670" cy="3682365"/>
            <wp:effectExtent l="0" t="0" r="0" b="0"/>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7"/>
                    <a:stretch>
                      <a:fillRect/>
                    </a:stretch>
                  </pic:blipFill>
                  <pic:spPr>
                    <a:xfrm>
                      <a:off x="0" y="0"/>
                      <a:ext cx="5614670" cy="3682365"/>
                    </a:xfrm>
                    <a:prstGeom prst="rect">
                      <a:avLst/>
                    </a:prstGeom>
                  </pic:spPr>
                </pic:pic>
              </a:graphicData>
            </a:graphic>
          </wp:inline>
        </w:drawing>
      </w:r>
    </w:p>
    <w:p w14:paraId="178B8F2D">
      <w:pPr>
        <w:spacing w:line="560" w:lineRule="exact"/>
        <w:rPr>
          <w:rFonts w:ascii="黑体" w:hAnsi="黑体" w:eastAsia="黑体" w:cs="仿宋_GB2312"/>
          <w:sz w:val="32"/>
          <w:szCs w:val="32"/>
        </w:rPr>
      </w:pPr>
      <w:r>
        <w:rPr>
          <w:rFonts w:hint="eastAsia" w:ascii="黑体" w:hAnsi="黑体" w:eastAsia="黑体" w:cs="仿宋_GB2312"/>
          <w:sz w:val="32"/>
          <w:szCs w:val="32"/>
        </w:rPr>
        <w:t>9</w:t>
      </w:r>
      <w:r>
        <w:rPr>
          <w:rFonts w:ascii="黑体" w:hAnsi="黑体" w:eastAsia="黑体" w:cs="仿宋_GB2312"/>
          <w:sz w:val="32"/>
          <w:szCs w:val="32"/>
        </w:rPr>
        <w:t>.</w:t>
      </w:r>
      <w:r>
        <w:rPr>
          <w:rFonts w:hint="eastAsia" w:ascii="黑体" w:hAnsi="黑体" w:eastAsia="黑体"/>
          <w:sz w:val="32"/>
          <w:szCs w:val="32"/>
        </w:rPr>
        <w:t>毕业要求实现矩阵</w:t>
      </w:r>
    </w:p>
    <w:p w14:paraId="60006C9D">
      <w:pPr>
        <w:pStyle w:val="16"/>
        <w:adjustRightInd w:val="0"/>
        <w:spacing w:line="520" w:lineRule="exact"/>
        <w:ind w:firstLine="640"/>
        <w:rPr>
          <w:rFonts w:ascii="仿宋_GB2312" w:hAnsi="仿宋_GB2312" w:eastAsia="仿宋_GB2312" w:cs="仿宋_GB2312"/>
          <w:sz w:val="32"/>
          <w:szCs w:val="32"/>
        </w:rPr>
      </w:pPr>
      <w:r>
        <w:rPr>
          <w:rFonts w:ascii="仿宋_GB2312" w:hAnsi="仿宋_GB2312" w:eastAsia="仿宋_GB2312" w:cs="仿宋_GB2312"/>
          <w:sz w:val="32"/>
          <w:szCs w:val="32"/>
        </w:rPr>
        <w:t>根据培养目标和毕业要求，合理设置课程，并明确每门课程的功能与贡献。</w:t>
      </w:r>
    </w:p>
    <w:tbl>
      <w:tblPr>
        <w:tblStyle w:val="11"/>
        <w:tblW w:w="1004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9"/>
        <w:gridCol w:w="1111"/>
        <w:gridCol w:w="1110"/>
        <w:gridCol w:w="1080"/>
        <w:gridCol w:w="981"/>
        <w:gridCol w:w="1091"/>
        <w:gridCol w:w="1091"/>
        <w:gridCol w:w="1105"/>
        <w:gridCol w:w="1520"/>
      </w:tblGrid>
      <w:tr w14:paraId="63D560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5" w:hRule="atLeast"/>
          <w:jc w:val="center"/>
        </w:trPr>
        <w:tc>
          <w:tcPr>
            <w:tcW w:w="959" w:type="dxa"/>
            <w:vMerge w:val="restart"/>
            <w:shd w:val="clear" w:color="auto" w:fill="auto"/>
            <w:vAlign w:val="center"/>
          </w:tcPr>
          <w:p w14:paraId="0B53B6E1">
            <w:pPr>
              <w:pStyle w:val="16"/>
              <w:adjustRightInd w:val="0"/>
              <w:spacing w:line="300" w:lineRule="exact"/>
              <w:ind w:firstLine="0" w:firstLineChars="0"/>
              <w:jc w:val="center"/>
              <w:rPr>
                <w:rFonts w:hint="eastAsia" w:asciiTheme="minorEastAsia" w:hAnsiTheme="minorEastAsia" w:eastAsiaTheme="minorEastAsia" w:cstheme="minorEastAsia"/>
                <w:b/>
                <w:bCs w:val="0"/>
                <w:sz w:val="21"/>
                <w:szCs w:val="21"/>
              </w:rPr>
            </w:pPr>
            <w:r>
              <w:rPr>
                <w:rFonts w:hint="eastAsia" w:asciiTheme="minorEastAsia" w:hAnsiTheme="minorEastAsia" w:eastAsiaTheme="minorEastAsia" w:cstheme="minorEastAsia"/>
                <w:b/>
                <w:bCs w:val="0"/>
                <w:sz w:val="21"/>
                <w:szCs w:val="21"/>
              </w:rPr>
              <w:t>课程</w:t>
            </w:r>
          </w:p>
          <w:p w14:paraId="259B822C">
            <w:pPr>
              <w:pStyle w:val="16"/>
              <w:adjustRightInd w:val="0"/>
              <w:spacing w:line="300" w:lineRule="exact"/>
              <w:ind w:firstLine="0" w:firstLineChars="0"/>
              <w:jc w:val="center"/>
              <w:rPr>
                <w:rFonts w:hint="eastAsia" w:asciiTheme="minorEastAsia" w:hAnsiTheme="minorEastAsia" w:eastAsiaTheme="minorEastAsia" w:cstheme="minorEastAsia"/>
                <w:b/>
                <w:bCs w:val="0"/>
                <w:sz w:val="21"/>
                <w:szCs w:val="21"/>
              </w:rPr>
            </w:pPr>
            <w:r>
              <w:rPr>
                <w:rFonts w:hint="eastAsia" w:asciiTheme="minorEastAsia" w:hAnsiTheme="minorEastAsia" w:eastAsiaTheme="minorEastAsia" w:cstheme="minorEastAsia"/>
                <w:b/>
                <w:bCs w:val="0"/>
                <w:sz w:val="21"/>
                <w:szCs w:val="21"/>
              </w:rPr>
              <w:t>体系</w:t>
            </w:r>
          </w:p>
          <w:p w14:paraId="59DDA0CF">
            <w:pPr>
              <w:pStyle w:val="16"/>
              <w:adjustRightInd w:val="0"/>
              <w:spacing w:line="300" w:lineRule="exact"/>
              <w:ind w:firstLine="0" w:firstLineChars="0"/>
              <w:jc w:val="center"/>
              <w:rPr>
                <w:rFonts w:hint="eastAsia" w:asciiTheme="minorEastAsia" w:hAnsiTheme="minorEastAsia" w:eastAsiaTheme="minorEastAsia" w:cstheme="minorEastAsia"/>
                <w:b/>
                <w:bCs w:val="0"/>
                <w:sz w:val="21"/>
                <w:szCs w:val="21"/>
              </w:rPr>
            </w:pPr>
          </w:p>
        </w:tc>
        <w:tc>
          <w:tcPr>
            <w:tcW w:w="7569" w:type="dxa"/>
            <w:gridSpan w:val="7"/>
            <w:shd w:val="clear" w:color="auto" w:fill="auto"/>
            <w:vAlign w:val="center"/>
          </w:tcPr>
          <w:p w14:paraId="266F0256">
            <w:pPr>
              <w:pStyle w:val="16"/>
              <w:adjustRightInd w:val="0"/>
              <w:spacing w:line="300" w:lineRule="exact"/>
              <w:ind w:left="-42" w:leftChars="-20" w:right="-42" w:rightChars="-20" w:firstLine="0" w:firstLineChars="0"/>
              <w:jc w:val="center"/>
              <w:rPr>
                <w:rFonts w:hint="eastAsia" w:asciiTheme="minorEastAsia" w:hAnsiTheme="minorEastAsia" w:eastAsiaTheme="minorEastAsia" w:cstheme="minorEastAsia"/>
                <w:b/>
                <w:bCs w:val="0"/>
                <w:sz w:val="21"/>
                <w:szCs w:val="21"/>
              </w:rPr>
            </w:pPr>
            <w:r>
              <w:rPr>
                <w:rFonts w:hint="eastAsia" w:asciiTheme="minorEastAsia" w:hAnsiTheme="minorEastAsia" w:eastAsiaTheme="minorEastAsia" w:cstheme="minorEastAsia"/>
                <w:b/>
                <w:bCs w:val="0"/>
                <w:sz w:val="21"/>
                <w:szCs w:val="21"/>
              </w:rPr>
              <w:t>毕业要求</w:t>
            </w:r>
          </w:p>
        </w:tc>
        <w:tc>
          <w:tcPr>
            <w:tcW w:w="1520" w:type="dxa"/>
            <w:vAlign w:val="center"/>
          </w:tcPr>
          <w:p w14:paraId="0BB96E9E">
            <w:pPr>
              <w:pStyle w:val="16"/>
              <w:adjustRightInd w:val="0"/>
              <w:spacing w:line="300" w:lineRule="exact"/>
              <w:ind w:left="-42" w:leftChars="-20" w:right="-42" w:rightChars="-20" w:firstLine="0" w:firstLineChars="0"/>
              <w:jc w:val="center"/>
              <w:rPr>
                <w:rFonts w:hint="eastAsia" w:asciiTheme="minorEastAsia" w:hAnsiTheme="minorEastAsia" w:eastAsiaTheme="minorEastAsia" w:cstheme="minorEastAsia"/>
                <w:b/>
                <w:bCs w:val="0"/>
                <w:sz w:val="21"/>
                <w:szCs w:val="21"/>
              </w:rPr>
            </w:pPr>
          </w:p>
        </w:tc>
      </w:tr>
      <w:tr w14:paraId="0A7E03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5" w:hRule="atLeast"/>
          <w:jc w:val="center"/>
        </w:trPr>
        <w:tc>
          <w:tcPr>
            <w:tcW w:w="959" w:type="dxa"/>
            <w:vMerge w:val="continue"/>
            <w:vAlign w:val="center"/>
          </w:tcPr>
          <w:p w14:paraId="0BF3CFB8">
            <w:pPr>
              <w:pStyle w:val="16"/>
              <w:adjustRightInd w:val="0"/>
              <w:spacing w:line="300" w:lineRule="exact"/>
              <w:ind w:firstLine="0" w:firstLineChars="0"/>
              <w:jc w:val="center"/>
              <w:rPr>
                <w:rFonts w:hint="eastAsia" w:asciiTheme="minorEastAsia" w:hAnsiTheme="minorEastAsia" w:eastAsiaTheme="minorEastAsia" w:cstheme="minorEastAsia"/>
                <w:b/>
                <w:bCs w:val="0"/>
                <w:sz w:val="21"/>
                <w:szCs w:val="21"/>
              </w:rPr>
            </w:pPr>
          </w:p>
        </w:tc>
        <w:tc>
          <w:tcPr>
            <w:tcW w:w="1111" w:type="dxa"/>
            <w:shd w:val="clear" w:color="auto" w:fill="auto"/>
            <w:vAlign w:val="center"/>
          </w:tcPr>
          <w:p w14:paraId="2374901A">
            <w:pPr>
              <w:pStyle w:val="16"/>
              <w:adjustRightInd w:val="0"/>
              <w:spacing w:line="300" w:lineRule="exact"/>
              <w:ind w:left="-42" w:leftChars="-20" w:right="-42" w:rightChars="-20" w:firstLine="0" w:firstLineChars="0"/>
              <w:jc w:val="center"/>
              <w:rPr>
                <w:rFonts w:hint="eastAsia" w:asciiTheme="minorEastAsia" w:hAnsiTheme="minorEastAsia" w:eastAsiaTheme="minorEastAsia" w:cstheme="minorEastAsia"/>
                <w:b/>
                <w:bCs w:val="0"/>
                <w:sz w:val="21"/>
                <w:szCs w:val="21"/>
              </w:rPr>
            </w:pPr>
            <w:r>
              <w:rPr>
                <w:rFonts w:hint="eastAsia" w:asciiTheme="minorEastAsia" w:hAnsiTheme="minorEastAsia" w:eastAsiaTheme="minorEastAsia" w:cstheme="minorEastAsia"/>
                <w:b/>
                <w:bCs w:val="0"/>
                <w:kern w:val="0"/>
                <w:sz w:val="21"/>
                <w:szCs w:val="21"/>
              </w:rPr>
              <w:t>毕业要求1：掌握管理学和经济学的基本理论和知识</w:t>
            </w:r>
          </w:p>
        </w:tc>
        <w:tc>
          <w:tcPr>
            <w:tcW w:w="1110" w:type="dxa"/>
            <w:shd w:val="clear" w:color="auto" w:fill="auto"/>
            <w:vAlign w:val="center"/>
          </w:tcPr>
          <w:p w14:paraId="49C8E925">
            <w:pPr>
              <w:pStyle w:val="16"/>
              <w:adjustRightInd w:val="0"/>
              <w:spacing w:line="300" w:lineRule="exact"/>
              <w:ind w:left="-42" w:leftChars="-20" w:right="-42" w:rightChars="-20" w:firstLine="0" w:firstLineChars="0"/>
              <w:jc w:val="center"/>
              <w:rPr>
                <w:rFonts w:hint="eastAsia" w:asciiTheme="minorEastAsia" w:hAnsiTheme="minorEastAsia" w:eastAsiaTheme="minorEastAsia" w:cstheme="minorEastAsia"/>
                <w:b/>
                <w:bCs w:val="0"/>
                <w:sz w:val="21"/>
                <w:szCs w:val="21"/>
              </w:rPr>
            </w:pPr>
            <w:r>
              <w:rPr>
                <w:rFonts w:hint="eastAsia" w:asciiTheme="minorEastAsia" w:hAnsiTheme="minorEastAsia" w:eastAsiaTheme="minorEastAsia" w:cstheme="minorEastAsia"/>
                <w:b/>
                <w:bCs w:val="0"/>
                <w:sz w:val="21"/>
                <w:szCs w:val="21"/>
              </w:rPr>
              <w:t>毕业要求2：</w:t>
            </w:r>
            <w:r>
              <w:rPr>
                <w:rFonts w:hint="eastAsia" w:asciiTheme="minorEastAsia" w:hAnsiTheme="minorEastAsia" w:eastAsiaTheme="minorEastAsia" w:cstheme="minorEastAsia"/>
                <w:b/>
                <w:bCs w:val="0"/>
                <w:kern w:val="0"/>
                <w:sz w:val="21"/>
                <w:szCs w:val="21"/>
              </w:rPr>
              <w:t>掌握物流与供应链管理领域的专业知识</w:t>
            </w:r>
          </w:p>
        </w:tc>
        <w:tc>
          <w:tcPr>
            <w:tcW w:w="1080" w:type="dxa"/>
            <w:shd w:val="clear" w:color="auto" w:fill="auto"/>
            <w:vAlign w:val="center"/>
          </w:tcPr>
          <w:p w14:paraId="3BA51705">
            <w:pPr>
              <w:pStyle w:val="16"/>
              <w:adjustRightInd w:val="0"/>
              <w:spacing w:line="300" w:lineRule="exact"/>
              <w:ind w:left="-42" w:leftChars="-20" w:right="-42" w:rightChars="-20" w:firstLine="0" w:firstLineChars="0"/>
              <w:jc w:val="center"/>
              <w:rPr>
                <w:rFonts w:hint="eastAsia" w:asciiTheme="minorEastAsia" w:hAnsiTheme="minorEastAsia" w:eastAsiaTheme="minorEastAsia" w:cstheme="minorEastAsia"/>
                <w:b/>
                <w:bCs w:val="0"/>
                <w:sz w:val="21"/>
                <w:szCs w:val="21"/>
              </w:rPr>
            </w:pPr>
            <w:r>
              <w:rPr>
                <w:rFonts w:hint="eastAsia" w:asciiTheme="minorEastAsia" w:hAnsiTheme="minorEastAsia" w:eastAsiaTheme="minorEastAsia" w:cstheme="minorEastAsia"/>
                <w:b/>
                <w:bCs w:val="0"/>
                <w:sz w:val="21"/>
                <w:szCs w:val="21"/>
              </w:rPr>
              <w:t>毕业要求3：</w:t>
            </w:r>
            <w:r>
              <w:rPr>
                <w:rFonts w:hint="eastAsia" w:asciiTheme="minorEastAsia" w:hAnsiTheme="minorEastAsia" w:eastAsiaTheme="minorEastAsia" w:cstheme="minorEastAsia"/>
                <w:b/>
                <w:bCs w:val="0"/>
                <w:kern w:val="0"/>
                <w:sz w:val="21"/>
                <w:szCs w:val="21"/>
              </w:rPr>
              <w:t>掌握物流系统的分析方法和管理技术.</w:t>
            </w:r>
          </w:p>
        </w:tc>
        <w:tc>
          <w:tcPr>
            <w:tcW w:w="981" w:type="dxa"/>
            <w:shd w:val="clear" w:color="auto" w:fill="auto"/>
            <w:vAlign w:val="center"/>
          </w:tcPr>
          <w:p w14:paraId="4770E7D8">
            <w:pPr>
              <w:pStyle w:val="16"/>
              <w:adjustRightInd w:val="0"/>
              <w:spacing w:line="300" w:lineRule="exact"/>
              <w:ind w:left="-42" w:leftChars="-20" w:right="-42" w:rightChars="-20" w:firstLine="0" w:firstLineChars="0"/>
              <w:jc w:val="center"/>
              <w:rPr>
                <w:rFonts w:hint="eastAsia" w:asciiTheme="minorEastAsia" w:hAnsiTheme="minorEastAsia" w:eastAsiaTheme="minorEastAsia" w:cstheme="minorEastAsia"/>
                <w:b/>
                <w:bCs w:val="0"/>
                <w:sz w:val="21"/>
                <w:szCs w:val="21"/>
              </w:rPr>
            </w:pPr>
            <w:r>
              <w:rPr>
                <w:rFonts w:hint="eastAsia" w:asciiTheme="minorEastAsia" w:hAnsiTheme="minorEastAsia" w:eastAsiaTheme="minorEastAsia" w:cstheme="minorEastAsia"/>
                <w:b/>
                <w:bCs w:val="0"/>
                <w:sz w:val="21"/>
                <w:szCs w:val="21"/>
              </w:rPr>
              <w:t>毕业要求4：</w:t>
            </w:r>
            <w:r>
              <w:rPr>
                <w:rFonts w:hint="eastAsia" w:asciiTheme="minorEastAsia" w:hAnsiTheme="minorEastAsia" w:eastAsiaTheme="minorEastAsia" w:cstheme="minorEastAsia"/>
                <w:b/>
                <w:bCs w:val="0"/>
                <w:kern w:val="0"/>
                <w:sz w:val="21"/>
                <w:szCs w:val="21"/>
              </w:rPr>
              <w:t>具有物流与供应链管理系统改善和优化的基本能力</w:t>
            </w:r>
          </w:p>
        </w:tc>
        <w:tc>
          <w:tcPr>
            <w:tcW w:w="1091" w:type="dxa"/>
            <w:shd w:val="clear" w:color="auto" w:fill="auto"/>
            <w:vAlign w:val="center"/>
          </w:tcPr>
          <w:p w14:paraId="517B18D1">
            <w:pPr>
              <w:pStyle w:val="16"/>
              <w:adjustRightInd w:val="0"/>
              <w:spacing w:line="300" w:lineRule="exact"/>
              <w:ind w:left="-42" w:leftChars="-20" w:right="-42" w:rightChars="-20" w:firstLine="0" w:firstLineChars="0"/>
              <w:jc w:val="center"/>
              <w:rPr>
                <w:rFonts w:hint="eastAsia" w:asciiTheme="minorEastAsia" w:hAnsiTheme="minorEastAsia" w:eastAsiaTheme="minorEastAsia" w:cstheme="minorEastAsia"/>
                <w:b/>
                <w:bCs w:val="0"/>
                <w:sz w:val="21"/>
                <w:szCs w:val="21"/>
              </w:rPr>
            </w:pPr>
            <w:r>
              <w:rPr>
                <w:rFonts w:hint="eastAsia" w:asciiTheme="minorEastAsia" w:hAnsiTheme="minorEastAsia" w:eastAsiaTheme="minorEastAsia" w:cstheme="minorEastAsia"/>
                <w:b/>
                <w:bCs w:val="0"/>
                <w:sz w:val="21"/>
                <w:szCs w:val="21"/>
              </w:rPr>
              <w:t>毕业要求5：</w:t>
            </w:r>
            <w:r>
              <w:rPr>
                <w:rFonts w:hint="eastAsia" w:asciiTheme="minorEastAsia" w:hAnsiTheme="minorEastAsia" w:eastAsiaTheme="minorEastAsia" w:cstheme="minorEastAsia"/>
                <w:b/>
                <w:bCs w:val="0"/>
                <w:kern w:val="0"/>
                <w:sz w:val="21"/>
                <w:szCs w:val="21"/>
              </w:rPr>
              <w:t>熟悉国家的有关方针、政策和法规</w:t>
            </w:r>
          </w:p>
        </w:tc>
        <w:tc>
          <w:tcPr>
            <w:tcW w:w="1091" w:type="dxa"/>
            <w:shd w:val="clear" w:color="auto" w:fill="auto"/>
            <w:vAlign w:val="center"/>
          </w:tcPr>
          <w:p w14:paraId="7A73F179">
            <w:pPr>
              <w:pStyle w:val="16"/>
              <w:adjustRightInd w:val="0"/>
              <w:spacing w:line="300" w:lineRule="exact"/>
              <w:ind w:left="-42" w:leftChars="-20" w:right="-42" w:rightChars="-20" w:firstLine="0" w:firstLineChars="0"/>
              <w:jc w:val="center"/>
              <w:rPr>
                <w:rFonts w:hint="eastAsia" w:asciiTheme="minorEastAsia" w:hAnsiTheme="minorEastAsia" w:eastAsiaTheme="minorEastAsia" w:cstheme="minorEastAsia"/>
                <w:b/>
                <w:bCs w:val="0"/>
                <w:sz w:val="21"/>
                <w:szCs w:val="21"/>
              </w:rPr>
            </w:pPr>
            <w:r>
              <w:rPr>
                <w:rFonts w:hint="eastAsia" w:asciiTheme="minorEastAsia" w:hAnsiTheme="minorEastAsia" w:eastAsiaTheme="minorEastAsia" w:cstheme="minorEastAsia"/>
                <w:b/>
                <w:bCs w:val="0"/>
                <w:sz w:val="21"/>
                <w:szCs w:val="21"/>
              </w:rPr>
              <w:t>毕业要求6:</w:t>
            </w:r>
            <w:r>
              <w:rPr>
                <w:rFonts w:hint="eastAsia" w:asciiTheme="minorEastAsia" w:hAnsiTheme="minorEastAsia" w:eastAsiaTheme="minorEastAsia" w:cstheme="minorEastAsia"/>
                <w:b/>
                <w:bCs w:val="0"/>
                <w:kern w:val="0"/>
                <w:sz w:val="21"/>
                <w:szCs w:val="21"/>
              </w:rPr>
              <w:t>具有国际化视野和学习学习能力</w:t>
            </w:r>
          </w:p>
        </w:tc>
        <w:tc>
          <w:tcPr>
            <w:tcW w:w="1105" w:type="dxa"/>
            <w:shd w:val="clear" w:color="auto" w:fill="auto"/>
            <w:vAlign w:val="center"/>
          </w:tcPr>
          <w:p w14:paraId="4D03B035">
            <w:pPr>
              <w:pStyle w:val="16"/>
              <w:adjustRightInd w:val="0"/>
              <w:spacing w:line="300" w:lineRule="exact"/>
              <w:ind w:left="-42" w:leftChars="-20" w:right="-42" w:rightChars="-20" w:firstLine="0" w:firstLineChars="0"/>
              <w:jc w:val="center"/>
              <w:rPr>
                <w:rFonts w:hint="eastAsia" w:asciiTheme="minorEastAsia" w:hAnsiTheme="minorEastAsia" w:eastAsiaTheme="minorEastAsia" w:cstheme="minorEastAsia"/>
                <w:b/>
                <w:bCs w:val="0"/>
                <w:sz w:val="21"/>
                <w:szCs w:val="21"/>
              </w:rPr>
            </w:pPr>
            <w:r>
              <w:rPr>
                <w:rFonts w:hint="eastAsia" w:asciiTheme="minorEastAsia" w:hAnsiTheme="minorEastAsia" w:eastAsiaTheme="minorEastAsia" w:cstheme="minorEastAsia"/>
                <w:b/>
                <w:bCs w:val="0"/>
                <w:sz w:val="21"/>
                <w:szCs w:val="21"/>
              </w:rPr>
              <w:t>毕业要求7：</w:t>
            </w:r>
            <w:r>
              <w:rPr>
                <w:rFonts w:hint="eastAsia" w:asciiTheme="minorEastAsia" w:hAnsiTheme="minorEastAsia" w:eastAsiaTheme="minorEastAsia" w:cstheme="minorEastAsia"/>
                <w:b/>
                <w:bCs w:val="0"/>
                <w:kern w:val="0"/>
                <w:sz w:val="21"/>
                <w:szCs w:val="21"/>
              </w:rPr>
              <w:t>了解物流与供应链管理的前沿和发展动态</w:t>
            </w:r>
          </w:p>
        </w:tc>
        <w:tc>
          <w:tcPr>
            <w:tcW w:w="1520" w:type="dxa"/>
            <w:vAlign w:val="center"/>
          </w:tcPr>
          <w:p w14:paraId="218BC7D5">
            <w:pPr>
              <w:pStyle w:val="16"/>
              <w:adjustRightInd w:val="0"/>
              <w:spacing w:line="300" w:lineRule="exact"/>
              <w:ind w:left="-42" w:leftChars="-20" w:right="-42" w:rightChars="-20" w:firstLine="0" w:firstLineChars="0"/>
              <w:jc w:val="center"/>
              <w:rPr>
                <w:rFonts w:hint="eastAsia" w:asciiTheme="minorEastAsia" w:hAnsiTheme="minorEastAsia" w:eastAsiaTheme="minorEastAsia" w:cstheme="minorEastAsia"/>
                <w:b/>
                <w:bCs w:val="0"/>
                <w:sz w:val="21"/>
                <w:szCs w:val="21"/>
              </w:rPr>
            </w:pPr>
            <w:r>
              <w:rPr>
                <w:rFonts w:hint="eastAsia" w:asciiTheme="minorEastAsia" w:hAnsiTheme="minorEastAsia" w:eastAsiaTheme="minorEastAsia" w:cstheme="minorEastAsia"/>
                <w:b/>
                <w:bCs w:val="0"/>
                <w:sz w:val="21"/>
                <w:szCs w:val="21"/>
              </w:rPr>
              <w:t>毕业要求8：</w:t>
            </w:r>
            <w:r>
              <w:rPr>
                <w:rFonts w:hint="eastAsia" w:asciiTheme="minorEastAsia" w:hAnsiTheme="minorEastAsia" w:eastAsiaTheme="minorEastAsia" w:cstheme="minorEastAsia"/>
                <w:b/>
                <w:bCs w:val="0"/>
                <w:kern w:val="0"/>
                <w:sz w:val="21"/>
                <w:szCs w:val="21"/>
              </w:rPr>
              <w:t>掌握文献检索、资料查询的基本方法，具有从事科学研究和实际工作的能力</w:t>
            </w:r>
          </w:p>
        </w:tc>
      </w:tr>
      <w:tr w14:paraId="3BF70F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59" w:type="dxa"/>
            <w:shd w:val="clear" w:color="auto" w:fill="auto"/>
            <w:vAlign w:val="center"/>
          </w:tcPr>
          <w:p w14:paraId="1F557C22">
            <w:pPr>
              <w:snapToGrid w:val="0"/>
              <w:spacing w:line="240" w:lineRule="exact"/>
              <w:rPr>
                <w:rFonts w:hint="eastAsia" w:ascii="宋体" w:hAnsi="宋体" w:eastAsia="宋体" w:cs="宋体"/>
                <w:bCs/>
                <w:sz w:val="21"/>
                <w:szCs w:val="21"/>
              </w:rPr>
            </w:pPr>
            <w:r>
              <w:rPr>
                <w:rFonts w:hint="eastAsia" w:ascii="宋体" w:hAnsi="宋体" w:eastAsia="宋体" w:cs="宋体"/>
                <w:sz w:val="21"/>
                <w:szCs w:val="21"/>
              </w:rPr>
              <w:t>物流工程与管理1</w:t>
            </w:r>
          </w:p>
        </w:tc>
        <w:tc>
          <w:tcPr>
            <w:tcW w:w="1111" w:type="dxa"/>
            <w:shd w:val="clear" w:color="auto" w:fill="auto"/>
            <w:vAlign w:val="center"/>
          </w:tcPr>
          <w:p w14:paraId="2D87E58A">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M</w:t>
            </w:r>
          </w:p>
        </w:tc>
        <w:tc>
          <w:tcPr>
            <w:tcW w:w="1110" w:type="dxa"/>
            <w:shd w:val="clear" w:color="auto" w:fill="auto"/>
            <w:vAlign w:val="center"/>
          </w:tcPr>
          <w:p w14:paraId="517DBA05">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M</w:t>
            </w:r>
          </w:p>
        </w:tc>
        <w:tc>
          <w:tcPr>
            <w:tcW w:w="1080" w:type="dxa"/>
            <w:shd w:val="clear" w:color="auto" w:fill="auto"/>
            <w:vAlign w:val="center"/>
          </w:tcPr>
          <w:p w14:paraId="5F563851">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M</w:t>
            </w:r>
          </w:p>
        </w:tc>
        <w:tc>
          <w:tcPr>
            <w:tcW w:w="981" w:type="dxa"/>
            <w:shd w:val="clear" w:color="auto" w:fill="auto"/>
            <w:vAlign w:val="center"/>
          </w:tcPr>
          <w:p w14:paraId="09BB67DA">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M</w:t>
            </w:r>
          </w:p>
        </w:tc>
        <w:tc>
          <w:tcPr>
            <w:tcW w:w="1091" w:type="dxa"/>
            <w:shd w:val="clear" w:color="auto" w:fill="auto"/>
            <w:vAlign w:val="center"/>
          </w:tcPr>
          <w:p w14:paraId="758BC34D">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L</w:t>
            </w:r>
          </w:p>
        </w:tc>
        <w:tc>
          <w:tcPr>
            <w:tcW w:w="1091" w:type="dxa"/>
            <w:shd w:val="clear" w:color="auto" w:fill="auto"/>
            <w:vAlign w:val="center"/>
          </w:tcPr>
          <w:p w14:paraId="0DD04827">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L</w:t>
            </w:r>
          </w:p>
        </w:tc>
        <w:tc>
          <w:tcPr>
            <w:tcW w:w="1105" w:type="dxa"/>
            <w:shd w:val="clear" w:color="auto" w:fill="auto"/>
            <w:vAlign w:val="center"/>
          </w:tcPr>
          <w:p w14:paraId="0A6CB84B">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M</w:t>
            </w:r>
          </w:p>
        </w:tc>
        <w:tc>
          <w:tcPr>
            <w:tcW w:w="1520" w:type="dxa"/>
            <w:vAlign w:val="center"/>
          </w:tcPr>
          <w:p w14:paraId="07E6CA99">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M</w:t>
            </w:r>
          </w:p>
        </w:tc>
      </w:tr>
      <w:tr w14:paraId="307532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59" w:type="dxa"/>
            <w:shd w:val="clear" w:color="auto" w:fill="auto"/>
            <w:vAlign w:val="center"/>
          </w:tcPr>
          <w:p w14:paraId="10201266">
            <w:pPr>
              <w:snapToGrid w:val="0"/>
              <w:spacing w:line="240" w:lineRule="exact"/>
              <w:rPr>
                <w:rFonts w:hint="eastAsia" w:ascii="宋体" w:hAnsi="宋体" w:eastAsia="宋体" w:cs="宋体"/>
                <w:bCs/>
                <w:sz w:val="21"/>
                <w:szCs w:val="21"/>
              </w:rPr>
            </w:pPr>
            <w:r>
              <w:rPr>
                <w:rFonts w:hint="eastAsia" w:ascii="宋体" w:hAnsi="宋体" w:eastAsia="宋体" w:cs="宋体"/>
                <w:sz w:val="21"/>
                <w:szCs w:val="21"/>
              </w:rPr>
              <w:t>供应链管理（双语）</w:t>
            </w:r>
          </w:p>
        </w:tc>
        <w:tc>
          <w:tcPr>
            <w:tcW w:w="1111" w:type="dxa"/>
            <w:shd w:val="clear" w:color="auto" w:fill="auto"/>
            <w:vAlign w:val="center"/>
          </w:tcPr>
          <w:p w14:paraId="396E8449">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L</w:t>
            </w:r>
          </w:p>
        </w:tc>
        <w:tc>
          <w:tcPr>
            <w:tcW w:w="1110" w:type="dxa"/>
            <w:shd w:val="clear" w:color="auto" w:fill="auto"/>
            <w:vAlign w:val="center"/>
          </w:tcPr>
          <w:p w14:paraId="5FD5A4F5">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M</w:t>
            </w:r>
          </w:p>
        </w:tc>
        <w:tc>
          <w:tcPr>
            <w:tcW w:w="1080" w:type="dxa"/>
            <w:shd w:val="clear" w:color="auto" w:fill="auto"/>
            <w:vAlign w:val="center"/>
          </w:tcPr>
          <w:p w14:paraId="22262CF0">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L</w:t>
            </w:r>
          </w:p>
        </w:tc>
        <w:tc>
          <w:tcPr>
            <w:tcW w:w="981" w:type="dxa"/>
            <w:shd w:val="clear" w:color="auto" w:fill="auto"/>
            <w:vAlign w:val="center"/>
          </w:tcPr>
          <w:p w14:paraId="2D96B62D">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L</w:t>
            </w:r>
          </w:p>
        </w:tc>
        <w:tc>
          <w:tcPr>
            <w:tcW w:w="1091" w:type="dxa"/>
            <w:shd w:val="clear" w:color="auto" w:fill="auto"/>
            <w:vAlign w:val="center"/>
          </w:tcPr>
          <w:p w14:paraId="09D79EAA">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L</w:t>
            </w:r>
          </w:p>
        </w:tc>
        <w:tc>
          <w:tcPr>
            <w:tcW w:w="1091" w:type="dxa"/>
            <w:shd w:val="clear" w:color="auto" w:fill="auto"/>
            <w:vAlign w:val="center"/>
          </w:tcPr>
          <w:p w14:paraId="2FEE89B8">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M</w:t>
            </w:r>
          </w:p>
        </w:tc>
        <w:tc>
          <w:tcPr>
            <w:tcW w:w="1105" w:type="dxa"/>
            <w:shd w:val="clear" w:color="auto" w:fill="auto"/>
            <w:vAlign w:val="center"/>
          </w:tcPr>
          <w:p w14:paraId="6D2626E4">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M</w:t>
            </w:r>
          </w:p>
        </w:tc>
        <w:tc>
          <w:tcPr>
            <w:tcW w:w="1520" w:type="dxa"/>
            <w:vAlign w:val="center"/>
          </w:tcPr>
          <w:p w14:paraId="6BAEEADE">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L</w:t>
            </w:r>
          </w:p>
        </w:tc>
      </w:tr>
      <w:tr w14:paraId="5D8EF6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959" w:type="dxa"/>
            <w:shd w:val="clear" w:color="auto" w:fill="auto"/>
            <w:vAlign w:val="center"/>
          </w:tcPr>
          <w:p w14:paraId="1B128EA3">
            <w:pPr>
              <w:snapToGrid w:val="0"/>
              <w:spacing w:line="240" w:lineRule="exact"/>
              <w:rPr>
                <w:rFonts w:hint="eastAsia" w:ascii="宋体" w:hAnsi="宋体" w:eastAsia="宋体" w:cs="宋体"/>
                <w:bCs/>
                <w:sz w:val="21"/>
                <w:szCs w:val="21"/>
              </w:rPr>
            </w:pPr>
            <w:r>
              <w:rPr>
                <w:rFonts w:hint="eastAsia" w:ascii="宋体" w:hAnsi="宋体" w:eastAsia="宋体" w:cs="宋体"/>
                <w:sz w:val="21"/>
                <w:szCs w:val="21"/>
              </w:rPr>
              <w:t>产业组织理论1</w:t>
            </w:r>
          </w:p>
        </w:tc>
        <w:tc>
          <w:tcPr>
            <w:tcW w:w="1111" w:type="dxa"/>
            <w:shd w:val="clear" w:color="auto" w:fill="auto"/>
            <w:vAlign w:val="center"/>
          </w:tcPr>
          <w:p w14:paraId="31F6D616">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H</w:t>
            </w:r>
          </w:p>
        </w:tc>
        <w:tc>
          <w:tcPr>
            <w:tcW w:w="1110" w:type="dxa"/>
            <w:shd w:val="clear" w:color="auto" w:fill="auto"/>
            <w:vAlign w:val="center"/>
          </w:tcPr>
          <w:p w14:paraId="657FDFC8">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M</w:t>
            </w:r>
          </w:p>
        </w:tc>
        <w:tc>
          <w:tcPr>
            <w:tcW w:w="1080" w:type="dxa"/>
            <w:shd w:val="clear" w:color="auto" w:fill="auto"/>
            <w:vAlign w:val="center"/>
          </w:tcPr>
          <w:p w14:paraId="75B8FB08">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L</w:t>
            </w:r>
          </w:p>
        </w:tc>
        <w:tc>
          <w:tcPr>
            <w:tcW w:w="981" w:type="dxa"/>
            <w:shd w:val="clear" w:color="auto" w:fill="auto"/>
            <w:vAlign w:val="center"/>
          </w:tcPr>
          <w:p w14:paraId="54835A04">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M</w:t>
            </w:r>
          </w:p>
        </w:tc>
        <w:tc>
          <w:tcPr>
            <w:tcW w:w="1091" w:type="dxa"/>
            <w:shd w:val="clear" w:color="auto" w:fill="auto"/>
            <w:vAlign w:val="center"/>
          </w:tcPr>
          <w:p w14:paraId="4E212BE3">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H</w:t>
            </w:r>
          </w:p>
        </w:tc>
        <w:tc>
          <w:tcPr>
            <w:tcW w:w="1091" w:type="dxa"/>
            <w:shd w:val="clear" w:color="auto" w:fill="auto"/>
            <w:vAlign w:val="center"/>
          </w:tcPr>
          <w:p w14:paraId="699D7489">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M</w:t>
            </w:r>
          </w:p>
        </w:tc>
        <w:tc>
          <w:tcPr>
            <w:tcW w:w="1105" w:type="dxa"/>
            <w:shd w:val="clear" w:color="auto" w:fill="auto"/>
            <w:vAlign w:val="center"/>
          </w:tcPr>
          <w:p w14:paraId="588C9A23">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L</w:t>
            </w:r>
          </w:p>
        </w:tc>
        <w:tc>
          <w:tcPr>
            <w:tcW w:w="1520" w:type="dxa"/>
            <w:vAlign w:val="center"/>
          </w:tcPr>
          <w:p w14:paraId="25021FE9">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L</w:t>
            </w:r>
          </w:p>
        </w:tc>
      </w:tr>
      <w:tr w14:paraId="7B53E5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959" w:type="dxa"/>
            <w:shd w:val="clear" w:color="auto" w:fill="auto"/>
            <w:vAlign w:val="center"/>
          </w:tcPr>
          <w:p w14:paraId="508F8F34">
            <w:pPr>
              <w:snapToGrid w:val="0"/>
              <w:spacing w:line="240" w:lineRule="exact"/>
              <w:rPr>
                <w:rFonts w:hint="eastAsia" w:ascii="宋体" w:hAnsi="宋体" w:eastAsia="宋体" w:cs="宋体"/>
                <w:bCs/>
                <w:sz w:val="21"/>
                <w:szCs w:val="21"/>
              </w:rPr>
            </w:pPr>
            <w:r>
              <w:rPr>
                <w:rFonts w:hint="eastAsia" w:ascii="宋体" w:hAnsi="宋体" w:eastAsia="宋体" w:cs="宋体"/>
                <w:sz w:val="21"/>
                <w:szCs w:val="21"/>
              </w:rPr>
              <w:t>供应链系统规划与设计</w:t>
            </w:r>
          </w:p>
        </w:tc>
        <w:tc>
          <w:tcPr>
            <w:tcW w:w="1111" w:type="dxa"/>
            <w:shd w:val="clear" w:color="auto" w:fill="auto"/>
            <w:vAlign w:val="center"/>
          </w:tcPr>
          <w:p w14:paraId="2E75AA2A">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110" w:type="dxa"/>
            <w:shd w:val="clear" w:color="auto" w:fill="auto"/>
            <w:vAlign w:val="center"/>
          </w:tcPr>
          <w:p w14:paraId="730DD2CA">
            <w:pPr>
              <w:pStyle w:val="16"/>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L</w:t>
            </w:r>
          </w:p>
        </w:tc>
        <w:tc>
          <w:tcPr>
            <w:tcW w:w="1080" w:type="dxa"/>
            <w:shd w:val="clear" w:color="auto" w:fill="auto"/>
            <w:vAlign w:val="center"/>
          </w:tcPr>
          <w:p w14:paraId="745C7ECC">
            <w:pPr>
              <w:pStyle w:val="16"/>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L</w:t>
            </w:r>
          </w:p>
        </w:tc>
        <w:tc>
          <w:tcPr>
            <w:tcW w:w="981" w:type="dxa"/>
            <w:shd w:val="clear" w:color="auto" w:fill="auto"/>
            <w:vAlign w:val="center"/>
          </w:tcPr>
          <w:p w14:paraId="1B795C36">
            <w:pPr>
              <w:pStyle w:val="16"/>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L</w:t>
            </w:r>
          </w:p>
        </w:tc>
        <w:tc>
          <w:tcPr>
            <w:tcW w:w="1091" w:type="dxa"/>
            <w:shd w:val="clear" w:color="auto" w:fill="auto"/>
            <w:vAlign w:val="center"/>
          </w:tcPr>
          <w:p w14:paraId="19D34016">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91" w:type="dxa"/>
            <w:shd w:val="clear" w:color="auto" w:fill="auto"/>
            <w:vAlign w:val="center"/>
          </w:tcPr>
          <w:p w14:paraId="584E55DF">
            <w:pPr>
              <w:pStyle w:val="16"/>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L</w:t>
            </w:r>
          </w:p>
        </w:tc>
        <w:tc>
          <w:tcPr>
            <w:tcW w:w="1105" w:type="dxa"/>
            <w:shd w:val="clear" w:color="auto" w:fill="auto"/>
            <w:vAlign w:val="center"/>
          </w:tcPr>
          <w:p w14:paraId="50412999">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520" w:type="dxa"/>
            <w:vAlign w:val="center"/>
          </w:tcPr>
          <w:p w14:paraId="6EE5A766">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r>
      <w:tr w14:paraId="6D9280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959" w:type="dxa"/>
            <w:shd w:val="clear" w:color="auto" w:fill="auto"/>
            <w:vAlign w:val="center"/>
          </w:tcPr>
          <w:p w14:paraId="5C9AF312">
            <w:pPr>
              <w:snapToGrid w:val="0"/>
              <w:spacing w:line="240" w:lineRule="exact"/>
              <w:rPr>
                <w:rFonts w:hint="eastAsia" w:ascii="宋体" w:hAnsi="宋体" w:eastAsia="宋体" w:cs="宋体"/>
                <w:bCs/>
                <w:sz w:val="21"/>
                <w:szCs w:val="21"/>
              </w:rPr>
            </w:pPr>
            <w:r>
              <w:rPr>
                <w:rFonts w:hint="eastAsia" w:ascii="宋体" w:hAnsi="宋体" w:eastAsia="宋体" w:cs="宋体"/>
                <w:sz w:val="21"/>
                <w:szCs w:val="21"/>
              </w:rPr>
              <w:t>供应链系统建模与仿真</w:t>
            </w:r>
          </w:p>
        </w:tc>
        <w:tc>
          <w:tcPr>
            <w:tcW w:w="1111" w:type="dxa"/>
            <w:shd w:val="clear" w:color="auto" w:fill="auto"/>
            <w:vAlign w:val="center"/>
          </w:tcPr>
          <w:p w14:paraId="3F6BDC12">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110" w:type="dxa"/>
            <w:shd w:val="clear" w:color="auto" w:fill="auto"/>
            <w:vAlign w:val="center"/>
          </w:tcPr>
          <w:p w14:paraId="27E672E9">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80" w:type="dxa"/>
            <w:shd w:val="clear" w:color="auto" w:fill="auto"/>
            <w:vAlign w:val="center"/>
          </w:tcPr>
          <w:p w14:paraId="4ED31C5A">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981" w:type="dxa"/>
            <w:shd w:val="clear" w:color="auto" w:fill="auto"/>
            <w:vAlign w:val="center"/>
          </w:tcPr>
          <w:p w14:paraId="13F37C05">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91" w:type="dxa"/>
            <w:shd w:val="clear" w:color="auto" w:fill="auto"/>
            <w:vAlign w:val="center"/>
          </w:tcPr>
          <w:p w14:paraId="7EE97EB0">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91" w:type="dxa"/>
            <w:shd w:val="clear" w:color="auto" w:fill="auto"/>
            <w:vAlign w:val="center"/>
          </w:tcPr>
          <w:p w14:paraId="5EAE32F3">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105" w:type="dxa"/>
            <w:shd w:val="clear" w:color="auto" w:fill="auto"/>
            <w:vAlign w:val="center"/>
          </w:tcPr>
          <w:p w14:paraId="5BE58EC9">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520" w:type="dxa"/>
            <w:vAlign w:val="center"/>
          </w:tcPr>
          <w:p w14:paraId="10A38E30">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r>
      <w:tr w14:paraId="0AF8F1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959" w:type="dxa"/>
            <w:shd w:val="clear" w:color="auto" w:fill="auto"/>
            <w:vAlign w:val="center"/>
          </w:tcPr>
          <w:p w14:paraId="28626A98">
            <w:pPr>
              <w:snapToGrid w:val="0"/>
              <w:spacing w:line="240" w:lineRule="exact"/>
              <w:rPr>
                <w:rFonts w:hint="eastAsia" w:ascii="宋体" w:hAnsi="宋体" w:eastAsia="宋体" w:cs="宋体"/>
                <w:bCs/>
                <w:sz w:val="21"/>
                <w:szCs w:val="21"/>
              </w:rPr>
            </w:pPr>
            <w:r>
              <w:rPr>
                <w:rFonts w:hint="eastAsia" w:ascii="宋体" w:hAnsi="宋体" w:eastAsia="宋体" w:cs="宋体"/>
                <w:sz w:val="21"/>
                <w:szCs w:val="21"/>
              </w:rPr>
              <w:t>智慧物流与供应链管理</w:t>
            </w:r>
          </w:p>
        </w:tc>
        <w:tc>
          <w:tcPr>
            <w:tcW w:w="1111" w:type="dxa"/>
            <w:shd w:val="clear" w:color="auto" w:fill="auto"/>
            <w:vAlign w:val="center"/>
          </w:tcPr>
          <w:p w14:paraId="62A01412">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110" w:type="dxa"/>
            <w:shd w:val="clear" w:color="auto" w:fill="auto"/>
            <w:vAlign w:val="center"/>
          </w:tcPr>
          <w:p w14:paraId="322EE1FD">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80" w:type="dxa"/>
            <w:shd w:val="clear" w:color="auto" w:fill="auto"/>
            <w:vAlign w:val="center"/>
          </w:tcPr>
          <w:p w14:paraId="4BA06C85">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981" w:type="dxa"/>
            <w:shd w:val="clear" w:color="auto" w:fill="auto"/>
            <w:vAlign w:val="center"/>
          </w:tcPr>
          <w:p w14:paraId="646FFA57">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91" w:type="dxa"/>
            <w:shd w:val="clear" w:color="auto" w:fill="auto"/>
            <w:vAlign w:val="center"/>
          </w:tcPr>
          <w:p w14:paraId="36E3B525">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91" w:type="dxa"/>
            <w:shd w:val="clear" w:color="auto" w:fill="auto"/>
            <w:vAlign w:val="center"/>
          </w:tcPr>
          <w:p w14:paraId="58A9289A">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105" w:type="dxa"/>
            <w:shd w:val="clear" w:color="auto" w:fill="auto"/>
            <w:vAlign w:val="center"/>
          </w:tcPr>
          <w:p w14:paraId="6C8785D1">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520" w:type="dxa"/>
            <w:vAlign w:val="center"/>
          </w:tcPr>
          <w:p w14:paraId="26259604">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r>
      <w:tr w14:paraId="53B6B6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959" w:type="dxa"/>
            <w:shd w:val="clear" w:color="auto" w:fill="auto"/>
            <w:vAlign w:val="center"/>
          </w:tcPr>
          <w:p w14:paraId="0B4D9BEC">
            <w:pPr>
              <w:snapToGrid w:val="0"/>
              <w:spacing w:line="240" w:lineRule="exact"/>
              <w:rPr>
                <w:rFonts w:hint="eastAsia" w:ascii="宋体" w:hAnsi="宋体" w:eastAsia="宋体" w:cs="宋体"/>
                <w:bCs/>
                <w:sz w:val="21"/>
                <w:szCs w:val="21"/>
              </w:rPr>
            </w:pPr>
            <w:r>
              <w:rPr>
                <w:rFonts w:hint="eastAsia" w:ascii="宋体" w:hAnsi="宋体" w:eastAsia="宋体" w:cs="宋体"/>
                <w:sz w:val="21"/>
                <w:szCs w:val="21"/>
              </w:rPr>
              <w:t>供应链服务运作与创新</w:t>
            </w:r>
          </w:p>
        </w:tc>
        <w:tc>
          <w:tcPr>
            <w:tcW w:w="1111" w:type="dxa"/>
            <w:shd w:val="clear" w:color="auto" w:fill="auto"/>
            <w:vAlign w:val="center"/>
          </w:tcPr>
          <w:p w14:paraId="3B635FC3">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110" w:type="dxa"/>
            <w:shd w:val="clear" w:color="auto" w:fill="auto"/>
            <w:vAlign w:val="center"/>
          </w:tcPr>
          <w:p w14:paraId="6E5D8A10">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80" w:type="dxa"/>
            <w:shd w:val="clear" w:color="auto" w:fill="auto"/>
            <w:vAlign w:val="center"/>
          </w:tcPr>
          <w:p w14:paraId="158679EE">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981" w:type="dxa"/>
            <w:shd w:val="clear" w:color="auto" w:fill="auto"/>
            <w:vAlign w:val="center"/>
          </w:tcPr>
          <w:p w14:paraId="63006B83">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91" w:type="dxa"/>
            <w:shd w:val="clear" w:color="auto" w:fill="auto"/>
            <w:vAlign w:val="center"/>
          </w:tcPr>
          <w:p w14:paraId="22296871">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91" w:type="dxa"/>
            <w:shd w:val="clear" w:color="auto" w:fill="auto"/>
            <w:vAlign w:val="center"/>
          </w:tcPr>
          <w:p w14:paraId="29988773">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105" w:type="dxa"/>
            <w:shd w:val="clear" w:color="auto" w:fill="auto"/>
            <w:vAlign w:val="center"/>
          </w:tcPr>
          <w:p w14:paraId="5B911CCB">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520" w:type="dxa"/>
          </w:tcPr>
          <w:p w14:paraId="690A85AA">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r>
      <w:tr w14:paraId="4397E0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959" w:type="dxa"/>
            <w:shd w:val="clear" w:color="auto" w:fill="auto"/>
            <w:vAlign w:val="center"/>
          </w:tcPr>
          <w:p w14:paraId="23845459">
            <w:pPr>
              <w:snapToGrid w:val="0"/>
              <w:spacing w:line="240" w:lineRule="exact"/>
              <w:rPr>
                <w:rFonts w:hint="eastAsia" w:ascii="宋体" w:hAnsi="宋体" w:eastAsia="宋体" w:cs="宋体"/>
                <w:bCs/>
                <w:sz w:val="21"/>
                <w:szCs w:val="21"/>
              </w:rPr>
            </w:pPr>
            <w:r>
              <w:rPr>
                <w:rFonts w:hint="eastAsia" w:ascii="宋体" w:hAnsi="宋体" w:eastAsia="宋体" w:cs="宋体"/>
                <w:sz w:val="21"/>
                <w:szCs w:val="21"/>
              </w:rPr>
              <w:t>精益物流和智能制造</w:t>
            </w:r>
          </w:p>
        </w:tc>
        <w:tc>
          <w:tcPr>
            <w:tcW w:w="1111" w:type="dxa"/>
            <w:shd w:val="clear" w:color="auto" w:fill="auto"/>
            <w:vAlign w:val="center"/>
          </w:tcPr>
          <w:p w14:paraId="26A499E0">
            <w:pPr>
              <w:pStyle w:val="16"/>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M</w:t>
            </w:r>
          </w:p>
        </w:tc>
        <w:tc>
          <w:tcPr>
            <w:tcW w:w="1110" w:type="dxa"/>
            <w:shd w:val="clear" w:color="auto" w:fill="auto"/>
            <w:vAlign w:val="center"/>
          </w:tcPr>
          <w:p w14:paraId="13AFDB0D">
            <w:pPr>
              <w:pStyle w:val="16"/>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H</w:t>
            </w:r>
          </w:p>
        </w:tc>
        <w:tc>
          <w:tcPr>
            <w:tcW w:w="1080" w:type="dxa"/>
            <w:shd w:val="clear" w:color="auto" w:fill="auto"/>
            <w:vAlign w:val="center"/>
          </w:tcPr>
          <w:p w14:paraId="5C734FCC">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981" w:type="dxa"/>
            <w:shd w:val="clear" w:color="auto" w:fill="auto"/>
            <w:vAlign w:val="center"/>
          </w:tcPr>
          <w:p w14:paraId="4EC9294A">
            <w:pPr>
              <w:pStyle w:val="16"/>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H</w:t>
            </w:r>
          </w:p>
        </w:tc>
        <w:tc>
          <w:tcPr>
            <w:tcW w:w="1091" w:type="dxa"/>
            <w:shd w:val="clear" w:color="auto" w:fill="auto"/>
            <w:vAlign w:val="center"/>
          </w:tcPr>
          <w:p w14:paraId="1641D01B">
            <w:pPr>
              <w:pStyle w:val="16"/>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M</w:t>
            </w:r>
          </w:p>
        </w:tc>
        <w:tc>
          <w:tcPr>
            <w:tcW w:w="1091" w:type="dxa"/>
            <w:shd w:val="clear" w:color="auto" w:fill="auto"/>
            <w:vAlign w:val="center"/>
          </w:tcPr>
          <w:p w14:paraId="75D95593">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105" w:type="dxa"/>
            <w:shd w:val="clear" w:color="auto" w:fill="auto"/>
            <w:vAlign w:val="center"/>
          </w:tcPr>
          <w:p w14:paraId="2DB4EA54">
            <w:pPr>
              <w:pStyle w:val="16"/>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H</w:t>
            </w:r>
          </w:p>
        </w:tc>
        <w:tc>
          <w:tcPr>
            <w:tcW w:w="1520" w:type="dxa"/>
          </w:tcPr>
          <w:p w14:paraId="108E7129">
            <w:pPr>
              <w:pStyle w:val="16"/>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M</w:t>
            </w:r>
          </w:p>
        </w:tc>
      </w:tr>
      <w:tr w14:paraId="06D556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959" w:type="dxa"/>
            <w:shd w:val="clear" w:color="auto" w:fill="auto"/>
            <w:vAlign w:val="center"/>
          </w:tcPr>
          <w:p w14:paraId="3497E713">
            <w:pPr>
              <w:snapToGrid w:val="0"/>
              <w:spacing w:line="240" w:lineRule="exact"/>
              <w:rPr>
                <w:rFonts w:hint="eastAsia" w:ascii="宋体" w:hAnsi="宋体" w:eastAsia="宋体" w:cs="宋体"/>
                <w:bCs/>
                <w:sz w:val="21"/>
                <w:szCs w:val="21"/>
              </w:rPr>
            </w:pPr>
            <w:r>
              <w:rPr>
                <w:rFonts w:hint="eastAsia" w:ascii="宋体" w:hAnsi="宋体" w:eastAsia="宋体" w:cs="宋体"/>
                <w:sz w:val="21"/>
                <w:szCs w:val="21"/>
              </w:rPr>
              <w:t>供应链文献计量与学术论文写作</w:t>
            </w:r>
          </w:p>
        </w:tc>
        <w:tc>
          <w:tcPr>
            <w:tcW w:w="1111" w:type="dxa"/>
            <w:shd w:val="clear" w:color="auto" w:fill="auto"/>
            <w:vAlign w:val="center"/>
          </w:tcPr>
          <w:p w14:paraId="42888C22">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110" w:type="dxa"/>
            <w:shd w:val="clear" w:color="auto" w:fill="auto"/>
            <w:vAlign w:val="center"/>
          </w:tcPr>
          <w:p w14:paraId="0B74D217">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80" w:type="dxa"/>
            <w:shd w:val="clear" w:color="auto" w:fill="auto"/>
            <w:vAlign w:val="center"/>
          </w:tcPr>
          <w:p w14:paraId="1BAC78C0">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981" w:type="dxa"/>
            <w:shd w:val="clear" w:color="auto" w:fill="auto"/>
            <w:vAlign w:val="center"/>
          </w:tcPr>
          <w:p w14:paraId="42A120A9">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91" w:type="dxa"/>
            <w:shd w:val="clear" w:color="auto" w:fill="auto"/>
            <w:vAlign w:val="center"/>
          </w:tcPr>
          <w:p w14:paraId="3A6ED51A">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91" w:type="dxa"/>
            <w:shd w:val="clear" w:color="auto" w:fill="auto"/>
            <w:vAlign w:val="center"/>
          </w:tcPr>
          <w:p w14:paraId="48F21AE4">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105" w:type="dxa"/>
            <w:shd w:val="clear" w:color="auto" w:fill="auto"/>
            <w:vAlign w:val="center"/>
          </w:tcPr>
          <w:p w14:paraId="0AFE6B82">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520" w:type="dxa"/>
          </w:tcPr>
          <w:p w14:paraId="5D6F0310">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r>
      <w:tr w14:paraId="09F24F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959" w:type="dxa"/>
            <w:shd w:val="clear" w:color="auto" w:fill="auto"/>
            <w:vAlign w:val="center"/>
          </w:tcPr>
          <w:p w14:paraId="416176BA">
            <w:pPr>
              <w:snapToGrid w:val="0"/>
              <w:spacing w:line="240" w:lineRule="exact"/>
              <w:rPr>
                <w:rFonts w:hint="eastAsia" w:ascii="宋体" w:hAnsi="宋体" w:eastAsia="宋体" w:cs="宋体"/>
                <w:bCs/>
                <w:sz w:val="21"/>
                <w:szCs w:val="21"/>
              </w:rPr>
            </w:pPr>
            <w:r>
              <w:rPr>
                <w:rFonts w:hint="eastAsia" w:ascii="宋体" w:hAnsi="宋体" w:eastAsia="宋体" w:cs="宋体"/>
                <w:sz w:val="21"/>
                <w:szCs w:val="21"/>
              </w:rPr>
              <w:t>智能算法在物流与供应链管理中的应用</w:t>
            </w:r>
          </w:p>
        </w:tc>
        <w:tc>
          <w:tcPr>
            <w:tcW w:w="1111" w:type="dxa"/>
            <w:shd w:val="clear" w:color="auto" w:fill="auto"/>
            <w:vAlign w:val="center"/>
          </w:tcPr>
          <w:p w14:paraId="5314A352">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M</w:t>
            </w:r>
          </w:p>
        </w:tc>
        <w:tc>
          <w:tcPr>
            <w:tcW w:w="1110" w:type="dxa"/>
            <w:shd w:val="clear" w:color="auto" w:fill="auto"/>
            <w:vAlign w:val="center"/>
          </w:tcPr>
          <w:p w14:paraId="59CA7441">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H</w:t>
            </w:r>
          </w:p>
        </w:tc>
        <w:tc>
          <w:tcPr>
            <w:tcW w:w="1080" w:type="dxa"/>
            <w:shd w:val="clear" w:color="auto" w:fill="auto"/>
            <w:vAlign w:val="center"/>
          </w:tcPr>
          <w:p w14:paraId="46DAB7EE">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M</w:t>
            </w:r>
          </w:p>
        </w:tc>
        <w:tc>
          <w:tcPr>
            <w:tcW w:w="981" w:type="dxa"/>
            <w:shd w:val="clear" w:color="auto" w:fill="auto"/>
            <w:vAlign w:val="center"/>
          </w:tcPr>
          <w:p w14:paraId="4FCF08E4">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H</w:t>
            </w:r>
          </w:p>
        </w:tc>
        <w:tc>
          <w:tcPr>
            <w:tcW w:w="1091" w:type="dxa"/>
            <w:shd w:val="clear" w:color="auto" w:fill="auto"/>
            <w:vAlign w:val="center"/>
          </w:tcPr>
          <w:p w14:paraId="5494EE17">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L</w:t>
            </w:r>
          </w:p>
        </w:tc>
        <w:tc>
          <w:tcPr>
            <w:tcW w:w="1091" w:type="dxa"/>
            <w:shd w:val="clear" w:color="auto" w:fill="auto"/>
            <w:vAlign w:val="center"/>
          </w:tcPr>
          <w:p w14:paraId="707ECB55">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M</w:t>
            </w:r>
          </w:p>
        </w:tc>
        <w:tc>
          <w:tcPr>
            <w:tcW w:w="1105" w:type="dxa"/>
            <w:shd w:val="clear" w:color="auto" w:fill="auto"/>
            <w:vAlign w:val="center"/>
          </w:tcPr>
          <w:p w14:paraId="4B4B7A0F">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M</w:t>
            </w:r>
          </w:p>
        </w:tc>
        <w:tc>
          <w:tcPr>
            <w:tcW w:w="1520" w:type="dxa"/>
          </w:tcPr>
          <w:p w14:paraId="299666CB">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M</w:t>
            </w:r>
          </w:p>
        </w:tc>
      </w:tr>
      <w:tr w14:paraId="170024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959" w:type="dxa"/>
            <w:shd w:val="clear" w:color="auto" w:fill="auto"/>
            <w:vAlign w:val="center"/>
          </w:tcPr>
          <w:p w14:paraId="2FD99A89">
            <w:pPr>
              <w:snapToGrid w:val="0"/>
              <w:spacing w:line="240" w:lineRule="exact"/>
              <w:rPr>
                <w:rFonts w:hint="eastAsia" w:ascii="宋体" w:hAnsi="宋体" w:eastAsia="宋体" w:cs="宋体"/>
                <w:bCs/>
                <w:sz w:val="21"/>
                <w:szCs w:val="21"/>
              </w:rPr>
            </w:pPr>
            <w:r>
              <w:rPr>
                <w:rFonts w:hint="eastAsia" w:ascii="宋体" w:hAnsi="宋体" w:eastAsia="宋体" w:cs="宋体"/>
                <w:sz w:val="21"/>
                <w:szCs w:val="21"/>
              </w:rPr>
              <w:t>商务智能与决策分析</w:t>
            </w:r>
          </w:p>
        </w:tc>
        <w:tc>
          <w:tcPr>
            <w:tcW w:w="1111" w:type="dxa"/>
            <w:shd w:val="clear" w:color="auto" w:fill="auto"/>
            <w:vAlign w:val="center"/>
          </w:tcPr>
          <w:p w14:paraId="4A0A57E1">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110" w:type="dxa"/>
            <w:shd w:val="clear" w:color="auto" w:fill="auto"/>
            <w:vAlign w:val="center"/>
          </w:tcPr>
          <w:p w14:paraId="09DA31FA">
            <w:pPr>
              <w:pStyle w:val="16"/>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M</w:t>
            </w:r>
          </w:p>
        </w:tc>
        <w:tc>
          <w:tcPr>
            <w:tcW w:w="1080" w:type="dxa"/>
            <w:shd w:val="clear" w:color="auto" w:fill="auto"/>
            <w:vAlign w:val="center"/>
          </w:tcPr>
          <w:p w14:paraId="12BBF221">
            <w:pPr>
              <w:pStyle w:val="16"/>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M</w:t>
            </w:r>
          </w:p>
        </w:tc>
        <w:tc>
          <w:tcPr>
            <w:tcW w:w="981" w:type="dxa"/>
            <w:shd w:val="clear" w:color="auto" w:fill="auto"/>
            <w:vAlign w:val="center"/>
          </w:tcPr>
          <w:p w14:paraId="4F449934">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91" w:type="dxa"/>
            <w:shd w:val="clear" w:color="auto" w:fill="auto"/>
            <w:vAlign w:val="center"/>
          </w:tcPr>
          <w:p w14:paraId="15B64918">
            <w:pPr>
              <w:pStyle w:val="16"/>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M</w:t>
            </w:r>
          </w:p>
        </w:tc>
        <w:tc>
          <w:tcPr>
            <w:tcW w:w="1091" w:type="dxa"/>
            <w:shd w:val="clear" w:color="auto" w:fill="auto"/>
            <w:vAlign w:val="center"/>
          </w:tcPr>
          <w:p w14:paraId="0D1ED219">
            <w:pPr>
              <w:pStyle w:val="16"/>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H</w:t>
            </w:r>
          </w:p>
        </w:tc>
        <w:tc>
          <w:tcPr>
            <w:tcW w:w="1105" w:type="dxa"/>
            <w:shd w:val="clear" w:color="auto" w:fill="auto"/>
            <w:vAlign w:val="center"/>
          </w:tcPr>
          <w:p w14:paraId="726EBB48">
            <w:pPr>
              <w:pStyle w:val="16"/>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M</w:t>
            </w:r>
          </w:p>
        </w:tc>
        <w:tc>
          <w:tcPr>
            <w:tcW w:w="1520" w:type="dxa"/>
          </w:tcPr>
          <w:p w14:paraId="1D13ADD2">
            <w:pPr>
              <w:pStyle w:val="16"/>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H</w:t>
            </w:r>
          </w:p>
        </w:tc>
      </w:tr>
      <w:tr w14:paraId="0D724C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959" w:type="dxa"/>
            <w:shd w:val="clear" w:color="auto" w:fill="auto"/>
            <w:vAlign w:val="center"/>
          </w:tcPr>
          <w:p w14:paraId="7B752ED0">
            <w:pPr>
              <w:snapToGrid w:val="0"/>
              <w:spacing w:line="240" w:lineRule="exact"/>
              <w:rPr>
                <w:rFonts w:hint="eastAsia" w:ascii="宋体" w:hAnsi="宋体" w:eastAsia="宋体" w:cs="宋体"/>
                <w:bCs/>
                <w:sz w:val="21"/>
                <w:szCs w:val="21"/>
              </w:rPr>
            </w:pPr>
            <w:r>
              <w:rPr>
                <w:rFonts w:hint="eastAsia" w:ascii="宋体" w:hAnsi="宋体" w:eastAsia="宋体" w:cs="宋体"/>
                <w:sz w:val="21"/>
                <w:szCs w:val="21"/>
              </w:rPr>
              <w:t>采购与供应管理</w:t>
            </w:r>
          </w:p>
        </w:tc>
        <w:tc>
          <w:tcPr>
            <w:tcW w:w="1111" w:type="dxa"/>
            <w:shd w:val="clear" w:color="auto" w:fill="auto"/>
            <w:vAlign w:val="center"/>
          </w:tcPr>
          <w:p w14:paraId="5991E50F">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L</w:t>
            </w:r>
          </w:p>
        </w:tc>
        <w:tc>
          <w:tcPr>
            <w:tcW w:w="1110" w:type="dxa"/>
            <w:shd w:val="clear" w:color="auto" w:fill="auto"/>
            <w:vAlign w:val="center"/>
          </w:tcPr>
          <w:p w14:paraId="4D0D6842">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H</w:t>
            </w:r>
          </w:p>
        </w:tc>
        <w:tc>
          <w:tcPr>
            <w:tcW w:w="1080" w:type="dxa"/>
            <w:shd w:val="clear" w:color="auto" w:fill="auto"/>
            <w:vAlign w:val="center"/>
          </w:tcPr>
          <w:p w14:paraId="166596D4">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H</w:t>
            </w:r>
          </w:p>
        </w:tc>
        <w:tc>
          <w:tcPr>
            <w:tcW w:w="981" w:type="dxa"/>
            <w:shd w:val="clear" w:color="auto" w:fill="auto"/>
            <w:vAlign w:val="center"/>
          </w:tcPr>
          <w:p w14:paraId="5257F73D">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L</w:t>
            </w:r>
          </w:p>
        </w:tc>
        <w:tc>
          <w:tcPr>
            <w:tcW w:w="1091" w:type="dxa"/>
            <w:shd w:val="clear" w:color="auto" w:fill="auto"/>
            <w:vAlign w:val="center"/>
          </w:tcPr>
          <w:p w14:paraId="13B4D028">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L</w:t>
            </w:r>
          </w:p>
        </w:tc>
        <w:tc>
          <w:tcPr>
            <w:tcW w:w="1091" w:type="dxa"/>
            <w:shd w:val="clear" w:color="auto" w:fill="auto"/>
            <w:vAlign w:val="center"/>
          </w:tcPr>
          <w:p w14:paraId="1AA23EB6">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L</w:t>
            </w:r>
          </w:p>
        </w:tc>
        <w:tc>
          <w:tcPr>
            <w:tcW w:w="1105" w:type="dxa"/>
            <w:shd w:val="clear" w:color="auto" w:fill="auto"/>
            <w:vAlign w:val="center"/>
          </w:tcPr>
          <w:p w14:paraId="5D4C9E16">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M</w:t>
            </w:r>
          </w:p>
        </w:tc>
        <w:tc>
          <w:tcPr>
            <w:tcW w:w="1520" w:type="dxa"/>
          </w:tcPr>
          <w:p w14:paraId="5F59A741">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H</w:t>
            </w:r>
          </w:p>
        </w:tc>
      </w:tr>
      <w:tr w14:paraId="470EA4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959" w:type="dxa"/>
            <w:shd w:val="clear" w:color="auto" w:fill="auto"/>
            <w:vAlign w:val="center"/>
          </w:tcPr>
          <w:p w14:paraId="74F5FC18">
            <w:pPr>
              <w:snapToGrid w:val="0"/>
              <w:spacing w:line="240" w:lineRule="exact"/>
              <w:rPr>
                <w:rFonts w:hint="eastAsia" w:ascii="宋体" w:hAnsi="宋体" w:eastAsia="宋体" w:cs="宋体"/>
                <w:bCs/>
                <w:sz w:val="21"/>
                <w:szCs w:val="21"/>
              </w:rPr>
            </w:pPr>
            <w:r>
              <w:rPr>
                <w:rFonts w:hint="eastAsia" w:ascii="宋体" w:hAnsi="宋体" w:eastAsia="宋体" w:cs="宋体"/>
                <w:sz w:val="21"/>
                <w:szCs w:val="21"/>
              </w:rPr>
              <w:t>现代仓储与运输管理</w:t>
            </w:r>
          </w:p>
        </w:tc>
        <w:tc>
          <w:tcPr>
            <w:tcW w:w="1111" w:type="dxa"/>
            <w:shd w:val="clear" w:color="auto" w:fill="auto"/>
            <w:vAlign w:val="center"/>
          </w:tcPr>
          <w:p w14:paraId="1BD508FA">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110" w:type="dxa"/>
            <w:shd w:val="clear" w:color="auto" w:fill="auto"/>
            <w:vAlign w:val="center"/>
          </w:tcPr>
          <w:p w14:paraId="56C613CB">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80" w:type="dxa"/>
            <w:shd w:val="clear" w:color="auto" w:fill="auto"/>
            <w:vAlign w:val="center"/>
          </w:tcPr>
          <w:p w14:paraId="07F23CB3">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981" w:type="dxa"/>
            <w:shd w:val="clear" w:color="auto" w:fill="auto"/>
            <w:vAlign w:val="center"/>
          </w:tcPr>
          <w:p w14:paraId="730F4C5B">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91" w:type="dxa"/>
            <w:shd w:val="clear" w:color="auto" w:fill="auto"/>
            <w:vAlign w:val="center"/>
          </w:tcPr>
          <w:p w14:paraId="2CF13B24">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91" w:type="dxa"/>
            <w:shd w:val="clear" w:color="auto" w:fill="auto"/>
            <w:vAlign w:val="center"/>
          </w:tcPr>
          <w:p w14:paraId="3D76A620">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105" w:type="dxa"/>
            <w:shd w:val="clear" w:color="auto" w:fill="auto"/>
            <w:vAlign w:val="center"/>
          </w:tcPr>
          <w:p w14:paraId="0BCFEF7F">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520" w:type="dxa"/>
          </w:tcPr>
          <w:p w14:paraId="432394C2">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r>
      <w:tr w14:paraId="146CD3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959" w:type="dxa"/>
            <w:shd w:val="clear" w:color="auto" w:fill="auto"/>
            <w:vAlign w:val="center"/>
          </w:tcPr>
          <w:p w14:paraId="17BA5A2E">
            <w:pPr>
              <w:snapToGrid w:val="0"/>
              <w:spacing w:line="240" w:lineRule="exact"/>
              <w:rPr>
                <w:rFonts w:hint="eastAsia" w:ascii="宋体" w:hAnsi="宋体" w:eastAsia="宋体" w:cs="宋体"/>
                <w:bCs/>
                <w:sz w:val="21"/>
                <w:szCs w:val="21"/>
              </w:rPr>
            </w:pPr>
            <w:r>
              <w:rPr>
                <w:rFonts w:hint="eastAsia" w:ascii="宋体" w:hAnsi="宋体" w:eastAsia="宋体" w:cs="宋体"/>
                <w:sz w:val="21"/>
                <w:szCs w:val="21"/>
              </w:rPr>
              <w:t>企业运营管理</w:t>
            </w:r>
          </w:p>
        </w:tc>
        <w:tc>
          <w:tcPr>
            <w:tcW w:w="1111" w:type="dxa"/>
            <w:shd w:val="clear" w:color="auto" w:fill="auto"/>
            <w:vAlign w:val="center"/>
          </w:tcPr>
          <w:p w14:paraId="63225D4B">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110" w:type="dxa"/>
            <w:shd w:val="clear" w:color="auto" w:fill="auto"/>
            <w:vAlign w:val="center"/>
          </w:tcPr>
          <w:p w14:paraId="3861E422">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80" w:type="dxa"/>
            <w:shd w:val="clear" w:color="auto" w:fill="auto"/>
            <w:vAlign w:val="center"/>
          </w:tcPr>
          <w:p w14:paraId="1E79B6AF">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981" w:type="dxa"/>
            <w:shd w:val="clear" w:color="auto" w:fill="auto"/>
            <w:vAlign w:val="center"/>
          </w:tcPr>
          <w:p w14:paraId="3E62123E">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91" w:type="dxa"/>
            <w:shd w:val="clear" w:color="auto" w:fill="auto"/>
            <w:vAlign w:val="center"/>
          </w:tcPr>
          <w:p w14:paraId="5362B6FA">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91" w:type="dxa"/>
            <w:shd w:val="clear" w:color="auto" w:fill="auto"/>
            <w:vAlign w:val="center"/>
          </w:tcPr>
          <w:p w14:paraId="0D128897">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105" w:type="dxa"/>
            <w:shd w:val="clear" w:color="auto" w:fill="auto"/>
            <w:vAlign w:val="center"/>
          </w:tcPr>
          <w:p w14:paraId="1B0EAE52">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520" w:type="dxa"/>
          </w:tcPr>
          <w:p w14:paraId="1D4252BD">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r>
      <w:tr w14:paraId="638C4B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959" w:type="dxa"/>
            <w:shd w:val="clear" w:color="auto" w:fill="auto"/>
            <w:vAlign w:val="center"/>
          </w:tcPr>
          <w:p w14:paraId="2DE9BB58">
            <w:pPr>
              <w:snapToGrid w:val="0"/>
              <w:spacing w:line="240" w:lineRule="exact"/>
              <w:rPr>
                <w:rFonts w:hint="eastAsia" w:ascii="宋体" w:hAnsi="宋体" w:eastAsia="宋体" w:cs="宋体"/>
                <w:bCs/>
                <w:sz w:val="21"/>
                <w:szCs w:val="21"/>
              </w:rPr>
            </w:pPr>
            <w:r>
              <w:rPr>
                <w:rFonts w:hint="eastAsia" w:ascii="宋体" w:hAnsi="宋体" w:eastAsia="宋体" w:cs="宋体"/>
                <w:sz w:val="21"/>
                <w:szCs w:val="21"/>
              </w:rPr>
              <w:t>物流成本管理</w:t>
            </w:r>
          </w:p>
        </w:tc>
        <w:tc>
          <w:tcPr>
            <w:tcW w:w="1111" w:type="dxa"/>
            <w:shd w:val="clear" w:color="auto" w:fill="auto"/>
            <w:vAlign w:val="center"/>
          </w:tcPr>
          <w:p w14:paraId="7AC4F116">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110" w:type="dxa"/>
            <w:shd w:val="clear" w:color="auto" w:fill="auto"/>
            <w:vAlign w:val="center"/>
          </w:tcPr>
          <w:p w14:paraId="7061DC30">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80" w:type="dxa"/>
            <w:shd w:val="clear" w:color="auto" w:fill="auto"/>
            <w:vAlign w:val="center"/>
          </w:tcPr>
          <w:p w14:paraId="75491FBC">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981" w:type="dxa"/>
            <w:shd w:val="clear" w:color="auto" w:fill="auto"/>
            <w:vAlign w:val="center"/>
          </w:tcPr>
          <w:p w14:paraId="11536AB5">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91" w:type="dxa"/>
            <w:shd w:val="clear" w:color="auto" w:fill="auto"/>
            <w:vAlign w:val="center"/>
          </w:tcPr>
          <w:p w14:paraId="48315B86">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91" w:type="dxa"/>
            <w:shd w:val="clear" w:color="auto" w:fill="auto"/>
            <w:vAlign w:val="center"/>
          </w:tcPr>
          <w:p w14:paraId="2890FF3E">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105" w:type="dxa"/>
            <w:shd w:val="clear" w:color="auto" w:fill="auto"/>
            <w:vAlign w:val="center"/>
          </w:tcPr>
          <w:p w14:paraId="5D9CC603">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520" w:type="dxa"/>
          </w:tcPr>
          <w:p w14:paraId="62654EC8">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r>
      <w:tr w14:paraId="56A48E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959" w:type="dxa"/>
            <w:shd w:val="clear" w:color="auto" w:fill="auto"/>
            <w:vAlign w:val="center"/>
          </w:tcPr>
          <w:p w14:paraId="184724C5">
            <w:pPr>
              <w:snapToGrid w:val="0"/>
              <w:spacing w:line="240" w:lineRule="exact"/>
              <w:rPr>
                <w:rFonts w:hint="eastAsia" w:ascii="宋体" w:hAnsi="宋体" w:eastAsia="宋体" w:cs="宋体"/>
                <w:bCs/>
                <w:sz w:val="21"/>
                <w:szCs w:val="21"/>
              </w:rPr>
            </w:pPr>
            <w:r>
              <w:rPr>
                <w:rFonts w:hint="eastAsia" w:ascii="宋体" w:hAnsi="宋体" w:eastAsia="宋体" w:cs="宋体"/>
                <w:sz w:val="21"/>
                <w:szCs w:val="21"/>
              </w:rPr>
              <w:t>企业资源计划</w:t>
            </w:r>
          </w:p>
        </w:tc>
        <w:tc>
          <w:tcPr>
            <w:tcW w:w="1111" w:type="dxa"/>
            <w:shd w:val="clear" w:color="auto" w:fill="auto"/>
            <w:vAlign w:val="center"/>
          </w:tcPr>
          <w:p w14:paraId="7C5A57FA">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110" w:type="dxa"/>
            <w:shd w:val="clear" w:color="auto" w:fill="auto"/>
            <w:vAlign w:val="center"/>
          </w:tcPr>
          <w:p w14:paraId="30EE1DCA">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80" w:type="dxa"/>
            <w:shd w:val="clear" w:color="auto" w:fill="auto"/>
            <w:vAlign w:val="center"/>
          </w:tcPr>
          <w:p w14:paraId="39F98D8C">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981" w:type="dxa"/>
            <w:shd w:val="clear" w:color="auto" w:fill="auto"/>
            <w:vAlign w:val="center"/>
          </w:tcPr>
          <w:p w14:paraId="35B8126B">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91" w:type="dxa"/>
            <w:shd w:val="clear" w:color="auto" w:fill="auto"/>
            <w:vAlign w:val="center"/>
          </w:tcPr>
          <w:p w14:paraId="71A7758D">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91" w:type="dxa"/>
            <w:shd w:val="clear" w:color="auto" w:fill="auto"/>
            <w:vAlign w:val="center"/>
          </w:tcPr>
          <w:p w14:paraId="40558487">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105" w:type="dxa"/>
            <w:shd w:val="clear" w:color="auto" w:fill="auto"/>
            <w:vAlign w:val="center"/>
          </w:tcPr>
          <w:p w14:paraId="2BCA14DF">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520" w:type="dxa"/>
          </w:tcPr>
          <w:p w14:paraId="028F8316">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r>
      <w:tr w14:paraId="778B9F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959" w:type="dxa"/>
            <w:shd w:val="clear" w:color="auto" w:fill="auto"/>
            <w:vAlign w:val="center"/>
          </w:tcPr>
          <w:p w14:paraId="02081877">
            <w:pPr>
              <w:snapToGrid w:val="0"/>
              <w:spacing w:line="240" w:lineRule="exact"/>
              <w:rPr>
                <w:rFonts w:hint="eastAsia" w:ascii="宋体" w:hAnsi="宋体" w:eastAsia="宋体" w:cs="宋体"/>
                <w:bCs/>
                <w:sz w:val="21"/>
                <w:szCs w:val="21"/>
              </w:rPr>
            </w:pPr>
            <w:r>
              <w:rPr>
                <w:rFonts w:hint="eastAsia" w:ascii="宋体" w:hAnsi="宋体" w:eastAsia="宋体" w:cs="宋体"/>
                <w:sz w:val="21"/>
                <w:szCs w:val="21"/>
              </w:rPr>
              <w:t>供应链战略管理</w:t>
            </w:r>
          </w:p>
        </w:tc>
        <w:tc>
          <w:tcPr>
            <w:tcW w:w="1111" w:type="dxa"/>
            <w:shd w:val="clear" w:color="auto" w:fill="auto"/>
            <w:vAlign w:val="center"/>
          </w:tcPr>
          <w:p w14:paraId="0B9F2F40">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110" w:type="dxa"/>
            <w:shd w:val="clear" w:color="auto" w:fill="auto"/>
            <w:vAlign w:val="center"/>
          </w:tcPr>
          <w:p w14:paraId="74E46F8F">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80" w:type="dxa"/>
            <w:shd w:val="clear" w:color="auto" w:fill="auto"/>
            <w:vAlign w:val="center"/>
          </w:tcPr>
          <w:p w14:paraId="7A98B274">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981" w:type="dxa"/>
            <w:shd w:val="clear" w:color="auto" w:fill="auto"/>
            <w:vAlign w:val="center"/>
          </w:tcPr>
          <w:p w14:paraId="4F030440">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91" w:type="dxa"/>
            <w:shd w:val="clear" w:color="auto" w:fill="auto"/>
            <w:vAlign w:val="center"/>
          </w:tcPr>
          <w:p w14:paraId="41C6EBAF">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91" w:type="dxa"/>
            <w:shd w:val="clear" w:color="auto" w:fill="auto"/>
            <w:vAlign w:val="center"/>
          </w:tcPr>
          <w:p w14:paraId="074C69A7">
            <w:pPr>
              <w:pStyle w:val="16"/>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M</w:t>
            </w:r>
          </w:p>
        </w:tc>
        <w:tc>
          <w:tcPr>
            <w:tcW w:w="1105" w:type="dxa"/>
            <w:shd w:val="clear" w:color="auto" w:fill="auto"/>
            <w:vAlign w:val="center"/>
          </w:tcPr>
          <w:p w14:paraId="197DCD50">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520" w:type="dxa"/>
          </w:tcPr>
          <w:p w14:paraId="0A3A3EE5">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r>
      <w:tr w14:paraId="19B805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959" w:type="dxa"/>
            <w:shd w:val="clear" w:color="auto" w:fill="auto"/>
            <w:vAlign w:val="center"/>
          </w:tcPr>
          <w:p w14:paraId="4283EF11">
            <w:pPr>
              <w:snapToGrid w:val="0"/>
              <w:spacing w:line="240" w:lineRule="exact"/>
              <w:rPr>
                <w:rFonts w:hint="eastAsia" w:ascii="宋体" w:hAnsi="宋体" w:eastAsia="宋体" w:cs="宋体"/>
                <w:bCs/>
                <w:sz w:val="21"/>
                <w:szCs w:val="21"/>
              </w:rPr>
            </w:pPr>
            <w:r>
              <w:rPr>
                <w:rFonts w:hint="eastAsia" w:ascii="宋体" w:hAnsi="宋体" w:eastAsia="宋体" w:cs="宋体"/>
                <w:sz w:val="21"/>
                <w:szCs w:val="21"/>
              </w:rPr>
              <w:t>服务供应链管理</w:t>
            </w:r>
          </w:p>
        </w:tc>
        <w:tc>
          <w:tcPr>
            <w:tcW w:w="1111" w:type="dxa"/>
            <w:shd w:val="clear" w:color="auto" w:fill="auto"/>
            <w:vAlign w:val="center"/>
          </w:tcPr>
          <w:p w14:paraId="5A77253C">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L</w:t>
            </w:r>
          </w:p>
        </w:tc>
        <w:tc>
          <w:tcPr>
            <w:tcW w:w="1110" w:type="dxa"/>
            <w:shd w:val="clear" w:color="auto" w:fill="auto"/>
            <w:vAlign w:val="center"/>
          </w:tcPr>
          <w:p w14:paraId="27DC4245">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H</w:t>
            </w:r>
          </w:p>
        </w:tc>
        <w:tc>
          <w:tcPr>
            <w:tcW w:w="1080" w:type="dxa"/>
            <w:shd w:val="clear" w:color="auto" w:fill="auto"/>
            <w:vAlign w:val="center"/>
          </w:tcPr>
          <w:p w14:paraId="47E711E1">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M</w:t>
            </w:r>
          </w:p>
        </w:tc>
        <w:tc>
          <w:tcPr>
            <w:tcW w:w="981" w:type="dxa"/>
            <w:shd w:val="clear" w:color="auto" w:fill="auto"/>
            <w:vAlign w:val="center"/>
          </w:tcPr>
          <w:p w14:paraId="06A5C327">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M</w:t>
            </w:r>
          </w:p>
        </w:tc>
        <w:tc>
          <w:tcPr>
            <w:tcW w:w="1091" w:type="dxa"/>
            <w:shd w:val="clear" w:color="auto" w:fill="auto"/>
            <w:vAlign w:val="center"/>
          </w:tcPr>
          <w:p w14:paraId="203C5D8D">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L</w:t>
            </w:r>
          </w:p>
        </w:tc>
        <w:tc>
          <w:tcPr>
            <w:tcW w:w="1091" w:type="dxa"/>
            <w:shd w:val="clear" w:color="auto" w:fill="auto"/>
            <w:vAlign w:val="center"/>
          </w:tcPr>
          <w:p w14:paraId="46DDAE68">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L</w:t>
            </w:r>
          </w:p>
        </w:tc>
        <w:tc>
          <w:tcPr>
            <w:tcW w:w="1105" w:type="dxa"/>
            <w:shd w:val="clear" w:color="auto" w:fill="auto"/>
            <w:vAlign w:val="center"/>
          </w:tcPr>
          <w:p w14:paraId="4178B0DC">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M</w:t>
            </w:r>
          </w:p>
        </w:tc>
        <w:tc>
          <w:tcPr>
            <w:tcW w:w="1520" w:type="dxa"/>
          </w:tcPr>
          <w:p w14:paraId="4E25C309">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L</w:t>
            </w:r>
          </w:p>
        </w:tc>
      </w:tr>
      <w:tr w14:paraId="24FB56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959" w:type="dxa"/>
            <w:shd w:val="clear" w:color="auto" w:fill="auto"/>
            <w:vAlign w:val="center"/>
          </w:tcPr>
          <w:p w14:paraId="43B0AE1F">
            <w:pPr>
              <w:snapToGrid w:val="0"/>
              <w:spacing w:line="240" w:lineRule="exact"/>
              <w:rPr>
                <w:rFonts w:hint="eastAsia" w:ascii="宋体" w:hAnsi="宋体" w:eastAsia="宋体" w:cs="宋体"/>
                <w:bCs/>
                <w:sz w:val="21"/>
                <w:szCs w:val="21"/>
              </w:rPr>
            </w:pPr>
            <w:r>
              <w:rPr>
                <w:rFonts w:hint="eastAsia" w:ascii="宋体" w:hAnsi="宋体" w:eastAsia="宋体" w:cs="宋体"/>
                <w:sz w:val="21"/>
                <w:szCs w:val="21"/>
              </w:rPr>
              <w:t>供应链金融</w:t>
            </w:r>
          </w:p>
        </w:tc>
        <w:tc>
          <w:tcPr>
            <w:tcW w:w="1111" w:type="dxa"/>
            <w:shd w:val="clear" w:color="auto" w:fill="auto"/>
            <w:vAlign w:val="center"/>
          </w:tcPr>
          <w:p w14:paraId="6C14AFDA">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L</w:t>
            </w:r>
          </w:p>
        </w:tc>
        <w:tc>
          <w:tcPr>
            <w:tcW w:w="1110" w:type="dxa"/>
            <w:shd w:val="clear" w:color="auto" w:fill="auto"/>
            <w:vAlign w:val="center"/>
          </w:tcPr>
          <w:p w14:paraId="70AB412B">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H</w:t>
            </w:r>
          </w:p>
        </w:tc>
        <w:tc>
          <w:tcPr>
            <w:tcW w:w="1080" w:type="dxa"/>
            <w:shd w:val="clear" w:color="auto" w:fill="auto"/>
            <w:vAlign w:val="center"/>
          </w:tcPr>
          <w:p w14:paraId="74EFFBF0">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M</w:t>
            </w:r>
          </w:p>
        </w:tc>
        <w:tc>
          <w:tcPr>
            <w:tcW w:w="981" w:type="dxa"/>
            <w:shd w:val="clear" w:color="auto" w:fill="auto"/>
            <w:vAlign w:val="center"/>
          </w:tcPr>
          <w:p w14:paraId="35A126FD">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L</w:t>
            </w:r>
          </w:p>
        </w:tc>
        <w:tc>
          <w:tcPr>
            <w:tcW w:w="1091" w:type="dxa"/>
            <w:shd w:val="clear" w:color="auto" w:fill="auto"/>
            <w:vAlign w:val="center"/>
          </w:tcPr>
          <w:p w14:paraId="02619B0B">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H</w:t>
            </w:r>
          </w:p>
        </w:tc>
        <w:tc>
          <w:tcPr>
            <w:tcW w:w="1091" w:type="dxa"/>
            <w:shd w:val="clear" w:color="auto" w:fill="auto"/>
            <w:vAlign w:val="center"/>
          </w:tcPr>
          <w:p w14:paraId="7585B462">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L</w:t>
            </w:r>
          </w:p>
        </w:tc>
        <w:tc>
          <w:tcPr>
            <w:tcW w:w="1105" w:type="dxa"/>
            <w:shd w:val="clear" w:color="auto" w:fill="auto"/>
            <w:vAlign w:val="center"/>
          </w:tcPr>
          <w:p w14:paraId="25660712">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H</w:t>
            </w:r>
          </w:p>
        </w:tc>
        <w:tc>
          <w:tcPr>
            <w:tcW w:w="1520" w:type="dxa"/>
          </w:tcPr>
          <w:p w14:paraId="562A047F">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H</w:t>
            </w:r>
          </w:p>
        </w:tc>
      </w:tr>
      <w:tr w14:paraId="6A420B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959" w:type="dxa"/>
            <w:shd w:val="clear" w:color="auto" w:fill="auto"/>
            <w:vAlign w:val="center"/>
          </w:tcPr>
          <w:p w14:paraId="59324896">
            <w:pPr>
              <w:snapToGrid w:val="0"/>
              <w:spacing w:line="240" w:lineRule="exact"/>
              <w:rPr>
                <w:rFonts w:hint="eastAsia" w:ascii="宋体" w:hAnsi="宋体" w:eastAsia="宋体" w:cs="宋体"/>
                <w:bCs/>
                <w:sz w:val="21"/>
                <w:szCs w:val="21"/>
              </w:rPr>
            </w:pPr>
            <w:r>
              <w:rPr>
                <w:rFonts w:hint="eastAsia" w:ascii="宋体" w:hAnsi="宋体" w:eastAsia="宋体" w:cs="宋体"/>
                <w:sz w:val="21"/>
                <w:szCs w:val="21"/>
              </w:rPr>
              <w:t>智慧供应链与运营管理学术前沿</w:t>
            </w:r>
          </w:p>
        </w:tc>
        <w:tc>
          <w:tcPr>
            <w:tcW w:w="1111" w:type="dxa"/>
            <w:shd w:val="clear" w:color="auto" w:fill="auto"/>
            <w:vAlign w:val="center"/>
          </w:tcPr>
          <w:p w14:paraId="79178565">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L</w:t>
            </w:r>
          </w:p>
        </w:tc>
        <w:tc>
          <w:tcPr>
            <w:tcW w:w="1110" w:type="dxa"/>
            <w:shd w:val="clear" w:color="auto" w:fill="auto"/>
            <w:vAlign w:val="center"/>
          </w:tcPr>
          <w:p w14:paraId="16656AE8">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M</w:t>
            </w:r>
          </w:p>
        </w:tc>
        <w:tc>
          <w:tcPr>
            <w:tcW w:w="1080" w:type="dxa"/>
            <w:shd w:val="clear" w:color="auto" w:fill="auto"/>
            <w:vAlign w:val="center"/>
          </w:tcPr>
          <w:p w14:paraId="4BC2F975">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M</w:t>
            </w:r>
          </w:p>
        </w:tc>
        <w:tc>
          <w:tcPr>
            <w:tcW w:w="981" w:type="dxa"/>
            <w:shd w:val="clear" w:color="auto" w:fill="auto"/>
            <w:vAlign w:val="center"/>
          </w:tcPr>
          <w:p w14:paraId="11E8D9AB">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L</w:t>
            </w:r>
          </w:p>
        </w:tc>
        <w:tc>
          <w:tcPr>
            <w:tcW w:w="1091" w:type="dxa"/>
            <w:shd w:val="clear" w:color="auto" w:fill="auto"/>
            <w:vAlign w:val="center"/>
          </w:tcPr>
          <w:p w14:paraId="2CF338A2">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L</w:t>
            </w:r>
          </w:p>
        </w:tc>
        <w:tc>
          <w:tcPr>
            <w:tcW w:w="1091" w:type="dxa"/>
            <w:shd w:val="clear" w:color="auto" w:fill="auto"/>
            <w:vAlign w:val="center"/>
          </w:tcPr>
          <w:p w14:paraId="09D06B95">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M</w:t>
            </w:r>
          </w:p>
        </w:tc>
        <w:tc>
          <w:tcPr>
            <w:tcW w:w="1105" w:type="dxa"/>
            <w:shd w:val="clear" w:color="auto" w:fill="auto"/>
            <w:vAlign w:val="center"/>
          </w:tcPr>
          <w:p w14:paraId="1BBBE69B">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H</w:t>
            </w:r>
          </w:p>
        </w:tc>
        <w:tc>
          <w:tcPr>
            <w:tcW w:w="1520" w:type="dxa"/>
          </w:tcPr>
          <w:p w14:paraId="128A99FC">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M</w:t>
            </w:r>
          </w:p>
        </w:tc>
      </w:tr>
      <w:tr w14:paraId="15BC09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959" w:type="dxa"/>
            <w:shd w:val="clear" w:color="auto" w:fill="auto"/>
            <w:vAlign w:val="center"/>
          </w:tcPr>
          <w:p w14:paraId="02C2D4A2">
            <w:pPr>
              <w:snapToGrid w:val="0"/>
              <w:spacing w:line="240" w:lineRule="exact"/>
              <w:rPr>
                <w:rFonts w:hint="eastAsia" w:ascii="宋体" w:hAnsi="宋体" w:eastAsia="宋体" w:cs="宋体"/>
                <w:bCs/>
                <w:sz w:val="21"/>
                <w:szCs w:val="21"/>
              </w:rPr>
            </w:pPr>
            <w:r>
              <w:rPr>
                <w:rFonts w:hint="eastAsia" w:ascii="宋体" w:hAnsi="宋体" w:eastAsia="宋体" w:cs="宋体"/>
                <w:sz w:val="21"/>
                <w:szCs w:val="21"/>
              </w:rPr>
              <w:t>供应链系统建模与仿真课程设计</w:t>
            </w:r>
          </w:p>
        </w:tc>
        <w:tc>
          <w:tcPr>
            <w:tcW w:w="1111" w:type="dxa"/>
            <w:shd w:val="clear" w:color="auto" w:fill="auto"/>
            <w:vAlign w:val="center"/>
          </w:tcPr>
          <w:p w14:paraId="0763F03F">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110" w:type="dxa"/>
            <w:shd w:val="clear" w:color="auto" w:fill="auto"/>
            <w:vAlign w:val="center"/>
          </w:tcPr>
          <w:p w14:paraId="20044681">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80" w:type="dxa"/>
            <w:shd w:val="clear" w:color="auto" w:fill="auto"/>
            <w:vAlign w:val="center"/>
          </w:tcPr>
          <w:p w14:paraId="5F119460">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981" w:type="dxa"/>
            <w:shd w:val="clear" w:color="auto" w:fill="auto"/>
            <w:vAlign w:val="center"/>
          </w:tcPr>
          <w:p w14:paraId="40760972">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91" w:type="dxa"/>
            <w:shd w:val="clear" w:color="auto" w:fill="auto"/>
            <w:vAlign w:val="center"/>
          </w:tcPr>
          <w:p w14:paraId="0B551F0D">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91" w:type="dxa"/>
            <w:shd w:val="clear" w:color="auto" w:fill="auto"/>
            <w:vAlign w:val="center"/>
          </w:tcPr>
          <w:p w14:paraId="5B94F7E2">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105" w:type="dxa"/>
            <w:shd w:val="clear" w:color="auto" w:fill="auto"/>
            <w:vAlign w:val="center"/>
          </w:tcPr>
          <w:p w14:paraId="7CF681D9">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520" w:type="dxa"/>
          </w:tcPr>
          <w:p w14:paraId="17E05F7D">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r>
      <w:tr w14:paraId="261A05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959" w:type="dxa"/>
            <w:shd w:val="clear" w:color="auto" w:fill="auto"/>
            <w:vAlign w:val="center"/>
          </w:tcPr>
          <w:p w14:paraId="69C1FA87">
            <w:pPr>
              <w:snapToGrid w:val="0"/>
              <w:spacing w:line="240" w:lineRule="exact"/>
              <w:rPr>
                <w:rFonts w:hint="eastAsia" w:ascii="宋体" w:hAnsi="宋体" w:eastAsia="宋体" w:cs="宋体"/>
                <w:bCs/>
                <w:sz w:val="21"/>
                <w:szCs w:val="21"/>
              </w:rPr>
            </w:pPr>
            <w:r>
              <w:rPr>
                <w:rFonts w:hint="eastAsia" w:ascii="宋体" w:hAnsi="宋体" w:eastAsia="宋体" w:cs="宋体"/>
                <w:sz w:val="21"/>
                <w:szCs w:val="21"/>
              </w:rPr>
              <w:t>现代物流信息技术课程设计</w:t>
            </w:r>
          </w:p>
        </w:tc>
        <w:tc>
          <w:tcPr>
            <w:tcW w:w="1111" w:type="dxa"/>
            <w:shd w:val="clear" w:color="auto" w:fill="auto"/>
            <w:vAlign w:val="center"/>
          </w:tcPr>
          <w:p w14:paraId="51B4F0C6">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110" w:type="dxa"/>
            <w:shd w:val="clear" w:color="auto" w:fill="auto"/>
            <w:vAlign w:val="center"/>
          </w:tcPr>
          <w:p w14:paraId="2585ACB4">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80" w:type="dxa"/>
            <w:shd w:val="clear" w:color="auto" w:fill="auto"/>
            <w:vAlign w:val="center"/>
          </w:tcPr>
          <w:p w14:paraId="143F47E4">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981" w:type="dxa"/>
            <w:shd w:val="clear" w:color="auto" w:fill="auto"/>
            <w:vAlign w:val="center"/>
          </w:tcPr>
          <w:p w14:paraId="5AB5A8C7">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091" w:type="dxa"/>
            <w:shd w:val="clear" w:color="auto" w:fill="auto"/>
            <w:vAlign w:val="center"/>
          </w:tcPr>
          <w:p w14:paraId="0618C7EB">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91" w:type="dxa"/>
            <w:shd w:val="clear" w:color="auto" w:fill="auto"/>
            <w:vAlign w:val="center"/>
          </w:tcPr>
          <w:p w14:paraId="7FBA2BE1">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105" w:type="dxa"/>
            <w:shd w:val="clear" w:color="auto" w:fill="auto"/>
            <w:vAlign w:val="center"/>
          </w:tcPr>
          <w:p w14:paraId="243248B5">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1520" w:type="dxa"/>
          </w:tcPr>
          <w:p w14:paraId="381C05DF">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r>
      <w:tr w14:paraId="66DF72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959" w:type="dxa"/>
            <w:shd w:val="clear" w:color="auto" w:fill="auto"/>
            <w:vAlign w:val="center"/>
          </w:tcPr>
          <w:p w14:paraId="4F5B19AC">
            <w:pPr>
              <w:snapToGrid w:val="0"/>
              <w:spacing w:line="240" w:lineRule="exact"/>
              <w:rPr>
                <w:rFonts w:hint="eastAsia" w:ascii="宋体" w:hAnsi="宋体" w:eastAsia="宋体" w:cs="宋体"/>
                <w:bCs/>
                <w:sz w:val="21"/>
                <w:szCs w:val="21"/>
              </w:rPr>
            </w:pPr>
            <w:r>
              <w:rPr>
                <w:rFonts w:hint="eastAsia" w:ascii="宋体" w:hAnsi="宋体" w:eastAsia="宋体" w:cs="宋体"/>
                <w:sz w:val="21"/>
                <w:szCs w:val="21"/>
              </w:rPr>
              <w:t>生产实习</w:t>
            </w:r>
          </w:p>
        </w:tc>
        <w:tc>
          <w:tcPr>
            <w:tcW w:w="1111" w:type="dxa"/>
            <w:shd w:val="clear" w:color="auto" w:fill="auto"/>
            <w:vAlign w:val="center"/>
          </w:tcPr>
          <w:p w14:paraId="74F4B88B">
            <w:pPr>
              <w:pStyle w:val="16"/>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L</w:t>
            </w:r>
          </w:p>
        </w:tc>
        <w:tc>
          <w:tcPr>
            <w:tcW w:w="1110" w:type="dxa"/>
            <w:shd w:val="clear" w:color="auto" w:fill="auto"/>
            <w:vAlign w:val="center"/>
          </w:tcPr>
          <w:p w14:paraId="6B589D43">
            <w:pPr>
              <w:pStyle w:val="16"/>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M</w:t>
            </w:r>
          </w:p>
        </w:tc>
        <w:tc>
          <w:tcPr>
            <w:tcW w:w="1080" w:type="dxa"/>
            <w:shd w:val="clear" w:color="auto" w:fill="auto"/>
            <w:vAlign w:val="center"/>
          </w:tcPr>
          <w:p w14:paraId="4195FB6A">
            <w:pPr>
              <w:pStyle w:val="16"/>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M</w:t>
            </w:r>
          </w:p>
        </w:tc>
        <w:tc>
          <w:tcPr>
            <w:tcW w:w="981" w:type="dxa"/>
            <w:shd w:val="clear" w:color="auto" w:fill="auto"/>
            <w:vAlign w:val="center"/>
          </w:tcPr>
          <w:p w14:paraId="31DAF6E3">
            <w:pPr>
              <w:pStyle w:val="16"/>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M</w:t>
            </w:r>
          </w:p>
        </w:tc>
        <w:tc>
          <w:tcPr>
            <w:tcW w:w="1091" w:type="dxa"/>
            <w:shd w:val="clear" w:color="auto" w:fill="auto"/>
            <w:vAlign w:val="center"/>
          </w:tcPr>
          <w:p w14:paraId="383E3317">
            <w:pPr>
              <w:pStyle w:val="16"/>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L</w:t>
            </w:r>
          </w:p>
        </w:tc>
        <w:tc>
          <w:tcPr>
            <w:tcW w:w="1091" w:type="dxa"/>
            <w:shd w:val="clear" w:color="auto" w:fill="auto"/>
            <w:vAlign w:val="center"/>
          </w:tcPr>
          <w:p w14:paraId="453ABDEA">
            <w:pPr>
              <w:pStyle w:val="16"/>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M</w:t>
            </w:r>
          </w:p>
        </w:tc>
        <w:tc>
          <w:tcPr>
            <w:tcW w:w="1105" w:type="dxa"/>
            <w:shd w:val="clear" w:color="auto" w:fill="auto"/>
            <w:vAlign w:val="center"/>
          </w:tcPr>
          <w:p w14:paraId="79949B90">
            <w:pPr>
              <w:pStyle w:val="16"/>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H</w:t>
            </w:r>
          </w:p>
        </w:tc>
        <w:tc>
          <w:tcPr>
            <w:tcW w:w="1520" w:type="dxa"/>
          </w:tcPr>
          <w:p w14:paraId="5520D02F">
            <w:pPr>
              <w:pStyle w:val="16"/>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M</w:t>
            </w:r>
          </w:p>
        </w:tc>
      </w:tr>
      <w:tr w14:paraId="5C3762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959" w:type="dxa"/>
            <w:shd w:val="clear" w:color="auto" w:fill="auto"/>
            <w:vAlign w:val="center"/>
          </w:tcPr>
          <w:p w14:paraId="2527CB99">
            <w:pPr>
              <w:snapToGrid w:val="0"/>
              <w:spacing w:line="240" w:lineRule="exact"/>
              <w:rPr>
                <w:rFonts w:hint="eastAsia" w:ascii="宋体" w:hAnsi="宋体" w:eastAsia="宋体" w:cs="宋体"/>
                <w:bCs/>
                <w:sz w:val="21"/>
                <w:szCs w:val="21"/>
              </w:rPr>
            </w:pPr>
            <w:r>
              <w:rPr>
                <w:rFonts w:hint="eastAsia" w:ascii="宋体" w:hAnsi="宋体" w:eastAsia="宋体" w:cs="宋体"/>
                <w:sz w:val="21"/>
                <w:szCs w:val="21"/>
              </w:rPr>
              <w:t>工作研究实习</w:t>
            </w:r>
          </w:p>
        </w:tc>
        <w:tc>
          <w:tcPr>
            <w:tcW w:w="1111" w:type="dxa"/>
            <w:shd w:val="clear" w:color="auto" w:fill="auto"/>
            <w:vAlign w:val="center"/>
          </w:tcPr>
          <w:p w14:paraId="02BA62C2">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H</w:t>
            </w:r>
          </w:p>
        </w:tc>
        <w:tc>
          <w:tcPr>
            <w:tcW w:w="1110" w:type="dxa"/>
            <w:shd w:val="clear" w:color="auto" w:fill="auto"/>
            <w:vAlign w:val="center"/>
          </w:tcPr>
          <w:p w14:paraId="436B6C77">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M</w:t>
            </w:r>
          </w:p>
        </w:tc>
        <w:tc>
          <w:tcPr>
            <w:tcW w:w="1080" w:type="dxa"/>
            <w:shd w:val="clear" w:color="auto" w:fill="auto"/>
            <w:vAlign w:val="center"/>
          </w:tcPr>
          <w:p w14:paraId="0B2CEFB9">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H</w:t>
            </w:r>
          </w:p>
        </w:tc>
        <w:tc>
          <w:tcPr>
            <w:tcW w:w="981" w:type="dxa"/>
            <w:shd w:val="clear" w:color="auto" w:fill="auto"/>
            <w:vAlign w:val="center"/>
          </w:tcPr>
          <w:p w14:paraId="55F53232">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H</w:t>
            </w:r>
          </w:p>
        </w:tc>
        <w:tc>
          <w:tcPr>
            <w:tcW w:w="1091" w:type="dxa"/>
            <w:shd w:val="clear" w:color="auto" w:fill="auto"/>
            <w:vAlign w:val="center"/>
          </w:tcPr>
          <w:p w14:paraId="3A938586">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L</w:t>
            </w:r>
          </w:p>
        </w:tc>
        <w:tc>
          <w:tcPr>
            <w:tcW w:w="1091" w:type="dxa"/>
            <w:shd w:val="clear" w:color="auto" w:fill="auto"/>
            <w:vAlign w:val="center"/>
          </w:tcPr>
          <w:p w14:paraId="48764BF5">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L</w:t>
            </w:r>
          </w:p>
        </w:tc>
        <w:tc>
          <w:tcPr>
            <w:tcW w:w="1105" w:type="dxa"/>
            <w:shd w:val="clear" w:color="auto" w:fill="auto"/>
            <w:vAlign w:val="center"/>
          </w:tcPr>
          <w:p w14:paraId="7D4CCD84">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L</w:t>
            </w:r>
          </w:p>
        </w:tc>
        <w:tc>
          <w:tcPr>
            <w:tcW w:w="1520" w:type="dxa"/>
          </w:tcPr>
          <w:p w14:paraId="06754727">
            <w:pPr>
              <w:pStyle w:val="16"/>
              <w:adjustRightInd w:val="0"/>
              <w:spacing w:line="300" w:lineRule="exact"/>
              <w:ind w:firstLine="0" w:firstLineChars="0"/>
              <w:jc w:val="center"/>
              <w:rPr>
                <w:rFonts w:ascii="Times New Roman" w:hAnsi="Times New Roman" w:cs="Times New Roman"/>
                <w:bCs/>
                <w:sz w:val="21"/>
                <w:szCs w:val="21"/>
              </w:rPr>
            </w:pPr>
            <w:r>
              <w:rPr>
                <w:rFonts w:hint="eastAsia" w:ascii="Times New Roman" w:hAnsi="Times New Roman" w:cs="Times New Roman"/>
                <w:bCs/>
                <w:sz w:val="21"/>
                <w:szCs w:val="21"/>
              </w:rPr>
              <w:t>H</w:t>
            </w:r>
          </w:p>
        </w:tc>
      </w:tr>
      <w:tr w14:paraId="387178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959" w:type="dxa"/>
            <w:shd w:val="clear" w:color="auto" w:fill="auto"/>
            <w:vAlign w:val="center"/>
          </w:tcPr>
          <w:p w14:paraId="53DB3467">
            <w:pPr>
              <w:snapToGrid w:val="0"/>
              <w:spacing w:line="240" w:lineRule="exact"/>
              <w:rPr>
                <w:rFonts w:hint="eastAsia" w:ascii="宋体" w:hAnsi="宋体" w:eastAsia="宋体" w:cs="宋体"/>
                <w:bCs/>
                <w:sz w:val="21"/>
                <w:szCs w:val="21"/>
              </w:rPr>
            </w:pPr>
            <w:r>
              <w:rPr>
                <w:rFonts w:hint="eastAsia" w:ascii="宋体" w:hAnsi="宋体" w:eastAsia="宋体" w:cs="宋体"/>
                <w:sz w:val="21"/>
                <w:szCs w:val="21"/>
              </w:rPr>
              <w:t>ERP系统操作实习1</w:t>
            </w:r>
          </w:p>
        </w:tc>
        <w:tc>
          <w:tcPr>
            <w:tcW w:w="1111" w:type="dxa"/>
            <w:shd w:val="clear" w:color="auto" w:fill="auto"/>
            <w:vAlign w:val="center"/>
          </w:tcPr>
          <w:p w14:paraId="1B763B7F">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110" w:type="dxa"/>
            <w:shd w:val="clear" w:color="auto" w:fill="auto"/>
            <w:vAlign w:val="center"/>
          </w:tcPr>
          <w:p w14:paraId="21D53614">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80" w:type="dxa"/>
            <w:shd w:val="clear" w:color="auto" w:fill="auto"/>
            <w:vAlign w:val="center"/>
          </w:tcPr>
          <w:p w14:paraId="0B8866EC">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981" w:type="dxa"/>
            <w:shd w:val="clear" w:color="auto" w:fill="auto"/>
            <w:vAlign w:val="center"/>
          </w:tcPr>
          <w:p w14:paraId="0AE1346B">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91" w:type="dxa"/>
            <w:shd w:val="clear" w:color="auto" w:fill="auto"/>
            <w:vAlign w:val="center"/>
          </w:tcPr>
          <w:p w14:paraId="7CA4A7B0">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91" w:type="dxa"/>
            <w:shd w:val="clear" w:color="auto" w:fill="auto"/>
            <w:vAlign w:val="center"/>
          </w:tcPr>
          <w:p w14:paraId="53C1FB54">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105" w:type="dxa"/>
            <w:shd w:val="clear" w:color="auto" w:fill="auto"/>
            <w:vAlign w:val="center"/>
          </w:tcPr>
          <w:p w14:paraId="53D3B109">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520" w:type="dxa"/>
          </w:tcPr>
          <w:p w14:paraId="7B3B9935">
            <w:pPr>
              <w:pStyle w:val="16"/>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L</w:t>
            </w:r>
          </w:p>
        </w:tc>
      </w:tr>
      <w:tr w14:paraId="68C5A0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959" w:type="dxa"/>
            <w:shd w:val="clear" w:color="auto" w:fill="auto"/>
            <w:vAlign w:val="center"/>
          </w:tcPr>
          <w:p w14:paraId="7429604D">
            <w:pPr>
              <w:snapToGrid w:val="0"/>
              <w:spacing w:line="240" w:lineRule="exact"/>
              <w:rPr>
                <w:rFonts w:hint="eastAsia" w:ascii="宋体" w:hAnsi="宋体" w:eastAsia="宋体" w:cs="宋体"/>
                <w:bCs/>
                <w:sz w:val="21"/>
                <w:szCs w:val="21"/>
              </w:rPr>
            </w:pPr>
            <w:r>
              <w:rPr>
                <w:rFonts w:hint="eastAsia" w:ascii="宋体" w:hAnsi="宋体" w:eastAsia="宋体" w:cs="宋体"/>
                <w:sz w:val="21"/>
                <w:szCs w:val="21"/>
              </w:rPr>
              <w:t>数据库设计与数据分析实习</w:t>
            </w:r>
          </w:p>
        </w:tc>
        <w:tc>
          <w:tcPr>
            <w:tcW w:w="1111" w:type="dxa"/>
            <w:shd w:val="clear" w:color="auto" w:fill="auto"/>
            <w:vAlign w:val="center"/>
          </w:tcPr>
          <w:p w14:paraId="72606FF1">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110" w:type="dxa"/>
            <w:shd w:val="clear" w:color="auto" w:fill="auto"/>
            <w:vAlign w:val="center"/>
          </w:tcPr>
          <w:p w14:paraId="78B3680F">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80" w:type="dxa"/>
            <w:shd w:val="clear" w:color="auto" w:fill="auto"/>
            <w:vAlign w:val="center"/>
          </w:tcPr>
          <w:p w14:paraId="15ABFCDD">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981" w:type="dxa"/>
            <w:shd w:val="clear" w:color="auto" w:fill="auto"/>
            <w:vAlign w:val="center"/>
          </w:tcPr>
          <w:p w14:paraId="0210760B">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91" w:type="dxa"/>
            <w:shd w:val="clear" w:color="auto" w:fill="auto"/>
            <w:vAlign w:val="center"/>
          </w:tcPr>
          <w:p w14:paraId="4C8D299C">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91" w:type="dxa"/>
            <w:shd w:val="clear" w:color="auto" w:fill="auto"/>
            <w:vAlign w:val="center"/>
          </w:tcPr>
          <w:p w14:paraId="5E82268E">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105" w:type="dxa"/>
            <w:shd w:val="clear" w:color="auto" w:fill="auto"/>
            <w:vAlign w:val="center"/>
          </w:tcPr>
          <w:p w14:paraId="420E011C">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520" w:type="dxa"/>
          </w:tcPr>
          <w:p w14:paraId="2E4D5BC0">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r>
      <w:tr w14:paraId="0E3B39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959" w:type="dxa"/>
            <w:shd w:val="clear" w:color="auto" w:fill="auto"/>
            <w:vAlign w:val="center"/>
          </w:tcPr>
          <w:p w14:paraId="00B10096">
            <w:pPr>
              <w:snapToGrid w:val="0"/>
              <w:spacing w:line="240" w:lineRule="exact"/>
              <w:rPr>
                <w:rFonts w:hint="eastAsia" w:ascii="宋体" w:hAnsi="宋体" w:eastAsia="宋体" w:cs="宋体"/>
                <w:bCs/>
                <w:sz w:val="21"/>
                <w:szCs w:val="21"/>
              </w:rPr>
            </w:pPr>
            <w:r>
              <w:rPr>
                <w:rFonts w:hint="eastAsia" w:ascii="宋体" w:hAnsi="宋体" w:eastAsia="宋体" w:cs="宋体"/>
                <w:sz w:val="21"/>
                <w:szCs w:val="21"/>
              </w:rPr>
              <w:t>系统思维训练与实践</w:t>
            </w:r>
          </w:p>
        </w:tc>
        <w:tc>
          <w:tcPr>
            <w:tcW w:w="1111" w:type="dxa"/>
            <w:shd w:val="clear" w:color="auto" w:fill="auto"/>
            <w:vAlign w:val="center"/>
          </w:tcPr>
          <w:p w14:paraId="21702CC5">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110" w:type="dxa"/>
            <w:shd w:val="clear" w:color="auto" w:fill="auto"/>
            <w:vAlign w:val="center"/>
          </w:tcPr>
          <w:p w14:paraId="677256D5">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80" w:type="dxa"/>
            <w:shd w:val="clear" w:color="auto" w:fill="auto"/>
            <w:vAlign w:val="center"/>
          </w:tcPr>
          <w:p w14:paraId="287A29D8">
            <w:pPr>
              <w:pStyle w:val="16"/>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H</w:t>
            </w:r>
          </w:p>
        </w:tc>
        <w:tc>
          <w:tcPr>
            <w:tcW w:w="981" w:type="dxa"/>
            <w:shd w:val="clear" w:color="auto" w:fill="auto"/>
            <w:vAlign w:val="center"/>
          </w:tcPr>
          <w:p w14:paraId="71A41A62">
            <w:pPr>
              <w:pStyle w:val="16"/>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H</w:t>
            </w:r>
          </w:p>
        </w:tc>
        <w:tc>
          <w:tcPr>
            <w:tcW w:w="1091" w:type="dxa"/>
            <w:shd w:val="clear" w:color="auto" w:fill="auto"/>
            <w:vAlign w:val="center"/>
          </w:tcPr>
          <w:p w14:paraId="3F95166A">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91" w:type="dxa"/>
            <w:shd w:val="clear" w:color="auto" w:fill="auto"/>
            <w:vAlign w:val="center"/>
          </w:tcPr>
          <w:p w14:paraId="5589C13D">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105" w:type="dxa"/>
            <w:shd w:val="clear" w:color="auto" w:fill="auto"/>
            <w:vAlign w:val="center"/>
          </w:tcPr>
          <w:p w14:paraId="20C72E1C">
            <w:pPr>
              <w:pStyle w:val="16"/>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M</w:t>
            </w:r>
          </w:p>
        </w:tc>
        <w:tc>
          <w:tcPr>
            <w:tcW w:w="1520" w:type="dxa"/>
          </w:tcPr>
          <w:p w14:paraId="14409FB2">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r>
      <w:tr w14:paraId="1DE1AB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959" w:type="dxa"/>
            <w:shd w:val="clear" w:color="auto" w:fill="auto"/>
            <w:vAlign w:val="center"/>
          </w:tcPr>
          <w:p w14:paraId="112CA64F">
            <w:pPr>
              <w:snapToGrid w:val="0"/>
              <w:spacing w:line="240" w:lineRule="exact"/>
              <w:rPr>
                <w:rFonts w:hint="eastAsia" w:ascii="宋体" w:hAnsi="宋体" w:eastAsia="宋体" w:cs="宋体"/>
                <w:bCs/>
                <w:sz w:val="21"/>
                <w:szCs w:val="21"/>
              </w:rPr>
            </w:pPr>
            <w:r>
              <w:rPr>
                <w:rFonts w:hint="eastAsia" w:ascii="宋体" w:hAnsi="宋体" w:eastAsia="宋体" w:cs="宋体"/>
                <w:sz w:val="21"/>
                <w:szCs w:val="21"/>
              </w:rPr>
              <w:t>平台运营管理实践</w:t>
            </w:r>
          </w:p>
        </w:tc>
        <w:tc>
          <w:tcPr>
            <w:tcW w:w="1111" w:type="dxa"/>
            <w:shd w:val="clear" w:color="auto" w:fill="auto"/>
            <w:vAlign w:val="center"/>
          </w:tcPr>
          <w:p w14:paraId="78F4E0CA">
            <w:pPr>
              <w:pStyle w:val="16"/>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L</w:t>
            </w:r>
          </w:p>
        </w:tc>
        <w:tc>
          <w:tcPr>
            <w:tcW w:w="1110" w:type="dxa"/>
            <w:shd w:val="clear" w:color="auto" w:fill="auto"/>
            <w:vAlign w:val="center"/>
          </w:tcPr>
          <w:p w14:paraId="65609925">
            <w:pPr>
              <w:pStyle w:val="16"/>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H</w:t>
            </w:r>
          </w:p>
        </w:tc>
        <w:tc>
          <w:tcPr>
            <w:tcW w:w="1080" w:type="dxa"/>
            <w:shd w:val="clear" w:color="auto" w:fill="auto"/>
            <w:vAlign w:val="center"/>
          </w:tcPr>
          <w:p w14:paraId="45E012B5">
            <w:pPr>
              <w:pStyle w:val="16"/>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M</w:t>
            </w:r>
          </w:p>
        </w:tc>
        <w:tc>
          <w:tcPr>
            <w:tcW w:w="981" w:type="dxa"/>
            <w:shd w:val="clear" w:color="auto" w:fill="auto"/>
            <w:vAlign w:val="center"/>
          </w:tcPr>
          <w:p w14:paraId="403A83AB">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91" w:type="dxa"/>
            <w:shd w:val="clear" w:color="auto" w:fill="auto"/>
            <w:vAlign w:val="center"/>
          </w:tcPr>
          <w:p w14:paraId="1FDA0FC3">
            <w:pPr>
              <w:pStyle w:val="16"/>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H</w:t>
            </w:r>
          </w:p>
        </w:tc>
        <w:tc>
          <w:tcPr>
            <w:tcW w:w="1091" w:type="dxa"/>
            <w:shd w:val="clear" w:color="auto" w:fill="auto"/>
            <w:vAlign w:val="center"/>
          </w:tcPr>
          <w:p w14:paraId="0B9B811D">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105" w:type="dxa"/>
            <w:shd w:val="clear" w:color="auto" w:fill="auto"/>
            <w:vAlign w:val="center"/>
          </w:tcPr>
          <w:p w14:paraId="67B4DDC5">
            <w:pPr>
              <w:pStyle w:val="16"/>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H</w:t>
            </w:r>
          </w:p>
        </w:tc>
        <w:tc>
          <w:tcPr>
            <w:tcW w:w="1520" w:type="dxa"/>
          </w:tcPr>
          <w:p w14:paraId="20ACBD2A">
            <w:pPr>
              <w:pStyle w:val="16"/>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H</w:t>
            </w:r>
          </w:p>
        </w:tc>
      </w:tr>
      <w:tr w14:paraId="74288F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959" w:type="dxa"/>
            <w:shd w:val="clear" w:color="auto" w:fill="auto"/>
            <w:vAlign w:val="center"/>
          </w:tcPr>
          <w:p w14:paraId="7582223E">
            <w:pPr>
              <w:snapToGrid w:val="0"/>
              <w:spacing w:line="240" w:lineRule="exact"/>
              <w:rPr>
                <w:rFonts w:hint="eastAsia" w:ascii="宋体" w:hAnsi="宋体" w:eastAsia="宋体" w:cs="宋体"/>
                <w:bCs/>
                <w:sz w:val="21"/>
                <w:szCs w:val="21"/>
              </w:rPr>
            </w:pPr>
            <w:r>
              <w:rPr>
                <w:rFonts w:hint="eastAsia" w:ascii="宋体" w:hAnsi="宋体" w:eastAsia="宋体" w:cs="宋体"/>
                <w:sz w:val="21"/>
                <w:szCs w:val="21"/>
              </w:rPr>
              <w:t>物流供应链供需调查与案例分析</w:t>
            </w:r>
          </w:p>
        </w:tc>
        <w:tc>
          <w:tcPr>
            <w:tcW w:w="1111" w:type="dxa"/>
            <w:shd w:val="clear" w:color="auto" w:fill="auto"/>
            <w:vAlign w:val="center"/>
          </w:tcPr>
          <w:p w14:paraId="1C688DCD">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110" w:type="dxa"/>
            <w:shd w:val="clear" w:color="auto" w:fill="auto"/>
            <w:vAlign w:val="center"/>
          </w:tcPr>
          <w:p w14:paraId="7214ACE3">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80" w:type="dxa"/>
            <w:shd w:val="clear" w:color="auto" w:fill="auto"/>
            <w:vAlign w:val="center"/>
          </w:tcPr>
          <w:p w14:paraId="1E39823E">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H</w:t>
            </w:r>
          </w:p>
        </w:tc>
        <w:tc>
          <w:tcPr>
            <w:tcW w:w="981" w:type="dxa"/>
            <w:shd w:val="clear" w:color="auto" w:fill="auto"/>
            <w:vAlign w:val="center"/>
          </w:tcPr>
          <w:p w14:paraId="1F464F14">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91" w:type="dxa"/>
            <w:shd w:val="clear" w:color="auto" w:fill="auto"/>
            <w:vAlign w:val="center"/>
          </w:tcPr>
          <w:p w14:paraId="675481D6">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91" w:type="dxa"/>
            <w:shd w:val="clear" w:color="auto" w:fill="auto"/>
            <w:vAlign w:val="center"/>
          </w:tcPr>
          <w:p w14:paraId="3005EB33">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p w14:paraId="6E1CD20D">
            <w:pPr>
              <w:pStyle w:val="16"/>
              <w:adjustRightInd w:val="0"/>
              <w:spacing w:line="300" w:lineRule="exact"/>
              <w:ind w:firstLine="0" w:firstLineChars="0"/>
              <w:jc w:val="center"/>
              <w:rPr>
                <w:rFonts w:ascii="Times New Roman" w:hAnsi="Times New Roman" w:cs="Times New Roman"/>
                <w:sz w:val="21"/>
                <w:szCs w:val="21"/>
              </w:rPr>
            </w:pPr>
          </w:p>
        </w:tc>
        <w:tc>
          <w:tcPr>
            <w:tcW w:w="1105" w:type="dxa"/>
            <w:shd w:val="clear" w:color="auto" w:fill="auto"/>
            <w:vAlign w:val="center"/>
          </w:tcPr>
          <w:p w14:paraId="62B32459">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520" w:type="dxa"/>
          </w:tcPr>
          <w:p w14:paraId="0D864C44">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r>
      <w:tr w14:paraId="7D2E7F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959" w:type="dxa"/>
            <w:shd w:val="clear" w:color="auto" w:fill="auto"/>
            <w:vAlign w:val="center"/>
          </w:tcPr>
          <w:p w14:paraId="531D3B9D">
            <w:pPr>
              <w:pStyle w:val="16"/>
              <w:adjustRightInd w:val="0"/>
              <w:spacing w:line="300" w:lineRule="exact"/>
              <w:ind w:firstLine="0" w:firstLineChars="0"/>
              <w:jc w:val="center"/>
              <w:rPr>
                <w:rFonts w:hint="eastAsia" w:ascii="宋体" w:hAnsi="宋体" w:eastAsia="宋体" w:cs="宋体"/>
                <w:bCs/>
                <w:kern w:val="0"/>
                <w:sz w:val="21"/>
                <w:szCs w:val="21"/>
              </w:rPr>
            </w:pPr>
            <w:r>
              <w:rPr>
                <w:rFonts w:hint="eastAsia" w:ascii="宋体" w:hAnsi="宋体" w:eastAsia="宋体" w:cs="宋体"/>
                <w:sz w:val="21"/>
                <w:szCs w:val="21"/>
              </w:rPr>
              <w:t>工业工程与管理创新</w:t>
            </w:r>
          </w:p>
        </w:tc>
        <w:tc>
          <w:tcPr>
            <w:tcW w:w="1111" w:type="dxa"/>
            <w:shd w:val="clear" w:color="auto" w:fill="auto"/>
            <w:vAlign w:val="center"/>
          </w:tcPr>
          <w:p w14:paraId="2384C66F">
            <w:pPr>
              <w:pStyle w:val="16"/>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L</w:t>
            </w:r>
          </w:p>
        </w:tc>
        <w:tc>
          <w:tcPr>
            <w:tcW w:w="1110" w:type="dxa"/>
            <w:shd w:val="clear" w:color="auto" w:fill="auto"/>
            <w:vAlign w:val="center"/>
          </w:tcPr>
          <w:p w14:paraId="37BD6658">
            <w:pPr>
              <w:pStyle w:val="16"/>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M</w:t>
            </w:r>
          </w:p>
        </w:tc>
        <w:tc>
          <w:tcPr>
            <w:tcW w:w="1080" w:type="dxa"/>
            <w:shd w:val="clear" w:color="auto" w:fill="auto"/>
            <w:vAlign w:val="center"/>
          </w:tcPr>
          <w:p w14:paraId="780C0586">
            <w:pPr>
              <w:pStyle w:val="16"/>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L</w:t>
            </w:r>
          </w:p>
        </w:tc>
        <w:tc>
          <w:tcPr>
            <w:tcW w:w="981" w:type="dxa"/>
            <w:shd w:val="clear" w:color="auto" w:fill="auto"/>
            <w:vAlign w:val="center"/>
          </w:tcPr>
          <w:p w14:paraId="003CD16E">
            <w:pPr>
              <w:pStyle w:val="16"/>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H</w:t>
            </w:r>
          </w:p>
        </w:tc>
        <w:tc>
          <w:tcPr>
            <w:tcW w:w="1091" w:type="dxa"/>
            <w:shd w:val="clear" w:color="auto" w:fill="auto"/>
            <w:vAlign w:val="center"/>
          </w:tcPr>
          <w:p w14:paraId="383B243B">
            <w:pPr>
              <w:pStyle w:val="16"/>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L</w:t>
            </w:r>
          </w:p>
        </w:tc>
        <w:tc>
          <w:tcPr>
            <w:tcW w:w="1091" w:type="dxa"/>
            <w:shd w:val="clear" w:color="auto" w:fill="auto"/>
            <w:vAlign w:val="center"/>
          </w:tcPr>
          <w:p w14:paraId="4FE9B8E9">
            <w:pPr>
              <w:pStyle w:val="16"/>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L</w:t>
            </w:r>
          </w:p>
        </w:tc>
        <w:tc>
          <w:tcPr>
            <w:tcW w:w="1105" w:type="dxa"/>
            <w:shd w:val="clear" w:color="auto" w:fill="auto"/>
            <w:vAlign w:val="center"/>
          </w:tcPr>
          <w:p w14:paraId="5467A3D3">
            <w:pPr>
              <w:pStyle w:val="16"/>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M</w:t>
            </w:r>
          </w:p>
        </w:tc>
        <w:tc>
          <w:tcPr>
            <w:tcW w:w="1520" w:type="dxa"/>
          </w:tcPr>
          <w:p w14:paraId="2704C60C">
            <w:pPr>
              <w:pStyle w:val="16"/>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M</w:t>
            </w:r>
          </w:p>
        </w:tc>
      </w:tr>
      <w:tr w14:paraId="1725BF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959" w:type="dxa"/>
            <w:shd w:val="clear" w:color="auto" w:fill="auto"/>
            <w:vAlign w:val="center"/>
          </w:tcPr>
          <w:p w14:paraId="7BDEDDE4">
            <w:pPr>
              <w:pStyle w:val="16"/>
              <w:adjustRightInd w:val="0"/>
              <w:spacing w:line="300" w:lineRule="exact"/>
              <w:ind w:firstLine="0" w:firstLineChars="0"/>
              <w:jc w:val="center"/>
              <w:rPr>
                <w:rFonts w:hint="eastAsia" w:ascii="宋体" w:hAnsi="宋体" w:eastAsia="宋体" w:cs="宋体"/>
                <w:sz w:val="21"/>
                <w:szCs w:val="21"/>
              </w:rPr>
            </w:pPr>
            <w:r>
              <w:rPr>
                <w:rFonts w:hint="eastAsia" w:ascii="宋体" w:hAnsi="宋体" w:eastAsia="宋体" w:cs="宋体"/>
                <w:sz w:val="21"/>
                <w:szCs w:val="21"/>
              </w:rPr>
              <w:t>企业运营模拟（ERP沙盘）</w:t>
            </w:r>
          </w:p>
        </w:tc>
        <w:tc>
          <w:tcPr>
            <w:tcW w:w="1111" w:type="dxa"/>
            <w:shd w:val="clear" w:color="auto" w:fill="auto"/>
            <w:vAlign w:val="center"/>
          </w:tcPr>
          <w:p w14:paraId="2FF3663F">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110" w:type="dxa"/>
            <w:shd w:val="clear" w:color="auto" w:fill="auto"/>
            <w:vAlign w:val="center"/>
          </w:tcPr>
          <w:p w14:paraId="27A64073">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80" w:type="dxa"/>
            <w:shd w:val="clear" w:color="auto" w:fill="auto"/>
            <w:vAlign w:val="center"/>
          </w:tcPr>
          <w:p w14:paraId="30035325">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981" w:type="dxa"/>
            <w:shd w:val="clear" w:color="auto" w:fill="auto"/>
            <w:vAlign w:val="center"/>
          </w:tcPr>
          <w:p w14:paraId="0A998457">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M</w:t>
            </w:r>
          </w:p>
        </w:tc>
        <w:tc>
          <w:tcPr>
            <w:tcW w:w="1091" w:type="dxa"/>
            <w:shd w:val="clear" w:color="auto" w:fill="auto"/>
            <w:vAlign w:val="center"/>
          </w:tcPr>
          <w:p w14:paraId="3E76C589">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091" w:type="dxa"/>
            <w:shd w:val="clear" w:color="auto" w:fill="auto"/>
            <w:vAlign w:val="center"/>
          </w:tcPr>
          <w:p w14:paraId="6D8500FE">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105" w:type="dxa"/>
            <w:shd w:val="clear" w:color="auto" w:fill="auto"/>
            <w:vAlign w:val="center"/>
          </w:tcPr>
          <w:p w14:paraId="22840384">
            <w:pPr>
              <w:pStyle w:val="16"/>
              <w:adjustRightInd w:val="0"/>
              <w:spacing w:line="300" w:lineRule="exact"/>
              <w:ind w:firstLine="0" w:firstLineChars="0"/>
              <w:jc w:val="center"/>
              <w:rPr>
                <w:rFonts w:ascii="Times New Roman" w:hAnsi="Times New Roman" w:cs="Times New Roman"/>
                <w:sz w:val="21"/>
                <w:szCs w:val="21"/>
              </w:rPr>
            </w:pPr>
            <w:r>
              <w:rPr>
                <w:rFonts w:hint="eastAsia" w:ascii="Times New Roman" w:hAnsi="Times New Roman" w:cs="Times New Roman"/>
                <w:sz w:val="21"/>
                <w:szCs w:val="21"/>
              </w:rPr>
              <w:t>L</w:t>
            </w:r>
          </w:p>
        </w:tc>
        <w:tc>
          <w:tcPr>
            <w:tcW w:w="1520" w:type="dxa"/>
          </w:tcPr>
          <w:p w14:paraId="3D87A084">
            <w:pPr>
              <w:pStyle w:val="16"/>
              <w:adjustRightInd w:val="0"/>
              <w:spacing w:line="300" w:lineRule="exact"/>
              <w:ind w:firstLine="0" w:firstLineChars="0"/>
              <w:jc w:val="center"/>
              <w:rPr>
                <w:rFonts w:ascii="Times New Roman" w:hAnsi="Times New Roman" w:cs="Times New Roman"/>
                <w:sz w:val="21"/>
                <w:szCs w:val="21"/>
              </w:rPr>
            </w:pPr>
            <w:r>
              <w:rPr>
                <w:rFonts w:ascii="Times New Roman" w:hAnsi="Times New Roman" w:cs="Times New Roman"/>
                <w:sz w:val="21"/>
                <w:szCs w:val="21"/>
              </w:rPr>
              <w:t>L</w:t>
            </w:r>
          </w:p>
        </w:tc>
      </w:tr>
    </w:tbl>
    <w:p w14:paraId="1E297EB0">
      <w:pPr>
        <w:spacing w:line="560" w:lineRule="exact"/>
        <w:ind w:firstLine="482"/>
        <w:rPr>
          <w:rFonts w:ascii="仿宋_GB2312" w:hAnsi="仿宋_GB2312" w:eastAsia="仿宋_GB2312" w:cs="仿宋_GB2312"/>
          <w:sz w:val="32"/>
          <w:szCs w:val="32"/>
        </w:rPr>
      </w:pPr>
      <w:r>
        <w:rPr>
          <w:rFonts w:ascii="Times New Roman" w:hAnsi="Times New Roman" w:cs="Times New Roman"/>
          <w:b/>
          <w:bCs/>
          <w:kern w:val="0"/>
          <w:szCs w:val="21"/>
          <w:lang w:bidi="ar"/>
        </w:rPr>
        <w:t>注：用符号H、M、L进行标注，H表示关联度高、M表示关联度中、L表示关联度低。</w:t>
      </w:r>
    </w:p>
    <w:p w14:paraId="3EB9E437">
      <w:pPr>
        <w:widowControl/>
        <w:jc w:val="left"/>
        <w:rPr>
          <w:rFonts w:ascii="黑体" w:hAnsi="黑体" w:eastAsia="黑体" w:cs="黑体"/>
          <w:sz w:val="32"/>
          <w:szCs w:val="32"/>
        </w:rPr>
      </w:pPr>
      <w:r>
        <w:rPr>
          <w:rFonts w:ascii="仿宋_GB2312" w:hAnsi="仿宋_GB2312" w:eastAsia="仿宋_GB2312" w:cs="仿宋_GB2312"/>
          <w:sz w:val="28"/>
          <w:szCs w:val="28"/>
        </w:rPr>
        <w:br w:type="page"/>
      </w:r>
    </w:p>
    <w:p w14:paraId="55CC8F58">
      <w:pPr>
        <w:snapToGrid w:val="0"/>
        <w:spacing w:line="520" w:lineRule="exact"/>
        <w:rPr>
          <w:rFonts w:hint="eastAsia" w:ascii="黑体" w:hAnsi="黑体" w:eastAsia="黑体" w:cs="黑体"/>
          <w:sz w:val="32"/>
          <w:szCs w:val="32"/>
        </w:rPr>
      </w:pPr>
      <w:bookmarkStart w:id="3" w:name="_GoBack"/>
      <w:bookmarkEnd w:id="3"/>
    </w:p>
    <w:sectPr>
      <w:footerReference r:id="rId4" w:type="first"/>
      <w:footerReference r:id="rId3" w:type="default"/>
      <w:pgSz w:w="11906" w:h="16838"/>
      <w:pgMar w:top="1440" w:right="1803" w:bottom="1440" w:left="1803" w:header="851" w:footer="992" w:gutter="0"/>
      <w:pgNumType w:fmt="numberInDash"/>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9755876-6243-444F-8594-7FB3ED5E6FA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2" w:fontKey="{B39D5EFB-4822-4CF1-A861-A6247FA88A68}"/>
  </w:font>
  <w:font w:name="方正小标宋简体">
    <w:panose1 w:val="03000509000000000000"/>
    <w:charset w:val="86"/>
    <w:family w:val="script"/>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3C050">
    <w:pPr>
      <w:pStyle w:val="8"/>
      <w:jc w:val="center"/>
      <w:rPr>
        <w:rFonts w:ascii="宋体" w:hAnsi="宋体" w:eastAsia="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068654980"/>
                          </w:sdtPr>
                          <w:sdtEndPr>
                            <w:rPr>
                              <w:rFonts w:ascii="宋体" w:hAnsi="宋体" w:eastAsia="宋体"/>
                              <w:sz w:val="28"/>
                              <w:szCs w:val="28"/>
                            </w:rPr>
                          </w:sdtEndPr>
                          <w:sdtContent>
                            <w:p w14:paraId="028C4C78">
                              <w:pPr>
                                <w:pStyle w:val="8"/>
                                <w:jc w:val="center"/>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4 -</w:t>
                              </w:r>
                              <w:r>
                                <w:rPr>
                                  <w:rFonts w:ascii="宋体" w:hAnsi="宋体" w:eastAsia="宋体"/>
                                  <w:sz w:val="28"/>
                                  <w:szCs w:val="28"/>
                                </w:rPr>
                                <w:fldChar w:fldCharType="end"/>
                              </w:r>
                            </w:p>
                          </w:sdtContent>
                        </w:sdt>
                        <w:p w14:paraId="5B5E3ABC">
                          <w:pPr>
                            <w:rPr>
                              <w:rFonts w:ascii="宋体" w:hAnsi="宋体" w:eastAsia="宋体"/>
                              <w:sz w:val="28"/>
                              <w:szCs w:val="2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sdt>
                    <w:sdtPr>
                      <w:id w:val="-1068654980"/>
                    </w:sdtPr>
                    <w:sdtEndPr>
                      <w:rPr>
                        <w:rFonts w:ascii="宋体" w:hAnsi="宋体" w:eastAsia="宋体"/>
                        <w:sz w:val="28"/>
                        <w:szCs w:val="28"/>
                      </w:rPr>
                    </w:sdtEndPr>
                    <w:sdtContent>
                      <w:p w14:paraId="028C4C78">
                        <w:pPr>
                          <w:pStyle w:val="8"/>
                          <w:jc w:val="center"/>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4 -</w:t>
                        </w:r>
                        <w:r>
                          <w:rPr>
                            <w:rFonts w:ascii="宋体" w:hAnsi="宋体" w:eastAsia="宋体"/>
                            <w:sz w:val="28"/>
                            <w:szCs w:val="28"/>
                          </w:rPr>
                          <w:fldChar w:fldCharType="end"/>
                        </w:r>
                      </w:p>
                    </w:sdtContent>
                  </w:sdt>
                  <w:p w14:paraId="5B5E3ABC">
                    <w:pPr>
                      <w:rPr>
                        <w:rFonts w:ascii="宋体" w:hAnsi="宋体" w:eastAsia="宋体"/>
                        <w:sz w:val="28"/>
                        <w:szCs w:val="28"/>
                      </w:rPr>
                    </w:pPr>
                  </w:p>
                </w:txbxContent>
              </v:textbox>
            </v:shape>
          </w:pict>
        </mc:Fallback>
      </mc:AlternateContent>
    </w:r>
  </w:p>
  <w:p w14:paraId="1E7580A6">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8B9B8">
    <w:pPr>
      <w:pStyle w:val="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4EF246">
                          <w:pPr>
                            <w:pStyle w:val="8"/>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5D4EF246">
                    <w:pPr>
                      <w:pStyle w:val="8"/>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561566"/>
    <w:multiLevelType w:val="singleLevel"/>
    <w:tmpl w:val="A3561566"/>
    <w:lvl w:ilvl="0" w:tentative="0">
      <w:start w:val="8"/>
      <w:numFmt w:val="decimal"/>
      <w:suff w:val="nothing"/>
      <w:lvlText w:val="%1、"/>
      <w:lvlJc w:val="left"/>
    </w:lvl>
  </w:abstractNum>
  <w:abstractNum w:abstractNumId="1">
    <w:nsid w:val="0C0A70DF"/>
    <w:multiLevelType w:val="singleLevel"/>
    <w:tmpl w:val="0C0A70DF"/>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attachedTemplate r:id="rId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FiOTMzN2QzNDkyOTA5ZjY3MjI5NzM4ZTYyNmQ5NGYifQ=="/>
  </w:docVars>
  <w:rsids>
    <w:rsidRoot w:val="008E51AD"/>
    <w:rsid w:val="0004088F"/>
    <w:rsid w:val="0008225C"/>
    <w:rsid w:val="000A003A"/>
    <w:rsid w:val="000A1B10"/>
    <w:rsid w:val="000A60B0"/>
    <w:rsid w:val="000C59C1"/>
    <w:rsid w:val="000D57FC"/>
    <w:rsid w:val="000F76B6"/>
    <w:rsid w:val="00140840"/>
    <w:rsid w:val="00153128"/>
    <w:rsid w:val="001566ED"/>
    <w:rsid w:val="001763E8"/>
    <w:rsid w:val="001B6CFA"/>
    <w:rsid w:val="001F750F"/>
    <w:rsid w:val="00214B8F"/>
    <w:rsid w:val="0022202E"/>
    <w:rsid w:val="00223240"/>
    <w:rsid w:val="00223535"/>
    <w:rsid w:val="002316A7"/>
    <w:rsid w:val="002478B9"/>
    <w:rsid w:val="00281362"/>
    <w:rsid w:val="002E66B3"/>
    <w:rsid w:val="00323BA5"/>
    <w:rsid w:val="00395083"/>
    <w:rsid w:val="003B1E30"/>
    <w:rsid w:val="003C7719"/>
    <w:rsid w:val="003F3A8C"/>
    <w:rsid w:val="00412096"/>
    <w:rsid w:val="004B1621"/>
    <w:rsid w:val="0050695E"/>
    <w:rsid w:val="00507F15"/>
    <w:rsid w:val="005410AD"/>
    <w:rsid w:val="00552BE6"/>
    <w:rsid w:val="005A7C8B"/>
    <w:rsid w:val="005C6005"/>
    <w:rsid w:val="005F3EFD"/>
    <w:rsid w:val="005F474A"/>
    <w:rsid w:val="006157DD"/>
    <w:rsid w:val="0062736C"/>
    <w:rsid w:val="00636AD7"/>
    <w:rsid w:val="006765B5"/>
    <w:rsid w:val="006D005D"/>
    <w:rsid w:val="006D4B05"/>
    <w:rsid w:val="006E0AB0"/>
    <w:rsid w:val="00700C48"/>
    <w:rsid w:val="00720E0F"/>
    <w:rsid w:val="00726B3F"/>
    <w:rsid w:val="00767D8F"/>
    <w:rsid w:val="007F73A3"/>
    <w:rsid w:val="008266F8"/>
    <w:rsid w:val="0085132D"/>
    <w:rsid w:val="00856E1F"/>
    <w:rsid w:val="008655A3"/>
    <w:rsid w:val="00887525"/>
    <w:rsid w:val="008A3046"/>
    <w:rsid w:val="008D0D88"/>
    <w:rsid w:val="008E51AD"/>
    <w:rsid w:val="00910B56"/>
    <w:rsid w:val="0091463F"/>
    <w:rsid w:val="009A24F3"/>
    <w:rsid w:val="009C4A49"/>
    <w:rsid w:val="009F43BB"/>
    <w:rsid w:val="00A00106"/>
    <w:rsid w:val="00A033CB"/>
    <w:rsid w:val="00A1639F"/>
    <w:rsid w:val="00A44685"/>
    <w:rsid w:val="00A55F45"/>
    <w:rsid w:val="00A7390D"/>
    <w:rsid w:val="00A86BDD"/>
    <w:rsid w:val="00AB66B6"/>
    <w:rsid w:val="00AD532C"/>
    <w:rsid w:val="00AE27A3"/>
    <w:rsid w:val="00AE3ADA"/>
    <w:rsid w:val="00B03983"/>
    <w:rsid w:val="00B10EFE"/>
    <w:rsid w:val="00B1757D"/>
    <w:rsid w:val="00B44346"/>
    <w:rsid w:val="00B44D65"/>
    <w:rsid w:val="00B52C7B"/>
    <w:rsid w:val="00B75661"/>
    <w:rsid w:val="00BA2717"/>
    <w:rsid w:val="00BB2C5C"/>
    <w:rsid w:val="00C22DC0"/>
    <w:rsid w:val="00C36F13"/>
    <w:rsid w:val="00C65A8E"/>
    <w:rsid w:val="00C86648"/>
    <w:rsid w:val="00CB2E76"/>
    <w:rsid w:val="00CE27F3"/>
    <w:rsid w:val="00CE4CBA"/>
    <w:rsid w:val="00CF4ED8"/>
    <w:rsid w:val="00D01023"/>
    <w:rsid w:val="00D0640C"/>
    <w:rsid w:val="00D24DEA"/>
    <w:rsid w:val="00D917AC"/>
    <w:rsid w:val="00DA620C"/>
    <w:rsid w:val="00DA6D01"/>
    <w:rsid w:val="00DB6D42"/>
    <w:rsid w:val="00DC257F"/>
    <w:rsid w:val="00DD35DD"/>
    <w:rsid w:val="00DE05F0"/>
    <w:rsid w:val="00DE310F"/>
    <w:rsid w:val="00DE532D"/>
    <w:rsid w:val="00E324DD"/>
    <w:rsid w:val="00E864A2"/>
    <w:rsid w:val="00EA04E3"/>
    <w:rsid w:val="00EF07C0"/>
    <w:rsid w:val="00F10C22"/>
    <w:rsid w:val="00F203F2"/>
    <w:rsid w:val="00F40ADB"/>
    <w:rsid w:val="00F449B0"/>
    <w:rsid w:val="00F5794D"/>
    <w:rsid w:val="00F6686E"/>
    <w:rsid w:val="00F725CA"/>
    <w:rsid w:val="00F73D87"/>
    <w:rsid w:val="00F77E8A"/>
    <w:rsid w:val="00F96E53"/>
    <w:rsid w:val="00FB0321"/>
    <w:rsid w:val="00FC19FD"/>
    <w:rsid w:val="00FD2B20"/>
    <w:rsid w:val="00FE5372"/>
    <w:rsid w:val="00FE6224"/>
    <w:rsid w:val="00FF2BEB"/>
    <w:rsid w:val="019B3634"/>
    <w:rsid w:val="01A16E8E"/>
    <w:rsid w:val="02954528"/>
    <w:rsid w:val="02F73FA3"/>
    <w:rsid w:val="049329AF"/>
    <w:rsid w:val="04D74871"/>
    <w:rsid w:val="04FD23E8"/>
    <w:rsid w:val="053C726A"/>
    <w:rsid w:val="077D25AC"/>
    <w:rsid w:val="088A61B1"/>
    <w:rsid w:val="08C2594B"/>
    <w:rsid w:val="0A2411B5"/>
    <w:rsid w:val="0C13404F"/>
    <w:rsid w:val="0C474AE5"/>
    <w:rsid w:val="0C761237"/>
    <w:rsid w:val="0C807FF6"/>
    <w:rsid w:val="0CB97065"/>
    <w:rsid w:val="0D8D29CB"/>
    <w:rsid w:val="0DA47D15"/>
    <w:rsid w:val="0E230C39"/>
    <w:rsid w:val="0EB16245"/>
    <w:rsid w:val="0F9022FF"/>
    <w:rsid w:val="10134CDE"/>
    <w:rsid w:val="10417A65"/>
    <w:rsid w:val="104C1876"/>
    <w:rsid w:val="114E421F"/>
    <w:rsid w:val="11533E68"/>
    <w:rsid w:val="124473D0"/>
    <w:rsid w:val="124E1305"/>
    <w:rsid w:val="12D90460"/>
    <w:rsid w:val="1433761F"/>
    <w:rsid w:val="14575AE1"/>
    <w:rsid w:val="15B43B06"/>
    <w:rsid w:val="15E05662"/>
    <w:rsid w:val="169E79F7"/>
    <w:rsid w:val="17725C2E"/>
    <w:rsid w:val="190412EA"/>
    <w:rsid w:val="193E726F"/>
    <w:rsid w:val="19E44233"/>
    <w:rsid w:val="1BB83309"/>
    <w:rsid w:val="1C3D55BC"/>
    <w:rsid w:val="1E4744D0"/>
    <w:rsid w:val="1F3A7811"/>
    <w:rsid w:val="1F807EA8"/>
    <w:rsid w:val="20266EA8"/>
    <w:rsid w:val="21997739"/>
    <w:rsid w:val="21ED1832"/>
    <w:rsid w:val="21FF3314"/>
    <w:rsid w:val="225952CF"/>
    <w:rsid w:val="24174945"/>
    <w:rsid w:val="24704055"/>
    <w:rsid w:val="247E6188"/>
    <w:rsid w:val="250E3F9A"/>
    <w:rsid w:val="27207FB4"/>
    <w:rsid w:val="27D112AE"/>
    <w:rsid w:val="280B47C0"/>
    <w:rsid w:val="28414686"/>
    <w:rsid w:val="29622278"/>
    <w:rsid w:val="29990BF7"/>
    <w:rsid w:val="2AA131BA"/>
    <w:rsid w:val="2B125E66"/>
    <w:rsid w:val="2B2D2B2E"/>
    <w:rsid w:val="2B85488A"/>
    <w:rsid w:val="2BAE6787"/>
    <w:rsid w:val="2BE10190"/>
    <w:rsid w:val="2CC4262D"/>
    <w:rsid w:val="2E0917A2"/>
    <w:rsid w:val="2FF3270A"/>
    <w:rsid w:val="30480E66"/>
    <w:rsid w:val="308E41E1"/>
    <w:rsid w:val="32BD2B5B"/>
    <w:rsid w:val="32C8761D"/>
    <w:rsid w:val="338E799E"/>
    <w:rsid w:val="33EA5BD2"/>
    <w:rsid w:val="345A68C3"/>
    <w:rsid w:val="3485261C"/>
    <w:rsid w:val="35026026"/>
    <w:rsid w:val="353F3CFB"/>
    <w:rsid w:val="36A71B58"/>
    <w:rsid w:val="38351EAB"/>
    <w:rsid w:val="38863227"/>
    <w:rsid w:val="38BD38B5"/>
    <w:rsid w:val="391A475A"/>
    <w:rsid w:val="39406294"/>
    <w:rsid w:val="3C882B95"/>
    <w:rsid w:val="3E287718"/>
    <w:rsid w:val="40B76706"/>
    <w:rsid w:val="419001E6"/>
    <w:rsid w:val="423C35AF"/>
    <w:rsid w:val="423D5A66"/>
    <w:rsid w:val="42664FBD"/>
    <w:rsid w:val="42FC76D0"/>
    <w:rsid w:val="44136A7F"/>
    <w:rsid w:val="45B1654F"/>
    <w:rsid w:val="4712301E"/>
    <w:rsid w:val="478949C6"/>
    <w:rsid w:val="48345216"/>
    <w:rsid w:val="484A2C8B"/>
    <w:rsid w:val="48827FAC"/>
    <w:rsid w:val="491219D7"/>
    <w:rsid w:val="4A222812"/>
    <w:rsid w:val="4AA20B5D"/>
    <w:rsid w:val="4C3C28EB"/>
    <w:rsid w:val="4DCD5EF0"/>
    <w:rsid w:val="4F0771E0"/>
    <w:rsid w:val="4F2E6E63"/>
    <w:rsid w:val="4F5148FF"/>
    <w:rsid w:val="4F8627FB"/>
    <w:rsid w:val="4FE231E8"/>
    <w:rsid w:val="51D27F79"/>
    <w:rsid w:val="5242233D"/>
    <w:rsid w:val="53ED2017"/>
    <w:rsid w:val="54402A1C"/>
    <w:rsid w:val="54A0435F"/>
    <w:rsid w:val="55BE25C3"/>
    <w:rsid w:val="55F4558D"/>
    <w:rsid w:val="561E35DE"/>
    <w:rsid w:val="56CD0D0F"/>
    <w:rsid w:val="57F16C7F"/>
    <w:rsid w:val="57F30C49"/>
    <w:rsid w:val="57F549C2"/>
    <w:rsid w:val="583077A8"/>
    <w:rsid w:val="586D7293"/>
    <w:rsid w:val="58B54151"/>
    <w:rsid w:val="592E453C"/>
    <w:rsid w:val="5AC876A7"/>
    <w:rsid w:val="5AD45722"/>
    <w:rsid w:val="5BEC60DC"/>
    <w:rsid w:val="5D343252"/>
    <w:rsid w:val="5DF03535"/>
    <w:rsid w:val="5EB629D1"/>
    <w:rsid w:val="5F21088D"/>
    <w:rsid w:val="60B92304"/>
    <w:rsid w:val="61077A6A"/>
    <w:rsid w:val="613025C6"/>
    <w:rsid w:val="62514EEA"/>
    <w:rsid w:val="63500CFE"/>
    <w:rsid w:val="63952BB5"/>
    <w:rsid w:val="64C37BF6"/>
    <w:rsid w:val="64E82FAE"/>
    <w:rsid w:val="65270184"/>
    <w:rsid w:val="658D448B"/>
    <w:rsid w:val="65FC33BF"/>
    <w:rsid w:val="66544C76"/>
    <w:rsid w:val="668708C2"/>
    <w:rsid w:val="672A7AB8"/>
    <w:rsid w:val="682D2D9E"/>
    <w:rsid w:val="6870599E"/>
    <w:rsid w:val="691A7700"/>
    <w:rsid w:val="6B5A17D1"/>
    <w:rsid w:val="6B737C7F"/>
    <w:rsid w:val="6D004FEB"/>
    <w:rsid w:val="6D741A8D"/>
    <w:rsid w:val="6DF02BC2"/>
    <w:rsid w:val="6DF350A8"/>
    <w:rsid w:val="6E970129"/>
    <w:rsid w:val="6F2D283B"/>
    <w:rsid w:val="709A7A5C"/>
    <w:rsid w:val="70A10E78"/>
    <w:rsid w:val="71922E29"/>
    <w:rsid w:val="733F2B3D"/>
    <w:rsid w:val="736D3206"/>
    <w:rsid w:val="739015EB"/>
    <w:rsid w:val="73F2195D"/>
    <w:rsid w:val="741E2752"/>
    <w:rsid w:val="77C03B90"/>
    <w:rsid w:val="77CA6D43"/>
    <w:rsid w:val="77D93560"/>
    <w:rsid w:val="783B1B25"/>
    <w:rsid w:val="784A26ED"/>
    <w:rsid w:val="797F640E"/>
    <w:rsid w:val="79E17277"/>
    <w:rsid w:val="7A392094"/>
    <w:rsid w:val="7B415E45"/>
    <w:rsid w:val="7BF73FB5"/>
    <w:rsid w:val="7D541205"/>
    <w:rsid w:val="7E952391"/>
    <w:rsid w:val="7F20084E"/>
    <w:rsid w:val="7F733C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rFonts w:ascii="Times New Roman" w:hAnsi="Times New Roman" w:cs="Times New Roman"/>
      <w:szCs w:val="20"/>
    </w:rPr>
  </w:style>
  <w:style w:type="paragraph" w:styleId="3">
    <w:name w:val="annotation text"/>
    <w:basedOn w:val="1"/>
    <w:semiHidden/>
    <w:unhideWhenUsed/>
    <w:qFormat/>
    <w:uiPriority w:val="99"/>
    <w:pPr>
      <w:jc w:val="left"/>
    </w:pPr>
  </w:style>
  <w:style w:type="paragraph" w:styleId="4">
    <w:name w:val="Body Text"/>
    <w:basedOn w:val="1"/>
    <w:qFormat/>
    <w:uiPriority w:val="0"/>
    <w:rPr>
      <w:rFonts w:ascii="楷体_GB2312" w:eastAsia="楷体_GB2312"/>
      <w:sz w:val="30"/>
      <w:szCs w:val="20"/>
    </w:rPr>
  </w:style>
  <w:style w:type="paragraph" w:styleId="5">
    <w:name w:val="Body Text Indent"/>
    <w:basedOn w:val="1"/>
    <w:qFormat/>
    <w:uiPriority w:val="0"/>
    <w:pPr>
      <w:spacing w:after="120"/>
      <w:ind w:left="420" w:leftChars="200"/>
    </w:pPr>
  </w:style>
  <w:style w:type="paragraph" w:styleId="6">
    <w:name w:val="Plain Text"/>
    <w:basedOn w:val="1"/>
    <w:link w:val="18"/>
    <w:qFormat/>
    <w:uiPriority w:val="0"/>
    <w:rPr>
      <w:rFonts w:ascii="宋体" w:hAnsi="Courier New" w:cs="Courier New"/>
      <w:szCs w:val="21"/>
    </w:rPr>
  </w:style>
  <w:style w:type="paragraph" w:styleId="7">
    <w:name w:val="Balloon Text"/>
    <w:basedOn w:val="1"/>
    <w:link w:val="19"/>
    <w:semiHidden/>
    <w:unhideWhenUsed/>
    <w:qFormat/>
    <w:uiPriority w:val="99"/>
    <w:rPr>
      <w:sz w:val="18"/>
      <w:szCs w:val="18"/>
    </w:rPr>
  </w:style>
  <w:style w:type="paragraph" w:styleId="8">
    <w:name w:val="footer"/>
    <w:basedOn w:val="1"/>
    <w:link w:val="15"/>
    <w:unhideWhenUsed/>
    <w:qFormat/>
    <w:uiPriority w:val="99"/>
    <w:pPr>
      <w:tabs>
        <w:tab w:val="center" w:pos="4153"/>
        <w:tab w:val="right" w:pos="8306"/>
      </w:tabs>
      <w:snapToGrid w:val="0"/>
      <w:jc w:val="left"/>
    </w:pPr>
    <w:rPr>
      <w:sz w:val="18"/>
      <w:szCs w:val="18"/>
    </w:rPr>
  </w:style>
  <w:style w:type="paragraph" w:styleId="9">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99"/>
    <w:pPr>
      <w:spacing w:beforeAutospacing="1" w:afterAutospacing="1" w:line="400" w:lineRule="exact"/>
      <w:ind w:firstLine="883" w:firstLineChars="200"/>
      <w:jc w:val="left"/>
    </w:pPr>
    <w:rPr>
      <w:rFonts w:ascii="Calibri" w:hAnsi="Calibri" w:eastAsia="宋体" w:cs="Times New Roman"/>
      <w:kern w:val="0"/>
      <w:sz w:val="24"/>
    </w:rPr>
  </w:style>
  <w:style w:type="table" w:styleId="12">
    <w:name w:val="Table Grid"/>
    <w:basedOn w:val="11"/>
    <w:qFormat/>
    <w:uiPriority w:val="0"/>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
    <w:name w:val="页眉 字符"/>
    <w:basedOn w:val="13"/>
    <w:link w:val="9"/>
    <w:qFormat/>
    <w:uiPriority w:val="99"/>
    <w:rPr>
      <w:sz w:val="18"/>
      <w:szCs w:val="18"/>
    </w:rPr>
  </w:style>
  <w:style w:type="character" w:customStyle="1" w:styleId="15">
    <w:name w:val="页脚 字符"/>
    <w:basedOn w:val="13"/>
    <w:link w:val="8"/>
    <w:qFormat/>
    <w:uiPriority w:val="99"/>
    <w:rPr>
      <w:sz w:val="18"/>
      <w:szCs w:val="18"/>
    </w:rPr>
  </w:style>
  <w:style w:type="paragraph" w:styleId="16">
    <w:name w:val="List Paragraph"/>
    <w:basedOn w:val="1"/>
    <w:qFormat/>
    <w:uiPriority w:val="34"/>
    <w:pPr>
      <w:spacing w:line="400" w:lineRule="exact"/>
      <w:ind w:firstLine="420" w:firstLineChars="200"/>
    </w:pPr>
    <w:rPr>
      <w:rFonts w:ascii="Calibri" w:hAnsi="Calibri" w:eastAsia="宋体" w:cs="宋体"/>
      <w:sz w:val="24"/>
    </w:rPr>
  </w:style>
  <w:style w:type="table" w:customStyle="1" w:styleId="17">
    <w:name w:val="Table Normal"/>
    <w:semiHidden/>
    <w:unhideWhenUsed/>
    <w:qFormat/>
    <w:uiPriority w:val="0"/>
    <w:tblPr>
      <w:tblCellMar>
        <w:top w:w="0" w:type="dxa"/>
        <w:left w:w="0" w:type="dxa"/>
        <w:bottom w:w="0" w:type="dxa"/>
        <w:right w:w="0" w:type="dxa"/>
      </w:tblCellMar>
    </w:tblPr>
  </w:style>
  <w:style w:type="character" w:customStyle="1" w:styleId="18">
    <w:name w:val="纯文本 字符"/>
    <w:basedOn w:val="13"/>
    <w:link w:val="6"/>
    <w:qFormat/>
    <w:uiPriority w:val="0"/>
    <w:rPr>
      <w:rFonts w:ascii="宋体" w:hAnsi="Courier New" w:cs="Courier New" w:eastAsiaTheme="minorEastAsia"/>
      <w:kern w:val="2"/>
      <w:sz w:val="21"/>
      <w:szCs w:val="21"/>
    </w:rPr>
  </w:style>
  <w:style w:type="character" w:customStyle="1" w:styleId="19">
    <w:name w:val="批注框文本 字符"/>
    <w:basedOn w:val="13"/>
    <w:link w:val="7"/>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WeChat\WeChat%20Files\wxid_1t0fqfbpdb0t42\FileStorage\File\2023-06\&#26657;&#21457;&#27169;&#26495;2022.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C44988A-439F-4FC2-ABFE-14B6C664DFEB}">
  <ds:schemaRefs/>
</ds:datastoreItem>
</file>

<file path=docProps/app.xml><?xml version="1.0" encoding="utf-8"?>
<Properties xmlns="http://schemas.openxmlformats.org/officeDocument/2006/extended-properties" xmlns:vt="http://schemas.openxmlformats.org/officeDocument/2006/docPropsVTypes">
  <Template>校发模板2022</Template>
  <Pages>11</Pages>
  <Words>1134</Words>
  <Characters>1256</Characters>
  <Lines>55</Lines>
  <Paragraphs>15</Paragraphs>
  <TotalTime>44</TotalTime>
  <ScaleCrop>false</ScaleCrop>
  <LinksUpToDate>false</LinksUpToDate>
  <CharactersWithSpaces>1263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2025-04-21T05:27:00Z</dcterms:created>
  <dc:creator>小仙女</dc:creator>
  <cp:lastModifiedBy>王延</cp:lastModifiedBy>
  <cp:lastPrinted>2025-10-11T06:13:00Z</cp:lastPrinted>
  <dcterms:modified xsi:type="dcterms:W3CDTF">2025-11-20T01:50:13Z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D666DC13FE444A6DAC8BF6979125955D_13</vt:lpwstr>
  </property>
  <property fmtid="{D5CDD505-2E9C-101B-9397-08002B2CF9AE}" pid="4" name="KSOTemplateDocerSaveRecord">
    <vt:lpwstr>eyJoZGlkIjoiMmVlOGZkMmYxZWE5NWJhZTQwMTdiMDQ4ZDQzMzU5MTUiLCJ1c2VySWQiOiI5NDgyMjE2NTUifQ==</vt:lpwstr>
  </property>
</Properties>
</file>