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6CB78E">
      <w:pPr>
        <w:adjustRightInd w:val="0"/>
        <w:snapToGrid w:val="0"/>
        <w:spacing w:line="480" w:lineRule="exact"/>
        <w:ind w:firstLine="640"/>
        <w:jc w:val="center"/>
        <w:rPr>
          <w:rFonts w:ascii="Times New Roman" w:hAnsi="Times New Roman" w:eastAsia="黑体" w:cs="Times New Roman"/>
          <w:sz w:val="32"/>
          <w:szCs w:val="32"/>
          <w:u w:val="single"/>
        </w:rPr>
      </w:pPr>
      <w:r>
        <w:rPr>
          <w:rFonts w:ascii="Times New Roman" w:hAnsi="Times New Roman" w:eastAsia="黑体" w:cs="Times New Roman"/>
          <w:sz w:val="32"/>
          <w:szCs w:val="32"/>
          <w:u w:val="single"/>
        </w:rPr>
        <w:t>财务管理专业培养方案（2025版）</w:t>
      </w:r>
    </w:p>
    <w:p w14:paraId="6BCAA603">
      <w:pPr>
        <w:adjustRightInd w:val="0"/>
        <w:snapToGrid w:val="0"/>
        <w:spacing w:line="480" w:lineRule="exact"/>
        <w:ind w:firstLine="800"/>
        <w:jc w:val="center"/>
        <w:rPr>
          <w:rFonts w:ascii="Times New Roman" w:hAnsi="Times New Roman" w:eastAsia="黑体" w:cs="Times New Roman"/>
          <w:sz w:val="40"/>
          <w:szCs w:val="40"/>
          <w:u w:val="single"/>
        </w:rPr>
      </w:pPr>
    </w:p>
    <w:p w14:paraId="06EDC99D">
      <w:pPr>
        <w:spacing w:line="560" w:lineRule="exact"/>
        <w:ind w:firstLine="640" w:firstLineChars="0"/>
        <w:rPr>
          <w:rFonts w:hint="eastAsia" w:ascii="Times New Roman" w:hAnsi="Times New Roman" w:eastAsia="仿宋_GB2312" w:cstheme="minorBidi"/>
          <w:sz w:val="32"/>
          <w:szCs w:val="32"/>
        </w:rPr>
      </w:pPr>
      <w:r>
        <w:rPr>
          <w:rFonts w:hint="eastAsia" w:ascii="黑体" w:hAnsi="黑体" w:eastAsia="黑体" w:cstheme="minorBidi"/>
          <w:sz w:val="32"/>
          <w:szCs w:val="32"/>
        </w:rPr>
        <w:t>1.专业介绍：</w:t>
      </w:r>
      <w:r>
        <w:rPr>
          <w:rFonts w:hint="eastAsia" w:ascii="Times New Roman" w:hAnsi="Times New Roman" w:eastAsia="仿宋_GB2312" w:cstheme="minorBidi"/>
          <w:sz w:val="32"/>
          <w:szCs w:val="32"/>
        </w:rPr>
        <w:t>天津大学财务管理专业依托“技术经济及管理”国家重点培育学科组建，前身是创建于1987年的技术经济专业，1998年调整为财务管理专业。目前形成如下三个特色优势：</w:t>
      </w:r>
    </w:p>
    <w:p w14:paraId="24444C8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Times New Roman" w:hAnsi="Times New Roman" w:eastAsia="仿宋_GB2312" w:cstheme="minorBidi"/>
          <w:sz w:val="32"/>
          <w:szCs w:val="32"/>
        </w:rPr>
      </w:pPr>
      <w:r>
        <w:rPr>
          <w:rFonts w:hint="eastAsia" w:ascii="Times New Roman" w:hAnsi="Times New Roman" w:eastAsia="仿宋_GB2312" w:cstheme="minorBidi"/>
          <w:sz w:val="32"/>
          <w:szCs w:val="32"/>
        </w:rPr>
        <w:t>积淀深厚，继往开来：在技术经济及管理的基础上继往开来，开设“投融资决策与分析”和“资本市场与资本运营”两个特色方向，学生深耕专业领域并形成专业优势。</w:t>
      </w:r>
    </w:p>
    <w:p w14:paraId="0ED7E609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Times New Roman" w:hAnsi="Times New Roman" w:eastAsia="仿宋_GB2312" w:cstheme="minorBidi"/>
          <w:sz w:val="32"/>
          <w:szCs w:val="32"/>
        </w:rPr>
      </w:pPr>
      <w:r>
        <w:rPr>
          <w:rFonts w:hint="eastAsia" w:ascii="Times New Roman" w:hAnsi="Times New Roman" w:eastAsia="仿宋_GB2312" w:cstheme="minorBidi"/>
          <w:sz w:val="32"/>
          <w:szCs w:val="32"/>
        </w:rPr>
        <w:t>交叉贯通，复合培养：结合新工科和新文科的背景，实现多学科交叉，重构核心课程实现本研贯通。强调利用数理工具和数据分析进行科学财务决策，开设与数智化相关的前沿课程，形成“科学决策”和“数智财务”的专业特色。</w:t>
      </w:r>
    </w:p>
    <w:p w14:paraId="2B9EE66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Times New Roman" w:hAnsi="Times New Roman" w:eastAsia="仿宋_GB2312" w:cstheme="minorBidi"/>
          <w:sz w:val="32"/>
          <w:szCs w:val="32"/>
        </w:rPr>
      </w:pPr>
      <w:r>
        <w:rPr>
          <w:rFonts w:hint="eastAsia" w:ascii="Times New Roman" w:hAnsi="Times New Roman" w:eastAsia="仿宋_GB2312" w:cstheme="minorBidi"/>
          <w:sz w:val="32"/>
          <w:szCs w:val="32"/>
        </w:rPr>
        <w:t>科研创新，产教融合：承担数十项国家社科基金重点项目在内的国家级课题，科研反哺教学，构建学生参与科研项目的平台；形成基于科研与实践的案例教学和研究特色；与多家大型企业建立学生实习实践基地，实现专业与行业有效融合。</w:t>
      </w:r>
    </w:p>
    <w:p w14:paraId="6A3E0B35">
      <w:pPr>
        <w:spacing w:line="240" w:lineRule="auto"/>
        <w:ind w:firstLine="640"/>
        <w:rPr>
          <w:rFonts w:hint="eastAsia" w:ascii="Times New Roman" w:hAnsi="Times New Roman" w:eastAsia="仿宋_GB2312" w:cstheme="minorBidi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theme="minorBidi"/>
          <w:sz w:val="32"/>
          <w:szCs w:val="32"/>
        </w:rPr>
        <w:t>2.培养目标：</w:t>
      </w:r>
      <w:r>
        <w:rPr>
          <w:rFonts w:hint="eastAsia" w:ascii="Times New Roman" w:hAnsi="Times New Roman" w:eastAsia="仿宋_GB2312" w:cstheme="minorBidi"/>
          <w:kern w:val="2"/>
          <w:sz w:val="32"/>
          <w:szCs w:val="32"/>
          <w:lang w:val="en-US" w:eastAsia="zh-CN" w:bidi="ar-SA"/>
        </w:rPr>
        <w:t>天津大学财务管理专业的培养目标是：培养具有家国情怀、全球视野、创新精神和实践能力的卓越财务管理人才。学生坚实掌握经济管理、财务管理、会计学和金融学等方面的专业知识，具备较强的数据分析与决策能力，能够综合运用现代财务学知识进行财务预测、财务决策和财务分析，具备良好的沟通及团队合作精神。学生毕业后能够在政府机构和事业单位、金融组织、大型互联网公司、工商企业、国际会计师事务所及其他相关部门从事财务、投资、会计和金融管理等工作。</w:t>
      </w:r>
    </w:p>
    <w:p w14:paraId="6940D39B">
      <w:pPr>
        <w:spacing w:line="240" w:lineRule="auto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 w:cstheme="minorBidi"/>
          <w:sz w:val="32"/>
          <w:szCs w:val="32"/>
        </w:rPr>
        <w:t>3.毕业要求：</w:t>
      </w:r>
      <w:r>
        <w:rPr>
          <w:rFonts w:ascii="黑体" w:hAnsi="黑体" w:eastAsia="黑体"/>
          <w:sz w:val="32"/>
          <w:szCs w:val="32"/>
        </w:rPr>
        <w:t xml:space="preserve"> </w:t>
      </w:r>
    </w:p>
    <w:p w14:paraId="7702DBF7">
      <w:pPr>
        <w:pStyle w:val="2"/>
        <w:ind w:firstLine="640" w:firstLineChars="200"/>
        <w:rPr>
          <w:rFonts w:hint="eastAsia" w:ascii="Times New Roman" w:hAnsi="Times New Roman" w:eastAsia="仿宋_GB2312" w:cstheme="minorBidi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theme="minorBidi"/>
          <w:kern w:val="2"/>
          <w:sz w:val="32"/>
          <w:szCs w:val="32"/>
          <w:lang w:val="en-US" w:eastAsia="zh-CN" w:bidi="ar-SA"/>
        </w:rPr>
        <w:t>学生毕业时的具体要求是：</w:t>
      </w:r>
    </w:p>
    <w:p w14:paraId="43BD79D5">
      <w:pPr>
        <w:pStyle w:val="2"/>
        <w:numPr>
          <w:ilvl w:val="0"/>
          <w:numId w:val="2"/>
        </w:numPr>
        <w:rPr>
          <w:rFonts w:hint="eastAsia" w:ascii="Times New Roman" w:hAnsi="Times New Roman" w:eastAsia="仿宋_GB2312" w:cstheme="minorBidi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theme="minorBidi"/>
          <w:kern w:val="2"/>
          <w:sz w:val="32"/>
          <w:szCs w:val="32"/>
          <w:lang w:val="en-US" w:eastAsia="zh-CN" w:bidi="ar-SA"/>
        </w:rPr>
        <w:t>掌握管理学、经济学和数理基础等相关基础学科知识：系统掌握管理学、经济学和数理基础的基本理论、基本知识和基本技能。</w:t>
      </w:r>
    </w:p>
    <w:p w14:paraId="56F7B7D2">
      <w:pPr>
        <w:pStyle w:val="2"/>
        <w:numPr>
          <w:ilvl w:val="2"/>
          <w:numId w:val="2"/>
        </w:numPr>
        <w:rPr>
          <w:rFonts w:hint="eastAsia" w:ascii="Times New Roman" w:hAnsi="Times New Roman" w:eastAsia="仿宋_GB2312" w:cstheme="minorBidi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theme="minorBidi"/>
          <w:kern w:val="2"/>
          <w:sz w:val="32"/>
          <w:szCs w:val="32"/>
          <w:lang w:val="en-US" w:eastAsia="zh-CN" w:bidi="ar-SA"/>
        </w:rPr>
        <w:t>系统掌握管理学、经济学等基础学科的原理与方法，并用于财务管理专业领域问题的表述；</w:t>
      </w:r>
    </w:p>
    <w:p w14:paraId="7853CC27">
      <w:pPr>
        <w:pStyle w:val="2"/>
        <w:numPr>
          <w:ilvl w:val="2"/>
          <w:numId w:val="2"/>
        </w:numPr>
        <w:rPr>
          <w:rFonts w:hint="eastAsia" w:ascii="Times New Roman" w:hAnsi="Times New Roman" w:eastAsia="仿宋_GB2312" w:cstheme="minorBidi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theme="minorBidi"/>
          <w:kern w:val="2"/>
          <w:sz w:val="32"/>
          <w:szCs w:val="32"/>
          <w:lang w:val="en-US" w:eastAsia="zh-CN" w:bidi="ar-SA"/>
        </w:rPr>
        <w:t>具有财务管理专业领域需要的数据分析的基础知识。</w:t>
      </w:r>
    </w:p>
    <w:p w14:paraId="41CBDE57">
      <w:pPr>
        <w:pStyle w:val="2"/>
        <w:numPr>
          <w:ilvl w:val="0"/>
          <w:numId w:val="2"/>
        </w:numPr>
        <w:rPr>
          <w:rFonts w:hint="eastAsia" w:ascii="Times New Roman" w:hAnsi="Times New Roman" w:eastAsia="仿宋_GB2312" w:cstheme="minorBidi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theme="minorBidi"/>
          <w:kern w:val="2"/>
          <w:sz w:val="32"/>
          <w:szCs w:val="32"/>
          <w:lang w:val="en-US" w:eastAsia="zh-CN" w:bidi="ar-SA"/>
        </w:rPr>
        <w:t>掌握财务管理领域的专业知识：系统掌握财务管理、会计学、金融学领域的基本理论、基本知识和基本技能。</w:t>
      </w:r>
    </w:p>
    <w:p w14:paraId="451D9848">
      <w:pPr>
        <w:pStyle w:val="2"/>
        <w:numPr>
          <w:ilvl w:val="2"/>
          <w:numId w:val="2"/>
        </w:numPr>
        <w:rPr>
          <w:rFonts w:hint="eastAsia" w:ascii="Times New Roman" w:hAnsi="Times New Roman" w:eastAsia="仿宋_GB2312" w:cstheme="minorBidi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theme="minorBidi"/>
          <w:kern w:val="2"/>
          <w:sz w:val="32"/>
          <w:szCs w:val="32"/>
          <w:lang w:val="en-US" w:eastAsia="zh-CN" w:bidi="ar-SA"/>
        </w:rPr>
        <w:t>系统掌握财务管理、会计学和金融学专业领域知识。</w:t>
      </w:r>
    </w:p>
    <w:p w14:paraId="1B67D27B">
      <w:pPr>
        <w:pStyle w:val="2"/>
        <w:numPr>
          <w:ilvl w:val="2"/>
          <w:numId w:val="2"/>
        </w:numPr>
        <w:rPr>
          <w:rFonts w:hint="eastAsia" w:ascii="Times New Roman" w:hAnsi="Times New Roman" w:eastAsia="仿宋_GB2312" w:cstheme="minorBidi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theme="minorBidi"/>
          <w:kern w:val="2"/>
          <w:sz w:val="32"/>
          <w:szCs w:val="32"/>
          <w:lang w:val="en-US" w:eastAsia="zh-CN" w:bidi="ar-SA"/>
        </w:rPr>
        <w:t>掌握国际公司财务管理问题的基本知识和原理，具有国际视野的财务管理理念，解决其特有的财务管理问题；</w:t>
      </w:r>
    </w:p>
    <w:p w14:paraId="790287BB">
      <w:pPr>
        <w:pStyle w:val="2"/>
        <w:numPr>
          <w:ilvl w:val="0"/>
          <w:numId w:val="2"/>
        </w:numPr>
        <w:rPr>
          <w:rFonts w:hint="eastAsia" w:ascii="Times New Roman" w:hAnsi="Times New Roman" w:eastAsia="仿宋_GB2312" w:cstheme="minorBidi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theme="minorBidi"/>
          <w:kern w:val="2"/>
          <w:sz w:val="32"/>
          <w:szCs w:val="32"/>
          <w:lang w:val="en-US" w:eastAsia="zh-CN" w:bidi="ar-SA"/>
        </w:rPr>
        <w:t>具备分析问题能力：能够应用数学、计算机科学、社会科学等基本原理，识别、表达、分析经济社会中的财务管理问题，以获得有效结论。</w:t>
      </w:r>
    </w:p>
    <w:p w14:paraId="711E02F9">
      <w:pPr>
        <w:pStyle w:val="2"/>
        <w:ind w:firstLine="640" w:firstLineChars="200"/>
        <w:rPr>
          <w:rFonts w:hint="eastAsia" w:ascii="Times New Roman" w:hAnsi="Times New Roman" w:eastAsia="仿宋_GB2312" w:cstheme="minorBidi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theme="minorBidi"/>
          <w:kern w:val="2"/>
          <w:sz w:val="32"/>
          <w:szCs w:val="32"/>
          <w:lang w:val="en-US" w:eastAsia="zh-CN" w:bidi="ar-SA"/>
        </w:rPr>
        <w:t>能够综合运用应用数学、计算机科学和社会科学的基本原理和方法，对经济社会中的财务管理问题进行识别、描述和分析；</w:t>
      </w:r>
    </w:p>
    <w:p w14:paraId="2764F5FB">
      <w:pPr>
        <w:pStyle w:val="2"/>
        <w:ind w:firstLine="640" w:firstLineChars="200"/>
        <w:rPr>
          <w:rFonts w:hint="eastAsia" w:ascii="Times New Roman" w:hAnsi="Times New Roman" w:eastAsia="仿宋_GB2312" w:cstheme="minorBidi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theme="minorBidi"/>
          <w:kern w:val="2"/>
          <w:sz w:val="32"/>
          <w:szCs w:val="32"/>
          <w:lang w:val="en-US" w:eastAsia="zh-CN" w:bidi="ar-SA"/>
        </w:rPr>
        <w:t>能够通过分析、实践或实验，对财务管理问题的原理进行深刻理解，能够对不同方案进行比较和评价。</w:t>
      </w:r>
    </w:p>
    <w:p w14:paraId="673D6AD5">
      <w:pPr>
        <w:pStyle w:val="2"/>
        <w:ind w:firstLine="640" w:firstLineChars="200"/>
        <w:rPr>
          <w:rFonts w:hint="eastAsia" w:ascii="Times New Roman" w:hAnsi="Times New Roman" w:eastAsia="仿宋_GB2312" w:cstheme="minorBidi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theme="minorBidi"/>
          <w:kern w:val="2"/>
          <w:sz w:val="32"/>
          <w:szCs w:val="32"/>
          <w:lang w:val="en-US" w:eastAsia="zh-CN" w:bidi="ar-SA"/>
        </w:rPr>
        <w:t>具备设计解决方案和解决问题的能力：能够在综合考虑政治、经济、文化、社会、生态、法律等社会制约因素的前提下，使用现代工具，针对经济社会中的财务管理问题，设计出相应的解决方案并能够有效解决问题。</w:t>
      </w:r>
    </w:p>
    <w:p w14:paraId="3A38669D">
      <w:pPr>
        <w:pStyle w:val="2"/>
        <w:ind w:firstLine="640" w:firstLineChars="200"/>
        <w:rPr>
          <w:rFonts w:hint="eastAsia" w:ascii="Times New Roman" w:hAnsi="Times New Roman" w:eastAsia="仿宋_GB2312" w:cstheme="minorBidi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theme="minorBidi"/>
          <w:kern w:val="2"/>
          <w:sz w:val="32"/>
          <w:szCs w:val="32"/>
          <w:lang w:val="en-US" w:eastAsia="zh-CN" w:bidi="ar-SA"/>
        </w:rPr>
        <w:t>能够针对特定需求进行财务管理问题的提炼和描述，确定相应的财务管理工作目标与任务；</w:t>
      </w:r>
    </w:p>
    <w:p w14:paraId="20C56AD5">
      <w:pPr>
        <w:pStyle w:val="2"/>
        <w:ind w:firstLine="640" w:firstLineChars="200"/>
        <w:rPr>
          <w:rFonts w:hint="eastAsia" w:ascii="Times New Roman" w:hAnsi="Times New Roman" w:eastAsia="仿宋_GB2312" w:cstheme="minorBidi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theme="minorBidi"/>
          <w:kern w:val="2"/>
          <w:sz w:val="32"/>
          <w:szCs w:val="32"/>
          <w:lang w:val="en-US" w:eastAsia="zh-CN" w:bidi="ar-SA"/>
        </w:rPr>
        <w:t>能够在政治、经济、文化、社会、生态、法律等现实约束条件下，通过国内外、行业、历史等方面的对比分析，提出多种解决方案，并对方案进行分析、论证、确定合理的解决方案；</w:t>
      </w:r>
    </w:p>
    <w:p w14:paraId="50A02008">
      <w:pPr>
        <w:pStyle w:val="2"/>
        <w:ind w:firstLine="640" w:firstLineChars="200"/>
        <w:rPr>
          <w:rFonts w:hint="eastAsia" w:ascii="Times New Roman" w:hAnsi="Times New Roman" w:eastAsia="仿宋_GB2312" w:cstheme="minorBidi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theme="minorBidi"/>
          <w:kern w:val="2"/>
          <w:sz w:val="32"/>
          <w:szCs w:val="32"/>
          <w:lang w:val="en-US" w:eastAsia="zh-CN" w:bidi="ar-SA"/>
        </w:rPr>
        <w:t>能够在解决财务管理问题的过程中，综合利用大数据、智能技术等现代信息技术及工具，通过建模、模拟等技术手段进行方案验证并合理解决问题；</w:t>
      </w:r>
    </w:p>
    <w:p w14:paraId="29F9A4A8">
      <w:pPr>
        <w:pStyle w:val="2"/>
        <w:ind w:firstLine="640" w:firstLineChars="200"/>
        <w:rPr>
          <w:rFonts w:hint="eastAsia" w:ascii="Times New Roman" w:hAnsi="Times New Roman" w:eastAsia="仿宋_GB2312" w:cstheme="minorBidi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theme="minorBidi"/>
          <w:kern w:val="2"/>
          <w:sz w:val="32"/>
          <w:szCs w:val="32"/>
          <w:lang w:val="en-US" w:eastAsia="zh-CN" w:bidi="ar-SA"/>
        </w:rPr>
        <w:t>能够综合运用财务管理、投融资和创新创业等知识，创新性地解决项目可行性分析、商业模式策划和资金筹划等问题。</w:t>
      </w:r>
    </w:p>
    <w:p w14:paraId="692E7B06">
      <w:pPr>
        <w:pStyle w:val="2"/>
        <w:ind w:firstLine="640" w:firstLineChars="200"/>
        <w:rPr>
          <w:rFonts w:hint="eastAsia" w:ascii="Times New Roman" w:hAnsi="Times New Roman" w:eastAsia="仿宋_GB2312" w:cstheme="minorBidi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theme="minorBidi"/>
          <w:kern w:val="2"/>
          <w:sz w:val="32"/>
          <w:szCs w:val="32"/>
          <w:lang w:val="en-US" w:eastAsia="zh-CN" w:bidi="ar-SA"/>
        </w:rPr>
        <w:t>具备科学研究的基本能力：能够基于恰当的研究方法，对财务管理问题进行理论设计、分析和解释数据，得出合理的结论。</w:t>
      </w:r>
    </w:p>
    <w:p w14:paraId="373285A6">
      <w:pPr>
        <w:pStyle w:val="2"/>
        <w:ind w:firstLine="640" w:firstLineChars="200"/>
        <w:rPr>
          <w:rFonts w:hint="eastAsia" w:ascii="Times New Roman" w:hAnsi="Times New Roman" w:eastAsia="仿宋_GB2312" w:cstheme="minorBidi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theme="minorBidi"/>
          <w:kern w:val="2"/>
          <w:sz w:val="32"/>
          <w:szCs w:val="32"/>
          <w:lang w:val="en-US" w:eastAsia="zh-CN" w:bidi="ar-SA"/>
        </w:rPr>
        <w:t>掌握财务管理领域的文献检索和资料查询方法，能够针对经济社会领域中的财务管理问题，制定研究方案和研究路线；</w:t>
      </w:r>
    </w:p>
    <w:p w14:paraId="283DFD6F">
      <w:pPr>
        <w:pStyle w:val="2"/>
        <w:ind w:firstLine="640" w:firstLineChars="200"/>
        <w:rPr>
          <w:rFonts w:hint="eastAsia" w:ascii="Times New Roman" w:hAnsi="Times New Roman" w:eastAsia="仿宋_GB2312" w:cstheme="minorBidi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theme="minorBidi"/>
          <w:kern w:val="2"/>
          <w:sz w:val="32"/>
          <w:szCs w:val="32"/>
          <w:lang w:val="en-US" w:eastAsia="zh-CN" w:bidi="ar-SA"/>
        </w:rPr>
        <w:t>能够初步对财务管理问题进行规范研究、实证研究或者案例研究。</w:t>
      </w:r>
    </w:p>
    <w:p w14:paraId="6D3053C7">
      <w:pPr>
        <w:pStyle w:val="2"/>
        <w:ind w:firstLine="640" w:firstLineChars="200"/>
        <w:rPr>
          <w:rFonts w:hint="eastAsia" w:ascii="Times New Roman" w:hAnsi="Times New Roman" w:eastAsia="仿宋_GB2312" w:cstheme="minorBidi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theme="minorBidi"/>
          <w:kern w:val="2"/>
          <w:sz w:val="32"/>
          <w:szCs w:val="32"/>
          <w:lang w:val="en-US" w:eastAsia="zh-CN" w:bidi="ar-SA"/>
        </w:rPr>
        <w:t>具有职业规范和社会责任意识：熟悉我国财务管理领域的准则、规定和法律法规，能够在管理实践中理解并遵守财务管理职业道德和规范；具有较强的人文社会科学素养，富有社会责任感和商业伦理意识。</w:t>
      </w:r>
    </w:p>
    <w:p w14:paraId="720AEBEE">
      <w:pPr>
        <w:pStyle w:val="2"/>
        <w:ind w:firstLine="640" w:firstLineChars="200"/>
        <w:rPr>
          <w:rFonts w:hint="eastAsia" w:ascii="Times New Roman" w:hAnsi="Times New Roman" w:eastAsia="仿宋_GB2312" w:cstheme="minorBidi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theme="minorBidi"/>
          <w:kern w:val="2"/>
          <w:sz w:val="32"/>
          <w:szCs w:val="32"/>
          <w:lang w:val="en-US" w:eastAsia="zh-CN" w:bidi="ar-SA"/>
        </w:rPr>
        <w:t>理解经济社会发展基本规律，熟悉与财务管理相关的法律法规、工作标准等；能够在财务管理实践中理解并恪守职业道德和规范。</w:t>
      </w:r>
    </w:p>
    <w:p w14:paraId="280A065E">
      <w:pPr>
        <w:pStyle w:val="2"/>
        <w:ind w:firstLine="640" w:firstLineChars="200"/>
        <w:rPr>
          <w:rFonts w:hint="eastAsia" w:ascii="Times New Roman" w:hAnsi="Times New Roman" w:eastAsia="仿宋_GB2312" w:cstheme="minorBidi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theme="minorBidi"/>
          <w:kern w:val="2"/>
          <w:sz w:val="32"/>
          <w:szCs w:val="32"/>
          <w:lang w:val="en-US" w:eastAsia="zh-CN" w:bidi="ar-SA"/>
        </w:rPr>
        <w:t>具有科学的世界观、人生观和价值观；具有社会主义民主和法制的观念，遵纪守法；具有良好社会责任感和商业伦理意识；具有实事求是的科学态度以及实干创新的精神。</w:t>
      </w:r>
    </w:p>
    <w:p w14:paraId="23A31632">
      <w:pPr>
        <w:pStyle w:val="2"/>
        <w:ind w:firstLine="640" w:firstLineChars="200"/>
        <w:rPr>
          <w:rFonts w:hint="eastAsia" w:ascii="Times New Roman" w:hAnsi="Times New Roman" w:eastAsia="仿宋_GB2312" w:cstheme="minorBidi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theme="minorBidi"/>
          <w:kern w:val="2"/>
          <w:sz w:val="32"/>
          <w:szCs w:val="32"/>
          <w:lang w:val="en-US" w:eastAsia="zh-CN" w:bidi="ar-SA"/>
        </w:rPr>
        <w:t>具有沟通能力和团队意识：能够与财务管理领域同行和社会公众进行沟通和交流；能够在多学科背景下的团队中承担负责人、团队成员以及个体的角色，具备较强的协作与组织管理能力。</w:t>
      </w:r>
    </w:p>
    <w:p w14:paraId="42975208">
      <w:pPr>
        <w:pStyle w:val="2"/>
        <w:ind w:firstLine="640" w:firstLineChars="200"/>
        <w:rPr>
          <w:rFonts w:hint="eastAsia" w:ascii="Times New Roman" w:hAnsi="Times New Roman" w:eastAsia="仿宋_GB2312" w:cstheme="minorBidi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theme="minorBidi"/>
          <w:kern w:val="2"/>
          <w:sz w:val="32"/>
          <w:szCs w:val="32"/>
          <w:lang w:val="en-US" w:eastAsia="zh-CN" w:bidi="ar-SA"/>
        </w:rPr>
        <w:t>熟练掌握财务管理专业语言，能够就本领域问题采用书面、口头及电子等方式进行准确有效沟通；</w:t>
      </w:r>
    </w:p>
    <w:p w14:paraId="4232DCE4">
      <w:pPr>
        <w:pStyle w:val="2"/>
        <w:ind w:firstLine="640" w:firstLineChars="200"/>
        <w:rPr>
          <w:rFonts w:hint="eastAsia" w:ascii="Times New Roman" w:hAnsi="Times New Roman" w:eastAsia="仿宋_GB2312" w:cstheme="minorBidi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theme="minorBidi"/>
          <w:kern w:val="2"/>
          <w:sz w:val="32"/>
          <w:szCs w:val="32"/>
          <w:lang w:val="en-US" w:eastAsia="zh-CN" w:bidi="ar-SA"/>
        </w:rPr>
        <w:t>能够理解跨文化背景下的财务管理问题，具有理解国际经济、贸易和金融环境变化的能力以及洞悉商务机会的能力，并能够进行沟通和交流；</w:t>
      </w:r>
    </w:p>
    <w:p w14:paraId="3450E474">
      <w:pPr>
        <w:pStyle w:val="2"/>
        <w:ind w:firstLine="640" w:firstLineChars="200"/>
        <w:rPr>
          <w:rFonts w:hint="eastAsia" w:ascii="Times New Roman" w:hAnsi="Times New Roman" w:eastAsia="仿宋_GB2312" w:cstheme="minorBidi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theme="minorBidi"/>
          <w:kern w:val="2"/>
          <w:sz w:val="32"/>
          <w:szCs w:val="32"/>
          <w:lang w:val="en-US" w:eastAsia="zh-CN" w:bidi="ar-SA"/>
        </w:rPr>
        <w:t>具有识别机会进行战略思考的能力，能够组建团队并打造团队核心价值，拥有领导力和应变能力；</w:t>
      </w:r>
    </w:p>
    <w:p w14:paraId="1E5916E0">
      <w:pPr>
        <w:pStyle w:val="2"/>
        <w:ind w:firstLine="640" w:firstLineChars="200"/>
        <w:rPr>
          <w:rFonts w:hint="eastAsia" w:ascii="Times New Roman" w:hAnsi="Times New Roman" w:eastAsia="仿宋_GB2312" w:cstheme="minorBidi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theme="minorBidi"/>
          <w:kern w:val="2"/>
          <w:sz w:val="32"/>
          <w:szCs w:val="32"/>
          <w:lang w:val="en-US" w:eastAsia="zh-CN" w:bidi="ar-SA"/>
        </w:rPr>
        <w:t>具有团队合作意识和能力，能够在专业领域配合团队项目的实施，调整和完成进度计划和个人任务。</w:t>
      </w:r>
    </w:p>
    <w:p w14:paraId="5ACF55F5">
      <w:pPr>
        <w:pStyle w:val="2"/>
        <w:ind w:firstLine="640" w:firstLineChars="200"/>
        <w:rPr>
          <w:rFonts w:hint="eastAsia" w:ascii="Times New Roman" w:hAnsi="Times New Roman" w:eastAsia="仿宋_GB2312" w:cstheme="minorBidi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theme="minorBidi"/>
          <w:kern w:val="2"/>
          <w:sz w:val="32"/>
          <w:szCs w:val="32"/>
          <w:lang w:val="en-US" w:eastAsia="zh-CN" w:bidi="ar-SA"/>
        </w:rPr>
        <w:t>具有自主学习和终身学习的意识和能力：具有自主学习和终身学习的意识，有不断学习和适应财务管理及相关领域技术和观念发展、变化的能力。</w:t>
      </w:r>
    </w:p>
    <w:p w14:paraId="5F2175E3">
      <w:pPr>
        <w:pStyle w:val="2"/>
        <w:ind w:firstLine="640" w:firstLineChars="200"/>
        <w:rPr>
          <w:rFonts w:hint="eastAsia" w:ascii="Times New Roman" w:hAnsi="Times New Roman" w:eastAsia="仿宋_GB2312" w:cstheme="minorBidi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theme="minorBidi"/>
          <w:kern w:val="2"/>
          <w:sz w:val="32"/>
          <w:szCs w:val="32"/>
          <w:lang w:val="en-US" w:eastAsia="zh-CN" w:bidi="ar-SA"/>
        </w:rPr>
        <w:t>能够利用各种现代技术和工具获取本专业国内和国际信息，自主学习先进原理和技术；</w:t>
      </w:r>
    </w:p>
    <w:p w14:paraId="21B47629">
      <w:pPr>
        <w:pStyle w:val="2"/>
        <w:ind w:firstLine="640" w:firstLineChars="200"/>
        <w:rPr>
          <w:rFonts w:hint="eastAsia" w:ascii="Times New Roman" w:hAnsi="Times New Roman" w:eastAsia="仿宋_GB2312" w:cstheme="minorBidi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theme="minorBidi"/>
          <w:kern w:val="2"/>
          <w:sz w:val="32"/>
          <w:szCs w:val="32"/>
          <w:lang w:val="en-US" w:eastAsia="zh-CN" w:bidi="ar-SA"/>
        </w:rPr>
        <w:t>能够适应职业发展的要求，及时关注并跟踪、把握财务管理及相关专业领域前沿理论与实践的发展动态，具备不断获取新知识和技能和持续自我提升的能力。</w:t>
      </w:r>
    </w:p>
    <w:p w14:paraId="2325BD91">
      <w:pPr>
        <w:pStyle w:val="2"/>
        <w:ind w:firstLine="640" w:firstLineChars="200"/>
        <w:rPr>
          <w:rFonts w:hint="eastAsia" w:ascii="Times New Roman" w:hAnsi="Times New Roman" w:eastAsia="仿宋_GB2312" w:cstheme="minorBidi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theme="minorBidi"/>
          <w:kern w:val="2"/>
          <w:sz w:val="32"/>
          <w:szCs w:val="32"/>
          <w:lang w:val="en-US" w:eastAsia="zh-CN" w:bidi="ar-SA"/>
        </w:rPr>
        <w:t>天津大学财务管理专业45%左右的毕业生进入国内双一流高校进行研究生阶段的学习，包括清华大学、北京大学、复旦大学、西安交通大学、上海交通大学、浙江大学、中国人民大学、厦门大学等国内知名高校。15%左右的毕业生境外留学，包括密歇根大学、美国南加州大学、英国帝国理工大学、伦敦政治经济大学、爱丁堡大学、新加坡国立大学等国际知名高校。大约40%的毕业生进入政府机关、大型国有商业银行、国际四大、埃森哲、万科、华为等国际著名企业工作。经过5年左右的实际工作历练，大多数毕业生都会成长为业务上能够独当一面、管理上有培养潜力的企业中层及以上财务管理人员。</w:t>
      </w:r>
    </w:p>
    <w:p w14:paraId="79E61FC4">
      <w:pPr>
        <w:spacing w:line="240" w:lineRule="auto"/>
        <w:ind w:firstLine="640"/>
        <w:rPr>
          <w:rFonts w:ascii="黑体" w:hAnsi="黑体" w:eastAsia="黑体"/>
          <w:sz w:val="32"/>
          <w:szCs w:val="32"/>
        </w:rPr>
      </w:pPr>
      <w:r>
        <w:rPr>
          <w:rFonts w:ascii="黑体" w:hAnsi="黑体" w:eastAsia="黑体"/>
          <w:sz w:val="32"/>
          <w:szCs w:val="32"/>
        </w:rPr>
        <w:t>4</w:t>
      </w:r>
      <w:r>
        <w:rPr>
          <w:rFonts w:hint="eastAsia" w:ascii="黑体" w:hAnsi="黑体" w:eastAsia="黑体"/>
          <w:sz w:val="32"/>
          <w:szCs w:val="32"/>
        </w:rPr>
        <w:t>.毕业条件及授予学士学位条件：</w:t>
      </w:r>
    </w:p>
    <w:p w14:paraId="0C5D95F9">
      <w:pPr>
        <w:pStyle w:val="2"/>
        <w:ind w:firstLine="640" w:firstLineChars="200"/>
        <w:rPr>
          <w:rFonts w:hint="eastAsia" w:ascii="Times New Roman" w:hAnsi="Times New Roman" w:eastAsia="仿宋_GB2312" w:cstheme="minorBidi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theme="minorBidi"/>
          <w:kern w:val="2"/>
          <w:sz w:val="32"/>
          <w:szCs w:val="32"/>
          <w:lang w:val="en-US" w:eastAsia="zh-CN" w:bidi="ar-SA"/>
        </w:rPr>
        <w:t>达到学校对本科毕业生提出的德、智、体、美、劳等方面的要求，完成培养方案课程体系中各教学环节的学习，最低修满154.5-158.5学分，毕业设计（论文）答辩合格，方可准予毕业。符合天津大学学士学位授予条件，可授予学士学位。</w:t>
      </w:r>
    </w:p>
    <w:p w14:paraId="17C8013A">
      <w:pPr>
        <w:adjustRightInd w:val="0"/>
        <w:spacing w:line="480" w:lineRule="exact"/>
        <w:ind w:firstLine="422"/>
        <w:jc w:val="center"/>
        <w:rPr>
          <w:rFonts w:ascii="仿宋" w:hAnsi="仿宋" w:eastAsia="仿宋" w:cs="Times New Roman"/>
          <w:b/>
          <w:sz w:val="21"/>
          <w:szCs w:val="21"/>
        </w:rPr>
      </w:pPr>
    </w:p>
    <w:p w14:paraId="3325E24A">
      <w:pPr>
        <w:adjustRightInd w:val="0"/>
        <w:spacing w:line="480" w:lineRule="exact"/>
        <w:ind w:firstLine="422"/>
        <w:jc w:val="center"/>
        <w:rPr>
          <w:rFonts w:ascii="仿宋" w:hAnsi="仿宋" w:eastAsia="仿宋" w:cs="Times New Roman"/>
          <w:b/>
          <w:sz w:val="21"/>
          <w:szCs w:val="21"/>
        </w:rPr>
      </w:pPr>
    </w:p>
    <w:p w14:paraId="7D4F16FE">
      <w:pPr>
        <w:adjustRightInd w:val="0"/>
        <w:spacing w:line="480" w:lineRule="exact"/>
        <w:ind w:firstLine="422"/>
        <w:jc w:val="center"/>
        <w:rPr>
          <w:rFonts w:ascii="仿宋" w:hAnsi="仿宋" w:eastAsia="仿宋" w:cs="Times New Roman"/>
          <w:sz w:val="21"/>
          <w:szCs w:val="21"/>
        </w:rPr>
      </w:pPr>
      <w:r>
        <w:rPr>
          <w:rFonts w:ascii="仿宋" w:hAnsi="仿宋" w:eastAsia="仿宋" w:cs="Times New Roman"/>
          <w:b/>
          <w:sz w:val="21"/>
          <w:szCs w:val="21"/>
        </w:rPr>
        <w:t>课程学时学分分配</w:t>
      </w:r>
    </w:p>
    <w:tbl>
      <w:tblPr>
        <w:tblStyle w:val="8"/>
        <w:tblW w:w="900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28" w:type="dxa"/>
          <w:bottom w:w="0" w:type="dxa"/>
          <w:right w:w="28" w:type="dxa"/>
        </w:tblCellMar>
      </w:tblPr>
      <w:tblGrid>
        <w:gridCol w:w="1129"/>
        <w:gridCol w:w="1968"/>
        <w:gridCol w:w="708"/>
        <w:gridCol w:w="943"/>
        <w:gridCol w:w="675"/>
        <w:gridCol w:w="969"/>
        <w:gridCol w:w="697"/>
        <w:gridCol w:w="1014"/>
        <w:gridCol w:w="906"/>
      </w:tblGrid>
      <w:tr w14:paraId="42F052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67" w:hRule="atLeast"/>
          <w:jc w:val="center"/>
        </w:trPr>
        <w:tc>
          <w:tcPr>
            <w:tcW w:w="3097" w:type="dxa"/>
            <w:gridSpan w:val="2"/>
            <w:vMerge w:val="restart"/>
            <w:vAlign w:val="center"/>
          </w:tcPr>
          <w:p w14:paraId="5E320E8D">
            <w:pPr>
              <w:adjustRightInd w:val="0"/>
              <w:snapToGrid w:val="0"/>
              <w:spacing w:line="48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b/>
                <w:sz w:val="21"/>
                <w:szCs w:val="21"/>
              </w:rPr>
              <w:t>课程类别</w:t>
            </w:r>
          </w:p>
        </w:tc>
        <w:tc>
          <w:tcPr>
            <w:tcW w:w="1651" w:type="dxa"/>
            <w:gridSpan w:val="2"/>
            <w:vAlign w:val="center"/>
          </w:tcPr>
          <w:p w14:paraId="41650FDD">
            <w:pPr>
              <w:adjustRightInd w:val="0"/>
              <w:snapToGrid w:val="0"/>
              <w:spacing w:line="48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b/>
                <w:sz w:val="21"/>
                <w:szCs w:val="21"/>
              </w:rPr>
              <w:t>必修课</w:t>
            </w:r>
          </w:p>
        </w:tc>
        <w:tc>
          <w:tcPr>
            <w:tcW w:w="1644" w:type="dxa"/>
            <w:gridSpan w:val="2"/>
            <w:vAlign w:val="center"/>
          </w:tcPr>
          <w:p w14:paraId="5D1E668D">
            <w:pPr>
              <w:adjustRightInd w:val="0"/>
              <w:snapToGrid w:val="0"/>
              <w:spacing w:line="48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b/>
                <w:sz w:val="21"/>
                <w:szCs w:val="21"/>
              </w:rPr>
              <w:t>选修课</w:t>
            </w:r>
          </w:p>
        </w:tc>
        <w:tc>
          <w:tcPr>
            <w:tcW w:w="1711" w:type="dxa"/>
            <w:gridSpan w:val="2"/>
            <w:vAlign w:val="center"/>
          </w:tcPr>
          <w:p w14:paraId="7251242F">
            <w:pPr>
              <w:adjustRightInd w:val="0"/>
              <w:snapToGrid w:val="0"/>
              <w:spacing w:line="48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b/>
                <w:sz w:val="21"/>
                <w:szCs w:val="21"/>
              </w:rPr>
              <w:t>合计</w:t>
            </w:r>
          </w:p>
        </w:tc>
        <w:tc>
          <w:tcPr>
            <w:tcW w:w="0" w:type="auto"/>
            <w:vMerge w:val="restart"/>
            <w:vAlign w:val="center"/>
          </w:tcPr>
          <w:p w14:paraId="2DE60DAB">
            <w:pPr>
              <w:adjustRightInd w:val="0"/>
              <w:snapToGrid w:val="0"/>
              <w:spacing w:line="48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b/>
                <w:sz w:val="21"/>
                <w:szCs w:val="21"/>
              </w:rPr>
              <w:t>占总学分</w:t>
            </w:r>
          </w:p>
          <w:p w14:paraId="6DA736DB">
            <w:pPr>
              <w:adjustRightInd w:val="0"/>
              <w:snapToGrid w:val="0"/>
              <w:spacing w:line="480" w:lineRule="exact"/>
              <w:ind w:firstLine="0" w:firstLineChars="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eastAsia="仿宋" w:cs="Times New Roman"/>
                <w:b/>
                <w:sz w:val="21"/>
                <w:szCs w:val="21"/>
              </w:rPr>
              <w:t>比例(%)</w:t>
            </w:r>
          </w:p>
        </w:tc>
      </w:tr>
      <w:tr w14:paraId="521AE3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304" w:hRule="atLeast"/>
          <w:jc w:val="center"/>
        </w:trPr>
        <w:tc>
          <w:tcPr>
            <w:tcW w:w="3097" w:type="dxa"/>
            <w:gridSpan w:val="2"/>
            <w:vMerge w:val="continue"/>
            <w:vAlign w:val="center"/>
          </w:tcPr>
          <w:p w14:paraId="1892B07D">
            <w:pPr>
              <w:adjustRightInd w:val="0"/>
              <w:snapToGrid w:val="0"/>
              <w:spacing w:line="480" w:lineRule="exact"/>
              <w:ind w:firstLine="0" w:firstLineChars="0"/>
              <w:jc w:val="center"/>
              <w:rPr>
                <w:rFonts w:ascii="仿宋" w:hAnsi="仿宋" w:eastAsia="仿宋" w:cs="Times New Roman"/>
                <w:b/>
                <w:sz w:val="21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4E8974B1">
            <w:pPr>
              <w:adjustRightInd w:val="0"/>
              <w:snapToGrid w:val="0"/>
              <w:spacing w:line="480" w:lineRule="exact"/>
              <w:ind w:firstLine="0" w:firstLineChars="0"/>
              <w:jc w:val="center"/>
              <w:rPr>
                <w:rFonts w:ascii="仿宋" w:hAnsi="仿宋" w:eastAsia="仿宋" w:cs="Times New Roman"/>
                <w:b/>
                <w:sz w:val="21"/>
                <w:szCs w:val="21"/>
              </w:rPr>
            </w:pPr>
            <w:r>
              <w:rPr>
                <w:rFonts w:ascii="仿宋" w:hAnsi="仿宋" w:eastAsia="仿宋" w:cs="Times New Roman"/>
                <w:b/>
                <w:sz w:val="21"/>
                <w:szCs w:val="21"/>
              </w:rPr>
              <w:t>学分</w:t>
            </w:r>
          </w:p>
        </w:tc>
        <w:tc>
          <w:tcPr>
            <w:tcW w:w="943" w:type="dxa"/>
            <w:vAlign w:val="center"/>
          </w:tcPr>
          <w:p w14:paraId="0A4E7682">
            <w:pPr>
              <w:adjustRightInd w:val="0"/>
              <w:snapToGrid w:val="0"/>
              <w:spacing w:line="480" w:lineRule="exact"/>
              <w:ind w:firstLine="0" w:firstLineChars="0"/>
              <w:jc w:val="center"/>
              <w:rPr>
                <w:rFonts w:ascii="仿宋" w:hAnsi="仿宋" w:eastAsia="仿宋" w:cs="Times New Roman"/>
                <w:b/>
                <w:sz w:val="21"/>
                <w:szCs w:val="21"/>
              </w:rPr>
            </w:pPr>
            <w:r>
              <w:rPr>
                <w:rFonts w:ascii="仿宋" w:hAnsi="仿宋" w:eastAsia="仿宋" w:cs="Times New Roman"/>
                <w:b/>
                <w:sz w:val="21"/>
                <w:szCs w:val="21"/>
              </w:rPr>
              <w:t>学时(周)</w:t>
            </w:r>
          </w:p>
        </w:tc>
        <w:tc>
          <w:tcPr>
            <w:tcW w:w="675" w:type="dxa"/>
            <w:vAlign w:val="center"/>
          </w:tcPr>
          <w:p w14:paraId="7F250249">
            <w:pPr>
              <w:adjustRightInd w:val="0"/>
              <w:snapToGrid w:val="0"/>
              <w:spacing w:line="480" w:lineRule="exact"/>
              <w:ind w:firstLine="0" w:firstLineChars="0"/>
              <w:jc w:val="center"/>
              <w:rPr>
                <w:rFonts w:ascii="仿宋" w:hAnsi="仿宋" w:eastAsia="仿宋" w:cs="Times New Roman"/>
                <w:b/>
                <w:sz w:val="21"/>
                <w:szCs w:val="21"/>
              </w:rPr>
            </w:pPr>
            <w:r>
              <w:rPr>
                <w:rFonts w:ascii="仿宋" w:hAnsi="仿宋" w:eastAsia="仿宋" w:cs="Times New Roman"/>
                <w:b/>
                <w:sz w:val="21"/>
                <w:szCs w:val="21"/>
              </w:rPr>
              <w:t>学分</w:t>
            </w:r>
          </w:p>
        </w:tc>
        <w:tc>
          <w:tcPr>
            <w:tcW w:w="969" w:type="dxa"/>
            <w:vAlign w:val="center"/>
          </w:tcPr>
          <w:p w14:paraId="49D5990A">
            <w:pPr>
              <w:adjustRightInd w:val="0"/>
              <w:snapToGrid w:val="0"/>
              <w:spacing w:line="480" w:lineRule="exact"/>
              <w:ind w:firstLine="0" w:firstLineChars="0"/>
              <w:jc w:val="center"/>
              <w:rPr>
                <w:rFonts w:ascii="仿宋" w:hAnsi="仿宋" w:eastAsia="仿宋" w:cs="Times New Roman"/>
                <w:b/>
                <w:sz w:val="21"/>
                <w:szCs w:val="21"/>
              </w:rPr>
            </w:pPr>
            <w:r>
              <w:rPr>
                <w:rFonts w:ascii="仿宋" w:hAnsi="仿宋" w:eastAsia="仿宋" w:cs="Times New Roman"/>
                <w:b/>
                <w:sz w:val="21"/>
                <w:szCs w:val="21"/>
              </w:rPr>
              <w:t>学时(周)</w:t>
            </w:r>
          </w:p>
        </w:tc>
        <w:tc>
          <w:tcPr>
            <w:tcW w:w="697" w:type="dxa"/>
            <w:vAlign w:val="center"/>
          </w:tcPr>
          <w:p w14:paraId="225CEB7A">
            <w:pPr>
              <w:adjustRightInd w:val="0"/>
              <w:snapToGrid w:val="0"/>
              <w:spacing w:line="480" w:lineRule="exact"/>
              <w:ind w:firstLine="0" w:firstLineChars="0"/>
              <w:jc w:val="center"/>
              <w:rPr>
                <w:rFonts w:ascii="仿宋" w:hAnsi="仿宋" w:eastAsia="仿宋" w:cs="Times New Roman"/>
                <w:b/>
                <w:sz w:val="21"/>
                <w:szCs w:val="21"/>
              </w:rPr>
            </w:pPr>
            <w:r>
              <w:rPr>
                <w:rFonts w:ascii="仿宋" w:hAnsi="仿宋" w:eastAsia="仿宋" w:cs="Times New Roman"/>
                <w:b/>
                <w:sz w:val="21"/>
                <w:szCs w:val="21"/>
              </w:rPr>
              <w:t>学分</w:t>
            </w:r>
          </w:p>
        </w:tc>
        <w:tc>
          <w:tcPr>
            <w:tcW w:w="1014" w:type="dxa"/>
            <w:vAlign w:val="center"/>
          </w:tcPr>
          <w:p w14:paraId="61C26ECD">
            <w:pPr>
              <w:adjustRightInd w:val="0"/>
              <w:snapToGrid w:val="0"/>
              <w:spacing w:line="480" w:lineRule="exact"/>
              <w:ind w:firstLine="0" w:firstLineChars="0"/>
              <w:jc w:val="center"/>
              <w:rPr>
                <w:rFonts w:ascii="仿宋" w:hAnsi="仿宋" w:eastAsia="仿宋" w:cs="Times New Roman"/>
                <w:b/>
                <w:sz w:val="21"/>
                <w:szCs w:val="21"/>
              </w:rPr>
            </w:pPr>
            <w:r>
              <w:rPr>
                <w:rFonts w:ascii="仿宋" w:hAnsi="仿宋" w:eastAsia="仿宋" w:cs="Times New Roman"/>
                <w:b/>
                <w:sz w:val="21"/>
                <w:szCs w:val="21"/>
              </w:rPr>
              <w:t>学时(周)</w:t>
            </w:r>
          </w:p>
        </w:tc>
        <w:tc>
          <w:tcPr>
            <w:tcW w:w="0" w:type="auto"/>
            <w:vMerge w:val="continue"/>
            <w:vAlign w:val="center"/>
          </w:tcPr>
          <w:p w14:paraId="7B21933F">
            <w:pPr>
              <w:adjustRightInd w:val="0"/>
              <w:snapToGrid w:val="0"/>
              <w:spacing w:line="480" w:lineRule="exact"/>
              <w:ind w:firstLine="0" w:firstLineChars="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</w:tr>
      <w:tr w14:paraId="5F1D71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1129" w:type="dxa"/>
            <w:vMerge w:val="restart"/>
            <w:vAlign w:val="center"/>
          </w:tcPr>
          <w:p w14:paraId="6CA407B9">
            <w:pPr>
              <w:adjustRightInd w:val="0"/>
              <w:snapToGrid w:val="0"/>
              <w:spacing w:line="48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21"/>
                <w:szCs w:val="21"/>
              </w:rPr>
            </w:pPr>
            <w:bookmarkStart w:id="0" w:name="_Hlk329796815"/>
            <w:r>
              <w:rPr>
                <w:rFonts w:ascii="Times New Roman" w:hAnsi="Times New Roman" w:eastAsia="仿宋" w:cs="Times New Roman"/>
                <w:sz w:val="21"/>
                <w:szCs w:val="21"/>
              </w:rPr>
              <w:t>理论教学</w:t>
            </w:r>
          </w:p>
        </w:tc>
        <w:tc>
          <w:tcPr>
            <w:tcW w:w="1968" w:type="dxa"/>
          </w:tcPr>
          <w:p w14:paraId="6BC922C4">
            <w:pPr>
              <w:adjustRightInd w:val="0"/>
              <w:snapToGrid w:val="0"/>
              <w:spacing w:line="48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sz w:val="21"/>
                <w:szCs w:val="21"/>
              </w:rPr>
              <w:t>课堂讲授</w:t>
            </w:r>
          </w:p>
        </w:tc>
        <w:tc>
          <w:tcPr>
            <w:tcW w:w="708" w:type="dxa"/>
          </w:tcPr>
          <w:p w14:paraId="1E479C09">
            <w:pPr>
              <w:adjustRightInd w:val="0"/>
              <w:snapToGrid w:val="0"/>
              <w:spacing w:line="48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sz w:val="21"/>
                <w:szCs w:val="21"/>
              </w:rPr>
              <w:t>104.5</w:t>
            </w:r>
          </w:p>
        </w:tc>
        <w:tc>
          <w:tcPr>
            <w:tcW w:w="943" w:type="dxa"/>
          </w:tcPr>
          <w:p w14:paraId="3C39CF39">
            <w:pPr>
              <w:adjustRightInd w:val="0"/>
              <w:snapToGrid w:val="0"/>
              <w:spacing w:line="48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sz w:val="21"/>
                <w:szCs w:val="21"/>
              </w:rPr>
              <w:t>1719</w:t>
            </w:r>
          </w:p>
        </w:tc>
        <w:tc>
          <w:tcPr>
            <w:tcW w:w="675" w:type="dxa"/>
          </w:tcPr>
          <w:p w14:paraId="10CFA244">
            <w:pPr>
              <w:adjustRightInd w:val="0"/>
              <w:snapToGrid w:val="0"/>
              <w:spacing w:line="48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sz w:val="21"/>
                <w:szCs w:val="21"/>
              </w:rPr>
              <w:t>19</w:t>
            </w:r>
          </w:p>
        </w:tc>
        <w:tc>
          <w:tcPr>
            <w:tcW w:w="969" w:type="dxa"/>
          </w:tcPr>
          <w:p w14:paraId="0890B50B">
            <w:pPr>
              <w:adjustRightInd w:val="0"/>
              <w:snapToGrid w:val="0"/>
              <w:spacing w:line="48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sz w:val="21"/>
                <w:szCs w:val="21"/>
              </w:rPr>
              <w:t>304</w:t>
            </w:r>
          </w:p>
        </w:tc>
        <w:tc>
          <w:tcPr>
            <w:tcW w:w="697" w:type="dxa"/>
          </w:tcPr>
          <w:p w14:paraId="327E0C29">
            <w:pPr>
              <w:adjustRightInd w:val="0"/>
              <w:snapToGrid w:val="0"/>
              <w:spacing w:line="48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sz w:val="21"/>
                <w:szCs w:val="21"/>
              </w:rPr>
              <w:t>123.5</w:t>
            </w:r>
          </w:p>
        </w:tc>
        <w:tc>
          <w:tcPr>
            <w:tcW w:w="1014" w:type="dxa"/>
          </w:tcPr>
          <w:p w14:paraId="28A55E55">
            <w:pPr>
              <w:adjustRightInd w:val="0"/>
              <w:snapToGrid w:val="0"/>
              <w:spacing w:line="48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sz w:val="21"/>
                <w:szCs w:val="21"/>
              </w:rPr>
              <w:t>2023</w:t>
            </w:r>
          </w:p>
        </w:tc>
        <w:tc>
          <w:tcPr>
            <w:tcW w:w="0" w:type="auto"/>
          </w:tcPr>
          <w:p w14:paraId="6B20A9C2">
            <w:pPr>
              <w:adjustRightInd w:val="0"/>
              <w:snapToGrid w:val="0"/>
              <w:spacing w:line="48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sz w:val="21"/>
                <w:szCs w:val="21"/>
              </w:rPr>
              <w:t>79.9%</w:t>
            </w:r>
          </w:p>
        </w:tc>
      </w:tr>
      <w:bookmarkEnd w:id="0"/>
      <w:tr w14:paraId="423F71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1129" w:type="dxa"/>
            <w:vMerge w:val="continue"/>
          </w:tcPr>
          <w:p w14:paraId="078DEB15">
            <w:pPr>
              <w:adjustRightInd w:val="0"/>
              <w:snapToGrid w:val="0"/>
              <w:spacing w:line="48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21"/>
                <w:szCs w:val="21"/>
              </w:rPr>
            </w:pPr>
          </w:p>
        </w:tc>
        <w:tc>
          <w:tcPr>
            <w:tcW w:w="1968" w:type="dxa"/>
          </w:tcPr>
          <w:p w14:paraId="6A8047C3">
            <w:pPr>
              <w:adjustRightInd w:val="0"/>
              <w:snapToGrid w:val="0"/>
              <w:spacing w:line="48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sz w:val="21"/>
                <w:szCs w:val="21"/>
              </w:rPr>
              <w:t>课内实践</w:t>
            </w:r>
          </w:p>
        </w:tc>
        <w:tc>
          <w:tcPr>
            <w:tcW w:w="708" w:type="dxa"/>
          </w:tcPr>
          <w:p w14:paraId="564DFA73">
            <w:pPr>
              <w:adjustRightInd w:val="0"/>
              <w:snapToGrid w:val="0"/>
              <w:spacing w:line="48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sz w:val="21"/>
                <w:szCs w:val="21"/>
              </w:rPr>
              <w:t>9</w:t>
            </w:r>
          </w:p>
        </w:tc>
        <w:tc>
          <w:tcPr>
            <w:tcW w:w="943" w:type="dxa"/>
          </w:tcPr>
          <w:p w14:paraId="088DFC3A">
            <w:pPr>
              <w:adjustRightInd w:val="0"/>
              <w:snapToGrid w:val="0"/>
              <w:spacing w:line="48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sz w:val="21"/>
                <w:szCs w:val="21"/>
              </w:rPr>
              <w:t>144</w:t>
            </w:r>
          </w:p>
        </w:tc>
        <w:tc>
          <w:tcPr>
            <w:tcW w:w="675" w:type="dxa"/>
          </w:tcPr>
          <w:p w14:paraId="4A11E681">
            <w:pPr>
              <w:adjustRightInd w:val="0"/>
              <w:snapToGrid w:val="0"/>
              <w:spacing w:line="48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sz w:val="21"/>
                <w:szCs w:val="21"/>
              </w:rPr>
              <w:t>1</w:t>
            </w:r>
          </w:p>
        </w:tc>
        <w:tc>
          <w:tcPr>
            <w:tcW w:w="969" w:type="dxa"/>
          </w:tcPr>
          <w:p w14:paraId="2BC4CDDD">
            <w:pPr>
              <w:adjustRightInd w:val="0"/>
              <w:snapToGrid w:val="0"/>
              <w:spacing w:line="48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sz w:val="21"/>
                <w:szCs w:val="21"/>
              </w:rPr>
              <w:t>16</w:t>
            </w:r>
          </w:p>
        </w:tc>
        <w:tc>
          <w:tcPr>
            <w:tcW w:w="697" w:type="dxa"/>
          </w:tcPr>
          <w:p w14:paraId="381A5973">
            <w:pPr>
              <w:adjustRightInd w:val="0"/>
              <w:snapToGrid w:val="0"/>
              <w:spacing w:line="48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sz w:val="21"/>
                <w:szCs w:val="21"/>
              </w:rPr>
              <w:t>10</w:t>
            </w:r>
          </w:p>
        </w:tc>
        <w:tc>
          <w:tcPr>
            <w:tcW w:w="1014" w:type="dxa"/>
          </w:tcPr>
          <w:p w14:paraId="65E65329">
            <w:pPr>
              <w:adjustRightInd w:val="0"/>
              <w:snapToGrid w:val="0"/>
              <w:spacing w:line="48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sz w:val="21"/>
                <w:szCs w:val="21"/>
              </w:rPr>
              <w:t>160</w:t>
            </w:r>
          </w:p>
        </w:tc>
        <w:tc>
          <w:tcPr>
            <w:tcW w:w="0" w:type="auto"/>
          </w:tcPr>
          <w:p w14:paraId="5011498C">
            <w:pPr>
              <w:adjustRightInd w:val="0"/>
              <w:snapToGrid w:val="0"/>
              <w:spacing w:line="48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sz w:val="21"/>
                <w:szCs w:val="21"/>
              </w:rPr>
              <w:t>6.5%</w:t>
            </w:r>
          </w:p>
        </w:tc>
      </w:tr>
      <w:tr w14:paraId="4FD3D1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1129" w:type="dxa"/>
            <w:vMerge w:val="continue"/>
          </w:tcPr>
          <w:p w14:paraId="16E4B139">
            <w:pPr>
              <w:adjustRightInd w:val="0"/>
              <w:snapToGrid w:val="0"/>
              <w:spacing w:line="48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21"/>
                <w:szCs w:val="21"/>
              </w:rPr>
            </w:pPr>
          </w:p>
        </w:tc>
        <w:tc>
          <w:tcPr>
            <w:tcW w:w="1968" w:type="dxa"/>
          </w:tcPr>
          <w:p w14:paraId="5E6F9931">
            <w:pPr>
              <w:adjustRightInd w:val="0"/>
              <w:snapToGrid w:val="0"/>
              <w:spacing w:line="48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sz w:val="21"/>
                <w:szCs w:val="21"/>
              </w:rPr>
              <w:t>合计</w:t>
            </w:r>
          </w:p>
        </w:tc>
        <w:tc>
          <w:tcPr>
            <w:tcW w:w="708" w:type="dxa"/>
          </w:tcPr>
          <w:p w14:paraId="7A54E38F">
            <w:pPr>
              <w:adjustRightInd w:val="0"/>
              <w:snapToGrid w:val="0"/>
              <w:spacing w:line="48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sz w:val="21"/>
                <w:szCs w:val="21"/>
              </w:rPr>
              <w:t>113.5</w:t>
            </w:r>
          </w:p>
        </w:tc>
        <w:tc>
          <w:tcPr>
            <w:tcW w:w="943" w:type="dxa"/>
          </w:tcPr>
          <w:p w14:paraId="25AAE155">
            <w:pPr>
              <w:adjustRightInd w:val="0"/>
              <w:snapToGrid w:val="0"/>
              <w:spacing w:line="48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sz w:val="21"/>
                <w:szCs w:val="21"/>
              </w:rPr>
              <w:t>1863</w:t>
            </w:r>
          </w:p>
        </w:tc>
        <w:tc>
          <w:tcPr>
            <w:tcW w:w="675" w:type="dxa"/>
          </w:tcPr>
          <w:p w14:paraId="27934170">
            <w:pPr>
              <w:adjustRightInd w:val="0"/>
              <w:snapToGrid w:val="0"/>
              <w:spacing w:line="48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sz w:val="21"/>
                <w:szCs w:val="21"/>
              </w:rPr>
              <w:t>20</w:t>
            </w:r>
          </w:p>
        </w:tc>
        <w:tc>
          <w:tcPr>
            <w:tcW w:w="969" w:type="dxa"/>
          </w:tcPr>
          <w:p w14:paraId="57422B12">
            <w:pPr>
              <w:adjustRightInd w:val="0"/>
              <w:snapToGrid w:val="0"/>
              <w:spacing w:line="48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sz w:val="21"/>
                <w:szCs w:val="21"/>
              </w:rPr>
              <w:t>320</w:t>
            </w:r>
          </w:p>
        </w:tc>
        <w:tc>
          <w:tcPr>
            <w:tcW w:w="697" w:type="dxa"/>
          </w:tcPr>
          <w:p w14:paraId="207B3306">
            <w:pPr>
              <w:adjustRightInd w:val="0"/>
              <w:snapToGrid w:val="0"/>
              <w:spacing w:line="48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sz w:val="21"/>
                <w:szCs w:val="21"/>
              </w:rPr>
              <w:t>133.5</w:t>
            </w:r>
          </w:p>
        </w:tc>
        <w:tc>
          <w:tcPr>
            <w:tcW w:w="1014" w:type="dxa"/>
          </w:tcPr>
          <w:p w14:paraId="31612CB8">
            <w:pPr>
              <w:adjustRightInd w:val="0"/>
              <w:snapToGrid w:val="0"/>
              <w:spacing w:line="48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sz w:val="21"/>
                <w:szCs w:val="21"/>
              </w:rPr>
              <w:t>2183</w:t>
            </w:r>
          </w:p>
        </w:tc>
        <w:tc>
          <w:tcPr>
            <w:tcW w:w="0" w:type="auto"/>
          </w:tcPr>
          <w:p w14:paraId="77FD69E1">
            <w:pPr>
              <w:adjustRightInd w:val="0"/>
              <w:snapToGrid w:val="0"/>
              <w:spacing w:line="48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sz w:val="21"/>
                <w:szCs w:val="21"/>
              </w:rPr>
              <w:t>86.4%</w:t>
            </w:r>
          </w:p>
        </w:tc>
      </w:tr>
      <w:tr w14:paraId="04C728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1129" w:type="dxa"/>
            <w:vMerge w:val="restart"/>
          </w:tcPr>
          <w:p w14:paraId="0C0C8FAE">
            <w:pPr>
              <w:adjustRightInd w:val="0"/>
              <w:snapToGrid w:val="0"/>
              <w:spacing w:line="48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21"/>
                <w:szCs w:val="21"/>
              </w:rPr>
            </w:pPr>
          </w:p>
          <w:p w14:paraId="58F0C201">
            <w:pPr>
              <w:adjustRightInd w:val="0"/>
              <w:snapToGrid w:val="0"/>
              <w:spacing w:line="48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sz w:val="21"/>
                <w:szCs w:val="21"/>
              </w:rPr>
              <w:t>实践教学</w:t>
            </w:r>
          </w:p>
        </w:tc>
        <w:tc>
          <w:tcPr>
            <w:tcW w:w="1968" w:type="dxa"/>
          </w:tcPr>
          <w:p w14:paraId="274F7842">
            <w:pPr>
              <w:adjustRightInd w:val="0"/>
              <w:snapToGrid w:val="0"/>
              <w:spacing w:line="48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sz w:val="21"/>
                <w:szCs w:val="21"/>
              </w:rPr>
              <w:t>集中实践教学环节</w:t>
            </w:r>
          </w:p>
        </w:tc>
        <w:tc>
          <w:tcPr>
            <w:tcW w:w="708" w:type="dxa"/>
          </w:tcPr>
          <w:p w14:paraId="2EC531ED">
            <w:pPr>
              <w:adjustRightInd w:val="0"/>
              <w:snapToGrid w:val="0"/>
              <w:spacing w:line="48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sz w:val="21"/>
                <w:szCs w:val="21"/>
              </w:rPr>
              <w:t>21</w:t>
            </w:r>
          </w:p>
        </w:tc>
        <w:tc>
          <w:tcPr>
            <w:tcW w:w="943" w:type="dxa"/>
          </w:tcPr>
          <w:p w14:paraId="5E19228B">
            <w:pPr>
              <w:adjustRightInd w:val="0"/>
              <w:snapToGrid w:val="0"/>
              <w:spacing w:line="48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sz w:val="21"/>
                <w:szCs w:val="21"/>
              </w:rPr>
              <w:t>336</w:t>
            </w:r>
          </w:p>
        </w:tc>
        <w:tc>
          <w:tcPr>
            <w:tcW w:w="675" w:type="dxa"/>
          </w:tcPr>
          <w:p w14:paraId="054F1959">
            <w:pPr>
              <w:adjustRightInd w:val="0"/>
              <w:snapToGrid w:val="0"/>
              <w:spacing w:line="48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sz w:val="21"/>
                <w:szCs w:val="21"/>
              </w:rPr>
              <w:t>0</w:t>
            </w:r>
          </w:p>
        </w:tc>
        <w:tc>
          <w:tcPr>
            <w:tcW w:w="969" w:type="dxa"/>
          </w:tcPr>
          <w:p w14:paraId="468C1F8F">
            <w:pPr>
              <w:adjustRightInd w:val="0"/>
              <w:snapToGrid w:val="0"/>
              <w:spacing w:line="48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sz w:val="21"/>
                <w:szCs w:val="21"/>
              </w:rPr>
              <w:t>0</w:t>
            </w:r>
          </w:p>
        </w:tc>
        <w:tc>
          <w:tcPr>
            <w:tcW w:w="697" w:type="dxa"/>
          </w:tcPr>
          <w:p w14:paraId="08A37B95">
            <w:pPr>
              <w:adjustRightInd w:val="0"/>
              <w:snapToGrid w:val="0"/>
              <w:spacing w:line="48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sz w:val="21"/>
                <w:szCs w:val="21"/>
              </w:rPr>
              <w:t>21</w:t>
            </w:r>
          </w:p>
        </w:tc>
        <w:tc>
          <w:tcPr>
            <w:tcW w:w="1014" w:type="dxa"/>
          </w:tcPr>
          <w:p w14:paraId="02C8B350">
            <w:pPr>
              <w:adjustRightInd w:val="0"/>
              <w:snapToGrid w:val="0"/>
              <w:spacing w:line="48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sz w:val="21"/>
                <w:szCs w:val="21"/>
              </w:rPr>
              <w:t>336</w:t>
            </w:r>
          </w:p>
        </w:tc>
        <w:tc>
          <w:tcPr>
            <w:tcW w:w="0" w:type="auto"/>
          </w:tcPr>
          <w:p w14:paraId="6893AFAB">
            <w:pPr>
              <w:adjustRightInd w:val="0"/>
              <w:snapToGrid w:val="0"/>
              <w:spacing w:line="48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sz w:val="21"/>
                <w:szCs w:val="21"/>
              </w:rPr>
              <w:t>13.6%</w:t>
            </w:r>
          </w:p>
        </w:tc>
      </w:tr>
      <w:tr w14:paraId="49EDDD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1129" w:type="dxa"/>
            <w:vMerge w:val="continue"/>
          </w:tcPr>
          <w:p w14:paraId="676532B5">
            <w:pPr>
              <w:adjustRightInd w:val="0"/>
              <w:snapToGrid w:val="0"/>
              <w:spacing w:line="48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21"/>
                <w:szCs w:val="21"/>
              </w:rPr>
            </w:pPr>
          </w:p>
        </w:tc>
        <w:tc>
          <w:tcPr>
            <w:tcW w:w="1968" w:type="dxa"/>
          </w:tcPr>
          <w:p w14:paraId="3057344E">
            <w:pPr>
              <w:adjustRightInd w:val="0"/>
              <w:snapToGrid w:val="0"/>
              <w:spacing w:line="48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sz w:val="21"/>
                <w:szCs w:val="21"/>
              </w:rPr>
              <w:t>单独设课的实验</w:t>
            </w:r>
          </w:p>
        </w:tc>
        <w:tc>
          <w:tcPr>
            <w:tcW w:w="708" w:type="dxa"/>
          </w:tcPr>
          <w:p w14:paraId="1C7E530E">
            <w:pPr>
              <w:adjustRightInd w:val="0"/>
              <w:snapToGrid w:val="0"/>
              <w:spacing w:line="48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sz w:val="21"/>
                <w:szCs w:val="21"/>
              </w:rPr>
              <w:t>0</w:t>
            </w:r>
          </w:p>
        </w:tc>
        <w:tc>
          <w:tcPr>
            <w:tcW w:w="943" w:type="dxa"/>
          </w:tcPr>
          <w:p w14:paraId="3544F4D6">
            <w:pPr>
              <w:adjustRightInd w:val="0"/>
              <w:snapToGrid w:val="0"/>
              <w:spacing w:line="48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sz w:val="21"/>
                <w:szCs w:val="21"/>
              </w:rPr>
              <w:t>0</w:t>
            </w:r>
          </w:p>
        </w:tc>
        <w:tc>
          <w:tcPr>
            <w:tcW w:w="675" w:type="dxa"/>
          </w:tcPr>
          <w:p w14:paraId="31718AC9">
            <w:pPr>
              <w:adjustRightInd w:val="0"/>
              <w:snapToGrid w:val="0"/>
              <w:spacing w:line="48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sz w:val="21"/>
                <w:szCs w:val="21"/>
              </w:rPr>
              <w:t>0</w:t>
            </w:r>
          </w:p>
        </w:tc>
        <w:tc>
          <w:tcPr>
            <w:tcW w:w="969" w:type="dxa"/>
          </w:tcPr>
          <w:p w14:paraId="6BE62113">
            <w:pPr>
              <w:adjustRightInd w:val="0"/>
              <w:snapToGrid w:val="0"/>
              <w:spacing w:line="48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sz w:val="21"/>
                <w:szCs w:val="21"/>
              </w:rPr>
              <w:t>0</w:t>
            </w:r>
          </w:p>
        </w:tc>
        <w:tc>
          <w:tcPr>
            <w:tcW w:w="697" w:type="dxa"/>
          </w:tcPr>
          <w:p w14:paraId="768FD0DB">
            <w:pPr>
              <w:adjustRightInd w:val="0"/>
              <w:snapToGrid w:val="0"/>
              <w:spacing w:line="48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sz w:val="21"/>
                <w:szCs w:val="21"/>
              </w:rPr>
              <w:t>0</w:t>
            </w:r>
          </w:p>
        </w:tc>
        <w:tc>
          <w:tcPr>
            <w:tcW w:w="1014" w:type="dxa"/>
          </w:tcPr>
          <w:p w14:paraId="064C649D">
            <w:pPr>
              <w:adjustRightInd w:val="0"/>
              <w:snapToGrid w:val="0"/>
              <w:spacing w:line="48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sz w:val="21"/>
                <w:szCs w:val="21"/>
              </w:rPr>
              <w:t>0</w:t>
            </w:r>
          </w:p>
        </w:tc>
        <w:tc>
          <w:tcPr>
            <w:tcW w:w="0" w:type="auto"/>
          </w:tcPr>
          <w:p w14:paraId="3BBC82AC">
            <w:pPr>
              <w:adjustRightInd w:val="0"/>
              <w:snapToGrid w:val="0"/>
              <w:spacing w:line="48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sz w:val="21"/>
                <w:szCs w:val="21"/>
              </w:rPr>
              <w:t>0</w:t>
            </w:r>
          </w:p>
        </w:tc>
      </w:tr>
      <w:tr w14:paraId="4FBD45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1129" w:type="dxa"/>
            <w:vMerge w:val="continue"/>
          </w:tcPr>
          <w:p w14:paraId="455ECE01">
            <w:pPr>
              <w:adjustRightInd w:val="0"/>
              <w:snapToGrid w:val="0"/>
              <w:spacing w:line="48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21"/>
                <w:szCs w:val="21"/>
              </w:rPr>
            </w:pPr>
          </w:p>
        </w:tc>
        <w:tc>
          <w:tcPr>
            <w:tcW w:w="1968" w:type="dxa"/>
          </w:tcPr>
          <w:p w14:paraId="6111DC1F">
            <w:pPr>
              <w:adjustRightInd w:val="0"/>
              <w:snapToGrid w:val="0"/>
              <w:spacing w:line="48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sz w:val="21"/>
                <w:szCs w:val="21"/>
              </w:rPr>
              <w:t>合计</w:t>
            </w:r>
          </w:p>
        </w:tc>
        <w:tc>
          <w:tcPr>
            <w:tcW w:w="708" w:type="dxa"/>
          </w:tcPr>
          <w:p w14:paraId="0536705A">
            <w:pPr>
              <w:adjustRightInd w:val="0"/>
              <w:snapToGrid w:val="0"/>
              <w:spacing w:line="48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sz w:val="21"/>
                <w:szCs w:val="21"/>
              </w:rPr>
              <w:t>21</w:t>
            </w:r>
          </w:p>
        </w:tc>
        <w:tc>
          <w:tcPr>
            <w:tcW w:w="943" w:type="dxa"/>
          </w:tcPr>
          <w:p w14:paraId="1480CD11">
            <w:pPr>
              <w:adjustRightInd w:val="0"/>
              <w:snapToGrid w:val="0"/>
              <w:spacing w:line="48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sz w:val="21"/>
                <w:szCs w:val="21"/>
              </w:rPr>
              <w:t>336</w:t>
            </w:r>
          </w:p>
        </w:tc>
        <w:tc>
          <w:tcPr>
            <w:tcW w:w="675" w:type="dxa"/>
          </w:tcPr>
          <w:p w14:paraId="2C47CAA3">
            <w:pPr>
              <w:adjustRightInd w:val="0"/>
              <w:snapToGrid w:val="0"/>
              <w:spacing w:line="48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sz w:val="21"/>
                <w:szCs w:val="21"/>
              </w:rPr>
              <w:t>0</w:t>
            </w:r>
          </w:p>
        </w:tc>
        <w:tc>
          <w:tcPr>
            <w:tcW w:w="969" w:type="dxa"/>
          </w:tcPr>
          <w:p w14:paraId="5935914D">
            <w:pPr>
              <w:adjustRightInd w:val="0"/>
              <w:snapToGrid w:val="0"/>
              <w:spacing w:line="48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sz w:val="21"/>
                <w:szCs w:val="21"/>
              </w:rPr>
              <w:t>0</w:t>
            </w:r>
          </w:p>
        </w:tc>
        <w:tc>
          <w:tcPr>
            <w:tcW w:w="697" w:type="dxa"/>
          </w:tcPr>
          <w:p w14:paraId="771418C0">
            <w:pPr>
              <w:adjustRightInd w:val="0"/>
              <w:snapToGrid w:val="0"/>
              <w:spacing w:line="48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sz w:val="21"/>
                <w:szCs w:val="21"/>
              </w:rPr>
              <w:t>21</w:t>
            </w:r>
          </w:p>
        </w:tc>
        <w:tc>
          <w:tcPr>
            <w:tcW w:w="1014" w:type="dxa"/>
          </w:tcPr>
          <w:p w14:paraId="59067F86">
            <w:pPr>
              <w:adjustRightInd w:val="0"/>
              <w:snapToGrid w:val="0"/>
              <w:spacing w:line="48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sz w:val="21"/>
                <w:szCs w:val="21"/>
              </w:rPr>
              <w:t>336</w:t>
            </w:r>
          </w:p>
        </w:tc>
        <w:tc>
          <w:tcPr>
            <w:tcW w:w="0" w:type="auto"/>
          </w:tcPr>
          <w:p w14:paraId="69572898">
            <w:pPr>
              <w:adjustRightInd w:val="0"/>
              <w:snapToGrid w:val="0"/>
              <w:spacing w:line="48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sz w:val="21"/>
                <w:szCs w:val="21"/>
              </w:rPr>
              <w:t>13.6%</w:t>
            </w:r>
          </w:p>
        </w:tc>
      </w:tr>
      <w:tr w14:paraId="5AB9CF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3097" w:type="dxa"/>
            <w:gridSpan w:val="2"/>
          </w:tcPr>
          <w:p w14:paraId="2B12E5A0">
            <w:pPr>
              <w:adjustRightInd w:val="0"/>
              <w:snapToGrid w:val="0"/>
              <w:spacing w:line="48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sz w:val="21"/>
                <w:szCs w:val="21"/>
              </w:rPr>
              <w:t>总  计</w:t>
            </w:r>
          </w:p>
        </w:tc>
        <w:tc>
          <w:tcPr>
            <w:tcW w:w="708" w:type="dxa"/>
          </w:tcPr>
          <w:p w14:paraId="0EFFF9A7">
            <w:pPr>
              <w:adjustRightInd w:val="0"/>
              <w:snapToGrid w:val="0"/>
              <w:spacing w:line="48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sz w:val="21"/>
                <w:szCs w:val="21"/>
              </w:rPr>
              <w:t>134.5</w:t>
            </w:r>
          </w:p>
        </w:tc>
        <w:tc>
          <w:tcPr>
            <w:tcW w:w="943" w:type="dxa"/>
          </w:tcPr>
          <w:p w14:paraId="0D193CEF">
            <w:pPr>
              <w:adjustRightInd w:val="0"/>
              <w:snapToGrid w:val="0"/>
              <w:spacing w:line="48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sz w:val="21"/>
                <w:szCs w:val="21"/>
              </w:rPr>
              <w:t>2199</w:t>
            </w:r>
          </w:p>
        </w:tc>
        <w:tc>
          <w:tcPr>
            <w:tcW w:w="675" w:type="dxa"/>
          </w:tcPr>
          <w:p w14:paraId="1C435852">
            <w:pPr>
              <w:adjustRightInd w:val="0"/>
              <w:snapToGrid w:val="0"/>
              <w:spacing w:line="48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sz w:val="21"/>
                <w:szCs w:val="21"/>
              </w:rPr>
              <w:t>20</w:t>
            </w:r>
          </w:p>
        </w:tc>
        <w:tc>
          <w:tcPr>
            <w:tcW w:w="969" w:type="dxa"/>
          </w:tcPr>
          <w:p w14:paraId="5E9FFDCE">
            <w:pPr>
              <w:adjustRightInd w:val="0"/>
              <w:snapToGrid w:val="0"/>
              <w:spacing w:line="48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sz w:val="21"/>
                <w:szCs w:val="21"/>
              </w:rPr>
              <w:t>320</w:t>
            </w:r>
          </w:p>
        </w:tc>
        <w:tc>
          <w:tcPr>
            <w:tcW w:w="697" w:type="dxa"/>
          </w:tcPr>
          <w:p w14:paraId="3AD8B4A2">
            <w:pPr>
              <w:adjustRightInd w:val="0"/>
              <w:snapToGrid w:val="0"/>
              <w:spacing w:line="48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sz w:val="21"/>
                <w:szCs w:val="21"/>
              </w:rPr>
              <w:t>154.5</w:t>
            </w:r>
          </w:p>
        </w:tc>
        <w:tc>
          <w:tcPr>
            <w:tcW w:w="1014" w:type="dxa"/>
          </w:tcPr>
          <w:p w14:paraId="26967ACD">
            <w:pPr>
              <w:adjustRightInd w:val="0"/>
              <w:snapToGrid w:val="0"/>
              <w:spacing w:line="48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sz w:val="21"/>
                <w:szCs w:val="21"/>
              </w:rPr>
              <w:t>2519</w:t>
            </w:r>
          </w:p>
        </w:tc>
        <w:tc>
          <w:tcPr>
            <w:tcW w:w="0" w:type="auto"/>
          </w:tcPr>
          <w:p w14:paraId="75F1DD0A">
            <w:pPr>
              <w:adjustRightInd w:val="0"/>
              <w:snapToGrid w:val="0"/>
              <w:spacing w:line="48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sz w:val="21"/>
                <w:szCs w:val="21"/>
              </w:rPr>
              <w:t>100%</w:t>
            </w:r>
          </w:p>
        </w:tc>
      </w:tr>
    </w:tbl>
    <w:p w14:paraId="2551C05E">
      <w:pPr>
        <w:spacing w:line="240" w:lineRule="auto"/>
        <w:ind w:firstLine="640"/>
        <w:rPr>
          <w:rFonts w:ascii="黑体" w:hAnsi="黑体" w:eastAsia="黑体"/>
          <w:sz w:val="32"/>
          <w:szCs w:val="32"/>
        </w:rPr>
      </w:pPr>
      <w:r>
        <w:rPr>
          <w:rFonts w:ascii="黑体" w:hAnsi="黑体" w:eastAsia="黑体"/>
          <w:sz w:val="32"/>
          <w:szCs w:val="32"/>
        </w:rPr>
        <w:t>5.</w:t>
      </w:r>
      <w:r>
        <w:rPr>
          <w:rFonts w:hint="eastAsia" w:ascii="黑体" w:hAnsi="黑体" w:eastAsia="黑体"/>
          <w:sz w:val="32"/>
          <w:szCs w:val="32"/>
        </w:rPr>
        <w:t>学制与学位</w:t>
      </w:r>
    </w:p>
    <w:p w14:paraId="4C4DAD5D">
      <w:pPr>
        <w:pStyle w:val="2"/>
        <w:ind w:firstLine="640" w:firstLineChars="200"/>
        <w:rPr>
          <w:rFonts w:hint="eastAsia" w:ascii="Times New Roman" w:hAnsi="Times New Roman" w:eastAsia="仿宋_GB2312" w:cstheme="minorBidi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theme="minorBidi"/>
          <w:kern w:val="2"/>
          <w:sz w:val="32"/>
          <w:szCs w:val="32"/>
          <w:lang w:val="en-US" w:eastAsia="zh-CN" w:bidi="ar-SA"/>
        </w:rPr>
        <w:t>标准学制：4年，学习年限3-6年</w:t>
      </w:r>
    </w:p>
    <w:p w14:paraId="5B00B31B">
      <w:pPr>
        <w:pStyle w:val="2"/>
        <w:ind w:firstLine="640" w:firstLineChars="200"/>
        <w:rPr>
          <w:rFonts w:hint="eastAsia" w:ascii="Times New Roman" w:hAnsi="Times New Roman" w:eastAsia="仿宋_GB2312" w:cstheme="minorBidi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theme="minorBidi"/>
          <w:kern w:val="2"/>
          <w:sz w:val="32"/>
          <w:szCs w:val="32"/>
          <w:lang w:val="en-US" w:eastAsia="zh-CN" w:bidi="ar-SA"/>
        </w:rPr>
        <w:t>授予学位：管理学</w:t>
      </w:r>
    </w:p>
    <w:p w14:paraId="44E40958">
      <w:pPr>
        <w:spacing w:line="240" w:lineRule="auto"/>
        <w:ind w:firstLine="640"/>
        <w:rPr>
          <w:rFonts w:ascii="黑体" w:hAnsi="黑体" w:eastAsia="黑体"/>
          <w:sz w:val="32"/>
          <w:szCs w:val="32"/>
        </w:rPr>
      </w:pPr>
      <w:r>
        <w:rPr>
          <w:rFonts w:ascii="黑体" w:hAnsi="黑体" w:eastAsia="黑体"/>
          <w:sz w:val="32"/>
          <w:szCs w:val="32"/>
        </w:rPr>
        <w:t>6.</w:t>
      </w:r>
      <w:r>
        <w:rPr>
          <w:rFonts w:hint="eastAsia" w:ascii="黑体" w:hAnsi="黑体" w:eastAsia="黑体"/>
          <w:sz w:val="32"/>
          <w:szCs w:val="32"/>
        </w:rPr>
        <w:t>专业核心课程</w:t>
      </w:r>
    </w:p>
    <w:p w14:paraId="7B475C71">
      <w:pPr>
        <w:pStyle w:val="2"/>
        <w:ind w:firstLine="640" w:firstLineChars="200"/>
        <w:rPr>
          <w:rFonts w:hint="eastAsia" w:ascii="Times New Roman" w:hAnsi="Times New Roman" w:eastAsia="仿宋_GB2312" w:cstheme="minorBidi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theme="minorBidi"/>
          <w:kern w:val="2"/>
          <w:sz w:val="32"/>
          <w:szCs w:val="32"/>
          <w:lang w:val="en-US" w:eastAsia="zh-CN" w:bidi="ar-SA"/>
        </w:rPr>
        <w:t>本专业核心课程包含四大课程群：</w:t>
      </w:r>
    </w:p>
    <w:p w14:paraId="24512DF5">
      <w:pPr>
        <w:pStyle w:val="2"/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textAlignment w:val="auto"/>
        <w:rPr>
          <w:rFonts w:hint="eastAsia" w:ascii="Times New Roman" w:hAnsi="Times New Roman" w:eastAsia="仿宋_GB2312" w:cstheme="minorBidi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theme="minorBidi"/>
          <w:kern w:val="2"/>
          <w:sz w:val="32"/>
          <w:szCs w:val="32"/>
          <w:lang w:val="en-US" w:eastAsia="zh-CN" w:bidi="ar-SA"/>
        </w:rPr>
        <w:t>经济与管理大类基础课：管理学、微观经济学、宏观经济学、会计与财务管理基础、Python与大数据分析</w:t>
      </w:r>
    </w:p>
    <w:p w14:paraId="5B1A842B">
      <w:pPr>
        <w:pStyle w:val="2"/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textAlignment w:val="auto"/>
        <w:rPr>
          <w:rFonts w:hint="eastAsia" w:ascii="Times New Roman" w:hAnsi="Times New Roman" w:eastAsia="仿宋_GB2312" w:cstheme="minorBidi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theme="minorBidi"/>
          <w:kern w:val="2"/>
          <w:sz w:val="32"/>
          <w:szCs w:val="32"/>
          <w:lang w:val="en-US" w:eastAsia="zh-CN" w:bidi="ar-SA"/>
        </w:rPr>
        <w:t>专业核心课：</w:t>
      </w:r>
      <w:bookmarkStart w:id="1" w:name="_Hlk23182016"/>
      <w:r>
        <w:rPr>
          <w:rFonts w:hint="eastAsia" w:ascii="Times New Roman" w:hAnsi="Times New Roman" w:eastAsia="仿宋_GB2312" w:cstheme="minorBidi"/>
          <w:kern w:val="2"/>
          <w:sz w:val="32"/>
          <w:szCs w:val="32"/>
          <w:lang w:val="en-US" w:eastAsia="zh-CN" w:bidi="ar-SA"/>
        </w:rPr>
        <w:t>财务管理、</w:t>
      </w:r>
      <w:bookmarkEnd w:id="1"/>
      <w:r>
        <w:rPr>
          <w:rFonts w:hint="eastAsia" w:ascii="Times New Roman" w:hAnsi="Times New Roman" w:eastAsia="仿宋_GB2312" w:cstheme="minorBidi"/>
          <w:kern w:val="2"/>
          <w:sz w:val="32"/>
          <w:szCs w:val="32"/>
          <w:lang w:val="en-US" w:eastAsia="zh-CN" w:bidi="ar-SA"/>
        </w:rPr>
        <w:t>投资学（双语）、跨国公司财务管理、财务会计（双语）、财务分析、管理会计、货币银行学、金融机构与金融市场、税收理论与实务、财务大数据分析、财务共享业务实践、财务决策模拟</w:t>
      </w:r>
    </w:p>
    <w:p w14:paraId="4160D770">
      <w:pPr>
        <w:pStyle w:val="2"/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textAlignment w:val="auto"/>
        <w:rPr>
          <w:rFonts w:hint="eastAsia" w:ascii="Times New Roman" w:hAnsi="Times New Roman" w:eastAsia="仿宋_GB2312" w:cstheme="minorBidi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theme="minorBidi"/>
          <w:kern w:val="2"/>
          <w:sz w:val="32"/>
          <w:szCs w:val="32"/>
          <w:lang w:val="en-US" w:eastAsia="zh-CN" w:bidi="ar-SA"/>
        </w:rPr>
        <w:t>专业方向课（资本市场方向）：商业银行经营管理、金融风险管理、风险投资、投资银行学</w:t>
      </w:r>
    </w:p>
    <w:p w14:paraId="55FCEBB9">
      <w:pPr>
        <w:pStyle w:val="2"/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textAlignment w:val="auto"/>
        <w:rPr>
          <w:rFonts w:hint="eastAsia" w:ascii="Times New Roman" w:hAnsi="Times New Roman" w:eastAsia="仿宋_GB2312" w:cstheme="minorBidi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theme="minorBidi"/>
          <w:kern w:val="2"/>
          <w:sz w:val="32"/>
          <w:szCs w:val="32"/>
          <w:lang w:val="en-US" w:eastAsia="zh-CN" w:bidi="ar-SA"/>
        </w:rPr>
        <w:t>专业方向课（投融资与决策分析方向）：技术经济学、资产评估学、创业资本与创新金融、项目决策分析与评价</w:t>
      </w:r>
    </w:p>
    <w:p w14:paraId="62EBE9A7">
      <w:pPr>
        <w:spacing w:line="240" w:lineRule="auto"/>
        <w:ind w:firstLine="640"/>
        <w:rPr>
          <w:rFonts w:ascii="黑体" w:hAnsi="黑体" w:eastAsia="黑体"/>
          <w:sz w:val="32"/>
          <w:szCs w:val="32"/>
        </w:rPr>
      </w:pPr>
      <w:r>
        <w:rPr>
          <w:rFonts w:ascii="黑体" w:hAnsi="黑体" w:eastAsia="黑体"/>
          <w:sz w:val="32"/>
          <w:szCs w:val="32"/>
        </w:rPr>
        <w:t>7</w:t>
      </w:r>
      <w:r>
        <w:rPr>
          <w:rFonts w:hint="eastAsia" w:ascii="黑体" w:hAnsi="黑体" w:eastAsia="黑体"/>
          <w:sz w:val="32"/>
          <w:szCs w:val="32"/>
        </w:rPr>
        <w:t>.课程设置与学分分布</w:t>
      </w:r>
    </w:p>
    <w:tbl>
      <w:tblPr>
        <w:tblStyle w:val="9"/>
        <w:tblW w:w="826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6"/>
        <w:gridCol w:w="756"/>
        <w:gridCol w:w="1248"/>
        <w:gridCol w:w="1386"/>
        <w:gridCol w:w="648"/>
        <w:gridCol w:w="552"/>
        <w:gridCol w:w="768"/>
        <w:gridCol w:w="648"/>
        <w:gridCol w:w="1865"/>
      </w:tblGrid>
      <w:tr w14:paraId="0C8BD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152" w:type="dxa"/>
            <w:gridSpan w:val="2"/>
            <w:vAlign w:val="center"/>
          </w:tcPr>
          <w:p w14:paraId="0F6F9685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b/>
                <w:bCs/>
                <w:sz w:val="18"/>
                <w:szCs w:val="18"/>
              </w:rPr>
              <w:t>课程类别</w:t>
            </w:r>
          </w:p>
        </w:tc>
        <w:tc>
          <w:tcPr>
            <w:tcW w:w="1248" w:type="dxa"/>
            <w:vAlign w:val="center"/>
          </w:tcPr>
          <w:p w14:paraId="46EE208B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b/>
                <w:bCs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b/>
                <w:bCs/>
                <w:sz w:val="18"/>
                <w:szCs w:val="18"/>
              </w:rPr>
              <w:t>课程编号</w:t>
            </w:r>
          </w:p>
        </w:tc>
        <w:tc>
          <w:tcPr>
            <w:tcW w:w="1386" w:type="dxa"/>
            <w:vAlign w:val="center"/>
          </w:tcPr>
          <w:p w14:paraId="38633F20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b/>
                <w:bCs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b/>
                <w:bCs/>
                <w:sz w:val="18"/>
                <w:szCs w:val="18"/>
              </w:rPr>
              <w:t>课程名称</w:t>
            </w:r>
          </w:p>
        </w:tc>
        <w:tc>
          <w:tcPr>
            <w:tcW w:w="648" w:type="dxa"/>
            <w:vAlign w:val="center"/>
          </w:tcPr>
          <w:p w14:paraId="5279852B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b/>
                <w:bCs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b/>
                <w:bCs/>
                <w:sz w:val="18"/>
                <w:szCs w:val="18"/>
              </w:rPr>
              <w:t>课程属性</w:t>
            </w:r>
          </w:p>
        </w:tc>
        <w:tc>
          <w:tcPr>
            <w:tcW w:w="552" w:type="dxa"/>
            <w:vAlign w:val="center"/>
          </w:tcPr>
          <w:p w14:paraId="1AF69498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b/>
                <w:bCs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b/>
                <w:bCs/>
                <w:sz w:val="18"/>
                <w:szCs w:val="18"/>
              </w:rPr>
              <w:t>学分</w:t>
            </w:r>
          </w:p>
        </w:tc>
        <w:tc>
          <w:tcPr>
            <w:tcW w:w="768" w:type="dxa"/>
            <w:vAlign w:val="center"/>
          </w:tcPr>
          <w:p w14:paraId="00AF5A1F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b/>
                <w:bCs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b/>
                <w:bCs/>
                <w:sz w:val="18"/>
                <w:szCs w:val="18"/>
              </w:rPr>
              <w:t>总学时</w:t>
            </w:r>
          </w:p>
          <w:p w14:paraId="62211500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b/>
                <w:bCs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b/>
                <w:bCs/>
                <w:sz w:val="18"/>
                <w:szCs w:val="18"/>
              </w:rPr>
              <w:t>（周）</w:t>
            </w:r>
          </w:p>
        </w:tc>
        <w:tc>
          <w:tcPr>
            <w:tcW w:w="648" w:type="dxa"/>
            <w:vAlign w:val="center"/>
          </w:tcPr>
          <w:p w14:paraId="2A2F949E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b/>
                <w:bCs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b/>
                <w:bCs/>
                <w:sz w:val="18"/>
                <w:szCs w:val="18"/>
              </w:rPr>
              <w:t>开课学期</w:t>
            </w:r>
          </w:p>
        </w:tc>
        <w:tc>
          <w:tcPr>
            <w:tcW w:w="1865" w:type="dxa"/>
            <w:vAlign w:val="center"/>
          </w:tcPr>
          <w:p w14:paraId="7E653AC0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b/>
                <w:bCs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b/>
                <w:bCs/>
                <w:sz w:val="18"/>
                <w:szCs w:val="18"/>
              </w:rPr>
              <w:t>学分要求</w:t>
            </w:r>
          </w:p>
        </w:tc>
      </w:tr>
      <w:tr w14:paraId="65537E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396" w:type="dxa"/>
            <w:vMerge w:val="restart"/>
            <w:vAlign w:val="center"/>
          </w:tcPr>
          <w:p w14:paraId="6AE8A8F8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通识教育</w:t>
            </w:r>
          </w:p>
        </w:tc>
        <w:tc>
          <w:tcPr>
            <w:tcW w:w="756" w:type="dxa"/>
            <w:vMerge w:val="restart"/>
            <w:vAlign w:val="center"/>
          </w:tcPr>
          <w:p w14:paraId="7AA72EEC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思政类</w:t>
            </w:r>
          </w:p>
        </w:tc>
        <w:tc>
          <w:tcPr>
            <w:tcW w:w="1248" w:type="dxa"/>
            <w:vAlign w:val="center"/>
          </w:tcPr>
          <w:p w14:paraId="7AC0053F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2210117</w:t>
            </w:r>
          </w:p>
        </w:tc>
        <w:tc>
          <w:tcPr>
            <w:tcW w:w="1386" w:type="dxa"/>
            <w:vAlign w:val="center"/>
          </w:tcPr>
          <w:p w14:paraId="33964949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思想道德与法治</w:t>
            </w:r>
          </w:p>
        </w:tc>
        <w:tc>
          <w:tcPr>
            <w:tcW w:w="648" w:type="dxa"/>
            <w:vAlign w:val="center"/>
          </w:tcPr>
          <w:p w14:paraId="278631B0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必修</w:t>
            </w:r>
          </w:p>
        </w:tc>
        <w:tc>
          <w:tcPr>
            <w:tcW w:w="552" w:type="dxa"/>
            <w:vAlign w:val="center"/>
          </w:tcPr>
          <w:p w14:paraId="622D014E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3</w:t>
            </w:r>
          </w:p>
        </w:tc>
        <w:tc>
          <w:tcPr>
            <w:tcW w:w="768" w:type="dxa"/>
            <w:vAlign w:val="center"/>
          </w:tcPr>
          <w:p w14:paraId="7397FB67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48</w:t>
            </w:r>
          </w:p>
        </w:tc>
        <w:tc>
          <w:tcPr>
            <w:tcW w:w="648" w:type="dxa"/>
            <w:vAlign w:val="center"/>
          </w:tcPr>
          <w:p w14:paraId="2894981A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1</w:t>
            </w:r>
          </w:p>
        </w:tc>
        <w:tc>
          <w:tcPr>
            <w:tcW w:w="1865" w:type="dxa"/>
            <w:vMerge w:val="restart"/>
            <w:vAlign w:val="center"/>
          </w:tcPr>
          <w:p w14:paraId="679BF6AF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17</w:t>
            </w:r>
          </w:p>
        </w:tc>
      </w:tr>
      <w:tr w14:paraId="5B074B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  <w:jc w:val="center"/>
        </w:trPr>
        <w:tc>
          <w:tcPr>
            <w:tcW w:w="396" w:type="dxa"/>
            <w:vMerge w:val="continue"/>
            <w:vAlign w:val="center"/>
          </w:tcPr>
          <w:p w14:paraId="4F1E4B10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756" w:type="dxa"/>
            <w:vMerge w:val="continue"/>
            <w:vAlign w:val="center"/>
          </w:tcPr>
          <w:p w14:paraId="58329667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1248" w:type="dxa"/>
            <w:vAlign w:val="center"/>
          </w:tcPr>
          <w:p w14:paraId="27C0D558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2210015</w:t>
            </w:r>
          </w:p>
        </w:tc>
        <w:tc>
          <w:tcPr>
            <w:tcW w:w="1386" w:type="dxa"/>
            <w:vAlign w:val="center"/>
          </w:tcPr>
          <w:p w14:paraId="2BC56856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中国近现代史纲要</w:t>
            </w:r>
          </w:p>
        </w:tc>
        <w:tc>
          <w:tcPr>
            <w:tcW w:w="648" w:type="dxa"/>
            <w:vAlign w:val="center"/>
          </w:tcPr>
          <w:p w14:paraId="4F407D23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必修</w:t>
            </w:r>
          </w:p>
        </w:tc>
        <w:tc>
          <w:tcPr>
            <w:tcW w:w="552" w:type="dxa"/>
            <w:vAlign w:val="center"/>
          </w:tcPr>
          <w:p w14:paraId="780D9602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3</w:t>
            </w:r>
          </w:p>
        </w:tc>
        <w:tc>
          <w:tcPr>
            <w:tcW w:w="768" w:type="dxa"/>
            <w:vAlign w:val="center"/>
          </w:tcPr>
          <w:p w14:paraId="3C40B2F4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48</w:t>
            </w:r>
          </w:p>
        </w:tc>
        <w:tc>
          <w:tcPr>
            <w:tcW w:w="648" w:type="dxa"/>
            <w:vAlign w:val="center"/>
          </w:tcPr>
          <w:p w14:paraId="191E0798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2</w:t>
            </w:r>
          </w:p>
        </w:tc>
        <w:tc>
          <w:tcPr>
            <w:tcW w:w="1865" w:type="dxa"/>
            <w:vMerge w:val="continue"/>
            <w:vAlign w:val="center"/>
          </w:tcPr>
          <w:p w14:paraId="30161A9A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</w:p>
        </w:tc>
      </w:tr>
      <w:tr w14:paraId="4BF81B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  <w:jc w:val="center"/>
        </w:trPr>
        <w:tc>
          <w:tcPr>
            <w:tcW w:w="396" w:type="dxa"/>
            <w:vMerge w:val="continue"/>
            <w:vAlign w:val="center"/>
          </w:tcPr>
          <w:p w14:paraId="41DED720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756" w:type="dxa"/>
            <w:vMerge w:val="continue"/>
            <w:vAlign w:val="center"/>
          </w:tcPr>
          <w:p w14:paraId="1CEFD0A7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1248" w:type="dxa"/>
            <w:vAlign w:val="center"/>
          </w:tcPr>
          <w:p w14:paraId="37244AF8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2111140</w:t>
            </w:r>
          </w:p>
        </w:tc>
        <w:tc>
          <w:tcPr>
            <w:tcW w:w="1386" w:type="dxa"/>
            <w:vAlign w:val="center"/>
          </w:tcPr>
          <w:p w14:paraId="065CDDB2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马克思主义基本原理</w:t>
            </w:r>
          </w:p>
        </w:tc>
        <w:tc>
          <w:tcPr>
            <w:tcW w:w="648" w:type="dxa"/>
            <w:vAlign w:val="center"/>
          </w:tcPr>
          <w:p w14:paraId="33B1A1B9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必修</w:t>
            </w:r>
          </w:p>
        </w:tc>
        <w:tc>
          <w:tcPr>
            <w:tcW w:w="552" w:type="dxa"/>
            <w:vAlign w:val="center"/>
          </w:tcPr>
          <w:p w14:paraId="4096088E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3</w:t>
            </w:r>
          </w:p>
        </w:tc>
        <w:tc>
          <w:tcPr>
            <w:tcW w:w="768" w:type="dxa"/>
            <w:vAlign w:val="center"/>
          </w:tcPr>
          <w:p w14:paraId="56D2FAF6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64</w:t>
            </w:r>
          </w:p>
        </w:tc>
        <w:tc>
          <w:tcPr>
            <w:tcW w:w="648" w:type="dxa"/>
            <w:vAlign w:val="center"/>
          </w:tcPr>
          <w:p w14:paraId="76F2A53A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3</w:t>
            </w:r>
          </w:p>
        </w:tc>
        <w:tc>
          <w:tcPr>
            <w:tcW w:w="1865" w:type="dxa"/>
            <w:vMerge w:val="continue"/>
            <w:vAlign w:val="center"/>
          </w:tcPr>
          <w:p w14:paraId="55B9978F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</w:p>
        </w:tc>
      </w:tr>
      <w:tr w14:paraId="691DED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  <w:jc w:val="center"/>
        </w:trPr>
        <w:tc>
          <w:tcPr>
            <w:tcW w:w="396" w:type="dxa"/>
            <w:vMerge w:val="continue"/>
            <w:vAlign w:val="center"/>
          </w:tcPr>
          <w:p w14:paraId="08477D79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756" w:type="dxa"/>
            <w:vMerge w:val="continue"/>
            <w:vAlign w:val="center"/>
          </w:tcPr>
          <w:p w14:paraId="39A549F9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1248" w:type="dxa"/>
            <w:vAlign w:val="center"/>
          </w:tcPr>
          <w:p w14:paraId="1513A615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2210114</w:t>
            </w:r>
          </w:p>
        </w:tc>
        <w:tc>
          <w:tcPr>
            <w:tcW w:w="1386" w:type="dxa"/>
            <w:vAlign w:val="center"/>
          </w:tcPr>
          <w:p w14:paraId="2DD73831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毛泽东思想和中国特色社会主义理论体系概论</w:t>
            </w:r>
          </w:p>
        </w:tc>
        <w:tc>
          <w:tcPr>
            <w:tcW w:w="648" w:type="dxa"/>
            <w:vAlign w:val="center"/>
          </w:tcPr>
          <w:p w14:paraId="34936AFF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必修</w:t>
            </w:r>
          </w:p>
        </w:tc>
        <w:tc>
          <w:tcPr>
            <w:tcW w:w="552" w:type="dxa"/>
            <w:vAlign w:val="center"/>
          </w:tcPr>
          <w:p w14:paraId="167C7F26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3</w:t>
            </w:r>
          </w:p>
        </w:tc>
        <w:tc>
          <w:tcPr>
            <w:tcW w:w="768" w:type="dxa"/>
            <w:vAlign w:val="center"/>
          </w:tcPr>
          <w:p w14:paraId="4126855C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48</w:t>
            </w:r>
          </w:p>
        </w:tc>
        <w:tc>
          <w:tcPr>
            <w:tcW w:w="648" w:type="dxa"/>
            <w:vAlign w:val="center"/>
          </w:tcPr>
          <w:p w14:paraId="7DD6E8DE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4</w:t>
            </w:r>
          </w:p>
        </w:tc>
        <w:tc>
          <w:tcPr>
            <w:tcW w:w="1865" w:type="dxa"/>
            <w:vMerge w:val="continue"/>
            <w:vAlign w:val="center"/>
          </w:tcPr>
          <w:p w14:paraId="38B093AC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</w:p>
        </w:tc>
      </w:tr>
      <w:tr w14:paraId="5F6316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  <w:jc w:val="center"/>
        </w:trPr>
        <w:tc>
          <w:tcPr>
            <w:tcW w:w="396" w:type="dxa"/>
            <w:vMerge w:val="continue"/>
            <w:vAlign w:val="center"/>
          </w:tcPr>
          <w:p w14:paraId="3C2379D5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756" w:type="dxa"/>
            <w:vMerge w:val="continue"/>
            <w:vAlign w:val="center"/>
          </w:tcPr>
          <w:p w14:paraId="3805A218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1248" w:type="dxa"/>
            <w:vAlign w:val="center"/>
          </w:tcPr>
          <w:p w14:paraId="4B2831A8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2210106</w:t>
            </w:r>
          </w:p>
        </w:tc>
        <w:tc>
          <w:tcPr>
            <w:tcW w:w="1386" w:type="dxa"/>
            <w:vAlign w:val="center"/>
          </w:tcPr>
          <w:p w14:paraId="6005EA0C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习近平新时代中国特色社会主义思想概论</w:t>
            </w:r>
          </w:p>
        </w:tc>
        <w:tc>
          <w:tcPr>
            <w:tcW w:w="648" w:type="dxa"/>
            <w:vAlign w:val="center"/>
          </w:tcPr>
          <w:p w14:paraId="5DF0BD67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必修</w:t>
            </w:r>
          </w:p>
        </w:tc>
        <w:tc>
          <w:tcPr>
            <w:tcW w:w="552" w:type="dxa"/>
            <w:vAlign w:val="center"/>
          </w:tcPr>
          <w:p w14:paraId="779EF999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3</w:t>
            </w:r>
          </w:p>
        </w:tc>
        <w:tc>
          <w:tcPr>
            <w:tcW w:w="768" w:type="dxa"/>
            <w:vAlign w:val="center"/>
          </w:tcPr>
          <w:p w14:paraId="28DA52FA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48</w:t>
            </w:r>
          </w:p>
        </w:tc>
        <w:tc>
          <w:tcPr>
            <w:tcW w:w="648" w:type="dxa"/>
            <w:vAlign w:val="center"/>
          </w:tcPr>
          <w:p w14:paraId="5AAE05FA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5</w:t>
            </w:r>
          </w:p>
        </w:tc>
        <w:tc>
          <w:tcPr>
            <w:tcW w:w="1865" w:type="dxa"/>
            <w:vMerge w:val="continue"/>
            <w:vAlign w:val="center"/>
          </w:tcPr>
          <w:p w14:paraId="61283AC2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</w:p>
        </w:tc>
      </w:tr>
      <w:tr w14:paraId="113541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  <w:jc w:val="center"/>
        </w:trPr>
        <w:tc>
          <w:tcPr>
            <w:tcW w:w="396" w:type="dxa"/>
            <w:vMerge w:val="continue"/>
            <w:vAlign w:val="center"/>
          </w:tcPr>
          <w:p w14:paraId="776C50EF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756" w:type="dxa"/>
            <w:vMerge w:val="continue"/>
            <w:vAlign w:val="center"/>
          </w:tcPr>
          <w:p w14:paraId="1169DFD5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1248" w:type="dxa"/>
            <w:vAlign w:val="center"/>
          </w:tcPr>
          <w:p w14:paraId="25BC9D5C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5100054</w:t>
            </w:r>
          </w:p>
        </w:tc>
        <w:tc>
          <w:tcPr>
            <w:tcW w:w="1386" w:type="dxa"/>
            <w:vAlign w:val="center"/>
          </w:tcPr>
          <w:p w14:paraId="4FEDA7FD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形势与政策</w:t>
            </w:r>
          </w:p>
        </w:tc>
        <w:tc>
          <w:tcPr>
            <w:tcW w:w="648" w:type="dxa"/>
            <w:vAlign w:val="center"/>
          </w:tcPr>
          <w:p w14:paraId="6B527F62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必修</w:t>
            </w:r>
          </w:p>
        </w:tc>
        <w:tc>
          <w:tcPr>
            <w:tcW w:w="552" w:type="dxa"/>
            <w:vAlign w:val="center"/>
          </w:tcPr>
          <w:p w14:paraId="56EDB0B6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2</w:t>
            </w:r>
          </w:p>
        </w:tc>
        <w:tc>
          <w:tcPr>
            <w:tcW w:w="768" w:type="dxa"/>
            <w:vAlign w:val="center"/>
          </w:tcPr>
          <w:p w14:paraId="77A11559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64</w:t>
            </w:r>
          </w:p>
        </w:tc>
        <w:tc>
          <w:tcPr>
            <w:tcW w:w="648" w:type="dxa"/>
            <w:vAlign w:val="center"/>
          </w:tcPr>
          <w:p w14:paraId="79BCF25C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1-8</w:t>
            </w:r>
          </w:p>
        </w:tc>
        <w:tc>
          <w:tcPr>
            <w:tcW w:w="1865" w:type="dxa"/>
            <w:vMerge w:val="continue"/>
            <w:vAlign w:val="center"/>
          </w:tcPr>
          <w:p w14:paraId="60AABD83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</w:p>
        </w:tc>
      </w:tr>
      <w:tr w14:paraId="6F5A33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" w:hRule="atLeast"/>
          <w:jc w:val="center"/>
        </w:trPr>
        <w:tc>
          <w:tcPr>
            <w:tcW w:w="396" w:type="dxa"/>
            <w:vMerge w:val="continue"/>
            <w:vAlign w:val="center"/>
          </w:tcPr>
          <w:p w14:paraId="432A2EF0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756" w:type="dxa"/>
            <w:vMerge w:val="restart"/>
            <w:vAlign w:val="center"/>
          </w:tcPr>
          <w:p w14:paraId="44578262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军事类</w:t>
            </w:r>
          </w:p>
        </w:tc>
        <w:tc>
          <w:tcPr>
            <w:tcW w:w="1248" w:type="dxa"/>
            <w:vAlign w:val="center"/>
          </w:tcPr>
          <w:p w14:paraId="6C31B13B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5100078</w:t>
            </w:r>
          </w:p>
        </w:tc>
        <w:tc>
          <w:tcPr>
            <w:tcW w:w="1386" w:type="dxa"/>
            <w:vAlign w:val="center"/>
          </w:tcPr>
          <w:p w14:paraId="49691726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集中军事训练</w:t>
            </w:r>
          </w:p>
        </w:tc>
        <w:tc>
          <w:tcPr>
            <w:tcW w:w="648" w:type="dxa"/>
            <w:vAlign w:val="center"/>
          </w:tcPr>
          <w:p w14:paraId="5FA9EA3D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必修</w:t>
            </w:r>
          </w:p>
        </w:tc>
        <w:tc>
          <w:tcPr>
            <w:tcW w:w="552" w:type="dxa"/>
            <w:vAlign w:val="center"/>
          </w:tcPr>
          <w:p w14:paraId="148C1369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2</w:t>
            </w:r>
          </w:p>
        </w:tc>
        <w:tc>
          <w:tcPr>
            <w:tcW w:w="768" w:type="dxa"/>
            <w:vAlign w:val="center"/>
          </w:tcPr>
          <w:p w14:paraId="5CD1502D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3周</w:t>
            </w:r>
          </w:p>
        </w:tc>
        <w:tc>
          <w:tcPr>
            <w:tcW w:w="648" w:type="dxa"/>
            <w:vAlign w:val="center"/>
          </w:tcPr>
          <w:p w14:paraId="64FDAE8E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1</w:t>
            </w:r>
          </w:p>
        </w:tc>
        <w:tc>
          <w:tcPr>
            <w:tcW w:w="1865" w:type="dxa"/>
            <w:vMerge w:val="restart"/>
            <w:vAlign w:val="center"/>
          </w:tcPr>
          <w:p w14:paraId="731E601D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4</w:t>
            </w:r>
          </w:p>
        </w:tc>
      </w:tr>
      <w:tr w14:paraId="704C81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" w:hRule="atLeast"/>
          <w:jc w:val="center"/>
        </w:trPr>
        <w:tc>
          <w:tcPr>
            <w:tcW w:w="396" w:type="dxa"/>
            <w:vMerge w:val="continue"/>
            <w:vAlign w:val="center"/>
          </w:tcPr>
          <w:p w14:paraId="726DA5EB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756" w:type="dxa"/>
            <w:vMerge w:val="continue"/>
            <w:vAlign w:val="center"/>
          </w:tcPr>
          <w:p w14:paraId="73833010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1248" w:type="dxa"/>
            <w:vAlign w:val="center"/>
          </w:tcPr>
          <w:p w14:paraId="0AD7D438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5100057</w:t>
            </w:r>
          </w:p>
        </w:tc>
        <w:tc>
          <w:tcPr>
            <w:tcW w:w="1386" w:type="dxa"/>
            <w:vAlign w:val="center"/>
          </w:tcPr>
          <w:p w14:paraId="14F52C4F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军事理论1</w:t>
            </w:r>
          </w:p>
        </w:tc>
        <w:tc>
          <w:tcPr>
            <w:tcW w:w="648" w:type="dxa"/>
            <w:vAlign w:val="center"/>
          </w:tcPr>
          <w:p w14:paraId="1CB17C83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必修</w:t>
            </w:r>
          </w:p>
        </w:tc>
        <w:tc>
          <w:tcPr>
            <w:tcW w:w="552" w:type="dxa"/>
            <w:vAlign w:val="center"/>
          </w:tcPr>
          <w:p w14:paraId="60026EB3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2</w:t>
            </w:r>
          </w:p>
        </w:tc>
        <w:tc>
          <w:tcPr>
            <w:tcW w:w="768" w:type="dxa"/>
            <w:vAlign w:val="center"/>
          </w:tcPr>
          <w:p w14:paraId="585DC34F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32</w:t>
            </w:r>
          </w:p>
        </w:tc>
        <w:tc>
          <w:tcPr>
            <w:tcW w:w="648" w:type="dxa"/>
            <w:vAlign w:val="center"/>
          </w:tcPr>
          <w:p w14:paraId="201A9853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2</w:t>
            </w:r>
          </w:p>
        </w:tc>
        <w:tc>
          <w:tcPr>
            <w:tcW w:w="1865" w:type="dxa"/>
            <w:vMerge w:val="continue"/>
            <w:vAlign w:val="center"/>
          </w:tcPr>
          <w:p w14:paraId="37526DD6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</w:p>
        </w:tc>
      </w:tr>
      <w:tr w14:paraId="7B2313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" w:hRule="atLeast"/>
          <w:jc w:val="center"/>
        </w:trPr>
        <w:tc>
          <w:tcPr>
            <w:tcW w:w="396" w:type="dxa"/>
            <w:vMerge w:val="continue"/>
            <w:vAlign w:val="center"/>
          </w:tcPr>
          <w:p w14:paraId="4219DEB7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756" w:type="dxa"/>
            <w:vMerge w:val="restart"/>
            <w:vAlign w:val="center"/>
          </w:tcPr>
          <w:p w14:paraId="7581EF04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体育类</w:t>
            </w:r>
          </w:p>
        </w:tc>
        <w:tc>
          <w:tcPr>
            <w:tcW w:w="1248" w:type="dxa"/>
            <w:vAlign w:val="center"/>
          </w:tcPr>
          <w:p w14:paraId="14BB52CF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2310001-4</w:t>
            </w:r>
          </w:p>
        </w:tc>
        <w:tc>
          <w:tcPr>
            <w:tcW w:w="1386" w:type="dxa"/>
            <w:vAlign w:val="center"/>
          </w:tcPr>
          <w:p w14:paraId="71648778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体育</w:t>
            </w:r>
            <w:r>
              <w:rPr>
                <w:rFonts w:hint="eastAsia" w:ascii="Times New Roman" w:hAnsi="Times New Roman" w:eastAsia="仿宋_GB2312" w:cstheme="minorBidi"/>
                <w:sz w:val="18"/>
                <w:szCs w:val="18"/>
                <w:lang w:val="en-US" w:eastAsia="zh-CN"/>
              </w:rPr>
              <w:t>A-D</w:t>
            </w:r>
          </w:p>
        </w:tc>
        <w:tc>
          <w:tcPr>
            <w:tcW w:w="648" w:type="dxa"/>
            <w:vAlign w:val="center"/>
          </w:tcPr>
          <w:p w14:paraId="38ADF03E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必修</w:t>
            </w:r>
          </w:p>
        </w:tc>
        <w:tc>
          <w:tcPr>
            <w:tcW w:w="552" w:type="dxa"/>
            <w:vAlign w:val="center"/>
          </w:tcPr>
          <w:p w14:paraId="03E658DD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4</w:t>
            </w:r>
          </w:p>
        </w:tc>
        <w:tc>
          <w:tcPr>
            <w:tcW w:w="768" w:type="dxa"/>
            <w:vAlign w:val="center"/>
          </w:tcPr>
          <w:p w14:paraId="36EBBDB3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128</w:t>
            </w:r>
          </w:p>
        </w:tc>
        <w:tc>
          <w:tcPr>
            <w:tcW w:w="648" w:type="dxa"/>
            <w:vAlign w:val="center"/>
          </w:tcPr>
          <w:p w14:paraId="0CD94456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1-4</w:t>
            </w:r>
          </w:p>
        </w:tc>
        <w:tc>
          <w:tcPr>
            <w:tcW w:w="1865" w:type="dxa"/>
            <w:vMerge w:val="restart"/>
            <w:vAlign w:val="center"/>
          </w:tcPr>
          <w:p w14:paraId="061F5596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4</w:t>
            </w:r>
          </w:p>
        </w:tc>
      </w:tr>
      <w:tr w14:paraId="0C99A5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" w:hRule="atLeast"/>
          <w:jc w:val="center"/>
        </w:trPr>
        <w:tc>
          <w:tcPr>
            <w:tcW w:w="396" w:type="dxa"/>
            <w:vMerge w:val="continue"/>
            <w:vAlign w:val="center"/>
          </w:tcPr>
          <w:p w14:paraId="0BBA097E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756" w:type="dxa"/>
            <w:vMerge w:val="continue"/>
            <w:vAlign w:val="center"/>
          </w:tcPr>
          <w:p w14:paraId="7B0ADEBE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1248" w:type="dxa"/>
            <w:vAlign w:val="center"/>
          </w:tcPr>
          <w:p w14:paraId="6B101329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4010005-11</w:t>
            </w:r>
          </w:p>
        </w:tc>
        <w:tc>
          <w:tcPr>
            <w:tcW w:w="1386" w:type="dxa"/>
            <w:vAlign w:val="center"/>
          </w:tcPr>
          <w:p w14:paraId="62BBFAB6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体育锻炼1-7</w:t>
            </w:r>
          </w:p>
        </w:tc>
        <w:tc>
          <w:tcPr>
            <w:tcW w:w="648" w:type="dxa"/>
            <w:vAlign w:val="center"/>
          </w:tcPr>
          <w:p w14:paraId="608E0AD5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必修</w:t>
            </w:r>
          </w:p>
        </w:tc>
        <w:tc>
          <w:tcPr>
            <w:tcW w:w="552" w:type="dxa"/>
            <w:vAlign w:val="center"/>
          </w:tcPr>
          <w:p w14:paraId="44426ABD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0</w:t>
            </w:r>
          </w:p>
        </w:tc>
        <w:tc>
          <w:tcPr>
            <w:tcW w:w="768" w:type="dxa"/>
            <w:vAlign w:val="center"/>
          </w:tcPr>
          <w:p w14:paraId="4305BAF0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</w:p>
        </w:tc>
        <w:tc>
          <w:tcPr>
            <w:tcW w:w="648" w:type="dxa"/>
            <w:vAlign w:val="center"/>
          </w:tcPr>
          <w:p w14:paraId="4DE160B4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1-7</w:t>
            </w:r>
          </w:p>
        </w:tc>
        <w:tc>
          <w:tcPr>
            <w:tcW w:w="1865" w:type="dxa"/>
            <w:vMerge w:val="continue"/>
            <w:vAlign w:val="center"/>
          </w:tcPr>
          <w:p w14:paraId="5A47B939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</w:p>
        </w:tc>
      </w:tr>
      <w:tr w14:paraId="0934D5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" w:hRule="atLeast"/>
          <w:jc w:val="center"/>
        </w:trPr>
        <w:tc>
          <w:tcPr>
            <w:tcW w:w="396" w:type="dxa"/>
            <w:vMerge w:val="continue"/>
            <w:vAlign w:val="center"/>
          </w:tcPr>
          <w:p w14:paraId="7D78EC73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756" w:type="dxa"/>
            <w:vAlign w:val="center"/>
          </w:tcPr>
          <w:p w14:paraId="2313E3FA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外语类</w:t>
            </w:r>
          </w:p>
        </w:tc>
        <w:tc>
          <w:tcPr>
            <w:tcW w:w="1248" w:type="dxa"/>
            <w:vAlign w:val="center"/>
          </w:tcPr>
          <w:p w14:paraId="4D1DAC63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</w:p>
        </w:tc>
        <w:tc>
          <w:tcPr>
            <w:tcW w:w="1386" w:type="dxa"/>
            <w:vAlign w:val="center"/>
          </w:tcPr>
          <w:p w14:paraId="066B1F25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648" w:type="dxa"/>
            <w:vAlign w:val="center"/>
          </w:tcPr>
          <w:p w14:paraId="5696855D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必修</w:t>
            </w:r>
          </w:p>
        </w:tc>
        <w:tc>
          <w:tcPr>
            <w:tcW w:w="552" w:type="dxa"/>
            <w:vAlign w:val="center"/>
          </w:tcPr>
          <w:p w14:paraId="67872018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4-8</w:t>
            </w:r>
          </w:p>
        </w:tc>
        <w:tc>
          <w:tcPr>
            <w:tcW w:w="768" w:type="dxa"/>
            <w:vAlign w:val="center"/>
          </w:tcPr>
          <w:p w14:paraId="45E7145B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</w:p>
        </w:tc>
        <w:tc>
          <w:tcPr>
            <w:tcW w:w="648" w:type="dxa"/>
            <w:vAlign w:val="center"/>
          </w:tcPr>
          <w:p w14:paraId="4D04C684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1-4</w:t>
            </w:r>
          </w:p>
        </w:tc>
        <w:tc>
          <w:tcPr>
            <w:tcW w:w="1865" w:type="dxa"/>
            <w:vAlign w:val="center"/>
          </w:tcPr>
          <w:p w14:paraId="4B409F87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4-8，</w:t>
            </w: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第一学期开课前对新生的英语综合运用能力进行测试。根据英语水平测试成绩将大学英语的培养依次分为高层次、较高层次、普通层次、基础层次，根据培养层次由高层次到基础层次依次分为 A、B、C、D 四个级别。具体执行参见《天津大学本科生（非英语专业）大学英语能力培养方案）》。</w:t>
            </w:r>
          </w:p>
        </w:tc>
      </w:tr>
      <w:tr w14:paraId="277AF1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" w:hRule="atLeast"/>
          <w:jc w:val="center"/>
        </w:trPr>
        <w:tc>
          <w:tcPr>
            <w:tcW w:w="396" w:type="dxa"/>
            <w:vMerge w:val="continue"/>
            <w:vAlign w:val="center"/>
          </w:tcPr>
          <w:p w14:paraId="4AE62F4D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756" w:type="dxa"/>
            <w:vMerge w:val="restart"/>
            <w:vAlign w:val="center"/>
          </w:tcPr>
          <w:p w14:paraId="7BB16D25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通识必修课程</w:t>
            </w:r>
          </w:p>
        </w:tc>
        <w:tc>
          <w:tcPr>
            <w:tcW w:w="1248" w:type="dxa"/>
            <w:vAlign w:val="center"/>
          </w:tcPr>
          <w:p w14:paraId="60B50BEA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5100075</w:t>
            </w:r>
          </w:p>
        </w:tc>
        <w:tc>
          <w:tcPr>
            <w:tcW w:w="1386" w:type="dxa"/>
            <w:vAlign w:val="center"/>
          </w:tcPr>
          <w:p w14:paraId="1C970A5E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大学生心理健康（上）</w:t>
            </w:r>
          </w:p>
        </w:tc>
        <w:tc>
          <w:tcPr>
            <w:tcW w:w="648" w:type="dxa"/>
            <w:vAlign w:val="center"/>
          </w:tcPr>
          <w:p w14:paraId="69758360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必修</w:t>
            </w:r>
          </w:p>
        </w:tc>
        <w:tc>
          <w:tcPr>
            <w:tcW w:w="552" w:type="dxa"/>
            <w:vAlign w:val="center"/>
          </w:tcPr>
          <w:p w14:paraId="5C3DE1CD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1</w:t>
            </w:r>
          </w:p>
        </w:tc>
        <w:tc>
          <w:tcPr>
            <w:tcW w:w="768" w:type="dxa"/>
            <w:vAlign w:val="center"/>
          </w:tcPr>
          <w:p w14:paraId="4D0C4CD7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16</w:t>
            </w:r>
          </w:p>
        </w:tc>
        <w:tc>
          <w:tcPr>
            <w:tcW w:w="648" w:type="dxa"/>
            <w:vAlign w:val="center"/>
          </w:tcPr>
          <w:p w14:paraId="6BECA600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1</w:t>
            </w:r>
          </w:p>
        </w:tc>
        <w:tc>
          <w:tcPr>
            <w:tcW w:w="1865" w:type="dxa"/>
            <w:vAlign w:val="center"/>
          </w:tcPr>
          <w:p w14:paraId="70A93C4B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1</w:t>
            </w:r>
          </w:p>
        </w:tc>
      </w:tr>
      <w:tr w14:paraId="41E5E8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" w:hRule="atLeast"/>
          <w:jc w:val="center"/>
        </w:trPr>
        <w:tc>
          <w:tcPr>
            <w:tcW w:w="396" w:type="dxa"/>
            <w:vMerge w:val="continue"/>
            <w:vAlign w:val="center"/>
          </w:tcPr>
          <w:p w14:paraId="328E7BE9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756" w:type="dxa"/>
            <w:vMerge w:val="continue"/>
            <w:vAlign w:val="center"/>
          </w:tcPr>
          <w:p w14:paraId="1F346207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1248" w:type="dxa"/>
            <w:vAlign w:val="center"/>
          </w:tcPr>
          <w:p w14:paraId="37A16BDA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5100076</w:t>
            </w:r>
          </w:p>
        </w:tc>
        <w:tc>
          <w:tcPr>
            <w:tcW w:w="1386" w:type="dxa"/>
            <w:vAlign w:val="center"/>
          </w:tcPr>
          <w:p w14:paraId="46B364B5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大学生心理健康（下）</w:t>
            </w:r>
          </w:p>
        </w:tc>
        <w:tc>
          <w:tcPr>
            <w:tcW w:w="648" w:type="dxa"/>
            <w:vAlign w:val="center"/>
          </w:tcPr>
          <w:p w14:paraId="6B2B5DC6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必修</w:t>
            </w:r>
          </w:p>
        </w:tc>
        <w:tc>
          <w:tcPr>
            <w:tcW w:w="552" w:type="dxa"/>
            <w:vAlign w:val="center"/>
          </w:tcPr>
          <w:p w14:paraId="79B975F4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1</w:t>
            </w:r>
          </w:p>
        </w:tc>
        <w:tc>
          <w:tcPr>
            <w:tcW w:w="768" w:type="dxa"/>
            <w:vAlign w:val="center"/>
          </w:tcPr>
          <w:p w14:paraId="5AEF09C0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16</w:t>
            </w:r>
          </w:p>
        </w:tc>
        <w:tc>
          <w:tcPr>
            <w:tcW w:w="648" w:type="dxa"/>
            <w:vAlign w:val="center"/>
          </w:tcPr>
          <w:p w14:paraId="1F55EB2F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2</w:t>
            </w:r>
          </w:p>
        </w:tc>
        <w:tc>
          <w:tcPr>
            <w:tcW w:w="1865" w:type="dxa"/>
            <w:vAlign w:val="center"/>
          </w:tcPr>
          <w:p w14:paraId="3E2C3B26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1</w:t>
            </w:r>
          </w:p>
        </w:tc>
      </w:tr>
      <w:tr w14:paraId="041CF8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" w:hRule="atLeast"/>
          <w:jc w:val="center"/>
        </w:trPr>
        <w:tc>
          <w:tcPr>
            <w:tcW w:w="396" w:type="dxa"/>
            <w:vMerge w:val="continue"/>
            <w:vAlign w:val="center"/>
          </w:tcPr>
          <w:p w14:paraId="2C213C65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756" w:type="dxa"/>
            <w:vMerge w:val="continue"/>
            <w:vAlign w:val="center"/>
          </w:tcPr>
          <w:p w14:paraId="1216B773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1248" w:type="dxa"/>
            <w:vAlign w:val="center"/>
          </w:tcPr>
          <w:p w14:paraId="0C887891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5100060</w:t>
            </w:r>
          </w:p>
        </w:tc>
        <w:tc>
          <w:tcPr>
            <w:tcW w:w="1386" w:type="dxa"/>
            <w:vAlign w:val="center"/>
          </w:tcPr>
          <w:p w14:paraId="6A861895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择业指导</w:t>
            </w:r>
          </w:p>
        </w:tc>
        <w:tc>
          <w:tcPr>
            <w:tcW w:w="648" w:type="dxa"/>
            <w:vAlign w:val="center"/>
          </w:tcPr>
          <w:p w14:paraId="3569F807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必修</w:t>
            </w:r>
          </w:p>
        </w:tc>
        <w:tc>
          <w:tcPr>
            <w:tcW w:w="552" w:type="dxa"/>
            <w:vAlign w:val="center"/>
          </w:tcPr>
          <w:p w14:paraId="3D5CED99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1</w:t>
            </w:r>
          </w:p>
        </w:tc>
        <w:tc>
          <w:tcPr>
            <w:tcW w:w="768" w:type="dxa"/>
            <w:vAlign w:val="center"/>
          </w:tcPr>
          <w:p w14:paraId="3113E43E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19</w:t>
            </w:r>
          </w:p>
        </w:tc>
        <w:tc>
          <w:tcPr>
            <w:tcW w:w="648" w:type="dxa"/>
            <w:vAlign w:val="center"/>
          </w:tcPr>
          <w:p w14:paraId="6327FA4F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5</w:t>
            </w:r>
          </w:p>
        </w:tc>
        <w:tc>
          <w:tcPr>
            <w:tcW w:w="1865" w:type="dxa"/>
            <w:vAlign w:val="center"/>
          </w:tcPr>
          <w:p w14:paraId="0FBA9619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1</w:t>
            </w:r>
          </w:p>
        </w:tc>
      </w:tr>
      <w:tr w14:paraId="701225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" w:hRule="atLeast"/>
          <w:jc w:val="center"/>
        </w:trPr>
        <w:tc>
          <w:tcPr>
            <w:tcW w:w="396" w:type="dxa"/>
            <w:vMerge w:val="continue"/>
            <w:vAlign w:val="center"/>
          </w:tcPr>
          <w:p w14:paraId="6664E2B0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756" w:type="dxa"/>
            <w:vMerge w:val="continue"/>
            <w:vAlign w:val="center"/>
          </w:tcPr>
          <w:p w14:paraId="47595D38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1248" w:type="dxa"/>
            <w:vAlign w:val="center"/>
          </w:tcPr>
          <w:p w14:paraId="4A59FAAB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5100059</w:t>
            </w:r>
          </w:p>
        </w:tc>
        <w:tc>
          <w:tcPr>
            <w:tcW w:w="1386" w:type="dxa"/>
            <w:vAlign w:val="center"/>
          </w:tcPr>
          <w:p w14:paraId="78F25D57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职业生涯规划</w:t>
            </w:r>
          </w:p>
        </w:tc>
        <w:tc>
          <w:tcPr>
            <w:tcW w:w="648" w:type="dxa"/>
            <w:vAlign w:val="center"/>
          </w:tcPr>
          <w:p w14:paraId="04F3D00A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必修</w:t>
            </w:r>
          </w:p>
        </w:tc>
        <w:tc>
          <w:tcPr>
            <w:tcW w:w="552" w:type="dxa"/>
            <w:vAlign w:val="center"/>
          </w:tcPr>
          <w:p w14:paraId="1880C5CF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1</w:t>
            </w:r>
          </w:p>
        </w:tc>
        <w:tc>
          <w:tcPr>
            <w:tcW w:w="768" w:type="dxa"/>
            <w:vAlign w:val="center"/>
          </w:tcPr>
          <w:p w14:paraId="1F315631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19</w:t>
            </w:r>
          </w:p>
        </w:tc>
        <w:tc>
          <w:tcPr>
            <w:tcW w:w="648" w:type="dxa"/>
            <w:vAlign w:val="center"/>
          </w:tcPr>
          <w:p w14:paraId="42C44DEC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2</w:t>
            </w:r>
          </w:p>
        </w:tc>
        <w:tc>
          <w:tcPr>
            <w:tcW w:w="1865" w:type="dxa"/>
            <w:vAlign w:val="center"/>
          </w:tcPr>
          <w:p w14:paraId="7FEE3271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1</w:t>
            </w:r>
          </w:p>
        </w:tc>
      </w:tr>
      <w:tr w14:paraId="076DE4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" w:hRule="atLeast"/>
          <w:jc w:val="center"/>
        </w:trPr>
        <w:tc>
          <w:tcPr>
            <w:tcW w:w="396" w:type="dxa"/>
            <w:vMerge w:val="continue"/>
            <w:vAlign w:val="center"/>
          </w:tcPr>
          <w:p w14:paraId="03428EA3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756" w:type="dxa"/>
            <w:vMerge w:val="continue"/>
            <w:vAlign w:val="center"/>
          </w:tcPr>
          <w:p w14:paraId="2B66BB7D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1248" w:type="dxa"/>
            <w:vAlign w:val="center"/>
          </w:tcPr>
          <w:p w14:paraId="1F336DB3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4080003</w:t>
            </w:r>
          </w:p>
        </w:tc>
        <w:tc>
          <w:tcPr>
            <w:tcW w:w="1386" w:type="dxa"/>
            <w:vAlign w:val="center"/>
          </w:tcPr>
          <w:p w14:paraId="13043ADB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健康教育</w:t>
            </w:r>
          </w:p>
        </w:tc>
        <w:tc>
          <w:tcPr>
            <w:tcW w:w="648" w:type="dxa"/>
            <w:vAlign w:val="center"/>
          </w:tcPr>
          <w:p w14:paraId="24529A55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必修</w:t>
            </w:r>
          </w:p>
        </w:tc>
        <w:tc>
          <w:tcPr>
            <w:tcW w:w="552" w:type="dxa"/>
            <w:vAlign w:val="center"/>
          </w:tcPr>
          <w:p w14:paraId="0FF78041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0</w:t>
            </w:r>
          </w:p>
        </w:tc>
        <w:tc>
          <w:tcPr>
            <w:tcW w:w="768" w:type="dxa"/>
            <w:vAlign w:val="center"/>
          </w:tcPr>
          <w:p w14:paraId="24FFFB22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8</w:t>
            </w:r>
          </w:p>
        </w:tc>
        <w:tc>
          <w:tcPr>
            <w:tcW w:w="648" w:type="dxa"/>
            <w:vAlign w:val="center"/>
          </w:tcPr>
          <w:p w14:paraId="0B51FFB4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1</w:t>
            </w:r>
          </w:p>
        </w:tc>
        <w:tc>
          <w:tcPr>
            <w:tcW w:w="1865" w:type="dxa"/>
            <w:vAlign w:val="center"/>
          </w:tcPr>
          <w:p w14:paraId="63CB4048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0</w:t>
            </w:r>
          </w:p>
        </w:tc>
      </w:tr>
      <w:tr w14:paraId="3E382F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" w:hRule="atLeast"/>
          <w:jc w:val="center"/>
        </w:trPr>
        <w:tc>
          <w:tcPr>
            <w:tcW w:w="396" w:type="dxa"/>
            <w:vMerge w:val="continue"/>
            <w:vAlign w:val="center"/>
          </w:tcPr>
          <w:p w14:paraId="1DD91EEC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756" w:type="dxa"/>
            <w:vMerge w:val="continue"/>
            <w:vAlign w:val="center"/>
          </w:tcPr>
          <w:p w14:paraId="2D8410C3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1248" w:type="dxa"/>
            <w:vAlign w:val="center"/>
          </w:tcPr>
          <w:p w14:paraId="3E83D830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1140003</w:t>
            </w:r>
          </w:p>
        </w:tc>
        <w:tc>
          <w:tcPr>
            <w:tcW w:w="1386" w:type="dxa"/>
            <w:vAlign w:val="center"/>
          </w:tcPr>
          <w:p w14:paraId="630990FD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法制安全教育</w:t>
            </w:r>
          </w:p>
        </w:tc>
        <w:tc>
          <w:tcPr>
            <w:tcW w:w="648" w:type="dxa"/>
            <w:vAlign w:val="center"/>
          </w:tcPr>
          <w:p w14:paraId="010C14CD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必修</w:t>
            </w:r>
          </w:p>
        </w:tc>
        <w:tc>
          <w:tcPr>
            <w:tcW w:w="552" w:type="dxa"/>
            <w:vAlign w:val="center"/>
          </w:tcPr>
          <w:p w14:paraId="4786BC9C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0</w:t>
            </w:r>
          </w:p>
        </w:tc>
        <w:tc>
          <w:tcPr>
            <w:tcW w:w="768" w:type="dxa"/>
            <w:vAlign w:val="center"/>
          </w:tcPr>
          <w:p w14:paraId="16FE9919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8</w:t>
            </w:r>
          </w:p>
        </w:tc>
        <w:tc>
          <w:tcPr>
            <w:tcW w:w="648" w:type="dxa"/>
            <w:vAlign w:val="center"/>
          </w:tcPr>
          <w:p w14:paraId="40440CA7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1</w:t>
            </w:r>
          </w:p>
        </w:tc>
        <w:tc>
          <w:tcPr>
            <w:tcW w:w="1865" w:type="dxa"/>
            <w:vAlign w:val="center"/>
          </w:tcPr>
          <w:p w14:paraId="0DA641D5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0</w:t>
            </w:r>
          </w:p>
        </w:tc>
      </w:tr>
      <w:tr w14:paraId="5374A8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" w:hRule="atLeast"/>
          <w:jc w:val="center"/>
        </w:trPr>
        <w:tc>
          <w:tcPr>
            <w:tcW w:w="396" w:type="dxa"/>
            <w:vMerge w:val="continue"/>
            <w:vAlign w:val="center"/>
          </w:tcPr>
          <w:p w14:paraId="0C8B672F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756" w:type="dxa"/>
            <w:vMerge w:val="continue"/>
            <w:vAlign w:val="center"/>
          </w:tcPr>
          <w:p w14:paraId="5B023889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1248" w:type="dxa"/>
            <w:vAlign w:val="center"/>
          </w:tcPr>
          <w:p w14:paraId="7F3FBE07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2210134</w:t>
            </w:r>
          </w:p>
        </w:tc>
        <w:tc>
          <w:tcPr>
            <w:tcW w:w="1386" w:type="dxa"/>
            <w:vAlign w:val="center"/>
          </w:tcPr>
          <w:p w14:paraId="4B69FFB7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国家安全教育</w:t>
            </w:r>
          </w:p>
        </w:tc>
        <w:tc>
          <w:tcPr>
            <w:tcW w:w="648" w:type="dxa"/>
            <w:vAlign w:val="center"/>
          </w:tcPr>
          <w:p w14:paraId="3C83DBFC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必修</w:t>
            </w:r>
          </w:p>
        </w:tc>
        <w:tc>
          <w:tcPr>
            <w:tcW w:w="552" w:type="dxa"/>
            <w:vAlign w:val="center"/>
          </w:tcPr>
          <w:p w14:paraId="299B177C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1</w:t>
            </w:r>
          </w:p>
        </w:tc>
        <w:tc>
          <w:tcPr>
            <w:tcW w:w="768" w:type="dxa"/>
            <w:vAlign w:val="center"/>
          </w:tcPr>
          <w:p w14:paraId="3DE0A7B8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16</w:t>
            </w:r>
          </w:p>
        </w:tc>
        <w:tc>
          <w:tcPr>
            <w:tcW w:w="648" w:type="dxa"/>
            <w:vAlign w:val="center"/>
          </w:tcPr>
          <w:p w14:paraId="6E8F161B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2</w:t>
            </w:r>
          </w:p>
        </w:tc>
        <w:tc>
          <w:tcPr>
            <w:tcW w:w="1865" w:type="dxa"/>
            <w:vAlign w:val="center"/>
          </w:tcPr>
          <w:p w14:paraId="025008F7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1</w:t>
            </w:r>
          </w:p>
        </w:tc>
      </w:tr>
      <w:tr w14:paraId="37BD49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" w:hRule="atLeast"/>
          <w:jc w:val="center"/>
        </w:trPr>
        <w:tc>
          <w:tcPr>
            <w:tcW w:w="396" w:type="dxa"/>
            <w:vMerge w:val="continue"/>
            <w:vAlign w:val="center"/>
          </w:tcPr>
          <w:p w14:paraId="3D76B5A2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756" w:type="dxa"/>
            <w:vMerge w:val="continue"/>
            <w:vAlign w:val="center"/>
          </w:tcPr>
          <w:p w14:paraId="0E22E3B8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1248" w:type="dxa"/>
            <w:vAlign w:val="center"/>
          </w:tcPr>
          <w:p w14:paraId="6B86B17A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2091016</w:t>
            </w:r>
          </w:p>
        </w:tc>
        <w:tc>
          <w:tcPr>
            <w:tcW w:w="1386" w:type="dxa"/>
            <w:vAlign w:val="center"/>
          </w:tcPr>
          <w:p w14:paraId="295398E5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财务会计实证研究</w:t>
            </w:r>
          </w:p>
        </w:tc>
        <w:tc>
          <w:tcPr>
            <w:tcW w:w="648" w:type="dxa"/>
            <w:vAlign w:val="center"/>
          </w:tcPr>
          <w:p w14:paraId="071D6189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必修</w:t>
            </w:r>
          </w:p>
        </w:tc>
        <w:tc>
          <w:tcPr>
            <w:tcW w:w="552" w:type="dxa"/>
            <w:vAlign w:val="center"/>
          </w:tcPr>
          <w:p w14:paraId="0D337E2B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768" w:type="dxa"/>
            <w:vAlign w:val="center"/>
          </w:tcPr>
          <w:p w14:paraId="0B7BF058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648" w:type="dxa"/>
            <w:vAlign w:val="center"/>
          </w:tcPr>
          <w:p w14:paraId="2CC026B4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865" w:type="dxa"/>
            <w:vMerge w:val="restart"/>
            <w:vAlign w:val="center"/>
          </w:tcPr>
          <w:p w14:paraId="62998CD9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 w14:paraId="79432B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" w:hRule="atLeast"/>
          <w:jc w:val="center"/>
        </w:trPr>
        <w:tc>
          <w:tcPr>
            <w:tcW w:w="396" w:type="dxa"/>
            <w:vMerge w:val="continue"/>
            <w:vAlign w:val="center"/>
          </w:tcPr>
          <w:p w14:paraId="73B130EF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756" w:type="dxa"/>
            <w:vMerge w:val="continue"/>
            <w:vAlign w:val="center"/>
          </w:tcPr>
          <w:p w14:paraId="6FAF4299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1248" w:type="dxa"/>
            <w:vAlign w:val="center"/>
          </w:tcPr>
          <w:p w14:paraId="319AD880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5240108</w:t>
            </w:r>
          </w:p>
        </w:tc>
        <w:tc>
          <w:tcPr>
            <w:tcW w:w="1386" w:type="dxa"/>
            <w:vAlign w:val="center"/>
          </w:tcPr>
          <w:p w14:paraId="1C707627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创新创业教育</w:t>
            </w:r>
          </w:p>
        </w:tc>
        <w:tc>
          <w:tcPr>
            <w:tcW w:w="648" w:type="dxa"/>
            <w:vAlign w:val="center"/>
          </w:tcPr>
          <w:p w14:paraId="21716CDE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必修</w:t>
            </w:r>
          </w:p>
        </w:tc>
        <w:tc>
          <w:tcPr>
            <w:tcW w:w="552" w:type="dxa"/>
            <w:vAlign w:val="center"/>
          </w:tcPr>
          <w:p w14:paraId="176A4B0E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768" w:type="dxa"/>
            <w:vAlign w:val="center"/>
          </w:tcPr>
          <w:p w14:paraId="63CE19B9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648" w:type="dxa"/>
            <w:vAlign w:val="center"/>
          </w:tcPr>
          <w:p w14:paraId="74BDAC8A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65" w:type="dxa"/>
            <w:vMerge w:val="continue"/>
            <w:vAlign w:val="center"/>
          </w:tcPr>
          <w:p w14:paraId="2B911E46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135BA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96" w:type="dxa"/>
            <w:vMerge w:val="continue"/>
            <w:vAlign w:val="center"/>
          </w:tcPr>
          <w:p w14:paraId="20F76FBE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756" w:type="dxa"/>
            <w:vMerge w:val="restart"/>
            <w:vAlign w:val="center"/>
          </w:tcPr>
          <w:p w14:paraId="4F86A291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通识选修课程</w:t>
            </w:r>
          </w:p>
        </w:tc>
        <w:tc>
          <w:tcPr>
            <w:tcW w:w="1248" w:type="dxa"/>
            <w:vAlign w:val="center"/>
          </w:tcPr>
          <w:p w14:paraId="7B1766A5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86" w:type="dxa"/>
            <w:vAlign w:val="center"/>
          </w:tcPr>
          <w:p w14:paraId="4BC9BD34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人文科学</w:t>
            </w:r>
          </w:p>
        </w:tc>
        <w:tc>
          <w:tcPr>
            <w:tcW w:w="648" w:type="dxa"/>
            <w:vAlign w:val="center"/>
          </w:tcPr>
          <w:p w14:paraId="156C5813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选修</w:t>
            </w:r>
          </w:p>
        </w:tc>
        <w:tc>
          <w:tcPr>
            <w:tcW w:w="552" w:type="dxa"/>
            <w:vAlign w:val="center"/>
          </w:tcPr>
          <w:p w14:paraId="787B7EC1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768" w:type="dxa"/>
            <w:vAlign w:val="center"/>
          </w:tcPr>
          <w:p w14:paraId="34BAB89C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648" w:type="dxa"/>
            <w:vAlign w:val="center"/>
          </w:tcPr>
          <w:p w14:paraId="7A49144E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1-8</w:t>
            </w:r>
          </w:p>
        </w:tc>
        <w:tc>
          <w:tcPr>
            <w:tcW w:w="1865" w:type="dxa"/>
            <w:vMerge w:val="restart"/>
            <w:vAlign w:val="center"/>
          </w:tcPr>
          <w:p w14:paraId="609CFA28">
            <w:pPr>
              <w:snapToGrid w:val="0"/>
              <w:spacing w:line="240" w:lineRule="exact"/>
              <w:ind w:firstLine="360"/>
              <w:jc w:val="center"/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6（</w:t>
            </w: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其中必选一门不少于2学分的“艺术与美学”类课程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）</w:t>
            </w:r>
          </w:p>
        </w:tc>
      </w:tr>
      <w:tr w14:paraId="06A080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96" w:type="dxa"/>
            <w:vMerge w:val="continue"/>
            <w:vAlign w:val="center"/>
          </w:tcPr>
          <w:p w14:paraId="053734C5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756" w:type="dxa"/>
            <w:vMerge w:val="continue"/>
            <w:vAlign w:val="center"/>
          </w:tcPr>
          <w:p w14:paraId="31F02549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1248" w:type="dxa"/>
            <w:vAlign w:val="center"/>
          </w:tcPr>
          <w:p w14:paraId="64D33DF0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FF0000"/>
                <w:sz w:val="18"/>
                <w:szCs w:val="18"/>
                <w:highlight w:val="yellow"/>
              </w:rPr>
            </w:pPr>
          </w:p>
        </w:tc>
        <w:tc>
          <w:tcPr>
            <w:tcW w:w="1386" w:type="dxa"/>
            <w:vAlign w:val="center"/>
          </w:tcPr>
          <w:p w14:paraId="16FC07A1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社会科学</w:t>
            </w:r>
          </w:p>
        </w:tc>
        <w:tc>
          <w:tcPr>
            <w:tcW w:w="648" w:type="dxa"/>
            <w:vAlign w:val="center"/>
          </w:tcPr>
          <w:p w14:paraId="5DBD68C7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选修</w:t>
            </w:r>
          </w:p>
        </w:tc>
        <w:tc>
          <w:tcPr>
            <w:tcW w:w="552" w:type="dxa"/>
            <w:vAlign w:val="center"/>
          </w:tcPr>
          <w:p w14:paraId="46698A76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2</w:t>
            </w:r>
          </w:p>
        </w:tc>
        <w:tc>
          <w:tcPr>
            <w:tcW w:w="768" w:type="dxa"/>
            <w:vAlign w:val="center"/>
          </w:tcPr>
          <w:p w14:paraId="59F1A77C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32</w:t>
            </w:r>
          </w:p>
        </w:tc>
        <w:tc>
          <w:tcPr>
            <w:tcW w:w="648" w:type="dxa"/>
            <w:vAlign w:val="center"/>
          </w:tcPr>
          <w:p w14:paraId="26B318FD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1-8</w:t>
            </w:r>
          </w:p>
        </w:tc>
        <w:tc>
          <w:tcPr>
            <w:tcW w:w="1865" w:type="dxa"/>
            <w:vMerge w:val="continue"/>
            <w:vAlign w:val="center"/>
          </w:tcPr>
          <w:p w14:paraId="3FD26CB0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</w:p>
        </w:tc>
      </w:tr>
      <w:tr w14:paraId="480C5D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96" w:type="dxa"/>
            <w:vMerge w:val="continue"/>
            <w:vAlign w:val="center"/>
          </w:tcPr>
          <w:p w14:paraId="566B5299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756" w:type="dxa"/>
            <w:vMerge w:val="continue"/>
            <w:vAlign w:val="center"/>
          </w:tcPr>
          <w:p w14:paraId="6E4CAD97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1248" w:type="dxa"/>
            <w:vAlign w:val="center"/>
          </w:tcPr>
          <w:p w14:paraId="0EAC7D48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FF0000"/>
                <w:sz w:val="18"/>
                <w:szCs w:val="18"/>
                <w:highlight w:val="yellow"/>
              </w:rPr>
            </w:pPr>
          </w:p>
        </w:tc>
        <w:tc>
          <w:tcPr>
            <w:tcW w:w="1386" w:type="dxa"/>
            <w:vAlign w:val="center"/>
          </w:tcPr>
          <w:p w14:paraId="0A4EFDB7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艺术与美学</w:t>
            </w:r>
          </w:p>
        </w:tc>
        <w:tc>
          <w:tcPr>
            <w:tcW w:w="648" w:type="dxa"/>
            <w:vAlign w:val="center"/>
          </w:tcPr>
          <w:p w14:paraId="1367FEB2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选修</w:t>
            </w:r>
          </w:p>
        </w:tc>
        <w:tc>
          <w:tcPr>
            <w:tcW w:w="552" w:type="dxa"/>
            <w:vAlign w:val="center"/>
          </w:tcPr>
          <w:p w14:paraId="17A2A265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2</w:t>
            </w:r>
          </w:p>
        </w:tc>
        <w:tc>
          <w:tcPr>
            <w:tcW w:w="768" w:type="dxa"/>
            <w:vAlign w:val="center"/>
          </w:tcPr>
          <w:p w14:paraId="553CCB37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32</w:t>
            </w:r>
          </w:p>
        </w:tc>
        <w:tc>
          <w:tcPr>
            <w:tcW w:w="648" w:type="dxa"/>
            <w:vAlign w:val="center"/>
          </w:tcPr>
          <w:p w14:paraId="184CE49C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1-8</w:t>
            </w:r>
          </w:p>
        </w:tc>
        <w:tc>
          <w:tcPr>
            <w:tcW w:w="1865" w:type="dxa"/>
            <w:vMerge w:val="continue"/>
            <w:vAlign w:val="center"/>
          </w:tcPr>
          <w:p w14:paraId="58EAF02A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</w:p>
        </w:tc>
      </w:tr>
      <w:tr w14:paraId="792E8F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96" w:type="dxa"/>
            <w:vMerge w:val="continue"/>
            <w:vAlign w:val="center"/>
          </w:tcPr>
          <w:p w14:paraId="1D712303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756" w:type="dxa"/>
            <w:vMerge w:val="continue"/>
            <w:vAlign w:val="center"/>
          </w:tcPr>
          <w:p w14:paraId="1858FA0B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1248" w:type="dxa"/>
            <w:vAlign w:val="center"/>
          </w:tcPr>
          <w:p w14:paraId="287D2435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FF0000"/>
                <w:sz w:val="18"/>
                <w:szCs w:val="18"/>
                <w:highlight w:val="yellow"/>
              </w:rPr>
            </w:pPr>
          </w:p>
        </w:tc>
        <w:tc>
          <w:tcPr>
            <w:tcW w:w="1386" w:type="dxa"/>
            <w:vAlign w:val="center"/>
          </w:tcPr>
          <w:p w14:paraId="63E2BF2C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科学与技术</w:t>
            </w:r>
          </w:p>
        </w:tc>
        <w:tc>
          <w:tcPr>
            <w:tcW w:w="648" w:type="dxa"/>
            <w:vAlign w:val="center"/>
          </w:tcPr>
          <w:p w14:paraId="0CCCE47D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选修</w:t>
            </w:r>
          </w:p>
        </w:tc>
        <w:tc>
          <w:tcPr>
            <w:tcW w:w="552" w:type="dxa"/>
            <w:vAlign w:val="center"/>
          </w:tcPr>
          <w:p w14:paraId="2B66394C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2</w:t>
            </w:r>
          </w:p>
        </w:tc>
        <w:tc>
          <w:tcPr>
            <w:tcW w:w="768" w:type="dxa"/>
            <w:vAlign w:val="center"/>
          </w:tcPr>
          <w:p w14:paraId="0BB0E0B2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32</w:t>
            </w:r>
          </w:p>
        </w:tc>
        <w:tc>
          <w:tcPr>
            <w:tcW w:w="648" w:type="dxa"/>
            <w:vAlign w:val="center"/>
          </w:tcPr>
          <w:p w14:paraId="1BA8B61A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1-8</w:t>
            </w:r>
          </w:p>
        </w:tc>
        <w:tc>
          <w:tcPr>
            <w:tcW w:w="1865" w:type="dxa"/>
            <w:vMerge w:val="continue"/>
            <w:vAlign w:val="center"/>
          </w:tcPr>
          <w:p w14:paraId="325EC815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</w:p>
        </w:tc>
      </w:tr>
      <w:tr w14:paraId="5E54D0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96" w:type="dxa"/>
            <w:vMerge w:val="restart"/>
            <w:vAlign w:val="center"/>
          </w:tcPr>
          <w:p w14:paraId="0A4F2123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专业教育</w:t>
            </w:r>
          </w:p>
        </w:tc>
        <w:tc>
          <w:tcPr>
            <w:tcW w:w="756" w:type="dxa"/>
            <w:vMerge w:val="restart"/>
            <w:vAlign w:val="center"/>
          </w:tcPr>
          <w:p w14:paraId="18B6ECCC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数理基础课程</w:t>
            </w:r>
          </w:p>
        </w:tc>
        <w:tc>
          <w:tcPr>
            <w:tcW w:w="1248" w:type="dxa"/>
            <w:vAlign w:val="center"/>
          </w:tcPr>
          <w:p w14:paraId="3CA7009D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2330068</w:t>
            </w:r>
          </w:p>
        </w:tc>
        <w:tc>
          <w:tcPr>
            <w:tcW w:w="1386" w:type="dxa"/>
            <w:vAlign w:val="center"/>
          </w:tcPr>
          <w:p w14:paraId="6DCF4AD8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微积分I</w:t>
            </w:r>
          </w:p>
        </w:tc>
        <w:tc>
          <w:tcPr>
            <w:tcW w:w="648" w:type="dxa"/>
            <w:vAlign w:val="center"/>
          </w:tcPr>
          <w:p w14:paraId="44772912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必修</w:t>
            </w:r>
          </w:p>
        </w:tc>
        <w:tc>
          <w:tcPr>
            <w:tcW w:w="552" w:type="dxa"/>
            <w:vAlign w:val="center"/>
          </w:tcPr>
          <w:p w14:paraId="2A6F60E5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6</w:t>
            </w:r>
          </w:p>
        </w:tc>
        <w:tc>
          <w:tcPr>
            <w:tcW w:w="768" w:type="dxa"/>
            <w:vAlign w:val="center"/>
          </w:tcPr>
          <w:p w14:paraId="0DE5045D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96</w:t>
            </w:r>
          </w:p>
        </w:tc>
        <w:tc>
          <w:tcPr>
            <w:tcW w:w="648" w:type="dxa"/>
            <w:vAlign w:val="center"/>
          </w:tcPr>
          <w:p w14:paraId="25E52F17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865" w:type="dxa"/>
            <w:vMerge w:val="restart"/>
            <w:vAlign w:val="center"/>
          </w:tcPr>
          <w:p w14:paraId="644C4DE2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15.5</w:t>
            </w:r>
          </w:p>
        </w:tc>
      </w:tr>
      <w:tr w14:paraId="7F87B8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96" w:type="dxa"/>
            <w:vMerge w:val="continue"/>
            <w:vAlign w:val="center"/>
          </w:tcPr>
          <w:p w14:paraId="76D7A863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756" w:type="dxa"/>
            <w:vMerge w:val="continue"/>
            <w:vAlign w:val="center"/>
          </w:tcPr>
          <w:p w14:paraId="4A63C8BD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1248" w:type="dxa"/>
            <w:vAlign w:val="center"/>
          </w:tcPr>
          <w:p w14:paraId="7118CE5A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2330069</w:t>
            </w:r>
          </w:p>
        </w:tc>
        <w:tc>
          <w:tcPr>
            <w:tcW w:w="1386" w:type="dxa"/>
            <w:vAlign w:val="center"/>
          </w:tcPr>
          <w:p w14:paraId="5FB14EC6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微积分II</w:t>
            </w:r>
          </w:p>
        </w:tc>
        <w:tc>
          <w:tcPr>
            <w:tcW w:w="648" w:type="dxa"/>
            <w:vAlign w:val="center"/>
          </w:tcPr>
          <w:p w14:paraId="3027FA57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必修</w:t>
            </w:r>
          </w:p>
        </w:tc>
        <w:tc>
          <w:tcPr>
            <w:tcW w:w="552" w:type="dxa"/>
            <w:vAlign w:val="center"/>
          </w:tcPr>
          <w:p w14:paraId="08BBB17A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5</w:t>
            </w:r>
          </w:p>
        </w:tc>
        <w:tc>
          <w:tcPr>
            <w:tcW w:w="768" w:type="dxa"/>
            <w:vAlign w:val="center"/>
          </w:tcPr>
          <w:p w14:paraId="23944EF1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80</w:t>
            </w:r>
          </w:p>
        </w:tc>
        <w:tc>
          <w:tcPr>
            <w:tcW w:w="648" w:type="dxa"/>
            <w:vAlign w:val="center"/>
          </w:tcPr>
          <w:p w14:paraId="0BA5412E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865" w:type="dxa"/>
            <w:vMerge w:val="continue"/>
            <w:vAlign w:val="center"/>
          </w:tcPr>
          <w:p w14:paraId="5DC23C14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EEF75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96" w:type="dxa"/>
            <w:vMerge w:val="continue"/>
            <w:vAlign w:val="center"/>
          </w:tcPr>
          <w:p w14:paraId="14B2CD81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756" w:type="dxa"/>
            <w:vMerge w:val="continue"/>
            <w:vAlign w:val="center"/>
          </w:tcPr>
          <w:p w14:paraId="2A829845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1248" w:type="dxa"/>
            <w:vAlign w:val="center"/>
          </w:tcPr>
          <w:p w14:paraId="6F1850B3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2100558</w:t>
            </w:r>
          </w:p>
        </w:tc>
        <w:tc>
          <w:tcPr>
            <w:tcW w:w="1386" w:type="dxa"/>
            <w:vAlign w:val="center"/>
          </w:tcPr>
          <w:p w14:paraId="12DCE7BA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线性代数及其应用</w:t>
            </w:r>
          </w:p>
        </w:tc>
        <w:tc>
          <w:tcPr>
            <w:tcW w:w="648" w:type="dxa"/>
            <w:vAlign w:val="center"/>
          </w:tcPr>
          <w:p w14:paraId="3FB2986C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必修</w:t>
            </w:r>
          </w:p>
        </w:tc>
        <w:tc>
          <w:tcPr>
            <w:tcW w:w="552" w:type="dxa"/>
            <w:vAlign w:val="center"/>
          </w:tcPr>
          <w:p w14:paraId="418E3682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3.5</w:t>
            </w:r>
          </w:p>
        </w:tc>
        <w:tc>
          <w:tcPr>
            <w:tcW w:w="768" w:type="dxa"/>
            <w:vAlign w:val="center"/>
          </w:tcPr>
          <w:p w14:paraId="07CDF9D0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56</w:t>
            </w:r>
          </w:p>
        </w:tc>
        <w:tc>
          <w:tcPr>
            <w:tcW w:w="648" w:type="dxa"/>
            <w:vAlign w:val="center"/>
          </w:tcPr>
          <w:p w14:paraId="03F55936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865" w:type="dxa"/>
            <w:vMerge w:val="continue"/>
            <w:vAlign w:val="center"/>
          </w:tcPr>
          <w:p w14:paraId="766C2C61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61AD9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  <w:jc w:val="center"/>
        </w:trPr>
        <w:tc>
          <w:tcPr>
            <w:tcW w:w="396" w:type="dxa"/>
            <w:vMerge w:val="continue"/>
            <w:vAlign w:val="center"/>
          </w:tcPr>
          <w:p w14:paraId="336F4DF0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756" w:type="dxa"/>
            <w:vMerge w:val="continue"/>
            <w:vAlign w:val="center"/>
          </w:tcPr>
          <w:p w14:paraId="500DBD10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1248" w:type="dxa"/>
            <w:vAlign w:val="center"/>
          </w:tcPr>
          <w:p w14:paraId="3A1AF697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2440170</w:t>
            </w:r>
          </w:p>
        </w:tc>
        <w:tc>
          <w:tcPr>
            <w:tcW w:w="1386" w:type="dxa"/>
            <w:vAlign w:val="center"/>
          </w:tcPr>
          <w:p w14:paraId="3772C849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bookmarkStart w:id="2" w:name="_Hlk179198387"/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人工智能导论</w:t>
            </w:r>
            <w:bookmarkEnd w:id="2"/>
          </w:p>
        </w:tc>
        <w:tc>
          <w:tcPr>
            <w:tcW w:w="648" w:type="dxa"/>
            <w:vAlign w:val="center"/>
          </w:tcPr>
          <w:p w14:paraId="497A72A8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必修</w:t>
            </w:r>
          </w:p>
        </w:tc>
        <w:tc>
          <w:tcPr>
            <w:tcW w:w="552" w:type="dxa"/>
            <w:vAlign w:val="center"/>
          </w:tcPr>
          <w:p w14:paraId="798D8493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768" w:type="dxa"/>
            <w:vAlign w:val="center"/>
          </w:tcPr>
          <w:p w14:paraId="4523EAAC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648" w:type="dxa"/>
            <w:vAlign w:val="center"/>
          </w:tcPr>
          <w:p w14:paraId="0DEE9849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865" w:type="dxa"/>
            <w:vMerge w:val="continue"/>
            <w:vAlign w:val="center"/>
          </w:tcPr>
          <w:p w14:paraId="1554ED28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29D12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96" w:type="dxa"/>
            <w:vMerge w:val="continue"/>
            <w:vAlign w:val="center"/>
          </w:tcPr>
          <w:p w14:paraId="7F1E440C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756" w:type="dxa"/>
            <w:vMerge w:val="restart"/>
            <w:vAlign w:val="center"/>
          </w:tcPr>
          <w:p w14:paraId="47257E2A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大类基础课程</w:t>
            </w:r>
          </w:p>
        </w:tc>
        <w:tc>
          <w:tcPr>
            <w:tcW w:w="1248" w:type="dxa"/>
            <w:vAlign w:val="center"/>
          </w:tcPr>
          <w:p w14:paraId="0465EA34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2090140</w:t>
            </w:r>
          </w:p>
        </w:tc>
        <w:tc>
          <w:tcPr>
            <w:tcW w:w="1386" w:type="dxa"/>
            <w:vAlign w:val="center"/>
          </w:tcPr>
          <w:p w14:paraId="54D6714E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管理学</w:t>
            </w:r>
          </w:p>
        </w:tc>
        <w:tc>
          <w:tcPr>
            <w:tcW w:w="648" w:type="dxa"/>
            <w:vAlign w:val="center"/>
          </w:tcPr>
          <w:p w14:paraId="41C5A1D1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必修</w:t>
            </w:r>
          </w:p>
        </w:tc>
        <w:tc>
          <w:tcPr>
            <w:tcW w:w="552" w:type="dxa"/>
            <w:vAlign w:val="center"/>
          </w:tcPr>
          <w:p w14:paraId="55DD98A7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768" w:type="dxa"/>
            <w:vAlign w:val="center"/>
          </w:tcPr>
          <w:p w14:paraId="313634AE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648" w:type="dxa"/>
            <w:vAlign w:val="center"/>
          </w:tcPr>
          <w:p w14:paraId="078FD447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865" w:type="dxa"/>
            <w:vMerge w:val="restart"/>
            <w:vAlign w:val="center"/>
          </w:tcPr>
          <w:p w14:paraId="33CF4BD6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26</w:t>
            </w:r>
          </w:p>
        </w:tc>
      </w:tr>
      <w:tr w14:paraId="2433E4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96" w:type="dxa"/>
            <w:vMerge w:val="continue"/>
            <w:vAlign w:val="center"/>
          </w:tcPr>
          <w:p w14:paraId="4ED6F193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756" w:type="dxa"/>
            <w:vMerge w:val="continue"/>
            <w:vAlign w:val="center"/>
          </w:tcPr>
          <w:p w14:paraId="26FE622E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1248" w:type="dxa"/>
            <w:vAlign w:val="center"/>
          </w:tcPr>
          <w:p w14:paraId="08094705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2210124</w:t>
            </w:r>
          </w:p>
        </w:tc>
        <w:tc>
          <w:tcPr>
            <w:tcW w:w="1386" w:type="dxa"/>
            <w:vAlign w:val="center"/>
          </w:tcPr>
          <w:p w14:paraId="66F64928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习近平经济思想</w:t>
            </w:r>
          </w:p>
        </w:tc>
        <w:tc>
          <w:tcPr>
            <w:tcW w:w="648" w:type="dxa"/>
            <w:vAlign w:val="center"/>
          </w:tcPr>
          <w:p w14:paraId="1161622B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必修</w:t>
            </w:r>
          </w:p>
        </w:tc>
        <w:tc>
          <w:tcPr>
            <w:tcW w:w="552" w:type="dxa"/>
            <w:vAlign w:val="center"/>
          </w:tcPr>
          <w:p w14:paraId="5FFFCEE8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1</w:t>
            </w:r>
          </w:p>
        </w:tc>
        <w:tc>
          <w:tcPr>
            <w:tcW w:w="768" w:type="dxa"/>
            <w:vAlign w:val="center"/>
          </w:tcPr>
          <w:p w14:paraId="73B17877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16</w:t>
            </w:r>
          </w:p>
        </w:tc>
        <w:tc>
          <w:tcPr>
            <w:tcW w:w="648" w:type="dxa"/>
            <w:vAlign w:val="center"/>
          </w:tcPr>
          <w:p w14:paraId="7A67536E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2</w:t>
            </w:r>
          </w:p>
        </w:tc>
        <w:tc>
          <w:tcPr>
            <w:tcW w:w="1865" w:type="dxa"/>
            <w:vMerge w:val="continue"/>
            <w:vAlign w:val="center"/>
          </w:tcPr>
          <w:p w14:paraId="68F899DF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FF0000"/>
                <w:sz w:val="18"/>
                <w:szCs w:val="18"/>
              </w:rPr>
            </w:pPr>
          </w:p>
        </w:tc>
      </w:tr>
      <w:tr w14:paraId="368D49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96" w:type="dxa"/>
            <w:vMerge w:val="continue"/>
            <w:vAlign w:val="center"/>
          </w:tcPr>
          <w:p w14:paraId="75C04047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756" w:type="dxa"/>
            <w:vMerge w:val="continue"/>
            <w:vAlign w:val="center"/>
          </w:tcPr>
          <w:p w14:paraId="6B6ECC2A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1248" w:type="dxa"/>
            <w:vAlign w:val="center"/>
          </w:tcPr>
          <w:p w14:paraId="149B6883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2210130</w:t>
            </w:r>
          </w:p>
        </w:tc>
        <w:tc>
          <w:tcPr>
            <w:tcW w:w="1386" w:type="dxa"/>
            <w:vAlign w:val="center"/>
          </w:tcPr>
          <w:p w14:paraId="290529CE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习近平总书记关于社会主义社会建设重要论述</w:t>
            </w:r>
          </w:p>
        </w:tc>
        <w:tc>
          <w:tcPr>
            <w:tcW w:w="648" w:type="dxa"/>
            <w:vAlign w:val="center"/>
          </w:tcPr>
          <w:p w14:paraId="462190DD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必修</w:t>
            </w:r>
          </w:p>
        </w:tc>
        <w:tc>
          <w:tcPr>
            <w:tcW w:w="552" w:type="dxa"/>
            <w:vAlign w:val="center"/>
          </w:tcPr>
          <w:p w14:paraId="10BF3DA3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1</w:t>
            </w:r>
          </w:p>
        </w:tc>
        <w:tc>
          <w:tcPr>
            <w:tcW w:w="768" w:type="dxa"/>
            <w:vAlign w:val="center"/>
          </w:tcPr>
          <w:p w14:paraId="13AC5768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16</w:t>
            </w:r>
          </w:p>
        </w:tc>
        <w:tc>
          <w:tcPr>
            <w:tcW w:w="648" w:type="dxa"/>
            <w:vAlign w:val="center"/>
          </w:tcPr>
          <w:p w14:paraId="55A1E54E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3</w:t>
            </w:r>
          </w:p>
        </w:tc>
        <w:tc>
          <w:tcPr>
            <w:tcW w:w="1865" w:type="dxa"/>
            <w:vMerge w:val="continue"/>
            <w:vAlign w:val="center"/>
          </w:tcPr>
          <w:p w14:paraId="3EE6C7D7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FF0000"/>
                <w:sz w:val="18"/>
                <w:szCs w:val="18"/>
              </w:rPr>
            </w:pPr>
          </w:p>
        </w:tc>
      </w:tr>
      <w:tr w14:paraId="39D605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96" w:type="dxa"/>
            <w:vMerge w:val="continue"/>
            <w:vAlign w:val="center"/>
          </w:tcPr>
          <w:p w14:paraId="653CA3BA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756" w:type="dxa"/>
            <w:vMerge w:val="continue"/>
            <w:vAlign w:val="center"/>
          </w:tcPr>
          <w:p w14:paraId="6261FDBF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1248" w:type="dxa"/>
            <w:vAlign w:val="center"/>
          </w:tcPr>
          <w:p w14:paraId="645066CB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2091044</w:t>
            </w:r>
          </w:p>
        </w:tc>
        <w:tc>
          <w:tcPr>
            <w:tcW w:w="1386" w:type="dxa"/>
            <w:vAlign w:val="center"/>
          </w:tcPr>
          <w:p w14:paraId="7B8474DA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学科专业导论（上）</w:t>
            </w:r>
          </w:p>
        </w:tc>
        <w:tc>
          <w:tcPr>
            <w:tcW w:w="648" w:type="dxa"/>
            <w:vAlign w:val="center"/>
          </w:tcPr>
          <w:p w14:paraId="2383B9BF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必修</w:t>
            </w:r>
          </w:p>
        </w:tc>
        <w:tc>
          <w:tcPr>
            <w:tcW w:w="552" w:type="dxa"/>
            <w:vAlign w:val="center"/>
          </w:tcPr>
          <w:p w14:paraId="0F799341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0.5</w:t>
            </w:r>
          </w:p>
        </w:tc>
        <w:tc>
          <w:tcPr>
            <w:tcW w:w="768" w:type="dxa"/>
            <w:vAlign w:val="center"/>
          </w:tcPr>
          <w:p w14:paraId="4612E74D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16</w:t>
            </w:r>
          </w:p>
        </w:tc>
        <w:tc>
          <w:tcPr>
            <w:tcW w:w="648" w:type="dxa"/>
            <w:vAlign w:val="center"/>
          </w:tcPr>
          <w:p w14:paraId="5E4041C6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2</w:t>
            </w:r>
          </w:p>
        </w:tc>
        <w:tc>
          <w:tcPr>
            <w:tcW w:w="1865" w:type="dxa"/>
            <w:vMerge w:val="continue"/>
            <w:vAlign w:val="center"/>
          </w:tcPr>
          <w:p w14:paraId="622829BC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FF0000"/>
                <w:sz w:val="18"/>
                <w:szCs w:val="18"/>
              </w:rPr>
            </w:pPr>
          </w:p>
        </w:tc>
      </w:tr>
      <w:tr w14:paraId="0F27F3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96" w:type="dxa"/>
            <w:vMerge w:val="continue"/>
            <w:vAlign w:val="center"/>
          </w:tcPr>
          <w:p w14:paraId="6292C261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756" w:type="dxa"/>
            <w:vMerge w:val="continue"/>
            <w:vAlign w:val="center"/>
          </w:tcPr>
          <w:p w14:paraId="3337F44E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1248" w:type="dxa"/>
            <w:vAlign w:val="center"/>
          </w:tcPr>
          <w:p w14:paraId="04A431DA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2091106</w:t>
            </w:r>
          </w:p>
        </w:tc>
        <w:tc>
          <w:tcPr>
            <w:tcW w:w="1386" w:type="dxa"/>
            <w:vAlign w:val="center"/>
          </w:tcPr>
          <w:p w14:paraId="2A191FAF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学科专业导论（下）</w:t>
            </w:r>
          </w:p>
        </w:tc>
        <w:tc>
          <w:tcPr>
            <w:tcW w:w="648" w:type="dxa"/>
            <w:vAlign w:val="center"/>
          </w:tcPr>
          <w:p w14:paraId="20E14BDA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必修</w:t>
            </w:r>
          </w:p>
        </w:tc>
        <w:tc>
          <w:tcPr>
            <w:tcW w:w="552" w:type="dxa"/>
            <w:vAlign w:val="center"/>
          </w:tcPr>
          <w:p w14:paraId="7E27A469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0.5</w:t>
            </w:r>
          </w:p>
        </w:tc>
        <w:tc>
          <w:tcPr>
            <w:tcW w:w="768" w:type="dxa"/>
            <w:vAlign w:val="center"/>
          </w:tcPr>
          <w:p w14:paraId="51DB5584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16</w:t>
            </w:r>
          </w:p>
        </w:tc>
        <w:tc>
          <w:tcPr>
            <w:tcW w:w="648" w:type="dxa"/>
            <w:vAlign w:val="center"/>
          </w:tcPr>
          <w:p w14:paraId="666C8F14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3</w:t>
            </w:r>
          </w:p>
        </w:tc>
        <w:tc>
          <w:tcPr>
            <w:tcW w:w="1865" w:type="dxa"/>
            <w:vMerge w:val="continue"/>
            <w:vAlign w:val="center"/>
          </w:tcPr>
          <w:p w14:paraId="6DB9E235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FF0000"/>
                <w:sz w:val="18"/>
                <w:szCs w:val="18"/>
              </w:rPr>
            </w:pPr>
          </w:p>
        </w:tc>
      </w:tr>
      <w:tr w14:paraId="57C585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96" w:type="dxa"/>
            <w:vMerge w:val="continue"/>
            <w:vAlign w:val="center"/>
          </w:tcPr>
          <w:p w14:paraId="0AAEC2E6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756" w:type="dxa"/>
            <w:vMerge w:val="continue"/>
            <w:vAlign w:val="center"/>
          </w:tcPr>
          <w:p w14:paraId="6D779BD0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1248" w:type="dxa"/>
            <w:vAlign w:val="center"/>
          </w:tcPr>
          <w:p w14:paraId="20A1657D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2090861</w:t>
            </w:r>
          </w:p>
        </w:tc>
        <w:tc>
          <w:tcPr>
            <w:tcW w:w="1386" w:type="dxa"/>
            <w:vAlign w:val="center"/>
          </w:tcPr>
          <w:p w14:paraId="6ABF27AD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微观经济学</w:t>
            </w:r>
          </w:p>
        </w:tc>
        <w:tc>
          <w:tcPr>
            <w:tcW w:w="648" w:type="dxa"/>
            <w:vAlign w:val="center"/>
          </w:tcPr>
          <w:p w14:paraId="42620BB0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必修</w:t>
            </w:r>
          </w:p>
        </w:tc>
        <w:tc>
          <w:tcPr>
            <w:tcW w:w="552" w:type="dxa"/>
            <w:vAlign w:val="center"/>
          </w:tcPr>
          <w:p w14:paraId="466731BC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3</w:t>
            </w:r>
          </w:p>
        </w:tc>
        <w:tc>
          <w:tcPr>
            <w:tcW w:w="768" w:type="dxa"/>
            <w:vAlign w:val="center"/>
          </w:tcPr>
          <w:p w14:paraId="7FEBC81E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48</w:t>
            </w:r>
          </w:p>
        </w:tc>
        <w:tc>
          <w:tcPr>
            <w:tcW w:w="648" w:type="dxa"/>
            <w:vAlign w:val="center"/>
          </w:tcPr>
          <w:p w14:paraId="13692A67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2</w:t>
            </w:r>
          </w:p>
        </w:tc>
        <w:tc>
          <w:tcPr>
            <w:tcW w:w="1865" w:type="dxa"/>
            <w:vMerge w:val="continue"/>
            <w:vAlign w:val="center"/>
          </w:tcPr>
          <w:p w14:paraId="448C5C80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FF0000"/>
                <w:sz w:val="18"/>
                <w:szCs w:val="18"/>
              </w:rPr>
            </w:pPr>
          </w:p>
        </w:tc>
      </w:tr>
      <w:tr w14:paraId="5B2BAB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96" w:type="dxa"/>
            <w:vMerge w:val="continue"/>
            <w:vAlign w:val="center"/>
          </w:tcPr>
          <w:p w14:paraId="4F9981EB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756" w:type="dxa"/>
            <w:vMerge w:val="continue"/>
            <w:vAlign w:val="center"/>
          </w:tcPr>
          <w:p w14:paraId="4F1A055D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1248" w:type="dxa"/>
            <w:vAlign w:val="center"/>
          </w:tcPr>
          <w:p w14:paraId="344C9754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2090865</w:t>
            </w:r>
          </w:p>
        </w:tc>
        <w:tc>
          <w:tcPr>
            <w:tcW w:w="1386" w:type="dxa"/>
            <w:vAlign w:val="center"/>
          </w:tcPr>
          <w:p w14:paraId="7956437C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宏观经济学</w:t>
            </w:r>
          </w:p>
        </w:tc>
        <w:tc>
          <w:tcPr>
            <w:tcW w:w="648" w:type="dxa"/>
            <w:vAlign w:val="center"/>
          </w:tcPr>
          <w:p w14:paraId="7D67E14E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必修</w:t>
            </w:r>
          </w:p>
        </w:tc>
        <w:tc>
          <w:tcPr>
            <w:tcW w:w="552" w:type="dxa"/>
            <w:vAlign w:val="center"/>
          </w:tcPr>
          <w:p w14:paraId="153B77E2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2</w:t>
            </w:r>
          </w:p>
        </w:tc>
        <w:tc>
          <w:tcPr>
            <w:tcW w:w="768" w:type="dxa"/>
            <w:vAlign w:val="center"/>
          </w:tcPr>
          <w:p w14:paraId="2572C709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32</w:t>
            </w:r>
          </w:p>
        </w:tc>
        <w:tc>
          <w:tcPr>
            <w:tcW w:w="648" w:type="dxa"/>
            <w:vAlign w:val="center"/>
          </w:tcPr>
          <w:p w14:paraId="3F4A6502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3</w:t>
            </w:r>
          </w:p>
        </w:tc>
        <w:tc>
          <w:tcPr>
            <w:tcW w:w="1865" w:type="dxa"/>
            <w:vMerge w:val="continue"/>
            <w:vAlign w:val="center"/>
          </w:tcPr>
          <w:p w14:paraId="2411D52B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FF0000"/>
                <w:sz w:val="18"/>
                <w:szCs w:val="18"/>
              </w:rPr>
            </w:pPr>
          </w:p>
        </w:tc>
      </w:tr>
      <w:tr w14:paraId="66FBEE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96" w:type="dxa"/>
            <w:vMerge w:val="continue"/>
            <w:vAlign w:val="center"/>
          </w:tcPr>
          <w:p w14:paraId="355E9E39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756" w:type="dxa"/>
            <w:vMerge w:val="continue"/>
            <w:vAlign w:val="center"/>
          </w:tcPr>
          <w:p w14:paraId="09E8B2F3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1248" w:type="dxa"/>
            <w:vAlign w:val="center"/>
          </w:tcPr>
          <w:p w14:paraId="3F25B745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2091164</w:t>
            </w:r>
          </w:p>
        </w:tc>
        <w:tc>
          <w:tcPr>
            <w:tcW w:w="1386" w:type="dxa"/>
            <w:vAlign w:val="center"/>
          </w:tcPr>
          <w:p w14:paraId="24F4A53D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会计与财务管理基础</w:t>
            </w:r>
          </w:p>
        </w:tc>
        <w:tc>
          <w:tcPr>
            <w:tcW w:w="648" w:type="dxa"/>
            <w:vAlign w:val="center"/>
          </w:tcPr>
          <w:p w14:paraId="5873E076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必修</w:t>
            </w:r>
          </w:p>
        </w:tc>
        <w:tc>
          <w:tcPr>
            <w:tcW w:w="552" w:type="dxa"/>
            <w:vAlign w:val="center"/>
          </w:tcPr>
          <w:p w14:paraId="7076FDC2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3</w:t>
            </w:r>
          </w:p>
        </w:tc>
        <w:tc>
          <w:tcPr>
            <w:tcW w:w="768" w:type="dxa"/>
            <w:vAlign w:val="center"/>
          </w:tcPr>
          <w:p w14:paraId="1FF1F516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48</w:t>
            </w:r>
          </w:p>
        </w:tc>
        <w:tc>
          <w:tcPr>
            <w:tcW w:w="648" w:type="dxa"/>
            <w:vAlign w:val="center"/>
          </w:tcPr>
          <w:p w14:paraId="20541F57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3</w:t>
            </w:r>
          </w:p>
        </w:tc>
        <w:tc>
          <w:tcPr>
            <w:tcW w:w="1865" w:type="dxa"/>
            <w:vMerge w:val="continue"/>
            <w:vAlign w:val="center"/>
          </w:tcPr>
          <w:p w14:paraId="564317FB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FF0000"/>
                <w:sz w:val="18"/>
                <w:szCs w:val="18"/>
              </w:rPr>
            </w:pPr>
          </w:p>
        </w:tc>
      </w:tr>
      <w:tr w14:paraId="64DC29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96" w:type="dxa"/>
            <w:vMerge w:val="continue"/>
            <w:vAlign w:val="center"/>
          </w:tcPr>
          <w:p w14:paraId="69E8117B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756" w:type="dxa"/>
            <w:vMerge w:val="continue"/>
            <w:vAlign w:val="center"/>
          </w:tcPr>
          <w:p w14:paraId="06F394B2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1248" w:type="dxa"/>
            <w:vAlign w:val="center"/>
          </w:tcPr>
          <w:p w14:paraId="499C318D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2090095</w:t>
            </w:r>
          </w:p>
        </w:tc>
        <w:tc>
          <w:tcPr>
            <w:tcW w:w="1386" w:type="dxa"/>
            <w:vAlign w:val="center"/>
          </w:tcPr>
          <w:p w14:paraId="0825D39B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运筹学（1）</w:t>
            </w:r>
          </w:p>
        </w:tc>
        <w:tc>
          <w:tcPr>
            <w:tcW w:w="648" w:type="dxa"/>
            <w:vAlign w:val="center"/>
          </w:tcPr>
          <w:p w14:paraId="2E338B92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必修</w:t>
            </w:r>
          </w:p>
        </w:tc>
        <w:tc>
          <w:tcPr>
            <w:tcW w:w="552" w:type="dxa"/>
            <w:vAlign w:val="center"/>
          </w:tcPr>
          <w:p w14:paraId="0A7E249A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4</w:t>
            </w:r>
          </w:p>
        </w:tc>
        <w:tc>
          <w:tcPr>
            <w:tcW w:w="768" w:type="dxa"/>
            <w:vAlign w:val="center"/>
          </w:tcPr>
          <w:p w14:paraId="244EE324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64</w:t>
            </w:r>
          </w:p>
        </w:tc>
        <w:tc>
          <w:tcPr>
            <w:tcW w:w="648" w:type="dxa"/>
            <w:vAlign w:val="center"/>
          </w:tcPr>
          <w:p w14:paraId="016CA297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3</w:t>
            </w:r>
          </w:p>
        </w:tc>
        <w:tc>
          <w:tcPr>
            <w:tcW w:w="1865" w:type="dxa"/>
            <w:vMerge w:val="continue"/>
            <w:vAlign w:val="center"/>
          </w:tcPr>
          <w:p w14:paraId="3FA62B69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FF0000"/>
                <w:sz w:val="18"/>
                <w:szCs w:val="18"/>
              </w:rPr>
            </w:pPr>
          </w:p>
        </w:tc>
      </w:tr>
      <w:tr w14:paraId="072939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96" w:type="dxa"/>
            <w:vMerge w:val="continue"/>
            <w:vAlign w:val="center"/>
          </w:tcPr>
          <w:p w14:paraId="6D349856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756" w:type="dxa"/>
            <w:vMerge w:val="continue"/>
            <w:vAlign w:val="center"/>
          </w:tcPr>
          <w:p w14:paraId="15C51F92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1248" w:type="dxa"/>
            <w:vAlign w:val="center"/>
          </w:tcPr>
          <w:p w14:paraId="4658CF1F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2091149</w:t>
            </w:r>
          </w:p>
        </w:tc>
        <w:tc>
          <w:tcPr>
            <w:tcW w:w="1386" w:type="dxa"/>
            <w:vAlign w:val="center"/>
          </w:tcPr>
          <w:p w14:paraId="580EC31C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应用概率统计</w:t>
            </w:r>
          </w:p>
        </w:tc>
        <w:tc>
          <w:tcPr>
            <w:tcW w:w="648" w:type="dxa"/>
            <w:vAlign w:val="center"/>
          </w:tcPr>
          <w:p w14:paraId="495FE3C3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必修</w:t>
            </w:r>
          </w:p>
        </w:tc>
        <w:tc>
          <w:tcPr>
            <w:tcW w:w="552" w:type="dxa"/>
            <w:vAlign w:val="center"/>
          </w:tcPr>
          <w:p w14:paraId="7EB17A77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3</w:t>
            </w:r>
          </w:p>
        </w:tc>
        <w:tc>
          <w:tcPr>
            <w:tcW w:w="768" w:type="dxa"/>
            <w:vAlign w:val="center"/>
          </w:tcPr>
          <w:p w14:paraId="79B42422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48</w:t>
            </w:r>
          </w:p>
        </w:tc>
        <w:tc>
          <w:tcPr>
            <w:tcW w:w="648" w:type="dxa"/>
            <w:vAlign w:val="center"/>
          </w:tcPr>
          <w:p w14:paraId="0EDB24C4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2</w:t>
            </w:r>
          </w:p>
        </w:tc>
        <w:tc>
          <w:tcPr>
            <w:tcW w:w="1865" w:type="dxa"/>
            <w:vMerge w:val="continue"/>
            <w:vAlign w:val="center"/>
          </w:tcPr>
          <w:p w14:paraId="081E22C9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FF0000"/>
                <w:sz w:val="18"/>
                <w:szCs w:val="18"/>
              </w:rPr>
            </w:pPr>
          </w:p>
        </w:tc>
      </w:tr>
      <w:tr w14:paraId="5D59B0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96" w:type="dxa"/>
            <w:vMerge w:val="continue"/>
            <w:vAlign w:val="center"/>
          </w:tcPr>
          <w:p w14:paraId="5393DF2D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756" w:type="dxa"/>
            <w:vMerge w:val="continue"/>
            <w:vAlign w:val="center"/>
          </w:tcPr>
          <w:p w14:paraId="6AE5A274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1248" w:type="dxa"/>
            <w:vAlign w:val="center"/>
          </w:tcPr>
          <w:p w14:paraId="06962592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2091170</w:t>
            </w:r>
          </w:p>
        </w:tc>
        <w:tc>
          <w:tcPr>
            <w:tcW w:w="1386" w:type="dxa"/>
            <w:vAlign w:val="center"/>
          </w:tcPr>
          <w:p w14:paraId="492BF508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管理统计分析</w:t>
            </w:r>
          </w:p>
        </w:tc>
        <w:tc>
          <w:tcPr>
            <w:tcW w:w="648" w:type="dxa"/>
            <w:vAlign w:val="center"/>
          </w:tcPr>
          <w:p w14:paraId="36640714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必修</w:t>
            </w:r>
          </w:p>
        </w:tc>
        <w:tc>
          <w:tcPr>
            <w:tcW w:w="552" w:type="dxa"/>
            <w:vAlign w:val="center"/>
          </w:tcPr>
          <w:p w14:paraId="36705592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3</w:t>
            </w:r>
          </w:p>
        </w:tc>
        <w:tc>
          <w:tcPr>
            <w:tcW w:w="768" w:type="dxa"/>
            <w:vAlign w:val="center"/>
          </w:tcPr>
          <w:p w14:paraId="0E8F8A93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56</w:t>
            </w:r>
          </w:p>
        </w:tc>
        <w:tc>
          <w:tcPr>
            <w:tcW w:w="648" w:type="dxa"/>
            <w:vAlign w:val="center"/>
          </w:tcPr>
          <w:p w14:paraId="33C3D649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3</w:t>
            </w:r>
          </w:p>
        </w:tc>
        <w:tc>
          <w:tcPr>
            <w:tcW w:w="1865" w:type="dxa"/>
            <w:vMerge w:val="continue"/>
            <w:vAlign w:val="center"/>
          </w:tcPr>
          <w:p w14:paraId="7B0080CA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FF0000"/>
                <w:sz w:val="18"/>
                <w:szCs w:val="18"/>
              </w:rPr>
            </w:pPr>
          </w:p>
        </w:tc>
      </w:tr>
      <w:tr w14:paraId="515D99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96" w:type="dxa"/>
            <w:vMerge w:val="continue"/>
            <w:vAlign w:val="center"/>
          </w:tcPr>
          <w:p w14:paraId="54C7C23A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756" w:type="dxa"/>
            <w:vMerge w:val="continue"/>
            <w:vAlign w:val="center"/>
          </w:tcPr>
          <w:p w14:paraId="0E7300CB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1248" w:type="dxa"/>
            <w:vAlign w:val="center"/>
          </w:tcPr>
          <w:p w14:paraId="6CF2176D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2090933</w:t>
            </w:r>
          </w:p>
        </w:tc>
        <w:tc>
          <w:tcPr>
            <w:tcW w:w="1386" w:type="dxa"/>
            <w:vAlign w:val="center"/>
          </w:tcPr>
          <w:p w14:paraId="1E79ACD5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组织行为学</w:t>
            </w:r>
          </w:p>
        </w:tc>
        <w:tc>
          <w:tcPr>
            <w:tcW w:w="648" w:type="dxa"/>
            <w:vAlign w:val="center"/>
          </w:tcPr>
          <w:p w14:paraId="3CE82126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必修</w:t>
            </w:r>
          </w:p>
        </w:tc>
        <w:tc>
          <w:tcPr>
            <w:tcW w:w="552" w:type="dxa"/>
            <w:vAlign w:val="center"/>
          </w:tcPr>
          <w:p w14:paraId="304C8A5E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3</w:t>
            </w:r>
          </w:p>
        </w:tc>
        <w:tc>
          <w:tcPr>
            <w:tcW w:w="768" w:type="dxa"/>
            <w:vAlign w:val="center"/>
          </w:tcPr>
          <w:p w14:paraId="036510A5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48</w:t>
            </w:r>
          </w:p>
        </w:tc>
        <w:tc>
          <w:tcPr>
            <w:tcW w:w="648" w:type="dxa"/>
            <w:vAlign w:val="center"/>
          </w:tcPr>
          <w:p w14:paraId="573C2AE9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3</w:t>
            </w:r>
          </w:p>
        </w:tc>
        <w:tc>
          <w:tcPr>
            <w:tcW w:w="1865" w:type="dxa"/>
            <w:vMerge w:val="continue"/>
            <w:vAlign w:val="center"/>
          </w:tcPr>
          <w:p w14:paraId="3A47037D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FF0000"/>
                <w:sz w:val="18"/>
                <w:szCs w:val="18"/>
              </w:rPr>
            </w:pPr>
          </w:p>
        </w:tc>
      </w:tr>
      <w:tr w14:paraId="277E72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96" w:type="dxa"/>
            <w:vMerge w:val="continue"/>
            <w:vAlign w:val="center"/>
          </w:tcPr>
          <w:p w14:paraId="0EE5A49C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756" w:type="dxa"/>
            <w:vMerge w:val="restart"/>
            <w:vAlign w:val="center"/>
          </w:tcPr>
          <w:p w14:paraId="1AE8B3EA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专业核心课程</w:t>
            </w:r>
          </w:p>
        </w:tc>
        <w:tc>
          <w:tcPr>
            <w:tcW w:w="1248" w:type="dxa"/>
            <w:vAlign w:val="center"/>
          </w:tcPr>
          <w:p w14:paraId="6C4AD72C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2090494</w:t>
            </w:r>
          </w:p>
        </w:tc>
        <w:tc>
          <w:tcPr>
            <w:tcW w:w="1386" w:type="dxa"/>
            <w:vAlign w:val="center"/>
          </w:tcPr>
          <w:p w14:paraId="0E2D918C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货币银行学</w:t>
            </w:r>
          </w:p>
        </w:tc>
        <w:tc>
          <w:tcPr>
            <w:tcW w:w="648" w:type="dxa"/>
            <w:vAlign w:val="center"/>
          </w:tcPr>
          <w:p w14:paraId="05356455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必修</w:t>
            </w:r>
          </w:p>
        </w:tc>
        <w:tc>
          <w:tcPr>
            <w:tcW w:w="552" w:type="dxa"/>
            <w:vAlign w:val="center"/>
          </w:tcPr>
          <w:p w14:paraId="6C56B464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768" w:type="dxa"/>
            <w:vAlign w:val="center"/>
          </w:tcPr>
          <w:p w14:paraId="55536447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648" w:type="dxa"/>
            <w:vAlign w:val="center"/>
          </w:tcPr>
          <w:p w14:paraId="7B3ACCAF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865" w:type="dxa"/>
            <w:vMerge w:val="restart"/>
            <w:vAlign w:val="center"/>
          </w:tcPr>
          <w:p w14:paraId="19CB4E10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32.5</w:t>
            </w:r>
          </w:p>
        </w:tc>
      </w:tr>
      <w:tr w14:paraId="2D1816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96" w:type="dxa"/>
            <w:vMerge w:val="continue"/>
            <w:vAlign w:val="center"/>
          </w:tcPr>
          <w:p w14:paraId="38F33662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756" w:type="dxa"/>
            <w:vMerge w:val="continue"/>
            <w:vAlign w:val="center"/>
          </w:tcPr>
          <w:p w14:paraId="657A1B9A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1248" w:type="dxa"/>
            <w:vAlign w:val="center"/>
          </w:tcPr>
          <w:p w14:paraId="1881C029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2090875</w:t>
            </w:r>
          </w:p>
        </w:tc>
        <w:tc>
          <w:tcPr>
            <w:tcW w:w="1386" w:type="dxa"/>
            <w:vAlign w:val="center"/>
          </w:tcPr>
          <w:p w14:paraId="44B596DF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金融机构与金融市场</w:t>
            </w:r>
          </w:p>
        </w:tc>
        <w:tc>
          <w:tcPr>
            <w:tcW w:w="648" w:type="dxa"/>
            <w:vAlign w:val="center"/>
          </w:tcPr>
          <w:p w14:paraId="0569C8C6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必修</w:t>
            </w:r>
          </w:p>
        </w:tc>
        <w:tc>
          <w:tcPr>
            <w:tcW w:w="552" w:type="dxa"/>
            <w:vAlign w:val="center"/>
          </w:tcPr>
          <w:p w14:paraId="46480CA6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768" w:type="dxa"/>
            <w:vAlign w:val="center"/>
          </w:tcPr>
          <w:p w14:paraId="551A2966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648" w:type="dxa"/>
            <w:vAlign w:val="center"/>
          </w:tcPr>
          <w:p w14:paraId="67B319E0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865" w:type="dxa"/>
            <w:vMerge w:val="continue"/>
            <w:vAlign w:val="center"/>
          </w:tcPr>
          <w:p w14:paraId="5CF48ED3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F7F3C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396" w:type="dxa"/>
            <w:vMerge w:val="continue"/>
            <w:vAlign w:val="center"/>
          </w:tcPr>
          <w:p w14:paraId="10217BBD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756" w:type="dxa"/>
            <w:vMerge w:val="continue"/>
            <w:vAlign w:val="center"/>
          </w:tcPr>
          <w:p w14:paraId="6F94CC36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1248" w:type="dxa"/>
            <w:vAlign w:val="center"/>
          </w:tcPr>
          <w:p w14:paraId="3A6B298E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2091168</w:t>
            </w:r>
          </w:p>
        </w:tc>
        <w:tc>
          <w:tcPr>
            <w:tcW w:w="1386" w:type="dxa"/>
            <w:vAlign w:val="center"/>
          </w:tcPr>
          <w:p w14:paraId="3C2602D4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财务管理</w:t>
            </w:r>
          </w:p>
        </w:tc>
        <w:tc>
          <w:tcPr>
            <w:tcW w:w="648" w:type="dxa"/>
            <w:vAlign w:val="center"/>
          </w:tcPr>
          <w:p w14:paraId="19475B7B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必修</w:t>
            </w:r>
          </w:p>
        </w:tc>
        <w:tc>
          <w:tcPr>
            <w:tcW w:w="552" w:type="dxa"/>
            <w:vAlign w:val="center"/>
          </w:tcPr>
          <w:p w14:paraId="618D36B4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768" w:type="dxa"/>
            <w:vAlign w:val="center"/>
          </w:tcPr>
          <w:p w14:paraId="01787A00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64</w:t>
            </w:r>
          </w:p>
        </w:tc>
        <w:tc>
          <w:tcPr>
            <w:tcW w:w="648" w:type="dxa"/>
            <w:vAlign w:val="center"/>
          </w:tcPr>
          <w:p w14:paraId="05ED06FA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865" w:type="dxa"/>
            <w:vMerge w:val="continue"/>
            <w:vAlign w:val="center"/>
          </w:tcPr>
          <w:p w14:paraId="71316867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079AA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96" w:type="dxa"/>
            <w:vMerge w:val="continue"/>
            <w:vAlign w:val="center"/>
          </w:tcPr>
          <w:p w14:paraId="1F52F94C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756" w:type="dxa"/>
            <w:vMerge w:val="continue"/>
            <w:vAlign w:val="center"/>
          </w:tcPr>
          <w:p w14:paraId="4D328E1C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1248" w:type="dxa"/>
            <w:vAlign w:val="center"/>
          </w:tcPr>
          <w:p w14:paraId="2782962D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2090574</w:t>
            </w:r>
          </w:p>
        </w:tc>
        <w:tc>
          <w:tcPr>
            <w:tcW w:w="1386" w:type="dxa"/>
            <w:vAlign w:val="center"/>
          </w:tcPr>
          <w:p w14:paraId="57C7F332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财务会计</w:t>
            </w:r>
          </w:p>
        </w:tc>
        <w:tc>
          <w:tcPr>
            <w:tcW w:w="648" w:type="dxa"/>
            <w:vAlign w:val="center"/>
          </w:tcPr>
          <w:p w14:paraId="2CC99D82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必修</w:t>
            </w:r>
          </w:p>
        </w:tc>
        <w:tc>
          <w:tcPr>
            <w:tcW w:w="552" w:type="dxa"/>
            <w:vAlign w:val="center"/>
          </w:tcPr>
          <w:p w14:paraId="4DAC3D9F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768" w:type="dxa"/>
            <w:vAlign w:val="center"/>
          </w:tcPr>
          <w:p w14:paraId="63C4DBD8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64</w:t>
            </w:r>
          </w:p>
        </w:tc>
        <w:tc>
          <w:tcPr>
            <w:tcW w:w="648" w:type="dxa"/>
            <w:vAlign w:val="center"/>
          </w:tcPr>
          <w:p w14:paraId="1232DA91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865" w:type="dxa"/>
            <w:vMerge w:val="continue"/>
            <w:vAlign w:val="center"/>
          </w:tcPr>
          <w:p w14:paraId="43F7B222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DFBAA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96" w:type="dxa"/>
            <w:vMerge w:val="continue"/>
            <w:vAlign w:val="center"/>
          </w:tcPr>
          <w:p w14:paraId="269A5C42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756" w:type="dxa"/>
            <w:vMerge w:val="continue"/>
            <w:vAlign w:val="center"/>
          </w:tcPr>
          <w:p w14:paraId="0AD20508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1248" w:type="dxa"/>
            <w:vAlign w:val="center"/>
          </w:tcPr>
          <w:p w14:paraId="3617A819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2091113</w:t>
            </w:r>
          </w:p>
        </w:tc>
        <w:tc>
          <w:tcPr>
            <w:tcW w:w="1386" w:type="dxa"/>
            <w:vAlign w:val="center"/>
          </w:tcPr>
          <w:p w14:paraId="449896A8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计量经济学</w:t>
            </w:r>
          </w:p>
        </w:tc>
        <w:tc>
          <w:tcPr>
            <w:tcW w:w="648" w:type="dxa"/>
            <w:vAlign w:val="center"/>
          </w:tcPr>
          <w:p w14:paraId="2CD88120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必修</w:t>
            </w:r>
          </w:p>
        </w:tc>
        <w:tc>
          <w:tcPr>
            <w:tcW w:w="552" w:type="dxa"/>
            <w:vAlign w:val="center"/>
          </w:tcPr>
          <w:p w14:paraId="08DE7727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768" w:type="dxa"/>
            <w:vAlign w:val="center"/>
          </w:tcPr>
          <w:p w14:paraId="598DD46E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64</w:t>
            </w:r>
          </w:p>
        </w:tc>
        <w:tc>
          <w:tcPr>
            <w:tcW w:w="648" w:type="dxa"/>
            <w:vAlign w:val="center"/>
          </w:tcPr>
          <w:p w14:paraId="311B61D2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865" w:type="dxa"/>
            <w:vMerge w:val="continue"/>
            <w:vAlign w:val="center"/>
          </w:tcPr>
          <w:p w14:paraId="02847150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C328D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96" w:type="dxa"/>
            <w:vMerge w:val="continue"/>
            <w:vAlign w:val="center"/>
          </w:tcPr>
          <w:p w14:paraId="2ABAAA4E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756" w:type="dxa"/>
            <w:vMerge w:val="continue"/>
            <w:vAlign w:val="center"/>
          </w:tcPr>
          <w:p w14:paraId="5624358C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1248" w:type="dxa"/>
            <w:vAlign w:val="center"/>
          </w:tcPr>
          <w:p w14:paraId="46271313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2090420</w:t>
            </w:r>
          </w:p>
        </w:tc>
        <w:tc>
          <w:tcPr>
            <w:tcW w:w="1386" w:type="dxa"/>
            <w:vAlign w:val="center"/>
          </w:tcPr>
          <w:p w14:paraId="6413AA39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跨国公司财务管理</w:t>
            </w:r>
          </w:p>
        </w:tc>
        <w:tc>
          <w:tcPr>
            <w:tcW w:w="648" w:type="dxa"/>
            <w:vAlign w:val="center"/>
          </w:tcPr>
          <w:p w14:paraId="6176433E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必修</w:t>
            </w:r>
          </w:p>
        </w:tc>
        <w:tc>
          <w:tcPr>
            <w:tcW w:w="552" w:type="dxa"/>
            <w:vAlign w:val="center"/>
          </w:tcPr>
          <w:p w14:paraId="10FE8901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768" w:type="dxa"/>
            <w:vAlign w:val="center"/>
          </w:tcPr>
          <w:p w14:paraId="0FDA98EC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648" w:type="dxa"/>
            <w:vAlign w:val="center"/>
          </w:tcPr>
          <w:p w14:paraId="502959FE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865" w:type="dxa"/>
            <w:vMerge w:val="continue"/>
            <w:vAlign w:val="center"/>
          </w:tcPr>
          <w:p w14:paraId="5D6E5152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E2F0D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96" w:type="dxa"/>
            <w:vMerge w:val="continue"/>
            <w:vAlign w:val="center"/>
          </w:tcPr>
          <w:p w14:paraId="6A760712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756" w:type="dxa"/>
            <w:vMerge w:val="continue"/>
            <w:vAlign w:val="center"/>
          </w:tcPr>
          <w:p w14:paraId="4CFA4070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1248" w:type="dxa"/>
            <w:vAlign w:val="center"/>
          </w:tcPr>
          <w:p w14:paraId="3786EF0A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2091084</w:t>
            </w:r>
          </w:p>
        </w:tc>
        <w:tc>
          <w:tcPr>
            <w:tcW w:w="1386" w:type="dxa"/>
            <w:vAlign w:val="center"/>
          </w:tcPr>
          <w:p w14:paraId="4E8D311E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投资学（双语）</w:t>
            </w:r>
          </w:p>
        </w:tc>
        <w:tc>
          <w:tcPr>
            <w:tcW w:w="648" w:type="dxa"/>
            <w:vAlign w:val="center"/>
          </w:tcPr>
          <w:p w14:paraId="19A2279D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必修</w:t>
            </w:r>
          </w:p>
        </w:tc>
        <w:tc>
          <w:tcPr>
            <w:tcW w:w="552" w:type="dxa"/>
            <w:vAlign w:val="center"/>
          </w:tcPr>
          <w:p w14:paraId="7CD67218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3.5</w:t>
            </w:r>
          </w:p>
        </w:tc>
        <w:tc>
          <w:tcPr>
            <w:tcW w:w="768" w:type="dxa"/>
            <w:vAlign w:val="center"/>
          </w:tcPr>
          <w:p w14:paraId="49E40E89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64</w:t>
            </w:r>
          </w:p>
        </w:tc>
        <w:tc>
          <w:tcPr>
            <w:tcW w:w="648" w:type="dxa"/>
            <w:vAlign w:val="center"/>
          </w:tcPr>
          <w:p w14:paraId="4D0E7583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5</w:t>
            </w:r>
          </w:p>
        </w:tc>
        <w:tc>
          <w:tcPr>
            <w:tcW w:w="1865" w:type="dxa"/>
            <w:vMerge w:val="continue"/>
            <w:vAlign w:val="center"/>
          </w:tcPr>
          <w:p w14:paraId="3EBEF0F7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FF0000"/>
                <w:sz w:val="18"/>
                <w:szCs w:val="18"/>
              </w:rPr>
            </w:pPr>
          </w:p>
        </w:tc>
      </w:tr>
      <w:tr w14:paraId="5BEAA7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96" w:type="dxa"/>
            <w:vMerge w:val="continue"/>
            <w:vAlign w:val="center"/>
          </w:tcPr>
          <w:p w14:paraId="2E22ABF9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756" w:type="dxa"/>
            <w:vMerge w:val="continue"/>
            <w:vAlign w:val="center"/>
          </w:tcPr>
          <w:p w14:paraId="032C2ABB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1248" w:type="dxa"/>
            <w:vAlign w:val="center"/>
          </w:tcPr>
          <w:p w14:paraId="506FEF0C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2090998</w:t>
            </w:r>
          </w:p>
        </w:tc>
        <w:tc>
          <w:tcPr>
            <w:tcW w:w="1386" w:type="dxa"/>
            <w:vAlign w:val="center"/>
          </w:tcPr>
          <w:p w14:paraId="71327228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财务分析</w:t>
            </w:r>
          </w:p>
        </w:tc>
        <w:tc>
          <w:tcPr>
            <w:tcW w:w="648" w:type="dxa"/>
            <w:vAlign w:val="center"/>
          </w:tcPr>
          <w:p w14:paraId="37524E5C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必修</w:t>
            </w:r>
          </w:p>
        </w:tc>
        <w:tc>
          <w:tcPr>
            <w:tcW w:w="552" w:type="dxa"/>
            <w:vAlign w:val="center"/>
          </w:tcPr>
          <w:p w14:paraId="6B94F390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3</w:t>
            </w:r>
          </w:p>
        </w:tc>
        <w:tc>
          <w:tcPr>
            <w:tcW w:w="768" w:type="dxa"/>
            <w:vAlign w:val="center"/>
          </w:tcPr>
          <w:p w14:paraId="4C50DAD7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48</w:t>
            </w:r>
          </w:p>
        </w:tc>
        <w:tc>
          <w:tcPr>
            <w:tcW w:w="648" w:type="dxa"/>
            <w:vAlign w:val="center"/>
          </w:tcPr>
          <w:p w14:paraId="54E849F0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6</w:t>
            </w:r>
          </w:p>
        </w:tc>
        <w:tc>
          <w:tcPr>
            <w:tcW w:w="1865" w:type="dxa"/>
            <w:vMerge w:val="continue"/>
            <w:vAlign w:val="center"/>
          </w:tcPr>
          <w:p w14:paraId="6E69623D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FF0000"/>
                <w:sz w:val="18"/>
                <w:szCs w:val="18"/>
              </w:rPr>
            </w:pPr>
          </w:p>
        </w:tc>
      </w:tr>
      <w:tr w14:paraId="10896A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96" w:type="dxa"/>
            <w:vMerge w:val="continue"/>
            <w:vAlign w:val="center"/>
          </w:tcPr>
          <w:p w14:paraId="541AAF9F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756" w:type="dxa"/>
            <w:vMerge w:val="continue"/>
            <w:vAlign w:val="center"/>
          </w:tcPr>
          <w:p w14:paraId="1ED052A9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1248" w:type="dxa"/>
            <w:vAlign w:val="center"/>
          </w:tcPr>
          <w:p w14:paraId="38FFE673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2090392</w:t>
            </w:r>
          </w:p>
        </w:tc>
        <w:tc>
          <w:tcPr>
            <w:tcW w:w="1386" w:type="dxa"/>
            <w:vAlign w:val="center"/>
          </w:tcPr>
          <w:p w14:paraId="4C38A770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管理会计</w:t>
            </w:r>
          </w:p>
        </w:tc>
        <w:tc>
          <w:tcPr>
            <w:tcW w:w="648" w:type="dxa"/>
            <w:vAlign w:val="center"/>
          </w:tcPr>
          <w:p w14:paraId="347C4F7A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必修</w:t>
            </w:r>
          </w:p>
        </w:tc>
        <w:tc>
          <w:tcPr>
            <w:tcW w:w="552" w:type="dxa"/>
            <w:vAlign w:val="center"/>
          </w:tcPr>
          <w:p w14:paraId="2001C25B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3</w:t>
            </w:r>
          </w:p>
        </w:tc>
        <w:tc>
          <w:tcPr>
            <w:tcW w:w="768" w:type="dxa"/>
            <w:vAlign w:val="center"/>
          </w:tcPr>
          <w:p w14:paraId="7E89D806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48</w:t>
            </w:r>
          </w:p>
        </w:tc>
        <w:tc>
          <w:tcPr>
            <w:tcW w:w="648" w:type="dxa"/>
            <w:vAlign w:val="center"/>
          </w:tcPr>
          <w:p w14:paraId="09315C83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6</w:t>
            </w:r>
          </w:p>
        </w:tc>
        <w:tc>
          <w:tcPr>
            <w:tcW w:w="1865" w:type="dxa"/>
            <w:vMerge w:val="continue"/>
            <w:vAlign w:val="center"/>
          </w:tcPr>
          <w:p w14:paraId="45B6CAA8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FF0000"/>
                <w:sz w:val="18"/>
                <w:szCs w:val="18"/>
              </w:rPr>
            </w:pPr>
          </w:p>
        </w:tc>
      </w:tr>
      <w:tr w14:paraId="0EE60B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96" w:type="dxa"/>
            <w:vMerge w:val="continue"/>
            <w:vAlign w:val="center"/>
          </w:tcPr>
          <w:p w14:paraId="02BFA23B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756" w:type="dxa"/>
            <w:vMerge w:val="continue"/>
            <w:vAlign w:val="center"/>
          </w:tcPr>
          <w:p w14:paraId="0CBF62E4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1248" w:type="dxa"/>
            <w:vAlign w:val="center"/>
          </w:tcPr>
          <w:p w14:paraId="254173D0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2090903</w:t>
            </w:r>
          </w:p>
        </w:tc>
        <w:tc>
          <w:tcPr>
            <w:tcW w:w="1386" w:type="dxa"/>
            <w:vAlign w:val="center"/>
          </w:tcPr>
          <w:p w14:paraId="5B04B8C2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税收理论与实务</w:t>
            </w:r>
          </w:p>
        </w:tc>
        <w:tc>
          <w:tcPr>
            <w:tcW w:w="648" w:type="dxa"/>
            <w:vAlign w:val="center"/>
          </w:tcPr>
          <w:p w14:paraId="5F30E2FF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必修</w:t>
            </w:r>
          </w:p>
        </w:tc>
        <w:tc>
          <w:tcPr>
            <w:tcW w:w="552" w:type="dxa"/>
            <w:vAlign w:val="center"/>
          </w:tcPr>
          <w:p w14:paraId="7181442C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3</w:t>
            </w:r>
          </w:p>
        </w:tc>
        <w:tc>
          <w:tcPr>
            <w:tcW w:w="768" w:type="dxa"/>
            <w:vAlign w:val="center"/>
          </w:tcPr>
          <w:p w14:paraId="07214FA3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48</w:t>
            </w:r>
          </w:p>
        </w:tc>
        <w:tc>
          <w:tcPr>
            <w:tcW w:w="648" w:type="dxa"/>
            <w:vAlign w:val="center"/>
          </w:tcPr>
          <w:p w14:paraId="23F8D93D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6</w:t>
            </w:r>
          </w:p>
        </w:tc>
        <w:tc>
          <w:tcPr>
            <w:tcW w:w="1865" w:type="dxa"/>
            <w:vMerge w:val="continue"/>
            <w:vAlign w:val="center"/>
          </w:tcPr>
          <w:p w14:paraId="1CB2B568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FF0000"/>
                <w:sz w:val="18"/>
                <w:szCs w:val="18"/>
              </w:rPr>
            </w:pPr>
          </w:p>
        </w:tc>
      </w:tr>
      <w:tr w14:paraId="2038A5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96" w:type="dxa"/>
            <w:vMerge w:val="continue"/>
            <w:vAlign w:val="center"/>
          </w:tcPr>
          <w:p w14:paraId="2A5DD510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756" w:type="dxa"/>
            <w:vMerge w:val="restart"/>
            <w:vAlign w:val="center"/>
          </w:tcPr>
          <w:p w14:paraId="6CC39A81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专业模块</w:t>
            </w:r>
          </w:p>
        </w:tc>
        <w:tc>
          <w:tcPr>
            <w:tcW w:w="5250" w:type="dxa"/>
            <w:gridSpan w:val="6"/>
            <w:vAlign w:val="center"/>
          </w:tcPr>
          <w:p w14:paraId="270B42F2">
            <w:pPr>
              <w:snapToGrid w:val="0"/>
              <w:spacing w:line="240" w:lineRule="exact"/>
              <w:ind w:firstLine="0" w:firstLineChars="0"/>
              <w:jc w:val="both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专业限选课（至少8学分）</w:t>
            </w:r>
          </w:p>
        </w:tc>
        <w:tc>
          <w:tcPr>
            <w:tcW w:w="1865" w:type="dxa"/>
            <w:vMerge w:val="restart"/>
            <w:vAlign w:val="center"/>
          </w:tcPr>
          <w:p w14:paraId="76140FF5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注：8门中可以任选</w:t>
            </w:r>
          </w:p>
          <w:p w14:paraId="29413EE2">
            <w:pPr>
              <w:numPr>
                <w:ilvl w:val="0"/>
                <w:numId w:val="4"/>
              </w:numPr>
              <w:snapToGrid w:val="0"/>
              <w:spacing w:line="240" w:lineRule="exact"/>
              <w:ind w:left="420" w:leftChars="0" w:hanging="42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如果选择商业银行经营管理、金融风险管理、风险投资、投资银行学4门课程，可以认定为财务管理“资本市场方向”；</w:t>
            </w:r>
          </w:p>
          <w:p w14:paraId="1288ABEF">
            <w:pPr>
              <w:numPr>
                <w:ilvl w:val="0"/>
                <w:numId w:val="4"/>
              </w:numPr>
              <w:snapToGrid w:val="0"/>
              <w:spacing w:line="240" w:lineRule="exact"/>
              <w:ind w:left="420" w:leftChars="0" w:hanging="42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如果选择技术经济学、资产评估学、创业资本与创新金融、项目决策分析与评价4门课程，可以认定为财务管理专业“投融资与决策分析”方向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。</w:t>
            </w:r>
          </w:p>
        </w:tc>
      </w:tr>
      <w:tr w14:paraId="1EA3F5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96" w:type="dxa"/>
            <w:vMerge w:val="continue"/>
            <w:vAlign w:val="center"/>
          </w:tcPr>
          <w:p w14:paraId="38228F8B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756" w:type="dxa"/>
            <w:vMerge w:val="continue"/>
            <w:vAlign w:val="center"/>
          </w:tcPr>
          <w:p w14:paraId="20E98AB6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5250" w:type="dxa"/>
            <w:gridSpan w:val="6"/>
            <w:vAlign w:val="center"/>
          </w:tcPr>
          <w:p w14:paraId="3A7B18F9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资本市场方向</w:t>
            </w:r>
          </w:p>
        </w:tc>
        <w:tc>
          <w:tcPr>
            <w:tcW w:w="1865" w:type="dxa"/>
            <w:vMerge w:val="continue"/>
            <w:vAlign w:val="center"/>
          </w:tcPr>
          <w:p w14:paraId="1F79CC6B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FF0000"/>
                <w:sz w:val="18"/>
                <w:szCs w:val="18"/>
              </w:rPr>
            </w:pPr>
          </w:p>
        </w:tc>
      </w:tr>
      <w:tr w14:paraId="28F26B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96" w:type="dxa"/>
            <w:vMerge w:val="continue"/>
            <w:vAlign w:val="center"/>
          </w:tcPr>
          <w:p w14:paraId="12FC8E7A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756" w:type="dxa"/>
            <w:vMerge w:val="continue"/>
            <w:vAlign w:val="center"/>
          </w:tcPr>
          <w:p w14:paraId="7DF28BE0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1248" w:type="dxa"/>
            <w:vAlign w:val="center"/>
          </w:tcPr>
          <w:p w14:paraId="5CECFAFF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2090419</w:t>
            </w:r>
          </w:p>
        </w:tc>
        <w:tc>
          <w:tcPr>
            <w:tcW w:w="1386" w:type="dxa"/>
            <w:vAlign w:val="center"/>
          </w:tcPr>
          <w:p w14:paraId="0A65F4C3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商业银行经营管理</w:t>
            </w:r>
          </w:p>
        </w:tc>
        <w:tc>
          <w:tcPr>
            <w:tcW w:w="648" w:type="dxa"/>
            <w:vAlign w:val="center"/>
          </w:tcPr>
          <w:p w14:paraId="046B9471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选修</w:t>
            </w:r>
          </w:p>
        </w:tc>
        <w:tc>
          <w:tcPr>
            <w:tcW w:w="552" w:type="dxa"/>
            <w:vAlign w:val="center"/>
          </w:tcPr>
          <w:p w14:paraId="2E2A5DFC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2</w:t>
            </w:r>
          </w:p>
        </w:tc>
        <w:tc>
          <w:tcPr>
            <w:tcW w:w="768" w:type="dxa"/>
            <w:vAlign w:val="center"/>
          </w:tcPr>
          <w:p w14:paraId="2A646976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32</w:t>
            </w:r>
          </w:p>
        </w:tc>
        <w:tc>
          <w:tcPr>
            <w:tcW w:w="648" w:type="dxa"/>
            <w:vAlign w:val="center"/>
          </w:tcPr>
          <w:p w14:paraId="692E9055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5</w:t>
            </w:r>
          </w:p>
        </w:tc>
        <w:tc>
          <w:tcPr>
            <w:tcW w:w="1865" w:type="dxa"/>
            <w:vMerge w:val="continue"/>
            <w:vAlign w:val="center"/>
          </w:tcPr>
          <w:p w14:paraId="3A63FD1F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FF0000"/>
                <w:sz w:val="18"/>
                <w:szCs w:val="18"/>
              </w:rPr>
            </w:pPr>
          </w:p>
        </w:tc>
      </w:tr>
      <w:tr w14:paraId="07AE24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96" w:type="dxa"/>
            <w:vMerge w:val="continue"/>
            <w:vAlign w:val="center"/>
          </w:tcPr>
          <w:p w14:paraId="772038A6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756" w:type="dxa"/>
            <w:vMerge w:val="continue"/>
            <w:vAlign w:val="center"/>
          </w:tcPr>
          <w:p w14:paraId="2A2A29D3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1248" w:type="dxa"/>
            <w:vAlign w:val="center"/>
          </w:tcPr>
          <w:p w14:paraId="2E933E53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2091056</w:t>
            </w:r>
          </w:p>
        </w:tc>
        <w:tc>
          <w:tcPr>
            <w:tcW w:w="1386" w:type="dxa"/>
            <w:vAlign w:val="center"/>
          </w:tcPr>
          <w:p w14:paraId="61CAB23E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金融风险管理</w:t>
            </w:r>
          </w:p>
        </w:tc>
        <w:tc>
          <w:tcPr>
            <w:tcW w:w="648" w:type="dxa"/>
            <w:vAlign w:val="center"/>
          </w:tcPr>
          <w:p w14:paraId="3824E84A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选修</w:t>
            </w:r>
          </w:p>
        </w:tc>
        <w:tc>
          <w:tcPr>
            <w:tcW w:w="552" w:type="dxa"/>
            <w:vAlign w:val="center"/>
          </w:tcPr>
          <w:p w14:paraId="7AF02AB5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2</w:t>
            </w:r>
          </w:p>
        </w:tc>
        <w:tc>
          <w:tcPr>
            <w:tcW w:w="768" w:type="dxa"/>
            <w:vAlign w:val="center"/>
          </w:tcPr>
          <w:p w14:paraId="6AA35B0F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32</w:t>
            </w:r>
          </w:p>
        </w:tc>
        <w:tc>
          <w:tcPr>
            <w:tcW w:w="648" w:type="dxa"/>
            <w:vAlign w:val="center"/>
          </w:tcPr>
          <w:p w14:paraId="17E951A7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6</w:t>
            </w:r>
          </w:p>
        </w:tc>
        <w:tc>
          <w:tcPr>
            <w:tcW w:w="1865" w:type="dxa"/>
            <w:vMerge w:val="continue"/>
            <w:vAlign w:val="center"/>
          </w:tcPr>
          <w:p w14:paraId="6CEE292A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FF0000"/>
                <w:sz w:val="18"/>
                <w:szCs w:val="18"/>
              </w:rPr>
            </w:pPr>
          </w:p>
        </w:tc>
      </w:tr>
      <w:tr w14:paraId="6C62FA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96" w:type="dxa"/>
            <w:vMerge w:val="continue"/>
            <w:vAlign w:val="center"/>
          </w:tcPr>
          <w:p w14:paraId="3EBFC50C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756" w:type="dxa"/>
            <w:vMerge w:val="continue"/>
            <w:vAlign w:val="center"/>
          </w:tcPr>
          <w:p w14:paraId="5DF73CAB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1248" w:type="dxa"/>
            <w:vAlign w:val="center"/>
          </w:tcPr>
          <w:p w14:paraId="70DF47C1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2090691</w:t>
            </w:r>
          </w:p>
        </w:tc>
        <w:tc>
          <w:tcPr>
            <w:tcW w:w="1386" w:type="dxa"/>
            <w:vAlign w:val="center"/>
          </w:tcPr>
          <w:p w14:paraId="40D0BCEF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风险投资</w:t>
            </w:r>
          </w:p>
        </w:tc>
        <w:tc>
          <w:tcPr>
            <w:tcW w:w="648" w:type="dxa"/>
            <w:vAlign w:val="center"/>
          </w:tcPr>
          <w:p w14:paraId="22ED068D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选修</w:t>
            </w:r>
          </w:p>
        </w:tc>
        <w:tc>
          <w:tcPr>
            <w:tcW w:w="552" w:type="dxa"/>
            <w:vAlign w:val="center"/>
          </w:tcPr>
          <w:p w14:paraId="7A210E02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2</w:t>
            </w:r>
          </w:p>
        </w:tc>
        <w:tc>
          <w:tcPr>
            <w:tcW w:w="768" w:type="dxa"/>
            <w:vAlign w:val="center"/>
          </w:tcPr>
          <w:p w14:paraId="61236B2B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32</w:t>
            </w:r>
          </w:p>
        </w:tc>
        <w:tc>
          <w:tcPr>
            <w:tcW w:w="648" w:type="dxa"/>
            <w:vAlign w:val="center"/>
          </w:tcPr>
          <w:p w14:paraId="26D347FC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6</w:t>
            </w:r>
          </w:p>
        </w:tc>
        <w:tc>
          <w:tcPr>
            <w:tcW w:w="1865" w:type="dxa"/>
            <w:vMerge w:val="continue"/>
            <w:vAlign w:val="center"/>
          </w:tcPr>
          <w:p w14:paraId="127D4F96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FF0000"/>
                <w:sz w:val="18"/>
                <w:szCs w:val="18"/>
              </w:rPr>
            </w:pPr>
          </w:p>
        </w:tc>
      </w:tr>
      <w:tr w14:paraId="48E8FA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96" w:type="dxa"/>
            <w:vMerge w:val="continue"/>
            <w:vAlign w:val="center"/>
          </w:tcPr>
          <w:p w14:paraId="2C2EAFCC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756" w:type="dxa"/>
            <w:vMerge w:val="continue"/>
            <w:vAlign w:val="center"/>
          </w:tcPr>
          <w:p w14:paraId="161AEA92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1248" w:type="dxa"/>
            <w:vAlign w:val="center"/>
          </w:tcPr>
          <w:p w14:paraId="21A5A521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2091117</w:t>
            </w:r>
          </w:p>
        </w:tc>
        <w:tc>
          <w:tcPr>
            <w:tcW w:w="1386" w:type="dxa"/>
            <w:vAlign w:val="center"/>
          </w:tcPr>
          <w:p w14:paraId="6ABC9E67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投资银行学</w:t>
            </w:r>
          </w:p>
        </w:tc>
        <w:tc>
          <w:tcPr>
            <w:tcW w:w="648" w:type="dxa"/>
            <w:vAlign w:val="center"/>
          </w:tcPr>
          <w:p w14:paraId="6115D731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选修</w:t>
            </w:r>
          </w:p>
        </w:tc>
        <w:tc>
          <w:tcPr>
            <w:tcW w:w="552" w:type="dxa"/>
            <w:vAlign w:val="center"/>
          </w:tcPr>
          <w:p w14:paraId="1DED63B8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2</w:t>
            </w:r>
          </w:p>
        </w:tc>
        <w:tc>
          <w:tcPr>
            <w:tcW w:w="768" w:type="dxa"/>
            <w:vAlign w:val="center"/>
          </w:tcPr>
          <w:p w14:paraId="3717596B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32</w:t>
            </w:r>
          </w:p>
        </w:tc>
        <w:tc>
          <w:tcPr>
            <w:tcW w:w="648" w:type="dxa"/>
            <w:vAlign w:val="center"/>
          </w:tcPr>
          <w:p w14:paraId="15CE33F7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7</w:t>
            </w:r>
          </w:p>
        </w:tc>
        <w:tc>
          <w:tcPr>
            <w:tcW w:w="1865" w:type="dxa"/>
            <w:vMerge w:val="continue"/>
            <w:vAlign w:val="center"/>
          </w:tcPr>
          <w:p w14:paraId="22AC5942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FF0000"/>
                <w:sz w:val="18"/>
                <w:szCs w:val="18"/>
              </w:rPr>
            </w:pPr>
          </w:p>
        </w:tc>
      </w:tr>
      <w:tr w14:paraId="1EFC23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96" w:type="dxa"/>
            <w:vMerge w:val="continue"/>
            <w:vAlign w:val="center"/>
          </w:tcPr>
          <w:p w14:paraId="2CD4D805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756" w:type="dxa"/>
            <w:vMerge w:val="continue"/>
            <w:vAlign w:val="center"/>
          </w:tcPr>
          <w:p w14:paraId="7C6FF3D5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5250" w:type="dxa"/>
            <w:gridSpan w:val="6"/>
            <w:vAlign w:val="center"/>
          </w:tcPr>
          <w:p w14:paraId="6DEA1F2C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投融资与决策分析方向</w:t>
            </w:r>
          </w:p>
        </w:tc>
        <w:tc>
          <w:tcPr>
            <w:tcW w:w="1865" w:type="dxa"/>
            <w:vMerge w:val="continue"/>
            <w:vAlign w:val="center"/>
          </w:tcPr>
          <w:p w14:paraId="49BAD14C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FF0000"/>
                <w:sz w:val="18"/>
                <w:szCs w:val="18"/>
              </w:rPr>
            </w:pPr>
          </w:p>
        </w:tc>
      </w:tr>
      <w:tr w14:paraId="24627C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96" w:type="dxa"/>
            <w:vMerge w:val="continue"/>
            <w:vAlign w:val="center"/>
          </w:tcPr>
          <w:p w14:paraId="49E15BDD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756" w:type="dxa"/>
            <w:vMerge w:val="continue"/>
            <w:vAlign w:val="center"/>
          </w:tcPr>
          <w:p w14:paraId="658E12A9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1248" w:type="dxa"/>
            <w:vAlign w:val="center"/>
          </w:tcPr>
          <w:p w14:paraId="166ED462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2090216</w:t>
            </w:r>
          </w:p>
        </w:tc>
        <w:tc>
          <w:tcPr>
            <w:tcW w:w="1386" w:type="dxa"/>
            <w:vAlign w:val="center"/>
          </w:tcPr>
          <w:p w14:paraId="34D67829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技术经济学</w:t>
            </w:r>
          </w:p>
        </w:tc>
        <w:tc>
          <w:tcPr>
            <w:tcW w:w="648" w:type="dxa"/>
            <w:vAlign w:val="center"/>
          </w:tcPr>
          <w:p w14:paraId="22CC9E74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选修</w:t>
            </w:r>
          </w:p>
        </w:tc>
        <w:tc>
          <w:tcPr>
            <w:tcW w:w="552" w:type="dxa"/>
            <w:vAlign w:val="center"/>
          </w:tcPr>
          <w:p w14:paraId="1EE78EA7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2</w:t>
            </w:r>
          </w:p>
        </w:tc>
        <w:tc>
          <w:tcPr>
            <w:tcW w:w="768" w:type="dxa"/>
            <w:vAlign w:val="center"/>
          </w:tcPr>
          <w:p w14:paraId="34584D39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32</w:t>
            </w:r>
          </w:p>
        </w:tc>
        <w:tc>
          <w:tcPr>
            <w:tcW w:w="648" w:type="dxa"/>
            <w:vAlign w:val="center"/>
          </w:tcPr>
          <w:p w14:paraId="3A975228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5</w:t>
            </w:r>
          </w:p>
        </w:tc>
        <w:tc>
          <w:tcPr>
            <w:tcW w:w="1865" w:type="dxa"/>
            <w:vMerge w:val="continue"/>
            <w:vAlign w:val="center"/>
          </w:tcPr>
          <w:p w14:paraId="5A37A930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FF0000"/>
                <w:sz w:val="18"/>
                <w:szCs w:val="18"/>
              </w:rPr>
            </w:pPr>
          </w:p>
        </w:tc>
      </w:tr>
      <w:tr w14:paraId="4839E4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96" w:type="dxa"/>
            <w:vMerge w:val="continue"/>
            <w:vAlign w:val="center"/>
          </w:tcPr>
          <w:p w14:paraId="714BD083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756" w:type="dxa"/>
            <w:vMerge w:val="continue"/>
            <w:vAlign w:val="center"/>
          </w:tcPr>
          <w:p w14:paraId="048B21E9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1248" w:type="dxa"/>
            <w:vAlign w:val="center"/>
          </w:tcPr>
          <w:p w14:paraId="68A0A5E8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2090577</w:t>
            </w:r>
          </w:p>
        </w:tc>
        <w:tc>
          <w:tcPr>
            <w:tcW w:w="1386" w:type="dxa"/>
            <w:vAlign w:val="center"/>
          </w:tcPr>
          <w:p w14:paraId="7609B34F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资产评估学</w:t>
            </w:r>
          </w:p>
        </w:tc>
        <w:tc>
          <w:tcPr>
            <w:tcW w:w="648" w:type="dxa"/>
            <w:vAlign w:val="center"/>
          </w:tcPr>
          <w:p w14:paraId="6D30CB77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选修</w:t>
            </w:r>
          </w:p>
        </w:tc>
        <w:tc>
          <w:tcPr>
            <w:tcW w:w="552" w:type="dxa"/>
            <w:vAlign w:val="center"/>
          </w:tcPr>
          <w:p w14:paraId="03FA987C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2</w:t>
            </w:r>
          </w:p>
        </w:tc>
        <w:tc>
          <w:tcPr>
            <w:tcW w:w="768" w:type="dxa"/>
            <w:vAlign w:val="center"/>
          </w:tcPr>
          <w:p w14:paraId="3FB87116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32</w:t>
            </w:r>
          </w:p>
        </w:tc>
        <w:tc>
          <w:tcPr>
            <w:tcW w:w="648" w:type="dxa"/>
            <w:vAlign w:val="center"/>
          </w:tcPr>
          <w:p w14:paraId="21D740FF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6</w:t>
            </w:r>
          </w:p>
        </w:tc>
        <w:tc>
          <w:tcPr>
            <w:tcW w:w="1865" w:type="dxa"/>
            <w:vMerge w:val="continue"/>
            <w:vAlign w:val="center"/>
          </w:tcPr>
          <w:p w14:paraId="59E52E9B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FF0000"/>
                <w:sz w:val="18"/>
                <w:szCs w:val="18"/>
              </w:rPr>
            </w:pPr>
          </w:p>
        </w:tc>
      </w:tr>
      <w:tr w14:paraId="459160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96" w:type="dxa"/>
            <w:vMerge w:val="continue"/>
            <w:vAlign w:val="center"/>
          </w:tcPr>
          <w:p w14:paraId="6FFDD815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756" w:type="dxa"/>
            <w:vMerge w:val="continue"/>
            <w:vAlign w:val="center"/>
          </w:tcPr>
          <w:p w14:paraId="78578254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1248" w:type="dxa"/>
            <w:vAlign w:val="center"/>
          </w:tcPr>
          <w:p w14:paraId="502FD583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2091063</w:t>
            </w:r>
          </w:p>
        </w:tc>
        <w:tc>
          <w:tcPr>
            <w:tcW w:w="1386" w:type="dxa"/>
            <w:vAlign w:val="center"/>
          </w:tcPr>
          <w:p w14:paraId="561EEC50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创业资本与创新金融</w:t>
            </w:r>
          </w:p>
        </w:tc>
        <w:tc>
          <w:tcPr>
            <w:tcW w:w="648" w:type="dxa"/>
            <w:vAlign w:val="center"/>
          </w:tcPr>
          <w:p w14:paraId="7B5C9E36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选修</w:t>
            </w:r>
          </w:p>
        </w:tc>
        <w:tc>
          <w:tcPr>
            <w:tcW w:w="552" w:type="dxa"/>
            <w:vAlign w:val="center"/>
          </w:tcPr>
          <w:p w14:paraId="2B2E8610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2</w:t>
            </w:r>
          </w:p>
        </w:tc>
        <w:tc>
          <w:tcPr>
            <w:tcW w:w="768" w:type="dxa"/>
            <w:vAlign w:val="center"/>
          </w:tcPr>
          <w:p w14:paraId="32D9E4D0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32</w:t>
            </w:r>
          </w:p>
        </w:tc>
        <w:tc>
          <w:tcPr>
            <w:tcW w:w="648" w:type="dxa"/>
            <w:vAlign w:val="center"/>
          </w:tcPr>
          <w:p w14:paraId="6C2BC099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6</w:t>
            </w:r>
          </w:p>
        </w:tc>
        <w:tc>
          <w:tcPr>
            <w:tcW w:w="1865" w:type="dxa"/>
            <w:vMerge w:val="continue"/>
            <w:vAlign w:val="center"/>
          </w:tcPr>
          <w:p w14:paraId="6588A0E5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FF0000"/>
                <w:sz w:val="18"/>
                <w:szCs w:val="18"/>
              </w:rPr>
            </w:pPr>
          </w:p>
        </w:tc>
      </w:tr>
      <w:tr w14:paraId="170E43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96" w:type="dxa"/>
            <w:vMerge w:val="continue"/>
            <w:vAlign w:val="center"/>
          </w:tcPr>
          <w:p w14:paraId="751D1F5D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756" w:type="dxa"/>
            <w:vMerge w:val="continue"/>
            <w:vAlign w:val="center"/>
          </w:tcPr>
          <w:p w14:paraId="79492F8A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1248" w:type="dxa"/>
            <w:vAlign w:val="center"/>
          </w:tcPr>
          <w:p w14:paraId="07B1AB9C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2091015</w:t>
            </w:r>
          </w:p>
        </w:tc>
        <w:tc>
          <w:tcPr>
            <w:tcW w:w="1386" w:type="dxa"/>
            <w:vAlign w:val="center"/>
          </w:tcPr>
          <w:p w14:paraId="4611377E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项目决策分析与评价</w:t>
            </w:r>
          </w:p>
        </w:tc>
        <w:tc>
          <w:tcPr>
            <w:tcW w:w="648" w:type="dxa"/>
            <w:vAlign w:val="center"/>
          </w:tcPr>
          <w:p w14:paraId="1D8AC2FA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选修</w:t>
            </w:r>
          </w:p>
        </w:tc>
        <w:tc>
          <w:tcPr>
            <w:tcW w:w="552" w:type="dxa"/>
            <w:vAlign w:val="center"/>
          </w:tcPr>
          <w:p w14:paraId="6F66C15E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2</w:t>
            </w:r>
          </w:p>
        </w:tc>
        <w:tc>
          <w:tcPr>
            <w:tcW w:w="768" w:type="dxa"/>
            <w:vAlign w:val="center"/>
          </w:tcPr>
          <w:p w14:paraId="5415171A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32</w:t>
            </w:r>
          </w:p>
        </w:tc>
        <w:tc>
          <w:tcPr>
            <w:tcW w:w="648" w:type="dxa"/>
            <w:vAlign w:val="center"/>
          </w:tcPr>
          <w:p w14:paraId="48242646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7</w:t>
            </w:r>
          </w:p>
        </w:tc>
        <w:tc>
          <w:tcPr>
            <w:tcW w:w="1865" w:type="dxa"/>
            <w:vMerge w:val="continue"/>
            <w:vAlign w:val="center"/>
          </w:tcPr>
          <w:p w14:paraId="2DDD1F80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FF0000"/>
                <w:sz w:val="18"/>
                <w:szCs w:val="18"/>
              </w:rPr>
            </w:pPr>
          </w:p>
        </w:tc>
      </w:tr>
      <w:tr w14:paraId="2854AF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96" w:type="dxa"/>
            <w:vMerge w:val="continue"/>
            <w:vAlign w:val="center"/>
          </w:tcPr>
          <w:p w14:paraId="1947E779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756" w:type="dxa"/>
            <w:vMerge w:val="continue"/>
            <w:vAlign w:val="center"/>
          </w:tcPr>
          <w:p w14:paraId="7687BE55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5250" w:type="dxa"/>
            <w:gridSpan w:val="6"/>
            <w:vAlign w:val="center"/>
          </w:tcPr>
          <w:p w14:paraId="509DB79E">
            <w:pPr>
              <w:snapToGrid w:val="0"/>
              <w:spacing w:line="240" w:lineRule="exact"/>
              <w:ind w:firstLine="0" w:firstLineChars="0"/>
              <w:jc w:val="both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其他选修课程（4学分）</w:t>
            </w:r>
          </w:p>
        </w:tc>
        <w:tc>
          <w:tcPr>
            <w:tcW w:w="1865" w:type="dxa"/>
            <w:vMerge w:val="continue"/>
            <w:vAlign w:val="center"/>
          </w:tcPr>
          <w:p w14:paraId="4D9A023D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FF0000"/>
                <w:sz w:val="18"/>
                <w:szCs w:val="18"/>
              </w:rPr>
            </w:pPr>
          </w:p>
        </w:tc>
      </w:tr>
      <w:tr w14:paraId="612DDD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96" w:type="dxa"/>
            <w:vMerge w:val="continue"/>
            <w:vAlign w:val="center"/>
          </w:tcPr>
          <w:p w14:paraId="53EA57C4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756" w:type="dxa"/>
            <w:vMerge w:val="continue"/>
            <w:vAlign w:val="center"/>
          </w:tcPr>
          <w:p w14:paraId="6035EECA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1248" w:type="dxa"/>
            <w:vAlign w:val="center"/>
          </w:tcPr>
          <w:p w14:paraId="1016AD80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2090504</w:t>
            </w:r>
          </w:p>
        </w:tc>
        <w:tc>
          <w:tcPr>
            <w:tcW w:w="1386" w:type="dxa"/>
            <w:vAlign w:val="center"/>
          </w:tcPr>
          <w:p w14:paraId="510AD37A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审计学</w:t>
            </w:r>
          </w:p>
        </w:tc>
        <w:tc>
          <w:tcPr>
            <w:tcW w:w="648" w:type="dxa"/>
            <w:vAlign w:val="center"/>
          </w:tcPr>
          <w:p w14:paraId="275FD034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选修</w:t>
            </w:r>
          </w:p>
        </w:tc>
        <w:tc>
          <w:tcPr>
            <w:tcW w:w="552" w:type="dxa"/>
            <w:vAlign w:val="center"/>
          </w:tcPr>
          <w:p w14:paraId="21C32F69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2</w:t>
            </w:r>
          </w:p>
        </w:tc>
        <w:tc>
          <w:tcPr>
            <w:tcW w:w="768" w:type="dxa"/>
            <w:vAlign w:val="center"/>
          </w:tcPr>
          <w:p w14:paraId="57FEA4C9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32</w:t>
            </w:r>
          </w:p>
        </w:tc>
        <w:tc>
          <w:tcPr>
            <w:tcW w:w="648" w:type="dxa"/>
            <w:vAlign w:val="center"/>
          </w:tcPr>
          <w:p w14:paraId="5F04A476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6</w:t>
            </w:r>
          </w:p>
        </w:tc>
        <w:tc>
          <w:tcPr>
            <w:tcW w:w="1865" w:type="dxa"/>
            <w:vMerge w:val="continue"/>
            <w:vAlign w:val="center"/>
          </w:tcPr>
          <w:p w14:paraId="50261CDB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FF0000"/>
                <w:sz w:val="18"/>
                <w:szCs w:val="18"/>
              </w:rPr>
            </w:pPr>
          </w:p>
        </w:tc>
      </w:tr>
      <w:tr w14:paraId="54E83B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96" w:type="dxa"/>
            <w:vMerge w:val="continue"/>
            <w:vAlign w:val="center"/>
          </w:tcPr>
          <w:p w14:paraId="378A8BC5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756" w:type="dxa"/>
            <w:vMerge w:val="continue"/>
            <w:vAlign w:val="center"/>
          </w:tcPr>
          <w:p w14:paraId="5920D38A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1248" w:type="dxa"/>
            <w:vAlign w:val="center"/>
          </w:tcPr>
          <w:p w14:paraId="5B604034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2091091</w:t>
            </w:r>
          </w:p>
        </w:tc>
        <w:tc>
          <w:tcPr>
            <w:tcW w:w="1386" w:type="dxa"/>
            <w:vAlign w:val="center"/>
          </w:tcPr>
          <w:p w14:paraId="168BFA63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创业管理</w:t>
            </w:r>
          </w:p>
        </w:tc>
        <w:tc>
          <w:tcPr>
            <w:tcW w:w="648" w:type="dxa"/>
            <w:vAlign w:val="center"/>
          </w:tcPr>
          <w:p w14:paraId="1311663C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选修</w:t>
            </w:r>
          </w:p>
        </w:tc>
        <w:tc>
          <w:tcPr>
            <w:tcW w:w="552" w:type="dxa"/>
            <w:vAlign w:val="center"/>
          </w:tcPr>
          <w:p w14:paraId="1D8BBD1A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768" w:type="dxa"/>
            <w:vAlign w:val="center"/>
          </w:tcPr>
          <w:p w14:paraId="14E255DB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33</w:t>
            </w:r>
          </w:p>
        </w:tc>
        <w:tc>
          <w:tcPr>
            <w:tcW w:w="648" w:type="dxa"/>
            <w:vAlign w:val="center"/>
          </w:tcPr>
          <w:p w14:paraId="4A046A01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865" w:type="dxa"/>
            <w:vMerge w:val="continue"/>
            <w:vAlign w:val="center"/>
          </w:tcPr>
          <w:p w14:paraId="26639217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FF0000"/>
                <w:sz w:val="18"/>
                <w:szCs w:val="18"/>
              </w:rPr>
            </w:pPr>
          </w:p>
        </w:tc>
      </w:tr>
      <w:tr w14:paraId="5E0798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96" w:type="dxa"/>
            <w:vMerge w:val="continue"/>
            <w:vAlign w:val="center"/>
          </w:tcPr>
          <w:p w14:paraId="6C31DC85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756" w:type="dxa"/>
            <w:vMerge w:val="continue"/>
            <w:vAlign w:val="center"/>
          </w:tcPr>
          <w:p w14:paraId="4FE5D19A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1248" w:type="dxa"/>
            <w:vAlign w:val="center"/>
          </w:tcPr>
          <w:p w14:paraId="3EA6E161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2090835</w:t>
            </w:r>
          </w:p>
        </w:tc>
        <w:tc>
          <w:tcPr>
            <w:tcW w:w="1386" w:type="dxa"/>
            <w:vAlign w:val="center"/>
          </w:tcPr>
          <w:p w14:paraId="23211750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成本会计学</w:t>
            </w:r>
          </w:p>
        </w:tc>
        <w:tc>
          <w:tcPr>
            <w:tcW w:w="648" w:type="dxa"/>
            <w:vAlign w:val="center"/>
          </w:tcPr>
          <w:p w14:paraId="47882012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选修</w:t>
            </w:r>
          </w:p>
        </w:tc>
        <w:tc>
          <w:tcPr>
            <w:tcW w:w="552" w:type="dxa"/>
            <w:vAlign w:val="center"/>
          </w:tcPr>
          <w:p w14:paraId="4C431B5E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768" w:type="dxa"/>
            <w:vAlign w:val="center"/>
          </w:tcPr>
          <w:p w14:paraId="457DD444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648" w:type="dxa"/>
            <w:vAlign w:val="center"/>
          </w:tcPr>
          <w:p w14:paraId="07451CDB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865" w:type="dxa"/>
            <w:vMerge w:val="continue"/>
            <w:vAlign w:val="center"/>
          </w:tcPr>
          <w:p w14:paraId="0170C379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FF0000"/>
                <w:sz w:val="18"/>
                <w:szCs w:val="18"/>
              </w:rPr>
            </w:pPr>
          </w:p>
        </w:tc>
      </w:tr>
      <w:tr w14:paraId="225A0D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96" w:type="dxa"/>
            <w:vMerge w:val="continue"/>
            <w:vAlign w:val="center"/>
          </w:tcPr>
          <w:p w14:paraId="6463F30B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756" w:type="dxa"/>
            <w:vMerge w:val="continue"/>
            <w:vAlign w:val="center"/>
          </w:tcPr>
          <w:p w14:paraId="696FD61E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1248" w:type="dxa"/>
            <w:vAlign w:val="center"/>
          </w:tcPr>
          <w:p w14:paraId="02763709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2090720</w:t>
            </w:r>
          </w:p>
        </w:tc>
        <w:tc>
          <w:tcPr>
            <w:tcW w:w="1386" w:type="dxa"/>
            <w:vAlign w:val="center"/>
          </w:tcPr>
          <w:p w14:paraId="0C2A0A99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企业运营管理</w:t>
            </w:r>
          </w:p>
        </w:tc>
        <w:tc>
          <w:tcPr>
            <w:tcW w:w="648" w:type="dxa"/>
            <w:vAlign w:val="center"/>
          </w:tcPr>
          <w:p w14:paraId="43E53726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选修</w:t>
            </w:r>
          </w:p>
        </w:tc>
        <w:tc>
          <w:tcPr>
            <w:tcW w:w="552" w:type="dxa"/>
            <w:vAlign w:val="center"/>
          </w:tcPr>
          <w:p w14:paraId="4B8173AD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2</w:t>
            </w:r>
          </w:p>
        </w:tc>
        <w:tc>
          <w:tcPr>
            <w:tcW w:w="768" w:type="dxa"/>
            <w:vAlign w:val="center"/>
          </w:tcPr>
          <w:p w14:paraId="403F9E52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32</w:t>
            </w:r>
          </w:p>
        </w:tc>
        <w:tc>
          <w:tcPr>
            <w:tcW w:w="648" w:type="dxa"/>
            <w:vAlign w:val="center"/>
          </w:tcPr>
          <w:p w14:paraId="63A98DE6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4</w:t>
            </w:r>
          </w:p>
        </w:tc>
        <w:tc>
          <w:tcPr>
            <w:tcW w:w="1865" w:type="dxa"/>
            <w:vMerge w:val="continue"/>
            <w:vAlign w:val="center"/>
          </w:tcPr>
          <w:p w14:paraId="7AB58FC9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FF0000"/>
                <w:sz w:val="18"/>
                <w:szCs w:val="18"/>
              </w:rPr>
            </w:pPr>
          </w:p>
        </w:tc>
      </w:tr>
      <w:tr w14:paraId="50BE94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96" w:type="dxa"/>
            <w:vMerge w:val="continue"/>
            <w:vAlign w:val="center"/>
          </w:tcPr>
          <w:p w14:paraId="73B38F73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756" w:type="dxa"/>
            <w:vMerge w:val="continue"/>
            <w:vAlign w:val="center"/>
          </w:tcPr>
          <w:p w14:paraId="4A9325EA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1248" w:type="dxa"/>
            <w:vAlign w:val="center"/>
          </w:tcPr>
          <w:p w14:paraId="0A2254A8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2300108</w:t>
            </w:r>
          </w:p>
        </w:tc>
        <w:tc>
          <w:tcPr>
            <w:tcW w:w="1386" w:type="dxa"/>
            <w:vAlign w:val="center"/>
          </w:tcPr>
          <w:p w14:paraId="621671EB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经济法</w:t>
            </w:r>
          </w:p>
        </w:tc>
        <w:tc>
          <w:tcPr>
            <w:tcW w:w="648" w:type="dxa"/>
            <w:vAlign w:val="center"/>
          </w:tcPr>
          <w:p w14:paraId="121D29C1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选修</w:t>
            </w:r>
          </w:p>
        </w:tc>
        <w:tc>
          <w:tcPr>
            <w:tcW w:w="552" w:type="dxa"/>
            <w:vAlign w:val="center"/>
          </w:tcPr>
          <w:p w14:paraId="03D77B60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2</w:t>
            </w:r>
          </w:p>
        </w:tc>
        <w:tc>
          <w:tcPr>
            <w:tcW w:w="768" w:type="dxa"/>
            <w:vAlign w:val="center"/>
          </w:tcPr>
          <w:p w14:paraId="7CA4D66E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32</w:t>
            </w:r>
          </w:p>
        </w:tc>
        <w:tc>
          <w:tcPr>
            <w:tcW w:w="648" w:type="dxa"/>
            <w:vAlign w:val="center"/>
          </w:tcPr>
          <w:p w14:paraId="5AC341E1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4</w:t>
            </w:r>
          </w:p>
        </w:tc>
        <w:tc>
          <w:tcPr>
            <w:tcW w:w="1865" w:type="dxa"/>
            <w:vMerge w:val="continue"/>
            <w:vAlign w:val="center"/>
          </w:tcPr>
          <w:p w14:paraId="0FC341C3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FF0000"/>
                <w:sz w:val="18"/>
                <w:szCs w:val="18"/>
              </w:rPr>
            </w:pPr>
          </w:p>
        </w:tc>
      </w:tr>
      <w:tr w14:paraId="4F567E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396" w:type="dxa"/>
            <w:vMerge w:val="continue"/>
            <w:vAlign w:val="center"/>
          </w:tcPr>
          <w:p w14:paraId="3A4D4716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756" w:type="dxa"/>
            <w:vMerge w:val="continue"/>
            <w:vAlign w:val="center"/>
          </w:tcPr>
          <w:p w14:paraId="41ACF866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1248" w:type="dxa"/>
            <w:vAlign w:val="center"/>
          </w:tcPr>
          <w:p w14:paraId="23C23FFE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2090582</w:t>
            </w:r>
          </w:p>
        </w:tc>
        <w:tc>
          <w:tcPr>
            <w:tcW w:w="1386" w:type="dxa"/>
            <w:vAlign w:val="center"/>
          </w:tcPr>
          <w:p w14:paraId="6E1DAC11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金融衍生工具</w:t>
            </w:r>
          </w:p>
        </w:tc>
        <w:tc>
          <w:tcPr>
            <w:tcW w:w="648" w:type="dxa"/>
            <w:vAlign w:val="center"/>
          </w:tcPr>
          <w:p w14:paraId="035EFC3E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选修</w:t>
            </w:r>
          </w:p>
        </w:tc>
        <w:tc>
          <w:tcPr>
            <w:tcW w:w="552" w:type="dxa"/>
            <w:vAlign w:val="center"/>
          </w:tcPr>
          <w:p w14:paraId="6DFF97EF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2</w:t>
            </w:r>
          </w:p>
        </w:tc>
        <w:tc>
          <w:tcPr>
            <w:tcW w:w="768" w:type="dxa"/>
            <w:vAlign w:val="center"/>
          </w:tcPr>
          <w:p w14:paraId="01749B9F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32</w:t>
            </w:r>
          </w:p>
        </w:tc>
        <w:tc>
          <w:tcPr>
            <w:tcW w:w="648" w:type="dxa"/>
            <w:vAlign w:val="center"/>
          </w:tcPr>
          <w:p w14:paraId="7182D689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5</w:t>
            </w:r>
          </w:p>
        </w:tc>
        <w:tc>
          <w:tcPr>
            <w:tcW w:w="1865" w:type="dxa"/>
            <w:vMerge w:val="continue"/>
            <w:vAlign w:val="center"/>
          </w:tcPr>
          <w:p w14:paraId="436D3351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FF0000"/>
                <w:sz w:val="18"/>
                <w:szCs w:val="18"/>
              </w:rPr>
            </w:pPr>
          </w:p>
        </w:tc>
      </w:tr>
      <w:tr w14:paraId="26C5D5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96" w:type="dxa"/>
            <w:vMerge w:val="continue"/>
            <w:vAlign w:val="center"/>
          </w:tcPr>
          <w:p w14:paraId="444DFFB0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756" w:type="dxa"/>
            <w:vMerge w:val="continue"/>
            <w:vAlign w:val="center"/>
          </w:tcPr>
          <w:p w14:paraId="7F56D222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1248" w:type="dxa"/>
            <w:vAlign w:val="center"/>
          </w:tcPr>
          <w:p w14:paraId="40C86254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2091073</w:t>
            </w:r>
          </w:p>
        </w:tc>
        <w:tc>
          <w:tcPr>
            <w:tcW w:w="1386" w:type="dxa"/>
            <w:vAlign w:val="center"/>
          </w:tcPr>
          <w:p w14:paraId="627113A5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企业战略管理</w:t>
            </w:r>
          </w:p>
        </w:tc>
        <w:tc>
          <w:tcPr>
            <w:tcW w:w="648" w:type="dxa"/>
            <w:vAlign w:val="center"/>
          </w:tcPr>
          <w:p w14:paraId="270B86B2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选修</w:t>
            </w:r>
          </w:p>
        </w:tc>
        <w:tc>
          <w:tcPr>
            <w:tcW w:w="552" w:type="dxa"/>
            <w:vAlign w:val="center"/>
          </w:tcPr>
          <w:p w14:paraId="003B27C5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3</w:t>
            </w:r>
          </w:p>
        </w:tc>
        <w:tc>
          <w:tcPr>
            <w:tcW w:w="768" w:type="dxa"/>
            <w:vAlign w:val="center"/>
          </w:tcPr>
          <w:p w14:paraId="78716084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48</w:t>
            </w:r>
          </w:p>
        </w:tc>
        <w:tc>
          <w:tcPr>
            <w:tcW w:w="648" w:type="dxa"/>
            <w:vAlign w:val="center"/>
          </w:tcPr>
          <w:p w14:paraId="3090B1C0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7</w:t>
            </w:r>
          </w:p>
        </w:tc>
        <w:tc>
          <w:tcPr>
            <w:tcW w:w="1865" w:type="dxa"/>
            <w:vMerge w:val="continue"/>
            <w:vAlign w:val="center"/>
          </w:tcPr>
          <w:p w14:paraId="39FFD61C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FF0000"/>
                <w:sz w:val="18"/>
                <w:szCs w:val="18"/>
              </w:rPr>
            </w:pPr>
          </w:p>
        </w:tc>
      </w:tr>
      <w:tr w14:paraId="38957E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96" w:type="dxa"/>
            <w:vMerge w:val="continue"/>
            <w:vAlign w:val="center"/>
          </w:tcPr>
          <w:p w14:paraId="0E95B33D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756" w:type="dxa"/>
            <w:vMerge w:val="continue"/>
            <w:vAlign w:val="center"/>
          </w:tcPr>
          <w:p w14:paraId="2009D5B9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1248" w:type="dxa"/>
            <w:vAlign w:val="center"/>
          </w:tcPr>
          <w:p w14:paraId="3458D447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2090179</w:t>
            </w:r>
          </w:p>
        </w:tc>
        <w:tc>
          <w:tcPr>
            <w:tcW w:w="1386" w:type="dxa"/>
            <w:vAlign w:val="center"/>
          </w:tcPr>
          <w:p w14:paraId="4ED478DD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市场营销学</w:t>
            </w:r>
          </w:p>
        </w:tc>
        <w:tc>
          <w:tcPr>
            <w:tcW w:w="648" w:type="dxa"/>
            <w:vAlign w:val="center"/>
          </w:tcPr>
          <w:p w14:paraId="482DA4A8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选修</w:t>
            </w:r>
          </w:p>
        </w:tc>
        <w:tc>
          <w:tcPr>
            <w:tcW w:w="552" w:type="dxa"/>
            <w:vAlign w:val="center"/>
          </w:tcPr>
          <w:p w14:paraId="1A1289DD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3</w:t>
            </w:r>
          </w:p>
        </w:tc>
        <w:tc>
          <w:tcPr>
            <w:tcW w:w="768" w:type="dxa"/>
            <w:vAlign w:val="center"/>
          </w:tcPr>
          <w:p w14:paraId="543FAC0A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48</w:t>
            </w:r>
          </w:p>
        </w:tc>
        <w:tc>
          <w:tcPr>
            <w:tcW w:w="648" w:type="dxa"/>
            <w:vAlign w:val="center"/>
          </w:tcPr>
          <w:p w14:paraId="29B7E3C9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5</w:t>
            </w:r>
          </w:p>
        </w:tc>
        <w:tc>
          <w:tcPr>
            <w:tcW w:w="1865" w:type="dxa"/>
            <w:vMerge w:val="continue"/>
            <w:vAlign w:val="center"/>
          </w:tcPr>
          <w:p w14:paraId="0EAA5BEE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FF0000"/>
                <w:sz w:val="18"/>
                <w:szCs w:val="18"/>
              </w:rPr>
            </w:pPr>
          </w:p>
        </w:tc>
      </w:tr>
      <w:tr w14:paraId="0E2B93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96" w:type="dxa"/>
            <w:vMerge w:val="continue"/>
            <w:vAlign w:val="center"/>
          </w:tcPr>
          <w:p w14:paraId="5A35C5B1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756" w:type="dxa"/>
            <w:vMerge w:val="restart"/>
            <w:vAlign w:val="center"/>
          </w:tcPr>
          <w:p w14:paraId="5BEDF4F6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个性化课程</w:t>
            </w:r>
          </w:p>
        </w:tc>
        <w:tc>
          <w:tcPr>
            <w:tcW w:w="1248" w:type="dxa"/>
            <w:vAlign w:val="center"/>
          </w:tcPr>
          <w:p w14:paraId="52DB5D27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2091121</w:t>
            </w:r>
          </w:p>
        </w:tc>
        <w:tc>
          <w:tcPr>
            <w:tcW w:w="1386" w:type="dxa"/>
            <w:vAlign w:val="center"/>
          </w:tcPr>
          <w:p w14:paraId="44918E90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金融学基础</w:t>
            </w:r>
          </w:p>
        </w:tc>
        <w:tc>
          <w:tcPr>
            <w:tcW w:w="648" w:type="dxa"/>
            <w:vAlign w:val="center"/>
          </w:tcPr>
          <w:p w14:paraId="1F170BA6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选修</w:t>
            </w:r>
          </w:p>
        </w:tc>
        <w:tc>
          <w:tcPr>
            <w:tcW w:w="552" w:type="dxa"/>
            <w:vAlign w:val="center"/>
          </w:tcPr>
          <w:p w14:paraId="522690E8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2</w:t>
            </w:r>
          </w:p>
        </w:tc>
        <w:tc>
          <w:tcPr>
            <w:tcW w:w="768" w:type="dxa"/>
            <w:vAlign w:val="center"/>
          </w:tcPr>
          <w:p w14:paraId="2C91F790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32</w:t>
            </w:r>
          </w:p>
        </w:tc>
        <w:tc>
          <w:tcPr>
            <w:tcW w:w="648" w:type="dxa"/>
            <w:vAlign w:val="center"/>
          </w:tcPr>
          <w:p w14:paraId="76D31CA3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3</w:t>
            </w:r>
          </w:p>
        </w:tc>
        <w:tc>
          <w:tcPr>
            <w:tcW w:w="1865" w:type="dxa"/>
            <w:vMerge w:val="restart"/>
            <w:vAlign w:val="center"/>
          </w:tcPr>
          <w:p w14:paraId="1BFE8471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2</w:t>
            </w:r>
          </w:p>
        </w:tc>
      </w:tr>
      <w:tr w14:paraId="6A55A8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96" w:type="dxa"/>
            <w:vMerge w:val="continue"/>
            <w:vAlign w:val="center"/>
          </w:tcPr>
          <w:p w14:paraId="38D30F5F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756" w:type="dxa"/>
            <w:vMerge w:val="continue"/>
            <w:vAlign w:val="center"/>
          </w:tcPr>
          <w:p w14:paraId="140183CF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1248" w:type="dxa"/>
            <w:vAlign w:val="center"/>
          </w:tcPr>
          <w:p w14:paraId="192A5CF1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2091108</w:t>
            </w:r>
          </w:p>
        </w:tc>
        <w:tc>
          <w:tcPr>
            <w:tcW w:w="1386" w:type="dxa"/>
            <w:vAlign w:val="center"/>
          </w:tcPr>
          <w:p w14:paraId="093C3AA2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大学生社会实践方法与体验</w:t>
            </w:r>
          </w:p>
        </w:tc>
        <w:tc>
          <w:tcPr>
            <w:tcW w:w="648" w:type="dxa"/>
            <w:vAlign w:val="center"/>
          </w:tcPr>
          <w:p w14:paraId="66A20B5A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选修</w:t>
            </w:r>
          </w:p>
        </w:tc>
        <w:tc>
          <w:tcPr>
            <w:tcW w:w="552" w:type="dxa"/>
            <w:vAlign w:val="center"/>
          </w:tcPr>
          <w:p w14:paraId="719A65DE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2</w:t>
            </w:r>
          </w:p>
        </w:tc>
        <w:tc>
          <w:tcPr>
            <w:tcW w:w="768" w:type="dxa"/>
            <w:vAlign w:val="center"/>
          </w:tcPr>
          <w:p w14:paraId="4B42DE3F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48</w:t>
            </w:r>
          </w:p>
        </w:tc>
        <w:tc>
          <w:tcPr>
            <w:tcW w:w="648" w:type="dxa"/>
            <w:vAlign w:val="center"/>
          </w:tcPr>
          <w:p w14:paraId="5F55069A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2</w:t>
            </w:r>
          </w:p>
        </w:tc>
        <w:tc>
          <w:tcPr>
            <w:tcW w:w="1865" w:type="dxa"/>
            <w:vMerge w:val="continue"/>
            <w:vAlign w:val="center"/>
          </w:tcPr>
          <w:p w14:paraId="5BEB3B7A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FF0000"/>
                <w:sz w:val="18"/>
                <w:szCs w:val="18"/>
              </w:rPr>
            </w:pPr>
          </w:p>
        </w:tc>
      </w:tr>
      <w:tr w14:paraId="3F828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96" w:type="dxa"/>
            <w:vMerge w:val="continue"/>
            <w:vAlign w:val="center"/>
          </w:tcPr>
          <w:p w14:paraId="7340BA70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756" w:type="dxa"/>
            <w:vMerge w:val="continue"/>
            <w:vAlign w:val="center"/>
          </w:tcPr>
          <w:p w14:paraId="153D544D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1248" w:type="dxa"/>
            <w:vAlign w:val="center"/>
          </w:tcPr>
          <w:p w14:paraId="6CD7B9F4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2090910</w:t>
            </w:r>
          </w:p>
        </w:tc>
        <w:tc>
          <w:tcPr>
            <w:tcW w:w="1386" w:type="dxa"/>
            <w:vAlign w:val="center"/>
          </w:tcPr>
          <w:p w14:paraId="2B05B762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保密管理概论</w:t>
            </w:r>
          </w:p>
        </w:tc>
        <w:tc>
          <w:tcPr>
            <w:tcW w:w="648" w:type="dxa"/>
            <w:vAlign w:val="center"/>
          </w:tcPr>
          <w:p w14:paraId="1558FA41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选修</w:t>
            </w:r>
          </w:p>
        </w:tc>
        <w:tc>
          <w:tcPr>
            <w:tcW w:w="552" w:type="dxa"/>
            <w:vAlign w:val="center"/>
          </w:tcPr>
          <w:p w14:paraId="11854650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2</w:t>
            </w:r>
          </w:p>
        </w:tc>
        <w:tc>
          <w:tcPr>
            <w:tcW w:w="768" w:type="dxa"/>
            <w:vAlign w:val="center"/>
          </w:tcPr>
          <w:p w14:paraId="40E73577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32</w:t>
            </w:r>
          </w:p>
        </w:tc>
        <w:tc>
          <w:tcPr>
            <w:tcW w:w="648" w:type="dxa"/>
            <w:vAlign w:val="center"/>
          </w:tcPr>
          <w:p w14:paraId="00FAFE3C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3</w:t>
            </w:r>
          </w:p>
        </w:tc>
        <w:tc>
          <w:tcPr>
            <w:tcW w:w="1865" w:type="dxa"/>
            <w:vMerge w:val="continue"/>
            <w:vAlign w:val="center"/>
          </w:tcPr>
          <w:p w14:paraId="37F7FBC5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FF0000"/>
                <w:sz w:val="18"/>
                <w:szCs w:val="18"/>
              </w:rPr>
            </w:pPr>
          </w:p>
        </w:tc>
      </w:tr>
      <w:tr w14:paraId="032EA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96" w:type="dxa"/>
            <w:vMerge w:val="continue"/>
            <w:vAlign w:val="center"/>
          </w:tcPr>
          <w:p w14:paraId="0CCF3DBE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756" w:type="dxa"/>
            <w:vMerge w:val="continue"/>
            <w:vAlign w:val="center"/>
          </w:tcPr>
          <w:p w14:paraId="0580585A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1248" w:type="dxa"/>
            <w:vAlign w:val="center"/>
          </w:tcPr>
          <w:p w14:paraId="27CA1C42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2091186</w:t>
            </w:r>
          </w:p>
        </w:tc>
        <w:tc>
          <w:tcPr>
            <w:tcW w:w="1386" w:type="dxa"/>
            <w:vAlign w:val="center"/>
          </w:tcPr>
          <w:p w14:paraId="0FAAE639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信息系统开发</w:t>
            </w:r>
          </w:p>
        </w:tc>
        <w:tc>
          <w:tcPr>
            <w:tcW w:w="648" w:type="dxa"/>
            <w:vAlign w:val="center"/>
          </w:tcPr>
          <w:p w14:paraId="2A4ECECF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选修</w:t>
            </w:r>
          </w:p>
        </w:tc>
        <w:tc>
          <w:tcPr>
            <w:tcW w:w="552" w:type="dxa"/>
            <w:vAlign w:val="center"/>
          </w:tcPr>
          <w:p w14:paraId="2C609439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3.5</w:t>
            </w:r>
          </w:p>
        </w:tc>
        <w:tc>
          <w:tcPr>
            <w:tcW w:w="768" w:type="dxa"/>
            <w:vAlign w:val="center"/>
          </w:tcPr>
          <w:p w14:paraId="10230AF4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64</w:t>
            </w:r>
          </w:p>
        </w:tc>
        <w:tc>
          <w:tcPr>
            <w:tcW w:w="648" w:type="dxa"/>
            <w:vAlign w:val="center"/>
          </w:tcPr>
          <w:p w14:paraId="2B67E79E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4</w:t>
            </w:r>
          </w:p>
        </w:tc>
        <w:tc>
          <w:tcPr>
            <w:tcW w:w="1865" w:type="dxa"/>
            <w:vMerge w:val="continue"/>
            <w:vAlign w:val="center"/>
          </w:tcPr>
          <w:p w14:paraId="4C2D5BFC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FF0000"/>
                <w:sz w:val="18"/>
                <w:szCs w:val="18"/>
              </w:rPr>
            </w:pPr>
          </w:p>
        </w:tc>
      </w:tr>
      <w:tr w14:paraId="142A35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96" w:type="dxa"/>
            <w:vMerge w:val="continue"/>
            <w:vAlign w:val="center"/>
          </w:tcPr>
          <w:p w14:paraId="2FAC6E3E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756" w:type="dxa"/>
            <w:vMerge w:val="continue"/>
            <w:vAlign w:val="center"/>
          </w:tcPr>
          <w:p w14:paraId="050E1294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1248" w:type="dxa"/>
            <w:vAlign w:val="center"/>
          </w:tcPr>
          <w:p w14:paraId="07EB57EA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2091152</w:t>
            </w:r>
          </w:p>
        </w:tc>
        <w:tc>
          <w:tcPr>
            <w:tcW w:w="1386" w:type="dxa"/>
            <w:vAlign w:val="center"/>
          </w:tcPr>
          <w:p w14:paraId="6A985C8F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智能化人才分析与管理</w:t>
            </w:r>
          </w:p>
        </w:tc>
        <w:tc>
          <w:tcPr>
            <w:tcW w:w="648" w:type="dxa"/>
            <w:vAlign w:val="center"/>
          </w:tcPr>
          <w:p w14:paraId="7223CEC2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选修</w:t>
            </w:r>
          </w:p>
        </w:tc>
        <w:tc>
          <w:tcPr>
            <w:tcW w:w="552" w:type="dxa"/>
            <w:vAlign w:val="center"/>
          </w:tcPr>
          <w:p w14:paraId="62BFEF7F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2</w:t>
            </w:r>
          </w:p>
        </w:tc>
        <w:tc>
          <w:tcPr>
            <w:tcW w:w="768" w:type="dxa"/>
            <w:vAlign w:val="center"/>
          </w:tcPr>
          <w:p w14:paraId="7853C143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32</w:t>
            </w:r>
          </w:p>
        </w:tc>
        <w:tc>
          <w:tcPr>
            <w:tcW w:w="648" w:type="dxa"/>
            <w:vAlign w:val="center"/>
          </w:tcPr>
          <w:p w14:paraId="402A1748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5</w:t>
            </w:r>
          </w:p>
        </w:tc>
        <w:tc>
          <w:tcPr>
            <w:tcW w:w="1865" w:type="dxa"/>
            <w:vMerge w:val="continue"/>
            <w:vAlign w:val="center"/>
          </w:tcPr>
          <w:p w14:paraId="29CC0D62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FF0000"/>
                <w:sz w:val="18"/>
                <w:szCs w:val="18"/>
              </w:rPr>
            </w:pPr>
          </w:p>
        </w:tc>
      </w:tr>
      <w:tr w14:paraId="7B6EA8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96" w:type="dxa"/>
            <w:vMerge w:val="continue"/>
            <w:vAlign w:val="center"/>
          </w:tcPr>
          <w:p w14:paraId="32527119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756" w:type="dxa"/>
            <w:vMerge w:val="continue"/>
            <w:vAlign w:val="center"/>
          </w:tcPr>
          <w:p w14:paraId="1FC99584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1248" w:type="dxa"/>
            <w:vAlign w:val="center"/>
          </w:tcPr>
          <w:p w14:paraId="13799CBB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2091103</w:t>
            </w:r>
          </w:p>
        </w:tc>
        <w:tc>
          <w:tcPr>
            <w:tcW w:w="1386" w:type="dxa"/>
            <w:vAlign w:val="center"/>
          </w:tcPr>
          <w:p w14:paraId="3B7E791E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商务智能与决策分析</w:t>
            </w:r>
          </w:p>
        </w:tc>
        <w:tc>
          <w:tcPr>
            <w:tcW w:w="648" w:type="dxa"/>
            <w:vAlign w:val="center"/>
          </w:tcPr>
          <w:p w14:paraId="7DF93CCD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选修</w:t>
            </w:r>
          </w:p>
        </w:tc>
        <w:tc>
          <w:tcPr>
            <w:tcW w:w="552" w:type="dxa"/>
            <w:vAlign w:val="center"/>
          </w:tcPr>
          <w:p w14:paraId="5D9E7A8F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2</w:t>
            </w:r>
          </w:p>
        </w:tc>
        <w:tc>
          <w:tcPr>
            <w:tcW w:w="768" w:type="dxa"/>
            <w:vAlign w:val="center"/>
          </w:tcPr>
          <w:p w14:paraId="23D0A3FB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32</w:t>
            </w:r>
          </w:p>
        </w:tc>
        <w:tc>
          <w:tcPr>
            <w:tcW w:w="648" w:type="dxa"/>
            <w:vAlign w:val="center"/>
          </w:tcPr>
          <w:p w14:paraId="162F9A78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5</w:t>
            </w:r>
          </w:p>
        </w:tc>
        <w:tc>
          <w:tcPr>
            <w:tcW w:w="1865" w:type="dxa"/>
            <w:vMerge w:val="continue"/>
            <w:vAlign w:val="center"/>
          </w:tcPr>
          <w:p w14:paraId="3B45AF9B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FF0000"/>
                <w:sz w:val="18"/>
                <w:szCs w:val="18"/>
              </w:rPr>
            </w:pPr>
          </w:p>
        </w:tc>
      </w:tr>
      <w:tr w14:paraId="7A60D6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96" w:type="dxa"/>
            <w:vMerge w:val="continue"/>
            <w:vAlign w:val="center"/>
          </w:tcPr>
          <w:p w14:paraId="5F348CCB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756" w:type="dxa"/>
            <w:vMerge w:val="continue"/>
            <w:vAlign w:val="center"/>
          </w:tcPr>
          <w:p w14:paraId="7E0A385C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1248" w:type="dxa"/>
            <w:vAlign w:val="center"/>
          </w:tcPr>
          <w:p w14:paraId="692121D9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2091207</w:t>
            </w:r>
          </w:p>
        </w:tc>
        <w:tc>
          <w:tcPr>
            <w:tcW w:w="1386" w:type="dxa"/>
            <w:vAlign w:val="center"/>
          </w:tcPr>
          <w:p w14:paraId="371C688F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工业统计与人工智能</w:t>
            </w:r>
          </w:p>
        </w:tc>
        <w:tc>
          <w:tcPr>
            <w:tcW w:w="648" w:type="dxa"/>
            <w:vAlign w:val="center"/>
          </w:tcPr>
          <w:p w14:paraId="57E410E9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必修</w:t>
            </w:r>
          </w:p>
        </w:tc>
        <w:tc>
          <w:tcPr>
            <w:tcW w:w="552" w:type="dxa"/>
            <w:vAlign w:val="center"/>
          </w:tcPr>
          <w:p w14:paraId="6369A81D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2</w:t>
            </w:r>
          </w:p>
        </w:tc>
        <w:tc>
          <w:tcPr>
            <w:tcW w:w="768" w:type="dxa"/>
            <w:vAlign w:val="center"/>
          </w:tcPr>
          <w:p w14:paraId="676348D5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32</w:t>
            </w:r>
          </w:p>
        </w:tc>
        <w:tc>
          <w:tcPr>
            <w:tcW w:w="648" w:type="dxa"/>
            <w:vAlign w:val="center"/>
          </w:tcPr>
          <w:p w14:paraId="66EE0D96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5</w:t>
            </w:r>
          </w:p>
        </w:tc>
        <w:tc>
          <w:tcPr>
            <w:tcW w:w="1865" w:type="dxa"/>
            <w:vMerge w:val="continue"/>
            <w:vAlign w:val="center"/>
          </w:tcPr>
          <w:p w14:paraId="558C1725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FF0000"/>
                <w:sz w:val="18"/>
                <w:szCs w:val="18"/>
              </w:rPr>
            </w:pPr>
          </w:p>
        </w:tc>
      </w:tr>
      <w:tr w14:paraId="674E0F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96" w:type="dxa"/>
            <w:vMerge w:val="continue"/>
            <w:vAlign w:val="center"/>
          </w:tcPr>
          <w:p w14:paraId="7015F549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756" w:type="dxa"/>
            <w:vMerge w:val="continue"/>
            <w:vAlign w:val="center"/>
          </w:tcPr>
          <w:p w14:paraId="156FF0D3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1248" w:type="dxa"/>
            <w:vAlign w:val="center"/>
          </w:tcPr>
          <w:p w14:paraId="02769983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2090507</w:t>
            </w:r>
          </w:p>
        </w:tc>
        <w:tc>
          <w:tcPr>
            <w:tcW w:w="1386" w:type="dxa"/>
            <w:vAlign w:val="center"/>
          </w:tcPr>
          <w:p w14:paraId="1AEBD550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工程项目管理（双语）</w:t>
            </w:r>
          </w:p>
        </w:tc>
        <w:tc>
          <w:tcPr>
            <w:tcW w:w="648" w:type="dxa"/>
            <w:vAlign w:val="center"/>
          </w:tcPr>
          <w:p w14:paraId="646323AC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选修</w:t>
            </w:r>
          </w:p>
        </w:tc>
        <w:tc>
          <w:tcPr>
            <w:tcW w:w="552" w:type="dxa"/>
            <w:vAlign w:val="center"/>
          </w:tcPr>
          <w:p w14:paraId="4A5C6483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2</w:t>
            </w:r>
          </w:p>
        </w:tc>
        <w:tc>
          <w:tcPr>
            <w:tcW w:w="768" w:type="dxa"/>
            <w:vAlign w:val="center"/>
          </w:tcPr>
          <w:p w14:paraId="5588C610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32</w:t>
            </w:r>
          </w:p>
        </w:tc>
        <w:tc>
          <w:tcPr>
            <w:tcW w:w="648" w:type="dxa"/>
            <w:vAlign w:val="center"/>
          </w:tcPr>
          <w:p w14:paraId="7B2330CC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5</w:t>
            </w:r>
          </w:p>
        </w:tc>
        <w:tc>
          <w:tcPr>
            <w:tcW w:w="1865" w:type="dxa"/>
            <w:vMerge w:val="continue"/>
            <w:vAlign w:val="center"/>
          </w:tcPr>
          <w:p w14:paraId="1013EBE9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FF0000"/>
                <w:sz w:val="18"/>
                <w:szCs w:val="18"/>
              </w:rPr>
            </w:pPr>
          </w:p>
        </w:tc>
      </w:tr>
      <w:tr w14:paraId="062565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96" w:type="dxa"/>
            <w:vMerge w:val="continue"/>
            <w:vAlign w:val="center"/>
          </w:tcPr>
          <w:p w14:paraId="38B1C061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756" w:type="dxa"/>
            <w:vMerge w:val="continue"/>
            <w:vAlign w:val="center"/>
          </w:tcPr>
          <w:p w14:paraId="162E1A8A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1248" w:type="dxa"/>
            <w:vAlign w:val="center"/>
          </w:tcPr>
          <w:p w14:paraId="01BCD6AF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2091187</w:t>
            </w:r>
          </w:p>
        </w:tc>
        <w:tc>
          <w:tcPr>
            <w:tcW w:w="1386" w:type="dxa"/>
            <w:vAlign w:val="center"/>
          </w:tcPr>
          <w:p w14:paraId="4484B40B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人工智能模型与算法</w:t>
            </w:r>
          </w:p>
        </w:tc>
        <w:tc>
          <w:tcPr>
            <w:tcW w:w="648" w:type="dxa"/>
            <w:vAlign w:val="center"/>
          </w:tcPr>
          <w:p w14:paraId="31FBD3E1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选修</w:t>
            </w:r>
          </w:p>
        </w:tc>
        <w:tc>
          <w:tcPr>
            <w:tcW w:w="552" w:type="dxa"/>
            <w:vAlign w:val="center"/>
          </w:tcPr>
          <w:p w14:paraId="24FC2CF7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2</w:t>
            </w:r>
          </w:p>
        </w:tc>
        <w:tc>
          <w:tcPr>
            <w:tcW w:w="768" w:type="dxa"/>
            <w:vAlign w:val="center"/>
          </w:tcPr>
          <w:p w14:paraId="7955CB7B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36</w:t>
            </w:r>
          </w:p>
        </w:tc>
        <w:tc>
          <w:tcPr>
            <w:tcW w:w="648" w:type="dxa"/>
            <w:vAlign w:val="center"/>
          </w:tcPr>
          <w:p w14:paraId="6B6C2006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5</w:t>
            </w:r>
          </w:p>
        </w:tc>
        <w:tc>
          <w:tcPr>
            <w:tcW w:w="1865" w:type="dxa"/>
            <w:vMerge w:val="continue"/>
            <w:vAlign w:val="center"/>
          </w:tcPr>
          <w:p w14:paraId="2E156737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FF0000"/>
                <w:sz w:val="18"/>
                <w:szCs w:val="18"/>
              </w:rPr>
            </w:pPr>
          </w:p>
        </w:tc>
      </w:tr>
      <w:tr w14:paraId="31B749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96" w:type="dxa"/>
            <w:vMerge w:val="continue"/>
            <w:vAlign w:val="center"/>
          </w:tcPr>
          <w:p w14:paraId="63A6372C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756" w:type="dxa"/>
            <w:vMerge w:val="continue"/>
            <w:vAlign w:val="center"/>
          </w:tcPr>
          <w:p w14:paraId="7A9F810D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1248" w:type="dxa"/>
            <w:vAlign w:val="center"/>
          </w:tcPr>
          <w:p w14:paraId="5426C968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2091035</w:t>
            </w:r>
          </w:p>
        </w:tc>
        <w:tc>
          <w:tcPr>
            <w:tcW w:w="1386" w:type="dxa"/>
            <w:vAlign w:val="center"/>
          </w:tcPr>
          <w:p w14:paraId="6F097405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数据仓库与数据挖掘</w:t>
            </w:r>
          </w:p>
        </w:tc>
        <w:tc>
          <w:tcPr>
            <w:tcW w:w="648" w:type="dxa"/>
            <w:vAlign w:val="center"/>
          </w:tcPr>
          <w:p w14:paraId="58B4CA78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选修</w:t>
            </w:r>
          </w:p>
        </w:tc>
        <w:tc>
          <w:tcPr>
            <w:tcW w:w="552" w:type="dxa"/>
            <w:vAlign w:val="center"/>
          </w:tcPr>
          <w:p w14:paraId="2AC831BD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3</w:t>
            </w:r>
          </w:p>
        </w:tc>
        <w:tc>
          <w:tcPr>
            <w:tcW w:w="768" w:type="dxa"/>
            <w:vAlign w:val="center"/>
          </w:tcPr>
          <w:p w14:paraId="5D28F8D3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48</w:t>
            </w:r>
          </w:p>
        </w:tc>
        <w:tc>
          <w:tcPr>
            <w:tcW w:w="648" w:type="dxa"/>
            <w:vAlign w:val="center"/>
          </w:tcPr>
          <w:p w14:paraId="07DE9657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5</w:t>
            </w:r>
          </w:p>
        </w:tc>
        <w:tc>
          <w:tcPr>
            <w:tcW w:w="1865" w:type="dxa"/>
            <w:vMerge w:val="continue"/>
            <w:vAlign w:val="center"/>
          </w:tcPr>
          <w:p w14:paraId="013A395D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FF0000"/>
                <w:sz w:val="18"/>
                <w:szCs w:val="18"/>
              </w:rPr>
            </w:pPr>
          </w:p>
        </w:tc>
      </w:tr>
      <w:tr w14:paraId="7AD07E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96" w:type="dxa"/>
            <w:vMerge w:val="continue"/>
            <w:vAlign w:val="center"/>
          </w:tcPr>
          <w:p w14:paraId="5F82EDE0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756" w:type="dxa"/>
            <w:vMerge w:val="continue"/>
            <w:vAlign w:val="center"/>
          </w:tcPr>
          <w:p w14:paraId="3CECA1D9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1248" w:type="dxa"/>
            <w:vAlign w:val="center"/>
          </w:tcPr>
          <w:p w14:paraId="5D09E08A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2091183</w:t>
            </w:r>
          </w:p>
        </w:tc>
        <w:tc>
          <w:tcPr>
            <w:tcW w:w="1386" w:type="dxa"/>
            <w:vAlign w:val="center"/>
          </w:tcPr>
          <w:p w14:paraId="5EF7FEC0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区块链与人工智能安全</w:t>
            </w:r>
          </w:p>
        </w:tc>
        <w:tc>
          <w:tcPr>
            <w:tcW w:w="648" w:type="dxa"/>
            <w:vAlign w:val="center"/>
          </w:tcPr>
          <w:p w14:paraId="6AF4E5D0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选修</w:t>
            </w:r>
          </w:p>
        </w:tc>
        <w:tc>
          <w:tcPr>
            <w:tcW w:w="552" w:type="dxa"/>
            <w:vAlign w:val="center"/>
          </w:tcPr>
          <w:p w14:paraId="50214324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2</w:t>
            </w:r>
          </w:p>
        </w:tc>
        <w:tc>
          <w:tcPr>
            <w:tcW w:w="768" w:type="dxa"/>
            <w:vAlign w:val="center"/>
          </w:tcPr>
          <w:p w14:paraId="2719892E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32</w:t>
            </w:r>
          </w:p>
        </w:tc>
        <w:tc>
          <w:tcPr>
            <w:tcW w:w="648" w:type="dxa"/>
            <w:vAlign w:val="center"/>
          </w:tcPr>
          <w:p w14:paraId="19B08008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6</w:t>
            </w:r>
          </w:p>
        </w:tc>
        <w:tc>
          <w:tcPr>
            <w:tcW w:w="1865" w:type="dxa"/>
            <w:vMerge w:val="continue"/>
            <w:vAlign w:val="center"/>
          </w:tcPr>
          <w:p w14:paraId="232C6FFA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FF0000"/>
                <w:sz w:val="18"/>
                <w:szCs w:val="18"/>
              </w:rPr>
            </w:pPr>
          </w:p>
        </w:tc>
      </w:tr>
      <w:tr w14:paraId="5D6533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96" w:type="dxa"/>
            <w:vMerge w:val="continue"/>
            <w:vAlign w:val="center"/>
          </w:tcPr>
          <w:p w14:paraId="2B9A3BD3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756" w:type="dxa"/>
            <w:vMerge w:val="continue"/>
            <w:vAlign w:val="center"/>
          </w:tcPr>
          <w:p w14:paraId="56F5E58B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1248" w:type="dxa"/>
            <w:vAlign w:val="center"/>
          </w:tcPr>
          <w:p w14:paraId="3273E1CF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2091204</w:t>
            </w:r>
          </w:p>
        </w:tc>
        <w:tc>
          <w:tcPr>
            <w:tcW w:w="1386" w:type="dxa"/>
            <w:vAlign w:val="center"/>
          </w:tcPr>
          <w:p w14:paraId="22AA93A6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智能优化算法</w:t>
            </w:r>
          </w:p>
        </w:tc>
        <w:tc>
          <w:tcPr>
            <w:tcW w:w="648" w:type="dxa"/>
            <w:vAlign w:val="center"/>
          </w:tcPr>
          <w:p w14:paraId="04EF0BCB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必修</w:t>
            </w:r>
          </w:p>
        </w:tc>
        <w:tc>
          <w:tcPr>
            <w:tcW w:w="552" w:type="dxa"/>
            <w:vAlign w:val="center"/>
          </w:tcPr>
          <w:p w14:paraId="61A41EF8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2</w:t>
            </w:r>
          </w:p>
        </w:tc>
        <w:tc>
          <w:tcPr>
            <w:tcW w:w="768" w:type="dxa"/>
            <w:vAlign w:val="center"/>
          </w:tcPr>
          <w:p w14:paraId="70450115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32</w:t>
            </w:r>
          </w:p>
        </w:tc>
        <w:tc>
          <w:tcPr>
            <w:tcW w:w="648" w:type="dxa"/>
            <w:vAlign w:val="center"/>
          </w:tcPr>
          <w:p w14:paraId="22477F89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4</w:t>
            </w:r>
          </w:p>
        </w:tc>
        <w:tc>
          <w:tcPr>
            <w:tcW w:w="1865" w:type="dxa"/>
            <w:vMerge w:val="continue"/>
            <w:vAlign w:val="center"/>
          </w:tcPr>
          <w:p w14:paraId="2BF47CD1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FF0000"/>
                <w:sz w:val="18"/>
                <w:szCs w:val="18"/>
              </w:rPr>
            </w:pPr>
          </w:p>
        </w:tc>
      </w:tr>
      <w:tr w14:paraId="622E17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96" w:type="dxa"/>
            <w:vMerge w:val="continue"/>
            <w:vAlign w:val="center"/>
          </w:tcPr>
          <w:p w14:paraId="0E80D2BC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756" w:type="dxa"/>
            <w:vMerge w:val="continue"/>
            <w:vAlign w:val="center"/>
          </w:tcPr>
          <w:p w14:paraId="7F211D8E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1248" w:type="dxa"/>
            <w:vAlign w:val="center"/>
          </w:tcPr>
          <w:p w14:paraId="3477D7AF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2091176</w:t>
            </w:r>
          </w:p>
        </w:tc>
        <w:tc>
          <w:tcPr>
            <w:tcW w:w="1386" w:type="dxa"/>
            <w:vAlign w:val="center"/>
          </w:tcPr>
          <w:p w14:paraId="749A1B3B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供应链战略管理</w:t>
            </w:r>
          </w:p>
        </w:tc>
        <w:tc>
          <w:tcPr>
            <w:tcW w:w="648" w:type="dxa"/>
            <w:vAlign w:val="center"/>
          </w:tcPr>
          <w:p w14:paraId="57138B49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选修</w:t>
            </w:r>
          </w:p>
        </w:tc>
        <w:tc>
          <w:tcPr>
            <w:tcW w:w="552" w:type="dxa"/>
            <w:vAlign w:val="center"/>
          </w:tcPr>
          <w:p w14:paraId="23D35C3E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2</w:t>
            </w:r>
          </w:p>
        </w:tc>
        <w:tc>
          <w:tcPr>
            <w:tcW w:w="768" w:type="dxa"/>
            <w:vAlign w:val="center"/>
          </w:tcPr>
          <w:p w14:paraId="7E867F80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32</w:t>
            </w:r>
          </w:p>
        </w:tc>
        <w:tc>
          <w:tcPr>
            <w:tcW w:w="648" w:type="dxa"/>
            <w:vAlign w:val="center"/>
          </w:tcPr>
          <w:p w14:paraId="08D64E8F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6</w:t>
            </w:r>
          </w:p>
        </w:tc>
        <w:tc>
          <w:tcPr>
            <w:tcW w:w="1865" w:type="dxa"/>
            <w:vMerge w:val="continue"/>
            <w:vAlign w:val="center"/>
          </w:tcPr>
          <w:p w14:paraId="20907D92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FF0000"/>
                <w:sz w:val="18"/>
                <w:szCs w:val="18"/>
              </w:rPr>
            </w:pPr>
          </w:p>
        </w:tc>
      </w:tr>
      <w:tr w14:paraId="1799A9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96" w:type="dxa"/>
            <w:vMerge w:val="continue"/>
            <w:vAlign w:val="center"/>
          </w:tcPr>
          <w:p w14:paraId="1D4EB57E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756" w:type="dxa"/>
            <w:vMerge w:val="continue"/>
            <w:vAlign w:val="center"/>
          </w:tcPr>
          <w:p w14:paraId="6F95695A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1248" w:type="dxa"/>
            <w:vAlign w:val="center"/>
          </w:tcPr>
          <w:p w14:paraId="51F7A5F1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2091077</w:t>
            </w:r>
          </w:p>
        </w:tc>
        <w:tc>
          <w:tcPr>
            <w:tcW w:w="1386" w:type="dxa"/>
            <w:vAlign w:val="center"/>
          </w:tcPr>
          <w:p w14:paraId="24A5FF52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营销模拟</w:t>
            </w:r>
          </w:p>
        </w:tc>
        <w:tc>
          <w:tcPr>
            <w:tcW w:w="648" w:type="dxa"/>
            <w:vAlign w:val="center"/>
          </w:tcPr>
          <w:p w14:paraId="0F40AE6E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选修</w:t>
            </w:r>
          </w:p>
        </w:tc>
        <w:tc>
          <w:tcPr>
            <w:tcW w:w="552" w:type="dxa"/>
            <w:vAlign w:val="center"/>
          </w:tcPr>
          <w:p w14:paraId="3F7069EF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2</w:t>
            </w:r>
          </w:p>
        </w:tc>
        <w:tc>
          <w:tcPr>
            <w:tcW w:w="768" w:type="dxa"/>
            <w:vAlign w:val="center"/>
          </w:tcPr>
          <w:p w14:paraId="569CC399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0</w:t>
            </w:r>
          </w:p>
        </w:tc>
        <w:tc>
          <w:tcPr>
            <w:tcW w:w="648" w:type="dxa"/>
            <w:vAlign w:val="center"/>
          </w:tcPr>
          <w:p w14:paraId="5708B340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7</w:t>
            </w:r>
          </w:p>
        </w:tc>
        <w:tc>
          <w:tcPr>
            <w:tcW w:w="1865" w:type="dxa"/>
            <w:vMerge w:val="continue"/>
            <w:vAlign w:val="center"/>
          </w:tcPr>
          <w:p w14:paraId="03D182F5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FF0000"/>
                <w:sz w:val="18"/>
                <w:szCs w:val="18"/>
              </w:rPr>
            </w:pPr>
          </w:p>
        </w:tc>
      </w:tr>
      <w:tr w14:paraId="4177DC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96" w:type="dxa"/>
            <w:vMerge w:val="continue"/>
            <w:vAlign w:val="center"/>
          </w:tcPr>
          <w:p w14:paraId="7CFFCC13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756" w:type="dxa"/>
            <w:vMerge w:val="restart"/>
            <w:vAlign w:val="center"/>
          </w:tcPr>
          <w:p w14:paraId="7C44F972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人工智能模块</w:t>
            </w:r>
          </w:p>
        </w:tc>
        <w:tc>
          <w:tcPr>
            <w:tcW w:w="1248" w:type="dxa"/>
            <w:vAlign w:val="center"/>
          </w:tcPr>
          <w:p w14:paraId="7D22970D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2091208</w:t>
            </w:r>
          </w:p>
        </w:tc>
        <w:tc>
          <w:tcPr>
            <w:tcW w:w="1386" w:type="dxa"/>
            <w:vAlign w:val="center"/>
          </w:tcPr>
          <w:p w14:paraId="3309CBAE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Python与大数据分析</w:t>
            </w:r>
          </w:p>
        </w:tc>
        <w:tc>
          <w:tcPr>
            <w:tcW w:w="648" w:type="dxa"/>
            <w:vAlign w:val="center"/>
          </w:tcPr>
          <w:p w14:paraId="19D792BA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必修</w:t>
            </w:r>
          </w:p>
        </w:tc>
        <w:tc>
          <w:tcPr>
            <w:tcW w:w="552" w:type="dxa"/>
            <w:vAlign w:val="center"/>
          </w:tcPr>
          <w:p w14:paraId="7E24AC1A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768" w:type="dxa"/>
            <w:vAlign w:val="center"/>
          </w:tcPr>
          <w:p w14:paraId="5FEB6D09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648" w:type="dxa"/>
            <w:vAlign w:val="center"/>
          </w:tcPr>
          <w:p w14:paraId="65C2DB64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865" w:type="dxa"/>
            <w:vMerge w:val="restart"/>
            <w:vAlign w:val="center"/>
          </w:tcPr>
          <w:p w14:paraId="7F678575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4</w:t>
            </w:r>
          </w:p>
        </w:tc>
      </w:tr>
      <w:tr w14:paraId="166567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96" w:type="dxa"/>
            <w:vMerge w:val="continue"/>
            <w:vAlign w:val="center"/>
          </w:tcPr>
          <w:p w14:paraId="2E550196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756" w:type="dxa"/>
            <w:vMerge w:val="continue"/>
            <w:vAlign w:val="center"/>
          </w:tcPr>
          <w:p w14:paraId="0E2AB4B5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1248" w:type="dxa"/>
            <w:vAlign w:val="center"/>
          </w:tcPr>
          <w:p w14:paraId="176335BC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2091209</w:t>
            </w:r>
          </w:p>
        </w:tc>
        <w:tc>
          <w:tcPr>
            <w:tcW w:w="1386" w:type="dxa"/>
            <w:vAlign w:val="center"/>
          </w:tcPr>
          <w:p w14:paraId="541126B1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Python与大数据分析实践</w:t>
            </w:r>
          </w:p>
        </w:tc>
        <w:tc>
          <w:tcPr>
            <w:tcW w:w="648" w:type="dxa"/>
            <w:vAlign w:val="center"/>
          </w:tcPr>
          <w:p w14:paraId="31063363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必修</w:t>
            </w:r>
          </w:p>
        </w:tc>
        <w:tc>
          <w:tcPr>
            <w:tcW w:w="552" w:type="dxa"/>
            <w:vAlign w:val="center"/>
          </w:tcPr>
          <w:p w14:paraId="55EE23B2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768" w:type="dxa"/>
            <w:vAlign w:val="center"/>
          </w:tcPr>
          <w:p w14:paraId="2BDC4F7D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2周</w:t>
            </w:r>
          </w:p>
        </w:tc>
        <w:tc>
          <w:tcPr>
            <w:tcW w:w="648" w:type="dxa"/>
            <w:vAlign w:val="center"/>
          </w:tcPr>
          <w:p w14:paraId="3DE2307F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2.5</w:t>
            </w:r>
          </w:p>
        </w:tc>
        <w:tc>
          <w:tcPr>
            <w:tcW w:w="1865" w:type="dxa"/>
            <w:vMerge w:val="continue"/>
            <w:vAlign w:val="center"/>
          </w:tcPr>
          <w:p w14:paraId="296B59EB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FF0000"/>
                <w:sz w:val="18"/>
                <w:szCs w:val="18"/>
              </w:rPr>
            </w:pPr>
          </w:p>
        </w:tc>
      </w:tr>
      <w:tr w14:paraId="3BCC30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96" w:type="dxa"/>
            <w:vMerge w:val="continue"/>
            <w:vAlign w:val="center"/>
          </w:tcPr>
          <w:p w14:paraId="4B4B5493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756" w:type="dxa"/>
            <w:vMerge w:val="restart"/>
            <w:vAlign w:val="center"/>
          </w:tcPr>
          <w:p w14:paraId="23F85AFA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本研贯通模块</w:t>
            </w:r>
          </w:p>
        </w:tc>
        <w:tc>
          <w:tcPr>
            <w:tcW w:w="1248" w:type="dxa"/>
            <w:vAlign w:val="center"/>
          </w:tcPr>
          <w:p w14:paraId="09C6FEEB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S2098139</w:t>
            </w:r>
          </w:p>
        </w:tc>
        <w:tc>
          <w:tcPr>
            <w:tcW w:w="1386" w:type="dxa"/>
            <w:vAlign w:val="center"/>
          </w:tcPr>
          <w:p w14:paraId="322E2589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现代经济理论</w:t>
            </w:r>
          </w:p>
        </w:tc>
        <w:tc>
          <w:tcPr>
            <w:tcW w:w="648" w:type="dxa"/>
            <w:vAlign w:val="center"/>
          </w:tcPr>
          <w:p w14:paraId="2F62BA09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选修</w:t>
            </w:r>
          </w:p>
        </w:tc>
        <w:tc>
          <w:tcPr>
            <w:tcW w:w="552" w:type="dxa"/>
            <w:vAlign w:val="center"/>
          </w:tcPr>
          <w:p w14:paraId="7987A6C2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2</w:t>
            </w:r>
          </w:p>
        </w:tc>
        <w:tc>
          <w:tcPr>
            <w:tcW w:w="768" w:type="dxa"/>
            <w:vAlign w:val="center"/>
          </w:tcPr>
          <w:p w14:paraId="64156938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32</w:t>
            </w:r>
          </w:p>
        </w:tc>
        <w:tc>
          <w:tcPr>
            <w:tcW w:w="648" w:type="dxa"/>
            <w:vAlign w:val="center"/>
          </w:tcPr>
          <w:p w14:paraId="24727637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春季</w:t>
            </w:r>
          </w:p>
        </w:tc>
        <w:tc>
          <w:tcPr>
            <w:tcW w:w="1865" w:type="dxa"/>
            <w:vMerge w:val="restart"/>
            <w:vAlign w:val="center"/>
          </w:tcPr>
          <w:p w14:paraId="562DF2E5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FF0000"/>
                <w:sz w:val="18"/>
                <w:szCs w:val="18"/>
              </w:rPr>
            </w:pPr>
            <w:bookmarkStart w:id="3" w:name="OLE_LINK2"/>
            <w:r>
              <w:rPr>
                <w:rFonts w:ascii="Times New Roman" w:hAnsi="Times New Roman" w:eastAsia="仿宋" w:cs="Times New Roman"/>
                <w:sz w:val="18"/>
                <w:szCs w:val="18"/>
              </w:rPr>
              <w:t>0（</w:t>
            </w: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经管英才实验班学生可选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）</w:t>
            </w:r>
            <w:bookmarkEnd w:id="3"/>
          </w:p>
        </w:tc>
      </w:tr>
      <w:tr w14:paraId="7043AD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96" w:type="dxa"/>
            <w:vMerge w:val="continue"/>
            <w:vAlign w:val="center"/>
          </w:tcPr>
          <w:p w14:paraId="235A7706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756" w:type="dxa"/>
            <w:vMerge w:val="continue"/>
            <w:vAlign w:val="center"/>
          </w:tcPr>
          <w:p w14:paraId="6094E0CB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1248" w:type="dxa"/>
            <w:vAlign w:val="center"/>
          </w:tcPr>
          <w:p w14:paraId="4A80ADC1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S2098153</w:t>
            </w:r>
          </w:p>
        </w:tc>
        <w:tc>
          <w:tcPr>
            <w:tcW w:w="1386" w:type="dxa"/>
            <w:vAlign w:val="center"/>
          </w:tcPr>
          <w:p w14:paraId="45968F11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中级计量经济学</w:t>
            </w:r>
          </w:p>
        </w:tc>
        <w:tc>
          <w:tcPr>
            <w:tcW w:w="648" w:type="dxa"/>
            <w:vAlign w:val="center"/>
          </w:tcPr>
          <w:p w14:paraId="3BFB63BB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选修</w:t>
            </w:r>
          </w:p>
        </w:tc>
        <w:tc>
          <w:tcPr>
            <w:tcW w:w="552" w:type="dxa"/>
            <w:vAlign w:val="center"/>
          </w:tcPr>
          <w:p w14:paraId="362DCDA2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2</w:t>
            </w:r>
          </w:p>
        </w:tc>
        <w:tc>
          <w:tcPr>
            <w:tcW w:w="768" w:type="dxa"/>
            <w:vAlign w:val="center"/>
          </w:tcPr>
          <w:p w14:paraId="16368B62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32</w:t>
            </w:r>
          </w:p>
        </w:tc>
        <w:tc>
          <w:tcPr>
            <w:tcW w:w="648" w:type="dxa"/>
            <w:vAlign w:val="center"/>
          </w:tcPr>
          <w:p w14:paraId="458DE5AD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春季</w:t>
            </w:r>
          </w:p>
        </w:tc>
        <w:tc>
          <w:tcPr>
            <w:tcW w:w="1865" w:type="dxa"/>
            <w:vMerge w:val="continue"/>
            <w:vAlign w:val="center"/>
          </w:tcPr>
          <w:p w14:paraId="6FB0E4BA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FF0000"/>
                <w:sz w:val="18"/>
                <w:szCs w:val="18"/>
              </w:rPr>
            </w:pPr>
          </w:p>
        </w:tc>
      </w:tr>
      <w:tr w14:paraId="4FA571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96" w:type="dxa"/>
            <w:vMerge w:val="continue"/>
            <w:vAlign w:val="center"/>
          </w:tcPr>
          <w:p w14:paraId="6F5D4FCC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756" w:type="dxa"/>
            <w:vMerge w:val="continue"/>
            <w:vAlign w:val="center"/>
          </w:tcPr>
          <w:p w14:paraId="69CB2EAE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1248" w:type="dxa"/>
            <w:vAlign w:val="center"/>
          </w:tcPr>
          <w:p w14:paraId="32CAC6DE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S2098144</w:t>
            </w:r>
          </w:p>
        </w:tc>
        <w:tc>
          <w:tcPr>
            <w:tcW w:w="1386" w:type="dxa"/>
            <w:vAlign w:val="center"/>
          </w:tcPr>
          <w:p w14:paraId="283BFD94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高级运筹学</w:t>
            </w:r>
          </w:p>
        </w:tc>
        <w:tc>
          <w:tcPr>
            <w:tcW w:w="648" w:type="dxa"/>
            <w:vAlign w:val="center"/>
          </w:tcPr>
          <w:p w14:paraId="207BE2D2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选修</w:t>
            </w:r>
          </w:p>
        </w:tc>
        <w:tc>
          <w:tcPr>
            <w:tcW w:w="552" w:type="dxa"/>
            <w:vAlign w:val="center"/>
          </w:tcPr>
          <w:p w14:paraId="4BB953C7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3</w:t>
            </w:r>
          </w:p>
        </w:tc>
        <w:tc>
          <w:tcPr>
            <w:tcW w:w="768" w:type="dxa"/>
            <w:vAlign w:val="center"/>
          </w:tcPr>
          <w:p w14:paraId="1FCFC9B1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48</w:t>
            </w:r>
          </w:p>
        </w:tc>
        <w:tc>
          <w:tcPr>
            <w:tcW w:w="648" w:type="dxa"/>
            <w:vAlign w:val="center"/>
          </w:tcPr>
          <w:p w14:paraId="01796153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春季</w:t>
            </w:r>
          </w:p>
        </w:tc>
        <w:tc>
          <w:tcPr>
            <w:tcW w:w="1865" w:type="dxa"/>
            <w:vMerge w:val="continue"/>
            <w:vAlign w:val="center"/>
          </w:tcPr>
          <w:p w14:paraId="28974E59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FF0000"/>
                <w:sz w:val="18"/>
                <w:szCs w:val="18"/>
              </w:rPr>
            </w:pPr>
          </w:p>
        </w:tc>
      </w:tr>
      <w:tr w14:paraId="0635BD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96" w:type="dxa"/>
            <w:vMerge w:val="continue"/>
            <w:vAlign w:val="center"/>
          </w:tcPr>
          <w:p w14:paraId="19086677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756" w:type="dxa"/>
            <w:vMerge w:val="continue"/>
            <w:vAlign w:val="center"/>
          </w:tcPr>
          <w:p w14:paraId="724FB174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1248" w:type="dxa"/>
            <w:vAlign w:val="center"/>
          </w:tcPr>
          <w:p w14:paraId="7657A141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S2098147</w:t>
            </w:r>
          </w:p>
        </w:tc>
        <w:tc>
          <w:tcPr>
            <w:tcW w:w="1386" w:type="dxa"/>
            <w:vAlign w:val="center"/>
          </w:tcPr>
          <w:p w14:paraId="1AD22D08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数据分析与机器学习I</w:t>
            </w:r>
          </w:p>
        </w:tc>
        <w:tc>
          <w:tcPr>
            <w:tcW w:w="648" w:type="dxa"/>
            <w:vAlign w:val="center"/>
          </w:tcPr>
          <w:p w14:paraId="0C164D79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选修</w:t>
            </w:r>
          </w:p>
        </w:tc>
        <w:tc>
          <w:tcPr>
            <w:tcW w:w="552" w:type="dxa"/>
            <w:vAlign w:val="center"/>
          </w:tcPr>
          <w:p w14:paraId="4EA6CBF6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2</w:t>
            </w:r>
          </w:p>
        </w:tc>
        <w:tc>
          <w:tcPr>
            <w:tcW w:w="768" w:type="dxa"/>
            <w:vAlign w:val="center"/>
          </w:tcPr>
          <w:p w14:paraId="6FEB6E43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32</w:t>
            </w:r>
          </w:p>
        </w:tc>
        <w:tc>
          <w:tcPr>
            <w:tcW w:w="648" w:type="dxa"/>
            <w:vAlign w:val="center"/>
          </w:tcPr>
          <w:p w14:paraId="35F1EEA3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秋季</w:t>
            </w:r>
          </w:p>
        </w:tc>
        <w:tc>
          <w:tcPr>
            <w:tcW w:w="1865" w:type="dxa"/>
            <w:vMerge w:val="continue"/>
            <w:vAlign w:val="center"/>
          </w:tcPr>
          <w:p w14:paraId="1D5CA514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FF0000"/>
                <w:sz w:val="18"/>
                <w:szCs w:val="18"/>
              </w:rPr>
            </w:pPr>
          </w:p>
        </w:tc>
      </w:tr>
      <w:tr w14:paraId="46DFAA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96" w:type="dxa"/>
            <w:vMerge w:val="continue"/>
            <w:vAlign w:val="center"/>
          </w:tcPr>
          <w:p w14:paraId="56A5F5DA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756" w:type="dxa"/>
            <w:vMerge w:val="continue"/>
            <w:vAlign w:val="center"/>
          </w:tcPr>
          <w:p w14:paraId="37D59BFD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1248" w:type="dxa"/>
            <w:vAlign w:val="center"/>
          </w:tcPr>
          <w:p w14:paraId="18CE130D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S209E024</w:t>
            </w:r>
          </w:p>
        </w:tc>
        <w:tc>
          <w:tcPr>
            <w:tcW w:w="1386" w:type="dxa"/>
            <w:vAlign w:val="center"/>
          </w:tcPr>
          <w:p w14:paraId="34BDA0E8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复杂系统理论与方法</w:t>
            </w:r>
          </w:p>
        </w:tc>
        <w:tc>
          <w:tcPr>
            <w:tcW w:w="648" w:type="dxa"/>
            <w:vAlign w:val="center"/>
          </w:tcPr>
          <w:p w14:paraId="69D2AD2F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选修</w:t>
            </w:r>
          </w:p>
        </w:tc>
        <w:tc>
          <w:tcPr>
            <w:tcW w:w="552" w:type="dxa"/>
            <w:vAlign w:val="center"/>
          </w:tcPr>
          <w:p w14:paraId="524ADA29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2</w:t>
            </w:r>
          </w:p>
        </w:tc>
        <w:tc>
          <w:tcPr>
            <w:tcW w:w="768" w:type="dxa"/>
            <w:vAlign w:val="center"/>
          </w:tcPr>
          <w:p w14:paraId="1CA03AED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32</w:t>
            </w:r>
          </w:p>
        </w:tc>
        <w:tc>
          <w:tcPr>
            <w:tcW w:w="648" w:type="dxa"/>
            <w:vAlign w:val="center"/>
          </w:tcPr>
          <w:p w14:paraId="4A015C61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春季</w:t>
            </w:r>
          </w:p>
        </w:tc>
        <w:tc>
          <w:tcPr>
            <w:tcW w:w="1865" w:type="dxa"/>
            <w:vMerge w:val="continue"/>
            <w:vAlign w:val="center"/>
          </w:tcPr>
          <w:p w14:paraId="3141DD9D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FF0000"/>
                <w:sz w:val="18"/>
                <w:szCs w:val="18"/>
              </w:rPr>
            </w:pPr>
          </w:p>
        </w:tc>
      </w:tr>
      <w:tr w14:paraId="3DDBF4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96" w:type="dxa"/>
            <w:vMerge w:val="continue"/>
            <w:vAlign w:val="center"/>
          </w:tcPr>
          <w:p w14:paraId="0DAA265E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756" w:type="dxa"/>
            <w:vMerge w:val="continue"/>
            <w:vAlign w:val="center"/>
          </w:tcPr>
          <w:p w14:paraId="538EAE54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1248" w:type="dxa"/>
            <w:vAlign w:val="center"/>
          </w:tcPr>
          <w:p w14:paraId="23C29F9D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S2098141</w:t>
            </w:r>
          </w:p>
        </w:tc>
        <w:tc>
          <w:tcPr>
            <w:tcW w:w="1386" w:type="dxa"/>
            <w:vAlign w:val="center"/>
          </w:tcPr>
          <w:p w14:paraId="7C720E5E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智能交通系统</w:t>
            </w:r>
          </w:p>
        </w:tc>
        <w:tc>
          <w:tcPr>
            <w:tcW w:w="648" w:type="dxa"/>
            <w:vAlign w:val="center"/>
          </w:tcPr>
          <w:p w14:paraId="3E9E1F2A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选修</w:t>
            </w:r>
          </w:p>
        </w:tc>
        <w:tc>
          <w:tcPr>
            <w:tcW w:w="552" w:type="dxa"/>
            <w:vAlign w:val="center"/>
          </w:tcPr>
          <w:p w14:paraId="531E6134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2</w:t>
            </w:r>
          </w:p>
        </w:tc>
        <w:tc>
          <w:tcPr>
            <w:tcW w:w="768" w:type="dxa"/>
            <w:vAlign w:val="center"/>
          </w:tcPr>
          <w:p w14:paraId="4F83E4A7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32</w:t>
            </w:r>
          </w:p>
        </w:tc>
        <w:tc>
          <w:tcPr>
            <w:tcW w:w="648" w:type="dxa"/>
            <w:vAlign w:val="center"/>
          </w:tcPr>
          <w:p w14:paraId="11E7AF91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秋季</w:t>
            </w:r>
          </w:p>
        </w:tc>
        <w:tc>
          <w:tcPr>
            <w:tcW w:w="1865" w:type="dxa"/>
            <w:vMerge w:val="continue"/>
            <w:vAlign w:val="center"/>
          </w:tcPr>
          <w:p w14:paraId="0046F970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FF0000"/>
                <w:sz w:val="18"/>
                <w:szCs w:val="18"/>
              </w:rPr>
            </w:pPr>
          </w:p>
        </w:tc>
      </w:tr>
      <w:tr w14:paraId="1E6654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96" w:type="dxa"/>
            <w:vMerge w:val="continue"/>
            <w:vAlign w:val="center"/>
          </w:tcPr>
          <w:p w14:paraId="3A32A4C2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756" w:type="dxa"/>
            <w:vMerge w:val="continue"/>
            <w:vAlign w:val="center"/>
          </w:tcPr>
          <w:p w14:paraId="43E782DD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1248" w:type="dxa"/>
            <w:vAlign w:val="center"/>
          </w:tcPr>
          <w:p w14:paraId="239430B4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S2098149</w:t>
            </w:r>
          </w:p>
        </w:tc>
        <w:tc>
          <w:tcPr>
            <w:tcW w:w="1386" w:type="dxa"/>
            <w:vAlign w:val="center"/>
          </w:tcPr>
          <w:p w14:paraId="071D29C2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系统建模与仿真</w:t>
            </w:r>
          </w:p>
        </w:tc>
        <w:tc>
          <w:tcPr>
            <w:tcW w:w="648" w:type="dxa"/>
            <w:vAlign w:val="center"/>
          </w:tcPr>
          <w:p w14:paraId="04D7AC15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选修</w:t>
            </w:r>
          </w:p>
        </w:tc>
        <w:tc>
          <w:tcPr>
            <w:tcW w:w="552" w:type="dxa"/>
            <w:vAlign w:val="center"/>
          </w:tcPr>
          <w:p w14:paraId="60F1425F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2</w:t>
            </w:r>
          </w:p>
        </w:tc>
        <w:tc>
          <w:tcPr>
            <w:tcW w:w="768" w:type="dxa"/>
            <w:vAlign w:val="center"/>
          </w:tcPr>
          <w:p w14:paraId="228C1ED0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32</w:t>
            </w:r>
          </w:p>
        </w:tc>
        <w:tc>
          <w:tcPr>
            <w:tcW w:w="648" w:type="dxa"/>
            <w:vAlign w:val="center"/>
          </w:tcPr>
          <w:p w14:paraId="7486E568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秋季</w:t>
            </w:r>
          </w:p>
        </w:tc>
        <w:tc>
          <w:tcPr>
            <w:tcW w:w="1865" w:type="dxa"/>
            <w:vMerge w:val="continue"/>
            <w:vAlign w:val="center"/>
          </w:tcPr>
          <w:p w14:paraId="761BAA6F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FF0000"/>
                <w:sz w:val="18"/>
                <w:szCs w:val="18"/>
              </w:rPr>
            </w:pPr>
          </w:p>
        </w:tc>
      </w:tr>
      <w:tr w14:paraId="52D32C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96" w:type="dxa"/>
            <w:vMerge w:val="continue"/>
            <w:vAlign w:val="center"/>
          </w:tcPr>
          <w:p w14:paraId="56C9FC35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756" w:type="dxa"/>
            <w:vMerge w:val="continue"/>
            <w:vAlign w:val="center"/>
          </w:tcPr>
          <w:p w14:paraId="1DDD54EC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1248" w:type="dxa"/>
            <w:vAlign w:val="center"/>
          </w:tcPr>
          <w:p w14:paraId="4F0FA924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S2098143</w:t>
            </w:r>
          </w:p>
        </w:tc>
        <w:tc>
          <w:tcPr>
            <w:tcW w:w="1386" w:type="dxa"/>
            <w:vAlign w:val="center"/>
          </w:tcPr>
          <w:p w14:paraId="26D8A7E4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随机服务系统运营与管理</w:t>
            </w:r>
          </w:p>
        </w:tc>
        <w:tc>
          <w:tcPr>
            <w:tcW w:w="648" w:type="dxa"/>
            <w:vAlign w:val="center"/>
          </w:tcPr>
          <w:p w14:paraId="60AD9930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选修</w:t>
            </w:r>
          </w:p>
        </w:tc>
        <w:tc>
          <w:tcPr>
            <w:tcW w:w="552" w:type="dxa"/>
            <w:vAlign w:val="center"/>
          </w:tcPr>
          <w:p w14:paraId="7EDAAB96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2</w:t>
            </w:r>
          </w:p>
        </w:tc>
        <w:tc>
          <w:tcPr>
            <w:tcW w:w="768" w:type="dxa"/>
            <w:vAlign w:val="center"/>
          </w:tcPr>
          <w:p w14:paraId="25F5A1F0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32</w:t>
            </w:r>
          </w:p>
        </w:tc>
        <w:tc>
          <w:tcPr>
            <w:tcW w:w="648" w:type="dxa"/>
            <w:vAlign w:val="center"/>
          </w:tcPr>
          <w:p w14:paraId="5B52452F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秋季</w:t>
            </w:r>
          </w:p>
        </w:tc>
        <w:tc>
          <w:tcPr>
            <w:tcW w:w="1865" w:type="dxa"/>
            <w:vMerge w:val="continue"/>
            <w:vAlign w:val="center"/>
          </w:tcPr>
          <w:p w14:paraId="7E350379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FF0000"/>
                <w:sz w:val="18"/>
                <w:szCs w:val="18"/>
              </w:rPr>
            </w:pPr>
          </w:p>
        </w:tc>
      </w:tr>
      <w:tr w14:paraId="613BA7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96" w:type="dxa"/>
            <w:vMerge w:val="continue"/>
            <w:vAlign w:val="center"/>
          </w:tcPr>
          <w:p w14:paraId="0A5641E4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756" w:type="dxa"/>
            <w:vMerge w:val="continue"/>
            <w:vAlign w:val="center"/>
          </w:tcPr>
          <w:p w14:paraId="2A2A6DBE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1248" w:type="dxa"/>
            <w:vAlign w:val="center"/>
          </w:tcPr>
          <w:p w14:paraId="38C0E86B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S209E022</w:t>
            </w:r>
          </w:p>
        </w:tc>
        <w:tc>
          <w:tcPr>
            <w:tcW w:w="1386" w:type="dxa"/>
            <w:vAlign w:val="center"/>
          </w:tcPr>
          <w:p w14:paraId="5BA114E8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交通系统工程</w:t>
            </w:r>
          </w:p>
        </w:tc>
        <w:tc>
          <w:tcPr>
            <w:tcW w:w="648" w:type="dxa"/>
            <w:vAlign w:val="center"/>
          </w:tcPr>
          <w:p w14:paraId="4DABDF6C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选修</w:t>
            </w:r>
          </w:p>
        </w:tc>
        <w:tc>
          <w:tcPr>
            <w:tcW w:w="552" w:type="dxa"/>
            <w:vAlign w:val="center"/>
          </w:tcPr>
          <w:p w14:paraId="55A71597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2</w:t>
            </w:r>
          </w:p>
        </w:tc>
        <w:tc>
          <w:tcPr>
            <w:tcW w:w="768" w:type="dxa"/>
            <w:vAlign w:val="center"/>
          </w:tcPr>
          <w:p w14:paraId="05F41627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32</w:t>
            </w:r>
          </w:p>
        </w:tc>
        <w:tc>
          <w:tcPr>
            <w:tcW w:w="648" w:type="dxa"/>
            <w:vAlign w:val="center"/>
          </w:tcPr>
          <w:p w14:paraId="000296E9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秋季</w:t>
            </w:r>
          </w:p>
        </w:tc>
        <w:tc>
          <w:tcPr>
            <w:tcW w:w="1865" w:type="dxa"/>
            <w:vMerge w:val="continue"/>
            <w:vAlign w:val="center"/>
          </w:tcPr>
          <w:p w14:paraId="7E6419B8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FF0000"/>
                <w:sz w:val="18"/>
                <w:szCs w:val="18"/>
              </w:rPr>
            </w:pPr>
          </w:p>
        </w:tc>
      </w:tr>
      <w:tr w14:paraId="49D5A7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96" w:type="dxa"/>
            <w:vMerge w:val="continue"/>
            <w:vAlign w:val="center"/>
          </w:tcPr>
          <w:p w14:paraId="488555A6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756" w:type="dxa"/>
            <w:vMerge w:val="continue"/>
            <w:vAlign w:val="center"/>
          </w:tcPr>
          <w:p w14:paraId="3E33A1AA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1248" w:type="dxa"/>
            <w:vAlign w:val="center"/>
          </w:tcPr>
          <w:p w14:paraId="5DCDC0DC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S2098151</w:t>
            </w:r>
          </w:p>
        </w:tc>
        <w:tc>
          <w:tcPr>
            <w:tcW w:w="1386" w:type="dxa"/>
            <w:vAlign w:val="center"/>
          </w:tcPr>
          <w:p w14:paraId="396CAA6A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大数据建模与管理</w:t>
            </w:r>
          </w:p>
        </w:tc>
        <w:tc>
          <w:tcPr>
            <w:tcW w:w="648" w:type="dxa"/>
            <w:vAlign w:val="center"/>
          </w:tcPr>
          <w:p w14:paraId="18D26CF7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选修</w:t>
            </w:r>
          </w:p>
        </w:tc>
        <w:tc>
          <w:tcPr>
            <w:tcW w:w="552" w:type="dxa"/>
            <w:vAlign w:val="center"/>
          </w:tcPr>
          <w:p w14:paraId="5BAB0C02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2</w:t>
            </w:r>
          </w:p>
        </w:tc>
        <w:tc>
          <w:tcPr>
            <w:tcW w:w="768" w:type="dxa"/>
            <w:vAlign w:val="center"/>
          </w:tcPr>
          <w:p w14:paraId="4BF87F1E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32</w:t>
            </w:r>
          </w:p>
        </w:tc>
        <w:tc>
          <w:tcPr>
            <w:tcW w:w="648" w:type="dxa"/>
            <w:vAlign w:val="center"/>
          </w:tcPr>
          <w:p w14:paraId="17318C4D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秋季</w:t>
            </w:r>
          </w:p>
        </w:tc>
        <w:tc>
          <w:tcPr>
            <w:tcW w:w="1865" w:type="dxa"/>
            <w:vMerge w:val="continue"/>
            <w:vAlign w:val="center"/>
          </w:tcPr>
          <w:p w14:paraId="62E016C0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FF0000"/>
                <w:sz w:val="18"/>
                <w:szCs w:val="18"/>
              </w:rPr>
            </w:pPr>
          </w:p>
        </w:tc>
      </w:tr>
      <w:tr w14:paraId="5EF86A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96" w:type="dxa"/>
            <w:vMerge w:val="continue"/>
            <w:vAlign w:val="center"/>
          </w:tcPr>
          <w:p w14:paraId="24788B1B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756" w:type="dxa"/>
            <w:vMerge w:val="continue"/>
            <w:vAlign w:val="center"/>
          </w:tcPr>
          <w:p w14:paraId="3F7D4B8C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1248" w:type="dxa"/>
            <w:vAlign w:val="center"/>
          </w:tcPr>
          <w:p w14:paraId="44C8114D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B2098020</w:t>
            </w:r>
          </w:p>
        </w:tc>
        <w:tc>
          <w:tcPr>
            <w:tcW w:w="1386" w:type="dxa"/>
            <w:vAlign w:val="center"/>
          </w:tcPr>
          <w:p w14:paraId="4A4C8FD6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管理研究方法论</w:t>
            </w:r>
          </w:p>
        </w:tc>
        <w:tc>
          <w:tcPr>
            <w:tcW w:w="648" w:type="dxa"/>
            <w:vAlign w:val="center"/>
          </w:tcPr>
          <w:p w14:paraId="7636EEEA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选修</w:t>
            </w:r>
          </w:p>
        </w:tc>
        <w:tc>
          <w:tcPr>
            <w:tcW w:w="552" w:type="dxa"/>
            <w:vAlign w:val="center"/>
          </w:tcPr>
          <w:p w14:paraId="34786F9C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1</w:t>
            </w:r>
          </w:p>
        </w:tc>
        <w:tc>
          <w:tcPr>
            <w:tcW w:w="768" w:type="dxa"/>
            <w:vAlign w:val="center"/>
          </w:tcPr>
          <w:p w14:paraId="0B5E7D08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20</w:t>
            </w:r>
          </w:p>
        </w:tc>
        <w:tc>
          <w:tcPr>
            <w:tcW w:w="648" w:type="dxa"/>
            <w:vAlign w:val="center"/>
          </w:tcPr>
          <w:p w14:paraId="42EF48B7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秋季</w:t>
            </w:r>
          </w:p>
        </w:tc>
        <w:tc>
          <w:tcPr>
            <w:tcW w:w="1865" w:type="dxa"/>
            <w:vMerge w:val="continue"/>
            <w:vAlign w:val="center"/>
          </w:tcPr>
          <w:p w14:paraId="70C55FC8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FF0000"/>
                <w:sz w:val="18"/>
                <w:szCs w:val="18"/>
              </w:rPr>
            </w:pPr>
          </w:p>
        </w:tc>
      </w:tr>
      <w:tr w14:paraId="21D05F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96" w:type="dxa"/>
            <w:vMerge w:val="continue"/>
            <w:vAlign w:val="center"/>
          </w:tcPr>
          <w:p w14:paraId="7B1C7677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756" w:type="dxa"/>
            <w:vMerge w:val="continue"/>
            <w:vAlign w:val="center"/>
          </w:tcPr>
          <w:p w14:paraId="0DF9ABDE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1248" w:type="dxa"/>
            <w:vAlign w:val="center"/>
          </w:tcPr>
          <w:p w14:paraId="3E432835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S209G002</w:t>
            </w:r>
          </w:p>
        </w:tc>
        <w:tc>
          <w:tcPr>
            <w:tcW w:w="1386" w:type="dxa"/>
            <w:vAlign w:val="center"/>
          </w:tcPr>
          <w:p w14:paraId="316A5AD0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应用统计学</w:t>
            </w:r>
          </w:p>
        </w:tc>
        <w:tc>
          <w:tcPr>
            <w:tcW w:w="648" w:type="dxa"/>
            <w:vAlign w:val="center"/>
          </w:tcPr>
          <w:p w14:paraId="582AA412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选修</w:t>
            </w:r>
          </w:p>
        </w:tc>
        <w:tc>
          <w:tcPr>
            <w:tcW w:w="552" w:type="dxa"/>
            <w:vAlign w:val="center"/>
          </w:tcPr>
          <w:p w14:paraId="76E51D74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2</w:t>
            </w:r>
          </w:p>
        </w:tc>
        <w:tc>
          <w:tcPr>
            <w:tcW w:w="768" w:type="dxa"/>
            <w:vAlign w:val="center"/>
          </w:tcPr>
          <w:p w14:paraId="4EA7DFF4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32</w:t>
            </w:r>
          </w:p>
        </w:tc>
        <w:tc>
          <w:tcPr>
            <w:tcW w:w="648" w:type="dxa"/>
            <w:vAlign w:val="center"/>
          </w:tcPr>
          <w:p w14:paraId="19477460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秋季</w:t>
            </w:r>
          </w:p>
        </w:tc>
        <w:tc>
          <w:tcPr>
            <w:tcW w:w="1865" w:type="dxa"/>
            <w:vMerge w:val="continue"/>
            <w:vAlign w:val="center"/>
          </w:tcPr>
          <w:p w14:paraId="65484D75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FF0000"/>
                <w:sz w:val="18"/>
                <w:szCs w:val="18"/>
              </w:rPr>
            </w:pPr>
          </w:p>
        </w:tc>
      </w:tr>
      <w:tr w14:paraId="6AE210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96" w:type="dxa"/>
            <w:vMerge w:val="continue"/>
            <w:vAlign w:val="center"/>
          </w:tcPr>
          <w:p w14:paraId="51E849A8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756" w:type="dxa"/>
            <w:vMerge w:val="continue"/>
            <w:vAlign w:val="center"/>
          </w:tcPr>
          <w:p w14:paraId="575E9310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1248" w:type="dxa"/>
            <w:vAlign w:val="center"/>
          </w:tcPr>
          <w:p w14:paraId="623CAF44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S2098150</w:t>
            </w:r>
          </w:p>
        </w:tc>
        <w:tc>
          <w:tcPr>
            <w:tcW w:w="1386" w:type="dxa"/>
            <w:vAlign w:val="center"/>
          </w:tcPr>
          <w:p w14:paraId="4D1CB778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实证研究方法</w:t>
            </w:r>
          </w:p>
        </w:tc>
        <w:tc>
          <w:tcPr>
            <w:tcW w:w="648" w:type="dxa"/>
            <w:vAlign w:val="center"/>
          </w:tcPr>
          <w:p w14:paraId="61B7426B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选修</w:t>
            </w:r>
          </w:p>
        </w:tc>
        <w:tc>
          <w:tcPr>
            <w:tcW w:w="552" w:type="dxa"/>
            <w:vAlign w:val="center"/>
          </w:tcPr>
          <w:p w14:paraId="4E7BFC2E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2</w:t>
            </w:r>
          </w:p>
        </w:tc>
        <w:tc>
          <w:tcPr>
            <w:tcW w:w="768" w:type="dxa"/>
            <w:vAlign w:val="center"/>
          </w:tcPr>
          <w:p w14:paraId="05864D7A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32</w:t>
            </w:r>
          </w:p>
        </w:tc>
        <w:tc>
          <w:tcPr>
            <w:tcW w:w="648" w:type="dxa"/>
            <w:vAlign w:val="center"/>
          </w:tcPr>
          <w:p w14:paraId="0C56EFDB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秋季</w:t>
            </w:r>
          </w:p>
        </w:tc>
        <w:tc>
          <w:tcPr>
            <w:tcW w:w="1865" w:type="dxa"/>
            <w:vMerge w:val="continue"/>
            <w:vAlign w:val="center"/>
          </w:tcPr>
          <w:p w14:paraId="7E3C5050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FF0000"/>
                <w:sz w:val="18"/>
                <w:szCs w:val="18"/>
              </w:rPr>
            </w:pPr>
          </w:p>
        </w:tc>
      </w:tr>
      <w:tr w14:paraId="704446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96" w:type="dxa"/>
            <w:vMerge w:val="continue"/>
            <w:vAlign w:val="center"/>
          </w:tcPr>
          <w:p w14:paraId="7D96B646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756" w:type="dxa"/>
            <w:vMerge w:val="continue"/>
            <w:vAlign w:val="center"/>
          </w:tcPr>
          <w:p w14:paraId="19DB96D7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1248" w:type="dxa"/>
            <w:vAlign w:val="center"/>
          </w:tcPr>
          <w:p w14:paraId="18366FE1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S209E502</w:t>
            </w:r>
          </w:p>
        </w:tc>
        <w:tc>
          <w:tcPr>
            <w:tcW w:w="1386" w:type="dxa"/>
            <w:vAlign w:val="center"/>
          </w:tcPr>
          <w:p w14:paraId="7B6EBFEF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公共经济学</w:t>
            </w:r>
          </w:p>
        </w:tc>
        <w:tc>
          <w:tcPr>
            <w:tcW w:w="648" w:type="dxa"/>
            <w:vAlign w:val="center"/>
          </w:tcPr>
          <w:p w14:paraId="62C632AD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选修</w:t>
            </w:r>
          </w:p>
        </w:tc>
        <w:tc>
          <w:tcPr>
            <w:tcW w:w="552" w:type="dxa"/>
            <w:vAlign w:val="center"/>
          </w:tcPr>
          <w:p w14:paraId="6893049E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2</w:t>
            </w:r>
          </w:p>
        </w:tc>
        <w:tc>
          <w:tcPr>
            <w:tcW w:w="768" w:type="dxa"/>
            <w:vAlign w:val="center"/>
          </w:tcPr>
          <w:p w14:paraId="6B24FF35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32</w:t>
            </w:r>
          </w:p>
        </w:tc>
        <w:tc>
          <w:tcPr>
            <w:tcW w:w="648" w:type="dxa"/>
            <w:vAlign w:val="center"/>
          </w:tcPr>
          <w:p w14:paraId="055F7DFB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秋季</w:t>
            </w:r>
          </w:p>
        </w:tc>
        <w:tc>
          <w:tcPr>
            <w:tcW w:w="1865" w:type="dxa"/>
            <w:vMerge w:val="continue"/>
            <w:vAlign w:val="center"/>
          </w:tcPr>
          <w:p w14:paraId="3B70C50D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FF0000"/>
                <w:sz w:val="18"/>
                <w:szCs w:val="18"/>
              </w:rPr>
            </w:pPr>
          </w:p>
        </w:tc>
      </w:tr>
      <w:tr w14:paraId="14190D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96" w:type="dxa"/>
            <w:vMerge w:val="continue"/>
            <w:vAlign w:val="center"/>
          </w:tcPr>
          <w:p w14:paraId="064DF6F3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756" w:type="dxa"/>
            <w:vMerge w:val="continue"/>
            <w:vAlign w:val="center"/>
          </w:tcPr>
          <w:p w14:paraId="780782CB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1248" w:type="dxa"/>
            <w:vAlign w:val="center"/>
          </w:tcPr>
          <w:p w14:paraId="5331A0A1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S209E080</w:t>
            </w:r>
          </w:p>
        </w:tc>
        <w:tc>
          <w:tcPr>
            <w:tcW w:w="1386" w:type="dxa"/>
            <w:vAlign w:val="center"/>
          </w:tcPr>
          <w:p w14:paraId="31EC1622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社会研究方法</w:t>
            </w:r>
          </w:p>
        </w:tc>
        <w:tc>
          <w:tcPr>
            <w:tcW w:w="648" w:type="dxa"/>
            <w:vAlign w:val="center"/>
          </w:tcPr>
          <w:p w14:paraId="4919E16E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选修</w:t>
            </w:r>
          </w:p>
        </w:tc>
        <w:tc>
          <w:tcPr>
            <w:tcW w:w="552" w:type="dxa"/>
            <w:vAlign w:val="center"/>
          </w:tcPr>
          <w:p w14:paraId="00EA12F4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2</w:t>
            </w:r>
          </w:p>
        </w:tc>
        <w:tc>
          <w:tcPr>
            <w:tcW w:w="768" w:type="dxa"/>
            <w:vAlign w:val="center"/>
          </w:tcPr>
          <w:p w14:paraId="2EE5D3E3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32</w:t>
            </w:r>
          </w:p>
        </w:tc>
        <w:tc>
          <w:tcPr>
            <w:tcW w:w="648" w:type="dxa"/>
            <w:vAlign w:val="center"/>
          </w:tcPr>
          <w:p w14:paraId="41FE7C9D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秋季</w:t>
            </w:r>
          </w:p>
        </w:tc>
        <w:tc>
          <w:tcPr>
            <w:tcW w:w="1865" w:type="dxa"/>
            <w:vMerge w:val="continue"/>
            <w:vAlign w:val="center"/>
          </w:tcPr>
          <w:p w14:paraId="5AFF6D82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FF0000"/>
                <w:sz w:val="18"/>
                <w:szCs w:val="18"/>
              </w:rPr>
            </w:pPr>
          </w:p>
        </w:tc>
      </w:tr>
      <w:tr w14:paraId="3D5B81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96" w:type="dxa"/>
            <w:vMerge w:val="continue"/>
            <w:vAlign w:val="center"/>
          </w:tcPr>
          <w:p w14:paraId="20377CE3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756" w:type="dxa"/>
            <w:vMerge w:val="restart"/>
            <w:vAlign w:val="center"/>
          </w:tcPr>
          <w:p w14:paraId="0BBED0C2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综合实践课程</w:t>
            </w:r>
          </w:p>
        </w:tc>
        <w:tc>
          <w:tcPr>
            <w:tcW w:w="1248" w:type="dxa"/>
            <w:vAlign w:val="center"/>
          </w:tcPr>
          <w:p w14:paraId="325B501C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2090731</w:t>
            </w:r>
          </w:p>
        </w:tc>
        <w:tc>
          <w:tcPr>
            <w:tcW w:w="1386" w:type="dxa"/>
            <w:vAlign w:val="center"/>
          </w:tcPr>
          <w:p w14:paraId="741D0D66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企业运营模拟（ERP沙盘）</w:t>
            </w:r>
          </w:p>
        </w:tc>
        <w:tc>
          <w:tcPr>
            <w:tcW w:w="648" w:type="dxa"/>
            <w:vAlign w:val="center"/>
          </w:tcPr>
          <w:p w14:paraId="1997E9FC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必修</w:t>
            </w:r>
          </w:p>
        </w:tc>
        <w:tc>
          <w:tcPr>
            <w:tcW w:w="552" w:type="dxa"/>
            <w:vAlign w:val="center"/>
          </w:tcPr>
          <w:p w14:paraId="73F8199F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1</w:t>
            </w:r>
          </w:p>
        </w:tc>
        <w:tc>
          <w:tcPr>
            <w:tcW w:w="768" w:type="dxa"/>
            <w:vAlign w:val="center"/>
          </w:tcPr>
          <w:p w14:paraId="0FFBE7FE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2周</w:t>
            </w:r>
          </w:p>
        </w:tc>
        <w:tc>
          <w:tcPr>
            <w:tcW w:w="648" w:type="dxa"/>
            <w:vAlign w:val="center"/>
          </w:tcPr>
          <w:p w14:paraId="4DFFBF3C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4.5</w:t>
            </w:r>
          </w:p>
        </w:tc>
        <w:tc>
          <w:tcPr>
            <w:tcW w:w="1865" w:type="dxa"/>
            <w:vMerge w:val="restart"/>
            <w:vAlign w:val="center"/>
          </w:tcPr>
          <w:p w14:paraId="675830F8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19.5</w:t>
            </w:r>
          </w:p>
        </w:tc>
      </w:tr>
      <w:tr w14:paraId="2EAAA8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96" w:type="dxa"/>
            <w:vMerge w:val="continue"/>
            <w:vAlign w:val="center"/>
          </w:tcPr>
          <w:p w14:paraId="7A8691F5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756" w:type="dxa"/>
            <w:vMerge w:val="continue"/>
            <w:vAlign w:val="center"/>
          </w:tcPr>
          <w:p w14:paraId="179A4EA1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1248" w:type="dxa"/>
            <w:vAlign w:val="center"/>
          </w:tcPr>
          <w:p w14:paraId="15C73C40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2091199</w:t>
            </w:r>
          </w:p>
        </w:tc>
        <w:tc>
          <w:tcPr>
            <w:tcW w:w="1386" w:type="dxa"/>
            <w:vAlign w:val="center"/>
          </w:tcPr>
          <w:p w14:paraId="175F1AD9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专业实习与实践</w:t>
            </w:r>
          </w:p>
        </w:tc>
        <w:tc>
          <w:tcPr>
            <w:tcW w:w="648" w:type="dxa"/>
            <w:vAlign w:val="center"/>
          </w:tcPr>
          <w:p w14:paraId="3695C821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必修</w:t>
            </w:r>
          </w:p>
        </w:tc>
        <w:tc>
          <w:tcPr>
            <w:tcW w:w="552" w:type="dxa"/>
            <w:vAlign w:val="center"/>
          </w:tcPr>
          <w:p w14:paraId="2B2B76E7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2</w:t>
            </w:r>
          </w:p>
        </w:tc>
        <w:tc>
          <w:tcPr>
            <w:tcW w:w="768" w:type="dxa"/>
            <w:vAlign w:val="center"/>
          </w:tcPr>
          <w:p w14:paraId="3D7D3863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2周</w:t>
            </w:r>
          </w:p>
        </w:tc>
        <w:tc>
          <w:tcPr>
            <w:tcW w:w="648" w:type="dxa"/>
            <w:vAlign w:val="center"/>
          </w:tcPr>
          <w:p w14:paraId="07E8F7D9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4.5</w:t>
            </w:r>
          </w:p>
        </w:tc>
        <w:tc>
          <w:tcPr>
            <w:tcW w:w="1865" w:type="dxa"/>
            <w:vMerge w:val="continue"/>
            <w:vAlign w:val="center"/>
          </w:tcPr>
          <w:p w14:paraId="0F78F70F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</w:p>
        </w:tc>
      </w:tr>
      <w:tr w14:paraId="71044C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96" w:type="dxa"/>
            <w:vMerge w:val="continue"/>
            <w:vAlign w:val="center"/>
          </w:tcPr>
          <w:p w14:paraId="641E976F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756" w:type="dxa"/>
            <w:vMerge w:val="continue"/>
            <w:vAlign w:val="center"/>
          </w:tcPr>
          <w:p w14:paraId="04A45E49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1248" w:type="dxa"/>
            <w:vAlign w:val="center"/>
          </w:tcPr>
          <w:p w14:paraId="30C1CBA5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2091175</w:t>
            </w:r>
          </w:p>
        </w:tc>
        <w:tc>
          <w:tcPr>
            <w:tcW w:w="1386" w:type="dxa"/>
            <w:vAlign w:val="center"/>
          </w:tcPr>
          <w:p w14:paraId="15AE4A77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财务决策模拟</w:t>
            </w:r>
          </w:p>
        </w:tc>
        <w:tc>
          <w:tcPr>
            <w:tcW w:w="648" w:type="dxa"/>
            <w:vAlign w:val="center"/>
          </w:tcPr>
          <w:p w14:paraId="5A6B82AF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必修</w:t>
            </w:r>
          </w:p>
        </w:tc>
        <w:tc>
          <w:tcPr>
            <w:tcW w:w="552" w:type="dxa"/>
            <w:vAlign w:val="center"/>
          </w:tcPr>
          <w:p w14:paraId="69814A0A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1</w:t>
            </w:r>
          </w:p>
        </w:tc>
        <w:tc>
          <w:tcPr>
            <w:tcW w:w="768" w:type="dxa"/>
            <w:vAlign w:val="center"/>
          </w:tcPr>
          <w:p w14:paraId="20025300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1周</w:t>
            </w:r>
          </w:p>
        </w:tc>
        <w:tc>
          <w:tcPr>
            <w:tcW w:w="648" w:type="dxa"/>
            <w:vAlign w:val="center"/>
          </w:tcPr>
          <w:p w14:paraId="1436FA06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4.5</w:t>
            </w:r>
          </w:p>
        </w:tc>
        <w:tc>
          <w:tcPr>
            <w:tcW w:w="1865" w:type="dxa"/>
            <w:vMerge w:val="continue"/>
            <w:vAlign w:val="center"/>
          </w:tcPr>
          <w:p w14:paraId="1C22758C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</w:p>
        </w:tc>
      </w:tr>
      <w:tr w14:paraId="3D232E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96" w:type="dxa"/>
            <w:vMerge w:val="continue"/>
            <w:vAlign w:val="center"/>
          </w:tcPr>
          <w:p w14:paraId="4CFCB559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756" w:type="dxa"/>
            <w:vMerge w:val="continue"/>
            <w:vAlign w:val="center"/>
          </w:tcPr>
          <w:p w14:paraId="15C5F0B9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1248" w:type="dxa"/>
            <w:vAlign w:val="center"/>
          </w:tcPr>
          <w:p w14:paraId="65B0B76E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2090780</w:t>
            </w:r>
          </w:p>
        </w:tc>
        <w:tc>
          <w:tcPr>
            <w:tcW w:w="1386" w:type="dxa"/>
            <w:vAlign w:val="center"/>
          </w:tcPr>
          <w:p w14:paraId="4779E914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公司理财工作研究</w:t>
            </w:r>
          </w:p>
        </w:tc>
        <w:tc>
          <w:tcPr>
            <w:tcW w:w="648" w:type="dxa"/>
            <w:vAlign w:val="center"/>
          </w:tcPr>
          <w:p w14:paraId="2AEF703F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必修</w:t>
            </w:r>
          </w:p>
        </w:tc>
        <w:tc>
          <w:tcPr>
            <w:tcW w:w="552" w:type="dxa"/>
            <w:vAlign w:val="center"/>
          </w:tcPr>
          <w:p w14:paraId="3EB1DB68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2</w:t>
            </w:r>
          </w:p>
        </w:tc>
        <w:tc>
          <w:tcPr>
            <w:tcW w:w="768" w:type="dxa"/>
            <w:vAlign w:val="center"/>
          </w:tcPr>
          <w:p w14:paraId="483AF94D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2周</w:t>
            </w:r>
          </w:p>
        </w:tc>
        <w:tc>
          <w:tcPr>
            <w:tcW w:w="648" w:type="dxa"/>
            <w:vAlign w:val="center"/>
          </w:tcPr>
          <w:p w14:paraId="197AD49E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5</w:t>
            </w:r>
          </w:p>
        </w:tc>
        <w:tc>
          <w:tcPr>
            <w:tcW w:w="1865" w:type="dxa"/>
            <w:vMerge w:val="continue"/>
            <w:vAlign w:val="center"/>
          </w:tcPr>
          <w:p w14:paraId="183B7C7B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</w:p>
        </w:tc>
      </w:tr>
      <w:tr w14:paraId="5426D4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96" w:type="dxa"/>
            <w:vMerge w:val="continue"/>
            <w:vAlign w:val="center"/>
          </w:tcPr>
          <w:p w14:paraId="09B46C50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756" w:type="dxa"/>
            <w:vMerge w:val="continue"/>
            <w:vAlign w:val="center"/>
          </w:tcPr>
          <w:p w14:paraId="69ABE3D8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1248" w:type="dxa"/>
            <w:vAlign w:val="center"/>
          </w:tcPr>
          <w:p w14:paraId="0250CACF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2091195</w:t>
            </w:r>
          </w:p>
        </w:tc>
        <w:tc>
          <w:tcPr>
            <w:tcW w:w="1386" w:type="dxa"/>
            <w:vAlign w:val="center"/>
          </w:tcPr>
          <w:p w14:paraId="70812BE8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创新创业项目投融资分析</w:t>
            </w:r>
          </w:p>
        </w:tc>
        <w:tc>
          <w:tcPr>
            <w:tcW w:w="648" w:type="dxa"/>
            <w:vAlign w:val="center"/>
          </w:tcPr>
          <w:p w14:paraId="267E52C7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必修</w:t>
            </w:r>
          </w:p>
        </w:tc>
        <w:tc>
          <w:tcPr>
            <w:tcW w:w="552" w:type="dxa"/>
            <w:vAlign w:val="center"/>
          </w:tcPr>
          <w:p w14:paraId="573A71A3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2</w:t>
            </w:r>
          </w:p>
        </w:tc>
        <w:tc>
          <w:tcPr>
            <w:tcW w:w="768" w:type="dxa"/>
            <w:vAlign w:val="center"/>
          </w:tcPr>
          <w:p w14:paraId="78264FC8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2周</w:t>
            </w:r>
          </w:p>
        </w:tc>
        <w:tc>
          <w:tcPr>
            <w:tcW w:w="648" w:type="dxa"/>
            <w:vAlign w:val="center"/>
          </w:tcPr>
          <w:p w14:paraId="70CF9620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6</w:t>
            </w:r>
          </w:p>
        </w:tc>
        <w:tc>
          <w:tcPr>
            <w:tcW w:w="1865" w:type="dxa"/>
            <w:vMerge w:val="continue"/>
            <w:vAlign w:val="center"/>
          </w:tcPr>
          <w:p w14:paraId="66BF4E2C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</w:p>
        </w:tc>
      </w:tr>
      <w:tr w14:paraId="56FCA4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96" w:type="dxa"/>
            <w:vMerge w:val="continue"/>
            <w:vAlign w:val="center"/>
          </w:tcPr>
          <w:p w14:paraId="70A9E5DA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756" w:type="dxa"/>
            <w:vMerge w:val="continue"/>
            <w:vAlign w:val="center"/>
          </w:tcPr>
          <w:p w14:paraId="40E3E264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1248" w:type="dxa"/>
            <w:vAlign w:val="center"/>
          </w:tcPr>
          <w:p w14:paraId="0170FC76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2091112</w:t>
            </w:r>
          </w:p>
        </w:tc>
        <w:tc>
          <w:tcPr>
            <w:tcW w:w="1386" w:type="dxa"/>
            <w:vAlign w:val="center"/>
          </w:tcPr>
          <w:p w14:paraId="6691DE15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财务管理应用软件</w:t>
            </w:r>
          </w:p>
        </w:tc>
        <w:tc>
          <w:tcPr>
            <w:tcW w:w="648" w:type="dxa"/>
            <w:vAlign w:val="center"/>
          </w:tcPr>
          <w:p w14:paraId="0501B3B6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必修</w:t>
            </w:r>
          </w:p>
        </w:tc>
        <w:tc>
          <w:tcPr>
            <w:tcW w:w="552" w:type="dxa"/>
            <w:vAlign w:val="center"/>
          </w:tcPr>
          <w:p w14:paraId="2D57F129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2</w:t>
            </w:r>
          </w:p>
        </w:tc>
        <w:tc>
          <w:tcPr>
            <w:tcW w:w="768" w:type="dxa"/>
            <w:vAlign w:val="center"/>
          </w:tcPr>
          <w:p w14:paraId="21CB7389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2周</w:t>
            </w:r>
          </w:p>
        </w:tc>
        <w:tc>
          <w:tcPr>
            <w:tcW w:w="648" w:type="dxa"/>
            <w:vAlign w:val="center"/>
          </w:tcPr>
          <w:p w14:paraId="151C06BE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6.5</w:t>
            </w:r>
          </w:p>
        </w:tc>
        <w:tc>
          <w:tcPr>
            <w:tcW w:w="1865" w:type="dxa"/>
            <w:vMerge w:val="continue"/>
            <w:vAlign w:val="center"/>
          </w:tcPr>
          <w:p w14:paraId="6F3B74CC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</w:p>
        </w:tc>
      </w:tr>
      <w:tr w14:paraId="24D932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96" w:type="dxa"/>
            <w:vMerge w:val="continue"/>
            <w:vAlign w:val="center"/>
          </w:tcPr>
          <w:p w14:paraId="354A4B13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756" w:type="dxa"/>
            <w:vMerge w:val="continue"/>
            <w:vAlign w:val="center"/>
          </w:tcPr>
          <w:p w14:paraId="7E2ED723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1248" w:type="dxa"/>
            <w:vAlign w:val="center"/>
          </w:tcPr>
          <w:p w14:paraId="6600659B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2091182</w:t>
            </w:r>
          </w:p>
        </w:tc>
        <w:tc>
          <w:tcPr>
            <w:tcW w:w="1386" w:type="dxa"/>
            <w:vAlign w:val="center"/>
          </w:tcPr>
          <w:p w14:paraId="3846C9F2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财务大数据分析</w:t>
            </w:r>
          </w:p>
        </w:tc>
        <w:tc>
          <w:tcPr>
            <w:tcW w:w="648" w:type="dxa"/>
            <w:vAlign w:val="center"/>
          </w:tcPr>
          <w:p w14:paraId="0EBE0C34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必修</w:t>
            </w:r>
          </w:p>
        </w:tc>
        <w:tc>
          <w:tcPr>
            <w:tcW w:w="552" w:type="dxa"/>
            <w:vAlign w:val="center"/>
          </w:tcPr>
          <w:p w14:paraId="2BE6DEB7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768" w:type="dxa"/>
            <w:vAlign w:val="center"/>
          </w:tcPr>
          <w:p w14:paraId="52FAD252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1.5周</w:t>
            </w:r>
          </w:p>
        </w:tc>
        <w:tc>
          <w:tcPr>
            <w:tcW w:w="648" w:type="dxa"/>
            <w:vAlign w:val="center"/>
          </w:tcPr>
          <w:p w14:paraId="7B636455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6.5</w:t>
            </w:r>
          </w:p>
        </w:tc>
        <w:tc>
          <w:tcPr>
            <w:tcW w:w="1865" w:type="dxa"/>
            <w:vMerge w:val="continue"/>
            <w:vAlign w:val="center"/>
          </w:tcPr>
          <w:p w14:paraId="2F0D1B33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</w:p>
        </w:tc>
      </w:tr>
      <w:tr w14:paraId="4868C1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96" w:type="dxa"/>
            <w:vMerge w:val="continue"/>
            <w:vAlign w:val="center"/>
          </w:tcPr>
          <w:p w14:paraId="3B860E58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756" w:type="dxa"/>
            <w:vMerge w:val="continue"/>
            <w:vAlign w:val="center"/>
          </w:tcPr>
          <w:p w14:paraId="20E1182B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1248" w:type="dxa"/>
            <w:vAlign w:val="center"/>
          </w:tcPr>
          <w:p w14:paraId="7668E70F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2091158</w:t>
            </w:r>
          </w:p>
        </w:tc>
        <w:tc>
          <w:tcPr>
            <w:tcW w:w="1386" w:type="dxa"/>
            <w:vAlign w:val="center"/>
          </w:tcPr>
          <w:p w14:paraId="3175288E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财务共享业务实践</w:t>
            </w:r>
          </w:p>
        </w:tc>
        <w:tc>
          <w:tcPr>
            <w:tcW w:w="648" w:type="dxa"/>
            <w:vAlign w:val="center"/>
          </w:tcPr>
          <w:p w14:paraId="76A19E08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必修</w:t>
            </w:r>
          </w:p>
        </w:tc>
        <w:tc>
          <w:tcPr>
            <w:tcW w:w="552" w:type="dxa"/>
            <w:vAlign w:val="center"/>
          </w:tcPr>
          <w:p w14:paraId="31389FEE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1.5</w:t>
            </w:r>
          </w:p>
        </w:tc>
        <w:tc>
          <w:tcPr>
            <w:tcW w:w="768" w:type="dxa"/>
            <w:vAlign w:val="center"/>
          </w:tcPr>
          <w:p w14:paraId="645C2D39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1.5周</w:t>
            </w:r>
          </w:p>
        </w:tc>
        <w:tc>
          <w:tcPr>
            <w:tcW w:w="648" w:type="dxa"/>
            <w:vAlign w:val="center"/>
          </w:tcPr>
          <w:p w14:paraId="3F3FD3A6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6.5</w:t>
            </w:r>
          </w:p>
        </w:tc>
        <w:tc>
          <w:tcPr>
            <w:tcW w:w="1865" w:type="dxa"/>
            <w:vMerge w:val="continue"/>
            <w:vAlign w:val="center"/>
          </w:tcPr>
          <w:p w14:paraId="0EA76F62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</w:p>
        </w:tc>
      </w:tr>
      <w:tr w14:paraId="312B82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96" w:type="dxa"/>
            <w:vMerge w:val="continue"/>
            <w:vAlign w:val="center"/>
          </w:tcPr>
          <w:p w14:paraId="75D5BB26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756" w:type="dxa"/>
            <w:vMerge w:val="continue"/>
            <w:vAlign w:val="center"/>
          </w:tcPr>
          <w:p w14:paraId="23798FDA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</w:p>
        </w:tc>
        <w:tc>
          <w:tcPr>
            <w:tcW w:w="1248" w:type="dxa"/>
            <w:vAlign w:val="center"/>
          </w:tcPr>
          <w:p w14:paraId="0990592B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2091020</w:t>
            </w:r>
          </w:p>
        </w:tc>
        <w:tc>
          <w:tcPr>
            <w:tcW w:w="1386" w:type="dxa"/>
            <w:vAlign w:val="center"/>
          </w:tcPr>
          <w:p w14:paraId="01B9783A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毕业设计（论文）</w:t>
            </w:r>
          </w:p>
        </w:tc>
        <w:tc>
          <w:tcPr>
            <w:tcW w:w="648" w:type="dxa"/>
            <w:vAlign w:val="center"/>
          </w:tcPr>
          <w:p w14:paraId="434605FD">
            <w:pPr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theme="minorBidi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theme="minorBidi"/>
                <w:sz w:val="18"/>
                <w:szCs w:val="18"/>
              </w:rPr>
              <w:t>必修</w:t>
            </w:r>
          </w:p>
        </w:tc>
        <w:tc>
          <w:tcPr>
            <w:tcW w:w="552" w:type="dxa"/>
            <w:vAlign w:val="center"/>
          </w:tcPr>
          <w:p w14:paraId="7060883C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6</w:t>
            </w:r>
          </w:p>
        </w:tc>
        <w:tc>
          <w:tcPr>
            <w:tcW w:w="768" w:type="dxa"/>
            <w:vAlign w:val="center"/>
          </w:tcPr>
          <w:p w14:paraId="42576806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16周</w:t>
            </w:r>
          </w:p>
        </w:tc>
        <w:tc>
          <w:tcPr>
            <w:tcW w:w="648" w:type="dxa"/>
            <w:vAlign w:val="center"/>
          </w:tcPr>
          <w:p w14:paraId="2E3E7C55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8</w:t>
            </w:r>
          </w:p>
        </w:tc>
        <w:tc>
          <w:tcPr>
            <w:tcW w:w="1865" w:type="dxa"/>
            <w:vMerge w:val="continue"/>
            <w:vAlign w:val="center"/>
          </w:tcPr>
          <w:p w14:paraId="2E348DAA">
            <w:pPr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18"/>
                <w:szCs w:val="18"/>
              </w:rPr>
            </w:pPr>
          </w:p>
        </w:tc>
      </w:tr>
    </w:tbl>
    <w:p w14:paraId="24692896">
      <w:pPr>
        <w:spacing w:line="240" w:lineRule="auto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-1497330</wp:posOffset>
            </wp:positionH>
            <wp:positionV relativeFrom="paragraph">
              <wp:posOffset>1990090</wp:posOffset>
            </wp:positionV>
            <wp:extent cx="8320405" cy="5256530"/>
            <wp:effectExtent l="0" t="4762" r="6032" b="6033"/>
            <wp:wrapTopAndBottom/>
            <wp:docPr id="74211186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2111865" name="图片 4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320405" cy="52565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黑体" w:hAnsi="黑体" w:eastAsia="黑体"/>
          <w:sz w:val="32"/>
          <w:szCs w:val="32"/>
        </w:rPr>
        <w:t>8</w:t>
      </w:r>
      <w:r>
        <w:rPr>
          <w:rFonts w:hint="eastAsia" w:ascii="黑体" w:hAnsi="黑体" w:eastAsia="黑体"/>
          <w:sz w:val="32"/>
          <w:szCs w:val="32"/>
        </w:rPr>
        <w:t>.课程逻辑图</w:t>
      </w:r>
    </w:p>
    <w:p w14:paraId="7146CA92">
      <w:pPr>
        <w:spacing w:line="560" w:lineRule="exact"/>
        <w:ind w:firstLine="640"/>
        <w:rPr>
          <w:rFonts w:ascii="黑体" w:hAnsi="黑体" w:eastAsia="黑体" w:cs="仿宋_GB2312"/>
          <w:sz w:val="32"/>
          <w:szCs w:val="32"/>
        </w:rPr>
      </w:pPr>
      <w:r>
        <w:rPr>
          <w:rFonts w:ascii="黑体" w:hAnsi="黑体" w:eastAsia="黑体" w:cs="仿宋_GB2312"/>
          <w:sz w:val="32"/>
          <w:szCs w:val="32"/>
        </w:rPr>
        <w:t>9</w:t>
      </w:r>
      <w:r>
        <w:rPr>
          <w:rFonts w:hint="eastAsia" w:ascii="黑体" w:hAnsi="黑体" w:eastAsia="黑体" w:cs="仿宋_GB2312"/>
          <w:sz w:val="32"/>
          <w:szCs w:val="32"/>
        </w:rPr>
        <w:t>.</w:t>
      </w:r>
      <w:r>
        <w:rPr>
          <w:rFonts w:hint="eastAsia" w:ascii="黑体" w:hAnsi="黑体" w:eastAsia="黑体"/>
          <w:sz w:val="32"/>
          <w:szCs w:val="32"/>
        </w:rPr>
        <w:t>毕业要求实现矩阵</w:t>
      </w:r>
    </w:p>
    <w:p w14:paraId="43D63933">
      <w:pPr>
        <w:pStyle w:val="12"/>
        <w:adjustRightInd w:val="0"/>
        <w:spacing w:line="52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根据培养目标和毕业要求，合理设置课程，并明确每门课程的功能与贡献。</w:t>
      </w:r>
    </w:p>
    <w:tbl>
      <w:tblPr>
        <w:tblStyle w:val="8"/>
        <w:tblW w:w="9633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7"/>
        <w:gridCol w:w="1275"/>
        <w:gridCol w:w="993"/>
        <w:gridCol w:w="708"/>
        <w:gridCol w:w="993"/>
        <w:gridCol w:w="850"/>
        <w:gridCol w:w="1134"/>
        <w:gridCol w:w="851"/>
        <w:gridCol w:w="1172"/>
      </w:tblGrid>
      <w:tr w14:paraId="192ABB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1657" w:type="dxa"/>
            <w:vMerge w:val="restart"/>
            <w:vAlign w:val="center"/>
          </w:tcPr>
          <w:p w14:paraId="0C5D449A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cs="Times New Roman"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cs="Times New Roman" w:asciiTheme="minorEastAsia" w:hAnsiTheme="minorEastAsia" w:eastAsiaTheme="minorEastAsia"/>
                <w:b/>
                <w:sz w:val="21"/>
                <w:szCs w:val="21"/>
              </w:rPr>
              <w:t>课程</w:t>
            </w:r>
          </w:p>
          <w:p w14:paraId="711D9113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cs="Times New Roman"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cs="Times New Roman" w:asciiTheme="minorEastAsia" w:hAnsiTheme="minorEastAsia" w:eastAsiaTheme="minorEastAsia"/>
                <w:b/>
                <w:sz w:val="21"/>
                <w:szCs w:val="21"/>
              </w:rPr>
              <w:t>体系</w:t>
            </w:r>
          </w:p>
        </w:tc>
        <w:tc>
          <w:tcPr>
            <w:tcW w:w="7976" w:type="dxa"/>
            <w:gridSpan w:val="8"/>
            <w:vAlign w:val="center"/>
          </w:tcPr>
          <w:p w14:paraId="16536A89">
            <w:pPr>
              <w:pStyle w:val="12"/>
              <w:adjustRightInd w:val="0"/>
              <w:spacing w:line="300" w:lineRule="exact"/>
              <w:ind w:left="-48" w:leftChars="-20" w:right="-48" w:rightChars="-20" w:firstLine="0" w:firstLineChars="0"/>
              <w:jc w:val="center"/>
              <w:rPr>
                <w:rFonts w:cs="Times New Roman"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cs="Times New Roman" w:asciiTheme="minorEastAsia" w:hAnsiTheme="minorEastAsia" w:eastAsiaTheme="minorEastAsia"/>
                <w:b/>
                <w:sz w:val="21"/>
                <w:szCs w:val="21"/>
              </w:rPr>
              <w:t>毕业要求</w:t>
            </w:r>
          </w:p>
        </w:tc>
      </w:tr>
      <w:tr w14:paraId="5D97FA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1657" w:type="dxa"/>
            <w:vMerge w:val="continue"/>
            <w:vAlign w:val="center"/>
          </w:tcPr>
          <w:p w14:paraId="175A6F2F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cs="Times New Roman" w:asciiTheme="minorEastAsia" w:hAnsiTheme="minorEastAsia" w:eastAsiaTheme="minorEastAsia"/>
                <w:b/>
                <w:sz w:val="21"/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03681167">
            <w:pPr>
              <w:pStyle w:val="12"/>
              <w:adjustRightInd w:val="0"/>
              <w:spacing w:line="300" w:lineRule="exact"/>
              <w:ind w:left="-48" w:leftChars="-20" w:right="-48" w:rightChars="-20" w:firstLine="0" w:firstLineChars="0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1.掌握管理学、经济学和数理基础等相关基础学科知识</w:t>
            </w:r>
          </w:p>
        </w:tc>
        <w:tc>
          <w:tcPr>
            <w:tcW w:w="993" w:type="dxa"/>
            <w:vAlign w:val="center"/>
          </w:tcPr>
          <w:p w14:paraId="4A706027">
            <w:pPr>
              <w:pStyle w:val="12"/>
              <w:adjustRightInd w:val="0"/>
              <w:spacing w:line="300" w:lineRule="exact"/>
              <w:ind w:left="-48" w:leftChars="-20" w:right="-48" w:rightChars="-20" w:firstLine="0" w:firstLineChars="0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2.掌握财务管理领域的专业知识</w:t>
            </w:r>
          </w:p>
        </w:tc>
        <w:tc>
          <w:tcPr>
            <w:tcW w:w="708" w:type="dxa"/>
            <w:vAlign w:val="center"/>
          </w:tcPr>
          <w:p w14:paraId="542599CC">
            <w:pPr>
              <w:pStyle w:val="12"/>
              <w:adjustRightInd w:val="0"/>
              <w:spacing w:line="300" w:lineRule="exact"/>
              <w:ind w:left="-48" w:leftChars="-20" w:right="-48" w:rightChars="-20" w:firstLine="0" w:firstLineChars="0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3.具备分析问题能力</w:t>
            </w:r>
          </w:p>
        </w:tc>
        <w:tc>
          <w:tcPr>
            <w:tcW w:w="993" w:type="dxa"/>
            <w:vAlign w:val="center"/>
          </w:tcPr>
          <w:p w14:paraId="418A1AF3">
            <w:pPr>
              <w:pStyle w:val="12"/>
              <w:adjustRightInd w:val="0"/>
              <w:spacing w:line="300" w:lineRule="exact"/>
              <w:ind w:left="-48" w:leftChars="-20" w:right="-48" w:rightChars="-20" w:firstLine="0" w:firstLineChars="0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4.具备设计解决方案和解决问题的能力</w:t>
            </w:r>
          </w:p>
        </w:tc>
        <w:tc>
          <w:tcPr>
            <w:tcW w:w="850" w:type="dxa"/>
            <w:vAlign w:val="center"/>
          </w:tcPr>
          <w:p w14:paraId="6A38AF12">
            <w:pPr>
              <w:pStyle w:val="12"/>
              <w:adjustRightInd w:val="0"/>
              <w:spacing w:line="300" w:lineRule="exact"/>
              <w:ind w:left="-48" w:leftChars="-20" w:right="-48" w:rightChars="-20" w:firstLine="0" w:firstLineChars="0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5.具备科学研究的基本能力</w:t>
            </w:r>
          </w:p>
        </w:tc>
        <w:tc>
          <w:tcPr>
            <w:tcW w:w="1134" w:type="dxa"/>
            <w:vAlign w:val="center"/>
          </w:tcPr>
          <w:p w14:paraId="1BA13ABB">
            <w:pPr>
              <w:pStyle w:val="12"/>
              <w:widowControl/>
              <w:adjustRightInd w:val="0"/>
              <w:snapToGrid w:val="0"/>
              <w:spacing w:line="20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6.具有职业规范和社会责任意识</w:t>
            </w:r>
          </w:p>
        </w:tc>
        <w:tc>
          <w:tcPr>
            <w:tcW w:w="851" w:type="dxa"/>
            <w:vAlign w:val="center"/>
          </w:tcPr>
          <w:p w14:paraId="1356CEB6">
            <w:pPr>
              <w:pStyle w:val="12"/>
              <w:adjustRightInd w:val="0"/>
              <w:spacing w:line="300" w:lineRule="exact"/>
              <w:ind w:left="-48" w:leftChars="-20" w:right="-48" w:rightChars="-20" w:firstLine="0" w:firstLineChars="0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7.具有沟通能力和团队意识</w:t>
            </w:r>
          </w:p>
        </w:tc>
        <w:tc>
          <w:tcPr>
            <w:tcW w:w="1172" w:type="dxa"/>
            <w:vAlign w:val="center"/>
          </w:tcPr>
          <w:p w14:paraId="0444C721">
            <w:pPr>
              <w:pStyle w:val="12"/>
              <w:adjustRightInd w:val="0"/>
              <w:spacing w:line="300" w:lineRule="exact"/>
              <w:ind w:left="-48" w:leftChars="-20" w:right="-48" w:rightChars="-20" w:firstLine="0" w:firstLineChars="0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8.具有自主学习和终身学习的意识和能力</w:t>
            </w:r>
          </w:p>
        </w:tc>
      </w:tr>
      <w:tr w14:paraId="4BE7F7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657" w:type="dxa"/>
            <w:vAlign w:val="center"/>
          </w:tcPr>
          <w:p w14:paraId="2A720593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税收理论与实务</w:t>
            </w:r>
          </w:p>
        </w:tc>
        <w:tc>
          <w:tcPr>
            <w:tcW w:w="1275" w:type="dxa"/>
            <w:vAlign w:val="center"/>
          </w:tcPr>
          <w:p w14:paraId="734CA2A7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</w:p>
        </w:tc>
        <w:tc>
          <w:tcPr>
            <w:tcW w:w="993" w:type="dxa"/>
            <w:vAlign w:val="center"/>
          </w:tcPr>
          <w:p w14:paraId="5E08E118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sz w:val="21"/>
                <w:szCs w:val="21"/>
              </w:rPr>
              <w:t>H</w:t>
            </w:r>
          </w:p>
        </w:tc>
        <w:tc>
          <w:tcPr>
            <w:tcW w:w="708" w:type="dxa"/>
            <w:vAlign w:val="center"/>
          </w:tcPr>
          <w:p w14:paraId="15B03C73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H</w:t>
            </w:r>
          </w:p>
        </w:tc>
        <w:tc>
          <w:tcPr>
            <w:tcW w:w="993" w:type="dxa"/>
            <w:vAlign w:val="center"/>
          </w:tcPr>
          <w:p w14:paraId="250BBC61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H</w:t>
            </w:r>
          </w:p>
        </w:tc>
        <w:tc>
          <w:tcPr>
            <w:tcW w:w="850" w:type="dxa"/>
            <w:vAlign w:val="center"/>
          </w:tcPr>
          <w:p w14:paraId="4E469C58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05E8C446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M</w:t>
            </w:r>
          </w:p>
        </w:tc>
        <w:tc>
          <w:tcPr>
            <w:tcW w:w="851" w:type="dxa"/>
            <w:vAlign w:val="center"/>
          </w:tcPr>
          <w:p w14:paraId="4DBE5EE9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</w:p>
        </w:tc>
        <w:tc>
          <w:tcPr>
            <w:tcW w:w="1172" w:type="dxa"/>
          </w:tcPr>
          <w:p w14:paraId="1B4BF44D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</w:p>
        </w:tc>
      </w:tr>
      <w:tr w14:paraId="42F608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657" w:type="dxa"/>
            <w:vAlign w:val="center"/>
          </w:tcPr>
          <w:p w14:paraId="1D1963EA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计量经济学</w:t>
            </w:r>
          </w:p>
        </w:tc>
        <w:tc>
          <w:tcPr>
            <w:tcW w:w="1275" w:type="dxa"/>
            <w:vAlign w:val="center"/>
          </w:tcPr>
          <w:p w14:paraId="721ABA95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M</w:t>
            </w:r>
          </w:p>
        </w:tc>
        <w:tc>
          <w:tcPr>
            <w:tcW w:w="993" w:type="dxa"/>
            <w:vAlign w:val="center"/>
          </w:tcPr>
          <w:p w14:paraId="0674D746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4B7356B2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M</w:t>
            </w:r>
          </w:p>
        </w:tc>
        <w:tc>
          <w:tcPr>
            <w:tcW w:w="993" w:type="dxa"/>
            <w:vAlign w:val="center"/>
          </w:tcPr>
          <w:p w14:paraId="22D1C255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H</w:t>
            </w:r>
          </w:p>
        </w:tc>
        <w:tc>
          <w:tcPr>
            <w:tcW w:w="850" w:type="dxa"/>
            <w:vAlign w:val="center"/>
          </w:tcPr>
          <w:p w14:paraId="6418FE49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2DE01455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0878C43E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</w:p>
        </w:tc>
        <w:tc>
          <w:tcPr>
            <w:tcW w:w="1172" w:type="dxa"/>
          </w:tcPr>
          <w:p w14:paraId="1C0D3D51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</w:p>
        </w:tc>
      </w:tr>
      <w:tr w14:paraId="1EF86F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1657" w:type="dxa"/>
            <w:vAlign w:val="center"/>
          </w:tcPr>
          <w:p w14:paraId="73A3445C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金融风险管理</w:t>
            </w:r>
          </w:p>
        </w:tc>
        <w:tc>
          <w:tcPr>
            <w:tcW w:w="1275" w:type="dxa"/>
            <w:vAlign w:val="center"/>
          </w:tcPr>
          <w:p w14:paraId="59828437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M</w:t>
            </w:r>
          </w:p>
        </w:tc>
        <w:tc>
          <w:tcPr>
            <w:tcW w:w="993" w:type="dxa"/>
            <w:vAlign w:val="center"/>
          </w:tcPr>
          <w:p w14:paraId="7F17297D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M</w:t>
            </w:r>
          </w:p>
        </w:tc>
        <w:tc>
          <w:tcPr>
            <w:tcW w:w="708" w:type="dxa"/>
            <w:vAlign w:val="center"/>
          </w:tcPr>
          <w:p w14:paraId="369F95C0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H</w:t>
            </w:r>
          </w:p>
        </w:tc>
        <w:tc>
          <w:tcPr>
            <w:tcW w:w="993" w:type="dxa"/>
            <w:vAlign w:val="center"/>
          </w:tcPr>
          <w:p w14:paraId="2340AB9C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H</w:t>
            </w:r>
          </w:p>
        </w:tc>
        <w:tc>
          <w:tcPr>
            <w:tcW w:w="850" w:type="dxa"/>
            <w:vAlign w:val="center"/>
          </w:tcPr>
          <w:p w14:paraId="030456BE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58806D0C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51E43DC7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</w:p>
        </w:tc>
        <w:tc>
          <w:tcPr>
            <w:tcW w:w="1172" w:type="dxa"/>
          </w:tcPr>
          <w:p w14:paraId="3C22D2A9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</w:p>
        </w:tc>
      </w:tr>
      <w:tr w14:paraId="5E174B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1657" w:type="dxa"/>
            <w:vAlign w:val="center"/>
          </w:tcPr>
          <w:p w14:paraId="3BD2582E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财务决策模拟</w:t>
            </w:r>
          </w:p>
        </w:tc>
        <w:tc>
          <w:tcPr>
            <w:tcW w:w="1275" w:type="dxa"/>
            <w:vAlign w:val="center"/>
          </w:tcPr>
          <w:p w14:paraId="0F8D9E94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</w:p>
        </w:tc>
        <w:tc>
          <w:tcPr>
            <w:tcW w:w="993" w:type="dxa"/>
            <w:vAlign w:val="center"/>
          </w:tcPr>
          <w:p w14:paraId="47093A47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sz w:val="21"/>
                <w:szCs w:val="21"/>
              </w:rPr>
              <w:t>M</w:t>
            </w:r>
          </w:p>
        </w:tc>
        <w:tc>
          <w:tcPr>
            <w:tcW w:w="708" w:type="dxa"/>
            <w:vAlign w:val="center"/>
          </w:tcPr>
          <w:p w14:paraId="480D9D92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H</w:t>
            </w:r>
          </w:p>
        </w:tc>
        <w:tc>
          <w:tcPr>
            <w:tcW w:w="993" w:type="dxa"/>
            <w:vAlign w:val="center"/>
          </w:tcPr>
          <w:p w14:paraId="4D62B378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H</w:t>
            </w:r>
          </w:p>
        </w:tc>
        <w:tc>
          <w:tcPr>
            <w:tcW w:w="850" w:type="dxa"/>
            <w:vAlign w:val="center"/>
          </w:tcPr>
          <w:p w14:paraId="5E8BDCBB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369FDF7B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M</w:t>
            </w:r>
          </w:p>
        </w:tc>
        <w:tc>
          <w:tcPr>
            <w:tcW w:w="851" w:type="dxa"/>
            <w:vAlign w:val="center"/>
          </w:tcPr>
          <w:p w14:paraId="2E4D3A97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</w:p>
        </w:tc>
        <w:tc>
          <w:tcPr>
            <w:tcW w:w="1172" w:type="dxa"/>
          </w:tcPr>
          <w:p w14:paraId="63CD8294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</w:p>
        </w:tc>
      </w:tr>
      <w:tr w14:paraId="6AC180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1657" w:type="dxa"/>
            <w:vAlign w:val="center"/>
          </w:tcPr>
          <w:p w14:paraId="3EC39764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财务管理</w:t>
            </w:r>
          </w:p>
        </w:tc>
        <w:tc>
          <w:tcPr>
            <w:tcW w:w="1275" w:type="dxa"/>
            <w:vAlign w:val="center"/>
          </w:tcPr>
          <w:p w14:paraId="7093BFB3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</w:p>
        </w:tc>
        <w:tc>
          <w:tcPr>
            <w:tcW w:w="993" w:type="dxa"/>
            <w:vAlign w:val="center"/>
          </w:tcPr>
          <w:p w14:paraId="6F2E3733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sz w:val="21"/>
                <w:szCs w:val="21"/>
              </w:rPr>
              <w:t>H</w:t>
            </w:r>
          </w:p>
        </w:tc>
        <w:tc>
          <w:tcPr>
            <w:tcW w:w="708" w:type="dxa"/>
            <w:vAlign w:val="center"/>
          </w:tcPr>
          <w:p w14:paraId="5B08A56C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M</w:t>
            </w:r>
          </w:p>
        </w:tc>
        <w:tc>
          <w:tcPr>
            <w:tcW w:w="993" w:type="dxa"/>
            <w:vAlign w:val="center"/>
          </w:tcPr>
          <w:p w14:paraId="75BF10D9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H</w:t>
            </w:r>
          </w:p>
        </w:tc>
        <w:tc>
          <w:tcPr>
            <w:tcW w:w="850" w:type="dxa"/>
            <w:vAlign w:val="center"/>
          </w:tcPr>
          <w:p w14:paraId="3DF65542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2E31ABB4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H</w:t>
            </w:r>
          </w:p>
        </w:tc>
        <w:tc>
          <w:tcPr>
            <w:tcW w:w="851" w:type="dxa"/>
            <w:vAlign w:val="center"/>
          </w:tcPr>
          <w:p w14:paraId="4294F35B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</w:p>
        </w:tc>
        <w:tc>
          <w:tcPr>
            <w:tcW w:w="1172" w:type="dxa"/>
          </w:tcPr>
          <w:p w14:paraId="6748B12A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</w:p>
        </w:tc>
      </w:tr>
      <w:tr w14:paraId="70D6EC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1657" w:type="dxa"/>
            <w:vAlign w:val="center"/>
          </w:tcPr>
          <w:p w14:paraId="1C6DC1CC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货币银行学</w:t>
            </w:r>
          </w:p>
        </w:tc>
        <w:tc>
          <w:tcPr>
            <w:tcW w:w="1275" w:type="dxa"/>
            <w:vAlign w:val="center"/>
          </w:tcPr>
          <w:p w14:paraId="39B06C67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sz w:val="21"/>
                <w:szCs w:val="21"/>
              </w:rPr>
              <w:t>H</w:t>
            </w:r>
          </w:p>
        </w:tc>
        <w:tc>
          <w:tcPr>
            <w:tcW w:w="993" w:type="dxa"/>
            <w:vAlign w:val="center"/>
          </w:tcPr>
          <w:p w14:paraId="403B7539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L</w:t>
            </w:r>
          </w:p>
        </w:tc>
        <w:tc>
          <w:tcPr>
            <w:tcW w:w="708" w:type="dxa"/>
            <w:vAlign w:val="center"/>
          </w:tcPr>
          <w:p w14:paraId="440CE253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H</w:t>
            </w:r>
          </w:p>
        </w:tc>
        <w:tc>
          <w:tcPr>
            <w:tcW w:w="993" w:type="dxa"/>
            <w:vAlign w:val="center"/>
          </w:tcPr>
          <w:p w14:paraId="3D536318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M</w:t>
            </w:r>
          </w:p>
        </w:tc>
        <w:tc>
          <w:tcPr>
            <w:tcW w:w="850" w:type="dxa"/>
            <w:vAlign w:val="center"/>
          </w:tcPr>
          <w:p w14:paraId="430D5A7F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72559E9D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59B2DD20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M</w:t>
            </w:r>
          </w:p>
        </w:tc>
        <w:tc>
          <w:tcPr>
            <w:tcW w:w="1172" w:type="dxa"/>
          </w:tcPr>
          <w:p w14:paraId="3DDA0AA3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</w:p>
        </w:tc>
      </w:tr>
      <w:tr w14:paraId="03DE22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1657" w:type="dxa"/>
            <w:vAlign w:val="center"/>
          </w:tcPr>
          <w:p w14:paraId="00332A33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学科与专业导论（下）</w:t>
            </w:r>
          </w:p>
        </w:tc>
        <w:tc>
          <w:tcPr>
            <w:tcW w:w="1275" w:type="dxa"/>
            <w:vAlign w:val="center"/>
          </w:tcPr>
          <w:p w14:paraId="45E6A83D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</w:p>
        </w:tc>
        <w:tc>
          <w:tcPr>
            <w:tcW w:w="993" w:type="dxa"/>
            <w:vAlign w:val="center"/>
          </w:tcPr>
          <w:p w14:paraId="3CD11177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3B97DA46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</w:p>
        </w:tc>
        <w:tc>
          <w:tcPr>
            <w:tcW w:w="993" w:type="dxa"/>
            <w:vAlign w:val="center"/>
          </w:tcPr>
          <w:p w14:paraId="4B9D7350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725DB3A1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0FC11317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H</w:t>
            </w:r>
          </w:p>
        </w:tc>
        <w:tc>
          <w:tcPr>
            <w:tcW w:w="851" w:type="dxa"/>
            <w:vAlign w:val="center"/>
          </w:tcPr>
          <w:p w14:paraId="7D060689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M</w:t>
            </w:r>
          </w:p>
        </w:tc>
        <w:tc>
          <w:tcPr>
            <w:tcW w:w="1172" w:type="dxa"/>
          </w:tcPr>
          <w:p w14:paraId="6B35A3E9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sz w:val="21"/>
                <w:szCs w:val="21"/>
              </w:rPr>
              <w:t>H</w:t>
            </w:r>
          </w:p>
        </w:tc>
      </w:tr>
      <w:tr w14:paraId="784E16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1657" w:type="dxa"/>
            <w:vAlign w:val="center"/>
          </w:tcPr>
          <w:p w14:paraId="7BDC528A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会计与财务管理基础</w:t>
            </w:r>
          </w:p>
        </w:tc>
        <w:tc>
          <w:tcPr>
            <w:tcW w:w="1275" w:type="dxa"/>
            <w:vAlign w:val="center"/>
          </w:tcPr>
          <w:p w14:paraId="4E578440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</w:p>
        </w:tc>
        <w:tc>
          <w:tcPr>
            <w:tcW w:w="993" w:type="dxa"/>
            <w:vAlign w:val="center"/>
          </w:tcPr>
          <w:p w14:paraId="0E795881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M</w:t>
            </w:r>
          </w:p>
        </w:tc>
        <w:tc>
          <w:tcPr>
            <w:tcW w:w="708" w:type="dxa"/>
            <w:vAlign w:val="center"/>
          </w:tcPr>
          <w:p w14:paraId="60450AC1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H</w:t>
            </w:r>
          </w:p>
        </w:tc>
        <w:tc>
          <w:tcPr>
            <w:tcW w:w="993" w:type="dxa"/>
            <w:vAlign w:val="center"/>
          </w:tcPr>
          <w:p w14:paraId="53BA694D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H</w:t>
            </w:r>
          </w:p>
        </w:tc>
        <w:tc>
          <w:tcPr>
            <w:tcW w:w="850" w:type="dxa"/>
            <w:vAlign w:val="center"/>
          </w:tcPr>
          <w:p w14:paraId="31668AFC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5EEC17C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L</w:t>
            </w:r>
          </w:p>
        </w:tc>
        <w:tc>
          <w:tcPr>
            <w:tcW w:w="851" w:type="dxa"/>
            <w:vAlign w:val="center"/>
          </w:tcPr>
          <w:p w14:paraId="73818703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</w:p>
        </w:tc>
        <w:tc>
          <w:tcPr>
            <w:tcW w:w="1172" w:type="dxa"/>
          </w:tcPr>
          <w:p w14:paraId="4B257D8B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</w:p>
        </w:tc>
      </w:tr>
      <w:tr w14:paraId="57B4DD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1657" w:type="dxa"/>
            <w:vAlign w:val="center"/>
          </w:tcPr>
          <w:p w14:paraId="66B9D1B9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金融机构与金融市场</w:t>
            </w:r>
          </w:p>
        </w:tc>
        <w:tc>
          <w:tcPr>
            <w:tcW w:w="1275" w:type="dxa"/>
            <w:vAlign w:val="center"/>
          </w:tcPr>
          <w:p w14:paraId="01AF92EF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sz w:val="21"/>
                <w:szCs w:val="21"/>
              </w:rPr>
              <w:t>H</w:t>
            </w:r>
          </w:p>
        </w:tc>
        <w:tc>
          <w:tcPr>
            <w:tcW w:w="993" w:type="dxa"/>
            <w:vAlign w:val="center"/>
          </w:tcPr>
          <w:p w14:paraId="47A47D71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0C6D2EC0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H</w:t>
            </w:r>
          </w:p>
        </w:tc>
        <w:tc>
          <w:tcPr>
            <w:tcW w:w="993" w:type="dxa"/>
            <w:vAlign w:val="center"/>
          </w:tcPr>
          <w:p w14:paraId="53A725EF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H</w:t>
            </w:r>
          </w:p>
        </w:tc>
        <w:tc>
          <w:tcPr>
            <w:tcW w:w="850" w:type="dxa"/>
            <w:vAlign w:val="center"/>
          </w:tcPr>
          <w:p w14:paraId="4E6725C7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662128F8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212D9E98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M</w:t>
            </w:r>
          </w:p>
        </w:tc>
        <w:tc>
          <w:tcPr>
            <w:tcW w:w="1172" w:type="dxa"/>
          </w:tcPr>
          <w:p w14:paraId="6E29E14B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</w:p>
        </w:tc>
      </w:tr>
      <w:tr w14:paraId="4630E6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1657" w:type="dxa"/>
            <w:vAlign w:val="center"/>
          </w:tcPr>
          <w:p w14:paraId="509AB1E8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财务会计（双语）</w:t>
            </w:r>
          </w:p>
        </w:tc>
        <w:tc>
          <w:tcPr>
            <w:tcW w:w="1275" w:type="dxa"/>
            <w:vAlign w:val="center"/>
          </w:tcPr>
          <w:p w14:paraId="59A7F070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</w:p>
        </w:tc>
        <w:tc>
          <w:tcPr>
            <w:tcW w:w="993" w:type="dxa"/>
            <w:vAlign w:val="center"/>
          </w:tcPr>
          <w:p w14:paraId="1ABFECC1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L</w:t>
            </w:r>
          </w:p>
        </w:tc>
        <w:tc>
          <w:tcPr>
            <w:tcW w:w="708" w:type="dxa"/>
            <w:vAlign w:val="center"/>
          </w:tcPr>
          <w:p w14:paraId="4FEA6973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</w:p>
        </w:tc>
        <w:tc>
          <w:tcPr>
            <w:tcW w:w="993" w:type="dxa"/>
            <w:vAlign w:val="center"/>
          </w:tcPr>
          <w:p w14:paraId="6EDC4999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14007735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70E9F335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H</w:t>
            </w:r>
          </w:p>
        </w:tc>
        <w:tc>
          <w:tcPr>
            <w:tcW w:w="851" w:type="dxa"/>
            <w:vAlign w:val="center"/>
          </w:tcPr>
          <w:p w14:paraId="5A2438FB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M</w:t>
            </w:r>
          </w:p>
        </w:tc>
        <w:tc>
          <w:tcPr>
            <w:tcW w:w="1172" w:type="dxa"/>
          </w:tcPr>
          <w:p w14:paraId="3AAAD16C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</w:p>
        </w:tc>
      </w:tr>
      <w:tr w14:paraId="6C75FB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1657" w:type="dxa"/>
            <w:vAlign w:val="center"/>
          </w:tcPr>
          <w:p w14:paraId="5D0FC316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投资学（双语）</w:t>
            </w:r>
          </w:p>
        </w:tc>
        <w:tc>
          <w:tcPr>
            <w:tcW w:w="1275" w:type="dxa"/>
            <w:vAlign w:val="center"/>
          </w:tcPr>
          <w:p w14:paraId="40BBFD35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</w:p>
        </w:tc>
        <w:tc>
          <w:tcPr>
            <w:tcW w:w="993" w:type="dxa"/>
            <w:vAlign w:val="center"/>
          </w:tcPr>
          <w:p w14:paraId="06EDA868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sz w:val="21"/>
                <w:szCs w:val="21"/>
              </w:rPr>
              <w:t>H</w:t>
            </w:r>
          </w:p>
        </w:tc>
        <w:tc>
          <w:tcPr>
            <w:tcW w:w="708" w:type="dxa"/>
            <w:vAlign w:val="center"/>
          </w:tcPr>
          <w:p w14:paraId="66626290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M</w:t>
            </w:r>
          </w:p>
        </w:tc>
        <w:tc>
          <w:tcPr>
            <w:tcW w:w="993" w:type="dxa"/>
            <w:vAlign w:val="center"/>
          </w:tcPr>
          <w:p w14:paraId="676C24C6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3ACBA070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30D6C0BB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H</w:t>
            </w:r>
          </w:p>
        </w:tc>
        <w:tc>
          <w:tcPr>
            <w:tcW w:w="851" w:type="dxa"/>
            <w:vAlign w:val="center"/>
          </w:tcPr>
          <w:p w14:paraId="39AC89D2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M</w:t>
            </w:r>
          </w:p>
        </w:tc>
        <w:tc>
          <w:tcPr>
            <w:tcW w:w="1172" w:type="dxa"/>
          </w:tcPr>
          <w:p w14:paraId="2B30067F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</w:p>
        </w:tc>
      </w:tr>
      <w:tr w14:paraId="1A079B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1657" w:type="dxa"/>
            <w:vAlign w:val="center"/>
          </w:tcPr>
          <w:p w14:paraId="05393F10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技术经济学</w:t>
            </w:r>
          </w:p>
        </w:tc>
        <w:tc>
          <w:tcPr>
            <w:tcW w:w="1275" w:type="dxa"/>
            <w:vAlign w:val="center"/>
          </w:tcPr>
          <w:p w14:paraId="0034EA4F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</w:p>
        </w:tc>
        <w:tc>
          <w:tcPr>
            <w:tcW w:w="993" w:type="dxa"/>
            <w:vAlign w:val="center"/>
          </w:tcPr>
          <w:p w14:paraId="090D9399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L</w:t>
            </w:r>
          </w:p>
        </w:tc>
        <w:tc>
          <w:tcPr>
            <w:tcW w:w="708" w:type="dxa"/>
            <w:vAlign w:val="center"/>
          </w:tcPr>
          <w:p w14:paraId="68E3FF37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H</w:t>
            </w:r>
          </w:p>
        </w:tc>
        <w:tc>
          <w:tcPr>
            <w:tcW w:w="993" w:type="dxa"/>
            <w:vAlign w:val="center"/>
          </w:tcPr>
          <w:p w14:paraId="0DC2D6C3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06B5AFB7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0322ADCA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6471DB99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</w:p>
        </w:tc>
        <w:tc>
          <w:tcPr>
            <w:tcW w:w="1172" w:type="dxa"/>
          </w:tcPr>
          <w:p w14:paraId="7F0265C8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</w:p>
        </w:tc>
      </w:tr>
      <w:tr w14:paraId="28A548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1657" w:type="dxa"/>
            <w:vAlign w:val="center"/>
          </w:tcPr>
          <w:p w14:paraId="30E167B4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成本会计学</w:t>
            </w:r>
          </w:p>
        </w:tc>
        <w:tc>
          <w:tcPr>
            <w:tcW w:w="1275" w:type="dxa"/>
            <w:vAlign w:val="center"/>
          </w:tcPr>
          <w:p w14:paraId="52544173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</w:p>
        </w:tc>
        <w:tc>
          <w:tcPr>
            <w:tcW w:w="993" w:type="dxa"/>
            <w:vAlign w:val="center"/>
          </w:tcPr>
          <w:p w14:paraId="055FC98C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M</w:t>
            </w:r>
          </w:p>
        </w:tc>
        <w:tc>
          <w:tcPr>
            <w:tcW w:w="708" w:type="dxa"/>
            <w:vAlign w:val="center"/>
          </w:tcPr>
          <w:p w14:paraId="46C3C17F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H</w:t>
            </w:r>
          </w:p>
        </w:tc>
        <w:tc>
          <w:tcPr>
            <w:tcW w:w="993" w:type="dxa"/>
            <w:vAlign w:val="center"/>
          </w:tcPr>
          <w:p w14:paraId="5EE30378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H</w:t>
            </w:r>
          </w:p>
        </w:tc>
        <w:tc>
          <w:tcPr>
            <w:tcW w:w="850" w:type="dxa"/>
            <w:vAlign w:val="center"/>
          </w:tcPr>
          <w:p w14:paraId="460906BC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6354229A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M</w:t>
            </w:r>
          </w:p>
        </w:tc>
        <w:tc>
          <w:tcPr>
            <w:tcW w:w="851" w:type="dxa"/>
            <w:vAlign w:val="center"/>
          </w:tcPr>
          <w:p w14:paraId="2DC052A6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</w:p>
        </w:tc>
        <w:tc>
          <w:tcPr>
            <w:tcW w:w="1172" w:type="dxa"/>
          </w:tcPr>
          <w:p w14:paraId="462F88F0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</w:p>
        </w:tc>
      </w:tr>
      <w:tr w14:paraId="0A03B0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1657" w:type="dxa"/>
            <w:vAlign w:val="center"/>
          </w:tcPr>
          <w:p w14:paraId="67E817ED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资产评估学</w:t>
            </w:r>
          </w:p>
        </w:tc>
        <w:tc>
          <w:tcPr>
            <w:tcW w:w="1275" w:type="dxa"/>
            <w:vAlign w:val="center"/>
          </w:tcPr>
          <w:p w14:paraId="4DEAC54D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</w:p>
        </w:tc>
        <w:tc>
          <w:tcPr>
            <w:tcW w:w="993" w:type="dxa"/>
            <w:vAlign w:val="center"/>
          </w:tcPr>
          <w:p w14:paraId="429FEB85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M</w:t>
            </w:r>
          </w:p>
        </w:tc>
        <w:tc>
          <w:tcPr>
            <w:tcW w:w="708" w:type="dxa"/>
            <w:vAlign w:val="center"/>
          </w:tcPr>
          <w:p w14:paraId="0C1B3146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</w:p>
        </w:tc>
        <w:tc>
          <w:tcPr>
            <w:tcW w:w="993" w:type="dxa"/>
            <w:vAlign w:val="center"/>
          </w:tcPr>
          <w:p w14:paraId="0A3E09BF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M</w:t>
            </w:r>
          </w:p>
        </w:tc>
        <w:tc>
          <w:tcPr>
            <w:tcW w:w="850" w:type="dxa"/>
            <w:vAlign w:val="center"/>
          </w:tcPr>
          <w:p w14:paraId="0908AA86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2C828AC2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2711F12C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</w:p>
        </w:tc>
        <w:tc>
          <w:tcPr>
            <w:tcW w:w="1172" w:type="dxa"/>
          </w:tcPr>
          <w:p w14:paraId="765DDD67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</w:p>
        </w:tc>
      </w:tr>
      <w:tr w14:paraId="2D77C1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1657" w:type="dxa"/>
            <w:vAlign w:val="center"/>
          </w:tcPr>
          <w:p w14:paraId="4A83EC4E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风险投资</w:t>
            </w:r>
          </w:p>
        </w:tc>
        <w:tc>
          <w:tcPr>
            <w:tcW w:w="1275" w:type="dxa"/>
            <w:vAlign w:val="center"/>
          </w:tcPr>
          <w:p w14:paraId="420D534A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</w:p>
        </w:tc>
        <w:tc>
          <w:tcPr>
            <w:tcW w:w="993" w:type="dxa"/>
            <w:vAlign w:val="center"/>
          </w:tcPr>
          <w:p w14:paraId="14410764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sz w:val="21"/>
                <w:szCs w:val="21"/>
              </w:rPr>
              <w:t>H</w:t>
            </w:r>
          </w:p>
        </w:tc>
        <w:tc>
          <w:tcPr>
            <w:tcW w:w="708" w:type="dxa"/>
            <w:vAlign w:val="center"/>
          </w:tcPr>
          <w:p w14:paraId="1DC54213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H</w:t>
            </w:r>
          </w:p>
        </w:tc>
        <w:tc>
          <w:tcPr>
            <w:tcW w:w="993" w:type="dxa"/>
            <w:vAlign w:val="center"/>
          </w:tcPr>
          <w:p w14:paraId="338495F7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H</w:t>
            </w:r>
          </w:p>
        </w:tc>
        <w:tc>
          <w:tcPr>
            <w:tcW w:w="850" w:type="dxa"/>
            <w:vAlign w:val="center"/>
          </w:tcPr>
          <w:p w14:paraId="0079EE04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60ACB54A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5CB3CDAB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M</w:t>
            </w:r>
          </w:p>
        </w:tc>
        <w:tc>
          <w:tcPr>
            <w:tcW w:w="1172" w:type="dxa"/>
          </w:tcPr>
          <w:p w14:paraId="78E6131A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</w:p>
        </w:tc>
      </w:tr>
      <w:tr w14:paraId="60C424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1657" w:type="dxa"/>
            <w:vAlign w:val="center"/>
          </w:tcPr>
          <w:p w14:paraId="66496131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创业资本与创新金融</w:t>
            </w:r>
          </w:p>
        </w:tc>
        <w:tc>
          <w:tcPr>
            <w:tcW w:w="1275" w:type="dxa"/>
            <w:vAlign w:val="center"/>
          </w:tcPr>
          <w:p w14:paraId="28227144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</w:p>
        </w:tc>
        <w:tc>
          <w:tcPr>
            <w:tcW w:w="993" w:type="dxa"/>
            <w:vAlign w:val="center"/>
          </w:tcPr>
          <w:p w14:paraId="4C5FF6B9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sz w:val="21"/>
                <w:szCs w:val="21"/>
              </w:rPr>
              <w:t>H</w:t>
            </w:r>
          </w:p>
        </w:tc>
        <w:tc>
          <w:tcPr>
            <w:tcW w:w="708" w:type="dxa"/>
            <w:vAlign w:val="center"/>
          </w:tcPr>
          <w:p w14:paraId="1888F9D1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M</w:t>
            </w:r>
          </w:p>
        </w:tc>
        <w:tc>
          <w:tcPr>
            <w:tcW w:w="993" w:type="dxa"/>
            <w:vAlign w:val="center"/>
          </w:tcPr>
          <w:p w14:paraId="59E47BE6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H</w:t>
            </w:r>
          </w:p>
        </w:tc>
        <w:tc>
          <w:tcPr>
            <w:tcW w:w="850" w:type="dxa"/>
            <w:vAlign w:val="center"/>
          </w:tcPr>
          <w:p w14:paraId="2D721081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0BEFF890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101F5BAC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</w:p>
        </w:tc>
        <w:tc>
          <w:tcPr>
            <w:tcW w:w="1172" w:type="dxa"/>
          </w:tcPr>
          <w:p w14:paraId="1E0C812C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</w:p>
        </w:tc>
      </w:tr>
      <w:tr w14:paraId="01EE77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1657" w:type="dxa"/>
            <w:vAlign w:val="center"/>
          </w:tcPr>
          <w:p w14:paraId="5FB8AF64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财务分析</w:t>
            </w:r>
          </w:p>
        </w:tc>
        <w:tc>
          <w:tcPr>
            <w:tcW w:w="1275" w:type="dxa"/>
            <w:vAlign w:val="center"/>
          </w:tcPr>
          <w:p w14:paraId="4B2D8351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</w:p>
        </w:tc>
        <w:tc>
          <w:tcPr>
            <w:tcW w:w="993" w:type="dxa"/>
            <w:vAlign w:val="center"/>
          </w:tcPr>
          <w:p w14:paraId="2C139B29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sz w:val="21"/>
                <w:szCs w:val="21"/>
              </w:rPr>
              <w:t>H</w:t>
            </w:r>
          </w:p>
        </w:tc>
        <w:tc>
          <w:tcPr>
            <w:tcW w:w="708" w:type="dxa"/>
            <w:vAlign w:val="center"/>
          </w:tcPr>
          <w:p w14:paraId="07343A7B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H</w:t>
            </w:r>
          </w:p>
        </w:tc>
        <w:tc>
          <w:tcPr>
            <w:tcW w:w="993" w:type="dxa"/>
            <w:vAlign w:val="center"/>
          </w:tcPr>
          <w:p w14:paraId="79B43834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11DD1396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69451C29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H</w:t>
            </w:r>
          </w:p>
        </w:tc>
        <w:tc>
          <w:tcPr>
            <w:tcW w:w="851" w:type="dxa"/>
            <w:vAlign w:val="center"/>
          </w:tcPr>
          <w:p w14:paraId="1B56335A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H</w:t>
            </w:r>
          </w:p>
        </w:tc>
        <w:tc>
          <w:tcPr>
            <w:tcW w:w="1172" w:type="dxa"/>
          </w:tcPr>
          <w:p w14:paraId="54FCD118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</w:p>
        </w:tc>
      </w:tr>
      <w:tr w14:paraId="2A0477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1657" w:type="dxa"/>
            <w:vAlign w:val="center"/>
          </w:tcPr>
          <w:p w14:paraId="347AF897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管理会计</w:t>
            </w:r>
          </w:p>
        </w:tc>
        <w:tc>
          <w:tcPr>
            <w:tcW w:w="1275" w:type="dxa"/>
            <w:vAlign w:val="center"/>
          </w:tcPr>
          <w:p w14:paraId="6C9F959E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</w:p>
        </w:tc>
        <w:tc>
          <w:tcPr>
            <w:tcW w:w="993" w:type="dxa"/>
            <w:vAlign w:val="center"/>
          </w:tcPr>
          <w:p w14:paraId="413BBA4C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sz w:val="21"/>
                <w:szCs w:val="21"/>
              </w:rPr>
              <w:t>H</w:t>
            </w:r>
          </w:p>
        </w:tc>
        <w:tc>
          <w:tcPr>
            <w:tcW w:w="708" w:type="dxa"/>
            <w:vAlign w:val="center"/>
          </w:tcPr>
          <w:p w14:paraId="2B66BEAB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M</w:t>
            </w:r>
          </w:p>
        </w:tc>
        <w:tc>
          <w:tcPr>
            <w:tcW w:w="993" w:type="dxa"/>
            <w:vAlign w:val="center"/>
          </w:tcPr>
          <w:p w14:paraId="1FAD5D6C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58E5ADA8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7E43F36C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H</w:t>
            </w:r>
          </w:p>
        </w:tc>
        <w:tc>
          <w:tcPr>
            <w:tcW w:w="851" w:type="dxa"/>
            <w:vAlign w:val="center"/>
          </w:tcPr>
          <w:p w14:paraId="0FDE7DEF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M</w:t>
            </w:r>
          </w:p>
        </w:tc>
        <w:tc>
          <w:tcPr>
            <w:tcW w:w="1172" w:type="dxa"/>
            <w:vAlign w:val="center"/>
          </w:tcPr>
          <w:p w14:paraId="6591EB80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</w:p>
        </w:tc>
      </w:tr>
      <w:tr w14:paraId="5C2426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1657" w:type="dxa"/>
            <w:vAlign w:val="center"/>
          </w:tcPr>
          <w:p w14:paraId="0872C9F5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投资银行学</w:t>
            </w:r>
          </w:p>
        </w:tc>
        <w:tc>
          <w:tcPr>
            <w:tcW w:w="1275" w:type="dxa"/>
            <w:vAlign w:val="center"/>
          </w:tcPr>
          <w:p w14:paraId="36BA813D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</w:p>
        </w:tc>
        <w:tc>
          <w:tcPr>
            <w:tcW w:w="993" w:type="dxa"/>
            <w:vAlign w:val="center"/>
          </w:tcPr>
          <w:p w14:paraId="2BFCD4B5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H</w:t>
            </w:r>
          </w:p>
        </w:tc>
        <w:tc>
          <w:tcPr>
            <w:tcW w:w="708" w:type="dxa"/>
            <w:vAlign w:val="center"/>
          </w:tcPr>
          <w:p w14:paraId="1D78EB8A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</w:p>
        </w:tc>
        <w:tc>
          <w:tcPr>
            <w:tcW w:w="993" w:type="dxa"/>
            <w:vAlign w:val="center"/>
          </w:tcPr>
          <w:p w14:paraId="42F0C10F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M</w:t>
            </w:r>
          </w:p>
        </w:tc>
        <w:tc>
          <w:tcPr>
            <w:tcW w:w="850" w:type="dxa"/>
            <w:vAlign w:val="center"/>
          </w:tcPr>
          <w:p w14:paraId="292B3192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79196EB3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5FB8BFDD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</w:p>
        </w:tc>
        <w:tc>
          <w:tcPr>
            <w:tcW w:w="1172" w:type="dxa"/>
            <w:vAlign w:val="center"/>
          </w:tcPr>
          <w:p w14:paraId="4DA55E6C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</w:p>
        </w:tc>
      </w:tr>
      <w:tr w14:paraId="3AC758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1657" w:type="dxa"/>
            <w:vAlign w:val="center"/>
          </w:tcPr>
          <w:p w14:paraId="71E9EC2F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商业银行经营管理</w:t>
            </w:r>
          </w:p>
        </w:tc>
        <w:tc>
          <w:tcPr>
            <w:tcW w:w="1275" w:type="dxa"/>
            <w:vAlign w:val="center"/>
          </w:tcPr>
          <w:p w14:paraId="3616CC26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sz w:val="21"/>
                <w:szCs w:val="21"/>
              </w:rPr>
              <w:t>H</w:t>
            </w:r>
          </w:p>
        </w:tc>
        <w:tc>
          <w:tcPr>
            <w:tcW w:w="993" w:type="dxa"/>
            <w:vAlign w:val="center"/>
          </w:tcPr>
          <w:p w14:paraId="23A29810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2FB05184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M</w:t>
            </w:r>
          </w:p>
        </w:tc>
        <w:tc>
          <w:tcPr>
            <w:tcW w:w="993" w:type="dxa"/>
            <w:vAlign w:val="center"/>
          </w:tcPr>
          <w:p w14:paraId="1A33F52B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56513FA5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060392A8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521DF838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M</w:t>
            </w:r>
          </w:p>
        </w:tc>
        <w:tc>
          <w:tcPr>
            <w:tcW w:w="1172" w:type="dxa"/>
            <w:vAlign w:val="center"/>
          </w:tcPr>
          <w:p w14:paraId="62C8573B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</w:p>
        </w:tc>
      </w:tr>
      <w:tr w14:paraId="4F473D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1657" w:type="dxa"/>
            <w:vAlign w:val="center"/>
          </w:tcPr>
          <w:p w14:paraId="0CABB540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跨国公司财务管理</w:t>
            </w:r>
          </w:p>
        </w:tc>
        <w:tc>
          <w:tcPr>
            <w:tcW w:w="1275" w:type="dxa"/>
            <w:vAlign w:val="center"/>
          </w:tcPr>
          <w:p w14:paraId="3255055C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</w:p>
        </w:tc>
        <w:tc>
          <w:tcPr>
            <w:tcW w:w="993" w:type="dxa"/>
            <w:vAlign w:val="center"/>
          </w:tcPr>
          <w:p w14:paraId="02BB5B3D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sz w:val="21"/>
                <w:szCs w:val="21"/>
              </w:rPr>
              <w:t>H</w:t>
            </w:r>
          </w:p>
        </w:tc>
        <w:tc>
          <w:tcPr>
            <w:tcW w:w="708" w:type="dxa"/>
            <w:vAlign w:val="center"/>
          </w:tcPr>
          <w:p w14:paraId="68A7EB34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H</w:t>
            </w:r>
          </w:p>
        </w:tc>
        <w:tc>
          <w:tcPr>
            <w:tcW w:w="993" w:type="dxa"/>
            <w:vAlign w:val="center"/>
          </w:tcPr>
          <w:p w14:paraId="0CF72501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M</w:t>
            </w:r>
          </w:p>
        </w:tc>
        <w:tc>
          <w:tcPr>
            <w:tcW w:w="850" w:type="dxa"/>
            <w:vAlign w:val="center"/>
          </w:tcPr>
          <w:p w14:paraId="00534C31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169EA974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5FD77CB7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</w:p>
        </w:tc>
        <w:tc>
          <w:tcPr>
            <w:tcW w:w="1172" w:type="dxa"/>
            <w:vAlign w:val="center"/>
          </w:tcPr>
          <w:p w14:paraId="68D85BD1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H</w:t>
            </w:r>
          </w:p>
        </w:tc>
      </w:tr>
      <w:tr w14:paraId="3D3A38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1657" w:type="dxa"/>
            <w:vAlign w:val="center"/>
          </w:tcPr>
          <w:p w14:paraId="7AFF5EDD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公司理财工作研究</w:t>
            </w:r>
          </w:p>
        </w:tc>
        <w:tc>
          <w:tcPr>
            <w:tcW w:w="1275" w:type="dxa"/>
            <w:vAlign w:val="center"/>
          </w:tcPr>
          <w:p w14:paraId="31E73760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</w:p>
        </w:tc>
        <w:tc>
          <w:tcPr>
            <w:tcW w:w="993" w:type="dxa"/>
            <w:vAlign w:val="center"/>
          </w:tcPr>
          <w:p w14:paraId="0E4437B8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6A1A3926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H</w:t>
            </w:r>
          </w:p>
        </w:tc>
        <w:tc>
          <w:tcPr>
            <w:tcW w:w="993" w:type="dxa"/>
            <w:vAlign w:val="center"/>
          </w:tcPr>
          <w:p w14:paraId="0B0F6690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H</w:t>
            </w:r>
          </w:p>
        </w:tc>
        <w:tc>
          <w:tcPr>
            <w:tcW w:w="850" w:type="dxa"/>
            <w:vAlign w:val="center"/>
          </w:tcPr>
          <w:p w14:paraId="68DE4A2C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32D06C1A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00CFED6D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M</w:t>
            </w:r>
          </w:p>
        </w:tc>
        <w:tc>
          <w:tcPr>
            <w:tcW w:w="1172" w:type="dxa"/>
            <w:vAlign w:val="center"/>
          </w:tcPr>
          <w:p w14:paraId="43D4291E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sz w:val="21"/>
                <w:szCs w:val="21"/>
              </w:rPr>
              <w:t>H</w:t>
            </w:r>
          </w:p>
        </w:tc>
      </w:tr>
      <w:tr w14:paraId="66290D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1657" w:type="dxa"/>
            <w:vAlign w:val="center"/>
          </w:tcPr>
          <w:p w14:paraId="7D9341FA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项目决策分析与评价</w:t>
            </w:r>
          </w:p>
        </w:tc>
        <w:tc>
          <w:tcPr>
            <w:tcW w:w="1275" w:type="dxa"/>
            <w:vAlign w:val="center"/>
          </w:tcPr>
          <w:p w14:paraId="1556FD3F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</w:p>
        </w:tc>
        <w:tc>
          <w:tcPr>
            <w:tcW w:w="993" w:type="dxa"/>
            <w:vAlign w:val="center"/>
          </w:tcPr>
          <w:p w14:paraId="453E233E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7BDAD4B1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H</w:t>
            </w:r>
          </w:p>
        </w:tc>
        <w:tc>
          <w:tcPr>
            <w:tcW w:w="993" w:type="dxa"/>
            <w:vAlign w:val="center"/>
          </w:tcPr>
          <w:p w14:paraId="151E7BF8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4D86A1B3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H</w:t>
            </w:r>
          </w:p>
        </w:tc>
        <w:tc>
          <w:tcPr>
            <w:tcW w:w="1134" w:type="dxa"/>
            <w:vAlign w:val="center"/>
          </w:tcPr>
          <w:p w14:paraId="40F62A3E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3EBF5AAD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</w:p>
        </w:tc>
        <w:tc>
          <w:tcPr>
            <w:tcW w:w="1172" w:type="dxa"/>
            <w:vAlign w:val="center"/>
          </w:tcPr>
          <w:p w14:paraId="4E0663A2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H</w:t>
            </w:r>
          </w:p>
        </w:tc>
      </w:tr>
      <w:tr w14:paraId="7502B2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1657" w:type="dxa"/>
            <w:vAlign w:val="center"/>
          </w:tcPr>
          <w:p w14:paraId="500903C9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税收理论与实务</w:t>
            </w:r>
          </w:p>
        </w:tc>
        <w:tc>
          <w:tcPr>
            <w:tcW w:w="1275" w:type="dxa"/>
            <w:vAlign w:val="center"/>
          </w:tcPr>
          <w:p w14:paraId="04E30E10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</w:p>
        </w:tc>
        <w:tc>
          <w:tcPr>
            <w:tcW w:w="993" w:type="dxa"/>
            <w:vAlign w:val="center"/>
          </w:tcPr>
          <w:p w14:paraId="159F3FB3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sz w:val="21"/>
                <w:szCs w:val="21"/>
              </w:rPr>
              <w:t>H</w:t>
            </w:r>
          </w:p>
        </w:tc>
        <w:tc>
          <w:tcPr>
            <w:tcW w:w="708" w:type="dxa"/>
            <w:vAlign w:val="center"/>
          </w:tcPr>
          <w:p w14:paraId="195B7F3C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H</w:t>
            </w:r>
          </w:p>
        </w:tc>
        <w:tc>
          <w:tcPr>
            <w:tcW w:w="993" w:type="dxa"/>
            <w:vAlign w:val="center"/>
          </w:tcPr>
          <w:p w14:paraId="662CE607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M</w:t>
            </w:r>
          </w:p>
        </w:tc>
        <w:tc>
          <w:tcPr>
            <w:tcW w:w="850" w:type="dxa"/>
            <w:vAlign w:val="center"/>
          </w:tcPr>
          <w:p w14:paraId="63819473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7D28EDEB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H</w:t>
            </w:r>
          </w:p>
        </w:tc>
        <w:tc>
          <w:tcPr>
            <w:tcW w:w="851" w:type="dxa"/>
            <w:vAlign w:val="center"/>
          </w:tcPr>
          <w:p w14:paraId="263C5106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M</w:t>
            </w:r>
          </w:p>
        </w:tc>
        <w:tc>
          <w:tcPr>
            <w:tcW w:w="1172" w:type="dxa"/>
            <w:vAlign w:val="center"/>
          </w:tcPr>
          <w:p w14:paraId="72FD285F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</w:p>
        </w:tc>
      </w:tr>
      <w:tr w14:paraId="54BB30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1657" w:type="dxa"/>
            <w:vAlign w:val="center"/>
          </w:tcPr>
          <w:p w14:paraId="0386F195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计量经济学</w:t>
            </w:r>
          </w:p>
        </w:tc>
        <w:tc>
          <w:tcPr>
            <w:tcW w:w="1275" w:type="dxa"/>
            <w:vAlign w:val="center"/>
          </w:tcPr>
          <w:p w14:paraId="6AEE9833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sz w:val="21"/>
                <w:szCs w:val="21"/>
              </w:rPr>
              <w:t>H</w:t>
            </w:r>
          </w:p>
        </w:tc>
        <w:tc>
          <w:tcPr>
            <w:tcW w:w="993" w:type="dxa"/>
            <w:vAlign w:val="center"/>
          </w:tcPr>
          <w:p w14:paraId="5E51C9C5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02B6847B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M</w:t>
            </w:r>
          </w:p>
        </w:tc>
        <w:tc>
          <w:tcPr>
            <w:tcW w:w="993" w:type="dxa"/>
            <w:vAlign w:val="center"/>
          </w:tcPr>
          <w:p w14:paraId="2F05041A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6E7B33BC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077C9F6C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H</w:t>
            </w:r>
          </w:p>
        </w:tc>
        <w:tc>
          <w:tcPr>
            <w:tcW w:w="851" w:type="dxa"/>
            <w:vAlign w:val="center"/>
          </w:tcPr>
          <w:p w14:paraId="52FCA9E8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H</w:t>
            </w:r>
          </w:p>
        </w:tc>
        <w:tc>
          <w:tcPr>
            <w:tcW w:w="1172" w:type="dxa"/>
            <w:vAlign w:val="center"/>
          </w:tcPr>
          <w:p w14:paraId="420F018C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</w:p>
        </w:tc>
      </w:tr>
      <w:tr w14:paraId="201398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1657" w:type="dxa"/>
            <w:vAlign w:val="center"/>
          </w:tcPr>
          <w:p w14:paraId="2C463383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金融风险管理</w:t>
            </w:r>
          </w:p>
        </w:tc>
        <w:tc>
          <w:tcPr>
            <w:tcW w:w="1275" w:type="dxa"/>
            <w:vAlign w:val="center"/>
          </w:tcPr>
          <w:p w14:paraId="1C32EEF3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sz w:val="21"/>
                <w:szCs w:val="21"/>
              </w:rPr>
              <w:t>H</w:t>
            </w:r>
          </w:p>
        </w:tc>
        <w:tc>
          <w:tcPr>
            <w:tcW w:w="993" w:type="dxa"/>
            <w:vAlign w:val="center"/>
          </w:tcPr>
          <w:p w14:paraId="6905A941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193B1FAC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H</w:t>
            </w:r>
          </w:p>
        </w:tc>
        <w:tc>
          <w:tcPr>
            <w:tcW w:w="993" w:type="dxa"/>
            <w:vAlign w:val="center"/>
          </w:tcPr>
          <w:p w14:paraId="0C3AC308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M</w:t>
            </w:r>
          </w:p>
        </w:tc>
        <w:tc>
          <w:tcPr>
            <w:tcW w:w="850" w:type="dxa"/>
            <w:vAlign w:val="center"/>
          </w:tcPr>
          <w:p w14:paraId="4558D090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7B46092A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48DA7CD4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M</w:t>
            </w:r>
          </w:p>
        </w:tc>
        <w:tc>
          <w:tcPr>
            <w:tcW w:w="1172" w:type="dxa"/>
            <w:vAlign w:val="center"/>
          </w:tcPr>
          <w:p w14:paraId="00F3B280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</w:p>
        </w:tc>
      </w:tr>
      <w:tr w14:paraId="07341D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1657" w:type="dxa"/>
            <w:vAlign w:val="center"/>
          </w:tcPr>
          <w:p w14:paraId="2ABC92AC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财务决策模拟</w:t>
            </w:r>
          </w:p>
        </w:tc>
        <w:tc>
          <w:tcPr>
            <w:tcW w:w="1275" w:type="dxa"/>
            <w:vAlign w:val="center"/>
          </w:tcPr>
          <w:p w14:paraId="1F53AA10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</w:p>
        </w:tc>
        <w:tc>
          <w:tcPr>
            <w:tcW w:w="993" w:type="dxa"/>
            <w:vAlign w:val="center"/>
          </w:tcPr>
          <w:p w14:paraId="67AFF446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sz w:val="21"/>
                <w:szCs w:val="21"/>
              </w:rPr>
              <w:t>H</w:t>
            </w:r>
          </w:p>
        </w:tc>
        <w:tc>
          <w:tcPr>
            <w:tcW w:w="708" w:type="dxa"/>
            <w:vAlign w:val="center"/>
          </w:tcPr>
          <w:p w14:paraId="643B1C6C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H</w:t>
            </w:r>
          </w:p>
        </w:tc>
        <w:tc>
          <w:tcPr>
            <w:tcW w:w="993" w:type="dxa"/>
            <w:vAlign w:val="center"/>
          </w:tcPr>
          <w:p w14:paraId="4ABE4E79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M</w:t>
            </w:r>
          </w:p>
        </w:tc>
        <w:tc>
          <w:tcPr>
            <w:tcW w:w="850" w:type="dxa"/>
            <w:vAlign w:val="center"/>
          </w:tcPr>
          <w:p w14:paraId="01D55FBD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71C678B9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661251B6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M</w:t>
            </w:r>
          </w:p>
        </w:tc>
        <w:tc>
          <w:tcPr>
            <w:tcW w:w="1172" w:type="dxa"/>
            <w:vAlign w:val="center"/>
          </w:tcPr>
          <w:p w14:paraId="67D5914D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</w:p>
        </w:tc>
      </w:tr>
      <w:tr w14:paraId="42AB58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1657" w:type="dxa"/>
            <w:vAlign w:val="center"/>
          </w:tcPr>
          <w:p w14:paraId="755017E5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财务管理</w:t>
            </w:r>
          </w:p>
        </w:tc>
        <w:tc>
          <w:tcPr>
            <w:tcW w:w="1275" w:type="dxa"/>
            <w:vAlign w:val="center"/>
          </w:tcPr>
          <w:p w14:paraId="1CB19026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</w:p>
        </w:tc>
        <w:tc>
          <w:tcPr>
            <w:tcW w:w="993" w:type="dxa"/>
            <w:vAlign w:val="center"/>
          </w:tcPr>
          <w:p w14:paraId="62F3C144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sz w:val="21"/>
                <w:szCs w:val="21"/>
              </w:rPr>
              <w:t>H</w:t>
            </w:r>
          </w:p>
        </w:tc>
        <w:tc>
          <w:tcPr>
            <w:tcW w:w="708" w:type="dxa"/>
            <w:vAlign w:val="center"/>
          </w:tcPr>
          <w:p w14:paraId="3C4A4823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</w:p>
        </w:tc>
        <w:tc>
          <w:tcPr>
            <w:tcW w:w="993" w:type="dxa"/>
            <w:vAlign w:val="center"/>
          </w:tcPr>
          <w:p w14:paraId="08BE38EA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M</w:t>
            </w:r>
          </w:p>
        </w:tc>
        <w:tc>
          <w:tcPr>
            <w:tcW w:w="850" w:type="dxa"/>
            <w:vAlign w:val="center"/>
          </w:tcPr>
          <w:p w14:paraId="049A2674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28C1E185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30F579B1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H</w:t>
            </w:r>
          </w:p>
        </w:tc>
        <w:tc>
          <w:tcPr>
            <w:tcW w:w="1172" w:type="dxa"/>
            <w:vAlign w:val="center"/>
          </w:tcPr>
          <w:p w14:paraId="544A54FD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H</w:t>
            </w:r>
          </w:p>
        </w:tc>
      </w:tr>
      <w:tr w14:paraId="41B5F5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1657" w:type="dxa"/>
            <w:vAlign w:val="center"/>
          </w:tcPr>
          <w:p w14:paraId="425C265C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货币银行学</w:t>
            </w:r>
          </w:p>
        </w:tc>
        <w:tc>
          <w:tcPr>
            <w:tcW w:w="1275" w:type="dxa"/>
            <w:vAlign w:val="center"/>
          </w:tcPr>
          <w:p w14:paraId="643864E5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sz w:val="21"/>
                <w:szCs w:val="21"/>
              </w:rPr>
              <w:t>H</w:t>
            </w:r>
          </w:p>
        </w:tc>
        <w:tc>
          <w:tcPr>
            <w:tcW w:w="993" w:type="dxa"/>
            <w:vAlign w:val="center"/>
          </w:tcPr>
          <w:p w14:paraId="62839E59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6E5EB184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</w:p>
        </w:tc>
        <w:tc>
          <w:tcPr>
            <w:tcW w:w="993" w:type="dxa"/>
            <w:vAlign w:val="center"/>
          </w:tcPr>
          <w:p w14:paraId="41CD1874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M</w:t>
            </w:r>
          </w:p>
        </w:tc>
        <w:tc>
          <w:tcPr>
            <w:tcW w:w="850" w:type="dxa"/>
            <w:vAlign w:val="center"/>
          </w:tcPr>
          <w:p w14:paraId="742FEB96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6D6DC456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27121858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</w:p>
        </w:tc>
        <w:tc>
          <w:tcPr>
            <w:tcW w:w="1172" w:type="dxa"/>
            <w:vAlign w:val="center"/>
          </w:tcPr>
          <w:p w14:paraId="7C3CC09B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</w:p>
        </w:tc>
      </w:tr>
      <w:tr w14:paraId="39EF24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1657" w:type="dxa"/>
            <w:vAlign w:val="center"/>
          </w:tcPr>
          <w:p w14:paraId="7CA8ED4C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学科与专业导论（下）</w:t>
            </w:r>
          </w:p>
        </w:tc>
        <w:tc>
          <w:tcPr>
            <w:tcW w:w="1275" w:type="dxa"/>
            <w:vAlign w:val="center"/>
          </w:tcPr>
          <w:p w14:paraId="77A47923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</w:p>
        </w:tc>
        <w:tc>
          <w:tcPr>
            <w:tcW w:w="993" w:type="dxa"/>
            <w:vAlign w:val="center"/>
          </w:tcPr>
          <w:p w14:paraId="7BC82FB8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49DB975C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</w:p>
        </w:tc>
        <w:tc>
          <w:tcPr>
            <w:tcW w:w="993" w:type="dxa"/>
            <w:vAlign w:val="center"/>
          </w:tcPr>
          <w:p w14:paraId="084A8575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2DEE9599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34EDDBFC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H</w:t>
            </w:r>
          </w:p>
        </w:tc>
        <w:tc>
          <w:tcPr>
            <w:tcW w:w="851" w:type="dxa"/>
            <w:vAlign w:val="center"/>
          </w:tcPr>
          <w:p w14:paraId="241D1E60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sz w:val="21"/>
                <w:szCs w:val="21"/>
              </w:rPr>
              <w:t>M</w:t>
            </w:r>
          </w:p>
        </w:tc>
        <w:tc>
          <w:tcPr>
            <w:tcW w:w="1172" w:type="dxa"/>
            <w:vAlign w:val="center"/>
          </w:tcPr>
          <w:p w14:paraId="0C231BD3">
            <w:pPr>
              <w:pStyle w:val="12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sz w:val="21"/>
                <w:szCs w:val="21"/>
              </w:rPr>
              <w:t>H</w:t>
            </w:r>
          </w:p>
        </w:tc>
      </w:tr>
    </w:tbl>
    <w:p w14:paraId="2646DB9E">
      <w:pPr>
        <w:spacing w:line="560" w:lineRule="exact"/>
        <w:ind w:firstLine="422"/>
        <w:rPr>
          <w:rFonts w:cs="Times New Roman" w:asciiTheme="minorEastAsia" w:hAnsiTheme="minorEastAsia" w:eastAsiaTheme="minorEastAsia"/>
          <w:b/>
          <w:bCs/>
          <w:kern w:val="0"/>
          <w:sz w:val="21"/>
          <w:szCs w:val="21"/>
          <w:lang w:bidi="ar"/>
        </w:rPr>
      </w:pPr>
      <w:r>
        <w:rPr>
          <w:rFonts w:cs="Times New Roman" w:asciiTheme="minorEastAsia" w:hAnsiTheme="minorEastAsia" w:eastAsiaTheme="minorEastAsia"/>
          <w:b/>
          <w:bCs/>
          <w:kern w:val="0"/>
          <w:sz w:val="21"/>
          <w:szCs w:val="21"/>
          <w:lang w:bidi="ar"/>
        </w:rPr>
        <w:t>注：用符号H、M、L进行标注，H表示关联度高、M表示关联度中、L表示关联度低。</w:t>
      </w:r>
    </w:p>
    <w:p w14:paraId="07640E86">
      <w:pPr>
        <w:spacing w:line="560" w:lineRule="exact"/>
        <w:ind w:firstLine="482"/>
        <w:rPr>
          <w:rFonts w:ascii="Times New Roman" w:hAnsi="Times New Roman" w:cs="Times New Roman"/>
          <w:b/>
          <w:bCs/>
          <w:kern w:val="0"/>
          <w:szCs w:val="21"/>
          <w:lang w:bidi="ar"/>
        </w:rPr>
      </w:pPr>
    </w:p>
    <w:p w14:paraId="248DE128">
      <w:pPr>
        <w:spacing w:line="560" w:lineRule="exact"/>
        <w:ind w:firstLine="482"/>
        <w:rPr>
          <w:rFonts w:ascii="Times New Roman" w:hAnsi="Times New Roman" w:cs="Times New Roman"/>
          <w:b/>
          <w:bCs/>
          <w:kern w:val="0"/>
          <w:szCs w:val="21"/>
          <w:lang w:bidi="ar"/>
        </w:rPr>
      </w:pPr>
    </w:p>
    <w:p w14:paraId="3D5B35C2">
      <w:pPr>
        <w:spacing w:line="560" w:lineRule="exact"/>
        <w:ind w:firstLine="482"/>
        <w:rPr>
          <w:rFonts w:ascii="Times New Roman" w:hAnsi="Times New Roman" w:cs="Times New Roman"/>
          <w:b/>
          <w:bCs/>
          <w:kern w:val="0"/>
          <w:szCs w:val="21"/>
          <w:lang w:bidi="ar"/>
        </w:rPr>
      </w:pPr>
    </w:p>
    <w:p w14:paraId="09140DE9">
      <w:pPr>
        <w:spacing w:line="560" w:lineRule="exact"/>
        <w:ind w:firstLine="482"/>
        <w:rPr>
          <w:rFonts w:ascii="Times New Roman" w:hAnsi="Times New Roman" w:cs="Times New Roman"/>
          <w:b/>
          <w:bCs/>
          <w:kern w:val="0"/>
          <w:szCs w:val="21"/>
          <w:lang w:bidi="ar"/>
        </w:rPr>
      </w:pPr>
    </w:p>
    <w:p w14:paraId="61665A91">
      <w:pPr>
        <w:spacing w:line="560" w:lineRule="exact"/>
        <w:ind w:firstLine="482"/>
        <w:rPr>
          <w:rFonts w:ascii="Times New Roman" w:hAnsi="Times New Roman" w:cs="Times New Roman"/>
          <w:b/>
          <w:bCs/>
          <w:kern w:val="0"/>
          <w:szCs w:val="21"/>
          <w:lang w:bidi="ar"/>
        </w:rPr>
      </w:pPr>
    </w:p>
    <w:p w14:paraId="2EAD4BFC">
      <w:pPr>
        <w:spacing w:line="560" w:lineRule="exact"/>
        <w:ind w:firstLine="482"/>
        <w:rPr>
          <w:rFonts w:ascii="Times New Roman" w:hAnsi="Times New Roman" w:cs="Times New Roman"/>
          <w:b/>
          <w:bCs/>
          <w:kern w:val="0"/>
          <w:szCs w:val="21"/>
          <w:lang w:bidi="ar"/>
        </w:rPr>
      </w:pPr>
    </w:p>
    <w:p w14:paraId="4948DE2F">
      <w:pPr>
        <w:spacing w:line="560" w:lineRule="exact"/>
        <w:ind w:firstLine="482"/>
        <w:rPr>
          <w:rFonts w:ascii="Times New Roman" w:hAnsi="Times New Roman" w:cs="Times New Roman"/>
          <w:b/>
          <w:bCs/>
          <w:kern w:val="0"/>
          <w:szCs w:val="21"/>
          <w:lang w:bidi="ar"/>
        </w:rPr>
      </w:pPr>
    </w:p>
    <w:p w14:paraId="0B809089">
      <w:pPr>
        <w:spacing w:line="560" w:lineRule="exact"/>
        <w:ind w:firstLine="482"/>
        <w:rPr>
          <w:rFonts w:ascii="Times New Roman" w:hAnsi="Times New Roman" w:cs="Times New Roman"/>
          <w:b/>
          <w:bCs/>
          <w:kern w:val="0"/>
          <w:szCs w:val="21"/>
          <w:lang w:bidi="ar"/>
        </w:rPr>
      </w:pPr>
    </w:p>
    <w:p w14:paraId="5E359AFB">
      <w:pPr>
        <w:spacing w:line="560" w:lineRule="exact"/>
        <w:ind w:firstLine="482"/>
        <w:rPr>
          <w:rFonts w:ascii="Times New Roman" w:hAnsi="Times New Roman" w:cs="Times New Roman"/>
          <w:b/>
          <w:bCs/>
          <w:kern w:val="0"/>
          <w:szCs w:val="21"/>
          <w:lang w:bidi="ar"/>
        </w:rPr>
      </w:pPr>
    </w:p>
    <w:p w14:paraId="49876666">
      <w:pPr>
        <w:spacing w:line="560" w:lineRule="exact"/>
        <w:ind w:firstLine="482"/>
        <w:rPr>
          <w:rFonts w:ascii="Times New Roman" w:hAnsi="Times New Roman" w:cs="Times New Roman"/>
          <w:b/>
          <w:bCs/>
          <w:kern w:val="0"/>
          <w:szCs w:val="21"/>
          <w:lang w:bidi="ar"/>
        </w:rPr>
      </w:pPr>
    </w:p>
    <w:p w14:paraId="6A704160">
      <w:pPr>
        <w:spacing w:line="560" w:lineRule="exact"/>
        <w:ind w:firstLine="482"/>
        <w:rPr>
          <w:rFonts w:ascii="Times New Roman" w:hAnsi="Times New Roman" w:cs="Times New Roman"/>
          <w:b/>
          <w:bCs/>
          <w:kern w:val="0"/>
          <w:szCs w:val="21"/>
          <w:lang w:bidi="ar"/>
        </w:rPr>
      </w:pPr>
    </w:p>
    <w:p w14:paraId="6F88F669">
      <w:pPr>
        <w:spacing w:line="560" w:lineRule="exact"/>
        <w:ind w:firstLine="482"/>
        <w:rPr>
          <w:rFonts w:ascii="Times New Roman" w:hAnsi="Times New Roman" w:cs="Times New Roman"/>
          <w:b/>
          <w:bCs/>
          <w:kern w:val="0"/>
          <w:szCs w:val="21"/>
          <w:lang w:bidi="ar"/>
        </w:rPr>
      </w:pPr>
    </w:p>
    <w:p w14:paraId="73BC1EB2">
      <w:pPr>
        <w:snapToGrid w:val="0"/>
        <w:spacing w:line="520" w:lineRule="exact"/>
        <w:ind w:left="0" w:leftChars="0" w:firstLine="0" w:firstLineChars="0"/>
        <w:rPr>
          <w:rFonts w:hint="eastAsia" w:ascii="黑体" w:hAnsi="黑体" w:eastAsia="黑体" w:cs="黑体"/>
          <w:sz w:val="32"/>
          <w:szCs w:val="32"/>
        </w:rPr>
      </w:pPr>
      <w:bookmarkStart w:id="4" w:name="_GoBack"/>
      <w:bookmarkEnd w:id="4"/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DA9A0E">
    <w:pPr>
      <w:pStyle w:val="5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AD9EB3">
    <w:pPr>
      <w:pStyle w:val="5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356E94">
    <w:pPr>
      <w:pStyle w:val="5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480"/>
      </w:pPr>
      <w:r>
        <w:separator/>
      </w:r>
    </w:p>
  </w:footnote>
  <w:footnote w:type="continuationSeparator" w:id="1">
    <w:p>
      <w:pPr>
        <w:spacing w:line="24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59A068">
    <w:pPr>
      <w:pStyle w:val="6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6138C7">
    <w:pPr>
      <w:pStyle w:val="6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F8C897">
    <w:pPr>
      <w:pStyle w:val="6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D24AB38"/>
    <w:multiLevelType w:val="singleLevel"/>
    <w:tmpl w:val="DD24AB38"/>
    <w:lvl w:ilvl="0" w:tentative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</w:abstractNum>
  <w:abstractNum w:abstractNumId="1">
    <w:nsid w:val="2CD655F0"/>
    <w:multiLevelType w:val="multilevel"/>
    <w:tmpl w:val="2CD655F0"/>
    <w:lvl w:ilvl="0" w:tentative="0">
      <w:start w:val="1"/>
      <w:numFmt w:val="decimal"/>
      <w:lvlText w:val="%1)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2D9E97DF"/>
    <w:multiLevelType w:val="singleLevel"/>
    <w:tmpl w:val="2D9E97DF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3">
    <w:nsid w:val="7A4E129E"/>
    <w:multiLevelType w:val="singleLevel"/>
    <w:tmpl w:val="7A4E129E"/>
    <w:lvl w:ilvl="0" w:tentative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MzYzhlNDJjYTQwOTFmODIyODY2YzE0ZGFmZjZlNGYifQ=="/>
  </w:docVars>
  <w:rsids>
    <w:rsidRoot w:val="15F0617C"/>
    <w:rsid w:val="000229E1"/>
    <w:rsid w:val="00031790"/>
    <w:rsid w:val="0003592C"/>
    <w:rsid w:val="00073628"/>
    <w:rsid w:val="000A0E17"/>
    <w:rsid w:val="000A4FCC"/>
    <w:rsid w:val="000C68AA"/>
    <w:rsid w:val="000D468B"/>
    <w:rsid w:val="001119BF"/>
    <w:rsid w:val="00115871"/>
    <w:rsid w:val="00117CC6"/>
    <w:rsid w:val="00143444"/>
    <w:rsid w:val="001476D9"/>
    <w:rsid w:val="001530E1"/>
    <w:rsid w:val="00162B4C"/>
    <w:rsid w:val="001670E2"/>
    <w:rsid w:val="00177EC1"/>
    <w:rsid w:val="001940BB"/>
    <w:rsid w:val="001A119C"/>
    <w:rsid w:val="001D0C4E"/>
    <w:rsid w:val="001D0CBB"/>
    <w:rsid w:val="001F379C"/>
    <w:rsid w:val="00221A6A"/>
    <w:rsid w:val="00245C13"/>
    <w:rsid w:val="002D7FB7"/>
    <w:rsid w:val="002F7741"/>
    <w:rsid w:val="0033346D"/>
    <w:rsid w:val="0037240E"/>
    <w:rsid w:val="00390B59"/>
    <w:rsid w:val="003A3E19"/>
    <w:rsid w:val="003C3DB3"/>
    <w:rsid w:val="003C4148"/>
    <w:rsid w:val="00420B65"/>
    <w:rsid w:val="00421071"/>
    <w:rsid w:val="00452163"/>
    <w:rsid w:val="004A5512"/>
    <w:rsid w:val="004C64B4"/>
    <w:rsid w:val="004C7E7A"/>
    <w:rsid w:val="004F3ADE"/>
    <w:rsid w:val="00516175"/>
    <w:rsid w:val="00531809"/>
    <w:rsid w:val="00537C81"/>
    <w:rsid w:val="005421AC"/>
    <w:rsid w:val="00571831"/>
    <w:rsid w:val="005F3C48"/>
    <w:rsid w:val="00606A42"/>
    <w:rsid w:val="00627FF0"/>
    <w:rsid w:val="00634D5C"/>
    <w:rsid w:val="00663ED7"/>
    <w:rsid w:val="006835EF"/>
    <w:rsid w:val="00693A71"/>
    <w:rsid w:val="006C3BA5"/>
    <w:rsid w:val="006E6A9F"/>
    <w:rsid w:val="006E701F"/>
    <w:rsid w:val="00742E3E"/>
    <w:rsid w:val="007677AF"/>
    <w:rsid w:val="007A36CA"/>
    <w:rsid w:val="007B47DD"/>
    <w:rsid w:val="007D66AC"/>
    <w:rsid w:val="00844C66"/>
    <w:rsid w:val="00847119"/>
    <w:rsid w:val="00873D4D"/>
    <w:rsid w:val="008B7FDD"/>
    <w:rsid w:val="008F40F0"/>
    <w:rsid w:val="008F5DB4"/>
    <w:rsid w:val="009202E7"/>
    <w:rsid w:val="00930287"/>
    <w:rsid w:val="00992174"/>
    <w:rsid w:val="009940B2"/>
    <w:rsid w:val="009A51F2"/>
    <w:rsid w:val="009E0560"/>
    <w:rsid w:val="009E16D6"/>
    <w:rsid w:val="009E535A"/>
    <w:rsid w:val="00A11156"/>
    <w:rsid w:val="00A22178"/>
    <w:rsid w:val="00A5741C"/>
    <w:rsid w:val="00A6158D"/>
    <w:rsid w:val="00A75CD4"/>
    <w:rsid w:val="00AA2D58"/>
    <w:rsid w:val="00AB5F71"/>
    <w:rsid w:val="00AD06A5"/>
    <w:rsid w:val="00AD4F9C"/>
    <w:rsid w:val="00AF776A"/>
    <w:rsid w:val="00B25D7B"/>
    <w:rsid w:val="00B36B3D"/>
    <w:rsid w:val="00B5214F"/>
    <w:rsid w:val="00B9061C"/>
    <w:rsid w:val="00BA064F"/>
    <w:rsid w:val="00BA1431"/>
    <w:rsid w:val="00BB57CE"/>
    <w:rsid w:val="00BF561D"/>
    <w:rsid w:val="00C15DFD"/>
    <w:rsid w:val="00C763E3"/>
    <w:rsid w:val="00CC1B0E"/>
    <w:rsid w:val="00CD2FDD"/>
    <w:rsid w:val="00CD3DDE"/>
    <w:rsid w:val="00D444A7"/>
    <w:rsid w:val="00D720A2"/>
    <w:rsid w:val="00DB00F3"/>
    <w:rsid w:val="00DB149B"/>
    <w:rsid w:val="00E004FC"/>
    <w:rsid w:val="00E21415"/>
    <w:rsid w:val="00E23179"/>
    <w:rsid w:val="00E41729"/>
    <w:rsid w:val="00E42DA6"/>
    <w:rsid w:val="00E431B4"/>
    <w:rsid w:val="00E464CE"/>
    <w:rsid w:val="00E60D25"/>
    <w:rsid w:val="00E960F4"/>
    <w:rsid w:val="00EB2DE5"/>
    <w:rsid w:val="00EC284E"/>
    <w:rsid w:val="00F016FD"/>
    <w:rsid w:val="00F27E10"/>
    <w:rsid w:val="00F43450"/>
    <w:rsid w:val="00FC0ADE"/>
    <w:rsid w:val="00FD5DD0"/>
    <w:rsid w:val="00FD7EDB"/>
    <w:rsid w:val="0A8F3D0D"/>
    <w:rsid w:val="0D9D062C"/>
    <w:rsid w:val="13533643"/>
    <w:rsid w:val="15F0617C"/>
    <w:rsid w:val="1B0139DF"/>
    <w:rsid w:val="21B25A7A"/>
    <w:rsid w:val="253623D1"/>
    <w:rsid w:val="2A473CAE"/>
    <w:rsid w:val="2E595C6D"/>
    <w:rsid w:val="316546DB"/>
    <w:rsid w:val="349E01B3"/>
    <w:rsid w:val="3589154F"/>
    <w:rsid w:val="3CEB663C"/>
    <w:rsid w:val="3E0144D3"/>
    <w:rsid w:val="3EAF647C"/>
    <w:rsid w:val="41257A96"/>
    <w:rsid w:val="49366904"/>
    <w:rsid w:val="4CB03107"/>
    <w:rsid w:val="53D74F41"/>
    <w:rsid w:val="58ED132B"/>
    <w:rsid w:val="61AB5645"/>
    <w:rsid w:val="64C2298E"/>
    <w:rsid w:val="678D47F9"/>
    <w:rsid w:val="68673D90"/>
    <w:rsid w:val="6DF43B11"/>
    <w:rsid w:val="6F55626C"/>
    <w:rsid w:val="6F8F6A31"/>
    <w:rsid w:val="70CD0337"/>
    <w:rsid w:val="75B57F0F"/>
    <w:rsid w:val="77AF70FD"/>
    <w:rsid w:val="780E20D9"/>
    <w:rsid w:val="7B565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400" w:lineRule="exact"/>
      <w:ind w:firstLine="883" w:firstLineChars="200"/>
      <w:jc w:val="both"/>
    </w:pPr>
    <w:rPr>
      <w:rFonts w:ascii="Calibri" w:hAnsi="Calibri" w:eastAsia="宋体" w:cs="宋体"/>
      <w:kern w:val="2"/>
      <w:sz w:val="24"/>
      <w:szCs w:val="22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spacing w:line="240" w:lineRule="auto"/>
      <w:ind w:firstLine="420" w:firstLineChars="0"/>
    </w:pPr>
    <w:rPr>
      <w:rFonts w:ascii="Times New Roman" w:hAnsi="Times New Roman" w:cs="Times New Roman"/>
      <w:sz w:val="21"/>
      <w:szCs w:val="20"/>
    </w:rPr>
  </w:style>
  <w:style w:type="paragraph" w:styleId="3">
    <w:name w:val="annotation text"/>
    <w:basedOn w:val="1"/>
    <w:link w:val="16"/>
    <w:qFormat/>
    <w:uiPriority w:val="0"/>
    <w:pPr>
      <w:jc w:val="left"/>
    </w:pPr>
  </w:style>
  <w:style w:type="paragraph" w:styleId="4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5">
    <w:name w:val="footer"/>
    <w:basedOn w:val="1"/>
    <w:link w:val="14"/>
    <w:qFormat/>
    <w:uiPriority w:val="0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6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7">
    <w:name w:val="annotation subject"/>
    <w:basedOn w:val="3"/>
    <w:next w:val="3"/>
    <w:link w:val="17"/>
    <w:qFormat/>
    <w:uiPriority w:val="0"/>
    <w:rPr>
      <w:b/>
      <w:bCs/>
    </w:rPr>
  </w:style>
  <w:style w:type="table" w:styleId="9">
    <w:name w:val="Table Grid"/>
    <w:basedOn w:val="8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annotation reference"/>
    <w:basedOn w:val="10"/>
    <w:qFormat/>
    <w:uiPriority w:val="0"/>
    <w:rPr>
      <w:sz w:val="21"/>
      <w:szCs w:val="21"/>
    </w:rPr>
  </w:style>
  <w:style w:type="paragraph" w:styleId="12">
    <w:name w:val="List Paragraph"/>
    <w:basedOn w:val="1"/>
    <w:qFormat/>
    <w:uiPriority w:val="34"/>
    <w:pPr>
      <w:ind w:firstLine="420"/>
    </w:pPr>
  </w:style>
  <w:style w:type="character" w:customStyle="1" w:styleId="13">
    <w:name w:val="页眉 字符"/>
    <w:basedOn w:val="10"/>
    <w:link w:val="6"/>
    <w:qFormat/>
    <w:uiPriority w:val="0"/>
    <w:rPr>
      <w:rFonts w:ascii="Calibri" w:hAnsi="Calibri" w:eastAsia="宋体" w:cs="宋体"/>
      <w:kern w:val="2"/>
      <w:sz w:val="18"/>
      <w:szCs w:val="18"/>
    </w:rPr>
  </w:style>
  <w:style w:type="character" w:customStyle="1" w:styleId="14">
    <w:name w:val="页脚 字符"/>
    <w:basedOn w:val="10"/>
    <w:link w:val="5"/>
    <w:qFormat/>
    <w:uiPriority w:val="0"/>
    <w:rPr>
      <w:rFonts w:ascii="Calibri" w:hAnsi="Calibri" w:eastAsia="宋体" w:cs="宋体"/>
      <w:kern w:val="2"/>
      <w:sz w:val="18"/>
      <w:szCs w:val="18"/>
    </w:rPr>
  </w:style>
  <w:style w:type="paragraph" w:customStyle="1" w:styleId="15">
    <w:name w:val="修订1"/>
    <w:hidden/>
    <w:unhideWhenUsed/>
    <w:qFormat/>
    <w:uiPriority w:val="99"/>
    <w:rPr>
      <w:rFonts w:ascii="Calibri" w:hAnsi="Calibri" w:eastAsia="宋体" w:cs="宋体"/>
      <w:kern w:val="2"/>
      <w:sz w:val="24"/>
      <w:szCs w:val="22"/>
      <w:lang w:val="en-US" w:eastAsia="zh-CN" w:bidi="ar-SA"/>
    </w:rPr>
  </w:style>
  <w:style w:type="character" w:customStyle="1" w:styleId="16">
    <w:name w:val="批注文字 字符"/>
    <w:basedOn w:val="10"/>
    <w:link w:val="3"/>
    <w:qFormat/>
    <w:uiPriority w:val="0"/>
    <w:rPr>
      <w:rFonts w:ascii="Calibri" w:hAnsi="Calibri" w:eastAsia="宋体" w:cs="宋体"/>
      <w:kern w:val="2"/>
      <w:sz w:val="24"/>
      <w:szCs w:val="22"/>
    </w:rPr>
  </w:style>
  <w:style w:type="character" w:customStyle="1" w:styleId="17">
    <w:name w:val="批注主题 字符"/>
    <w:basedOn w:val="16"/>
    <w:link w:val="7"/>
    <w:qFormat/>
    <w:uiPriority w:val="0"/>
    <w:rPr>
      <w:rFonts w:ascii="Calibri" w:hAnsi="Calibri" w:eastAsia="宋体" w:cs="宋体"/>
      <w:b/>
      <w:bCs/>
      <w:kern w:val="2"/>
      <w:sz w:val="24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image" Target="media/image1.png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14</Pages>
  <Words>3963</Words>
  <Characters>4457</Characters>
  <Lines>65</Lines>
  <Paragraphs>18</Paragraphs>
  <TotalTime>2</TotalTime>
  <ScaleCrop>false</ScaleCrop>
  <LinksUpToDate>false</LinksUpToDate>
  <CharactersWithSpaces>4462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2024-10-18T02:27:00Z</dcterms:created>
  <dc:creator>Ruby</dc:creator>
  <cp:lastModifiedBy>王延</cp:lastModifiedBy>
  <cp:lastPrinted>2026-03-19T00:37:48Z</cp:lastPrinted>
  <dcterms:modified xsi:type="dcterms:W3CDTF">2026-03-19T00:37:52Z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42CB13B4986B4FB0AAD26A0CC85BFA94_11</vt:lpwstr>
  </property>
  <property fmtid="{D5CDD505-2E9C-101B-9397-08002B2CF9AE}" pid="4" name="KSOTemplateDocerSaveRecord">
    <vt:lpwstr>eyJoZGlkIjoiMmVlOGZkMmYxZWE5NWJhZTQwMTdiMDQ4ZDQzMzU5MTUiLCJ1c2VySWQiOiIxNjg3Mjg4MzE3In0=</vt:lpwstr>
  </property>
</Properties>
</file>